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4B620" w14:textId="674C72D5" w:rsidR="002B6896" w:rsidRDefault="002B6896" w:rsidP="00DD24D7">
      <w:pPr>
        <w:ind w:right="51"/>
        <w:jc w:val="center"/>
        <w:rPr>
          <w:rFonts w:cs="Arial"/>
          <w:b/>
          <w:u w:val="single"/>
        </w:rPr>
      </w:pPr>
    </w:p>
    <w:p w14:paraId="5EA77E0C" w14:textId="0D94E1CB" w:rsidR="00AC590E" w:rsidRPr="00347B9F" w:rsidRDefault="00AC590E" w:rsidP="00EB1484">
      <w:pPr>
        <w:rPr>
          <w:rFonts w:eastAsia="Arial Unicode MS" w:cs="Arial"/>
          <w:b/>
          <w:bCs/>
          <w:szCs w:val="22"/>
        </w:rPr>
      </w:pPr>
    </w:p>
    <w:p w14:paraId="24761826" w14:textId="77777777" w:rsidR="00E31895" w:rsidRDefault="00E31895" w:rsidP="00CE091D">
      <w:pPr>
        <w:jc w:val="center"/>
        <w:rPr>
          <w:rFonts w:eastAsia="Arial Unicode MS" w:cs="Arial"/>
          <w:b/>
          <w:bCs/>
          <w:sz w:val="40"/>
          <w:szCs w:val="40"/>
        </w:rPr>
      </w:pPr>
    </w:p>
    <w:p w14:paraId="32A13662" w14:textId="5E09E3CF" w:rsidR="00CE091D" w:rsidRPr="00D91961" w:rsidRDefault="00B22AB0" w:rsidP="00CE091D">
      <w:pPr>
        <w:jc w:val="center"/>
        <w:rPr>
          <w:rFonts w:eastAsia="Arial Unicode MS" w:cs="Arial"/>
          <w:b/>
          <w:bCs/>
          <w:sz w:val="40"/>
          <w:szCs w:val="40"/>
        </w:rPr>
      </w:pPr>
      <w:r>
        <w:rPr>
          <w:rFonts w:eastAsia="Arial Unicode MS" w:cs="Arial"/>
          <w:b/>
          <w:bCs/>
          <w:sz w:val="40"/>
          <w:szCs w:val="40"/>
        </w:rPr>
        <w:t xml:space="preserve">BASES DE </w:t>
      </w:r>
      <w:r w:rsidR="006637E7">
        <w:rPr>
          <w:rFonts w:eastAsia="Arial Unicode MS" w:cs="Arial"/>
          <w:b/>
          <w:bCs/>
          <w:sz w:val="40"/>
          <w:szCs w:val="40"/>
        </w:rPr>
        <w:t>CONVOCATORIA</w:t>
      </w:r>
    </w:p>
    <w:p w14:paraId="7C82420E" w14:textId="06869C67" w:rsidR="00094699" w:rsidRDefault="00094699" w:rsidP="00CE091D">
      <w:pPr>
        <w:jc w:val="center"/>
        <w:rPr>
          <w:rFonts w:eastAsia="Arial Unicode MS" w:cs="Arial"/>
          <w:b/>
          <w:bCs/>
          <w:szCs w:val="22"/>
        </w:rPr>
      </w:pPr>
    </w:p>
    <w:p w14:paraId="752AD70F" w14:textId="77777777" w:rsidR="00E31895" w:rsidRPr="00347B9F" w:rsidRDefault="00E31895" w:rsidP="00CE091D">
      <w:pPr>
        <w:jc w:val="center"/>
        <w:rPr>
          <w:rFonts w:eastAsia="Arial Unicode MS" w:cs="Arial"/>
          <w:b/>
          <w:bCs/>
          <w:szCs w:val="22"/>
        </w:rPr>
      </w:pPr>
    </w:p>
    <w:p w14:paraId="68091FAB" w14:textId="4145A49C" w:rsidR="007B15FD" w:rsidRPr="00347B9F" w:rsidRDefault="007B15FD" w:rsidP="00CE091D">
      <w:pPr>
        <w:jc w:val="center"/>
        <w:rPr>
          <w:rFonts w:eastAsia="Arial Unicode MS" w:cs="Arial"/>
          <w:b/>
          <w:bCs/>
          <w:szCs w:val="22"/>
        </w:rPr>
      </w:pPr>
    </w:p>
    <w:p w14:paraId="5E7DFC16" w14:textId="259EBCBC" w:rsidR="003B2061" w:rsidRDefault="003B2061" w:rsidP="00D2246F">
      <w:pPr>
        <w:jc w:val="center"/>
        <w:rPr>
          <w:rFonts w:eastAsia="Arial Unicode MS" w:cs="Arial"/>
          <w:b/>
          <w:bCs/>
          <w:sz w:val="36"/>
          <w:szCs w:val="22"/>
        </w:rPr>
      </w:pPr>
    </w:p>
    <w:p w14:paraId="55BB3091" w14:textId="2DEE20CE" w:rsidR="00F77869" w:rsidRDefault="00F77869" w:rsidP="00D2246F">
      <w:pPr>
        <w:jc w:val="center"/>
        <w:rPr>
          <w:rFonts w:eastAsia="Arial Unicode MS" w:cs="Arial"/>
          <w:b/>
          <w:bCs/>
          <w:sz w:val="36"/>
          <w:szCs w:val="22"/>
        </w:rPr>
      </w:pPr>
    </w:p>
    <w:p w14:paraId="236D4C8A" w14:textId="77777777" w:rsidR="00F77869" w:rsidRDefault="00F77869" w:rsidP="00D2246F">
      <w:pPr>
        <w:jc w:val="center"/>
        <w:rPr>
          <w:rFonts w:eastAsia="Arial Unicode MS" w:cs="Arial"/>
          <w:b/>
          <w:bCs/>
          <w:sz w:val="36"/>
          <w:szCs w:val="22"/>
        </w:rPr>
      </w:pPr>
    </w:p>
    <w:p w14:paraId="3E806AE7" w14:textId="5F0DF72A" w:rsidR="00E31895" w:rsidRDefault="00E31895" w:rsidP="007B15FD">
      <w:pPr>
        <w:jc w:val="center"/>
        <w:rPr>
          <w:rFonts w:eastAsia="Arial Unicode MS" w:cs="Arial"/>
          <w:b/>
          <w:bCs/>
          <w:color w:val="000000" w:themeColor="text1"/>
          <w:sz w:val="40"/>
          <w:szCs w:val="40"/>
        </w:rPr>
      </w:pPr>
    </w:p>
    <w:p w14:paraId="35CFFA2D" w14:textId="77777777" w:rsidR="00882734" w:rsidRDefault="00882734" w:rsidP="007B15FD">
      <w:pPr>
        <w:jc w:val="center"/>
        <w:rPr>
          <w:rFonts w:eastAsia="Arial Unicode MS" w:cs="Arial"/>
          <w:b/>
          <w:bCs/>
          <w:color w:val="000000" w:themeColor="text1"/>
          <w:sz w:val="40"/>
          <w:szCs w:val="40"/>
        </w:rPr>
      </w:pPr>
    </w:p>
    <w:p w14:paraId="1585F10E" w14:textId="1A0BCAD9" w:rsidR="00E31895" w:rsidRPr="00736B5C" w:rsidRDefault="00D86FD7" w:rsidP="007B15FD">
      <w:pPr>
        <w:jc w:val="center"/>
        <w:rPr>
          <w:rFonts w:eastAsia="Arial Unicode MS" w:cs="Arial"/>
          <w:b/>
          <w:bCs/>
          <w:color w:val="FF0000"/>
          <w:sz w:val="40"/>
          <w:szCs w:val="40"/>
        </w:rPr>
      </w:pPr>
      <w:r w:rsidRPr="00736B5C">
        <w:rPr>
          <w:rFonts w:eastAsia="Arial Unicode MS" w:cs="Arial"/>
          <w:b/>
          <w:bCs/>
          <w:color w:val="000000" w:themeColor="text1"/>
          <w:sz w:val="40"/>
          <w:szCs w:val="40"/>
        </w:rPr>
        <w:t xml:space="preserve">FORMACIÓN EMPRESARIAL </w:t>
      </w:r>
      <w:r w:rsidR="00F77869" w:rsidRPr="00736B5C">
        <w:rPr>
          <w:rFonts w:eastAsia="Arial Unicode MS" w:cs="Arial"/>
          <w:b/>
          <w:bCs/>
          <w:color w:val="000000" w:themeColor="text1"/>
          <w:sz w:val="40"/>
          <w:szCs w:val="40"/>
        </w:rPr>
        <w:t>RUTA DIGITAL</w:t>
      </w:r>
    </w:p>
    <w:p w14:paraId="223CBDBF" w14:textId="0DF1BD9C" w:rsidR="00F3195E" w:rsidRPr="00E31895" w:rsidRDefault="00D86FD7" w:rsidP="007B15FD">
      <w:pPr>
        <w:jc w:val="center"/>
        <w:rPr>
          <w:rFonts w:eastAsia="Arial Unicode MS" w:cs="Arial"/>
          <w:b/>
          <w:bCs/>
          <w:sz w:val="40"/>
          <w:szCs w:val="40"/>
        </w:rPr>
      </w:pPr>
      <w:r w:rsidRPr="00736B5C">
        <w:rPr>
          <w:rFonts w:eastAsia="Arial Unicode MS" w:cs="Arial"/>
          <w:b/>
          <w:bCs/>
          <w:sz w:val="40"/>
          <w:szCs w:val="40"/>
        </w:rPr>
        <w:t>“</w:t>
      </w:r>
      <w:r w:rsidR="00F77869" w:rsidRPr="00736B5C">
        <w:rPr>
          <w:rFonts w:eastAsia="Arial Unicode MS" w:cs="Arial"/>
          <w:b/>
          <w:bCs/>
          <w:sz w:val="40"/>
          <w:szCs w:val="40"/>
        </w:rPr>
        <w:t>KIT</w:t>
      </w:r>
      <w:r w:rsidR="00E31895" w:rsidRPr="00736B5C">
        <w:rPr>
          <w:rFonts w:eastAsia="Arial Unicode MS" w:cs="Arial"/>
          <w:b/>
          <w:bCs/>
          <w:sz w:val="40"/>
          <w:szCs w:val="40"/>
        </w:rPr>
        <w:t xml:space="preserve"> DIGITAL”</w:t>
      </w:r>
    </w:p>
    <w:p w14:paraId="4822BD27" w14:textId="32B05AC5" w:rsidR="00CE091D" w:rsidRPr="003707C0" w:rsidRDefault="00CE091D" w:rsidP="007B15FD">
      <w:pPr>
        <w:jc w:val="center"/>
        <w:rPr>
          <w:rFonts w:eastAsia="Arial Unicode MS" w:cs="Arial"/>
          <w:b/>
          <w:bCs/>
          <w:color w:val="FF0000"/>
          <w:sz w:val="40"/>
          <w:szCs w:val="40"/>
        </w:rPr>
      </w:pPr>
    </w:p>
    <w:p w14:paraId="0F48157E" w14:textId="27D36ECF" w:rsidR="00F3195E" w:rsidRDefault="00F3195E" w:rsidP="007B15FD">
      <w:pPr>
        <w:jc w:val="center"/>
        <w:rPr>
          <w:rFonts w:eastAsia="Arial Unicode MS" w:cs="Arial"/>
          <w:b/>
          <w:bCs/>
          <w:sz w:val="40"/>
          <w:szCs w:val="40"/>
        </w:rPr>
      </w:pPr>
    </w:p>
    <w:p w14:paraId="754EBDBC" w14:textId="0480ED0D" w:rsidR="00F77869" w:rsidRDefault="00F77869" w:rsidP="007B15FD">
      <w:pPr>
        <w:jc w:val="center"/>
        <w:rPr>
          <w:rFonts w:eastAsia="Arial Unicode MS" w:cs="Arial"/>
          <w:b/>
          <w:bCs/>
          <w:sz w:val="40"/>
          <w:szCs w:val="40"/>
        </w:rPr>
      </w:pPr>
    </w:p>
    <w:p w14:paraId="6112C4BE" w14:textId="171B364F" w:rsidR="00F77869" w:rsidRDefault="00F77869" w:rsidP="007B15FD">
      <w:pPr>
        <w:jc w:val="center"/>
        <w:rPr>
          <w:rFonts w:eastAsia="Arial Unicode MS" w:cs="Arial"/>
          <w:b/>
          <w:bCs/>
          <w:sz w:val="40"/>
          <w:szCs w:val="40"/>
        </w:rPr>
      </w:pPr>
    </w:p>
    <w:p w14:paraId="09FF2748" w14:textId="1E518AC9" w:rsidR="00F77869" w:rsidRDefault="00F77869" w:rsidP="007B15FD">
      <w:pPr>
        <w:jc w:val="center"/>
        <w:rPr>
          <w:rFonts w:eastAsia="Arial Unicode MS" w:cs="Arial"/>
          <w:b/>
          <w:bCs/>
          <w:sz w:val="40"/>
          <w:szCs w:val="40"/>
        </w:rPr>
      </w:pPr>
    </w:p>
    <w:p w14:paraId="3945F565" w14:textId="39546674" w:rsidR="00F77869" w:rsidRDefault="00F77869" w:rsidP="007B15FD">
      <w:pPr>
        <w:jc w:val="center"/>
        <w:rPr>
          <w:rFonts w:eastAsia="Arial Unicode MS" w:cs="Arial"/>
          <w:b/>
          <w:bCs/>
          <w:sz w:val="40"/>
          <w:szCs w:val="40"/>
        </w:rPr>
      </w:pPr>
    </w:p>
    <w:p w14:paraId="75EB43C2" w14:textId="7EB91AAF" w:rsidR="00F77869" w:rsidRDefault="00F77869" w:rsidP="007B15FD">
      <w:pPr>
        <w:jc w:val="center"/>
        <w:rPr>
          <w:rFonts w:eastAsia="Arial Unicode MS" w:cs="Arial"/>
          <w:b/>
          <w:bCs/>
          <w:sz w:val="40"/>
          <w:szCs w:val="40"/>
        </w:rPr>
      </w:pPr>
    </w:p>
    <w:p w14:paraId="1E41A257" w14:textId="77777777" w:rsidR="00F77869" w:rsidRPr="00C55D9E" w:rsidRDefault="00F77869" w:rsidP="007B15FD">
      <w:pPr>
        <w:jc w:val="center"/>
        <w:rPr>
          <w:rFonts w:eastAsia="Arial Unicode MS" w:cs="Arial"/>
          <w:b/>
          <w:bCs/>
          <w:sz w:val="40"/>
          <w:szCs w:val="40"/>
        </w:rPr>
      </w:pPr>
    </w:p>
    <w:p w14:paraId="5B6D32BA" w14:textId="2D2CBDE5" w:rsidR="00BF2F93" w:rsidRPr="00AA1CEB" w:rsidRDefault="006E51D0" w:rsidP="007B15FD">
      <w:pPr>
        <w:jc w:val="center"/>
        <w:rPr>
          <w:rFonts w:eastAsia="Arial Unicode MS" w:cs="Arial"/>
          <w:b/>
          <w:bCs/>
          <w:sz w:val="40"/>
          <w:szCs w:val="40"/>
        </w:rPr>
      </w:pPr>
      <w:r w:rsidRPr="00AA1CEB">
        <w:rPr>
          <w:rFonts w:eastAsia="Arial Unicode MS" w:cs="Arial"/>
          <w:b/>
          <w:bCs/>
          <w:sz w:val="40"/>
          <w:szCs w:val="40"/>
        </w:rPr>
        <w:t xml:space="preserve">REGIÓN </w:t>
      </w:r>
      <w:r w:rsidR="005E658F" w:rsidRPr="00AA1CEB">
        <w:rPr>
          <w:rFonts w:eastAsia="Arial Unicode MS" w:cs="Arial"/>
          <w:b/>
          <w:bCs/>
          <w:sz w:val="40"/>
          <w:szCs w:val="40"/>
        </w:rPr>
        <w:t xml:space="preserve">DE </w:t>
      </w:r>
      <w:r w:rsidR="00AA6EFB">
        <w:rPr>
          <w:rFonts w:eastAsia="Arial Unicode MS" w:cs="Arial"/>
          <w:b/>
          <w:bCs/>
          <w:sz w:val="40"/>
          <w:szCs w:val="40"/>
        </w:rPr>
        <w:t>ANTOFAGASTA</w:t>
      </w:r>
    </w:p>
    <w:p w14:paraId="25C2A146" w14:textId="22CDF675" w:rsidR="00BF162E" w:rsidRPr="000A02C7" w:rsidRDefault="00E81DF6" w:rsidP="000A02C7">
      <w:pPr>
        <w:jc w:val="center"/>
        <w:rPr>
          <w:rFonts w:cs="Arial"/>
          <w:b/>
          <w:sz w:val="40"/>
          <w:szCs w:val="40"/>
          <w:lang w:val="es-CL"/>
        </w:rPr>
      </w:pPr>
      <w:r w:rsidRPr="00AA1CEB">
        <w:rPr>
          <w:rFonts w:eastAsia="Arial Unicode MS" w:cs="Arial"/>
          <w:b/>
          <w:bCs/>
          <w:sz w:val="40"/>
          <w:szCs w:val="40"/>
        </w:rPr>
        <w:t>2026</w:t>
      </w:r>
      <w:r w:rsidR="00BD14F7" w:rsidRPr="00D91961">
        <w:rPr>
          <w:rFonts w:cs="Arial"/>
          <w:b/>
          <w:sz w:val="40"/>
          <w:szCs w:val="40"/>
          <w:lang w:val="es-CL"/>
        </w:rPr>
        <w:br w:type="page"/>
      </w:r>
    </w:p>
    <w:sdt>
      <w:sdtPr>
        <w:rPr>
          <w:rFonts w:ascii="gobCL" w:hAnsi="gobCL"/>
          <w:b w:val="0"/>
          <w:bCs w:val="0"/>
          <w:szCs w:val="24"/>
        </w:rPr>
        <w:id w:val="46346186"/>
        <w:docPartObj>
          <w:docPartGallery w:val="Table of Contents"/>
          <w:docPartUnique/>
        </w:docPartObj>
      </w:sdtPr>
      <w:sdtEndPr>
        <w:rPr>
          <w:sz w:val="18"/>
        </w:rPr>
      </w:sdtEndPr>
      <w:sdtContent>
        <w:p w14:paraId="0F353B7E" w14:textId="39D98D86" w:rsidR="0022200C" w:rsidRPr="0022200C" w:rsidRDefault="00DA7E51">
          <w:pPr>
            <w:pStyle w:val="TDC2"/>
            <w:tabs>
              <w:tab w:val="right" w:leader="dot" w:pos="8828"/>
            </w:tabs>
            <w:rPr>
              <w:rFonts w:asciiTheme="minorHAnsi" w:eastAsiaTheme="minorEastAsia" w:hAnsiTheme="minorHAnsi" w:cstheme="minorBidi"/>
              <w:b w:val="0"/>
              <w:bCs w:val="0"/>
              <w:noProof/>
              <w:sz w:val="18"/>
              <w:szCs w:val="18"/>
              <w:lang w:val="es-CL" w:eastAsia="es-CL"/>
            </w:rPr>
          </w:pPr>
          <w:r w:rsidRPr="00F63BC8">
            <w:rPr>
              <w:rFonts w:ascii="Cambria" w:hAnsi="Cambria"/>
              <w:b w:val="0"/>
              <w:color w:val="365F91"/>
              <w:sz w:val="18"/>
              <w:szCs w:val="28"/>
              <w:lang w:val="es-MX" w:eastAsia="es-MX"/>
            </w:rPr>
            <w:fldChar w:fldCharType="begin"/>
          </w:r>
          <w:r w:rsidRPr="00F63BC8">
            <w:rPr>
              <w:b w:val="0"/>
              <w:sz w:val="18"/>
            </w:rPr>
            <w:instrText xml:space="preserve"> TOC \o "1-3" \h \z \u </w:instrText>
          </w:r>
          <w:r w:rsidRPr="00F63BC8">
            <w:rPr>
              <w:rFonts w:ascii="Cambria" w:hAnsi="Cambria"/>
              <w:b w:val="0"/>
              <w:color w:val="365F91"/>
              <w:sz w:val="18"/>
              <w:szCs w:val="28"/>
              <w:lang w:val="es-MX" w:eastAsia="es-MX"/>
            </w:rPr>
            <w:fldChar w:fldCharType="separate"/>
          </w:r>
          <w:hyperlink w:anchor="_Toc231396465" w:history="1">
            <w:r w:rsidR="0022200C" w:rsidRPr="0022200C">
              <w:rPr>
                <w:rStyle w:val="Hipervnculo"/>
                <w:noProof/>
                <w:sz w:val="18"/>
                <w:szCs w:val="18"/>
              </w:rPr>
              <w:t>ANTECEDENTES</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_Toc231396465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3</w:t>
            </w:r>
            <w:r w:rsidR="0022200C" w:rsidRPr="0022200C">
              <w:rPr>
                <w:noProof/>
                <w:webHidden/>
                <w:sz w:val="18"/>
                <w:szCs w:val="18"/>
              </w:rPr>
              <w:fldChar w:fldCharType="end"/>
            </w:r>
          </w:hyperlink>
        </w:p>
        <w:p w14:paraId="08380E25" w14:textId="67557C07"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66" w:history="1">
            <w:r w:rsidR="0022200C" w:rsidRPr="0022200C">
              <w:rPr>
                <w:rStyle w:val="Hipervnculo"/>
                <w:noProof/>
                <w:sz w:val="18"/>
                <w:szCs w:val="18"/>
              </w:rPr>
              <w:t>1. DESCRIPCIÓN DEL INSTRUMENTO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_Toc231396466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4</w:t>
            </w:r>
            <w:r w:rsidR="0022200C" w:rsidRPr="0022200C">
              <w:rPr>
                <w:noProof/>
                <w:webHidden/>
                <w:sz w:val="18"/>
                <w:szCs w:val="18"/>
              </w:rPr>
              <w:fldChar w:fldCharType="end"/>
            </w:r>
          </w:hyperlink>
        </w:p>
        <w:p w14:paraId="69834BD9" w14:textId="72193A72"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67" w:history="1">
            <w:r w:rsidR="0022200C" w:rsidRPr="0022200C">
              <w:rPr>
                <w:rStyle w:val="Hipervnculo"/>
                <w:noProof/>
                <w:sz w:val="18"/>
                <w:szCs w:val="18"/>
              </w:rPr>
              <w:t>1.1</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rPr>
              <w:t>¿Qué es?</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_Toc231396467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4</w:t>
            </w:r>
            <w:r w:rsidR="0022200C" w:rsidRPr="0022200C">
              <w:rPr>
                <w:noProof/>
                <w:webHidden/>
                <w:sz w:val="18"/>
                <w:szCs w:val="18"/>
              </w:rPr>
              <w:fldChar w:fldCharType="end"/>
            </w:r>
          </w:hyperlink>
        </w:p>
        <w:p w14:paraId="6D01BCB0" w14:textId="78AA7FFF"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68" w:history="1">
            <w:r w:rsidR="0022200C" w:rsidRPr="0022200C">
              <w:rPr>
                <w:rStyle w:val="Hipervnculo"/>
                <w:noProof/>
                <w:sz w:val="18"/>
                <w:szCs w:val="18"/>
              </w:rPr>
              <w:t xml:space="preserve">1.2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rPr>
              <w:t>¿A quiénes está dirigido?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_Toc231396468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5</w:t>
            </w:r>
            <w:r w:rsidR="0022200C" w:rsidRPr="0022200C">
              <w:rPr>
                <w:noProof/>
                <w:webHidden/>
                <w:sz w:val="18"/>
                <w:szCs w:val="18"/>
              </w:rPr>
              <w:fldChar w:fldCharType="end"/>
            </w:r>
          </w:hyperlink>
        </w:p>
        <w:p w14:paraId="76B0AB9D" w14:textId="125B1EE8"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69" w:history="1">
            <w:r w:rsidR="0022200C" w:rsidRPr="0022200C">
              <w:rPr>
                <w:rStyle w:val="Hipervnculo"/>
                <w:noProof/>
                <w:sz w:val="18"/>
                <w:szCs w:val="18"/>
              </w:rPr>
              <w:t>1.3</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rPr>
              <w:t>¿Quiénes no pueden participar?</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_Toc231396469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5</w:t>
            </w:r>
            <w:r w:rsidR="0022200C" w:rsidRPr="0022200C">
              <w:rPr>
                <w:noProof/>
                <w:webHidden/>
                <w:sz w:val="18"/>
                <w:szCs w:val="18"/>
              </w:rPr>
              <w:fldChar w:fldCharType="end"/>
            </w:r>
          </w:hyperlink>
        </w:p>
        <w:p w14:paraId="72B493A7" w14:textId="3C2BE1E1"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0" w:history="1">
            <w:r w:rsidR="0022200C" w:rsidRPr="0022200C">
              <w:rPr>
                <w:rStyle w:val="Hipervnculo"/>
                <w:rFonts w:eastAsia="Arial Unicode MS"/>
                <w:noProof/>
                <w:sz w:val="18"/>
                <w:szCs w:val="18"/>
              </w:rPr>
              <w:t xml:space="preserve">1.4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Focalización de la convocatoria</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_Toc231396470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6</w:t>
            </w:r>
            <w:r w:rsidR="0022200C" w:rsidRPr="0022200C">
              <w:rPr>
                <w:noProof/>
                <w:webHidden/>
                <w:sz w:val="18"/>
                <w:szCs w:val="18"/>
              </w:rPr>
              <w:fldChar w:fldCharType="end"/>
            </w:r>
          </w:hyperlink>
        </w:p>
        <w:p w14:paraId="149163FC" w14:textId="409CA28C"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1" w:history="1">
            <w:r w:rsidR="0022200C" w:rsidRPr="0022200C">
              <w:rPr>
                <w:rStyle w:val="Hipervnculo"/>
                <w:rFonts w:eastAsia="Arial Unicode MS"/>
                <w:noProof/>
                <w:sz w:val="18"/>
                <w:szCs w:val="18"/>
              </w:rPr>
              <w:t xml:space="preserve">1.5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¿Qué financia?</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_Toc231396471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7</w:t>
            </w:r>
            <w:r w:rsidR="0022200C" w:rsidRPr="0022200C">
              <w:rPr>
                <w:noProof/>
                <w:webHidden/>
                <w:sz w:val="18"/>
                <w:szCs w:val="18"/>
              </w:rPr>
              <w:fldChar w:fldCharType="end"/>
            </w:r>
          </w:hyperlink>
        </w:p>
        <w:p w14:paraId="28B566D5" w14:textId="1F1E0E26"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2" w:history="1">
            <w:r w:rsidR="0022200C" w:rsidRPr="0022200C">
              <w:rPr>
                <w:rStyle w:val="Hipervnculo"/>
                <w:rFonts w:eastAsia="Arial Unicode MS"/>
                <w:noProof/>
                <w:sz w:val="18"/>
                <w:szCs w:val="18"/>
              </w:rPr>
              <w:t xml:space="preserve">1.6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Ítems con restricciones de financiamiento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_Toc231396472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8</w:t>
            </w:r>
            <w:r w:rsidR="0022200C" w:rsidRPr="0022200C">
              <w:rPr>
                <w:noProof/>
                <w:webHidden/>
                <w:sz w:val="18"/>
                <w:szCs w:val="18"/>
              </w:rPr>
              <w:fldChar w:fldCharType="end"/>
            </w:r>
          </w:hyperlink>
        </w:p>
        <w:p w14:paraId="5236BA44" w14:textId="69E9E20B"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3" w:history="1">
            <w:r w:rsidR="0022200C" w:rsidRPr="0022200C">
              <w:rPr>
                <w:rStyle w:val="Hipervnculo"/>
                <w:rFonts w:eastAsia="Arial Unicode MS"/>
                <w:noProof/>
                <w:sz w:val="18"/>
                <w:szCs w:val="18"/>
              </w:rPr>
              <w:t xml:space="preserve">1.7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¿Qué NO financia este instrumento?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_Toc231396473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8</w:t>
            </w:r>
            <w:r w:rsidR="0022200C" w:rsidRPr="0022200C">
              <w:rPr>
                <w:noProof/>
                <w:webHidden/>
                <w:sz w:val="18"/>
                <w:szCs w:val="18"/>
              </w:rPr>
              <w:fldChar w:fldCharType="end"/>
            </w:r>
          </w:hyperlink>
        </w:p>
        <w:p w14:paraId="1894A815" w14:textId="3362C6FE"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74" w:history="1">
            <w:r w:rsidR="0022200C" w:rsidRPr="0022200C">
              <w:rPr>
                <w:rStyle w:val="Hipervnculo"/>
                <w:noProof/>
                <w:sz w:val="18"/>
                <w:szCs w:val="18"/>
              </w:rPr>
              <w:t>2. POSTULACIÓN</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_Toc231396474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9</w:t>
            </w:r>
            <w:r w:rsidR="0022200C" w:rsidRPr="0022200C">
              <w:rPr>
                <w:noProof/>
                <w:webHidden/>
                <w:sz w:val="18"/>
                <w:szCs w:val="18"/>
              </w:rPr>
              <w:fldChar w:fldCharType="end"/>
            </w:r>
          </w:hyperlink>
        </w:p>
        <w:p w14:paraId="1A00FE41" w14:textId="65F2A6FC"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5" w:history="1">
            <w:r w:rsidR="0022200C" w:rsidRPr="0022200C">
              <w:rPr>
                <w:rStyle w:val="Hipervnculo"/>
                <w:noProof/>
                <w:sz w:val="18"/>
                <w:szCs w:val="18"/>
                <w:lang w:val="es-CL"/>
              </w:rPr>
              <w:t xml:space="preserve">2.1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lang w:val="es-CL"/>
              </w:rPr>
              <w:t>Plazos de postulación</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_Toc231396475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9</w:t>
            </w:r>
            <w:r w:rsidR="0022200C" w:rsidRPr="0022200C">
              <w:rPr>
                <w:noProof/>
                <w:webHidden/>
                <w:sz w:val="18"/>
                <w:szCs w:val="18"/>
              </w:rPr>
              <w:fldChar w:fldCharType="end"/>
            </w:r>
          </w:hyperlink>
        </w:p>
        <w:p w14:paraId="3326C82C" w14:textId="287C2B48"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6" w:history="1">
            <w:r w:rsidR="0022200C" w:rsidRPr="0022200C">
              <w:rPr>
                <w:rStyle w:val="Hipervnculo"/>
                <w:noProof/>
                <w:sz w:val="18"/>
                <w:szCs w:val="18"/>
              </w:rPr>
              <w:t xml:space="preserve">2.2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rPr>
              <w:t>Apoyo en el proceso de postulación</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_Toc231396476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10</w:t>
            </w:r>
            <w:r w:rsidR="0022200C" w:rsidRPr="0022200C">
              <w:rPr>
                <w:noProof/>
                <w:webHidden/>
                <w:sz w:val="18"/>
                <w:szCs w:val="18"/>
              </w:rPr>
              <w:fldChar w:fldCharType="end"/>
            </w:r>
          </w:hyperlink>
        </w:p>
        <w:p w14:paraId="71DA218A" w14:textId="1F6C1664"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7" w:history="1">
            <w:r w:rsidR="0022200C" w:rsidRPr="0022200C">
              <w:rPr>
                <w:rStyle w:val="Hipervnculo"/>
                <w:noProof/>
                <w:sz w:val="18"/>
                <w:szCs w:val="18"/>
              </w:rPr>
              <w:t xml:space="preserve">2.3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rPr>
              <w:t>Pasos para postular</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_Toc231396477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10</w:t>
            </w:r>
            <w:r w:rsidR="0022200C" w:rsidRPr="0022200C">
              <w:rPr>
                <w:noProof/>
                <w:webHidden/>
                <w:sz w:val="18"/>
                <w:szCs w:val="18"/>
              </w:rPr>
              <w:fldChar w:fldCharType="end"/>
            </w:r>
          </w:hyperlink>
        </w:p>
        <w:p w14:paraId="58459801" w14:textId="3CB7E408"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78" w:history="1">
            <w:r w:rsidR="0022200C" w:rsidRPr="0022200C">
              <w:rPr>
                <w:rStyle w:val="Hipervnculo"/>
                <w:noProof/>
                <w:sz w:val="18"/>
                <w:szCs w:val="18"/>
              </w:rPr>
              <w:t xml:space="preserve">2.4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rPr>
              <w:t>Criterios de preselección</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_Toc231396478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18</w:t>
            </w:r>
            <w:r w:rsidR="0022200C" w:rsidRPr="0022200C">
              <w:rPr>
                <w:noProof/>
                <w:webHidden/>
                <w:sz w:val="18"/>
                <w:szCs w:val="18"/>
              </w:rPr>
              <w:fldChar w:fldCharType="end"/>
            </w:r>
          </w:hyperlink>
        </w:p>
        <w:p w14:paraId="00E5355C" w14:textId="044AB6DE"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79" w:history="1">
            <w:r w:rsidR="0022200C" w:rsidRPr="0022200C">
              <w:rPr>
                <w:rStyle w:val="Hipervnculo"/>
                <w:rFonts w:eastAsia="Arial Unicode MS"/>
                <w:noProof/>
                <w:sz w:val="18"/>
                <w:szCs w:val="18"/>
              </w:rPr>
              <w:t>3. EVALUACIÓN Y SELECCIÓN</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_Toc231396479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19</w:t>
            </w:r>
            <w:r w:rsidR="0022200C" w:rsidRPr="0022200C">
              <w:rPr>
                <w:noProof/>
                <w:webHidden/>
                <w:sz w:val="18"/>
                <w:szCs w:val="18"/>
              </w:rPr>
              <w:fldChar w:fldCharType="end"/>
            </w:r>
          </w:hyperlink>
        </w:p>
        <w:p w14:paraId="743CB979" w14:textId="7227D2FB"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80" w:history="1">
            <w:r w:rsidR="0022200C" w:rsidRPr="0022200C">
              <w:rPr>
                <w:rStyle w:val="Hipervnculo"/>
                <w:rFonts w:eastAsia="Arial Unicode MS"/>
                <w:noProof/>
                <w:sz w:val="18"/>
                <w:szCs w:val="18"/>
              </w:rPr>
              <w:t>3.1</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Evaluación Técnica</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_Toc231396480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20</w:t>
            </w:r>
            <w:r w:rsidR="0022200C" w:rsidRPr="0022200C">
              <w:rPr>
                <w:noProof/>
                <w:webHidden/>
                <w:sz w:val="18"/>
                <w:szCs w:val="18"/>
              </w:rPr>
              <w:fldChar w:fldCharType="end"/>
            </w:r>
          </w:hyperlink>
        </w:p>
        <w:p w14:paraId="58A459DB" w14:textId="3078766B"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81" w:history="1">
            <w:r w:rsidR="0022200C" w:rsidRPr="0022200C">
              <w:rPr>
                <w:rStyle w:val="Hipervnculo"/>
                <w:rFonts w:eastAsia="Arial Unicode MS"/>
                <w:noProof/>
                <w:sz w:val="18"/>
                <w:szCs w:val="18"/>
              </w:rPr>
              <w:t xml:space="preserve">3.2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Comité de Evaluación Regional (CER)</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_Toc231396481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21</w:t>
            </w:r>
            <w:r w:rsidR="0022200C" w:rsidRPr="0022200C">
              <w:rPr>
                <w:noProof/>
                <w:webHidden/>
                <w:sz w:val="18"/>
                <w:szCs w:val="18"/>
              </w:rPr>
              <w:fldChar w:fldCharType="end"/>
            </w:r>
          </w:hyperlink>
        </w:p>
        <w:p w14:paraId="34181887" w14:textId="67A2C1F0"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82" w:history="1">
            <w:r w:rsidR="0022200C" w:rsidRPr="0022200C">
              <w:rPr>
                <w:rStyle w:val="Hipervnculo"/>
                <w:rFonts w:eastAsia="Arial Unicode MS"/>
                <w:noProof/>
                <w:sz w:val="18"/>
                <w:szCs w:val="18"/>
              </w:rPr>
              <w:t>4. FORMALIZACIÓN CON SERCOTEC</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_Toc231396482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23</w:t>
            </w:r>
            <w:r w:rsidR="0022200C" w:rsidRPr="0022200C">
              <w:rPr>
                <w:noProof/>
                <w:webHidden/>
                <w:sz w:val="18"/>
                <w:szCs w:val="18"/>
              </w:rPr>
              <w:fldChar w:fldCharType="end"/>
            </w:r>
          </w:hyperlink>
        </w:p>
        <w:p w14:paraId="1B71B116" w14:textId="17C8B733"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83" w:history="1">
            <w:r w:rsidR="0022200C" w:rsidRPr="0022200C">
              <w:rPr>
                <w:rStyle w:val="Hipervnculo"/>
                <w:rFonts w:cs="Arial"/>
                <w:noProof/>
                <w:sz w:val="18"/>
                <w:szCs w:val="18"/>
              </w:rPr>
              <w:t>4.1 Plazo de entrega de verificadores</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_Toc231396483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26</w:t>
            </w:r>
            <w:r w:rsidR="0022200C" w:rsidRPr="0022200C">
              <w:rPr>
                <w:noProof/>
                <w:webHidden/>
                <w:sz w:val="18"/>
                <w:szCs w:val="18"/>
              </w:rPr>
              <w:fldChar w:fldCharType="end"/>
            </w:r>
          </w:hyperlink>
        </w:p>
        <w:p w14:paraId="73A35BC0" w14:textId="1EE70BB1"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84" w:history="1">
            <w:r w:rsidR="0022200C" w:rsidRPr="0022200C">
              <w:rPr>
                <w:rStyle w:val="Hipervnculo"/>
                <w:rFonts w:cs="Arial"/>
                <w:noProof/>
                <w:sz w:val="18"/>
                <w:szCs w:val="18"/>
              </w:rPr>
              <w:t>4.2 Ampliación plazo de entrega de verificadores</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_Toc231396484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26</w:t>
            </w:r>
            <w:r w:rsidR="0022200C" w:rsidRPr="0022200C">
              <w:rPr>
                <w:noProof/>
                <w:webHidden/>
                <w:sz w:val="18"/>
                <w:szCs w:val="18"/>
              </w:rPr>
              <w:fldChar w:fldCharType="end"/>
            </w:r>
          </w:hyperlink>
        </w:p>
        <w:p w14:paraId="5D03CEE2" w14:textId="77360525"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85" w:history="1">
            <w:r w:rsidR="0022200C" w:rsidRPr="0022200C">
              <w:rPr>
                <w:rStyle w:val="Hipervnculo"/>
                <w:rFonts w:cs="Arial"/>
                <w:noProof/>
                <w:sz w:val="18"/>
                <w:szCs w:val="18"/>
              </w:rPr>
              <w:t>4.3 Revisión de verificadores y suscripción del contrato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_Toc231396485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26</w:t>
            </w:r>
            <w:r w:rsidR="0022200C" w:rsidRPr="0022200C">
              <w:rPr>
                <w:noProof/>
                <w:webHidden/>
                <w:sz w:val="18"/>
                <w:szCs w:val="18"/>
              </w:rPr>
              <w:fldChar w:fldCharType="end"/>
            </w:r>
          </w:hyperlink>
        </w:p>
        <w:p w14:paraId="762490EF" w14:textId="0D82635C"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86" w:history="1">
            <w:r w:rsidR="0022200C" w:rsidRPr="0022200C">
              <w:rPr>
                <w:rStyle w:val="Hipervnculo"/>
                <w:noProof/>
                <w:sz w:val="18"/>
                <w:szCs w:val="18"/>
              </w:rPr>
              <w:t>5. FASE DE DESARROLLO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_Toc231396486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28</w:t>
            </w:r>
            <w:r w:rsidR="0022200C" w:rsidRPr="0022200C">
              <w:rPr>
                <w:noProof/>
                <w:webHidden/>
                <w:sz w:val="18"/>
                <w:szCs w:val="18"/>
              </w:rPr>
              <w:fldChar w:fldCharType="end"/>
            </w:r>
          </w:hyperlink>
        </w:p>
        <w:p w14:paraId="73D9230C" w14:textId="77DA15D0"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87" w:history="1">
            <w:r w:rsidR="0022200C" w:rsidRPr="0022200C">
              <w:rPr>
                <w:rStyle w:val="Hipervnculo"/>
                <w:noProof/>
                <w:sz w:val="18"/>
                <w:szCs w:val="18"/>
              </w:rPr>
              <w:t>5.1</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noProof/>
                <w:sz w:val="18"/>
                <w:szCs w:val="18"/>
              </w:rPr>
              <w:t>Formulación del Plan de Trabajo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_Toc231396487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28</w:t>
            </w:r>
            <w:r w:rsidR="0022200C" w:rsidRPr="0022200C">
              <w:rPr>
                <w:noProof/>
                <w:webHidden/>
                <w:sz w:val="18"/>
                <w:szCs w:val="18"/>
              </w:rPr>
              <w:fldChar w:fldCharType="end"/>
            </w:r>
          </w:hyperlink>
        </w:p>
        <w:p w14:paraId="6C2277DF" w14:textId="088A3A65"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88" w:history="1">
            <w:r w:rsidR="0022200C" w:rsidRPr="0022200C">
              <w:rPr>
                <w:rStyle w:val="Hipervnculo"/>
                <w:rFonts w:eastAsia="Arial Unicode MS"/>
                <w:noProof/>
                <w:sz w:val="18"/>
                <w:szCs w:val="18"/>
              </w:rPr>
              <w:t xml:space="preserve">5.2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Implementación del Plan de Trabajo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_Toc231396488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31</w:t>
            </w:r>
            <w:r w:rsidR="0022200C" w:rsidRPr="0022200C">
              <w:rPr>
                <w:noProof/>
                <w:webHidden/>
                <w:sz w:val="18"/>
                <w:szCs w:val="18"/>
              </w:rPr>
              <w:fldChar w:fldCharType="end"/>
            </w:r>
          </w:hyperlink>
        </w:p>
        <w:p w14:paraId="015D913D" w14:textId="7A569358"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89" w:history="1">
            <w:r w:rsidR="0022200C" w:rsidRPr="0022200C">
              <w:rPr>
                <w:rStyle w:val="Hipervnculo"/>
                <w:rFonts w:eastAsia="Arial Unicode MS"/>
                <w:noProof/>
                <w:sz w:val="18"/>
                <w:szCs w:val="18"/>
              </w:rPr>
              <w:t>6. TÉRMINO DEL PROYECTO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_Toc231396489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34</w:t>
            </w:r>
            <w:r w:rsidR="0022200C" w:rsidRPr="0022200C">
              <w:rPr>
                <w:noProof/>
                <w:webHidden/>
                <w:sz w:val="18"/>
                <w:szCs w:val="18"/>
              </w:rPr>
              <w:fldChar w:fldCharType="end"/>
            </w:r>
          </w:hyperlink>
        </w:p>
        <w:p w14:paraId="7D9981EF" w14:textId="5991E1B6"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90" w:history="1">
            <w:r w:rsidR="0022200C" w:rsidRPr="0022200C">
              <w:rPr>
                <w:rStyle w:val="Hipervnculo"/>
                <w:rFonts w:eastAsia="Arial Unicode MS"/>
                <w:noProof/>
                <w:sz w:val="18"/>
                <w:szCs w:val="18"/>
              </w:rPr>
              <w:t xml:space="preserve">6.1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Término Anticipado del Proyecto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_Toc231396490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34</w:t>
            </w:r>
            <w:r w:rsidR="0022200C" w:rsidRPr="0022200C">
              <w:rPr>
                <w:noProof/>
                <w:webHidden/>
                <w:sz w:val="18"/>
                <w:szCs w:val="18"/>
              </w:rPr>
              <w:fldChar w:fldCharType="end"/>
            </w:r>
          </w:hyperlink>
        </w:p>
        <w:p w14:paraId="051AB78C" w14:textId="5C2726BD" w:rsidR="0022200C" w:rsidRPr="0022200C" w:rsidRDefault="00DB107A">
          <w:pPr>
            <w:pStyle w:val="TDC2"/>
            <w:tabs>
              <w:tab w:val="left" w:pos="960"/>
              <w:tab w:val="right" w:leader="dot" w:pos="8828"/>
            </w:tabs>
            <w:rPr>
              <w:rFonts w:asciiTheme="minorHAnsi" w:eastAsiaTheme="minorEastAsia" w:hAnsiTheme="minorHAnsi" w:cstheme="minorBidi"/>
              <w:b w:val="0"/>
              <w:bCs w:val="0"/>
              <w:noProof/>
              <w:sz w:val="18"/>
              <w:szCs w:val="18"/>
              <w:lang w:val="es-CL" w:eastAsia="es-CL"/>
            </w:rPr>
          </w:pPr>
          <w:hyperlink w:anchor="_Toc231396491" w:history="1">
            <w:r w:rsidR="0022200C" w:rsidRPr="0022200C">
              <w:rPr>
                <w:rStyle w:val="Hipervnculo"/>
                <w:rFonts w:eastAsia="Arial Unicode MS"/>
                <w:noProof/>
                <w:sz w:val="18"/>
                <w:szCs w:val="18"/>
              </w:rPr>
              <w:t xml:space="preserve">6.2 </w:t>
            </w:r>
            <w:r w:rsidR="0022200C" w:rsidRPr="0022200C">
              <w:rPr>
                <w:rFonts w:asciiTheme="minorHAnsi" w:eastAsiaTheme="minorEastAsia" w:hAnsiTheme="minorHAnsi" w:cstheme="minorBidi"/>
                <w:b w:val="0"/>
                <w:bCs w:val="0"/>
                <w:noProof/>
                <w:sz w:val="18"/>
                <w:szCs w:val="18"/>
                <w:lang w:val="es-CL" w:eastAsia="es-CL"/>
              </w:rPr>
              <w:tab/>
            </w:r>
            <w:r w:rsidR="0022200C" w:rsidRPr="0022200C">
              <w:rPr>
                <w:rStyle w:val="Hipervnculo"/>
                <w:rFonts w:eastAsia="Arial Unicode MS"/>
                <w:noProof/>
                <w:sz w:val="18"/>
                <w:szCs w:val="18"/>
              </w:rPr>
              <w:t>Incumplimiento del Contrato (verificado con posterioridad a la vigencia del contrato).</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_Toc231396491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36</w:t>
            </w:r>
            <w:r w:rsidR="0022200C" w:rsidRPr="0022200C">
              <w:rPr>
                <w:noProof/>
                <w:webHidden/>
                <w:sz w:val="18"/>
                <w:szCs w:val="18"/>
              </w:rPr>
              <w:fldChar w:fldCharType="end"/>
            </w:r>
          </w:hyperlink>
        </w:p>
        <w:p w14:paraId="6D002F54" w14:textId="1E56CCD4"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2" w:history="1">
            <w:r w:rsidR="0022200C" w:rsidRPr="0022200C">
              <w:rPr>
                <w:rStyle w:val="Hipervnculo"/>
                <w:rFonts w:eastAsia="Arial Unicode MS"/>
                <w:noProof/>
                <w:sz w:val="18"/>
                <w:szCs w:val="18"/>
              </w:rPr>
              <w:t>7. OTROS</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_Toc231396492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37</w:t>
            </w:r>
            <w:r w:rsidR="0022200C" w:rsidRPr="0022200C">
              <w:rPr>
                <w:noProof/>
                <w:webHidden/>
                <w:sz w:val="18"/>
                <w:szCs w:val="18"/>
              </w:rPr>
              <w:fldChar w:fldCharType="end"/>
            </w:r>
          </w:hyperlink>
        </w:p>
        <w:p w14:paraId="3B248F92" w14:textId="74DA2C09"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3" w:history="1">
            <w:r w:rsidR="0022200C" w:rsidRPr="0022200C">
              <w:rPr>
                <w:rStyle w:val="Hipervnculo"/>
                <w:noProof/>
                <w:sz w:val="18"/>
                <w:szCs w:val="18"/>
                <w:lang w:val="es-CL"/>
              </w:rPr>
              <w:t>ANEXO N° 1</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_Toc231396493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39</w:t>
            </w:r>
            <w:r w:rsidR="0022200C" w:rsidRPr="0022200C">
              <w:rPr>
                <w:noProof/>
                <w:webHidden/>
                <w:sz w:val="18"/>
                <w:szCs w:val="18"/>
              </w:rPr>
              <w:fldChar w:fldCharType="end"/>
            </w:r>
          </w:hyperlink>
        </w:p>
        <w:p w14:paraId="04A496CE" w14:textId="50EDA84B"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4" w:history="1">
            <w:r w:rsidR="0022200C" w:rsidRPr="0022200C">
              <w:rPr>
                <w:rStyle w:val="Hipervnculo"/>
                <w:noProof/>
                <w:sz w:val="18"/>
                <w:szCs w:val="18"/>
              </w:rPr>
              <w:t>ANEXO N° 2</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_Toc231396494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44</w:t>
            </w:r>
            <w:r w:rsidR="0022200C" w:rsidRPr="0022200C">
              <w:rPr>
                <w:noProof/>
                <w:webHidden/>
                <w:sz w:val="18"/>
                <w:szCs w:val="18"/>
              </w:rPr>
              <w:fldChar w:fldCharType="end"/>
            </w:r>
          </w:hyperlink>
        </w:p>
        <w:p w14:paraId="393A0A3E" w14:textId="052AC24A"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5" w:history="1">
            <w:r w:rsidR="0022200C" w:rsidRPr="0022200C">
              <w:rPr>
                <w:rStyle w:val="Hipervnculo"/>
                <w:noProof/>
                <w:sz w:val="18"/>
                <w:szCs w:val="18"/>
              </w:rPr>
              <w:t>ANEXO N° 3</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_Toc231396495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46</w:t>
            </w:r>
            <w:r w:rsidR="0022200C" w:rsidRPr="0022200C">
              <w:rPr>
                <w:noProof/>
                <w:webHidden/>
                <w:sz w:val="18"/>
                <w:szCs w:val="18"/>
              </w:rPr>
              <w:fldChar w:fldCharType="end"/>
            </w:r>
          </w:hyperlink>
        </w:p>
        <w:p w14:paraId="02A7C937" w14:textId="67809BC4"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6" w:history="1">
            <w:r w:rsidR="0022200C" w:rsidRPr="0022200C">
              <w:rPr>
                <w:rStyle w:val="Hipervnculo"/>
                <w:noProof/>
                <w:sz w:val="18"/>
                <w:szCs w:val="18"/>
              </w:rPr>
              <w:t>ANEXO N° 4</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_Toc231396496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50</w:t>
            </w:r>
            <w:r w:rsidR="0022200C" w:rsidRPr="0022200C">
              <w:rPr>
                <w:noProof/>
                <w:webHidden/>
                <w:sz w:val="18"/>
                <w:szCs w:val="18"/>
              </w:rPr>
              <w:fldChar w:fldCharType="end"/>
            </w:r>
          </w:hyperlink>
        </w:p>
        <w:p w14:paraId="79DEEA8A" w14:textId="5B0EB0C3"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7" w:history="1">
            <w:r w:rsidR="0022200C" w:rsidRPr="0022200C">
              <w:rPr>
                <w:rStyle w:val="Hipervnculo"/>
                <w:noProof/>
                <w:sz w:val="18"/>
                <w:szCs w:val="18"/>
              </w:rPr>
              <w:t>ANEXO N° 5</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_Toc231396497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51</w:t>
            </w:r>
            <w:r w:rsidR="0022200C" w:rsidRPr="0022200C">
              <w:rPr>
                <w:noProof/>
                <w:webHidden/>
                <w:sz w:val="18"/>
                <w:szCs w:val="18"/>
              </w:rPr>
              <w:fldChar w:fldCharType="end"/>
            </w:r>
          </w:hyperlink>
        </w:p>
        <w:p w14:paraId="77D8ACBD" w14:textId="6410E59E"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8" w:history="1">
            <w:r w:rsidR="0022200C" w:rsidRPr="0022200C">
              <w:rPr>
                <w:rStyle w:val="Hipervnculo"/>
                <w:rFonts w:eastAsiaTheme="minorHAnsi"/>
                <w:noProof/>
                <w:sz w:val="18"/>
                <w:szCs w:val="18"/>
                <w:lang w:val="es-CL" w:eastAsia="en-US"/>
              </w:rPr>
              <w:t>ANEXO N° 6</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_Toc231396498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53</w:t>
            </w:r>
            <w:r w:rsidR="0022200C" w:rsidRPr="0022200C">
              <w:rPr>
                <w:noProof/>
                <w:webHidden/>
                <w:sz w:val="18"/>
                <w:szCs w:val="18"/>
              </w:rPr>
              <w:fldChar w:fldCharType="end"/>
            </w:r>
          </w:hyperlink>
        </w:p>
        <w:p w14:paraId="4E67C220" w14:textId="697D096D" w:rsidR="0022200C" w:rsidRPr="0022200C" w:rsidRDefault="00DB107A">
          <w:pPr>
            <w:pStyle w:val="TDC2"/>
            <w:tabs>
              <w:tab w:val="right" w:leader="dot" w:pos="8828"/>
            </w:tabs>
            <w:rPr>
              <w:rFonts w:asciiTheme="minorHAnsi" w:eastAsiaTheme="minorEastAsia" w:hAnsiTheme="minorHAnsi" w:cstheme="minorBidi"/>
              <w:b w:val="0"/>
              <w:bCs w:val="0"/>
              <w:noProof/>
              <w:sz w:val="18"/>
              <w:szCs w:val="18"/>
              <w:lang w:val="es-CL" w:eastAsia="es-CL"/>
            </w:rPr>
          </w:pPr>
          <w:hyperlink w:anchor="_Toc231396499" w:history="1">
            <w:r w:rsidR="0022200C" w:rsidRPr="0022200C">
              <w:rPr>
                <w:rStyle w:val="Hipervnculo"/>
                <w:noProof/>
                <w:sz w:val="18"/>
                <w:szCs w:val="18"/>
              </w:rPr>
              <w:t>ANEXO N° 7</w:t>
            </w:r>
            <w:r w:rsidR="0022200C" w:rsidRPr="0022200C">
              <w:rPr>
                <w:noProof/>
                <w:webHidden/>
                <w:sz w:val="18"/>
                <w:szCs w:val="18"/>
              </w:rPr>
              <w:tab/>
            </w:r>
            <w:r w:rsidR="0022200C" w:rsidRPr="0022200C">
              <w:rPr>
                <w:noProof/>
                <w:webHidden/>
                <w:sz w:val="18"/>
                <w:szCs w:val="18"/>
              </w:rPr>
              <w:fldChar w:fldCharType="begin"/>
            </w:r>
            <w:r w:rsidR="0022200C" w:rsidRPr="0022200C">
              <w:rPr>
                <w:noProof/>
                <w:webHidden/>
                <w:sz w:val="18"/>
                <w:szCs w:val="18"/>
              </w:rPr>
              <w:instrText xml:space="preserve"> PAGEREF _Toc231396499 \h </w:instrText>
            </w:r>
            <w:r w:rsidR="0022200C" w:rsidRPr="0022200C">
              <w:rPr>
                <w:noProof/>
                <w:webHidden/>
                <w:sz w:val="18"/>
                <w:szCs w:val="18"/>
              </w:rPr>
            </w:r>
            <w:r w:rsidR="0022200C" w:rsidRPr="0022200C">
              <w:rPr>
                <w:noProof/>
                <w:webHidden/>
                <w:sz w:val="18"/>
                <w:szCs w:val="18"/>
              </w:rPr>
              <w:fldChar w:fldCharType="separate"/>
            </w:r>
            <w:r w:rsidR="00493474">
              <w:rPr>
                <w:noProof/>
                <w:webHidden/>
                <w:sz w:val="18"/>
                <w:szCs w:val="18"/>
              </w:rPr>
              <w:t>58</w:t>
            </w:r>
            <w:r w:rsidR="0022200C" w:rsidRPr="0022200C">
              <w:rPr>
                <w:noProof/>
                <w:webHidden/>
                <w:sz w:val="18"/>
                <w:szCs w:val="18"/>
              </w:rPr>
              <w:fldChar w:fldCharType="end"/>
            </w:r>
          </w:hyperlink>
        </w:p>
        <w:p w14:paraId="08A297D7" w14:textId="465392D8" w:rsidR="00DA7E51" w:rsidRPr="00F63BC8" w:rsidRDefault="00DA7E51">
          <w:pPr>
            <w:rPr>
              <w:sz w:val="18"/>
            </w:rPr>
          </w:pPr>
          <w:r w:rsidRPr="00F63BC8">
            <w:rPr>
              <w:bCs/>
              <w:sz w:val="18"/>
            </w:rPr>
            <w:fldChar w:fldCharType="end"/>
          </w:r>
        </w:p>
      </w:sdtContent>
    </w:sdt>
    <w:p w14:paraId="6D3AD59F" w14:textId="2301CAB0" w:rsidR="00E55BF3" w:rsidRPr="00736B5C" w:rsidRDefault="000550A0" w:rsidP="009C7080">
      <w:pPr>
        <w:pStyle w:val="Ttulo20"/>
      </w:pPr>
      <w:bookmarkStart w:id="0" w:name="_Toc231396465"/>
      <w:r w:rsidRPr="00DB14DD">
        <w:lastRenderedPageBreak/>
        <w:t>ANTECEDENTES</w:t>
      </w:r>
      <w:bookmarkEnd w:id="0"/>
    </w:p>
    <w:p w14:paraId="23286A1D" w14:textId="3F5720A0" w:rsidR="00BE7F3C" w:rsidRPr="00736B5C" w:rsidRDefault="00BE7F3C" w:rsidP="009C7080">
      <w:pPr>
        <w:pStyle w:val="Ttulo20"/>
      </w:pPr>
    </w:p>
    <w:p w14:paraId="41DA06CB" w14:textId="605090F7" w:rsidR="000550A0" w:rsidRPr="00736B5C" w:rsidRDefault="000550A0" w:rsidP="000727CD">
      <w:pPr>
        <w:jc w:val="both"/>
        <w:rPr>
          <w:szCs w:val="22"/>
        </w:rPr>
      </w:pPr>
      <w:r w:rsidRPr="00736B5C">
        <w:rPr>
          <w:szCs w:val="22"/>
        </w:rPr>
        <w:t xml:space="preserve">En la estrategia de transformación digital Chile 2035, CEPAL, la digitalización de los procesos productivos es fundamental para el desempeño empresarial y participación en la nueva revolución industrial. </w:t>
      </w:r>
      <w:r w:rsidR="00293E8F" w:rsidRPr="00736B5C">
        <w:rPr>
          <w:szCs w:val="22"/>
        </w:rPr>
        <w:t>L</w:t>
      </w:r>
      <w:r w:rsidR="00891074" w:rsidRPr="00736B5C">
        <w:rPr>
          <w:szCs w:val="22"/>
        </w:rPr>
        <w:t xml:space="preserve">as oportunidades de adopción de tecnologías por parte de las empresas que existen en </w:t>
      </w:r>
      <w:r w:rsidRPr="00736B5C">
        <w:rPr>
          <w:szCs w:val="22"/>
        </w:rPr>
        <w:t>Chile</w:t>
      </w:r>
      <w:r w:rsidR="00891074" w:rsidRPr="00736B5C">
        <w:rPr>
          <w:szCs w:val="22"/>
        </w:rPr>
        <w:t xml:space="preserve"> </w:t>
      </w:r>
      <w:r w:rsidR="00DA20AA" w:rsidRPr="00736B5C">
        <w:rPr>
          <w:szCs w:val="22"/>
        </w:rPr>
        <w:t>son desiguales</w:t>
      </w:r>
      <w:r w:rsidRPr="00736B5C">
        <w:rPr>
          <w:szCs w:val="22"/>
        </w:rPr>
        <w:t>, donde las micro empresas presentan dificultades para acceder a nuevas oportunidades de negocio y potenciar su crecimiento, debido a la brecha digital que experimentan</w:t>
      </w:r>
      <w:r w:rsidR="00DA20AA" w:rsidRPr="00736B5C">
        <w:rPr>
          <w:szCs w:val="22"/>
        </w:rPr>
        <w:t>, entre otros aspectos (</w:t>
      </w:r>
      <w:r w:rsidRPr="00736B5C">
        <w:rPr>
          <w:szCs w:val="22"/>
        </w:rPr>
        <w:t xml:space="preserve">Instituto Nacional de Estadística, EME-7). </w:t>
      </w:r>
    </w:p>
    <w:p w14:paraId="0C8B6AC0" w14:textId="2D5EC38C" w:rsidR="00BE7F3C" w:rsidRPr="00736B5C" w:rsidRDefault="00BE7F3C" w:rsidP="009C7080">
      <w:pPr>
        <w:pStyle w:val="Ttulo20"/>
      </w:pPr>
    </w:p>
    <w:p w14:paraId="6F1625EA" w14:textId="009C38B2" w:rsidR="000550A0" w:rsidRPr="00736B5C" w:rsidRDefault="000550A0" w:rsidP="000727CD">
      <w:pPr>
        <w:jc w:val="both"/>
        <w:rPr>
          <w:szCs w:val="22"/>
        </w:rPr>
      </w:pPr>
      <w:r w:rsidRPr="00736B5C">
        <w:rPr>
          <w:szCs w:val="22"/>
        </w:rPr>
        <w:t>En este sentido, la información y la gestión del conocimiento constituyen un importante factor de competitividad para que las micro y pequeñas empresas puedan actualizarse y adaptarse a los cambios, innovando en aspectos tales como su gestión de venta y operación, la relación con sus clientes</w:t>
      </w:r>
      <w:r w:rsidR="00053133" w:rsidRPr="00736B5C">
        <w:rPr>
          <w:szCs w:val="22"/>
        </w:rPr>
        <w:t>/as</w:t>
      </w:r>
      <w:r w:rsidRPr="00736B5C">
        <w:rPr>
          <w:szCs w:val="22"/>
        </w:rPr>
        <w:t xml:space="preserve"> y en el grado de digitalización de sus procesos. La Encuesta EME-7 señala que una de las principales dificultades que presentan estas empresas para acceder a nuevas oportunidades de negocio está relacionada a una insuficiente gestión y formación en tecnologías digitales. Esto revela una importante necesidad de apoyo para la formación en esta materia, especialmente porque un 75,2% de las microempresas no se ha capacitado en la actividad económica que desempeña y un 57,3% mantiene o ha incrementado el uso de internet en sus negocios. </w:t>
      </w:r>
      <w:r w:rsidR="00D53A6E" w:rsidRPr="00736B5C">
        <w:rPr>
          <w:szCs w:val="22"/>
        </w:rPr>
        <w:t>Desde el año 2020, e</w:t>
      </w:r>
      <w:r w:rsidRPr="00736B5C">
        <w:rPr>
          <w:szCs w:val="22"/>
        </w:rPr>
        <w:t>l programa Ruta Digital aborda el proceso de digitalización para la MIPE mediante la entrega de una oferta de cursos en línea que busca instalar capacidades y habilidades para las mismas, en el uso de tecnologías y herramientas digitales, en distintas temáticas atingentes a la gestión empresarial. Incluye un proceso concursable destinado a la entrega de un conjunto de activos, que permita a las micro y pequeñas empresas capacitadas adoptar los conocimientos obtenidos a sus respectivos negocios.</w:t>
      </w:r>
    </w:p>
    <w:p w14:paraId="3FB97B2B" w14:textId="77777777" w:rsidR="000550A0" w:rsidRPr="00736B5C" w:rsidRDefault="000550A0" w:rsidP="000727CD">
      <w:pPr>
        <w:jc w:val="both"/>
        <w:rPr>
          <w:szCs w:val="22"/>
        </w:rPr>
      </w:pPr>
    </w:p>
    <w:p w14:paraId="49B6EF85" w14:textId="77777777" w:rsidR="000550A0" w:rsidRPr="00736B5C" w:rsidRDefault="000550A0" w:rsidP="000727CD">
      <w:pPr>
        <w:jc w:val="both"/>
        <w:rPr>
          <w:szCs w:val="22"/>
        </w:rPr>
      </w:pPr>
      <w:r w:rsidRPr="00736B5C">
        <w:rPr>
          <w:szCs w:val="22"/>
        </w:rPr>
        <w:t>En consideración a lo anterior, resulta fundamental el contribuir en este sentido a la competitividad de las micro y pequeñas empresas, ya que la digitalización conlleva una serie de beneficios significativos que buscan potenciar el crecimiento y la estabilidad del negocio. Entre ellos, se pueden mencionar los siguientes:</w:t>
      </w:r>
    </w:p>
    <w:p w14:paraId="2780942C" w14:textId="2BAE71C5" w:rsidR="00BE7F3C" w:rsidRPr="00736B5C" w:rsidRDefault="00BE7F3C" w:rsidP="009C7080">
      <w:pPr>
        <w:pStyle w:val="Ttulo20"/>
      </w:pPr>
    </w:p>
    <w:p w14:paraId="58F38417" w14:textId="39478ECF" w:rsidR="00F10650" w:rsidRPr="00F411CB" w:rsidRDefault="00F10650" w:rsidP="00F411CB">
      <w:pPr>
        <w:pStyle w:val="Prrafodelista"/>
        <w:numPr>
          <w:ilvl w:val="0"/>
          <w:numId w:val="46"/>
        </w:numPr>
        <w:rPr>
          <w:szCs w:val="22"/>
        </w:rPr>
      </w:pPr>
      <w:r w:rsidRPr="00F411CB">
        <w:rPr>
          <w:szCs w:val="22"/>
        </w:rPr>
        <w:t>Mejora en la eficiencia operativa, reduce tiempo y costos.</w:t>
      </w:r>
    </w:p>
    <w:p w14:paraId="049254FF" w14:textId="07649ED9" w:rsidR="00F10650" w:rsidRPr="00F411CB" w:rsidRDefault="00F10650" w:rsidP="00F411CB">
      <w:pPr>
        <w:pStyle w:val="Prrafodelista"/>
        <w:numPr>
          <w:ilvl w:val="0"/>
          <w:numId w:val="46"/>
        </w:numPr>
        <w:rPr>
          <w:szCs w:val="22"/>
        </w:rPr>
      </w:pPr>
      <w:r w:rsidRPr="00F411CB">
        <w:rPr>
          <w:szCs w:val="22"/>
        </w:rPr>
        <w:t>Acceso a datos y análisis avanzado, mayor trazabilidad, seguridad y resiliencia.</w:t>
      </w:r>
    </w:p>
    <w:p w14:paraId="425BCAA1" w14:textId="7792E1F6" w:rsidR="00075A3C" w:rsidRPr="00F411CB" w:rsidRDefault="00075A3C" w:rsidP="00F411CB">
      <w:pPr>
        <w:pStyle w:val="Prrafodelista"/>
        <w:numPr>
          <w:ilvl w:val="0"/>
          <w:numId w:val="46"/>
        </w:numPr>
        <w:rPr>
          <w:szCs w:val="22"/>
        </w:rPr>
      </w:pPr>
      <w:r w:rsidRPr="00F411CB">
        <w:rPr>
          <w:szCs w:val="22"/>
        </w:rPr>
        <w:t>Mayor visibilidad de la oferta de sus productos o servicios.</w:t>
      </w:r>
    </w:p>
    <w:p w14:paraId="56794805" w14:textId="77777777" w:rsidR="00075A3C" w:rsidRPr="00F411CB" w:rsidRDefault="00075A3C" w:rsidP="00F411CB">
      <w:pPr>
        <w:pStyle w:val="Prrafodelista"/>
        <w:numPr>
          <w:ilvl w:val="0"/>
          <w:numId w:val="46"/>
        </w:numPr>
        <w:rPr>
          <w:szCs w:val="22"/>
        </w:rPr>
      </w:pPr>
      <w:r w:rsidRPr="00F411CB">
        <w:rPr>
          <w:szCs w:val="22"/>
        </w:rPr>
        <w:t>Desarrollo de nuevos negocios.</w:t>
      </w:r>
    </w:p>
    <w:p w14:paraId="05CCD73D" w14:textId="77777777" w:rsidR="00075A3C" w:rsidRPr="00F411CB" w:rsidRDefault="00075A3C" w:rsidP="00F411CB">
      <w:pPr>
        <w:pStyle w:val="Prrafodelista"/>
        <w:numPr>
          <w:ilvl w:val="0"/>
          <w:numId w:val="46"/>
        </w:numPr>
        <w:rPr>
          <w:szCs w:val="22"/>
        </w:rPr>
      </w:pPr>
      <w:r w:rsidRPr="00F411CB">
        <w:rPr>
          <w:szCs w:val="22"/>
        </w:rPr>
        <w:t>Presencia en nuevos mercados.</w:t>
      </w:r>
    </w:p>
    <w:p w14:paraId="1E69F676" w14:textId="77777777" w:rsidR="00075A3C" w:rsidRPr="00F411CB" w:rsidRDefault="00075A3C" w:rsidP="00F411CB">
      <w:pPr>
        <w:pStyle w:val="Prrafodelista"/>
        <w:numPr>
          <w:ilvl w:val="0"/>
          <w:numId w:val="46"/>
        </w:numPr>
        <w:rPr>
          <w:szCs w:val="22"/>
        </w:rPr>
      </w:pPr>
      <w:r w:rsidRPr="00F411CB">
        <w:rPr>
          <w:szCs w:val="22"/>
        </w:rPr>
        <w:t>Diversificación de la cartera de clientes.</w:t>
      </w:r>
    </w:p>
    <w:p w14:paraId="6220C24A" w14:textId="77777777" w:rsidR="00075A3C" w:rsidRPr="00F411CB" w:rsidRDefault="00075A3C" w:rsidP="00F411CB">
      <w:pPr>
        <w:pStyle w:val="Prrafodelista"/>
        <w:numPr>
          <w:ilvl w:val="0"/>
          <w:numId w:val="46"/>
        </w:numPr>
        <w:rPr>
          <w:szCs w:val="22"/>
        </w:rPr>
      </w:pPr>
      <w:r w:rsidRPr="00F411CB">
        <w:rPr>
          <w:szCs w:val="22"/>
        </w:rPr>
        <w:t>Mayor eficiencia en la administración del negocio.</w:t>
      </w:r>
    </w:p>
    <w:p w14:paraId="1DCA7E48" w14:textId="77777777" w:rsidR="00075A3C" w:rsidRPr="00F411CB" w:rsidRDefault="00075A3C" w:rsidP="00F411CB">
      <w:pPr>
        <w:pStyle w:val="Prrafodelista"/>
        <w:numPr>
          <w:ilvl w:val="0"/>
          <w:numId w:val="46"/>
        </w:numPr>
        <w:rPr>
          <w:szCs w:val="22"/>
        </w:rPr>
      </w:pPr>
      <w:r w:rsidRPr="00F411CB">
        <w:rPr>
          <w:szCs w:val="22"/>
        </w:rPr>
        <w:t>Mejor experiencia y oportunidad de compra para sus clientes.</w:t>
      </w:r>
    </w:p>
    <w:p w14:paraId="7C5B4B1F" w14:textId="77777777" w:rsidR="00075A3C" w:rsidRPr="00736B5C" w:rsidRDefault="00075A3C" w:rsidP="00F411CB">
      <w:pPr>
        <w:rPr>
          <w:szCs w:val="22"/>
        </w:rPr>
      </w:pPr>
    </w:p>
    <w:p w14:paraId="555DE297" w14:textId="5DC2C32A" w:rsidR="00075A3C" w:rsidRPr="00736B5C" w:rsidRDefault="00075A3C" w:rsidP="00F411CB">
      <w:pPr>
        <w:jc w:val="both"/>
        <w:rPr>
          <w:szCs w:val="22"/>
        </w:rPr>
      </w:pPr>
      <w:r w:rsidRPr="00736B5C">
        <w:rPr>
          <w:szCs w:val="22"/>
        </w:rPr>
        <w:t>Una empresa digitalizada corresponde a aquella que incorpora tecnología digital en sus procesos de gestión de venta y operación, en las relaciones con sus clientes, con otras empresas o el Estado y en la innovación de su negocio. La digitalización de una empresa no solo se constituye actualmente como una herramienta esencial para los procesos de formalización, tributación y comercialización, sino también co</w:t>
      </w:r>
      <w:r w:rsidR="006A05D9">
        <w:rPr>
          <w:szCs w:val="22"/>
        </w:rPr>
        <w:t xml:space="preserve">mo una estrategia inteligente </w:t>
      </w:r>
      <w:r w:rsidRPr="00736B5C">
        <w:rPr>
          <w:szCs w:val="22"/>
        </w:rPr>
        <w:lastRenderedPageBreak/>
        <w:t>para mantener la competitividad de la misma en el futuro ante un mercado cada vez más cambiante.</w:t>
      </w:r>
    </w:p>
    <w:p w14:paraId="20648B7F" w14:textId="43ABF0C1" w:rsidR="00BE7F3C" w:rsidRPr="00736B5C" w:rsidRDefault="00075A3C" w:rsidP="00BD0BCA">
      <w:pPr>
        <w:keepNext/>
        <w:tabs>
          <w:tab w:val="left" w:pos="709"/>
        </w:tabs>
        <w:outlineLvl w:val="1"/>
        <w:rPr>
          <w:szCs w:val="22"/>
        </w:rPr>
      </w:pPr>
      <w:r w:rsidRPr="00736B5C">
        <w:rPr>
          <w:szCs w:val="22"/>
        </w:rPr>
        <w:t xml:space="preserve"> </w:t>
      </w:r>
    </w:p>
    <w:p w14:paraId="5C86DCBE" w14:textId="77777777" w:rsidR="00BE7F3C" w:rsidRPr="00736B5C" w:rsidRDefault="00BE7F3C" w:rsidP="009C7080">
      <w:pPr>
        <w:pStyle w:val="Ttulo20"/>
      </w:pPr>
    </w:p>
    <w:p w14:paraId="21711D2C" w14:textId="38CB6051" w:rsidR="002337AE" w:rsidRPr="00736B5C" w:rsidRDefault="002337AE" w:rsidP="009C7080">
      <w:pPr>
        <w:pStyle w:val="Ttulo20"/>
      </w:pPr>
      <w:bookmarkStart w:id="1" w:name="_Toc231396466"/>
      <w:r w:rsidRPr="00736B5C">
        <w:t>1. DESCRIPCIÓN DEL INSTRUMENTO</w:t>
      </w:r>
      <w:bookmarkEnd w:id="1"/>
    </w:p>
    <w:p w14:paraId="0B78DBBB" w14:textId="77777777" w:rsidR="002337AE" w:rsidRPr="00736B5C" w:rsidRDefault="002337AE" w:rsidP="00EB1484">
      <w:pPr>
        <w:rPr>
          <w:szCs w:val="22"/>
          <w:lang w:val="es-CL"/>
        </w:rPr>
      </w:pPr>
    </w:p>
    <w:p w14:paraId="369257FF" w14:textId="77777777" w:rsidR="006C10DE" w:rsidRPr="00736B5C" w:rsidRDefault="007C1510" w:rsidP="008C599F">
      <w:pPr>
        <w:pStyle w:val="Ttulo20"/>
        <w:jc w:val="both"/>
      </w:pPr>
      <w:bookmarkStart w:id="2" w:name="_Toc275938181"/>
      <w:bookmarkStart w:id="3" w:name="_Toc275938238"/>
      <w:bookmarkStart w:id="4" w:name="_Toc275938312"/>
      <w:bookmarkStart w:id="5" w:name="_Toc283653315"/>
      <w:bookmarkStart w:id="6" w:name="_Toc283653460"/>
      <w:bookmarkStart w:id="7" w:name="_Toc283653563"/>
      <w:bookmarkStart w:id="8" w:name="_Toc283653654"/>
      <w:bookmarkStart w:id="9" w:name="_Toc339458893"/>
      <w:bookmarkStart w:id="10" w:name="_Toc339459894"/>
      <w:bookmarkStart w:id="11" w:name="_Toc341363448"/>
      <w:bookmarkStart w:id="12" w:name="_Toc341363483"/>
      <w:bookmarkStart w:id="13" w:name="_Toc341363803"/>
      <w:bookmarkStart w:id="14" w:name="_Toc341713590"/>
      <w:bookmarkStart w:id="15" w:name="_Toc341713758"/>
      <w:bookmarkStart w:id="16" w:name="_Toc345346569"/>
      <w:bookmarkStart w:id="17" w:name="_Toc345489751"/>
      <w:bookmarkStart w:id="18" w:name="_Toc413772556"/>
      <w:bookmarkStart w:id="19" w:name="_Toc231396467"/>
      <w:r w:rsidRPr="00736B5C">
        <w:t>1.1</w:t>
      </w:r>
      <w:r w:rsidR="007B15FD" w:rsidRPr="00736B5C">
        <w:tab/>
      </w:r>
      <w:r w:rsidR="006C10DE" w:rsidRPr="00DB14DD">
        <w:t>¿Qué es?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27469AEB" w14:textId="77777777" w:rsidR="00AB3517" w:rsidRPr="00736B5C" w:rsidRDefault="00AB3517" w:rsidP="008C599F">
      <w:pPr>
        <w:jc w:val="both"/>
      </w:pPr>
    </w:p>
    <w:p w14:paraId="267D76C1" w14:textId="20B4ECCC" w:rsidR="002C0F7D" w:rsidRPr="00736B5C" w:rsidRDefault="002C0F7D" w:rsidP="002C0F7D">
      <w:pPr>
        <w:jc w:val="both"/>
        <w:rPr>
          <w:rFonts w:cs="Arial"/>
          <w:szCs w:val="22"/>
        </w:rPr>
      </w:pPr>
      <w:r w:rsidRPr="00736B5C">
        <w:rPr>
          <w:szCs w:val="22"/>
        </w:rPr>
        <w:t xml:space="preserve">Kit Digital es un componente del Programa de Formación Empresarial Ruta Digital de </w:t>
      </w:r>
      <w:proofErr w:type="spellStart"/>
      <w:r w:rsidRPr="00736B5C">
        <w:rPr>
          <w:szCs w:val="22"/>
        </w:rPr>
        <w:t>Sercotec</w:t>
      </w:r>
      <w:proofErr w:type="spellEnd"/>
      <w:r w:rsidRPr="00736B5C">
        <w:rPr>
          <w:szCs w:val="22"/>
        </w:rPr>
        <w:t xml:space="preserve">, </w:t>
      </w:r>
      <w:r w:rsidRPr="00736B5C">
        <w:rPr>
          <w:rFonts w:cs="Arial"/>
          <w:szCs w:val="22"/>
          <w:shd w:val="clear" w:color="auto" w:fill="FFFFFF"/>
        </w:rPr>
        <w:t xml:space="preserve">que </w:t>
      </w:r>
      <w:r w:rsidRPr="00736B5C">
        <w:rPr>
          <w:rFonts w:cs="Arial"/>
          <w:szCs w:val="22"/>
        </w:rPr>
        <w:t>promueve el proceso de adopción digital a las micro y pequeñas empresas, capacitadas previamente en los cursos de dicha plataforma</w:t>
      </w:r>
      <w:r w:rsidR="000B1D3C">
        <w:rPr>
          <w:rStyle w:val="Refdenotaalpie"/>
          <w:rFonts w:cs="Arial"/>
          <w:szCs w:val="22"/>
        </w:rPr>
        <w:footnoteReference w:id="2"/>
      </w:r>
      <w:r w:rsidRPr="00736B5C">
        <w:rPr>
          <w:rFonts w:cs="Arial"/>
          <w:szCs w:val="22"/>
        </w:rPr>
        <w:t>, a través de la adquisición de un conjunto de activos tecnológicos (Kit Digital). El objetivo es la instalación y el apoyo a la puesta en marcha de herramientas digitales que contribuyan a mejorar la gestión de estas empresas mediante un fondo concursable, a través del cual se accede a asistencia técnica y recursos de inversión no reembolsables.</w:t>
      </w:r>
    </w:p>
    <w:p w14:paraId="36419831" w14:textId="77777777" w:rsidR="002C0F7D" w:rsidRPr="00736B5C" w:rsidRDefault="002C0F7D" w:rsidP="002C0F7D">
      <w:pPr>
        <w:jc w:val="both"/>
        <w:rPr>
          <w:rFonts w:cs="Arial"/>
          <w:szCs w:val="22"/>
        </w:rPr>
      </w:pPr>
    </w:p>
    <w:p w14:paraId="0D784D9F" w14:textId="5F5E1267" w:rsidR="002C0F7D" w:rsidRPr="00736B5C" w:rsidRDefault="002C0F7D" w:rsidP="002C0F7D">
      <w:pPr>
        <w:jc w:val="both"/>
        <w:rPr>
          <w:rFonts w:cs="Arial"/>
          <w:szCs w:val="22"/>
        </w:rPr>
      </w:pPr>
      <w:r w:rsidRPr="00736B5C">
        <w:rPr>
          <w:rFonts w:cs="Arial"/>
          <w:szCs w:val="22"/>
        </w:rPr>
        <w:t>El proceso concursable no contempla la entrega de cofinanciamiento por parte de la empresa seleccionada.</w:t>
      </w:r>
    </w:p>
    <w:p w14:paraId="5B467A9E" w14:textId="77777777" w:rsidR="002C0F7D" w:rsidRPr="00736B5C" w:rsidRDefault="002C0F7D" w:rsidP="002C0F7D">
      <w:pPr>
        <w:jc w:val="both"/>
        <w:rPr>
          <w:rFonts w:cs="Arial"/>
          <w:szCs w:val="22"/>
        </w:rPr>
      </w:pPr>
    </w:p>
    <w:p w14:paraId="39DADF88" w14:textId="36F4DA00" w:rsidR="002C0F7D" w:rsidRPr="00736B5C" w:rsidRDefault="002C0F7D" w:rsidP="002C0F7D">
      <w:pPr>
        <w:jc w:val="both"/>
        <w:rPr>
          <w:rFonts w:cs="Arial"/>
          <w:szCs w:val="22"/>
          <w:shd w:val="clear" w:color="auto" w:fill="FFFFFF"/>
        </w:rPr>
      </w:pPr>
      <w:r w:rsidRPr="00736B5C">
        <w:rPr>
          <w:rFonts w:cs="Arial"/>
          <w:szCs w:val="22"/>
          <w:shd w:val="clear" w:color="auto" w:fill="FFFFFF"/>
        </w:rPr>
        <w:t xml:space="preserve">El Kit Digital permite a las empresas que resulten seleccionadas, recibir asesoría de parte de un Agente Operador </w:t>
      </w:r>
      <w:proofErr w:type="spellStart"/>
      <w:r w:rsidRPr="00736B5C">
        <w:rPr>
          <w:rFonts w:cs="Arial"/>
          <w:szCs w:val="22"/>
          <w:shd w:val="clear" w:color="auto" w:fill="FFFFFF"/>
        </w:rPr>
        <w:t>Sercotec</w:t>
      </w:r>
      <w:proofErr w:type="spellEnd"/>
      <w:r w:rsidRPr="00736B5C">
        <w:rPr>
          <w:rFonts w:cs="Arial"/>
          <w:szCs w:val="22"/>
          <w:shd w:val="clear" w:color="auto" w:fill="FFFFFF"/>
          <w:vertAlign w:val="superscript"/>
        </w:rPr>
        <w:footnoteReference w:id="3"/>
      </w:r>
      <w:r w:rsidRPr="00736B5C">
        <w:rPr>
          <w:rFonts w:cs="Arial"/>
          <w:szCs w:val="22"/>
          <w:shd w:val="clear" w:color="auto" w:fill="FFFFFF"/>
        </w:rPr>
        <w:t xml:space="preserve">, para la formulación técnica y financiera de un </w:t>
      </w:r>
      <w:r w:rsidRPr="00736B5C">
        <w:rPr>
          <w:rFonts w:cs="Arial"/>
          <w:b/>
          <w:szCs w:val="22"/>
          <w:shd w:val="clear" w:color="auto" w:fill="FFFFFF"/>
        </w:rPr>
        <w:t xml:space="preserve">Plan de Trabajo </w:t>
      </w:r>
      <w:r w:rsidRPr="00736B5C">
        <w:rPr>
          <w:rFonts w:cs="Arial"/>
          <w:szCs w:val="22"/>
          <w:shd w:val="clear" w:color="auto" w:fill="FFFFFF"/>
        </w:rPr>
        <w:t xml:space="preserve">que permita definir e implementar el conjunto de </w:t>
      </w:r>
      <w:r w:rsidRPr="00736B5C">
        <w:rPr>
          <w:rFonts w:cs="Arial"/>
          <w:b/>
          <w:szCs w:val="22"/>
          <w:shd w:val="clear" w:color="auto" w:fill="FFFFFF"/>
        </w:rPr>
        <w:t>inversiones o activos</w:t>
      </w:r>
      <w:r w:rsidRPr="00736B5C">
        <w:rPr>
          <w:rFonts w:cs="Arial"/>
          <w:szCs w:val="22"/>
          <w:shd w:val="clear" w:color="auto" w:fill="FFFFFF"/>
        </w:rPr>
        <w:t xml:space="preserve"> tecnológicos, que contribuya a mejorar su gestión operativa y financiera, su proceso de comercialización de productos o servicios y/o el grado de innovación de sus negocios.</w:t>
      </w:r>
    </w:p>
    <w:p w14:paraId="1CBE3FF9" w14:textId="77777777" w:rsidR="002C0F7D" w:rsidRPr="00736B5C" w:rsidRDefault="002C0F7D" w:rsidP="002C0F7D">
      <w:pPr>
        <w:jc w:val="both"/>
        <w:rPr>
          <w:rFonts w:cs="Arial"/>
          <w:szCs w:val="22"/>
          <w:shd w:val="clear" w:color="auto" w:fill="FFFFFF"/>
        </w:rPr>
      </w:pPr>
    </w:p>
    <w:p w14:paraId="49A8E595" w14:textId="59A55DB2" w:rsidR="002C0F7D" w:rsidRPr="00736B5C" w:rsidRDefault="002C0F7D" w:rsidP="002C0F7D">
      <w:pPr>
        <w:jc w:val="both"/>
        <w:rPr>
          <w:rFonts w:cs="Arial"/>
          <w:b/>
          <w:bCs/>
          <w:iCs/>
          <w:szCs w:val="22"/>
          <w:shd w:val="clear" w:color="auto" w:fill="FFFFFF"/>
          <w:lang w:val="es-CL"/>
        </w:rPr>
      </w:pPr>
      <w:r w:rsidRPr="00736B5C">
        <w:rPr>
          <w:rFonts w:cs="Arial"/>
          <w:szCs w:val="22"/>
          <w:shd w:val="clear" w:color="auto" w:fill="FFFFFF"/>
        </w:rPr>
        <w:t>El Kit Digital beneficiará en esta convocatoria a un número</w:t>
      </w:r>
      <w:r w:rsidRPr="00736B5C">
        <w:rPr>
          <w:rFonts w:cs="Arial"/>
          <w:bCs/>
          <w:iCs/>
          <w:szCs w:val="22"/>
          <w:shd w:val="clear" w:color="auto" w:fill="FFFFFF"/>
          <w:lang w:val="es-CL"/>
        </w:rPr>
        <w:t xml:space="preserve"> </w:t>
      </w:r>
      <w:r w:rsidRPr="00736B5C">
        <w:rPr>
          <w:rFonts w:cs="Arial"/>
          <w:bCs/>
          <w:iCs/>
          <w:szCs w:val="22"/>
          <w:u w:val="single"/>
          <w:shd w:val="clear" w:color="auto" w:fill="FFFFFF"/>
          <w:lang w:val="es-CL"/>
        </w:rPr>
        <w:t>estimado</w:t>
      </w:r>
      <w:r w:rsidRPr="00736B5C">
        <w:rPr>
          <w:rFonts w:cs="Arial"/>
          <w:bCs/>
          <w:iCs/>
          <w:szCs w:val="22"/>
          <w:shd w:val="clear" w:color="auto" w:fill="FFFFFF"/>
          <w:lang w:val="es-CL"/>
        </w:rPr>
        <w:t xml:space="preserve"> </w:t>
      </w:r>
      <w:r w:rsidRPr="00CA7410">
        <w:rPr>
          <w:rFonts w:cs="Arial"/>
          <w:bCs/>
          <w:iCs/>
          <w:szCs w:val="22"/>
          <w:shd w:val="clear" w:color="auto" w:fill="FFFFFF"/>
          <w:lang w:val="es-CL"/>
        </w:rPr>
        <w:t xml:space="preserve">de </w:t>
      </w:r>
      <w:r w:rsidR="00CA7410" w:rsidRPr="00CA7410">
        <w:rPr>
          <w:rFonts w:cs="Arial"/>
          <w:bCs/>
          <w:iCs/>
          <w:szCs w:val="22"/>
          <w:shd w:val="clear" w:color="auto" w:fill="FFFFFF"/>
          <w:lang w:val="es-CL"/>
        </w:rPr>
        <w:t>26</w:t>
      </w:r>
      <w:r w:rsidRPr="00CA7410">
        <w:rPr>
          <w:rFonts w:cs="Arial"/>
          <w:bCs/>
          <w:iCs/>
          <w:szCs w:val="22"/>
          <w:shd w:val="clear" w:color="auto" w:fill="FFFFFF"/>
          <w:lang w:val="es-CL"/>
        </w:rPr>
        <w:t xml:space="preserve"> empresas a nivel regional, a quienes </w:t>
      </w:r>
      <w:proofErr w:type="spellStart"/>
      <w:r w:rsidRPr="00CA7410">
        <w:rPr>
          <w:rFonts w:cs="Arial"/>
          <w:szCs w:val="22"/>
          <w:shd w:val="clear" w:color="auto" w:fill="FFFFFF"/>
        </w:rPr>
        <w:t>Sercotec</w:t>
      </w:r>
      <w:proofErr w:type="spellEnd"/>
      <w:r w:rsidRPr="00CA7410">
        <w:rPr>
          <w:rFonts w:cs="Arial"/>
          <w:szCs w:val="22"/>
          <w:shd w:val="clear" w:color="auto" w:fill="FFFFFF"/>
        </w:rPr>
        <w:t xml:space="preserve"> entregará un financiamiento de </w:t>
      </w:r>
      <w:r w:rsidRPr="00CA7410">
        <w:rPr>
          <w:rFonts w:cs="Arial"/>
          <w:b/>
          <w:szCs w:val="22"/>
          <w:shd w:val="clear" w:color="auto" w:fill="FFFFFF"/>
        </w:rPr>
        <w:t>$1.200.000</w:t>
      </w:r>
      <w:r w:rsidRPr="00CA7410">
        <w:rPr>
          <w:rFonts w:cs="Arial"/>
          <w:szCs w:val="22"/>
          <w:shd w:val="clear" w:color="auto" w:fill="FFFFFF"/>
        </w:rPr>
        <w:t>.-</w:t>
      </w:r>
      <w:r w:rsidRPr="00CA7410">
        <w:rPr>
          <w:rFonts w:cs="Arial"/>
          <w:b/>
          <w:szCs w:val="22"/>
          <w:shd w:val="clear" w:color="auto" w:fill="FFFFFF"/>
        </w:rPr>
        <w:t xml:space="preserve"> </w:t>
      </w:r>
      <w:r w:rsidRPr="00736B5C">
        <w:rPr>
          <w:rFonts w:cs="Arial"/>
          <w:szCs w:val="22"/>
          <w:shd w:val="clear" w:color="auto" w:fill="FFFFFF"/>
        </w:rPr>
        <w:t>netos</w:t>
      </w:r>
      <w:r w:rsidRPr="00736B5C">
        <w:rPr>
          <w:rFonts w:cs="Arial"/>
          <w:szCs w:val="22"/>
          <w:shd w:val="clear" w:color="auto" w:fill="FFFFFF"/>
          <w:vertAlign w:val="superscript"/>
        </w:rPr>
        <w:footnoteReference w:id="4"/>
      </w:r>
      <w:r w:rsidRPr="00736B5C">
        <w:rPr>
          <w:rFonts w:cs="Arial"/>
          <w:szCs w:val="22"/>
          <w:shd w:val="clear" w:color="auto" w:fill="FFFFFF"/>
        </w:rPr>
        <w:t>, para implementar las inversiones contempladas en el plan de trabajo.</w:t>
      </w:r>
      <w:r w:rsidRPr="00736B5C">
        <w:rPr>
          <w:bCs/>
          <w:iCs/>
          <w:szCs w:val="28"/>
          <w:lang w:val="es-CL"/>
        </w:rPr>
        <w:t xml:space="preserve"> </w:t>
      </w:r>
    </w:p>
    <w:p w14:paraId="6F7C72D2" w14:textId="77777777" w:rsidR="002C0F7D" w:rsidRPr="00736B5C" w:rsidRDefault="002C0F7D" w:rsidP="002C0F7D">
      <w:pPr>
        <w:jc w:val="both"/>
        <w:rPr>
          <w:rFonts w:cs="Arial"/>
          <w:szCs w:val="22"/>
          <w:shd w:val="clear" w:color="auto" w:fill="FFFFFF"/>
        </w:rPr>
      </w:pPr>
    </w:p>
    <w:p w14:paraId="144DDF7F" w14:textId="5DF292BB" w:rsidR="002C0F7D" w:rsidRPr="00736B5C" w:rsidRDefault="002C0F7D" w:rsidP="002C0F7D">
      <w:pPr>
        <w:jc w:val="both"/>
        <w:rPr>
          <w:rFonts w:cs="Arial"/>
          <w:szCs w:val="22"/>
          <w:shd w:val="clear" w:color="auto" w:fill="FFFFFF"/>
        </w:rPr>
      </w:pPr>
      <w:r w:rsidRPr="00736B5C">
        <w:rPr>
          <w:rFonts w:cs="Arial"/>
          <w:szCs w:val="22"/>
          <w:shd w:val="clear" w:color="auto" w:fill="FFFFFF"/>
        </w:rPr>
        <w:t>Para acceder a este proceso co</w:t>
      </w:r>
      <w:r w:rsidR="00CD1BFE">
        <w:rPr>
          <w:rFonts w:cs="Arial"/>
          <w:szCs w:val="22"/>
          <w:shd w:val="clear" w:color="auto" w:fill="FFFFFF"/>
        </w:rPr>
        <w:t xml:space="preserve">ncursable, las empresas </w:t>
      </w:r>
      <w:r w:rsidR="00CD1BFE" w:rsidRPr="000F7C05">
        <w:rPr>
          <w:rFonts w:cs="Arial"/>
          <w:szCs w:val="22"/>
          <w:shd w:val="clear" w:color="auto" w:fill="FFFFFF"/>
        </w:rPr>
        <w:t>deberán elaborar y postular un proyecto de negocio</w:t>
      </w:r>
      <w:r w:rsidR="00CD1BFE" w:rsidRPr="00CD1BFE">
        <w:rPr>
          <w:rFonts w:cs="Arial"/>
          <w:szCs w:val="22"/>
          <w:shd w:val="clear" w:color="auto" w:fill="FFFFFF"/>
        </w:rPr>
        <w:t xml:space="preserve"> a través de la página</w:t>
      </w:r>
      <w:r w:rsidR="00193168">
        <w:rPr>
          <w:rFonts w:cs="Arial"/>
          <w:szCs w:val="22"/>
          <w:shd w:val="clear" w:color="auto" w:fill="FFFFFF"/>
        </w:rPr>
        <w:t xml:space="preserve"> </w:t>
      </w:r>
      <w:hyperlink r:id="rId12" w:history="1">
        <w:r w:rsidR="00193168" w:rsidRPr="002A0329">
          <w:rPr>
            <w:rStyle w:val="Hipervnculo"/>
            <w:rFonts w:cs="Arial"/>
            <w:szCs w:val="22"/>
            <w:shd w:val="clear" w:color="auto" w:fill="FFFFFF"/>
          </w:rPr>
          <w:t>https://www.sercotec.cl/</w:t>
        </w:r>
      </w:hyperlink>
      <w:r w:rsidR="000F7C05">
        <w:t xml:space="preserve"> </w:t>
      </w:r>
      <w:r w:rsidRPr="00736B5C">
        <w:rPr>
          <w:rFonts w:cs="Arial"/>
          <w:szCs w:val="22"/>
          <w:shd w:val="clear" w:color="auto" w:fill="FFFFFF"/>
        </w:rPr>
        <w:t xml:space="preserve">previa validación de los requisitos de admisibilidad establecidos en las presentes bases de convocatoria, cuyo detalle se encuentra en </w:t>
      </w:r>
      <w:r w:rsidRPr="00736B5C">
        <w:rPr>
          <w:rFonts w:cs="Arial"/>
          <w:b/>
          <w:szCs w:val="22"/>
          <w:shd w:val="clear" w:color="auto" w:fill="FFFFFF"/>
        </w:rPr>
        <w:t>Anexo N°1.</w:t>
      </w:r>
    </w:p>
    <w:p w14:paraId="0A83D2B2" w14:textId="77777777" w:rsidR="002C0F7D" w:rsidRPr="00736B5C" w:rsidRDefault="002C0F7D" w:rsidP="002C0F7D">
      <w:pPr>
        <w:jc w:val="both"/>
        <w:rPr>
          <w:rFonts w:cs="Arial"/>
          <w:szCs w:val="22"/>
          <w:shd w:val="clear" w:color="auto" w:fill="FFFFFF"/>
        </w:rPr>
      </w:pPr>
    </w:p>
    <w:p w14:paraId="7E36BC0B" w14:textId="13E5C928" w:rsidR="002C0F7D" w:rsidRPr="00736B5C" w:rsidRDefault="002C0F7D" w:rsidP="002C0F7D">
      <w:pPr>
        <w:jc w:val="both"/>
        <w:rPr>
          <w:szCs w:val="22"/>
        </w:rPr>
      </w:pPr>
      <w:r w:rsidRPr="000F7C05">
        <w:rPr>
          <w:szCs w:val="22"/>
        </w:rPr>
        <w:t xml:space="preserve">El Agente Operador de </w:t>
      </w:r>
      <w:proofErr w:type="spellStart"/>
      <w:r w:rsidRPr="000F7C05">
        <w:rPr>
          <w:szCs w:val="22"/>
        </w:rPr>
        <w:t>Sercotec</w:t>
      </w:r>
      <w:proofErr w:type="spellEnd"/>
      <w:r w:rsidRPr="000F7C05">
        <w:rPr>
          <w:szCs w:val="22"/>
        </w:rPr>
        <w:t xml:space="preserve"> </w:t>
      </w:r>
      <w:r w:rsidR="00BD4B94" w:rsidRPr="000F7C05">
        <w:rPr>
          <w:szCs w:val="22"/>
        </w:rPr>
        <w:t xml:space="preserve">y el </w:t>
      </w:r>
      <w:r w:rsidRPr="000F7C05">
        <w:rPr>
          <w:szCs w:val="22"/>
        </w:rPr>
        <w:t>Comité de Evaluación Regional (CER)</w:t>
      </w:r>
      <w:r w:rsidRPr="000F7C05">
        <w:rPr>
          <w:szCs w:val="22"/>
          <w:vertAlign w:val="superscript"/>
        </w:rPr>
        <w:footnoteReference w:id="5"/>
      </w:r>
      <w:r w:rsidRPr="000F7C05">
        <w:rPr>
          <w:szCs w:val="22"/>
        </w:rPr>
        <w:t xml:space="preserve"> </w:t>
      </w:r>
      <w:r w:rsidR="00BD4B94" w:rsidRPr="000F7C05">
        <w:rPr>
          <w:szCs w:val="22"/>
        </w:rPr>
        <w:t xml:space="preserve">evaluarán los Proyectos de Negocio postulados que previamente hayan cumplido con los requisitos de admisibilidad establecidos en estas Bases, y hayan pasado el puntaje de corte definido por la Dirección Regional de </w:t>
      </w:r>
      <w:proofErr w:type="spellStart"/>
      <w:r w:rsidR="00BD4B94" w:rsidRPr="000F7C05">
        <w:rPr>
          <w:szCs w:val="22"/>
        </w:rPr>
        <w:t>Sercotec</w:t>
      </w:r>
      <w:proofErr w:type="spellEnd"/>
      <w:r w:rsidR="00BD4B94" w:rsidRPr="000F7C05">
        <w:rPr>
          <w:szCs w:val="22"/>
        </w:rPr>
        <w:t xml:space="preserve"> en función de la disponibilidad presupuestaria.</w:t>
      </w:r>
    </w:p>
    <w:p w14:paraId="14D8F9D8" w14:textId="77777777" w:rsidR="002C0F7D" w:rsidRPr="00736B5C" w:rsidRDefault="002C0F7D" w:rsidP="002C0F7D">
      <w:pPr>
        <w:jc w:val="both"/>
        <w:rPr>
          <w:szCs w:val="22"/>
        </w:rPr>
      </w:pPr>
    </w:p>
    <w:p w14:paraId="6C1045A5" w14:textId="1ACA6A9F" w:rsidR="00CD1BFE" w:rsidRPr="00CD1BFE" w:rsidRDefault="002C0F7D" w:rsidP="00CD1BFE">
      <w:pPr>
        <w:jc w:val="both"/>
        <w:rPr>
          <w:szCs w:val="22"/>
          <w:lang w:val="es-ES_tradnl"/>
        </w:rPr>
      </w:pPr>
      <w:r w:rsidRPr="000F7C05">
        <w:rPr>
          <w:szCs w:val="22"/>
        </w:rPr>
        <w:t>Las empre</w:t>
      </w:r>
      <w:r w:rsidR="00CD1BFE" w:rsidRPr="000F7C05">
        <w:rPr>
          <w:szCs w:val="22"/>
        </w:rPr>
        <w:t xml:space="preserve">sas que resulten seleccionadas, por el Comité de Evaluación Regional (CER), </w:t>
      </w:r>
      <w:r w:rsidR="00CD1BFE" w:rsidRPr="000F7C05">
        <w:rPr>
          <w:szCs w:val="22"/>
          <w:lang w:val="es-ES_tradnl"/>
        </w:rPr>
        <w:t xml:space="preserve">deberán formalizar su relación con </w:t>
      </w:r>
      <w:proofErr w:type="spellStart"/>
      <w:r w:rsidR="00CD1BFE" w:rsidRPr="000F7C05">
        <w:rPr>
          <w:szCs w:val="22"/>
          <w:lang w:val="es-ES_tradnl"/>
        </w:rPr>
        <w:t>Sercotec</w:t>
      </w:r>
      <w:proofErr w:type="spellEnd"/>
      <w:r w:rsidR="00CD1BFE" w:rsidRPr="000F7C05">
        <w:rPr>
          <w:szCs w:val="22"/>
          <w:lang w:val="es-ES_tradnl"/>
        </w:rPr>
        <w:t xml:space="preserve"> para la </w:t>
      </w:r>
      <w:r w:rsidR="00CD1BFE" w:rsidRPr="000F7C05">
        <w:rPr>
          <w:b/>
          <w:szCs w:val="22"/>
          <w:lang w:val="es-ES_tradnl"/>
        </w:rPr>
        <w:t>Fase de Desarrollo</w:t>
      </w:r>
      <w:r w:rsidR="00CD1BFE" w:rsidRPr="000F7C05">
        <w:rPr>
          <w:szCs w:val="22"/>
          <w:lang w:val="es-ES_tradnl"/>
        </w:rPr>
        <w:t xml:space="preserve"> del instrumento, a través de la firma de un contrato con el Agente Operador de </w:t>
      </w:r>
      <w:proofErr w:type="spellStart"/>
      <w:r w:rsidR="00CD1BFE" w:rsidRPr="000F7C05">
        <w:rPr>
          <w:szCs w:val="22"/>
          <w:lang w:val="es-ES_tradnl"/>
        </w:rPr>
        <w:t>Sercotec</w:t>
      </w:r>
      <w:proofErr w:type="spellEnd"/>
      <w:r w:rsidR="00CD1BFE" w:rsidRPr="000F7C05">
        <w:rPr>
          <w:szCs w:val="22"/>
          <w:lang w:val="es-ES_tradnl"/>
        </w:rPr>
        <w:t>, en el cual se estipulen los derechos y las obligaciones de las partes.</w:t>
      </w:r>
      <w:r w:rsidR="00CD1BFE" w:rsidRPr="00CD1BFE">
        <w:rPr>
          <w:szCs w:val="22"/>
          <w:lang w:val="es-ES_tradnl"/>
        </w:rPr>
        <w:t xml:space="preserve"> </w:t>
      </w:r>
    </w:p>
    <w:p w14:paraId="120A8AE0" w14:textId="2FAC6F25" w:rsidR="00D33219" w:rsidRPr="00736B5C" w:rsidRDefault="00D33219" w:rsidP="002C0F7D">
      <w:pPr>
        <w:jc w:val="both"/>
        <w:rPr>
          <w:szCs w:val="22"/>
          <w:lang w:val="es-ES_tradnl"/>
        </w:rPr>
      </w:pPr>
    </w:p>
    <w:p w14:paraId="7E592D2A" w14:textId="77777777" w:rsidR="002C0F7D" w:rsidRPr="00736B5C" w:rsidRDefault="002C0F7D" w:rsidP="002C0F7D">
      <w:pPr>
        <w:jc w:val="both"/>
        <w:rPr>
          <w:szCs w:val="22"/>
          <w:lang w:val="es-CL"/>
        </w:rPr>
      </w:pPr>
      <w:r w:rsidRPr="00736B5C">
        <w:rPr>
          <w:szCs w:val="22"/>
          <w:lang w:val="es-ES_tradnl"/>
        </w:rPr>
        <w:t>Posteriormente</w:t>
      </w:r>
      <w:r w:rsidRPr="00736B5C">
        <w:rPr>
          <w:szCs w:val="20"/>
          <w:lang w:val="es-CL"/>
        </w:rPr>
        <w:t xml:space="preserve"> </w:t>
      </w:r>
      <w:r w:rsidRPr="00736B5C">
        <w:rPr>
          <w:szCs w:val="22"/>
          <w:lang w:val="es-CL"/>
        </w:rPr>
        <w:t>la empresa beneficiaria dará comienzo a la etapa de la formulación del Plan de Trabajo de su Proyecto Kit Digital apoyada por</w:t>
      </w:r>
      <w:r w:rsidRPr="00736B5C">
        <w:rPr>
          <w:szCs w:val="22"/>
        </w:rPr>
        <w:t xml:space="preserve"> el Agente Operador </w:t>
      </w:r>
      <w:proofErr w:type="spellStart"/>
      <w:r w:rsidRPr="00736B5C">
        <w:rPr>
          <w:szCs w:val="22"/>
        </w:rPr>
        <w:t>Sercotec</w:t>
      </w:r>
      <w:proofErr w:type="spellEnd"/>
      <w:r w:rsidRPr="00736B5C">
        <w:rPr>
          <w:szCs w:val="22"/>
        </w:rPr>
        <w:t>, proponiendo elementos en su estructura técnica y financiamiento, junto al diseño de planificación para ejecución del mismo. El Plan de Trabajo puede contemplar:</w:t>
      </w:r>
    </w:p>
    <w:p w14:paraId="3E26AF2D" w14:textId="77777777" w:rsidR="002C0F7D" w:rsidRPr="00736B5C" w:rsidRDefault="002C0F7D" w:rsidP="002C0F7D">
      <w:pPr>
        <w:jc w:val="both"/>
        <w:rPr>
          <w:rFonts w:cs="Arial"/>
          <w:szCs w:val="22"/>
        </w:rPr>
      </w:pPr>
    </w:p>
    <w:p w14:paraId="6D1B391F" w14:textId="77777777" w:rsidR="002C0F7D" w:rsidRPr="00736B5C" w:rsidRDefault="002C0F7D" w:rsidP="002C0F7D">
      <w:pPr>
        <w:numPr>
          <w:ilvl w:val="0"/>
          <w:numId w:val="42"/>
        </w:numPr>
        <w:jc w:val="both"/>
        <w:rPr>
          <w:rFonts w:cs="Arial"/>
          <w:szCs w:val="22"/>
        </w:rPr>
      </w:pPr>
      <w:r w:rsidRPr="00736B5C">
        <w:rPr>
          <w:rFonts w:cs="Arial"/>
          <w:b/>
          <w:szCs w:val="22"/>
        </w:rPr>
        <w:t>Activos intangibles</w:t>
      </w:r>
      <w:r w:rsidRPr="00736B5C">
        <w:rPr>
          <w:rFonts w:cs="Arial"/>
          <w:szCs w:val="22"/>
        </w:rPr>
        <w:t xml:space="preserve">, a los que se debe destinar un monto mínimo de $600.000.- y un monto máximo de $1.200.000.- El monto mínimo tiene </w:t>
      </w:r>
      <w:r w:rsidRPr="00736B5C">
        <w:rPr>
          <w:rFonts w:cs="Arial"/>
          <w:szCs w:val="22"/>
          <w:u w:val="single"/>
        </w:rPr>
        <w:t>carácter obligatorio</w:t>
      </w:r>
      <w:r w:rsidRPr="00736B5C">
        <w:rPr>
          <w:rFonts w:cs="Arial"/>
          <w:szCs w:val="22"/>
        </w:rPr>
        <w:t>.</w:t>
      </w:r>
    </w:p>
    <w:p w14:paraId="486B4A0E" w14:textId="77777777" w:rsidR="002C0F7D" w:rsidRPr="00736B5C" w:rsidRDefault="002C0F7D" w:rsidP="002C0F7D">
      <w:pPr>
        <w:ind w:left="720"/>
        <w:jc w:val="both"/>
        <w:rPr>
          <w:rFonts w:cs="Arial"/>
          <w:szCs w:val="22"/>
        </w:rPr>
      </w:pPr>
    </w:p>
    <w:p w14:paraId="5704D539" w14:textId="77777777" w:rsidR="002C0F7D" w:rsidRPr="00736B5C" w:rsidRDefault="002C0F7D" w:rsidP="002C0F7D">
      <w:pPr>
        <w:numPr>
          <w:ilvl w:val="0"/>
          <w:numId w:val="42"/>
        </w:numPr>
        <w:jc w:val="both"/>
        <w:rPr>
          <w:rFonts w:cs="Arial"/>
          <w:szCs w:val="22"/>
        </w:rPr>
      </w:pPr>
      <w:r w:rsidRPr="00736B5C">
        <w:rPr>
          <w:rFonts w:cs="Arial"/>
          <w:b/>
          <w:szCs w:val="22"/>
        </w:rPr>
        <w:t>Activos fijos</w:t>
      </w:r>
      <w:r w:rsidRPr="00736B5C">
        <w:rPr>
          <w:rFonts w:cs="Arial"/>
          <w:szCs w:val="22"/>
        </w:rPr>
        <w:t xml:space="preserve">, hasta un máximo de $600.000.- </w:t>
      </w:r>
    </w:p>
    <w:p w14:paraId="6F74D940" w14:textId="77777777" w:rsidR="002C0F7D" w:rsidRPr="00736B5C" w:rsidRDefault="002C0F7D" w:rsidP="002C0F7D">
      <w:pPr>
        <w:ind w:left="720"/>
        <w:jc w:val="both"/>
        <w:rPr>
          <w:rFonts w:cs="Arial"/>
          <w:szCs w:val="22"/>
        </w:rPr>
      </w:pPr>
    </w:p>
    <w:p w14:paraId="70BF5B84" w14:textId="77777777" w:rsidR="002C0F7D" w:rsidRPr="00736B5C" w:rsidRDefault="002C0F7D" w:rsidP="002C0F7D">
      <w:pPr>
        <w:jc w:val="both"/>
        <w:rPr>
          <w:rFonts w:cs="Arial"/>
          <w:color w:val="000000"/>
          <w:szCs w:val="22"/>
        </w:rPr>
      </w:pPr>
      <w:r w:rsidRPr="00736B5C">
        <w:rPr>
          <w:rFonts w:cs="Arial"/>
          <w:szCs w:val="22"/>
        </w:rPr>
        <w:t>El Plan de Trabajo no contempla la entrega de aporte empresarial por parte de la empresa beneficiaria.</w:t>
      </w:r>
    </w:p>
    <w:p w14:paraId="7826CD1D" w14:textId="77777777" w:rsidR="002C0F7D" w:rsidRPr="00736B5C" w:rsidRDefault="002C0F7D" w:rsidP="002C0F7D">
      <w:pPr>
        <w:jc w:val="both"/>
        <w:rPr>
          <w:rFonts w:cs="Arial"/>
          <w:szCs w:val="22"/>
        </w:rPr>
      </w:pPr>
    </w:p>
    <w:p w14:paraId="0397BC9D" w14:textId="77777777" w:rsidR="002C0F7D" w:rsidRPr="00367527" w:rsidRDefault="002C0F7D" w:rsidP="002C0F7D">
      <w:pPr>
        <w:jc w:val="both"/>
        <w:rPr>
          <w:rFonts w:cs="Arial"/>
          <w:szCs w:val="22"/>
        </w:rPr>
      </w:pPr>
      <w:r w:rsidRPr="00736B5C">
        <w:rPr>
          <w:rFonts w:cs="Arial"/>
          <w:szCs w:val="22"/>
        </w:rPr>
        <w:t xml:space="preserve">Posteriormente, se llevarán a cabo el conjunto de actividades necesarias para la implementación de los activos contenidos en el Plan de Trabajo, los cuales </w:t>
      </w:r>
      <w:r w:rsidRPr="00736B5C">
        <w:rPr>
          <w:rFonts w:cs="Arial"/>
          <w:szCs w:val="22"/>
          <w:u w:val="single"/>
        </w:rPr>
        <w:t>deben implementarse íntegramente en el territorio focalizado</w:t>
      </w:r>
      <w:r w:rsidRPr="00736B5C">
        <w:rPr>
          <w:rFonts w:cs="Arial"/>
          <w:szCs w:val="22"/>
        </w:rPr>
        <w:t xml:space="preserve"> de la presente convocatoria.</w:t>
      </w:r>
    </w:p>
    <w:p w14:paraId="2217D496" w14:textId="77777777" w:rsidR="002C0F7D" w:rsidRDefault="002C0F7D" w:rsidP="0025411E">
      <w:pPr>
        <w:jc w:val="center"/>
        <w:rPr>
          <w:szCs w:val="22"/>
        </w:rPr>
      </w:pPr>
    </w:p>
    <w:p w14:paraId="436C2C2A" w14:textId="77777777" w:rsidR="0072437D" w:rsidRPr="00347B9F" w:rsidRDefault="0072437D" w:rsidP="0047497C">
      <w:pPr>
        <w:jc w:val="both"/>
        <w:rPr>
          <w:b/>
          <w:bCs/>
          <w:iCs/>
          <w:szCs w:val="28"/>
          <w:lang w:val="es-CL"/>
        </w:rPr>
      </w:pPr>
      <w:bookmarkStart w:id="20" w:name="_Toc345489752"/>
    </w:p>
    <w:p w14:paraId="3C722BD9" w14:textId="0308EA6B" w:rsidR="00A71351" w:rsidRPr="00113847" w:rsidRDefault="007C1510" w:rsidP="008C599F">
      <w:pPr>
        <w:pStyle w:val="Ttulo20"/>
        <w:jc w:val="both"/>
      </w:pPr>
      <w:bookmarkStart w:id="21" w:name="_Toc413772557"/>
      <w:bookmarkStart w:id="22" w:name="_Toc231396468"/>
      <w:r w:rsidRPr="00375DE4">
        <w:t xml:space="preserve">1.2 </w:t>
      </w:r>
      <w:r w:rsidR="00EB1484" w:rsidRPr="00375DE4">
        <w:tab/>
      </w:r>
      <w:r w:rsidR="00BF2F93" w:rsidRPr="00DB14DD">
        <w:t xml:space="preserve">¿A </w:t>
      </w:r>
      <w:r w:rsidR="00812439" w:rsidRPr="00DB14DD">
        <w:t xml:space="preserve">quiénes </w:t>
      </w:r>
      <w:r w:rsidR="00BF2F93" w:rsidRPr="00DB14DD">
        <w:t>está dirigido?</w:t>
      </w:r>
      <w:bookmarkEnd w:id="20"/>
      <w:bookmarkEnd w:id="21"/>
      <w:bookmarkEnd w:id="22"/>
    </w:p>
    <w:p w14:paraId="5C93985F" w14:textId="0308EA6B" w:rsidR="000F2EAD" w:rsidRPr="00113847" w:rsidRDefault="000F2EAD" w:rsidP="008C599F">
      <w:pPr>
        <w:jc w:val="both"/>
        <w:rPr>
          <w:rFonts w:eastAsia="Arial Unicode MS" w:cs="Arial"/>
          <w:szCs w:val="22"/>
        </w:rPr>
      </w:pPr>
    </w:p>
    <w:p w14:paraId="41B11DDA" w14:textId="0406F242" w:rsidR="0066216B" w:rsidRPr="00B81A0A" w:rsidRDefault="0066216B" w:rsidP="0066216B">
      <w:pPr>
        <w:pStyle w:val="Prrafodelista"/>
        <w:numPr>
          <w:ilvl w:val="0"/>
          <w:numId w:val="17"/>
        </w:numPr>
        <w:jc w:val="both"/>
        <w:rPr>
          <w:rFonts w:eastAsia="Arial Unicode MS" w:cs="Arial"/>
          <w:szCs w:val="22"/>
        </w:rPr>
      </w:pPr>
      <w:r w:rsidRPr="00B81A0A">
        <w:rPr>
          <w:rFonts w:eastAsia="Arial Unicode MS" w:cs="Arial"/>
          <w:szCs w:val="22"/>
        </w:rPr>
        <w:t>Micro y pequeñas empresas, definidas para este instrumento co</w:t>
      </w:r>
      <w:r w:rsidR="00B81A0A" w:rsidRPr="00B81A0A">
        <w:rPr>
          <w:rFonts w:eastAsia="Arial Unicode MS" w:cs="Arial"/>
          <w:szCs w:val="22"/>
        </w:rPr>
        <w:t>mo aquellas personas naturales o</w:t>
      </w:r>
      <w:r w:rsidRPr="00B81A0A">
        <w:rPr>
          <w:rFonts w:eastAsia="Arial Unicode MS" w:cs="Arial"/>
          <w:szCs w:val="22"/>
        </w:rPr>
        <w:t xml:space="preserve"> jur</w:t>
      </w:r>
      <w:r w:rsidRPr="00B81A0A">
        <w:rPr>
          <w:rFonts w:eastAsia="Arial Unicode MS" w:cs="Arial" w:hint="eastAsia"/>
          <w:szCs w:val="22"/>
        </w:rPr>
        <w:t>í</w:t>
      </w:r>
      <w:r w:rsidRPr="00B81A0A">
        <w:rPr>
          <w:rFonts w:eastAsia="Arial Unicode MS" w:cs="Arial"/>
          <w:szCs w:val="22"/>
        </w:rPr>
        <w:t>dicas, con iniciación de actividades en primera categor</w:t>
      </w:r>
      <w:r w:rsidRPr="00B81A0A">
        <w:rPr>
          <w:rFonts w:eastAsia="Arial Unicode MS" w:cs="Arial" w:hint="eastAsia"/>
          <w:szCs w:val="22"/>
        </w:rPr>
        <w:t>í</w:t>
      </w:r>
      <w:r w:rsidRPr="00B81A0A">
        <w:rPr>
          <w:rFonts w:eastAsia="Arial Unicode MS" w:cs="Arial"/>
          <w:szCs w:val="22"/>
        </w:rPr>
        <w:t>a ante el Servicio de Impuestos Internos (SII), con una actividad econ</w:t>
      </w:r>
      <w:r w:rsidRPr="00B81A0A">
        <w:rPr>
          <w:rFonts w:eastAsia="Arial Unicode MS" w:cs="Arial" w:hint="eastAsia"/>
          <w:szCs w:val="22"/>
        </w:rPr>
        <w:t>ó</w:t>
      </w:r>
      <w:r w:rsidRPr="00B81A0A">
        <w:rPr>
          <w:rFonts w:eastAsia="Arial Unicode MS" w:cs="Arial"/>
          <w:szCs w:val="22"/>
        </w:rPr>
        <w:t>mica vigente,</w:t>
      </w:r>
      <w:r w:rsidR="00B81A0A" w:rsidRPr="00B81A0A">
        <w:rPr>
          <w:rFonts w:eastAsia="Arial Unicode MS" w:cs="Arial"/>
          <w:szCs w:val="22"/>
        </w:rPr>
        <w:t xml:space="preserve"> que sea coherente con la focalización de la convocatoria y que tengan ventas </w:t>
      </w:r>
      <w:r w:rsidRPr="00B81A0A">
        <w:rPr>
          <w:rFonts w:eastAsia="Arial Unicode MS" w:cs="Arial"/>
          <w:szCs w:val="22"/>
        </w:rPr>
        <w:t>netas</w:t>
      </w:r>
      <w:r w:rsidR="00B81A0A" w:rsidRPr="00B81A0A">
        <w:rPr>
          <w:rFonts w:eastAsia="Arial Unicode MS" w:cs="Arial"/>
          <w:szCs w:val="22"/>
        </w:rPr>
        <w:t xml:space="preserve"> anuales demostrables</w:t>
      </w:r>
      <w:r w:rsidRPr="00B81A0A">
        <w:rPr>
          <w:rFonts w:eastAsia="Arial Unicode MS" w:cs="Arial"/>
          <w:szCs w:val="22"/>
        </w:rPr>
        <w:t xml:space="preserve"> mayores a 0 UF e inferiores o iguales a 25.000 UF. El periodo comprendido para el cálculo de ventas se encuentra establecido en el punto 2.3 de las presentes bases.  </w:t>
      </w:r>
    </w:p>
    <w:p w14:paraId="42D316BA" w14:textId="77777777" w:rsidR="0066216B" w:rsidRPr="00B81A0A" w:rsidRDefault="0066216B" w:rsidP="0066216B">
      <w:pPr>
        <w:pStyle w:val="Prrafodelista"/>
        <w:numPr>
          <w:ilvl w:val="0"/>
          <w:numId w:val="17"/>
        </w:numPr>
        <w:jc w:val="both"/>
        <w:rPr>
          <w:rFonts w:eastAsia="Arial Unicode MS" w:cs="Arial"/>
          <w:b/>
          <w:szCs w:val="22"/>
        </w:rPr>
      </w:pPr>
      <w:r w:rsidRPr="00B81A0A">
        <w:rPr>
          <w:rFonts w:eastAsia="Arial Unicode MS" w:cs="Arial"/>
          <w:szCs w:val="22"/>
        </w:rPr>
        <w:t>Cooperativas con iniciaci</w:t>
      </w:r>
      <w:r w:rsidRPr="00B81A0A">
        <w:rPr>
          <w:rFonts w:eastAsia="Arial Unicode MS" w:cs="Arial" w:hint="eastAsia"/>
          <w:szCs w:val="22"/>
        </w:rPr>
        <w:t>ó</w:t>
      </w:r>
      <w:r w:rsidRPr="00B81A0A">
        <w:rPr>
          <w:rFonts w:eastAsia="Arial Unicode MS" w:cs="Arial"/>
          <w:szCs w:val="22"/>
        </w:rPr>
        <w:t>n de actividades en primera categor</w:t>
      </w:r>
      <w:r w:rsidRPr="00B81A0A">
        <w:rPr>
          <w:rFonts w:eastAsia="Arial Unicode MS" w:cs="Arial" w:hint="eastAsia"/>
          <w:szCs w:val="22"/>
        </w:rPr>
        <w:t>í</w:t>
      </w:r>
      <w:r w:rsidRPr="00B81A0A">
        <w:rPr>
          <w:rFonts w:eastAsia="Arial Unicode MS" w:cs="Arial"/>
          <w:szCs w:val="22"/>
        </w:rPr>
        <w:t>a, y con ventas netas promedio por asociado/a inferiores a 25.000 UF anuales, lo que se calcula con el monto de las ventas totales de la cooperativa dividido por el n</w:t>
      </w:r>
      <w:r w:rsidRPr="00B81A0A">
        <w:rPr>
          <w:rFonts w:eastAsia="Arial Unicode MS" w:cs="Arial" w:hint="eastAsia"/>
          <w:szCs w:val="22"/>
        </w:rPr>
        <w:t>ú</w:t>
      </w:r>
      <w:r w:rsidRPr="00B81A0A">
        <w:rPr>
          <w:rFonts w:eastAsia="Arial Unicode MS" w:cs="Arial"/>
          <w:szCs w:val="22"/>
        </w:rPr>
        <w:t xml:space="preserve">mero de asociados/as. </w:t>
      </w:r>
    </w:p>
    <w:p w14:paraId="371BB1F1" w14:textId="77777777" w:rsidR="0066216B" w:rsidRPr="00831F7A" w:rsidRDefault="0066216B" w:rsidP="0066216B">
      <w:pPr>
        <w:pStyle w:val="Prrafodelista"/>
        <w:ind w:left="720"/>
        <w:jc w:val="both"/>
        <w:rPr>
          <w:rFonts w:eastAsia="Arial Unicode MS" w:cs="Arial"/>
          <w:szCs w:val="22"/>
        </w:rPr>
      </w:pPr>
    </w:p>
    <w:p w14:paraId="3C863242" w14:textId="77777777" w:rsidR="0066216B" w:rsidRPr="00A0726A" w:rsidRDefault="0066216B" w:rsidP="0066216B">
      <w:pPr>
        <w:pStyle w:val="Prrafodelista"/>
        <w:ind w:left="720"/>
        <w:jc w:val="both"/>
        <w:rPr>
          <w:rFonts w:eastAsia="Arial Unicode MS" w:cs="Arial"/>
          <w:b/>
          <w:color w:val="00B050"/>
          <w:szCs w:val="22"/>
        </w:rPr>
      </w:pPr>
      <w:r w:rsidRPr="00831F7A">
        <w:rPr>
          <w:rFonts w:eastAsia="Arial Unicode MS" w:cs="Arial"/>
          <w:b/>
          <w:szCs w:val="22"/>
        </w:rPr>
        <w:t>Se excluyen las cooperativas de servicios financieros, sociedades de hecho y comunidades hereditarias</w:t>
      </w:r>
      <w:r w:rsidRPr="00A0726A">
        <w:rPr>
          <w:rFonts w:eastAsia="Arial Unicode MS" w:cs="Arial"/>
          <w:b/>
          <w:color w:val="00B050"/>
          <w:szCs w:val="22"/>
        </w:rPr>
        <w:t>.</w:t>
      </w:r>
    </w:p>
    <w:p w14:paraId="150533EA" w14:textId="42BB32ED" w:rsidR="00CD7609" w:rsidRPr="006A5C55" w:rsidRDefault="00CD7609" w:rsidP="008C599F">
      <w:pPr>
        <w:jc w:val="both"/>
        <w:rPr>
          <w:rFonts w:eastAsia="Arial Unicode MS" w:cs="Arial"/>
          <w:color w:val="00B050"/>
          <w:szCs w:val="22"/>
        </w:rPr>
      </w:pPr>
    </w:p>
    <w:p w14:paraId="229D8B16" w14:textId="77777777" w:rsidR="00CD7609" w:rsidRPr="006A5C55" w:rsidRDefault="00CD7609" w:rsidP="008C599F">
      <w:pPr>
        <w:jc w:val="both"/>
        <w:rPr>
          <w:rFonts w:eastAsia="Arial Unicode MS" w:cs="Arial"/>
          <w:color w:val="00B050"/>
          <w:szCs w:val="22"/>
        </w:rPr>
      </w:pPr>
    </w:p>
    <w:p w14:paraId="035DDEB5" w14:textId="05B8C59A" w:rsidR="00A71351" w:rsidRDefault="00A71351" w:rsidP="00A71351">
      <w:pPr>
        <w:pStyle w:val="Ttulo20"/>
        <w:jc w:val="both"/>
      </w:pPr>
      <w:bookmarkStart w:id="23" w:name="_Toc231396469"/>
      <w:r w:rsidRPr="00113847">
        <w:t>1.3</w:t>
      </w:r>
      <w:r w:rsidRPr="006A5C55">
        <w:rPr>
          <w:color w:val="00B050"/>
        </w:rPr>
        <w:tab/>
      </w:r>
      <w:r w:rsidRPr="00DB14DD">
        <w:t>¿Quiénes no pueden participar?</w:t>
      </w:r>
      <w:bookmarkEnd w:id="23"/>
    </w:p>
    <w:p w14:paraId="1C81647D" w14:textId="0DC8A46D" w:rsidR="00FD0A10" w:rsidRDefault="00FD0A10" w:rsidP="00A71351">
      <w:pPr>
        <w:pStyle w:val="Ttulo20"/>
        <w:jc w:val="both"/>
      </w:pPr>
    </w:p>
    <w:p w14:paraId="4AAB20A8" w14:textId="77777777" w:rsidR="00FD0A10" w:rsidRPr="00043894" w:rsidRDefault="00FD0A10" w:rsidP="00FD0A10">
      <w:pPr>
        <w:pStyle w:val="Ttulo20"/>
        <w:jc w:val="both"/>
        <w:outlineLvl w:val="9"/>
        <w:rPr>
          <w:b w:val="0"/>
        </w:rPr>
      </w:pPr>
      <w:r w:rsidRPr="00AC52F5">
        <w:rPr>
          <w:b w:val="0"/>
        </w:rPr>
        <w:t xml:space="preserve">No podrán acceder a la convocatoria, o en su defecto se declarará </w:t>
      </w:r>
      <w:r w:rsidRPr="00AC52F5">
        <w:rPr>
          <w:b w:val="0"/>
          <w:u w:val="single"/>
        </w:rPr>
        <w:t>inadmisible</w:t>
      </w:r>
      <w:r w:rsidRPr="00AC52F5">
        <w:rPr>
          <w:b w:val="0"/>
        </w:rPr>
        <w:t xml:space="preserve"> su participación en la misma, quienes se encuentren en alguna de las siguientes situaciones:</w:t>
      </w:r>
    </w:p>
    <w:p w14:paraId="0B16E2DE" w14:textId="0C2446C0" w:rsidR="00A71351" w:rsidRPr="00831F7A" w:rsidRDefault="00A71351" w:rsidP="008C599F">
      <w:pPr>
        <w:jc w:val="both"/>
        <w:rPr>
          <w:rFonts w:eastAsia="Arial Unicode MS" w:cs="Arial"/>
          <w:szCs w:val="22"/>
        </w:rPr>
      </w:pPr>
    </w:p>
    <w:p w14:paraId="2BF80F87" w14:textId="77777777" w:rsidR="00370D93" w:rsidRPr="00831F7A" w:rsidRDefault="00370D93" w:rsidP="00370D93">
      <w:pPr>
        <w:pStyle w:val="Prrafodelista"/>
        <w:numPr>
          <w:ilvl w:val="0"/>
          <w:numId w:val="13"/>
        </w:numPr>
        <w:jc w:val="both"/>
        <w:rPr>
          <w:szCs w:val="22"/>
        </w:rPr>
      </w:pPr>
      <w:r w:rsidRPr="00831F7A">
        <w:rPr>
          <w:szCs w:val="22"/>
        </w:rPr>
        <w:lastRenderedPageBreak/>
        <w:t xml:space="preserve">Las personas naturales </w:t>
      </w:r>
      <w:r w:rsidRPr="00831F7A">
        <w:rPr>
          <w:iCs/>
          <w:szCs w:val="22"/>
        </w:rPr>
        <w:t>que tengan contrato vigente, incluso a honorarios, con el Servicio de Cooperación Técnica, o con el Agente Operador a cargo de la convocatoria, o quienes participen en la asignación de recursos correspondientes a la convocatoria, ya sea que el contrato se celebre con anterioridad a la postulación o durante la evaluación y selección.</w:t>
      </w:r>
    </w:p>
    <w:p w14:paraId="66786F74" w14:textId="77777777" w:rsidR="00370D93" w:rsidRPr="00831F7A" w:rsidRDefault="00370D93" w:rsidP="00370D93">
      <w:pPr>
        <w:pStyle w:val="Prrafodelista"/>
        <w:numPr>
          <w:ilvl w:val="0"/>
          <w:numId w:val="13"/>
        </w:numPr>
        <w:jc w:val="both"/>
        <w:rPr>
          <w:szCs w:val="22"/>
        </w:rPr>
      </w:pPr>
      <w:r w:rsidRPr="00831F7A">
        <w:rPr>
          <w:szCs w:val="22"/>
        </w:rPr>
        <w:t xml:space="preserve">El/la cónyuge/conviviente civil </w:t>
      </w:r>
      <w:r w:rsidRPr="00831F7A">
        <w:rPr>
          <w:iCs/>
          <w:szCs w:val="22"/>
        </w:rPr>
        <w:t xml:space="preserve">y parientes hasta el tercer grado de consanguinidad y segundo de afinidad inclusive respecto del personal directivo de </w:t>
      </w:r>
      <w:proofErr w:type="spellStart"/>
      <w:r w:rsidRPr="00831F7A">
        <w:rPr>
          <w:iCs/>
          <w:szCs w:val="22"/>
        </w:rPr>
        <w:t>Sercotec</w:t>
      </w:r>
      <w:proofErr w:type="spellEnd"/>
      <w:r w:rsidRPr="00831F7A">
        <w:rPr>
          <w:iCs/>
          <w:szCs w:val="22"/>
        </w:rPr>
        <w:t>, o del personal del Agente Operador a cargo de la convocatoria o de quienes participen en la asignación de recursos correspondientes a la convocatoria.</w:t>
      </w:r>
    </w:p>
    <w:p w14:paraId="24BC3EF7" w14:textId="7CF8F931" w:rsidR="00370D93" w:rsidRPr="001F2E85" w:rsidRDefault="00370D93" w:rsidP="001F2E85">
      <w:pPr>
        <w:pStyle w:val="Prrafodelista"/>
        <w:numPr>
          <w:ilvl w:val="0"/>
          <w:numId w:val="13"/>
        </w:numPr>
        <w:jc w:val="both"/>
        <w:rPr>
          <w:iCs/>
          <w:szCs w:val="22"/>
          <w:lang w:val="es-CL"/>
        </w:rPr>
      </w:pPr>
      <w:r w:rsidRPr="00831F7A">
        <w:rPr>
          <w:iCs/>
          <w:szCs w:val="22"/>
        </w:rPr>
        <w:t xml:space="preserve">El/la </w:t>
      </w:r>
      <w:r w:rsidR="001F2E85" w:rsidRPr="001F2E85">
        <w:rPr>
          <w:iCs/>
          <w:szCs w:val="22"/>
          <w:lang w:val="es-CL"/>
        </w:rPr>
        <w:t xml:space="preserve">gerente, administrador/a, representante, director/a o socio/a de sociedades en que tenga participación el personal de </w:t>
      </w:r>
      <w:proofErr w:type="spellStart"/>
      <w:r w:rsidR="001F2E85" w:rsidRPr="001F2E85">
        <w:rPr>
          <w:iCs/>
          <w:szCs w:val="22"/>
          <w:lang w:val="es-CL"/>
        </w:rPr>
        <w:t>Sercotec</w:t>
      </w:r>
      <w:proofErr w:type="spellEnd"/>
      <w:r w:rsidR="001F2E85" w:rsidRPr="001F2E85">
        <w:rPr>
          <w:iCs/>
          <w:szCs w:val="22"/>
          <w:lang w:val="es-CL"/>
        </w:rPr>
        <w:t xml:space="preserve">, o del Agente Operador a cargo de la convocatoria, o quienes participen en la asignación de recursos correspondientes a la misma, así como tampoco las personas unidas a cualquiera de ellos por vínculos de parentesco hasta el tercer grado de consanguinidad y segundo de afinidad inclusive o en calidad de cónyuge o conviviente civil. Asimismo, no podrán participar personas naturales o jurídicas que mantengan vigente o celebren contratos de prestación de servicios con el Servicio de Cooperación Técnica, con el Agente Operador a cargo de la convocatoria o con quienes participen en la asignación de recursos correspondientes a la respectiva convocatoria. </w:t>
      </w:r>
    </w:p>
    <w:p w14:paraId="64C850E9" w14:textId="212408FA" w:rsidR="00370D93" w:rsidRPr="00357B62" w:rsidRDefault="00370D93" w:rsidP="00370D93">
      <w:pPr>
        <w:pStyle w:val="Prrafodelista"/>
        <w:numPr>
          <w:ilvl w:val="0"/>
          <w:numId w:val="13"/>
        </w:numPr>
        <w:jc w:val="both"/>
        <w:rPr>
          <w:szCs w:val="22"/>
        </w:rPr>
      </w:pPr>
      <w:r w:rsidRPr="00831F7A">
        <w:rPr>
          <w:iCs/>
          <w:szCs w:val="22"/>
        </w:rPr>
        <w:t>Las personas jurídicas y sociedades en que cualesquiera de las personas antes señaladas tengan participación, incluida</w:t>
      </w:r>
      <w:r>
        <w:rPr>
          <w:iCs/>
          <w:szCs w:val="22"/>
        </w:rPr>
        <w:t>s</w:t>
      </w:r>
      <w:r w:rsidRPr="00831F7A">
        <w:rPr>
          <w:iCs/>
          <w:szCs w:val="22"/>
        </w:rPr>
        <w:t xml:space="preserve"> sociedades por acciones o anónimas cerradas en que éstas sean accionistas, o sociedades anónimas abiertas, en que éstas sean dueñas de acciones, que representen el 50% o más del capital.</w:t>
      </w:r>
    </w:p>
    <w:p w14:paraId="7E791BBC" w14:textId="263ED869" w:rsidR="00357B62" w:rsidRPr="000F7C05" w:rsidRDefault="00357B62" w:rsidP="00370D93">
      <w:pPr>
        <w:pStyle w:val="Prrafodelista"/>
        <w:numPr>
          <w:ilvl w:val="0"/>
          <w:numId w:val="13"/>
        </w:numPr>
        <w:jc w:val="both"/>
        <w:rPr>
          <w:szCs w:val="22"/>
        </w:rPr>
      </w:pPr>
      <w:r w:rsidRPr="000F7C05">
        <w:rPr>
          <w:iCs/>
          <w:szCs w:val="22"/>
        </w:rPr>
        <w:t>Las personas naturales o jurídicas sobre las cuales se haya dictado Resolución de Liquidación en un proceso concursal de liquidación o si transcurriera el plazo de protección financiera concursal una vez dictada la resolución de Reorganización o resolución de Reorganización Simplificada, en un Procedimiento Concursal de Reorganización, o si éste cayere en estado de notoria insolvencia, en cualquier etapa del Programa, aún con posterioridad a la selección.</w:t>
      </w:r>
    </w:p>
    <w:p w14:paraId="73D4E9E9" w14:textId="77777777" w:rsidR="00370D93" w:rsidRPr="009651D9" w:rsidRDefault="00370D93" w:rsidP="00370D93">
      <w:pPr>
        <w:pStyle w:val="Prrafodelista"/>
        <w:numPr>
          <w:ilvl w:val="0"/>
          <w:numId w:val="13"/>
        </w:numPr>
        <w:jc w:val="both"/>
        <w:rPr>
          <w:szCs w:val="22"/>
        </w:rPr>
      </w:pPr>
      <w:r w:rsidRPr="009651D9">
        <w:rPr>
          <w:iCs/>
          <w:szCs w:val="22"/>
        </w:rPr>
        <w:t>Las personas naturales que tengan inscripción vigente en el Registro Nacional de Deudores de Pensiones de Alimentos en calidad de deudor</w:t>
      </w:r>
      <w:r>
        <w:rPr>
          <w:iCs/>
          <w:szCs w:val="22"/>
        </w:rPr>
        <w:t>/a</w:t>
      </w:r>
      <w:r w:rsidRPr="009651D9">
        <w:rPr>
          <w:iCs/>
          <w:szCs w:val="22"/>
        </w:rPr>
        <w:t xml:space="preserve"> de alimentos, según lo dispuesto en la Ley N° 21.389.</w:t>
      </w:r>
    </w:p>
    <w:p w14:paraId="4A1E85BB" w14:textId="357E6B2B" w:rsidR="00370D93" w:rsidRPr="00357B62" w:rsidRDefault="00370D93" w:rsidP="00370D93">
      <w:pPr>
        <w:pStyle w:val="Prrafodelista"/>
        <w:numPr>
          <w:ilvl w:val="0"/>
          <w:numId w:val="13"/>
        </w:numPr>
        <w:jc w:val="both"/>
        <w:rPr>
          <w:szCs w:val="22"/>
        </w:rPr>
      </w:pPr>
      <w:r w:rsidRPr="00CE7130">
        <w:rPr>
          <w:iCs/>
          <w:szCs w:val="22"/>
        </w:rPr>
        <w:t>Aquellas empresas en que uno</w:t>
      </w:r>
      <w:r>
        <w:rPr>
          <w:iCs/>
          <w:szCs w:val="22"/>
        </w:rPr>
        <w:t>/a</w:t>
      </w:r>
      <w:r w:rsidRPr="00CE7130">
        <w:rPr>
          <w:iCs/>
          <w:szCs w:val="22"/>
        </w:rPr>
        <w:t xml:space="preserve"> de los</w:t>
      </w:r>
      <w:r>
        <w:rPr>
          <w:iCs/>
          <w:szCs w:val="22"/>
        </w:rPr>
        <w:t>/las</w:t>
      </w:r>
      <w:r w:rsidRPr="00CE7130">
        <w:rPr>
          <w:iCs/>
          <w:szCs w:val="22"/>
        </w:rPr>
        <w:t xml:space="preserve"> socios</w:t>
      </w:r>
      <w:r>
        <w:rPr>
          <w:iCs/>
          <w:szCs w:val="22"/>
        </w:rPr>
        <w:t>/as</w:t>
      </w:r>
      <w:r w:rsidRPr="00CE7130">
        <w:rPr>
          <w:iCs/>
          <w:szCs w:val="22"/>
        </w:rPr>
        <w:t>, en el caso de una persona jurídica, ejerza un cargo de público de elección popular, sea funcionario/a público/a que requiera de exclusividad en el ejercicio de sus funciones o ejerza un cargo público que tenga injerencia en la asignación de los fondos, evaluación de los/</w:t>
      </w:r>
      <w:r>
        <w:rPr>
          <w:iCs/>
          <w:szCs w:val="22"/>
        </w:rPr>
        <w:t>l</w:t>
      </w:r>
      <w:r w:rsidRPr="00CE7130">
        <w:rPr>
          <w:iCs/>
          <w:szCs w:val="22"/>
        </w:rPr>
        <w:t>as postulantes o selección de los/</w:t>
      </w:r>
      <w:r>
        <w:rPr>
          <w:iCs/>
          <w:szCs w:val="22"/>
        </w:rPr>
        <w:t>l</w:t>
      </w:r>
      <w:r w:rsidRPr="00CE7130">
        <w:rPr>
          <w:iCs/>
          <w:szCs w:val="22"/>
        </w:rPr>
        <w:t>as beneficiarios/as de la convocatoria. Igual restricción se aplicará a las empresas que estén constituidas como personas naturales por las referidas autoridades o funcionarios/as</w:t>
      </w:r>
      <w:r>
        <w:rPr>
          <w:iCs/>
          <w:szCs w:val="22"/>
        </w:rPr>
        <w:t>.</w:t>
      </w:r>
    </w:p>
    <w:p w14:paraId="00CBDC04" w14:textId="08E0182E" w:rsidR="00370D93" w:rsidRPr="00357B62" w:rsidRDefault="00370D93" w:rsidP="00370D93">
      <w:pPr>
        <w:pStyle w:val="Prrafodelista"/>
        <w:numPr>
          <w:ilvl w:val="0"/>
          <w:numId w:val="13"/>
        </w:numPr>
        <w:jc w:val="both"/>
        <w:rPr>
          <w:szCs w:val="22"/>
        </w:rPr>
      </w:pPr>
      <w:r w:rsidRPr="00357B62">
        <w:rPr>
          <w:iCs/>
          <w:szCs w:val="22"/>
        </w:rPr>
        <w:t>Aquellas personas que se encuentren en cualquiera otra circunstancia que implique un conflicto de interés, incluso potencial, y que, en general, afecte el principio de probidad, según determine el Servicio de Cooperación Técnica, en cualquier etapa del Programa, aún con posterioridad a la selección</w:t>
      </w:r>
      <w:r w:rsidRPr="00357B62">
        <w:rPr>
          <w:szCs w:val="22"/>
        </w:rPr>
        <w:t>.</w:t>
      </w:r>
    </w:p>
    <w:p w14:paraId="2425270F" w14:textId="7860FAE8" w:rsidR="006A5C55" w:rsidRDefault="006A5C55" w:rsidP="006A5C55">
      <w:pPr>
        <w:jc w:val="both"/>
        <w:rPr>
          <w:color w:val="00B050"/>
          <w:szCs w:val="22"/>
        </w:rPr>
      </w:pPr>
    </w:p>
    <w:p w14:paraId="1FEB31C7" w14:textId="7B5FEC98" w:rsidR="00A71351" w:rsidRPr="006A5C55" w:rsidRDefault="00A71351" w:rsidP="008C599F">
      <w:pPr>
        <w:jc w:val="both"/>
        <w:rPr>
          <w:rFonts w:eastAsia="Arial Unicode MS" w:cs="Arial"/>
          <w:color w:val="00B050"/>
          <w:szCs w:val="22"/>
        </w:rPr>
      </w:pPr>
    </w:p>
    <w:p w14:paraId="4CE85626" w14:textId="48EC846B" w:rsidR="00176673" w:rsidRPr="00113847" w:rsidRDefault="00095740" w:rsidP="00176673">
      <w:pPr>
        <w:pStyle w:val="Ttulo20"/>
        <w:jc w:val="both"/>
        <w:rPr>
          <w:rFonts w:eastAsia="Arial Unicode MS"/>
        </w:rPr>
      </w:pPr>
      <w:bookmarkStart w:id="24" w:name="_Toc414435410"/>
      <w:bookmarkStart w:id="25" w:name="_Toc231396470"/>
      <w:r w:rsidRPr="00577837">
        <w:rPr>
          <w:rFonts w:eastAsia="Arial Unicode MS"/>
        </w:rPr>
        <w:t>1.4</w:t>
      </w:r>
      <w:r w:rsidR="00176673" w:rsidRPr="00577837">
        <w:rPr>
          <w:rFonts w:eastAsia="Arial Unicode MS"/>
        </w:rPr>
        <w:t xml:space="preserve"> </w:t>
      </w:r>
      <w:r w:rsidR="00176673" w:rsidRPr="00577837">
        <w:rPr>
          <w:rFonts w:eastAsia="Arial Unicode MS"/>
        </w:rPr>
        <w:tab/>
      </w:r>
      <w:r w:rsidR="00176673" w:rsidRPr="00EA446F">
        <w:rPr>
          <w:rFonts w:eastAsia="Arial Unicode MS"/>
        </w:rPr>
        <w:t>Focalización de la convocatoria</w:t>
      </w:r>
      <w:bookmarkEnd w:id="24"/>
      <w:bookmarkEnd w:id="25"/>
    </w:p>
    <w:p w14:paraId="083DC9A6" w14:textId="77777777" w:rsidR="00176673" w:rsidRPr="006A5C55" w:rsidRDefault="00176673" w:rsidP="00696DAF">
      <w:pPr>
        <w:rPr>
          <w:rFonts w:eastAsia="Arial Unicode MS"/>
          <w:color w:val="00B050"/>
        </w:rPr>
      </w:pPr>
    </w:p>
    <w:p w14:paraId="2271CE6E" w14:textId="2B7B05EA" w:rsidR="007308D0" w:rsidRDefault="007308D0" w:rsidP="007308D0">
      <w:pPr>
        <w:jc w:val="both"/>
        <w:rPr>
          <w:rFonts w:eastAsia="Arial Unicode MS" w:cs="Arial"/>
          <w:szCs w:val="22"/>
          <w:lang w:val="es-CL"/>
        </w:rPr>
      </w:pPr>
      <w:r w:rsidRPr="00831F7A">
        <w:rPr>
          <w:rFonts w:eastAsia="Arial Unicode MS" w:cs="Arial"/>
          <w:szCs w:val="22"/>
          <w:lang w:val="es-CL"/>
        </w:rPr>
        <w:lastRenderedPageBreak/>
        <w:t>La presente convocatoria está dirigida</w:t>
      </w:r>
      <w:r w:rsidRPr="00831F7A">
        <w:rPr>
          <w:rFonts w:eastAsia="Arial Unicode MS" w:cs="Arial"/>
          <w:b/>
          <w:szCs w:val="22"/>
          <w:lang w:val="es-CL"/>
        </w:rPr>
        <w:t xml:space="preserve"> </w:t>
      </w:r>
      <w:r w:rsidRPr="00831F7A">
        <w:rPr>
          <w:rFonts w:eastAsia="Arial Unicode MS" w:cs="Arial"/>
          <w:szCs w:val="22"/>
          <w:lang w:val="es-CL"/>
        </w:rPr>
        <w:t xml:space="preserve">a micro y pequeñas empresas, personas naturales o jurídicas, con domicilio comercial en la Región </w:t>
      </w:r>
      <w:r w:rsidRPr="00CA7410">
        <w:rPr>
          <w:rFonts w:eastAsia="Arial Unicode MS" w:cs="Arial"/>
          <w:szCs w:val="22"/>
          <w:lang w:val="es-CL"/>
        </w:rPr>
        <w:t xml:space="preserve">de </w:t>
      </w:r>
      <w:r w:rsidR="00CC619B">
        <w:rPr>
          <w:rFonts w:eastAsia="Arial Unicode MS" w:cs="Arial"/>
          <w:szCs w:val="22"/>
          <w:lang w:val="es-CL"/>
        </w:rPr>
        <w:t>Antofagasta</w:t>
      </w:r>
      <w:r w:rsidRPr="00CA7410">
        <w:rPr>
          <w:rFonts w:eastAsia="Arial Unicode MS" w:cs="Arial"/>
          <w:szCs w:val="22"/>
          <w:lang w:val="es-CL"/>
        </w:rPr>
        <w:t xml:space="preserve">, con iniciación de actividades en primera categoría ante el Servicio de Impuestos Internos </w:t>
      </w:r>
      <w:r w:rsidRPr="00831F7A">
        <w:rPr>
          <w:rFonts w:eastAsia="Arial Unicode MS" w:cs="Arial"/>
          <w:szCs w:val="22"/>
          <w:lang w:val="es-CL"/>
        </w:rPr>
        <w:t>(SII), pertenecientes a cualquier sector o rubro económico.</w:t>
      </w:r>
    </w:p>
    <w:p w14:paraId="03092210" w14:textId="77777777" w:rsidR="007308D0" w:rsidRPr="00831F7A" w:rsidRDefault="007308D0" w:rsidP="007308D0">
      <w:pPr>
        <w:jc w:val="both"/>
        <w:rPr>
          <w:rFonts w:eastAsia="Arial Unicode MS" w:cs="Arial"/>
          <w:szCs w:val="22"/>
          <w:lang w:val="es-CL"/>
        </w:rPr>
      </w:pPr>
    </w:p>
    <w:p w14:paraId="106C79F6" w14:textId="77777777" w:rsidR="007308D0" w:rsidRPr="00831F7A" w:rsidRDefault="007308D0" w:rsidP="007308D0">
      <w:pPr>
        <w:jc w:val="both"/>
        <w:rPr>
          <w:rFonts w:eastAsia="Arial Unicode MS" w:cs="Arial"/>
          <w:szCs w:val="22"/>
        </w:rPr>
      </w:pPr>
      <w:r w:rsidRPr="00831F7A">
        <w:rPr>
          <w:rFonts w:eastAsia="Arial Unicode MS" w:cs="Arial"/>
          <w:szCs w:val="22"/>
        </w:rPr>
        <w:t xml:space="preserve">Las </w:t>
      </w:r>
      <w:r w:rsidRPr="00577837">
        <w:rPr>
          <w:rFonts w:eastAsia="Arial Unicode MS" w:cs="Arial"/>
          <w:szCs w:val="22"/>
        </w:rPr>
        <w:t xml:space="preserve">empresas postulantes deberán cumplir con todos los requisitos establecidos en las presentes bases de convocatoria, los que serán verificados en las distintas etapas, ya sea a través de la plataforma de postulación y/o por el Agente Operador designado por </w:t>
      </w:r>
      <w:proofErr w:type="spellStart"/>
      <w:r w:rsidRPr="00577837">
        <w:rPr>
          <w:rFonts w:eastAsia="Arial Unicode MS" w:cs="Arial"/>
          <w:szCs w:val="22"/>
        </w:rPr>
        <w:t>Sercotec</w:t>
      </w:r>
      <w:proofErr w:type="spellEnd"/>
      <w:r w:rsidRPr="00577837">
        <w:rPr>
          <w:rFonts w:eastAsia="Arial Unicode MS" w:cs="Arial"/>
          <w:szCs w:val="22"/>
        </w:rPr>
        <w:t xml:space="preserve"> para estos efectos, el que solicitará los documentos establecidos como medios de verificación, detallados en el </w:t>
      </w:r>
      <w:r w:rsidRPr="00577837">
        <w:rPr>
          <w:rFonts w:eastAsia="Arial Unicode MS" w:cs="Arial"/>
          <w:b/>
          <w:szCs w:val="22"/>
        </w:rPr>
        <w:t>Anexo N° 1</w:t>
      </w:r>
      <w:r w:rsidRPr="00577837">
        <w:rPr>
          <w:rFonts w:eastAsia="Arial Unicode MS" w:cs="Arial"/>
          <w:szCs w:val="22"/>
        </w:rPr>
        <w:t xml:space="preserve"> de las presentes bases.</w:t>
      </w:r>
    </w:p>
    <w:p w14:paraId="002459FF" w14:textId="77777777" w:rsidR="007308D0" w:rsidRDefault="007308D0" w:rsidP="008C599F">
      <w:pPr>
        <w:jc w:val="both"/>
        <w:rPr>
          <w:rFonts w:eastAsia="Arial Unicode MS" w:cs="Arial"/>
          <w:color w:val="00B050"/>
          <w:szCs w:val="22"/>
          <w:lang w:val="es-CL"/>
        </w:rPr>
      </w:pPr>
    </w:p>
    <w:p w14:paraId="63A2808A" w14:textId="77777777" w:rsidR="00DF183B" w:rsidRDefault="00DF183B" w:rsidP="008C599F">
      <w:pPr>
        <w:jc w:val="both"/>
        <w:rPr>
          <w:rFonts w:eastAsia="Arial Unicode MS" w:cs="Arial"/>
          <w:color w:val="00B050"/>
          <w:szCs w:val="22"/>
          <w:lang w:val="es-CL"/>
        </w:rPr>
      </w:pPr>
    </w:p>
    <w:p w14:paraId="1BF1E64E" w14:textId="71798FBD" w:rsidR="00DF183B" w:rsidRPr="001148D3" w:rsidRDefault="00DF183B" w:rsidP="00DF183B">
      <w:pPr>
        <w:pStyle w:val="Ttulo20"/>
        <w:jc w:val="both"/>
        <w:rPr>
          <w:rFonts w:eastAsia="Arial Unicode MS"/>
        </w:rPr>
      </w:pPr>
      <w:bookmarkStart w:id="26" w:name="_Toc345489754"/>
      <w:bookmarkStart w:id="27" w:name="_Toc413772559"/>
      <w:bookmarkStart w:id="28" w:name="_Toc231396471"/>
      <w:r w:rsidRPr="001148D3">
        <w:rPr>
          <w:rFonts w:eastAsia="Arial Unicode MS"/>
        </w:rPr>
        <w:t>1.</w:t>
      </w:r>
      <w:r>
        <w:rPr>
          <w:rFonts w:eastAsia="Arial Unicode MS"/>
        </w:rPr>
        <w:t>5</w:t>
      </w:r>
      <w:r w:rsidRPr="001148D3">
        <w:rPr>
          <w:rFonts w:eastAsia="Arial Unicode MS"/>
        </w:rPr>
        <w:t xml:space="preserve"> </w:t>
      </w:r>
      <w:r w:rsidRPr="001148D3">
        <w:rPr>
          <w:rFonts w:eastAsia="Arial Unicode MS"/>
        </w:rPr>
        <w:tab/>
      </w:r>
      <w:r w:rsidRPr="00EA446F">
        <w:rPr>
          <w:rFonts w:eastAsia="Arial Unicode MS"/>
        </w:rPr>
        <w:t>¿Qué financia?</w:t>
      </w:r>
      <w:bookmarkEnd w:id="26"/>
      <w:bookmarkEnd w:id="27"/>
      <w:bookmarkEnd w:id="28"/>
    </w:p>
    <w:p w14:paraId="2A1D0D63" w14:textId="77777777" w:rsidR="00DF183B" w:rsidRDefault="00DF183B" w:rsidP="00DF183B">
      <w:pPr>
        <w:jc w:val="both"/>
        <w:rPr>
          <w:rFonts w:eastAsia="Arial Unicode MS" w:cs="Arial"/>
          <w:szCs w:val="22"/>
          <w:lang w:val="es-CL"/>
        </w:rPr>
      </w:pPr>
    </w:p>
    <w:p w14:paraId="6C3BC65F" w14:textId="6A5C1102" w:rsidR="00A53FE5" w:rsidRPr="003A175E" w:rsidRDefault="00A53FE5" w:rsidP="00A53FE5">
      <w:pPr>
        <w:jc w:val="both"/>
        <w:rPr>
          <w:rFonts w:eastAsia="Arial Unicode MS" w:cs="Arial"/>
          <w:szCs w:val="22"/>
          <w:lang w:val="es-CL"/>
        </w:rPr>
      </w:pPr>
      <w:r w:rsidRPr="007F1552">
        <w:rPr>
          <w:rFonts w:eastAsia="Arial Unicode MS" w:cs="Arial"/>
          <w:szCs w:val="22"/>
          <w:lang w:val="es-CL"/>
        </w:rPr>
        <w:t>Sólo las emp</w:t>
      </w:r>
      <w:r>
        <w:rPr>
          <w:rFonts w:eastAsia="Arial Unicode MS" w:cs="Arial"/>
          <w:szCs w:val="22"/>
          <w:lang w:val="es-CL"/>
        </w:rPr>
        <w:t xml:space="preserve">resas </w:t>
      </w:r>
      <w:r w:rsidRPr="00736B5C">
        <w:rPr>
          <w:rFonts w:eastAsia="Arial Unicode MS" w:cs="Arial"/>
          <w:szCs w:val="22"/>
          <w:lang w:val="es-CL"/>
        </w:rPr>
        <w:t>postulantes que resulten seleccionadas,</w:t>
      </w:r>
      <w:r w:rsidRPr="007F1552">
        <w:rPr>
          <w:rFonts w:eastAsia="Arial Unicode MS" w:cs="Arial"/>
          <w:szCs w:val="22"/>
          <w:lang w:val="es-CL"/>
        </w:rPr>
        <w:t xml:space="preserve"> elaborarán un Plan de Trabajo para implementar el Kit Digital, para lo cual </w:t>
      </w:r>
      <w:proofErr w:type="spellStart"/>
      <w:r w:rsidRPr="007F1552">
        <w:rPr>
          <w:rFonts w:eastAsia="Arial Unicode MS" w:cs="Arial"/>
          <w:szCs w:val="22"/>
          <w:lang w:val="es-CL"/>
        </w:rPr>
        <w:t>Sercotec</w:t>
      </w:r>
      <w:proofErr w:type="spellEnd"/>
      <w:r w:rsidRPr="007F1552">
        <w:rPr>
          <w:rFonts w:eastAsia="Arial Unicode MS" w:cs="Arial"/>
          <w:szCs w:val="22"/>
          <w:lang w:val="es-CL"/>
        </w:rPr>
        <w:t xml:space="preserve"> entregará un subsidio de $1.200.000.- (un millón doscientos mil pesos).</w:t>
      </w:r>
      <w:r>
        <w:rPr>
          <w:rFonts w:eastAsia="Arial Unicode MS" w:cs="Arial"/>
          <w:szCs w:val="22"/>
          <w:lang w:val="es-CL"/>
        </w:rPr>
        <w:t xml:space="preserve"> </w:t>
      </w:r>
      <w:r w:rsidRPr="007F1552">
        <w:rPr>
          <w:rFonts w:eastAsia="Arial Unicode MS" w:cs="Arial"/>
          <w:b/>
          <w:szCs w:val="22"/>
          <w:lang w:val="es-CL"/>
        </w:rPr>
        <w:t>Cada empresa podrá acceder solamente a un subsidio.</w:t>
      </w:r>
    </w:p>
    <w:p w14:paraId="4C360DF1" w14:textId="77777777" w:rsidR="00A53FE5" w:rsidRPr="007F1552" w:rsidRDefault="00A53FE5" w:rsidP="00A53FE5">
      <w:pPr>
        <w:jc w:val="both"/>
        <w:rPr>
          <w:rFonts w:eastAsia="Arial Unicode MS" w:cs="Arial"/>
          <w:b/>
          <w:color w:val="00B050"/>
          <w:szCs w:val="22"/>
          <w:lang w:val="es-CL"/>
        </w:rPr>
      </w:pPr>
    </w:p>
    <w:p w14:paraId="50C1B1E3" w14:textId="77777777" w:rsidR="00A53FE5" w:rsidRPr="00723934" w:rsidRDefault="00A53FE5" w:rsidP="00A53FE5">
      <w:pPr>
        <w:jc w:val="both"/>
        <w:rPr>
          <w:rFonts w:eastAsia="Arial Unicode MS" w:cs="Arial"/>
          <w:b/>
          <w:szCs w:val="22"/>
          <w:lang w:val="es-CL"/>
        </w:rPr>
      </w:pPr>
      <w:r w:rsidRPr="007F1552">
        <w:rPr>
          <w:rFonts w:eastAsia="Arial Unicode MS" w:cs="Arial"/>
          <w:szCs w:val="22"/>
          <w:lang w:val="es-CL"/>
        </w:rPr>
        <w:t>Los ítems de financiamiento a considerar en el Plan de Trabajo son los siguientes:</w:t>
      </w:r>
    </w:p>
    <w:p w14:paraId="1D20ADD7" w14:textId="77777777" w:rsidR="00DF183B" w:rsidRDefault="00DF183B" w:rsidP="00DF183B">
      <w:pPr>
        <w:jc w:val="both"/>
        <w:rPr>
          <w:rFonts w:eastAsia="Arial Unicode MS" w:cs="Arial"/>
          <w:color w:val="000000"/>
          <w:szCs w:val="22"/>
          <w:lang w:val="es-CL"/>
        </w:rPr>
      </w:pP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87"/>
        <w:gridCol w:w="2576"/>
        <w:gridCol w:w="3254"/>
        <w:gridCol w:w="1713"/>
      </w:tblGrid>
      <w:tr w:rsidR="00144536" w:rsidRPr="00B93A85" w14:paraId="4E7EAF95" w14:textId="77777777" w:rsidTr="0019195B">
        <w:trPr>
          <w:trHeight w:val="224"/>
          <w:tblHeader/>
          <w:jc w:val="center"/>
        </w:trPr>
        <w:tc>
          <w:tcPr>
            <w:tcW w:w="1387" w:type="dxa"/>
            <w:shd w:val="clear" w:color="auto" w:fill="1F497D" w:themeFill="text2"/>
            <w:tcMar>
              <w:top w:w="57" w:type="dxa"/>
              <w:left w:w="70" w:type="dxa"/>
              <w:bottom w:w="57" w:type="dxa"/>
              <w:right w:w="70" w:type="dxa"/>
            </w:tcMar>
            <w:hideMark/>
          </w:tcPr>
          <w:p w14:paraId="4E6D1735" w14:textId="77777777" w:rsidR="00144536" w:rsidRPr="007279E2" w:rsidRDefault="00144536" w:rsidP="0019195B">
            <w:pPr>
              <w:jc w:val="center"/>
              <w:rPr>
                <w:b/>
                <w:bCs/>
                <w:color w:val="FFFFFF" w:themeColor="background1"/>
                <w:sz w:val="20"/>
                <w:szCs w:val="20"/>
                <w:lang w:eastAsia="es-CL"/>
              </w:rPr>
            </w:pPr>
            <w:r w:rsidRPr="007279E2">
              <w:rPr>
                <w:b/>
                <w:bCs/>
                <w:color w:val="FFFFFF" w:themeColor="background1"/>
                <w:sz w:val="20"/>
                <w:szCs w:val="20"/>
              </w:rPr>
              <w:t>CATEGORÍA</w:t>
            </w:r>
          </w:p>
        </w:tc>
        <w:tc>
          <w:tcPr>
            <w:tcW w:w="2576" w:type="dxa"/>
            <w:shd w:val="clear" w:color="auto" w:fill="1F497D" w:themeFill="text2"/>
            <w:tcMar>
              <w:top w:w="57" w:type="dxa"/>
              <w:left w:w="70" w:type="dxa"/>
              <w:bottom w:w="57" w:type="dxa"/>
              <w:right w:w="70" w:type="dxa"/>
            </w:tcMar>
            <w:hideMark/>
          </w:tcPr>
          <w:p w14:paraId="4A2033F4" w14:textId="77777777" w:rsidR="00144536" w:rsidRPr="007279E2" w:rsidRDefault="00144536" w:rsidP="0019195B">
            <w:pPr>
              <w:jc w:val="center"/>
              <w:rPr>
                <w:b/>
                <w:bCs/>
                <w:color w:val="FFFFFF" w:themeColor="background1"/>
                <w:sz w:val="20"/>
                <w:szCs w:val="20"/>
                <w:lang w:eastAsia="es-CL"/>
              </w:rPr>
            </w:pPr>
            <w:r w:rsidRPr="007279E2">
              <w:rPr>
                <w:b/>
                <w:bCs/>
                <w:color w:val="FFFFFF" w:themeColor="background1"/>
                <w:sz w:val="20"/>
                <w:szCs w:val="20"/>
              </w:rPr>
              <w:t>ÍTEM</w:t>
            </w:r>
          </w:p>
        </w:tc>
        <w:tc>
          <w:tcPr>
            <w:tcW w:w="3254" w:type="dxa"/>
            <w:shd w:val="clear" w:color="auto" w:fill="1F497D" w:themeFill="text2"/>
            <w:tcMar>
              <w:top w:w="57" w:type="dxa"/>
              <w:left w:w="70" w:type="dxa"/>
              <w:bottom w:w="57" w:type="dxa"/>
              <w:right w:w="70" w:type="dxa"/>
            </w:tcMar>
            <w:hideMark/>
          </w:tcPr>
          <w:p w14:paraId="50760077" w14:textId="77777777" w:rsidR="00144536" w:rsidRPr="007279E2" w:rsidRDefault="00144536" w:rsidP="0019195B">
            <w:pPr>
              <w:jc w:val="center"/>
              <w:rPr>
                <w:b/>
                <w:bCs/>
                <w:color w:val="FFFFFF" w:themeColor="background1"/>
                <w:sz w:val="20"/>
                <w:szCs w:val="20"/>
                <w:lang w:eastAsia="es-CL"/>
              </w:rPr>
            </w:pPr>
            <w:r>
              <w:rPr>
                <w:b/>
                <w:bCs/>
                <w:color w:val="FFFFFF" w:themeColor="background1"/>
                <w:sz w:val="20"/>
                <w:szCs w:val="20"/>
              </w:rPr>
              <w:t>DEFINICIÓN</w:t>
            </w:r>
          </w:p>
        </w:tc>
        <w:tc>
          <w:tcPr>
            <w:tcW w:w="1713" w:type="dxa"/>
            <w:shd w:val="clear" w:color="auto" w:fill="1F497D" w:themeFill="text2"/>
            <w:tcMar>
              <w:top w:w="57" w:type="dxa"/>
              <w:bottom w:w="57" w:type="dxa"/>
            </w:tcMar>
            <w:hideMark/>
          </w:tcPr>
          <w:p w14:paraId="59FCB37D" w14:textId="77777777" w:rsidR="00144536" w:rsidRPr="007279E2" w:rsidRDefault="00144536" w:rsidP="0019195B">
            <w:pPr>
              <w:ind w:left="59"/>
              <w:jc w:val="center"/>
              <w:rPr>
                <w:b/>
                <w:bCs/>
                <w:color w:val="FFFFFF" w:themeColor="background1"/>
                <w:sz w:val="20"/>
                <w:szCs w:val="20"/>
                <w:lang w:eastAsia="es-CL"/>
              </w:rPr>
            </w:pPr>
            <w:r w:rsidRPr="007279E2">
              <w:rPr>
                <w:b/>
                <w:bCs/>
                <w:color w:val="FFFFFF" w:themeColor="background1"/>
                <w:sz w:val="20"/>
                <w:szCs w:val="20"/>
                <w:lang w:eastAsia="es-CL"/>
              </w:rPr>
              <w:t>RESTRICCIÓN</w:t>
            </w:r>
          </w:p>
        </w:tc>
      </w:tr>
      <w:tr w:rsidR="00144536" w:rsidRPr="00B93A85" w14:paraId="760D4D4F" w14:textId="77777777" w:rsidTr="0019195B">
        <w:trPr>
          <w:trHeight w:val="510"/>
          <w:jc w:val="center"/>
        </w:trPr>
        <w:tc>
          <w:tcPr>
            <w:tcW w:w="1387" w:type="dxa"/>
            <w:vMerge w:val="restart"/>
            <w:tcMar>
              <w:top w:w="57" w:type="dxa"/>
              <w:left w:w="70" w:type="dxa"/>
              <w:bottom w:w="57" w:type="dxa"/>
              <w:right w:w="70" w:type="dxa"/>
            </w:tcMar>
            <w:vAlign w:val="center"/>
            <w:hideMark/>
          </w:tcPr>
          <w:p w14:paraId="6D22B38E" w14:textId="77777777" w:rsidR="00144536" w:rsidRPr="00723934" w:rsidRDefault="00144536" w:rsidP="0019195B">
            <w:pPr>
              <w:jc w:val="center"/>
              <w:rPr>
                <w:rFonts w:eastAsiaTheme="minorHAnsi"/>
                <w:b/>
                <w:sz w:val="20"/>
                <w:szCs w:val="20"/>
                <w:lang w:eastAsia="es-CL"/>
              </w:rPr>
            </w:pPr>
            <w:r w:rsidRPr="00723934">
              <w:rPr>
                <w:b/>
                <w:sz w:val="20"/>
                <w:szCs w:val="20"/>
              </w:rPr>
              <w:t>Inversiones</w:t>
            </w:r>
          </w:p>
        </w:tc>
        <w:tc>
          <w:tcPr>
            <w:tcW w:w="2576" w:type="dxa"/>
            <w:vMerge w:val="restart"/>
            <w:tcMar>
              <w:top w:w="57" w:type="dxa"/>
              <w:left w:w="70" w:type="dxa"/>
              <w:bottom w:w="57" w:type="dxa"/>
              <w:right w:w="70" w:type="dxa"/>
            </w:tcMar>
            <w:vAlign w:val="center"/>
            <w:hideMark/>
          </w:tcPr>
          <w:p w14:paraId="674F32EA" w14:textId="77777777" w:rsidR="00144536" w:rsidRPr="00723934" w:rsidRDefault="00144536" w:rsidP="0019195B">
            <w:pPr>
              <w:jc w:val="center"/>
              <w:rPr>
                <w:sz w:val="20"/>
                <w:szCs w:val="20"/>
                <w:lang w:eastAsia="es-CL"/>
              </w:rPr>
            </w:pPr>
            <w:r w:rsidRPr="00723934">
              <w:rPr>
                <w:sz w:val="20"/>
                <w:szCs w:val="20"/>
              </w:rPr>
              <w:t>Activos</w:t>
            </w:r>
          </w:p>
        </w:tc>
        <w:tc>
          <w:tcPr>
            <w:tcW w:w="3254" w:type="dxa"/>
            <w:tcMar>
              <w:top w:w="57" w:type="dxa"/>
              <w:left w:w="70" w:type="dxa"/>
              <w:bottom w:w="57" w:type="dxa"/>
              <w:right w:w="70" w:type="dxa"/>
            </w:tcMar>
            <w:vAlign w:val="center"/>
            <w:hideMark/>
          </w:tcPr>
          <w:p w14:paraId="64611D3D" w14:textId="69055FDA" w:rsidR="00144536" w:rsidRPr="007F1552" w:rsidRDefault="00144536" w:rsidP="0019195B">
            <w:pPr>
              <w:widowControl w:val="0"/>
              <w:jc w:val="both"/>
              <w:rPr>
                <w:rFonts w:ascii="Calibri" w:hAnsi="Calibri" w:cs="Calibri"/>
                <w:sz w:val="20"/>
                <w:szCs w:val="20"/>
                <w:lang w:eastAsia="es-CL"/>
              </w:rPr>
            </w:pPr>
            <w:r w:rsidRPr="007F1552">
              <w:rPr>
                <w:b/>
                <w:sz w:val="18"/>
                <w:szCs w:val="18"/>
                <w:lang w:val="es-CL" w:eastAsia="es-CL"/>
              </w:rPr>
              <w:t>Activos intangibles:</w:t>
            </w:r>
            <w:r w:rsidRPr="007F1552">
              <w:rPr>
                <w:bCs/>
                <w:sz w:val="18"/>
                <w:szCs w:val="18"/>
                <w:lang w:val="es-CL" w:eastAsia="es-CL"/>
              </w:rPr>
              <w:t xml:space="preserve"> </w:t>
            </w:r>
            <w:r>
              <w:rPr>
                <w:bCs/>
                <w:sz w:val="18"/>
                <w:szCs w:val="18"/>
                <w:lang w:val="es-ES_tradnl" w:eastAsia="es-CL"/>
              </w:rPr>
              <w:t>C</w:t>
            </w:r>
            <w:r w:rsidRPr="007F1552">
              <w:rPr>
                <w:bCs/>
                <w:sz w:val="18"/>
                <w:szCs w:val="18"/>
                <w:lang w:val="es-ES_tradnl" w:eastAsia="es-CL"/>
              </w:rPr>
              <w:t>orresponde a la adquisición de bienes intangibles o digitales destinados a la incorporación y uso de herramientas tecnológicas en la gestión de la empresa, tales como sitio web, carro de compra, sistemas de pago</w:t>
            </w:r>
            <w:r w:rsidRPr="00736B5C">
              <w:rPr>
                <w:bCs/>
                <w:sz w:val="18"/>
                <w:szCs w:val="18"/>
                <w:lang w:val="es-ES_tradnl" w:eastAsia="es-CL"/>
              </w:rPr>
              <w:t>, sistema de administración de recursos empresariales (ERP) para operar un negocio, entregando soporte para automatizar procesos tales como:  contabilidad, inventario, recursos humanos, compras y ventas;</w:t>
            </w:r>
            <w:r>
              <w:rPr>
                <w:bCs/>
                <w:sz w:val="18"/>
                <w:szCs w:val="18"/>
                <w:lang w:val="es-ES_tradnl" w:eastAsia="es-CL"/>
              </w:rPr>
              <w:t xml:space="preserve"> servicios de marketing,</w:t>
            </w:r>
            <w:r w:rsidRPr="007F1552">
              <w:rPr>
                <w:bCs/>
                <w:sz w:val="18"/>
                <w:szCs w:val="18"/>
                <w:lang w:val="es-ES_tradnl" w:eastAsia="es-CL"/>
              </w:rPr>
              <w:t xml:space="preserve"> que sean estrictamente necesarios para la digitalización del negocio.</w:t>
            </w:r>
          </w:p>
        </w:tc>
        <w:tc>
          <w:tcPr>
            <w:tcW w:w="1713" w:type="dxa"/>
            <w:tcMar>
              <w:top w:w="57" w:type="dxa"/>
              <w:bottom w:w="57" w:type="dxa"/>
            </w:tcMar>
            <w:hideMark/>
          </w:tcPr>
          <w:p w14:paraId="7CAB8C04" w14:textId="77777777" w:rsidR="00144536" w:rsidRPr="007F1552" w:rsidRDefault="00144536" w:rsidP="0019195B">
            <w:pPr>
              <w:rPr>
                <w:sz w:val="18"/>
                <w:szCs w:val="18"/>
                <w:lang w:eastAsia="es-CL"/>
              </w:rPr>
            </w:pPr>
          </w:p>
          <w:p w14:paraId="5C277401" w14:textId="77777777" w:rsidR="00144536" w:rsidRPr="007F1552" w:rsidRDefault="00144536" w:rsidP="0019195B">
            <w:pPr>
              <w:rPr>
                <w:sz w:val="18"/>
                <w:szCs w:val="18"/>
                <w:lang w:eastAsia="es-CL"/>
              </w:rPr>
            </w:pPr>
          </w:p>
          <w:p w14:paraId="709A429F" w14:textId="2522E4C2" w:rsidR="00144536" w:rsidRDefault="00144536" w:rsidP="0019195B">
            <w:pPr>
              <w:rPr>
                <w:sz w:val="18"/>
                <w:szCs w:val="18"/>
                <w:lang w:eastAsia="es-CL"/>
              </w:rPr>
            </w:pPr>
          </w:p>
          <w:p w14:paraId="46AE9BD3" w14:textId="77777777" w:rsidR="000B2932" w:rsidRPr="007F1552" w:rsidRDefault="000B2932" w:rsidP="0019195B">
            <w:pPr>
              <w:rPr>
                <w:sz w:val="18"/>
                <w:szCs w:val="18"/>
                <w:lang w:eastAsia="es-CL"/>
              </w:rPr>
            </w:pPr>
          </w:p>
          <w:p w14:paraId="68FABC0E" w14:textId="77777777" w:rsidR="00144536" w:rsidRPr="007F1552" w:rsidRDefault="00144536" w:rsidP="0019195B">
            <w:pPr>
              <w:jc w:val="center"/>
              <w:rPr>
                <w:sz w:val="18"/>
                <w:szCs w:val="18"/>
                <w:lang w:eastAsia="es-CL"/>
              </w:rPr>
            </w:pPr>
            <w:r w:rsidRPr="007F1552">
              <w:rPr>
                <w:sz w:val="18"/>
                <w:szCs w:val="18"/>
                <w:lang w:eastAsia="es-CL"/>
              </w:rPr>
              <w:t>Mínimo 50%, o hasta el 100% del monto total del subsidio destinado al proyecto.</w:t>
            </w:r>
          </w:p>
        </w:tc>
      </w:tr>
      <w:tr w:rsidR="00144536" w:rsidRPr="00B93A85" w14:paraId="62598E72" w14:textId="77777777" w:rsidTr="0019195B">
        <w:trPr>
          <w:trHeight w:val="510"/>
          <w:jc w:val="center"/>
        </w:trPr>
        <w:tc>
          <w:tcPr>
            <w:tcW w:w="1387" w:type="dxa"/>
            <w:vMerge/>
            <w:tcMar>
              <w:top w:w="57" w:type="dxa"/>
              <w:left w:w="70" w:type="dxa"/>
              <w:bottom w:w="57" w:type="dxa"/>
              <w:right w:w="70" w:type="dxa"/>
            </w:tcMar>
            <w:vAlign w:val="center"/>
          </w:tcPr>
          <w:p w14:paraId="775BC2F0" w14:textId="77777777" w:rsidR="00144536" w:rsidRPr="007279E2" w:rsidRDefault="00144536" w:rsidP="0019195B">
            <w:pPr>
              <w:jc w:val="center"/>
              <w:rPr>
                <w:b/>
                <w:sz w:val="20"/>
                <w:szCs w:val="20"/>
              </w:rPr>
            </w:pPr>
          </w:p>
        </w:tc>
        <w:tc>
          <w:tcPr>
            <w:tcW w:w="2576" w:type="dxa"/>
            <w:vMerge/>
            <w:tcMar>
              <w:top w:w="57" w:type="dxa"/>
              <w:left w:w="70" w:type="dxa"/>
              <w:bottom w:w="57" w:type="dxa"/>
              <w:right w:w="70" w:type="dxa"/>
            </w:tcMar>
            <w:vAlign w:val="center"/>
          </w:tcPr>
          <w:p w14:paraId="1652591E" w14:textId="77777777" w:rsidR="00144536" w:rsidRPr="00B93A85" w:rsidRDefault="00144536" w:rsidP="0019195B">
            <w:pPr>
              <w:jc w:val="center"/>
              <w:rPr>
                <w:sz w:val="20"/>
                <w:szCs w:val="20"/>
              </w:rPr>
            </w:pPr>
          </w:p>
        </w:tc>
        <w:tc>
          <w:tcPr>
            <w:tcW w:w="3254" w:type="dxa"/>
            <w:tcMar>
              <w:top w:w="57" w:type="dxa"/>
              <w:left w:w="70" w:type="dxa"/>
              <w:bottom w:w="57" w:type="dxa"/>
              <w:right w:w="70" w:type="dxa"/>
            </w:tcMar>
            <w:vAlign w:val="center"/>
          </w:tcPr>
          <w:p w14:paraId="703184F9" w14:textId="77777777" w:rsidR="00144536" w:rsidRPr="007F1552" w:rsidRDefault="00144536" w:rsidP="0019195B">
            <w:pPr>
              <w:widowControl w:val="0"/>
              <w:jc w:val="both"/>
              <w:rPr>
                <w:b/>
                <w:bCs/>
                <w:sz w:val="18"/>
                <w:szCs w:val="18"/>
                <w:lang w:val="es-CL" w:eastAsia="es-CL"/>
              </w:rPr>
            </w:pPr>
            <w:r w:rsidRPr="007F1552">
              <w:rPr>
                <w:b/>
                <w:bCs/>
                <w:sz w:val="18"/>
                <w:szCs w:val="18"/>
                <w:lang w:val="es-CL" w:eastAsia="es-CL"/>
              </w:rPr>
              <w:t xml:space="preserve">Activos fijos: </w:t>
            </w:r>
            <w:r>
              <w:rPr>
                <w:bCs/>
                <w:sz w:val="18"/>
                <w:szCs w:val="18"/>
                <w:lang w:val="es-CL" w:eastAsia="es-CL"/>
              </w:rPr>
              <w:t>C</w:t>
            </w:r>
            <w:r w:rsidRPr="007F1552">
              <w:rPr>
                <w:bCs/>
                <w:sz w:val="18"/>
                <w:szCs w:val="18"/>
                <w:lang w:val="es-CL" w:eastAsia="es-CL"/>
              </w:rPr>
              <w:t xml:space="preserve">orresponde a la adquisición de bienes (activos físicos), que se utilizan directamente o indirectamente en el proceso de producción, funcionamiento y/o venta </w:t>
            </w:r>
            <w:r w:rsidRPr="007F1552">
              <w:rPr>
                <w:bCs/>
                <w:sz w:val="18"/>
                <w:szCs w:val="18"/>
                <w:lang w:val="es-ES_tradnl" w:eastAsia="es-CL"/>
              </w:rPr>
              <w:t xml:space="preserve">del bien o servicio ofrecido por la empresa, cuya función se encuentre supeditada a </w:t>
            </w:r>
            <w:r w:rsidRPr="007F1552">
              <w:rPr>
                <w:bCs/>
                <w:sz w:val="18"/>
                <w:szCs w:val="18"/>
                <w:u w:val="single"/>
                <w:lang w:val="es-ES_tradnl" w:eastAsia="es-CL"/>
              </w:rPr>
              <w:t>complementar aquella entregada por el/los activo/s intangibles y que sean estrictamente necesarios para el correcto funcionamiento de éstos</w:t>
            </w:r>
            <w:r w:rsidRPr="007F1552">
              <w:rPr>
                <w:bCs/>
                <w:sz w:val="18"/>
                <w:szCs w:val="18"/>
                <w:lang w:val="es-ES_tradnl" w:eastAsia="es-CL"/>
              </w:rPr>
              <w:t xml:space="preserve">, por ejemplo: computador o hardware para la implementación de terminales de punto de venta, equipo POS asociado a la implementación de </w:t>
            </w:r>
            <w:r w:rsidRPr="007F1552">
              <w:rPr>
                <w:bCs/>
                <w:sz w:val="18"/>
                <w:szCs w:val="18"/>
                <w:lang w:val="es-ES_tradnl" w:eastAsia="es-CL"/>
              </w:rPr>
              <w:lastRenderedPageBreak/>
              <w:t xml:space="preserve">sistemas de pago electrónico, control de inventario y/o stock, impresora térmica, </w:t>
            </w:r>
            <w:proofErr w:type="spellStart"/>
            <w:r w:rsidRPr="007F1552">
              <w:rPr>
                <w:bCs/>
                <w:sz w:val="18"/>
                <w:szCs w:val="18"/>
                <w:lang w:val="es-ES_tradnl" w:eastAsia="es-CL"/>
              </w:rPr>
              <w:t>tablet</w:t>
            </w:r>
            <w:proofErr w:type="spellEnd"/>
            <w:r w:rsidRPr="007F1552">
              <w:rPr>
                <w:bCs/>
                <w:sz w:val="18"/>
                <w:szCs w:val="18"/>
                <w:lang w:val="es-ES_tradnl" w:eastAsia="es-CL"/>
              </w:rPr>
              <w:t>, entre otros.</w:t>
            </w:r>
          </w:p>
        </w:tc>
        <w:tc>
          <w:tcPr>
            <w:tcW w:w="1713" w:type="dxa"/>
            <w:tcMar>
              <w:top w:w="57" w:type="dxa"/>
              <w:bottom w:w="57" w:type="dxa"/>
            </w:tcMar>
          </w:tcPr>
          <w:p w14:paraId="36C743B0" w14:textId="77777777" w:rsidR="00144536" w:rsidRPr="007F1552" w:rsidRDefault="00144536" w:rsidP="0019195B">
            <w:pPr>
              <w:ind w:left="59"/>
              <w:jc w:val="center"/>
              <w:rPr>
                <w:sz w:val="18"/>
                <w:szCs w:val="18"/>
                <w:lang w:eastAsia="es-CL"/>
              </w:rPr>
            </w:pPr>
          </w:p>
          <w:p w14:paraId="157C7AE6" w14:textId="77777777" w:rsidR="00144536" w:rsidRPr="007F1552" w:rsidRDefault="00144536" w:rsidP="0019195B">
            <w:pPr>
              <w:ind w:left="59"/>
              <w:jc w:val="center"/>
              <w:rPr>
                <w:sz w:val="18"/>
                <w:szCs w:val="18"/>
                <w:lang w:eastAsia="es-CL"/>
              </w:rPr>
            </w:pPr>
          </w:p>
          <w:p w14:paraId="638399BA" w14:textId="77777777" w:rsidR="00144536" w:rsidRPr="007F1552" w:rsidRDefault="00144536" w:rsidP="0019195B">
            <w:pPr>
              <w:ind w:left="59"/>
              <w:jc w:val="center"/>
              <w:rPr>
                <w:sz w:val="18"/>
                <w:szCs w:val="18"/>
                <w:lang w:eastAsia="es-CL"/>
              </w:rPr>
            </w:pPr>
          </w:p>
          <w:p w14:paraId="4AAD5C0C" w14:textId="77777777" w:rsidR="00144536" w:rsidRPr="007F1552" w:rsidRDefault="00144536" w:rsidP="0019195B">
            <w:pPr>
              <w:ind w:left="59"/>
              <w:jc w:val="center"/>
              <w:rPr>
                <w:sz w:val="18"/>
                <w:szCs w:val="18"/>
                <w:lang w:eastAsia="es-CL"/>
              </w:rPr>
            </w:pPr>
          </w:p>
          <w:p w14:paraId="77B10C47" w14:textId="77777777" w:rsidR="00144536" w:rsidRPr="007F1552" w:rsidRDefault="00144536" w:rsidP="0019195B">
            <w:pPr>
              <w:ind w:left="59"/>
              <w:jc w:val="center"/>
              <w:rPr>
                <w:sz w:val="18"/>
                <w:szCs w:val="18"/>
                <w:lang w:eastAsia="es-CL"/>
              </w:rPr>
            </w:pPr>
          </w:p>
          <w:p w14:paraId="5E30EA6A" w14:textId="77777777" w:rsidR="00144536" w:rsidRPr="007F1552" w:rsidRDefault="00144536" w:rsidP="0019195B">
            <w:pPr>
              <w:ind w:left="59"/>
              <w:jc w:val="center"/>
              <w:rPr>
                <w:sz w:val="18"/>
                <w:szCs w:val="18"/>
                <w:lang w:eastAsia="es-CL"/>
              </w:rPr>
            </w:pPr>
          </w:p>
          <w:p w14:paraId="159DD0A2" w14:textId="77777777" w:rsidR="00144536" w:rsidRPr="007F1552" w:rsidRDefault="00144536" w:rsidP="0019195B">
            <w:pPr>
              <w:ind w:left="59"/>
              <w:jc w:val="center"/>
              <w:rPr>
                <w:sz w:val="18"/>
                <w:szCs w:val="18"/>
                <w:lang w:eastAsia="es-CL"/>
              </w:rPr>
            </w:pPr>
            <w:r w:rsidRPr="007F1552">
              <w:rPr>
                <w:sz w:val="18"/>
                <w:szCs w:val="18"/>
                <w:lang w:eastAsia="es-CL"/>
              </w:rPr>
              <w:t>Máximo 50% del monto total del subsidio destinado al proyecto.</w:t>
            </w:r>
          </w:p>
        </w:tc>
      </w:tr>
    </w:tbl>
    <w:p w14:paraId="20BAA314" w14:textId="77777777" w:rsidR="00144536" w:rsidRDefault="00144536" w:rsidP="00144536">
      <w:pPr>
        <w:jc w:val="both"/>
        <w:rPr>
          <w:rFonts w:eastAsia="Arial Unicode MS" w:cs="Arial"/>
          <w:szCs w:val="22"/>
          <w:lang w:val="es-CL"/>
        </w:rPr>
      </w:pPr>
    </w:p>
    <w:p w14:paraId="330EECD1" w14:textId="77777777" w:rsidR="00144536" w:rsidRPr="007F1552" w:rsidRDefault="00144536" w:rsidP="00144536">
      <w:pPr>
        <w:jc w:val="both"/>
        <w:rPr>
          <w:rFonts w:eastAsia="Arial Unicode MS" w:cs="Arial"/>
          <w:szCs w:val="22"/>
          <w:lang w:val="es-CL"/>
        </w:rPr>
      </w:pPr>
      <w:r w:rsidRPr="007F1552">
        <w:rPr>
          <w:rFonts w:eastAsia="Arial Unicode MS" w:cs="Arial"/>
          <w:szCs w:val="22"/>
          <w:lang w:val="es-CL"/>
        </w:rPr>
        <w:t xml:space="preserve">El detalle de cada ítem y su desagregación por sub ítem se presentan en el </w:t>
      </w:r>
      <w:r w:rsidRPr="007F1552">
        <w:rPr>
          <w:rFonts w:eastAsia="Arial Unicode MS" w:cs="Arial"/>
          <w:b/>
          <w:szCs w:val="22"/>
          <w:lang w:val="es-CL"/>
        </w:rPr>
        <w:t>Anexo N° 2</w:t>
      </w:r>
      <w:r w:rsidRPr="007F1552">
        <w:rPr>
          <w:rFonts w:eastAsia="Arial Unicode MS" w:cs="Arial"/>
          <w:szCs w:val="22"/>
          <w:lang w:val="es-CL"/>
        </w:rPr>
        <w:t>.</w:t>
      </w:r>
    </w:p>
    <w:p w14:paraId="5E9FCA64" w14:textId="77777777" w:rsidR="00144536" w:rsidRPr="007F1552" w:rsidRDefault="00144536" w:rsidP="00144536">
      <w:pPr>
        <w:jc w:val="both"/>
        <w:rPr>
          <w:rFonts w:eastAsia="Arial Unicode MS" w:cs="Arial"/>
          <w:szCs w:val="22"/>
          <w:lang w:val="es-CL"/>
        </w:rPr>
      </w:pPr>
    </w:p>
    <w:p w14:paraId="33244E92" w14:textId="77777777" w:rsidR="00144536" w:rsidRPr="003A175E" w:rsidRDefault="00144536" w:rsidP="00144536">
      <w:pPr>
        <w:jc w:val="both"/>
      </w:pPr>
      <w:r w:rsidRPr="00736B5C">
        <w:rPr>
          <w:b/>
          <w:lang w:val="es-CL"/>
        </w:rPr>
        <w:t>El subsidio NO considera el financiamiento de IVA u otro tipo de impuestos, siendo éstos cargo de cada empresa beneficiaria (ver punto 1.7).</w:t>
      </w:r>
      <w:r w:rsidRPr="00736B5C">
        <w:t xml:space="preserve"> </w:t>
      </w:r>
    </w:p>
    <w:p w14:paraId="12E714A1" w14:textId="77777777" w:rsidR="00144536" w:rsidRDefault="00144536" w:rsidP="00144536">
      <w:pPr>
        <w:jc w:val="both"/>
      </w:pPr>
    </w:p>
    <w:p w14:paraId="460F12F2" w14:textId="77777777" w:rsidR="00144536" w:rsidRPr="00723934" w:rsidRDefault="00144536" w:rsidP="00144536">
      <w:pPr>
        <w:jc w:val="both"/>
        <w:rPr>
          <w:b/>
        </w:rPr>
      </w:pPr>
      <w:r w:rsidRPr="007F1552">
        <w:t>Para mayor información y/u orientación respecto a posibles alternativas de kit digitales, ver ejemplos en</w:t>
      </w:r>
      <w:r w:rsidRPr="007F1552">
        <w:rPr>
          <w:b/>
        </w:rPr>
        <w:t xml:space="preserve"> Anexo N°3.</w:t>
      </w:r>
    </w:p>
    <w:p w14:paraId="4238ED0C" w14:textId="77777777" w:rsidR="00DF183B" w:rsidRPr="00723934" w:rsidRDefault="00DF183B" w:rsidP="00DF183B">
      <w:pPr>
        <w:jc w:val="both"/>
        <w:rPr>
          <w:rFonts w:eastAsia="Arial Unicode MS" w:cs="Arial"/>
          <w:szCs w:val="22"/>
          <w:lang w:val="es-CL"/>
        </w:rPr>
      </w:pPr>
    </w:p>
    <w:p w14:paraId="1CEACA5D" w14:textId="77777777" w:rsidR="00DF183B" w:rsidRPr="00723934" w:rsidRDefault="00DF183B" w:rsidP="00DF183B">
      <w:pPr>
        <w:jc w:val="both"/>
        <w:rPr>
          <w:rFonts w:eastAsia="Arial Unicode MS" w:cs="Arial"/>
          <w:szCs w:val="22"/>
          <w:lang w:val="es-CL"/>
        </w:rPr>
      </w:pPr>
    </w:p>
    <w:p w14:paraId="766225ED" w14:textId="5D04C8F5" w:rsidR="00DF183B" w:rsidRPr="00723934" w:rsidRDefault="00DF183B" w:rsidP="00DF183B">
      <w:pPr>
        <w:pStyle w:val="Ttulo20"/>
        <w:jc w:val="both"/>
        <w:rPr>
          <w:rFonts w:eastAsia="Arial Unicode MS"/>
        </w:rPr>
      </w:pPr>
      <w:bookmarkStart w:id="29" w:name="_Toc3115326"/>
      <w:bookmarkStart w:id="30" w:name="_Toc231396472"/>
      <w:r w:rsidRPr="0043517C">
        <w:rPr>
          <w:rFonts w:eastAsia="Arial Unicode MS"/>
        </w:rPr>
        <w:t xml:space="preserve">1.6 </w:t>
      </w:r>
      <w:r w:rsidRPr="0043517C">
        <w:rPr>
          <w:rFonts w:eastAsia="Arial Unicode MS"/>
        </w:rPr>
        <w:tab/>
      </w:r>
      <w:r w:rsidRPr="00EA446F">
        <w:rPr>
          <w:rFonts w:eastAsia="Arial Unicode MS"/>
        </w:rPr>
        <w:t>Ítems con restricciones de financiamiento</w:t>
      </w:r>
      <w:bookmarkEnd w:id="29"/>
      <w:bookmarkEnd w:id="30"/>
    </w:p>
    <w:p w14:paraId="526B060E" w14:textId="77777777" w:rsidR="00DF183B" w:rsidRPr="007F1552" w:rsidRDefault="00DF183B" w:rsidP="00DF183B">
      <w:pPr>
        <w:jc w:val="both"/>
        <w:rPr>
          <w:rFonts w:eastAsia="Arial Unicode MS" w:cs="Arial"/>
          <w:szCs w:val="22"/>
          <w:lang w:val="es-CL"/>
        </w:rPr>
      </w:pPr>
    </w:p>
    <w:p w14:paraId="447AE2A5" w14:textId="77777777" w:rsidR="00B479DE" w:rsidRPr="007F1552" w:rsidRDefault="00B479DE" w:rsidP="00B479DE">
      <w:pPr>
        <w:pStyle w:val="Prrafodelista"/>
        <w:numPr>
          <w:ilvl w:val="0"/>
          <w:numId w:val="10"/>
        </w:numPr>
        <w:jc w:val="both"/>
        <w:rPr>
          <w:rFonts w:eastAsia="Arial Unicode MS" w:cs="Arial"/>
          <w:szCs w:val="22"/>
          <w:lang w:val="es-CL"/>
        </w:rPr>
      </w:pPr>
      <w:r w:rsidRPr="007F1552">
        <w:rPr>
          <w:rFonts w:eastAsia="Arial Unicode MS" w:cs="Arial"/>
          <w:szCs w:val="22"/>
          <w:u w:val="single"/>
          <w:lang w:val="es-CL"/>
        </w:rPr>
        <w:t>Sub ítem Activos Fijos</w:t>
      </w:r>
      <w:r w:rsidRPr="007F1552">
        <w:rPr>
          <w:rFonts w:eastAsia="Arial Unicode MS" w:cs="Arial"/>
          <w:szCs w:val="22"/>
          <w:lang w:val="es-CL"/>
        </w:rPr>
        <w:t xml:space="preserve">: se podrá destinar hasta el 50% del monto total de Inversión del proyecto. Por ejemplo: del total del proyecto </w:t>
      </w:r>
      <w:r w:rsidRPr="007F1552">
        <w:rPr>
          <w:rFonts w:eastAsia="Arial Unicode MS" w:cs="Arial"/>
          <w:b/>
          <w:szCs w:val="22"/>
          <w:lang w:val="es-CL"/>
        </w:rPr>
        <w:t>$1.200.000.-</w:t>
      </w:r>
      <w:r w:rsidRPr="007F1552">
        <w:rPr>
          <w:rFonts w:eastAsia="Arial Unicode MS" w:cs="Arial"/>
          <w:szCs w:val="22"/>
          <w:lang w:val="es-CL"/>
        </w:rPr>
        <w:t xml:space="preserve"> se podrá destinar al gasto de activos fijos hasta un máximo de </w:t>
      </w:r>
      <w:r w:rsidRPr="007F1552">
        <w:rPr>
          <w:rFonts w:eastAsia="Arial Unicode MS" w:cs="Arial"/>
          <w:b/>
          <w:szCs w:val="22"/>
          <w:lang w:val="es-CL"/>
        </w:rPr>
        <w:t>$600.000.-</w:t>
      </w:r>
    </w:p>
    <w:p w14:paraId="3955A3D1" w14:textId="77777777" w:rsidR="00B479DE" w:rsidRPr="007F1552" w:rsidRDefault="00B479DE" w:rsidP="00B479DE">
      <w:pPr>
        <w:pStyle w:val="Prrafodelista"/>
        <w:ind w:left="720"/>
        <w:jc w:val="both"/>
        <w:rPr>
          <w:rFonts w:eastAsia="Arial Unicode MS" w:cs="Arial"/>
          <w:szCs w:val="22"/>
          <w:lang w:val="es-CL"/>
        </w:rPr>
      </w:pPr>
    </w:p>
    <w:p w14:paraId="257A5488" w14:textId="77777777" w:rsidR="00B479DE" w:rsidRPr="007F1552" w:rsidRDefault="00B479DE" w:rsidP="00B479DE">
      <w:pPr>
        <w:pStyle w:val="Prrafodelista"/>
        <w:numPr>
          <w:ilvl w:val="0"/>
          <w:numId w:val="10"/>
        </w:numPr>
        <w:jc w:val="both"/>
        <w:rPr>
          <w:rFonts w:eastAsia="Arial Unicode MS" w:cs="Arial"/>
          <w:szCs w:val="22"/>
          <w:lang w:val="es-CL"/>
        </w:rPr>
      </w:pPr>
      <w:r w:rsidRPr="007F1552">
        <w:rPr>
          <w:rFonts w:eastAsia="Arial Unicode MS" w:cs="Arial"/>
          <w:szCs w:val="22"/>
          <w:u w:val="single"/>
          <w:lang w:val="es-CL"/>
        </w:rPr>
        <w:t>Sub ítem Activos Intangibles</w:t>
      </w:r>
      <w:r w:rsidRPr="007F1552">
        <w:rPr>
          <w:rFonts w:eastAsia="Arial Unicode MS" w:cs="Arial"/>
          <w:szCs w:val="22"/>
          <w:lang w:val="es-CL"/>
        </w:rPr>
        <w:t xml:space="preserve">: se podrá destinar el 100% del monto total de Inversiones del proyecto a este </w:t>
      </w:r>
      <w:proofErr w:type="spellStart"/>
      <w:r w:rsidRPr="007F1552">
        <w:rPr>
          <w:rFonts w:eastAsia="Arial Unicode MS" w:cs="Arial"/>
          <w:szCs w:val="22"/>
          <w:lang w:val="es-CL"/>
        </w:rPr>
        <w:t>subítem</w:t>
      </w:r>
      <w:proofErr w:type="spellEnd"/>
      <w:r w:rsidRPr="007F1552">
        <w:rPr>
          <w:rFonts w:eastAsia="Arial Unicode MS" w:cs="Arial"/>
          <w:szCs w:val="22"/>
          <w:lang w:val="es-CL"/>
        </w:rPr>
        <w:t>, existiendo un mínimo obligatorio del 50%.</w:t>
      </w:r>
      <w:r w:rsidRPr="007F1552">
        <w:t xml:space="preserve"> </w:t>
      </w:r>
      <w:r w:rsidRPr="007F1552">
        <w:rPr>
          <w:rFonts w:eastAsia="Arial Unicode MS" w:cs="Arial"/>
          <w:szCs w:val="22"/>
          <w:lang w:val="es-CL"/>
        </w:rPr>
        <w:t xml:space="preserve">Por ejemplo: del total del proyecto </w:t>
      </w:r>
      <w:r w:rsidRPr="007F1552">
        <w:rPr>
          <w:rFonts w:eastAsia="Arial Unicode MS" w:cs="Arial"/>
          <w:b/>
          <w:szCs w:val="22"/>
          <w:lang w:val="es-CL"/>
        </w:rPr>
        <w:t>$1.200.000.-</w:t>
      </w:r>
      <w:r w:rsidRPr="007F1552">
        <w:rPr>
          <w:rFonts w:eastAsia="Arial Unicode MS" w:cs="Arial"/>
          <w:szCs w:val="22"/>
          <w:lang w:val="es-CL"/>
        </w:rPr>
        <w:t xml:space="preserve"> se podr</w:t>
      </w:r>
      <w:r w:rsidRPr="007F1552">
        <w:rPr>
          <w:rFonts w:eastAsia="Arial Unicode MS" w:cs="Arial" w:hint="eastAsia"/>
          <w:szCs w:val="22"/>
          <w:lang w:val="es-CL"/>
        </w:rPr>
        <w:t>á</w:t>
      </w:r>
      <w:r w:rsidRPr="007F1552">
        <w:rPr>
          <w:rFonts w:eastAsia="Arial Unicode MS" w:cs="Arial"/>
          <w:szCs w:val="22"/>
          <w:lang w:val="es-CL"/>
        </w:rPr>
        <w:t xml:space="preserve"> destinar la totalidad al gasto de activos intangibles, o un mínimo obligatorio de </w:t>
      </w:r>
      <w:r w:rsidRPr="007F1552">
        <w:rPr>
          <w:rFonts w:eastAsia="Arial Unicode MS" w:cs="Arial"/>
          <w:b/>
          <w:szCs w:val="22"/>
          <w:lang w:val="es-CL"/>
        </w:rPr>
        <w:t>$600.000.-</w:t>
      </w:r>
    </w:p>
    <w:p w14:paraId="6109A372" w14:textId="77777777" w:rsidR="00B479DE" w:rsidRPr="007F1552" w:rsidRDefault="00B479DE" w:rsidP="00B479DE">
      <w:pPr>
        <w:pStyle w:val="Prrafodelista"/>
        <w:rPr>
          <w:rFonts w:eastAsia="Arial Unicode MS" w:cs="Arial"/>
          <w:color w:val="00B050"/>
          <w:szCs w:val="22"/>
          <w:lang w:val="es-CL"/>
        </w:rPr>
      </w:pPr>
    </w:p>
    <w:p w14:paraId="49D0358A" w14:textId="0E3B1E24" w:rsidR="00B479DE" w:rsidRPr="0020598A" w:rsidRDefault="00B479DE" w:rsidP="00B479DE">
      <w:pPr>
        <w:jc w:val="both"/>
        <w:rPr>
          <w:b/>
          <w:szCs w:val="22"/>
        </w:rPr>
      </w:pPr>
      <w:r w:rsidRPr="00736B5C">
        <w:rPr>
          <w:b/>
          <w:szCs w:val="22"/>
        </w:rPr>
        <w:t>Considerando lo anterior,</w:t>
      </w:r>
      <w:r>
        <w:rPr>
          <w:b/>
          <w:szCs w:val="22"/>
        </w:rPr>
        <w:t xml:space="preserve"> d</w:t>
      </w:r>
      <w:r w:rsidRPr="007F1552">
        <w:rPr>
          <w:b/>
          <w:szCs w:val="22"/>
        </w:rPr>
        <w:t>e ninguna forma el subsidio adjudicado podrá estar destinado en su totalidad, a financiar activos fijos.</w:t>
      </w:r>
    </w:p>
    <w:p w14:paraId="6EB34783" w14:textId="77777777" w:rsidR="00DF183B" w:rsidRPr="0020598A" w:rsidRDefault="00DF183B" w:rsidP="00DF183B">
      <w:pPr>
        <w:jc w:val="both"/>
        <w:rPr>
          <w:rFonts w:eastAsia="Arial Unicode MS" w:cs="Arial"/>
          <w:szCs w:val="22"/>
          <w:lang w:val="es-CL"/>
        </w:rPr>
      </w:pPr>
    </w:p>
    <w:p w14:paraId="6ECB6E97" w14:textId="77777777" w:rsidR="00DF183B" w:rsidRPr="0020598A" w:rsidRDefault="00DF183B" w:rsidP="00DF183B">
      <w:pPr>
        <w:pStyle w:val="Ttulo20"/>
        <w:jc w:val="both"/>
        <w:rPr>
          <w:rFonts w:eastAsia="Arial Unicode MS"/>
        </w:rPr>
      </w:pPr>
    </w:p>
    <w:p w14:paraId="0D5E7664" w14:textId="440B7425" w:rsidR="00DF183B" w:rsidRPr="0020598A" w:rsidRDefault="00DF183B" w:rsidP="00DF183B">
      <w:pPr>
        <w:pStyle w:val="Ttulo20"/>
        <w:jc w:val="both"/>
        <w:rPr>
          <w:rFonts w:eastAsia="Arial Unicode MS"/>
        </w:rPr>
      </w:pPr>
      <w:bookmarkStart w:id="31" w:name="_Toc231396473"/>
      <w:r>
        <w:rPr>
          <w:rFonts w:eastAsia="Arial Unicode MS"/>
        </w:rPr>
        <w:t>1.7</w:t>
      </w:r>
      <w:r w:rsidRPr="0020598A">
        <w:rPr>
          <w:rFonts w:eastAsia="Arial Unicode MS"/>
        </w:rPr>
        <w:t xml:space="preserve"> </w:t>
      </w:r>
      <w:r w:rsidRPr="0020598A">
        <w:rPr>
          <w:rFonts w:eastAsia="Arial Unicode MS"/>
        </w:rPr>
        <w:tab/>
      </w:r>
      <w:r w:rsidRPr="00EA446F">
        <w:rPr>
          <w:rFonts w:eastAsia="Arial Unicode MS"/>
        </w:rPr>
        <w:t>¿Qué NO financia este instrumento?</w:t>
      </w:r>
      <w:bookmarkEnd w:id="31"/>
    </w:p>
    <w:p w14:paraId="7BF0A494" w14:textId="77777777" w:rsidR="00DF183B" w:rsidRPr="0020598A" w:rsidRDefault="00DF183B" w:rsidP="00DF183B">
      <w:pPr>
        <w:jc w:val="both"/>
        <w:rPr>
          <w:rFonts w:cs="Arial"/>
          <w:sz w:val="20"/>
          <w:szCs w:val="20"/>
          <w:lang w:val="es-CL"/>
        </w:rPr>
      </w:pPr>
    </w:p>
    <w:p w14:paraId="59E6C231" w14:textId="52896D51" w:rsidR="00DF183B" w:rsidRPr="007F1552" w:rsidRDefault="00DF183B" w:rsidP="00DF183B">
      <w:pPr>
        <w:jc w:val="both"/>
        <w:rPr>
          <w:rFonts w:eastAsia="Arial Unicode MS" w:cs="Arial"/>
          <w:szCs w:val="22"/>
        </w:rPr>
      </w:pPr>
      <w:r w:rsidRPr="007F1552">
        <w:rPr>
          <w:rFonts w:cs="Arial"/>
          <w:szCs w:val="22"/>
          <w:lang w:val="es-CL"/>
        </w:rPr>
        <w:t xml:space="preserve">Con recursos del subsidio de </w:t>
      </w:r>
      <w:proofErr w:type="spellStart"/>
      <w:r w:rsidRPr="007F1552">
        <w:rPr>
          <w:rFonts w:cs="Arial"/>
          <w:szCs w:val="22"/>
          <w:lang w:val="es-CL"/>
        </w:rPr>
        <w:t>Sercotec</w:t>
      </w:r>
      <w:proofErr w:type="spellEnd"/>
      <w:r w:rsidRPr="007F1552">
        <w:rPr>
          <w:rFonts w:cs="Arial"/>
          <w:szCs w:val="22"/>
          <w:lang w:val="es-CL"/>
        </w:rPr>
        <w:t>, los</w:t>
      </w:r>
      <w:r w:rsidR="00AC665B">
        <w:rPr>
          <w:rFonts w:cs="Arial"/>
          <w:szCs w:val="22"/>
          <w:lang w:val="es-CL"/>
        </w:rPr>
        <w:t>/las</w:t>
      </w:r>
      <w:r w:rsidRPr="007F1552">
        <w:rPr>
          <w:rFonts w:cs="Arial"/>
          <w:szCs w:val="22"/>
          <w:lang w:val="es-CL"/>
        </w:rPr>
        <w:t xml:space="preserve"> beneficiarios/as del instrumento </w:t>
      </w:r>
      <w:r w:rsidRPr="007F1552">
        <w:rPr>
          <w:rFonts w:cs="Arial"/>
          <w:b/>
          <w:szCs w:val="22"/>
          <w:lang w:val="es-CL"/>
        </w:rPr>
        <w:t>NO PUEDEN</w:t>
      </w:r>
      <w:r w:rsidRPr="007F1552">
        <w:rPr>
          <w:rFonts w:cs="Arial"/>
          <w:szCs w:val="22"/>
          <w:lang w:val="es-CL"/>
        </w:rPr>
        <w:t xml:space="preserve"> financiar:</w:t>
      </w:r>
    </w:p>
    <w:p w14:paraId="04B4B888" w14:textId="77777777" w:rsidR="00DF183B" w:rsidRPr="007F1552" w:rsidRDefault="00DF183B" w:rsidP="00DF183B">
      <w:pPr>
        <w:jc w:val="both"/>
        <w:rPr>
          <w:rFonts w:cs="Arial"/>
          <w:szCs w:val="22"/>
          <w:lang w:val="es-CL"/>
        </w:rPr>
      </w:pPr>
    </w:p>
    <w:p w14:paraId="2417EE02" w14:textId="77777777" w:rsidR="00DF183B" w:rsidRPr="007F1552" w:rsidRDefault="00DF183B" w:rsidP="00DF183B">
      <w:pPr>
        <w:pStyle w:val="Prrafodelista"/>
        <w:numPr>
          <w:ilvl w:val="0"/>
          <w:numId w:val="11"/>
        </w:numPr>
        <w:jc w:val="both"/>
        <w:rPr>
          <w:rFonts w:eastAsia="Arial Unicode MS"/>
          <w:lang w:val="es-CL"/>
        </w:rPr>
      </w:pPr>
      <w:r w:rsidRPr="007F1552">
        <w:rPr>
          <w:rFonts w:eastAsia="Arial Unicode MS"/>
        </w:rPr>
        <w:t xml:space="preserve">Ningún tipo de impuestos que tengan carácter de recuperables, por parte del beneficiario y/o del Agente Operador </w:t>
      </w:r>
      <w:proofErr w:type="spellStart"/>
      <w:r w:rsidRPr="007F1552">
        <w:rPr>
          <w:rFonts w:eastAsia="Arial Unicode MS"/>
        </w:rPr>
        <w:t>Sercotec</w:t>
      </w:r>
      <w:proofErr w:type="spellEnd"/>
      <w:r w:rsidRPr="007F1552">
        <w:rPr>
          <w:rFonts w:eastAsia="Arial Unicode MS"/>
        </w:rPr>
        <w:t xml:space="preserve">, o que genera un crédito a favor del contribuyente, tales como el impuesto al valor agregado (IVA), impuesto territorial, impuesto a la renta u otro. </w:t>
      </w:r>
      <w:r w:rsidRPr="007F1552">
        <w:rPr>
          <w:rFonts w:eastAsia="Arial Unicode MS"/>
          <w:b/>
        </w:rPr>
        <w:t>El pago de los impuestos de todo el proyecto los debe realizar la empresa beneficiaria</w:t>
      </w:r>
      <w:r w:rsidRPr="007F1552">
        <w:rPr>
          <w:rFonts w:eastAsia="Arial Unicode MS"/>
        </w:rPr>
        <w:t xml:space="preserve">. No obstante, los impuestos no recuperables podrán ser cargados al subsidio </w:t>
      </w:r>
      <w:proofErr w:type="spellStart"/>
      <w:r w:rsidRPr="007F1552">
        <w:rPr>
          <w:rFonts w:eastAsia="Arial Unicode MS"/>
        </w:rPr>
        <w:t>Sercotec</w:t>
      </w:r>
      <w:proofErr w:type="spellEnd"/>
      <w:r w:rsidRPr="007F1552">
        <w:rPr>
          <w:rFonts w:eastAsia="Arial Unicode MS"/>
        </w:rPr>
        <w:t>.</w:t>
      </w:r>
    </w:p>
    <w:p w14:paraId="451289D5" w14:textId="77777777" w:rsidR="00DF183B" w:rsidRPr="007F1552" w:rsidRDefault="00DF183B" w:rsidP="00DF183B">
      <w:pPr>
        <w:jc w:val="both"/>
        <w:rPr>
          <w:rFonts w:eastAsia="Arial Unicode MS" w:cs="Arial"/>
          <w:szCs w:val="22"/>
          <w:lang w:val="es-CL"/>
        </w:rPr>
      </w:pPr>
    </w:p>
    <w:p w14:paraId="733E98AD" w14:textId="77777777" w:rsidR="00DF183B" w:rsidRPr="007F1552" w:rsidRDefault="00DF183B" w:rsidP="00DF183B">
      <w:pPr>
        <w:pStyle w:val="Prrafodelista"/>
        <w:numPr>
          <w:ilvl w:val="0"/>
          <w:numId w:val="11"/>
        </w:numPr>
        <w:jc w:val="both"/>
        <w:rPr>
          <w:rFonts w:eastAsia="Arial Unicode MS" w:cs="Arial"/>
          <w:szCs w:val="22"/>
          <w:lang w:val="es-CL"/>
        </w:rPr>
      </w:pPr>
      <w:r w:rsidRPr="007F1552">
        <w:rPr>
          <w:rFonts w:eastAsia="Arial Unicode MS" w:cs="Arial"/>
          <w:szCs w:val="22"/>
        </w:rPr>
        <w:t xml:space="preserve">La </w:t>
      </w:r>
      <w:r w:rsidRPr="007F1552">
        <w:rPr>
          <w:rFonts w:eastAsia="Arial Unicode MS" w:cs="Arial"/>
          <w:szCs w:val="22"/>
          <w:lang w:val="es-CL"/>
        </w:rPr>
        <w:t>compra de bienes raíces, valores e instrumentos financieros (ahorros a plazo, depósitos en fondos mutuos, entre otros).</w:t>
      </w:r>
    </w:p>
    <w:p w14:paraId="43741F0E" w14:textId="77777777" w:rsidR="00DF183B" w:rsidRPr="007F1552" w:rsidRDefault="00DF183B" w:rsidP="00DF183B">
      <w:pPr>
        <w:tabs>
          <w:tab w:val="num" w:pos="284"/>
        </w:tabs>
        <w:ind w:hanging="284"/>
        <w:jc w:val="both"/>
        <w:rPr>
          <w:rFonts w:eastAsia="Arial Unicode MS" w:cs="Arial"/>
          <w:szCs w:val="22"/>
          <w:lang w:val="es-CL"/>
        </w:rPr>
      </w:pPr>
    </w:p>
    <w:p w14:paraId="58D83FD0" w14:textId="5FB80440" w:rsidR="00DF183B" w:rsidRPr="007F1552" w:rsidRDefault="00DF183B" w:rsidP="00DF183B">
      <w:pPr>
        <w:pStyle w:val="Prrafodelista"/>
        <w:numPr>
          <w:ilvl w:val="0"/>
          <w:numId w:val="11"/>
        </w:numPr>
        <w:jc w:val="both"/>
        <w:rPr>
          <w:rFonts w:eastAsia="Arial Unicode MS" w:cs="Arial"/>
          <w:szCs w:val="22"/>
          <w:lang w:val="es-ES_tradnl"/>
        </w:rPr>
      </w:pPr>
      <w:r w:rsidRPr="007F1552">
        <w:rPr>
          <w:rFonts w:eastAsia="Arial Unicode MS" w:cs="Arial"/>
          <w:szCs w:val="22"/>
        </w:rPr>
        <w:lastRenderedPageBreak/>
        <w:t>Las transacciones del beneficiario/a consigo mismo, ni de sus respectivos cónyuges, convivientes civiles, hijos/as, ni auto contrataciones</w:t>
      </w:r>
      <w:r w:rsidRPr="007F1552">
        <w:rPr>
          <w:rFonts w:eastAsia="Arial Unicode MS"/>
          <w:vertAlign w:val="superscript"/>
        </w:rPr>
        <w:footnoteReference w:id="6"/>
      </w:r>
      <w:r w:rsidRPr="007F1552">
        <w:rPr>
          <w:rFonts w:eastAsia="Arial Unicode MS" w:cs="Arial"/>
          <w:szCs w:val="22"/>
        </w:rPr>
        <w:t>. En el caso de personas jurídicas, se excluye a la totalidad de los socios/as que la conforman y a sus respectivos/as cónyuges, conviviente civil y/o hijos/as</w:t>
      </w:r>
      <w:r w:rsidRPr="007F1552">
        <w:rPr>
          <w:rFonts w:eastAsia="Arial Unicode MS" w:cs="Arial"/>
          <w:szCs w:val="22"/>
          <w:lang w:val="es-CL"/>
        </w:rPr>
        <w:t>.</w:t>
      </w:r>
      <w:r w:rsidRPr="007F1552">
        <w:rPr>
          <w:szCs w:val="22"/>
          <w:lang w:val="es-ES_tradnl"/>
        </w:rPr>
        <w:t xml:space="preserve"> </w:t>
      </w:r>
      <w:r w:rsidRPr="007F1552">
        <w:rPr>
          <w:rFonts w:eastAsia="Arial Unicode MS" w:cs="Arial"/>
          <w:szCs w:val="22"/>
          <w:lang w:val="es-ES_tradnl"/>
        </w:rPr>
        <w:t>Se excluye la adquisición de bienes propios de uno</w:t>
      </w:r>
      <w:r w:rsidR="00E70988">
        <w:rPr>
          <w:rFonts w:eastAsia="Arial Unicode MS" w:cs="Arial"/>
          <w:szCs w:val="22"/>
          <w:lang w:val="es-ES_tradnl"/>
        </w:rPr>
        <w:t>/a</w:t>
      </w:r>
      <w:r w:rsidRPr="007F1552">
        <w:rPr>
          <w:rFonts w:eastAsia="Arial Unicode MS" w:cs="Arial"/>
          <w:szCs w:val="22"/>
          <w:lang w:val="es-ES_tradnl"/>
        </w:rPr>
        <w:t xml:space="preserve"> de los</w:t>
      </w:r>
      <w:r w:rsidR="00E70988">
        <w:rPr>
          <w:rFonts w:eastAsia="Arial Unicode MS" w:cs="Arial"/>
          <w:szCs w:val="22"/>
          <w:lang w:val="es-ES_tradnl"/>
        </w:rPr>
        <w:t>/las</w:t>
      </w:r>
      <w:r w:rsidRPr="007F1552">
        <w:rPr>
          <w:rFonts w:eastAsia="Arial Unicode MS" w:cs="Arial"/>
          <w:szCs w:val="22"/>
          <w:lang w:val="es-ES_tradnl"/>
        </w:rPr>
        <w:t xml:space="preserve"> socios</w:t>
      </w:r>
      <w:r w:rsidR="00FA3504">
        <w:rPr>
          <w:rFonts w:eastAsia="Arial Unicode MS" w:cs="Arial"/>
          <w:szCs w:val="22"/>
          <w:lang w:val="es-ES_tradnl"/>
        </w:rPr>
        <w:t>/as</w:t>
      </w:r>
      <w:r w:rsidRPr="007F1552">
        <w:rPr>
          <w:rFonts w:eastAsia="Arial Unicode MS" w:cs="Arial"/>
          <w:szCs w:val="22"/>
          <w:lang w:val="es-ES_tradnl"/>
        </w:rPr>
        <w:t>, representantes o de sus respectivos cónyuges, conviviente civil, familiares por consanguineidad y afinidad hasta el segundo grado inclusive (hijos</w:t>
      </w:r>
      <w:r w:rsidR="00FA3504">
        <w:rPr>
          <w:rFonts w:eastAsia="Arial Unicode MS" w:cs="Arial"/>
          <w:szCs w:val="22"/>
          <w:lang w:val="es-ES_tradnl"/>
        </w:rPr>
        <w:t>/as</w:t>
      </w:r>
      <w:r w:rsidRPr="007F1552">
        <w:rPr>
          <w:rFonts w:eastAsia="Arial Unicode MS" w:cs="Arial"/>
          <w:szCs w:val="22"/>
          <w:lang w:val="es-ES_tradnl"/>
        </w:rPr>
        <w:t>, padres</w:t>
      </w:r>
      <w:r w:rsidR="00FA3504">
        <w:rPr>
          <w:rFonts w:eastAsia="Arial Unicode MS" w:cs="Arial"/>
          <w:szCs w:val="22"/>
          <w:lang w:val="es-ES_tradnl"/>
        </w:rPr>
        <w:t>, madres</w:t>
      </w:r>
      <w:r w:rsidRPr="007F1552">
        <w:rPr>
          <w:rFonts w:eastAsia="Arial Unicode MS" w:cs="Arial"/>
          <w:szCs w:val="22"/>
          <w:lang w:val="es-ES_tradnl"/>
        </w:rPr>
        <w:t>, abuelos</w:t>
      </w:r>
      <w:r w:rsidR="00FA3504">
        <w:rPr>
          <w:rFonts w:eastAsia="Arial Unicode MS" w:cs="Arial"/>
          <w:szCs w:val="22"/>
          <w:lang w:val="es-ES_tradnl"/>
        </w:rPr>
        <w:t>/as</w:t>
      </w:r>
      <w:r w:rsidRPr="007F1552">
        <w:rPr>
          <w:rFonts w:eastAsia="Arial Unicode MS" w:cs="Arial"/>
          <w:szCs w:val="22"/>
          <w:lang w:val="es-ES_tradnl"/>
        </w:rPr>
        <w:t xml:space="preserve"> y hermanos</w:t>
      </w:r>
      <w:r w:rsidR="00FA3504">
        <w:rPr>
          <w:rFonts w:eastAsia="Arial Unicode MS" w:cs="Arial"/>
          <w:szCs w:val="22"/>
          <w:lang w:val="es-ES_tradnl"/>
        </w:rPr>
        <w:t>/as</w:t>
      </w:r>
      <w:r w:rsidRPr="007F1552">
        <w:rPr>
          <w:rFonts w:eastAsia="Arial Unicode MS" w:cs="Arial"/>
          <w:szCs w:val="22"/>
          <w:lang w:val="es-ES_tradnl"/>
        </w:rPr>
        <w:t xml:space="preserve">). </w:t>
      </w:r>
    </w:p>
    <w:p w14:paraId="7B1505B2" w14:textId="77777777" w:rsidR="00DF183B" w:rsidRPr="007F1552" w:rsidRDefault="00DF183B" w:rsidP="00DF183B">
      <w:pPr>
        <w:tabs>
          <w:tab w:val="num" w:pos="284"/>
        </w:tabs>
        <w:ind w:left="284" w:hanging="284"/>
        <w:jc w:val="both"/>
        <w:rPr>
          <w:rFonts w:eastAsia="Arial Unicode MS" w:cs="Arial"/>
          <w:szCs w:val="22"/>
          <w:lang w:val="es-CL"/>
        </w:rPr>
      </w:pPr>
    </w:p>
    <w:p w14:paraId="70887685" w14:textId="77777777" w:rsidR="00DF183B" w:rsidRPr="007F1552" w:rsidRDefault="00DF183B" w:rsidP="00DF183B">
      <w:pPr>
        <w:pStyle w:val="Prrafodelista"/>
        <w:numPr>
          <w:ilvl w:val="0"/>
          <w:numId w:val="11"/>
        </w:numPr>
        <w:jc w:val="both"/>
        <w:rPr>
          <w:rFonts w:eastAsia="Arial Unicode MS" w:cs="Arial"/>
          <w:szCs w:val="22"/>
          <w:lang w:val="es-CL"/>
        </w:rPr>
      </w:pPr>
      <w:r w:rsidRPr="007F1552">
        <w:rPr>
          <w:rFonts w:eastAsia="Arial Unicode MS" w:cs="Arial"/>
          <w:szCs w:val="22"/>
        </w:rPr>
        <w:t>Garantías en obligaciones financieras, prenda, endoso ni transferencias a terceros, el pago de deudas (ejemplo deudas de casas comerciales), intereses o dividendos.</w:t>
      </w:r>
    </w:p>
    <w:p w14:paraId="3E37CC12" w14:textId="77777777" w:rsidR="00DF183B" w:rsidRPr="007F1552" w:rsidRDefault="00DF183B" w:rsidP="00DF183B">
      <w:pPr>
        <w:tabs>
          <w:tab w:val="num" w:pos="284"/>
        </w:tabs>
        <w:ind w:hanging="239"/>
        <w:jc w:val="both"/>
        <w:rPr>
          <w:rFonts w:eastAsia="Arial Unicode MS" w:cs="Arial"/>
          <w:szCs w:val="22"/>
          <w:lang w:val="es-CL"/>
        </w:rPr>
      </w:pPr>
    </w:p>
    <w:p w14:paraId="26BB3D1B" w14:textId="473BF11A" w:rsidR="00DF183B" w:rsidRPr="007F1552" w:rsidRDefault="00DF183B" w:rsidP="00BF2355">
      <w:pPr>
        <w:pStyle w:val="Prrafodelista"/>
        <w:numPr>
          <w:ilvl w:val="0"/>
          <w:numId w:val="11"/>
        </w:numPr>
        <w:jc w:val="both"/>
        <w:rPr>
          <w:rFonts w:eastAsia="Arial Unicode MS" w:cs="Arial"/>
          <w:vanish/>
          <w:szCs w:val="22"/>
          <w:lang w:val="es-CL"/>
        </w:rPr>
      </w:pPr>
      <w:r w:rsidRPr="007F1552">
        <w:rPr>
          <w:rFonts w:eastAsia="Arial Unicode MS" w:cs="Arial"/>
          <w:szCs w:val="22"/>
          <w:lang w:val="es-CL"/>
        </w:rPr>
        <w:t xml:space="preserve">Pago a </w:t>
      </w:r>
      <w:r w:rsidRPr="007F1552">
        <w:rPr>
          <w:rFonts w:eastAsia="Arial Unicode MS" w:cs="Arial"/>
          <w:szCs w:val="22"/>
        </w:rPr>
        <w:t>consultores (terceros) por asistencia en la etapa de postulación al instrumento</w:t>
      </w:r>
    </w:p>
    <w:p w14:paraId="1872BD94" w14:textId="353BB67F" w:rsidR="00DF183B" w:rsidRPr="007F1552" w:rsidRDefault="00BF2355" w:rsidP="00DF183B">
      <w:pPr>
        <w:jc w:val="both"/>
        <w:rPr>
          <w:rFonts w:eastAsia="Arial Unicode MS" w:cs="Arial"/>
          <w:szCs w:val="22"/>
          <w:lang w:val="es-CL"/>
        </w:rPr>
      </w:pPr>
      <w:r>
        <w:rPr>
          <w:rFonts w:eastAsia="Arial Unicode MS" w:cs="Arial"/>
          <w:szCs w:val="22"/>
          <w:lang w:val="es-CL"/>
        </w:rPr>
        <w:t>.</w:t>
      </w:r>
    </w:p>
    <w:p w14:paraId="04DF878C" w14:textId="77777777" w:rsidR="00DF183B" w:rsidRPr="007F1552" w:rsidRDefault="00DF183B" w:rsidP="00DF183B">
      <w:pPr>
        <w:jc w:val="both"/>
        <w:rPr>
          <w:rFonts w:eastAsia="Arial Unicode MS" w:cs="Arial"/>
          <w:szCs w:val="22"/>
          <w:lang w:val="es-CL"/>
        </w:rPr>
      </w:pPr>
    </w:p>
    <w:p w14:paraId="0E5FC2DB" w14:textId="77777777" w:rsidR="00DF183B" w:rsidRPr="007F1552" w:rsidRDefault="00DF183B" w:rsidP="00DF183B">
      <w:pPr>
        <w:pStyle w:val="Prrafodelista"/>
        <w:numPr>
          <w:ilvl w:val="0"/>
          <w:numId w:val="12"/>
        </w:numPr>
        <w:jc w:val="both"/>
        <w:rPr>
          <w:rFonts w:eastAsia="Arial Unicode MS" w:cs="Arial"/>
          <w:szCs w:val="22"/>
          <w:lang w:val="es-CL"/>
        </w:rPr>
      </w:pPr>
      <w:r w:rsidRPr="007F1552">
        <w:rPr>
          <w:rFonts w:eastAsia="Arial Unicode MS" w:cs="Arial"/>
          <w:szCs w:val="22"/>
          <w:lang w:val="es-CL"/>
        </w:rPr>
        <w:t>Pago de consumos básicos como agua, energía eléctrica, gas, teléfono, gastos comunes de propiedad arrendada o propia, y otros de similar índole.</w:t>
      </w:r>
    </w:p>
    <w:p w14:paraId="0AC2F97E" w14:textId="77777777" w:rsidR="00DF183B" w:rsidRPr="007F1552" w:rsidRDefault="00DF183B" w:rsidP="00DF183B">
      <w:pPr>
        <w:pStyle w:val="Prrafodelista"/>
        <w:ind w:left="720"/>
        <w:jc w:val="both"/>
        <w:rPr>
          <w:rFonts w:eastAsia="Arial Unicode MS" w:cs="Arial"/>
          <w:szCs w:val="22"/>
          <w:lang w:val="es-CL"/>
        </w:rPr>
      </w:pPr>
    </w:p>
    <w:p w14:paraId="74EA1782" w14:textId="77777777" w:rsidR="00DF183B" w:rsidRPr="007F1552" w:rsidRDefault="00DF183B" w:rsidP="00DF183B">
      <w:pPr>
        <w:pStyle w:val="Prrafodelista"/>
        <w:numPr>
          <w:ilvl w:val="0"/>
          <w:numId w:val="12"/>
        </w:numPr>
        <w:jc w:val="both"/>
        <w:rPr>
          <w:rFonts w:eastAsia="Arial Unicode MS" w:cs="Arial"/>
          <w:szCs w:val="22"/>
          <w:lang w:val="es-CL"/>
        </w:rPr>
      </w:pPr>
      <w:r w:rsidRPr="007F1552">
        <w:rPr>
          <w:rFonts w:eastAsia="Arial Unicode MS" w:cs="Arial"/>
          <w:bCs/>
          <w:szCs w:val="22"/>
          <w:lang w:val="es-CL"/>
        </w:rPr>
        <w:t xml:space="preserve">Cualquier tipo de vehículo que requiera permiso de circulación (patente). </w:t>
      </w:r>
    </w:p>
    <w:p w14:paraId="5394D408" w14:textId="77777777" w:rsidR="00DF183B" w:rsidRPr="007F1552" w:rsidRDefault="00DF183B" w:rsidP="00DF183B">
      <w:pPr>
        <w:tabs>
          <w:tab w:val="num" w:pos="284"/>
        </w:tabs>
        <w:ind w:left="709" w:hanging="283"/>
        <w:jc w:val="both"/>
        <w:rPr>
          <w:rFonts w:eastAsia="Arial Unicode MS" w:cs="Arial"/>
          <w:szCs w:val="22"/>
          <w:lang w:val="es-CL"/>
        </w:rPr>
      </w:pPr>
    </w:p>
    <w:p w14:paraId="0F970FD9" w14:textId="77777777" w:rsidR="00DF183B" w:rsidRPr="007F1552" w:rsidRDefault="00DF183B" w:rsidP="00DF183B">
      <w:pPr>
        <w:pStyle w:val="Prrafodelista"/>
        <w:numPr>
          <w:ilvl w:val="0"/>
          <w:numId w:val="12"/>
        </w:numPr>
        <w:contextualSpacing/>
        <w:jc w:val="both"/>
        <w:rPr>
          <w:rFonts w:eastAsia="Calibri"/>
          <w:szCs w:val="22"/>
          <w:lang w:val="es-CL" w:eastAsia="es-ES_tradnl"/>
        </w:rPr>
      </w:pPr>
      <w:r w:rsidRPr="007F1552">
        <w:rPr>
          <w:rFonts w:eastAsia="Calibri"/>
          <w:szCs w:val="22"/>
          <w:lang w:val="es-CL" w:eastAsia="es-ES_tradnl"/>
        </w:rPr>
        <w:t xml:space="preserve">Adicionalmente, los reglamentos y los documentos de operación del instrumento podrán establecer restricciones adicionales de financiamiento sobre el subsidio de </w:t>
      </w:r>
      <w:proofErr w:type="spellStart"/>
      <w:r w:rsidRPr="007F1552">
        <w:rPr>
          <w:rFonts w:eastAsia="Calibri"/>
          <w:szCs w:val="22"/>
          <w:lang w:val="es-CL" w:eastAsia="es-ES_tradnl"/>
        </w:rPr>
        <w:t>Sercotec</w:t>
      </w:r>
      <w:proofErr w:type="spellEnd"/>
      <w:r w:rsidRPr="007F1552">
        <w:rPr>
          <w:rFonts w:eastAsia="Calibri"/>
          <w:szCs w:val="22"/>
          <w:lang w:val="es-CL" w:eastAsia="es-ES_tradnl"/>
        </w:rPr>
        <w:t>.</w:t>
      </w:r>
    </w:p>
    <w:p w14:paraId="3147C29D" w14:textId="77777777" w:rsidR="00DF183B" w:rsidRPr="00182972" w:rsidRDefault="00DF183B" w:rsidP="00DF183B">
      <w:pPr>
        <w:pStyle w:val="Prrafodelista"/>
        <w:ind w:left="720"/>
        <w:contextualSpacing/>
        <w:jc w:val="both"/>
        <w:rPr>
          <w:rFonts w:eastAsia="Calibri"/>
          <w:szCs w:val="22"/>
          <w:lang w:val="es-CL" w:eastAsia="es-ES_tradnl"/>
        </w:rPr>
      </w:pPr>
    </w:p>
    <w:p w14:paraId="4CD79C93" w14:textId="437FD176" w:rsidR="00A474C9" w:rsidRDefault="00A474C9" w:rsidP="008C599F">
      <w:pPr>
        <w:jc w:val="both"/>
        <w:rPr>
          <w:rFonts w:eastAsia="Arial Unicode MS" w:cs="Arial"/>
          <w:color w:val="00B050"/>
          <w:szCs w:val="22"/>
          <w:lang w:val="es-CL"/>
        </w:rPr>
      </w:pPr>
    </w:p>
    <w:p w14:paraId="502750DA" w14:textId="77777777" w:rsidR="00312164" w:rsidRPr="00BE1374" w:rsidRDefault="00312164" w:rsidP="00312164">
      <w:pPr>
        <w:pStyle w:val="Ttulo20"/>
      </w:pPr>
      <w:bookmarkStart w:id="32" w:name="_Toc231396474"/>
      <w:r w:rsidRPr="00BE1374">
        <w:t xml:space="preserve">2. </w:t>
      </w:r>
      <w:r w:rsidRPr="006E6B06">
        <w:t>POSTULACIÓN</w:t>
      </w:r>
      <w:bookmarkEnd w:id="32"/>
    </w:p>
    <w:p w14:paraId="0F558A19" w14:textId="77777777" w:rsidR="00312164" w:rsidRPr="00BE1374" w:rsidRDefault="00312164" w:rsidP="00312164">
      <w:pPr>
        <w:jc w:val="both"/>
        <w:rPr>
          <w:rFonts w:eastAsia="Arial Unicode MS" w:cs="Arial"/>
          <w:sz w:val="20"/>
          <w:szCs w:val="20"/>
          <w:lang w:val="es-CL"/>
        </w:rPr>
      </w:pPr>
    </w:p>
    <w:p w14:paraId="5F9F9ED2" w14:textId="77777777" w:rsidR="00312164" w:rsidRPr="007D4F65" w:rsidRDefault="00312164" w:rsidP="00312164">
      <w:pPr>
        <w:pStyle w:val="Ttulo2"/>
        <w:numPr>
          <w:ilvl w:val="0"/>
          <w:numId w:val="0"/>
        </w:numPr>
        <w:spacing w:before="0" w:after="0"/>
        <w:jc w:val="both"/>
        <w:rPr>
          <w:lang w:val="es-CL"/>
        </w:rPr>
      </w:pPr>
      <w:bookmarkStart w:id="33" w:name="_Toc345489756"/>
      <w:bookmarkStart w:id="34" w:name="_Toc413772560"/>
      <w:bookmarkStart w:id="35" w:name="_Toc231396475"/>
      <w:r w:rsidRPr="00BE1374">
        <w:rPr>
          <w:rStyle w:val="Ttulo2Car0"/>
          <w:b/>
        </w:rPr>
        <w:t xml:space="preserve">2.1 </w:t>
      </w:r>
      <w:r w:rsidRPr="00BE1374">
        <w:rPr>
          <w:rStyle w:val="Ttulo2Car0"/>
          <w:b/>
        </w:rPr>
        <w:tab/>
      </w:r>
      <w:r w:rsidRPr="00E724E6">
        <w:rPr>
          <w:rStyle w:val="Ttulo2Car0"/>
          <w:b/>
        </w:rPr>
        <w:t>Plazos de postulación</w:t>
      </w:r>
      <w:r w:rsidRPr="00E724E6">
        <w:rPr>
          <w:rStyle w:val="Refdenotaalpie"/>
          <w:rFonts w:cs="Arial"/>
          <w:b w:val="0"/>
          <w:szCs w:val="22"/>
          <w:lang w:val="es-CL"/>
        </w:rPr>
        <w:footnoteReference w:id="7"/>
      </w:r>
      <w:bookmarkEnd w:id="33"/>
      <w:bookmarkEnd w:id="34"/>
      <w:bookmarkEnd w:id="35"/>
    </w:p>
    <w:p w14:paraId="099CD1E8" w14:textId="77777777" w:rsidR="00312164" w:rsidRPr="007D4F65" w:rsidRDefault="00312164" w:rsidP="00312164">
      <w:pPr>
        <w:jc w:val="both"/>
        <w:rPr>
          <w:rFonts w:cs="Arial"/>
          <w:b/>
          <w:szCs w:val="22"/>
          <w:lang w:val="es-CL"/>
        </w:rPr>
      </w:pPr>
    </w:p>
    <w:p w14:paraId="3E32F8D3" w14:textId="4718773F" w:rsidR="00593234" w:rsidRPr="00C55D9E" w:rsidRDefault="00593234" w:rsidP="00593234">
      <w:pPr>
        <w:jc w:val="both"/>
        <w:rPr>
          <w:rFonts w:cs="Arial"/>
          <w:szCs w:val="22"/>
          <w:lang w:val="es-CL"/>
        </w:rPr>
      </w:pPr>
      <w:r w:rsidRPr="007D4F65">
        <w:rPr>
          <w:rFonts w:cs="Arial"/>
          <w:szCs w:val="22"/>
          <w:lang w:val="es-CL"/>
        </w:rPr>
        <w:t>Las personas interesadas podr</w:t>
      </w:r>
      <w:r w:rsidR="006B6739">
        <w:rPr>
          <w:rFonts w:cs="Arial"/>
          <w:szCs w:val="22"/>
          <w:lang w:val="es-CL"/>
        </w:rPr>
        <w:t>án comenzar su postulación</w:t>
      </w:r>
      <w:r w:rsidRPr="007D4F65">
        <w:rPr>
          <w:rFonts w:cs="Arial"/>
          <w:szCs w:val="22"/>
          <w:lang w:val="es-CL"/>
        </w:rPr>
        <w:t xml:space="preserve"> y enviar sus antecedentes a contar de las</w:t>
      </w:r>
      <w:r w:rsidRPr="001C614B">
        <w:rPr>
          <w:rFonts w:cs="Arial"/>
          <w:szCs w:val="22"/>
          <w:lang w:val="es-CL"/>
        </w:rPr>
        <w:t xml:space="preserve"> </w:t>
      </w:r>
      <w:r w:rsidRPr="00CA7410">
        <w:rPr>
          <w:rFonts w:cs="Arial"/>
          <w:b/>
          <w:szCs w:val="22"/>
          <w:lang w:val="es-CL"/>
        </w:rPr>
        <w:t>12:00</w:t>
      </w:r>
      <w:r w:rsidRPr="00CA7410">
        <w:rPr>
          <w:rFonts w:cs="Arial"/>
          <w:szCs w:val="22"/>
          <w:lang w:val="es-CL"/>
        </w:rPr>
        <w:t xml:space="preserve"> horas</w:t>
      </w:r>
      <w:r w:rsidRPr="00CA7410">
        <w:rPr>
          <w:rFonts w:cs="Arial"/>
          <w:b/>
          <w:szCs w:val="22"/>
          <w:lang w:val="es-CL"/>
        </w:rPr>
        <w:t xml:space="preserve"> </w:t>
      </w:r>
      <w:r w:rsidRPr="00CA7410">
        <w:rPr>
          <w:rFonts w:cs="Arial"/>
          <w:szCs w:val="22"/>
          <w:lang w:val="es-CL"/>
        </w:rPr>
        <w:t xml:space="preserve">del día </w:t>
      </w:r>
      <w:r w:rsidR="00CA7410" w:rsidRPr="00CA7410">
        <w:rPr>
          <w:rFonts w:cs="Arial"/>
          <w:b/>
          <w:szCs w:val="22"/>
          <w:lang w:val="es-CL"/>
        </w:rPr>
        <w:t>16</w:t>
      </w:r>
      <w:r w:rsidR="006B6739" w:rsidRPr="00CA7410">
        <w:rPr>
          <w:rFonts w:cs="Arial"/>
          <w:b/>
          <w:szCs w:val="22"/>
          <w:lang w:val="es-CL"/>
        </w:rPr>
        <w:t xml:space="preserve"> </w:t>
      </w:r>
      <w:r w:rsidRPr="00CA7410">
        <w:rPr>
          <w:rFonts w:cs="Arial"/>
          <w:szCs w:val="22"/>
          <w:lang w:val="es-CL"/>
        </w:rPr>
        <w:t xml:space="preserve">de </w:t>
      </w:r>
      <w:r w:rsidR="007C1056" w:rsidRPr="00CA7410">
        <w:rPr>
          <w:rFonts w:cs="Arial"/>
          <w:b/>
          <w:szCs w:val="22"/>
          <w:lang w:val="es-CL"/>
        </w:rPr>
        <w:t>junio</w:t>
      </w:r>
      <w:r w:rsidRPr="00CA7410">
        <w:rPr>
          <w:rFonts w:cs="Arial"/>
          <w:b/>
          <w:szCs w:val="22"/>
          <w:lang w:val="es-CL"/>
        </w:rPr>
        <w:t xml:space="preserve"> </w:t>
      </w:r>
      <w:r w:rsidRPr="00CA7410">
        <w:rPr>
          <w:rFonts w:cs="Arial"/>
          <w:szCs w:val="22"/>
          <w:lang w:val="es-CL"/>
        </w:rPr>
        <w:t>de 20</w:t>
      </w:r>
      <w:r w:rsidR="006B6739" w:rsidRPr="00CA7410">
        <w:rPr>
          <w:rFonts w:cs="Arial"/>
          <w:szCs w:val="22"/>
          <w:lang w:val="es-CL"/>
        </w:rPr>
        <w:t>26</w:t>
      </w:r>
      <w:r w:rsidRPr="00CA7410">
        <w:rPr>
          <w:rFonts w:cs="Arial"/>
          <w:szCs w:val="22"/>
          <w:lang w:val="es-CL"/>
        </w:rPr>
        <w:t xml:space="preserve"> hasta las </w:t>
      </w:r>
      <w:r w:rsidR="00CA7410" w:rsidRPr="00CA7410">
        <w:rPr>
          <w:rFonts w:cs="Arial"/>
          <w:b/>
          <w:szCs w:val="22"/>
          <w:lang w:val="es-CL"/>
        </w:rPr>
        <w:t>12</w:t>
      </w:r>
      <w:r w:rsidRPr="00CA7410">
        <w:rPr>
          <w:rFonts w:cs="Arial"/>
          <w:b/>
          <w:szCs w:val="22"/>
          <w:lang w:val="es-CL"/>
        </w:rPr>
        <w:t>:00</w:t>
      </w:r>
      <w:r w:rsidRPr="00CA7410">
        <w:rPr>
          <w:rFonts w:cs="Arial"/>
          <w:szCs w:val="22"/>
          <w:lang w:val="es-CL"/>
        </w:rPr>
        <w:t xml:space="preserve"> horas del día </w:t>
      </w:r>
      <w:r w:rsidR="00CA7410" w:rsidRPr="00CA7410">
        <w:rPr>
          <w:rFonts w:cs="Arial"/>
          <w:b/>
          <w:szCs w:val="22"/>
          <w:lang w:val="es-CL"/>
        </w:rPr>
        <w:t>26</w:t>
      </w:r>
      <w:r w:rsidRPr="00CA7410">
        <w:rPr>
          <w:rFonts w:cs="Arial"/>
          <w:b/>
          <w:szCs w:val="22"/>
          <w:lang w:val="es-CL"/>
        </w:rPr>
        <w:t xml:space="preserve"> </w:t>
      </w:r>
      <w:r w:rsidRPr="00CA7410">
        <w:rPr>
          <w:rFonts w:cs="Arial"/>
          <w:szCs w:val="22"/>
          <w:lang w:val="es-CL"/>
        </w:rPr>
        <w:t xml:space="preserve">de </w:t>
      </w:r>
      <w:r w:rsidR="006B6739" w:rsidRPr="00CA7410">
        <w:rPr>
          <w:rFonts w:cs="Arial"/>
          <w:b/>
          <w:szCs w:val="22"/>
          <w:lang w:val="es-CL"/>
        </w:rPr>
        <w:t>jun</w:t>
      </w:r>
      <w:r w:rsidR="00F5155D" w:rsidRPr="00CA7410">
        <w:rPr>
          <w:rFonts w:cs="Arial"/>
          <w:b/>
          <w:szCs w:val="22"/>
          <w:lang w:val="es-CL"/>
        </w:rPr>
        <w:t>io</w:t>
      </w:r>
      <w:r w:rsidRPr="00CA7410">
        <w:rPr>
          <w:rFonts w:cs="Arial"/>
          <w:b/>
          <w:szCs w:val="22"/>
          <w:lang w:val="es-CL"/>
        </w:rPr>
        <w:t xml:space="preserve"> </w:t>
      </w:r>
      <w:r w:rsidRPr="00CA7410">
        <w:rPr>
          <w:rFonts w:cs="Arial"/>
          <w:szCs w:val="22"/>
          <w:lang w:val="es-CL"/>
        </w:rPr>
        <w:t>de 20</w:t>
      </w:r>
      <w:r w:rsidR="006B6739" w:rsidRPr="00CA7410">
        <w:rPr>
          <w:rFonts w:cs="Arial"/>
          <w:szCs w:val="22"/>
          <w:lang w:val="es-CL"/>
        </w:rPr>
        <w:t>26</w:t>
      </w:r>
      <w:r w:rsidRPr="00CA7410">
        <w:rPr>
          <w:rFonts w:cs="Arial"/>
          <w:szCs w:val="22"/>
          <w:lang w:val="es-CL"/>
        </w:rPr>
        <w:t>.</w:t>
      </w:r>
    </w:p>
    <w:p w14:paraId="7A5C540D" w14:textId="77777777" w:rsidR="00593234" w:rsidRPr="00736B5C" w:rsidRDefault="00593234" w:rsidP="00593234">
      <w:pPr>
        <w:jc w:val="both"/>
        <w:rPr>
          <w:rFonts w:cs="Arial"/>
          <w:szCs w:val="22"/>
          <w:lang w:val="es-CL"/>
        </w:rPr>
      </w:pPr>
    </w:p>
    <w:p w14:paraId="431170EE" w14:textId="57BC7E31" w:rsidR="00593234" w:rsidRPr="007D4F65" w:rsidRDefault="00593234" w:rsidP="00593234">
      <w:pPr>
        <w:jc w:val="both"/>
        <w:rPr>
          <w:rFonts w:cs="Arial"/>
          <w:szCs w:val="22"/>
          <w:lang w:val="es-CL"/>
        </w:rPr>
      </w:pPr>
      <w:r w:rsidRPr="007D4F65">
        <w:rPr>
          <w:rFonts w:cs="Arial"/>
          <w:szCs w:val="22"/>
          <w:lang w:val="es-CL"/>
        </w:rPr>
        <w:t>La hora a considerar para efectos del cierre de la convocatoria,</w:t>
      </w:r>
      <w:r w:rsidR="00B97A2A" w:rsidRPr="00B97A2A">
        <w:rPr>
          <w:rFonts w:cs="Arial"/>
          <w:color w:val="000000" w:themeColor="text1"/>
          <w:szCs w:val="22"/>
          <w:lang w:val="es-CL"/>
        </w:rPr>
        <w:t xml:space="preserve"> </w:t>
      </w:r>
      <w:r w:rsidR="00B97A2A" w:rsidRPr="00B97A2A">
        <w:rPr>
          <w:rFonts w:cs="Arial"/>
          <w:szCs w:val="22"/>
          <w:lang w:val="es-CL"/>
        </w:rPr>
        <w:t xml:space="preserve">será aquella configurada en los servidores y publicada en el sitio web de </w:t>
      </w:r>
      <w:proofErr w:type="spellStart"/>
      <w:r w:rsidR="00B97A2A" w:rsidRPr="00B97A2A">
        <w:rPr>
          <w:rFonts w:cs="Arial"/>
          <w:szCs w:val="22"/>
          <w:lang w:val="es-CL"/>
        </w:rPr>
        <w:t>Sercotec</w:t>
      </w:r>
      <w:proofErr w:type="spellEnd"/>
      <w:r w:rsidR="00B97A2A" w:rsidRPr="00B97A2A">
        <w:rPr>
          <w:rFonts w:cs="Arial"/>
          <w:szCs w:val="22"/>
          <w:lang w:val="es-CL"/>
        </w:rPr>
        <w:t>.</w:t>
      </w:r>
    </w:p>
    <w:p w14:paraId="0F263E32" w14:textId="77777777" w:rsidR="00593234" w:rsidRPr="007D4F65" w:rsidRDefault="00593234" w:rsidP="00593234">
      <w:pPr>
        <w:jc w:val="both"/>
        <w:rPr>
          <w:rFonts w:cs="Arial"/>
          <w:szCs w:val="22"/>
          <w:lang w:val="es-CL"/>
        </w:rPr>
      </w:pPr>
    </w:p>
    <w:p w14:paraId="492CAE93" w14:textId="5D34990C" w:rsidR="00593234" w:rsidRDefault="008C3DA0" w:rsidP="00593234">
      <w:pPr>
        <w:jc w:val="both"/>
        <w:rPr>
          <w:rFonts w:cs="Arial"/>
          <w:szCs w:val="22"/>
          <w:lang w:val="es-CL"/>
        </w:rPr>
      </w:pPr>
      <w:r>
        <w:rPr>
          <w:rFonts w:cs="Arial"/>
          <w:szCs w:val="22"/>
          <w:lang w:val="es-CL"/>
        </w:rPr>
        <w:t>Los plazos</w:t>
      </w:r>
      <w:r w:rsidR="00593234" w:rsidRPr="007D4F65">
        <w:rPr>
          <w:rFonts w:cs="Arial"/>
          <w:szCs w:val="22"/>
          <w:lang w:val="es-CL"/>
        </w:rPr>
        <w:t xml:space="preserve"> anteriormente señalados podrán ser modificados por </w:t>
      </w:r>
      <w:proofErr w:type="spellStart"/>
      <w:r w:rsidR="00593234" w:rsidRPr="007D4F65">
        <w:rPr>
          <w:rFonts w:cs="Arial"/>
          <w:szCs w:val="22"/>
          <w:lang w:val="es-CL"/>
        </w:rPr>
        <w:t>Sercotec</w:t>
      </w:r>
      <w:proofErr w:type="spellEnd"/>
      <w:r w:rsidR="00593234" w:rsidRPr="007D4F65">
        <w:rPr>
          <w:rFonts w:cs="Arial"/>
          <w:szCs w:val="22"/>
          <w:lang w:val="es-CL"/>
        </w:rPr>
        <w:t xml:space="preserve"> y serán oportunamente informados</w:t>
      </w:r>
      <w:r w:rsidR="00593234" w:rsidRPr="007D4F65">
        <w:t xml:space="preserve"> </w:t>
      </w:r>
      <w:r w:rsidR="00593234" w:rsidRPr="007D4F65">
        <w:rPr>
          <w:rFonts w:cs="Arial"/>
          <w:szCs w:val="22"/>
          <w:lang w:val="es-CL"/>
        </w:rPr>
        <w:t xml:space="preserve">a través de la página web </w:t>
      </w:r>
      <w:hyperlink r:id="rId13" w:history="1">
        <w:r w:rsidR="00593234" w:rsidRPr="007D4F65">
          <w:rPr>
            <w:rStyle w:val="Hipervnculo"/>
          </w:rPr>
          <w:t>https://www.sercotec.cl/</w:t>
        </w:r>
      </w:hyperlink>
      <w:r w:rsidR="00593234" w:rsidRPr="007D4F65">
        <w:rPr>
          <w:rFonts w:cs="Arial"/>
          <w:szCs w:val="22"/>
          <w:lang w:val="es-CL"/>
        </w:rPr>
        <w:t>.</w:t>
      </w:r>
    </w:p>
    <w:p w14:paraId="2849BDA3" w14:textId="77777777" w:rsidR="00312164" w:rsidRDefault="00312164" w:rsidP="00312164">
      <w:pPr>
        <w:jc w:val="both"/>
        <w:rPr>
          <w:rFont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312164" w:rsidRPr="00347B9F" w14:paraId="221CB60D" w14:textId="77777777" w:rsidTr="002F52A0">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FCD814" w14:textId="77777777" w:rsidR="00312164" w:rsidRDefault="00312164" w:rsidP="002F52A0">
            <w:pPr>
              <w:rPr>
                <w:rFonts w:cs="Arial"/>
                <w:b/>
                <w:szCs w:val="22"/>
              </w:rPr>
            </w:pPr>
            <w:r w:rsidRPr="00A3728B">
              <w:rPr>
                <w:rFonts w:cs="Arial"/>
                <w:b/>
                <w:szCs w:val="22"/>
                <w:u w:val="single"/>
              </w:rPr>
              <w:t>IMPORTANTE</w:t>
            </w:r>
            <w:r>
              <w:rPr>
                <w:rFonts w:cs="Arial"/>
                <w:b/>
                <w:szCs w:val="22"/>
              </w:rPr>
              <w:t>:</w:t>
            </w:r>
          </w:p>
          <w:p w14:paraId="11FA4425" w14:textId="77777777" w:rsidR="00312164" w:rsidRPr="00BE6227" w:rsidRDefault="00312164" w:rsidP="002F52A0">
            <w:pPr>
              <w:jc w:val="both"/>
              <w:rPr>
                <w:rFonts w:cs="Arial"/>
                <w:szCs w:val="22"/>
              </w:rPr>
            </w:pPr>
            <w:r w:rsidRPr="00BE6227">
              <w:rPr>
                <w:rFonts w:cs="Arial"/>
                <w:szCs w:val="22"/>
              </w:rPr>
              <w:t xml:space="preserve">Las postulaciones deben ser individuales y, por lo tanto, </w:t>
            </w:r>
            <w:proofErr w:type="spellStart"/>
            <w:r w:rsidRPr="00BE6227">
              <w:rPr>
                <w:rFonts w:cs="Arial"/>
                <w:szCs w:val="22"/>
              </w:rPr>
              <w:t>Sercotec</w:t>
            </w:r>
            <w:proofErr w:type="spellEnd"/>
            <w:r w:rsidRPr="00BE6227">
              <w:rPr>
                <w:rFonts w:cs="Arial"/>
                <w:szCs w:val="22"/>
              </w:rPr>
              <w:t xml:space="preserve"> aceptará como máximo una postulación por empresa. El sistema solo aceptará la postulación de un </w:t>
            </w:r>
            <w:proofErr w:type="spellStart"/>
            <w:r w:rsidRPr="00BE6227">
              <w:rPr>
                <w:rFonts w:cs="Arial"/>
                <w:szCs w:val="22"/>
              </w:rPr>
              <w:t>rut</w:t>
            </w:r>
            <w:proofErr w:type="spellEnd"/>
            <w:r w:rsidRPr="00BE6227">
              <w:rPr>
                <w:rFonts w:cs="Arial"/>
                <w:szCs w:val="22"/>
              </w:rPr>
              <w:t xml:space="preserve"> por persona y por empresa. En el caso que la empresa tenga más de un asociado </w:t>
            </w:r>
            <w:r w:rsidRPr="00BE6227">
              <w:rPr>
                <w:rFonts w:cs="Arial"/>
                <w:szCs w:val="22"/>
              </w:rPr>
              <w:lastRenderedPageBreak/>
              <w:t>o en el caso que una persona tenga más de una empresa y en distintas regiones, prevalecerá la combinación que haya postulado primero.</w:t>
            </w:r>
          </w:p>
          <w:p w14:paraId="491500DB" w14:textId="77777777" w:rsidR="00312164" w:rsidRPr="00BE6227" w:rsidRDefault="00312164" w:rsidP="002F52A0">
            <w:pPr>
              <w:jc w:val="both"/>
              <w:rPr>
                <w:rFonts w:cs="Arial"/>
                <w:szCs w:val="22"/>
              </w:rPr>
            </w:pPr>
          </w:p>
          <w:p w14:paraId="45CE9AFD" w14:textId="59A33AF6" w:rsidR="00312164" w:rsidRPr="00347B9F" w:rsidRDefault="00312164" w:rsidP="00AA55DF">
            <w:pPr>
              <w:jc w:val="both"/>
              <w:rPr>
                <w:rFonts w:cs="Arial"/>
                <w:szCs w:val="22"/>
              </w:rPr>
            </w:pPr>
            <w:r w:rsidRPr="00BE6227">
              <w:rPr>
                <w:rFonts w:cs="Arial"/>
                <w:szCs w:val="22"/>
              </w:rPr>
              <w:t xml:space="preserve">Una misma empresa no podrá, bajo ninguna circunstancia, resultar beneficiada más de una vez entre todas las </w:t>
            </w:r>
            <w:r w:rsidRPr="00736B5C">
              <w:rPr>
                <w:rFonts w:cs="Arial"/>
                <w:szCs w:val="22"/>
              </w:rPr>
              <w:t xml:space="preserve">convocatorias </w:t>
            </w:r>
            <w:r w:rsidR="005078C4" w:rsidRPr="00736B5C">
              <w:rPr>
                <w:rFonts w:cs="Arial"/>
                <w:szCs w:val="22"/>
              </w:rPr>
              <w:t xml:space="preserve">Ruta Digital </w:t>
            </w:r>
            <w:r w:rsidR="009157C4" w:rsidRPr="00736B5C">
              <w:rPr>
                <w:rFonts w:cs="Arial"/>
                <w:szCs w:val="22"/>
              </w:rPr>
              <w:t>Kit</w:t>
            </w:r>
            <w:r w:rsidRPr="00736B5C">
              <w:rPr>
                <w:rFonts w:cs="Arial"/>
                <w:szCs w:val="22"/>
              </w:rPr>
              <w:t xml:space="preserve"> Digital del</w:t>
            </w:r>
            <w:r w:rsidRPr="00BE6227">
              <w:rPr>
                <w:rFonts w:cs="Arial"/>
                <w:szCs w:val="22"/>
              </w:rPr>
              <w:t xml:space="preserve"> presente año. </w:t>
            </w:r>
            <w:r w:rsidRPr="00AB6E4A">
              <w:rPr>
                <w:rFonts w:cs="Arial"/>
                <w:szCs w:val="22"/>
              </w:rPr>
              <w:t>Asimismo, no podrá ser benef</w:t>
            </w:r>
            <w:r w:rsidR="00AB6E4A">
              <w:rPr>
                <w:rFonts w:cs="Arial"/>
                <w:szCs w:val="22"/>
              </w:rPr>
              <w:t>iciada la persona jurídica cuyo representante legal,</w:t>
            </w:r>
            <w:r w:rsidRPr="00AB6E4A">
              <w:rPr>
                <w:rFonts w:cs="Arial"/>
                <w:szCs w:val="22"/>
              </w:rPr>
              <w:t xml:space="preserve"> socios o accionistas o la </w:t>
            </w:r>
            <w:r w:rsidRPr="008D154B">
              <w:rPr>
                <w:rFonts w:cs="Arial"/>
                <w:szCs w:val="22"/>
              </w:rPr>
              <w:t xml:space="preserve">misma empresa tengan </w:t>
            </w:r>
            <w:r w:rsidR="00AB6E4A" w:rsidRPr="008D154B">
              <w:rPr>
                <w:rFonts w:cs="Arial"/>
                <w:szCs w:val="22"/>
              </w:rPr>
              <w:t xml:space="preserve">una participación mayor al 50% </w:t>
            </w:r>
            <w:r w:rsidRPr="008D154B">
              <w:rPr>
                <w:rFonts w:cs="Arial"/>
                <w:szCs w:val="22"/>
              </w:rPr>
              <w:t>en otra que haya sido beneficiada en el presente instrumento.</w:t>
            </w:r>
          </w:p>
        </w:tc>
      </w:tr>
    </w:tbl>
    <w:p w14:paraId="4280D7E8" w14:textId="5D8F2157" w:rsidR="00312164" w:rsidRDefault="00312164" w:rsidP="00312164">
      <w:pPr>
        <w:rPr>
          <w:rFonts w:cs="Arial"/>
          <w:szCs w:val="22"/>
          <w:lang w:val="es-CL"/>
        </w:rPr>
      </w:pPr>
    </w:p>
    <w:p w14:paraId="56FEE35E" w14:textId="4BD9330F" w:rsidR="006E6B06" w:rsidRPr="00D4231A" w:rsidRDefault="006E6B06" w:rsidP="006E6B06">
      <w:pPr>
        <w:jc w:val="both"/>
        <w:rPr>
          <w:rFonts w:cs="Arial"/>
          <w:szCs w:val="22"/>
          <w:lang w:val="es-CL"/>
        </w:rPr>
      </w:pPr>
      <w:r w:rsidRPr="00D4231A">
        <w:rPr>
          <w:rFonts w:cs="Arial"/>
          <w:szCs w:val="22"/>
        </w:rPr>
        <w:t xml:space="preserve">El número </w:t>
      </w:r>
      <w:r w:rsidRPr="00D4231A">
        <w:rPr>
          <w:rFonts w:cs="Arial"/>
          <w:szCs w:val="22"/>
          <w:u w:val="single"/>
        </w:rPr>
        <w:t>estimado</w:t>
      </w:r>
      <w:r w:rsidRPr="00D4231A">
        <w:rPr>
          <w:rFonts w:cs="Arial"/>
          <w:szCs w:val="22"/>
        </w:rPr>
        <w:t xml:space="preserve"> de empresas a beneficiar en esta convocatoria es de </w:t>
      </w:r>
      <w:r w:rsidR="00D4231A" w:rsidRPr="00D4231A">
        <w:rPr>
          <w:rFonts w:cs="Arial"/>
          <w:szCs w:val="22"/>
        </w:rPr>
        <w:t>26</w:t>
      </w:r>
      <w:r w:rsidRPr="00D4231A">
        <w:rPr>
          <w:rFonts w:cs="Arial"/>
          <w:szCs w:val="22"/>
        </w:rPr>
        <w:t xml:space="preserve"> a nivel regional.</w:t>
      </w:r>
    </w:p>
    <w:p w14:paraId="19938478" w14:textId="77691E65" w:rsidR="00D23D8D" w:rsidRDefault="00D23D8D" w:rsidP="008C599F">
      <w:pPr>
        <w:jc w:val="both"/>
        <w:rPr>
          <w:rFonts w:eastAsia="Arial Unicode MS" w:cs="Arial"/>
          <w:color w:val="00B050"/>
          <w:szCs w:val="22"/>
          <w:lang w:val="es-CL"/>
        </w:rPr>
      </w:pPr>
    </w:p>
    <w:p w14:paraId="159F8E44" w14:textId="26E5A846" w:rsidR="00312164" w:rsidRPr="004372F3" w:rsidRDefault="00312164" w:rsidP="00312164">
      <w:pPr>
        <w:pStyle w:val="Ttulo20"/>
        <w:jc w:val="both"/>
      </w:pPr>
      <w:bookmarkStart w:id="36" w:name="_Toc231396476"/>
      <w:r w:rsidRPr="0043517C">
        <w:t xml:space="preserve">2.2 </w:t>
      </w:r>
      <w:r w:rsidRPr="0043517C">
        <w:tab/>
      </w:r>
      <w:r w:rsidRPr="009B1C2E">
        <w:t>Apoyo en el proceso de postulación</w:t>
      </w:r>
      <w:bookmarkEnd w:id="36"/>
    </w:p>
    <w:p w14:paraId="25219288" w14:textId="77777777" w:rsidR="00312164" w:rsidRPr="004372F3" w:rsidRDefault="00312164" w:rsidP="00312164">
      <w:pPr>
        <w:pStyle w:val="NormalWeb"/>
        <w:shd w:val="clear" w:color="auto" w:fill="FFFFFF"/>
        <w:spacing w:before="0" w:beforeAutospacing="0" w:after="0" w:afterAutospacing="0"/>
        <w:jc w:val="both"/>
        <w:rPr>
          <w:szCs w:val="22"/>
          <w:bdr w:val="none" w:sz="0" w:space="0" w:color="auto" w:frame="1"/>
        </w:rPr>
      </w:pPr>
    </w:p>
    <w:p w14:paraId="13FF3E5B" w14:textId="7973E7DA" w:rsidR="00312164" w:rsidRPr="00C55D9E" w:rsidRDefault="00312164" w:rsidP="00312164">
      <w:pPr>
        <w:jc w:val="both"/>
        <w:rPr>
          <w:color w:val="0563C1"/>
          <w:u w:val="single"/>
        </w:rPr>
      </w:pPr>
      <w:proofErr w:type="spellStart"/>
      <w:r w:rsidRPr="00C55D9E">
        <w:t>Sercotec</w:t>
      </w:r>
      <w:proofErr w:type="spellEnd"/>
      <w:r w:rsidRPr="00C55D9E">
        <w:t xml:space="preserve"> p</w:t>
      </w:r>
      <w:r w:rsidR="00FA5F5D">
        <w:t>ondrá a disposición de las empresas</w:t>
      </w:r>
      <w:r w:rsidRPr="00C55D9E">
        <w:t xml:space="preserve"> postulantes la información y orientación sobre esta convocatoria través de los Puntos </w:t>
      </w:r>
      <w:proofErr w:type="spellStart"/>
      <w:r w:rsidRPr="00C55D9E">
        <w:t>Mipe</w:t>
      </w:r>
      <w:proofErr w:type="spellEnd"/>
      <w:r w:rsidRPr="00C55D9E">
        <w:t xml:space="preserve"> regionales, las direcciones regionales, oficinas provinciales y sitio web </w:t>
      </w:r>
      <w:hyperlink r:id="rId14" w:history="1">
        <w:r w:rsidRPr="00C55D9E">
          <w:rPr>
            <w:rStyle w:val="Hipervnculo"/>
          </w:rPr>
          <w:t>https://www.sercotec.cl/</w:t>
        </w:r>
      </w:hyperlink>
      <w:r w:rsidRPr="00C55D9E">
        <w:t xml:space="preserve">. </w:t>
      </w:r>
    </w:p>
    <w:p w14:paraId="4207DF75" w14:textId="77777777" w:rsidR="00312164" w:rsidRPr="00C55D9E" w:rsidRDefault="00312164" w:rsidP="00312164"/>
    <w:p w14:paraId="43146066" w14:textId="77777777" w:rsidR="00312164" w:rsidRPr="00C55D9E" w:rsidRDefault="00312164" w:rsidP="00312164">
      <w:pPr>
        <w:jc w:val="both"/>
      </w:pPr>
      <w:r w:rsidRPr="00C55D9E">
        <w:t xml:space="preserve">La atención del Punto </w:t>
      </w:r>
      <w:proofErr w:type="spellStart"/>
      <w:r w:rsidRPr="00C55D9E">
        <w:t>Mipe</w:t>
      </w:r>
      <w:proofErr w:type="spellEnd"/>
      <w:r w:rsidRPr="00C55D9E">
        <w:t xml:space="preserve"> se prestará a través de los siguientes canales: </w:t>
      </w:r>
    </w:p>
    <w:p w14:paraId="7FC2FB2C" w14:textId="77777777" w:rsidR="00312164" w:rsidRPr="00C55D9E" w:rsidRDefault="00312164" w:rsidP="00312164"/>
    <w:tbl>
      <w:tblPr>
        <w:tblStyle w:val="Tablaconcuadrcula"/>
        <w:tblW w:w="0" w:type="auto"/>
        <w:jc w:val="center"/>
        <w:tblLook w:val="04A0" w:firstRow="1" w:lastRow="0" w:firstColumn="1" w:lastColumn="0" w:noHBand="0" w:noVBand="1"/>
      </w:tblPr>
      <w:tblGrid>
        <w:gridCol w:w="2375"/>
        <w:gridCol w:w="5438"/>
      </w:tblGrid>
      <w:tr w:rsidR="00312164" w:rsidRPr="00C55D9E" w14:paraId="629B4902" w14:textId="77777777" w:rsidTr="002F52A0">
        <w:trPr>
          <w:jc w:val="center"/>
        </w:trPr>
        <w:tc>
          <w:tcPr>
            <w:tcW w:w="6669" w:type="dxa"/>
            <w:gridSpan w:val="2"/>
            <w:shd w:val="clear" w:color="auto" w:fill="D9D9D9" w:themeFill="background1" w:themeFillShade="D9"/>
          </w:tcPr>
          <w:p w14:paraId="762ACA2E" w14:textId="77777777" w:rsidR="00312164" w:rsidRPr="00C55D9E" w:rsidRDefault="00312164" w:rsidP="002F52A0">
            <w:pPr>
              <w:jc w:val="center"/>
            </w:pPr>
            <w:r w:rsidRPr="00C55D9E">
              <w:t xml:space="preserve">Datos de contacto Punto </w:t>
            </w:r>
            <w:proofErr w:type="spellStart"/>
            <w:r w:rsidRPr="00C55D9E">
              <w:t>Mipe</w:t>
            </w:r>
            <w:proofErr w:type="spellEnd"/>
            <w:r w:rsidRPr="00C55D9E">
              <w:t xml:space="preserve"> </w:t>
            </w:r>
            <w:proofErr w:type="spellStart"/>
            <w:r w:rsidRPr="00C55D9E">
              <w:t>Sercotec</w:t>
            </w:r>
            <w:proofErr w:type="spellEnd"/>
          </w:p>
        </w:tc>
      </w:tr>
      <w:tr w:rsidR="00312164" w:rsidRPr="00C55D9E" w14:paraId="48199DE3" w14:textId="77777777" w:rsidTr="002F52A0">
        <w:trPr>
          <w:jc w:val="center"/>
        </w:trPr>
        <w:tc>
          <w:tcPr>
            <w:tcW w:w="2375" w:type="dxa"/>
          </w:tcPr>
          <w:p w14:paraId="7A4CCD21" w14:textId="77777777" w:rsidR="00312164" w:rsidRPr="00C55D9E" w:rsidRDefault="00312164" w:rsidP="002F52A0">
            <w:r w:rsidRPr="00C55D9E">
              <w:t>Contacto OIRS</w:t>
            </w:r>
          </w:p>
        </w:tc>
        <w:tc>
          <w:tcPr>
            <w:tcW w:w="0" w:type="auto"/>
          </w:tcPr>
          <w:p w14:paraId="6F667168" w14:textId="77777777" w:rsidR="00312164" w:rsidRPr="00C55D9E" w:rsidRDefault="00312164" w:rsidP="002F52A0">
            <w:pPr>
              <w:jc w:val="right"/>
            </w:pPr>
            <w:r w:rsidRPr="00C55D9E">
              <w:t>www.sercotec.cl/contacto</w:t>
            </w:r>
          </w:p>
        </w:tc>
      </w:tr>
      <w:tr w:rsidR="00742E3D" w:rsidRPr="00C55D9E" w14:paraId="7F87FA07" w14:textId="77777777" w:rsidTr="002F52A0">
        <w:trPr>
          <w:jc w:val="center"/>
        </w:trPr>
        <w:tc>
          <w:tcPr>
            <w:tcW w:w="2375" w:type="dxa"/>
          </w:tcPr>
          <w:p w14:paraId="19CAF817" w14:textId="77777777" w:rsidR="00742E3D" w:rsidRPr="00C55D9E" w:rsidRDefault="00742E3D" w:rsidP="00742E3D">
            <w:r w:rsidRPr="00C55D9E">
              <w:t>Teléfonos</w:t>
            </w:r>
          </w:p>
        </w:tc>
        <w:tc>
          <w:tcPr>
            <w:tcW w:w="0" w:type="auto"/>
          </w:tcPr>
          <w:p w14:paraId="0BE8DD8C" w14:textId="63945D49" w:rsidR="00742E3D" w:rsidRPr="00C55D9E" w:rsidRDefault="00742E3D" w:rsidP="00742E3D">
            <w:pPr>
              <w:jc w:val="right"/>
            </w:pPr>
            <w:r w:rsidRPr="00ED7E31">
              <w:t xml:space="preserve"> 569 9617 4263</w:t>
            </w:r>
          </w:p>
        </w:tc>
      </w:tr>
      <w:tr w:rsidR="00742E3D" w:rsidRPr="00C55D9E" w14:paraId="67B34752" w14:textId="77777777" w:rsidTr="002F52A0">
        <w:trPr>
          <w:jc w:val="center"/>
        </w:trPr>
        <w:tc>
          <w:tcPr>
            <w:tcW w:w="2375" w:type="dxa"/>
          </w:tcPr>
          <w:p w14:paraId="1E8FEB43" w14:textId="77777777" w:rsidR="00742E3D" w:rsidRPr="00C55D9E" w:rsidRDefault="00742E3D" w:rsidP="00742E3D">
            <w:r w:rsidRPr="00C55D9E">
              <w:t>Dirección</w:t>
            </w:r>
          </w:p>
        </w:tc>
        <w:tc>
          <w:tcPr>
            <w:tcW w:w="0" w:type="auto"/>
          </w:tcPr>
          <w:p w14:paraId="1241219D" w14:textId="19565A44" w:rsidR="00742E3D" w:rsidRPr="00C55D9E" w:rsidRDefault="00742E3D" w:rsidP="00742E3D">
            <w:pPr>
              <w:jc w:val="right"/>
            </w:pPr>
            <w:r w:rsidRPr="00ED7E31">
              <w:t>Avda. José Miguel Carrera 1701, piso 2, Antofagasta.</w:t>
            </w:r>
          </w:p>
        </w:tc>
      </w:tr>
    </w:tbl>
    <w:p w14:paraId="63C3F2F9" w14:textId="77777777" w:rsidR="00312164" w:rsidRPr="00C55D9E" w:rsidRDefault="00312164" w:rsidP="00312164"/>
    <w:p w14:paraId="6F4D20A8" w14:textId="77777777" w:rsidR="00312164" w:rsidRPr="00C55D9E" w:rsidRDefault="00312164" w:rsidP="00312164">
      <w:pPr>
        <w:pStyle w:val="Sinespaciado"/>
      </w:pPr>
      <w:r w:rsidRPr="00C55D9E">
        <w:t xml:space="preserve">El horario de atención del Punto </w:t>
      </w:r>
      <w:proofErr w:type="spellStart"/>
      <w:r w:rsidRPr="00C55D9E">
        <w:t>Mipe</w:t>
      </w:r>
      <w:proofErr w:type="spellEnd"/>
      <w:r w:rsidRPr="00C55D9E">
        <w:t xml:space="preserve"> es:</w:t>
      </w:r>
    </w:p>
    <w:p w14:paraId="0E198904" w14:textId="77777777" w:rsidR="003A0047" w:rsidRDefault="003A0047" w:rsidP="003A0047">
      <w:pPr>
        <w:pStyle w:val="Sinespaciado"/>
        <w:numPr>
          <w:ilvl w:val="0"/>
          <w:numId w:val="39"/>
        </w:numPr>
        <w:jc w:val="both"/>
      </w:pPr>
      <w:r>
        <w:t>De lunes a jueves desde las 8:30 - 18:00 horas.</w:t>
      </w:r>
    </w:p>
    <w:p w14:paraId="556BD894" w14:textId="47AB7FBE" w:rsidR="00312164" w:rsidRPr="00C55D9E" w:rsidRDefault="003A0047" w:rsidP="003A0047">
      <w:pPr>
        <w:pStyle w:val="Sinespaciado"/>
        <w:numPr>
          <w:ilvl w:val="0"/>
          <w:numId w:val="39"/>
        </w:numPr>
        <w:jc w:val="both"/>
      </w:pPr>
      <w:r>
        <w:t>Viernes desde las 8:30 - 15:30 horas</w:t>
      </w:r>
      <w:r w:rsidR="00312164" w:rsidRPr="00C55D9E">
        <w:t>.</w:t>
      </w:r>
    </w:p>
    <w:p w14:paraId="2560927D" w14:textId="77777777" w:rsidR="00312164" w:rsidRPr="00C55D9E" w:rsidRDefault="00312164" w:rsidP="00312164">
      <w:pPr>
        <w:pStyle w:val="Sinespaciado"/>
      </w:pPr>
    </w:p>
    <w:p w14:paraId="04E08E65" w14:textId="569D9C4D" w:rsidR="00312164" w:rsidRDefault="00312164" w:rsidP="00312164">
      <w:r w:rsidRPr="00C55D9E">
        <w:t xml:space="preserve">Además, podrán obtener orientación a través del agente operador de </w:t>
      </w:r>
      <w:proofErr w:type="spellStart"/>
      <w:r w:rsidRPr="00C55D9E">
        <w:t>Sercotec</w:t>
      </w:r>
      <w:proofErr w:type="spellEnd"/>
      <w:r w:rsidRPr="00C55D9E">
        <w:t>, encargado de la presente convocatoria</w:t>
      </w:r>
      <w:r w:rsidR="00A87A1D">
        <w:t>.</w:t>
      </w:r>
    </w:p>
    <w:p w14:paraId="35C36905" w14:textId="77777777" w:rsidR="00312164" w:rsidRDefault="00312164" w:rsidP="00312164">
      <w:pPr>
        <w:pStyle w:val="NormalWeb"/>
        <w:shd w:val="clear" w:color="auto" w:fill="FFFFFF"/>
        <w:spacing w:before="0" w:beforeAutospacing="0" w:after="0" w:afterAutospacing="0"/>
        <w:jc w:val="both"/>
        <w:rPr>
          <w:color w:val="000000"/>
          <w:szCs w:val="22"/>
          <w:bdr w:val="none" w:sz="0" w:space="0" w:color="auto" w:frame="1"/>
        </w:rPr>
      </w:pPr>
    </w:p>
    <w:p w14:paraId="24A0C4BA" w14:textId="7452FDCA" w:rsidR="00312164" w:rsidRDefault="00312164" w:rsidP="00312164">
      <w:pPr>
        <w:pStyle w:val="NormalWeb"/>
        <w:shd w:val="clear" w:color="auto" w:fill="FFFFFF"/>
        <w:spacing w:before="0" w:beforeAutospacing="0" w:after="0" w:afterAutospacing="0"/>
        <w:jc w:val="both"/>
        <w:rPr>
          <w:color w:val="000000"/>
          <w:szCs w:val="22"/>
          <w:bdr w:val="none" w:sz="0" w:space="0" w:color="auto" w:frame="1"/>
        </w:rPr>
      </w:pPr>
      <w:r w:rsidRPr="0069151A">
        <w:rPr>
          <w:color w:val="000000"/>
          <w:szCs w:val="22"/>
          <w:bdr w:val="none" w:sz="0" w:space="0" w:color="auto" w:frame="1"/>
        </w:rPr>
        <w:t xml:space="preserve">Para consultas o incidencias en el acceso y/o desarrollo de los cursos en la plataforma de Ruta Digital, se podrán contactar con la mesa de ayuda indicada en la </w:t>
      </w:r>
      <w:r>
        <w:rPr>
          <w:color w:val="000000"/>
          <w:szCs w:val="22"/>
          <w:bdr w:val="none" w:sz="0" w:space="0" w:color="auto" w:frame="1"/>
        </w:rPr>
        <w:t xml:space="preserve">sección </w:t>
      </w:r>
      <w:r w:rsidR="009B7B83">
        <w:rPr>
          <w:color w:val="000000"/>
          <w:szCs w:val="22"/>
          <w:bdr w:val="none" w:sz="0" w:space="0" w:color="auto" w:frame="1"/>
        </w:rPr>
        <w:t>“Comunícate con nosotros</w:t>
      </w:r>
      <w:r w:rsidR="009B7B83" w:rsidRPr="00FA5F5D">
        <w:rPr>
          <w:color w:val="000000"/>
          <w:szCs w:val="22"/>
          <w:bdr w:val="none" w:sz="0" w:space="0" w:color="auto" w:frame="1"/>
        </w:rPr>
        <w:t xml:space="preserve">” en la plataforma </w:t>
      </w:r>
      <w:hyperlink r:id="rId15" w:history="1">
        <w:r w:rsidR="009B7B83" w:rsidRPr="00FA5F5D">
          <w:rPr>
            <w:rStyle w:val="Hipervnculo"/>
            <w:szCs w:val="22"/>
            <w:bdr w:val="none" w:sz="0" w:space="0" w:color="auto" w:frame="1"/>
          </w:rPr>
          <w:t>https://www.rutadigital.cl/</w:t>
        </w:r>
      </w:hyperlink>
      <w:r w:rsidR="009B7B83" w:rsidRPr="00FA5F5D">
        <w:rPr>
          <w:color w:val="000000"/>
          <w:szCs w:val="22"/>
          <w:bdr w:val="none" w:sz="0" w:space="0" w:color="auto" w:frame="1"/>
        </w:rPr>
        <w:t xml:space="preserve">, </w:t>
      </w:r>
      <w:r w:rsidRPr="00FA5F5D">
        <w:rPr>
          <w:color w:val="000000"/>
          <w:szCs w:val="22"/>
          <w:bdr w:val="none" w:sz="0" w:space="0" w:color="auto" w:frame="1"/>
        </w:rPr>
        <w:t xml:space="preserve">o al correo </w:t>
      </w:r>
      <w:hyperlink r:id="rId16" w:history="1">
        <w:r w:rsidRPr="00FA5F5D">
          <w:rPr>
            <w:rStyle w:val="Hipervnculo"/>
            <w:szCs w:val="22"/>
            <w:bdr w:val="none" w:sz="0" w:space="0" w:color="auto" w:frame="1"/>
          </w:rPr>
          <w:t>contacto@rutadigital.cl</w:t>
        </w:r>
      </w:hyperlink>
      <w:r w:rsidRPr="00FA5F5D">
        <w:rPr>
          <w:color w:val="000000"/>
          <w:szCs w:val="22"/>
          <w:bdr w:val="none" w:sz="0" w:space="0" w:color="auto" w:frame="1"/>
        </w:rPr>
        <w:t>.</w:t>
      </w:r>
      <w:r>
        <w:rPr>
          <w:color w:val="000000"/>
          <w:szCs w:val="22"/>
          <w:bdr w:val="none" w:sz="0" w:space="0" w:color="auto" w:frame="1"/>
        </w:rPr>
        <w:t xml:space="preserve"> </w:t>
      </w:r>
    </w:p>
    <w:p w14:paraId="46A7DA3A" w14:textId="77777777" w:rsidR="00312164" w:rsidRDefault="00312164" w:rsidP="00312164">
      <w:pPr>
        <w:pStyle w:val="NormalWeb"/>
        <w:shd w:val="clear" w:color="auto" w:fill="FFFFFF"/>
        <w:spacing w:before="0" w:beforeAutospacing="0" w:after="0" w:afterAutospacing="0"/>
        <w:jc w:val="both"/>
        <w:rPr>
          <w:color w:val="000000"/>
          <w:szCs w:val="22"/>
          <w:bdr w:val="none" w:sz="0" w:space="0" w:color="auto" w:frame="1"/>
        </w:rPr>
      </w:pPr>
    </w:p>
    <w:p w14:paraId="16C00573" w14:textId="758FFB35" w:rsidR="00D23D8D" w:rsidRDefault="00D23D8D" w:rsidP="008C599F">
      <w:pPr>
        <w:jc w:val="both"/>
        <w:rPr>
          <w:rFonts w:eastAsia="Arial Unicode MS" w:cs="Arial"/>
          <w:color w:val="00B050"/>
          <w:szCs w:val="22"/>
          <w:lang w:val="es-CL"/>
        </w:rPr>
      </w:pPr>
    </w:p>
    <w:p w14:paraId="18CBD67C" w14:textId="010F529C" w:rsidR="000A11A2" w:rsidRPr="00130A6E" w:rsidRDefault="000A11A2" w:rsidP="000A11A2">
      <w:pPr>
        <w:pStyle w:val="Ttulo20"/>
        <w:jc w:val="both"/>
      </w:pPr>
      <w:bookmarkStart w:id="37" w:name="_Toc413772561"/>
      <w:bookmarkStart w:id="38" w:name="_Toc231396477"/>
      <w:r>
        <w:t>2.3</w:t>
      </w:r>
      <w:r w:rsidRPr="00130A6E">
        <w:t xml:space="preserve"> </w:t>
      </w:r>
      <w:r w:rsidRPr="00130A6E">
        <w:tab/>
      </w:r>
      <w:r w:rsidRPr="00010C87">
        <w:t>Pasos para postular</w:t>
      </w:r>
      <w:bookmarkEnd w:id="37"/>
      <w:bookmarkEnd w:id="38"/>
    </w:p>
    <w:p w14:paraId="5EF008EB" w14:textId="77777777" w:rsidR="000A11A2" w:rsidRPr="00130A6E" w:rsidRDefault="000A11A2" w:rsidP="000A11A2">
      <w:pPr>
        <w:jc w:val="both"/>
        <w:rPr>
          <w:rFonts w:cs="Arial"/>
          <w:b/>
          <w:szCs w:val="22"/>
          <w:u w:val="single"/>
          <w:lang w:val="es-CL"/>
        </w:rPr>
      </w:pPr>
    </w:p>
    <w:p w14:paraId="39931037" w14:textId="77777777" w:rsidR="000A11A2" w:rsidRPr="00235D6A" w:rsidRDefault="000A11A2" w:rsidP="000A11A2">
      <w:pPr>
        <w:jc w:val="both"/>
        <w:rPr>
          <w:rFonts w:cs="Arial"/>
          <w:szCs w:val="22"/>
          <w:lang w:val="es-CL"/>
        </w:rPr>
      </w:pPr>
      <w:r w:rsidRPr="007D4F65">
        <w:rPr>
          <w:rFonts w:cs="Arial"/>
          <w:szCs w:val="22"/>
        </w:rPr>
        <w:t xml:space="preserve">Para hacer efectiva la postulación, el/la empresario/a deberá realizar las siguientes acciones: </w:t>
      </w:r>
    </w:p>
    <w:p w14:paraId="59E1D696" w14:textId="77777777" w:rsidR="000A11A2" w:rsidRPr="007D4F65" w:rsidRDefault="000A11A2" w:rsidP="000A11A2">
      <w:pPr>
        <w:jc w:val="both"/>
        <w:rPr>
          <w:rFonts w:cs="Arial"/>
          <w:b/>
          <w:szCs w:val="22"/>
          <w:u w:val="single"/>
          <w:lang w:val="es-CL"/>
        </w:rPr>
      </w:pPr>
    </w:p>
    <w:p w14:paraId="47FD55C8" w14:textId="77777777" w:rsidR="00F67EC5" w:rsidRPr="0043517C" w:rsidRDefault="00F67EC5" w:rsidP="00F67EC5">
      <w:pPr>
        <w:jc w:val="both"/>
        <w:rPr>
          <w:rFonts w:cs="Arial"/>
          <w:szCs w:val="22"/>
          <w:lang w:val="es-CL"/>
        </w:rPr>
      </w:pPr>
      <w:r w:rsidRPr="00991566">
        <w:rPr>
          <w:rFonts w:cs="Arial"/>
          <w:b/>
          <w:szCs w:val="22"/>
          <w:u w:val="single"/>
          <w:lang w:val="es-CL"/>
        </w:rPr>
        <w:t xml:space="preserve">a.- Registro de usuario/a </w:t>
      </w:r>
      <w:proofErr w:type="spellStart"/>
      <w:r w:rsidRPr="00991566">
        <w:rPr>
          <w:rFonts w:cs="Arial"/>
          <w:b/>
          <w:szCs w:val="22"/>
          <w:u w:val="single"/>
          <w:lang w:val="es-CL"/>
        </w:rPr>
        <w:t>Sercotec</w:t>
      </w:r>
      <w:proofErr w:type="spellEnd"/>
      <w:r w:rsidRPr="0043517C">
        <w:rPr>
          <w:rFonts w:cs="Arial"/>
          <w:szCs w:val="22"/>
          <w:lang w:val="es-CL"/>
        </w:rPr>
        <w:t xml:space="preserve"> </w:t>
      </w:r>
    </w:p>
    <w:p w14:paraId="5CD0B418" w14:textId="77777777" w:rsidR="00F67EC5" w:rsidRPr="0043517C" w:rsidRDefault="00F67EC5" w:rsidP="00F67EC5">
      <w:pPr>
        <w:jc w:val="both"/>
        <w:rPr>
          <w:rFonts w:cs="Arial"/>
          <w:szCs w:val="22"/>
          <w:lang w:val="es-CL"/>
        </w:rPr>
      </w:pPr>
    </w:p>
    <w:p w14:paraId="4D99DFC6" w14:textId="77777777" w:rsidR="00F67EC5" w:rsidRPr="0043517C" w:rsidRDefault="00F67EC5" w:rsidP="00F67EC5">
      <w:pPr>
        <w:jc w:val="both"/>
        <w:rPr>
          <w:rFonts w:cs="Arial"/>
          <w:color w:val="00B050"/>
          <w:szCs w:val="22"/>
          <w:lang w:val="es-CL"/>
        </w:rPr>
      </w:pPr>
      <w:r w:rsidRPr="0043517C">
        <w:rPr>
          <w:rFonts w:cs="Arial"/>
          <w:szCs w:val="22"/>
          <w:lang w:val="es-CL"/>
        </w:rPr>
        <w:lastRenderedPageBreak/>
        <w:t xml:space="preserve">Registrarse como usuario/a en </w:t>
      </w:r>
      <w:hyperlink r:id="rId17" w:history="1">
        <w:r w:rsidRPr="0043517C">
          <w:rPr>
            <w:rStyle w:val="Hipervnculo"/>
          </w:rPr>
          <w:t>https://www.sercotec.cl/</w:t>
        </w:r>
      </w:hyperlink>
      <w:r w:rsidRPr="0043517C">
        <w:t>,</w:t>
      </w:r>
      <w:r w:rsidRPr="0043517C">
        <w:rPr>
          <w:rFonts w:cs="Arial"/>
          <w:szCs w:val="22"/>
          <w:lang w:val="es-CL"/>
        </w:rPr>
        <w:t xml:space="preserve"> o bien, actualizar sus antecedentes de registro. </w:t>
      </w:r>
      <w:r w:rsidRPr="0043517C">
        <w:rPr>
          <w:rFonts w:cs="Arial"/>
          <w:szCs w:val="22"/>
        </w:rPr>
        <w:t xml:space="preserve">También se puede realizar, ingresando directamente a </w:t>
      </w:r>
      <w:hyperlink r:id="rId18" w:history="1">
        <w:r w:rsidRPr="0043517C">
          <w:rPr>
            <w:rStyle w:val="Hipervnculo"/>
            <w:rFonts w:cs="Arial"/>
            <w:szCs w:val="22"/>
          </w:rPr>
          <w:t>https://misdatos.sercotec.cl/</w:t>
        </w:r>
      </w:hyperlink>
      <w:r w:rsidRPr="0043517C">
        <w:rPr>
          <w:rFonts w:cs="Arial"/>
          <w:szCs w:val="22"/>
        </w:rPr>
        <w:t xml:space="preserve">. </w:t>
      </w:r>
      <w:r w:rsidRPr="0043517C">
        <w:rPr>
          <w:rFonts w:cs="Arial"/>
          <w:szCs w:val="22"/>
          <w:lang w:val="es-CL"/>
        </w:rPr>
        <w:t xml:space="preserve">El/la empresario/a realiza la postulación con la información ingresada en este registro y es utilizada por </w:t>
      </w:r>
      <w:proofErr w:type="spellStart"/>
      <w:r w:rsidRPr="0043517C">
        <w:rPr>
          <w:rFonts w:cs="Arial"/>
          <w:szCs w:val="22"/>
          <w:lang w:val="es-CL"/>
        </w:rPr>
        <w:t>Sercotec</w:t>
      </w:r>
      <w:proofErr w:type="spellEnd"/>
      <w:r w:rsidRPr="0043517C">
        <w:rPr>
          <w:rFonts w:cs="Arial"/>
          <w:szCs w:val="22"/>
          <w:lang w:val="es-CL"/>
        </w:rPr>
        <w:t xml:space="preserve"> durante todo el proceso.</w:t>
      </w:r>
    </w:p>
    <w:p w14:paraId="04C69047" w14:textId="77B55763" w:rsidR="000A11A2" w:rsidRPr="0043517C" w:rsidRDefault="000A11A2" w:rsidP="000A11A2">
      <w:pPr>
        <w:jc w:val="both"/>
        <w:rPr>
          <w:rFonts w:cs="Arial"/>
          <w:color w:val="00B050"/>
          <w:szCs w:val="22"/>
          <w:lang w:val="es-CL"/>
        </w:rPr>
      </w:pPr>
    </w:p>
    <w:p w14:paraId="6D9142D8" w14:textId="44B690F5" w:rsidR="00165B6F" w:rsidRPr="0043517C" w:rsidRDefault="00165B6F" w:rsidP="00165B6F">
      <w:pPr>
        <w:jc w:val="both"/>
        <w:rPr>
          <w:rFonts w:cs="Arial"/>
          <w:szCs w:val="22"/>
          <w:lang w:val="es-CL"/>
        </w:rPr>
      </w:pPr>
      <w:r w:rsidRPr="0043517C">
        <w:rPr>
          <w:rFonts w:cs="Arial"/>
          <w:b/>
          <w:szCs w:val="22"/>
          <w:u w:val="single"/>
          <w:lang w:val="es-CL"/>
        </w:rPr>
        <w:t>b</w:t>
      </w:r>
      <w:r w:rsidRPr="00991566">
        <w:rPr>
          <w:rFonts w:cs="Arial"/>
          <w:b/>
          <w:szCs w:val="22"/>
          <w:u w:val="single"/>
          <w:lang w:val="es-CL"/>
        </w:rPr>
        <w:t>.- Contestar Test de estado digital</w:t>
      </w:r>
      <w:r w:rsidRPr="0043517C">
        <w:rPr>
          <w:rFonts w:cs="Arial"/>
          <w:szCs w:val="22"/>
          <w:lang w:val="es-CL"/>
        </w:rPr>
        <w:t xml:space="preserve"> </w:t>
      </w:r>
    </w:p>
    <w:p w14:paraId="78BE55F8" w14:textId="77777777" w:rsidR="00165B6F" w:rsidRPr="0043517C" w:rsidRDefault="00165B6F" w:rsidP="00165B6F">
      <w:pPr>
        <w:jc w:val="both"/>
        <w:rPr>
          <w:rFonts w:cs="Arial"/>
          <w:szCs w:val="22"/>
          <w:lang w:val="es-CL"/>
        </w:rPr>
      </w:pPr>
    </w:p>
    <w:p w14:paraId="227A9302" w14:textId="1A288690" w:rsidR="00CA42E5" w:rsidRPr="0043517C" w:rsidRDefault="00165B6F" w:rsidP="00CA42E5">
      <w:pPr>
        <w:jc w:val="both"/>
        <w:rPr>
          <w:rFonts w:cs="Arial"/>
          <w:szCs w:val="22"/>
          <w:lang w:val="es-CL"/>
        </w:rPr>
      </w:pPr>
      <w:r w:rsidRPr="0043517C">
        <w:rPr>
          <w:rFonts w:cs="Arial"/>
          <w:szCs w:val="22"/>
          <w:lang w:val="es-CL"/>
        </w:rPr>
        <w:t xml:space="preserve">Previa a la capacitación, los empresarios/as que ingresan a cada curso </w:t>
      </w:r>
      <w:r w:rsidR="00991566">
        <w:rPr>
          <w:rFonts w:cs="Arial"/>
          <w:szCs w:val="22"/>
          <w:lang w:val="es-CL"/>
        </w:rPr>
        <w:t>en la plataforma Ruta Digital (</w:t>
      </w:r>
      <w:hyperlink r:id="rId19" w:history="1">
        <w:r w:rsidR="00991566" w:rsidRPr="00991566">
          <w:rPr>
            <w:rStyle w:val="Hipervnculo"/>
            <w:rFonts w:cs="Arial"/>
            <w:szCs w:val="22"/>
          </w:rPr>
          <w:t>https://www.rutadigital.cl/</w:t>
        </w:r>
      </w:hyperlink>
      <w:r w:rsidR="00991566">
        <w:rPr>
          <w:rFonts w:cs="Arial"/>
          <w:szCs w:val="22"/>
          <w:lang w:val="es-CL"/>
        </w:rPr>
        <w:t xml:space="preserve">) </w:t>
      </w:r>
      <w:r w:rsidRPr="0043517C">
        <w:rPr>
          <w:rFonts w:cs="Arial"/>
          <w:szCs w:val="22"/>
          <w:lang w:val="es-CL"/>
        </w:rPr>
        <w:t xml:space="preserve">deben contestar un Test, que permita medir su estado de madurez digital respecto a las temáticas abordadas en cada uno de ellos, con el fin de identificar cuál es su nivel de avance y determinar el número de </w:t>
      </w:r>
      <w:r w:rsidR="00CA42E5" w:rsidRPr="0043517C">
        <w:rPr>
          <w:rFonts w:cs="Arial"/>
          <w:szCs w:val="22"/>
          <w:lang w:val="es-CL"/>
        </w:rPr>
        <w:t>niveles</w:t>
      </w:r>
      <w:r w:rsidRPr="0043517C">
        <w:rPr>
          <w:rFonts w:cs="Arial"/>
          <w:szCs w:val="22"/>
          <w:lang w:val="es-CL"/>
        </w:rPr>
        <w:t xml:space="preserve"> a realizar en cada temática</w:t>
      </w:r>
      <w:r w:rsidR="00CA42E5" w:rsidRPr="0043517C">
        <w:rPr>
          <w:rFonts w:cs="Arial"/>
          <w:szCs w:val="22"/>
          <w:lang w:val="es-CL"/>
        </w:rPr>
        <w:t>.</w:t>
      </w:r>
      <w:r w:rsidRPr="0043517C">
        <w:rPr>
          <w:rFonts w:cs="Arial"/>
          <w:szCs w:val="22"/>
          <w:lang w:val="es-CL"/>
        </w:rPr>
        <w:t xml:space="preserve"> </w:t>
      </w:r>
      <w:r w:rsidR="00CA42E5" w:rsidRPr="0043517C">
        <w:rPr>
          <w:rFonts w:cs="Arial"/>
          <w:szCs w:val="22"/>
          <w:lang w:val="es-CL"/>
        </w:rPr>
        <w:t>Cada curso contiene tres</w:t>
      </w:r>
      <w:r w:rsidR="00CA42E5" w:rsidRPr="0043517C">
        <w:rPr>
          <w:rFonts w:cs="Arial"/>
          <w:szCs w:val="22"/>
          <w:u w:val="single"/>
          <w:lang w:val="es-CL"/>
        </w:rPr>
        <w:t xml:space="preserve"> niveles de profundización</w:t>
      </w:r>
      <w:r w:rsidR="00CA42E5" w:rsidRPr="0043517C">
        <w:rPr>
          <w:rFonts w:cs="Arial"/>
          <w:szCs w:val="22"/>
          <w:lang w:val="es-CL"/>
        </w:rPr>
        <w:t xml:space="preserve"> de la temática: básico, avanzado y experto. Por ejemplo: Marketing básico, Marketing avanzado y Marketing experto. </w:t>
      </w:r>
    </w:p>
    <w:p w14:paraId="61A1E410" w14:textId="77777777" w:rsidR="000D2CA5" w:rsidRPr="0043517C" w:rsidRDefault="000D2CA5" w:rsidP="000A11A2">
      <w:pPr>
        <w:jc w:val="both"/>
        <w:rPr>
          <w:rFonts w:cs="Arial"/>
          <w:szCs w:val="22"/>
          <w:lang w:val="es-CL"/>
        </w:rPr>
      </w:pPr>
    </w:p>
    <w:p w14:paraId="778BB263" w14:textId="2F3C1369" w:rsidR="000D2CA5" w:rsidRPr="007D4F65" w:rsidRDefault="000D2CA5" w:rsidP="000D2CA5">
      <w:pPr>
        <w:jc w:val="both"/>
        <w:rPr>
          <w:rFonts w:cs="Arial"/>
          <w:b/>
          <w:szCs w:val="22"/>
          <w:u w:val="single"/>
          <w:lang w:val="es-CL"/>
        </w:rPr>
      </w:pPr>
      <w:r w:rsidRPr="00DF3595">
        <w:rPr>
          <w:rFonts w:cs="Arial"/>
          <w:b/>
          <w:szCs w:val="22"/>
          <w:u w:val="single"/>
          <w:lang w:val="es-CL"/>
        </w:rPr>
        <w:t>c.- Realizar cursos de capacitación en línea Ruta Digital</w:t>
      </w:r>
    </w:p>
    <w:p w14:paraId="454779B9" w14:textId="77777777" w:rsidR="000D2CA5" w:rsidRPr="007D4F65" w:rsidRDefault="000D2CA5" w:rsidP="000D2CA5">
      <w:pPr>
        <w:jc w:val="both"/>
        <w:rPr>
          <w:rFonts w:cs="Arial"/>
          <w:szCs w:val="22"/>
          <w:lang w:val="es-CL"/>
        </w:rPr>
      </w:pPr>
    </w:p>
    <w:p w14:paraId="62158E7D" w14:textId="0A407948" w:rsidR="000D2CA5" w:rsidRDefault="000D2CA5" w:rsidP="000D2CA5">
      <w:pPr>
        <w:jc w:val="both"/>
        <w:rPr>
          <w:szCs w:val="22"/>
        </w:rPr>
      </w:pPr>
      <w:r w:rsidRPr="0043517C">
        <w:rPr>
          <w:szCs w:val="22"/>
        </w:rPr>
        <w:t>Realizar los cursos de capacitación en línea, disponibles en la plataforma Ruta</w:t>
      </w:r>
      <w:r>
        <w:rPr>
          <w:szCs w:val="22"/>
        </w:rPr>
        <w:t xml:space="preserve"> Digital de </w:t>
      </w:r>
      <w:proofErr w:type="spellStart"/>
      <w:r>
        <w:rPr>
          <w:szCs w:val="22"/>
        </w:rPr>
        <w:t>Sercotec</w:t>
      </w:r>
      <w:proofErr w:type="spellEnd"/>
      <w:r>
        <w:rPr>
          <w:szCs w:val="22"/>
        </w:rPr>
        <w:t>, ingresando a</w:t>
      </w:r>
      <w:r w:rsidRPr="00C37833">
        <w:rPr>
          <w:szCs w:val="22"/>
        </w:rPr>
        <w:t xml:space="preserve"> </w:t>
      </w:r>
      <w:hyperlink r:id="rId20" w:history="1">
        <w:r w:rsidRPr="00DC785E">
          <w:rPr>
            <w:rStyle w:val="Hipervnculo"/>
            <w:szCs w:val="22"/>
          </w:rPr>
          <w:t>https://www.rutadigital.cl/</w:t>
        </w:r>
      </w:hyperlink>
      <w:r>
        <w:rPr>
          <w:rStyle w:val="Refdenotaalpie"/>
          <w:szCs w:val="22"/>
        </w:rPr>
        <w:footnoteReference w:id="8"/>
      </w:r>
      <w:r>
        <w:rPr>
          <w:szCs w:val="22"/>
        </w:rPr>
        <w:t xml:space="preserve">. </w:t>
      </w:r>
      <w:r w:rsidRPr="00C37833">
        <w:rPr>
          <w:szCs w:val="22"/>
        </w:rPr>
        <w:t xml:space="preserve">Estos cursos son </w:t>
      </w:r>
      <w:r w:rsidRPr="00736B5C">
        <w:rPr>
          <w:szCs w:val="22"/>
        </w:rPr>
        <w:t>un servicio gratuito de formación empresarial, que buscan promover el proceso de digitalización entre las micro y pequeñas empresas de cualquier rubro a lo largo del país, a través de diferentes temáticas transversales a su gestión, las cuales se exponen en la siguiente tabla. Sus contenidos fueron diseñados para</w:t>
      </w:r>
      <w:r w:rsidRPr="00736B5C">
        <w:t xml:space="preserve"> </w:t>
      </w:r>
      <w:r w:rsidRPr="00736B5C">
        <w:rPr>
          <w:szCs w:val="22"/>
        </w:rPr>
        <w:t>entender y aprender sobre las herramientas tecnológicas</w:t>
      </w:r>
      <w:r w:rsidRPr="0043517C">
        <w:rPr>
          <w:szCs w:val="22"/>
        </w:rPr>
        <w:t xml:space="preserve"> disponibles y los beneficios potenciales que conllevan para su negocio, mejorando su competitividad y rentabilidad, acordes a las necesidades digitales del mercado actual. Su metodología incluye material audiovisual y distintos elementos prácticos que facilitan su realización. Para poder acceder a estos cursos se debe contar con un dispositivo electrónico (computador u otro) con conexión a internet.</w:t>
      </w:r>
    </w:p>
    <w:p w14:paraId="60693558" w14:textId="3F86C1AD" w:rsidR="000D2CA5" w:rsidRDefault="000D2CA5" w:rsidP="000D2CA5">
      <w:pPr>
        <w:jc w:val="both"/>
        <w:rPr>
          <w:szCs w:val="22"/>
        </w:rPr>
      </w:pP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73"/>
        <w:gridCol w:w="1376"/>
        <w:gridCol w:w="1377"/>
        <w:gridCol w:w="1377"/>
      </w:tblGrid>
      <w:tr w:rsidR="000D2CA5" w:rsidRPr="00B93A85" w14:paraId="3A94F926" w14:textId="77777777" w:rsidTr="0019195B">
        <w:trPr>
          <w:trHeight w:val="224"/>
          <w:tblHeader/>
          <w:jc w:val="center"/>
        </w:trPr>
        <w:tc>
          <w:tcPr>
            <w:tcW w:w="4673" w:type="dxa"/>
            <w:vMerge w:val="restart"/>
            <w:shd w:val="clear" w:color="auto" w:fill="1F497D" w:themeFill="text2"/>
            <w:tcMar>
              <w:top w:w="57" w:type="dxa"/>
              <w:left w:w="70" w:type="dxa"/>
              <w:bottom w:w="57" w:type="dxa"/>
              <w:right w:w="70" w:type="dxa"/>
            </w:tcMar>
            <w:hideMark/>
          </w:tcPr>
          <w:p w14:paraId="3F306E19" w14:textId="77777777" w:rsidR="000D2CA5" w:rsidRDefault="000D2CA5" w:rsidP="0019195B">
            <w:pPr>
              <w:jc w:val="center"/>
              <w:rPr>
                <w:b/>
                <w:bCs/>
                <w:color w:val="FFFFFF" w:themeColor="background1"/>
                <w:sz w:val="20"/>
                <w:szCs w:val="20"/>
              </w:rPr>
            </w:pPr>
          </w:p>
          <w:p w14:paraId="3FFC9BF5" w14:textId="77777777" w:rsidR="000D2CA5" w:rsidRPr="007279E2" w:rsidRDefault="000D2CA5" w:rsidP="0019195B">
            <w:pPr>
              <w:jc w:val="center"/>
              <w:rPr>
                <w:b/>
                <w:bCs/>
                <w:color w:val="FFFFFF" w:themeColor="background1"/>
                <w:sz w:val="20"/>
                <w:szCs w:val="20"/>
                <w:lang w:eastAsia="es-CL"/>
              </w:rPr>
            </w:pPr>
            <w:r>
              <w:rPr>
                <w:b/>
                <w:bCs/>
                <w:color w:val="FFFFFF" w:themeColor="background1"/>
                <w:sz w:val="20"/>
                <w:szCs w:val="20"/>
              </w:rPr>
              <w:t>Cursos en línea Ruta Digital</w:t>
            </w:r>
            <w:r>
              <w:rPr>
                <w:rStyle w:val="Refdenotaalpie"/>
                <w:b/>
                <w:bCs/>
                <w:color w:val="FFFFFF" w:themeColor="background1"/>
                <w:sz w:val="20"/>
                <w:szCs w:val="20"/>
              </w:rPr>
              <w:footnoteReference w:id="9"/>
            </w:r>
          </w:p>
        </w:tc>
        <w:tc>
          <w:tcPr>
            <w:tcW w:w="4130" w:type="dxa"/>
            <w:gridSpan w:val="3"/>
            <w:shd w:val="clear" w:color="auto" w:fill="1F497D" w:themeFill="text2"/>
            <w:tcMar>
              <w:top w:w="57" w:type="dxa"/>
              <w:left w:w="70" w:type="dxa"/>
              <w:bottom w:w="57" w:type="dxa"/>
              <w:right w:w="70" w:type="dxa"/>
            </w:tcMar>
            <w:hideMark/>
          </w:tcPr>
          <w:p w14:paraId="58F7EEE7" w14:textId="77777777" w:rsidR="000D2CA5" w:rsidRPr="007279E2" w:rsidRDefault="000D2CA5" w:rsidP="0019195B">
            <w:pPr>
              <w:jc w:val="center"/>
              <w:rPr>
                <w:b/>
                <w:bCs/>
                <w:color w:val="FFFFFF" w:themeColor="background1"/>
                <w:sz w:val="20"/>
                <w:szCs w:val="20"/>
                <w:lang w:eastAsia="es-CL"/>
              </w:rPr>
            </w:pPr>
            <w:r>
              <w:rPr>
                <w:b/>
                <w:bCs/>
                <w:color w:val="FFFFFF" w:themeColor="background1"/>
                <w:sz w:val="20"/>
                <w:szCs w:val="20"/>
              </w:rPr>
              <w:t>Niveles de Profundización</w:t>
            </w:r>
          </w:p>
        </w:tc>
      </w:tr>
      <w:tr w:rsidR="000D2CA5" w:rsidRPr="00B93A85" w14:paraId="52922A8E" w14:textId="77777777" w:rsidTr="0019195B">
        <w:trPr>
          <w:trHeight w:val="224"/>
          <w:tblHeader/>
          <w:jc w:val="center"/>
        </w:trPr>
        <w:tc>
          <w:tcPr>
            <w:tcW w:w="4673" w:type="dxa"/>
            <w:vMerge/>
            <w:shd w:val="clear" w:color="auto" w:fill="1F497D" w:themeFill="text2"/>
            <w:tcMar>
              <w:top w:w="57" w:type="dxa"/>
              <w:left w:w="70" w:type="dxa"/>
              <w:bottom w:w="57" w:type="dxa"/>
              <w:right w:w="70" w:type="dxa"/>
            </w:tcMar>
          </w:tcPr>
          <w:p w14:paraId="0026E97F" w14:textId="77777777" w:rsidR="000D2CA5" w:rsidRDefault="000D2CA5" w:rsidP="0019195B">
            <w:pPr>
              <w:jc w:val="center"/>
              <w:rPr>
                <w:b/>
                <w:bCs/>
                <w:color w:val="FFFFFF" w:themeColor="background1"/>
                <w:sz w:val="20"/>
                <w:szCs w:val="20"/>
              </w:rPr>
            </w:pPr>
          </w:p>
        </w:tc>
        <w:tc>
          <w:tcPr>
            <w:tcW w:w="1376" w:type="dxa"/>
            <w:shd w:val="clear" w:color="auto" w:fill="1F497D" w:themeFill="text2"/>
            <w:tcMar>
              <w:top w:w="57" w:type="dxa"/>
              <w:left w:w="70" w:type="dxa"/>
              <w:bottom w:w="57" w:type="dxa"/>
              <w:right w:w="70" w:type="dxa"/>
            </w:tcMar>
          </w:tcPr>
          <w:p w14:paraId="6FD85393" w14:textId="77777777" w:rsidR="000D2CA5" w:rsidRDefault="000D2CA5" w:rsidP="0019195B">
            <w:pPr>
              <w:jc w:val="center"/>
              <w:rPr>
                <w:b/>
                <w:bCs/>
                <w:color w:val="FFFFFF" w:themeColor="background1"/>
                <w:sz w:val="20"/>
                <w:szCs w:val="20"/>
              </w:rPr>
            </w:pPr>
            <w:r>
              <w:rPr>
                <w:b/>
                <w:bCs/>
                <w:color w:val="FFFFFF" w:themeColor="background1"/>
                <w:sz w:val="20"/>
                <w:szCs w:val="20"/>
              </w:rPr>
              <w:t>Básico</w:t>
            </w:r>
          </w:p>
        </w:tc>
        <w:tc>
          <w:tcPr>
            <w:tcW w:w="1377" w:type="dxa"/>
            <w:shd w:val="clear" w:color="auto" w:fill="1F497D" w:themeFill="text2"/>
          </w:tcPr>
          <w:p w14:paraId="590B0F36" w14:textId="77777777" w:rsidR="000D2CA5" w:rsidRDefault="000D2CA5" w:rsidP="0019195B">
            <w:pPr>
              <w:jc w:val="center"/>
              <w:rPr>
                <w:b/>
                <w:bCs/>
                <w:color w:val="FFFFFF" w:themeColor="background1"/>
                <w:sz w:val="20"/>
                <w:szCs w:val="20"/>
              </w:rPr>
            </w:pPr>
            <w:r>
              <w:rPr>
                <w:b/>
                <w:bCs/>
                <w:color w:val="FFFFFF" w:themeColor="background1"/>
                <w:sz w:val="20"/>
                <w:szCs w:val="20"/>
              </w:rPr>
              <w:t>Avanzado</w:t>
            </w:r>
          </w:p>
        </w:tc>
        <w:tc>
          <w:tcPr>
            <w:tcW w:w="1377" w:type="dxa"/>
            <w:shd w:val="clear" w:color="auto" w:fill="1F497D" w:themeFill="text2"/>
          </w:tcPr>
          <w:p w14:paraId="1853668F" w14:textId="77777777" w:rsidR="000D2CA5" w:rsidRDefault="000D2CA5" w:rsidP="0019195B">
            <w:pPr>
              <w:jc w:val="center"/>
              <w:rPr>
                <w:b/>
                <w:bCs/>
                <w:color w:val="FFFFFF" w:themeColor="background1"/>
                <w:sz w:val="20"/>
                <w:szCs w:val="20"/>
              </w:rPr>
            </w:pPr>
            <w:r>
              <w:rPr>
                <w:b/>
                <w:bCs/>
                <w:color w:val="FFFFFF" w:themeColor="background1"/>
                <w:sz w:val="20"/>
                <w:szCs w:val="20"/>
              </w:rPr>
              <w:t>Experto</w:t>
            </w:r>
          </w:p>
        </w:tc>
      </w:tr>
      <w:tr w:rsidR="000D2CA5" w:rsidRPr="00B93A85" w14:paraId="30A4EBFF" w14:textId="77777777" w:rsidTr="0019195B">
        <w:trPr>
          <w:trHeight w:val="510"/>
          <w:jc w:val="center"/>
        </w:trPr>
        <w:tc>
          <w:tcPr>
            <w:tcW w:w="4673" w:type="dxa"/>
            <w:tcMar>
              <w:top w:w="57" w:type="dxa"/>
              <w:left w:w="70" w:type="dxa"/>
              <w:bottom w:w="57" w:type="dxa"/>
              <w:right w:w="70" w:type="dxa"/>
            </w:tcMar>
            <w:vAlign w:val="center"/>
            <w:hideMark/>
          </w:tcPr>
          <w:p w14:paraId="4C7762AD" w14:textId="77777777" w:rsidR="000D2CA5" w:rsidRPr="00A23C92" w:rsidRDefault="000D2CA5" w:rsidP="0019195B">
            <w:pPr>
              <w:jc w:val="center"/>
              <w:rPr>
                <w:sz w:val="20"/>
                <w:szCs w:val="20"/>
                <w:lang w:eastAsia="es-CL"/>
              </w:rPr>
            </w:pPr>
            <w:r w:rsidRPr="00A23C92">
              <w:rPr>
                <w:sz w:val="20"/>
                <w:szCs w:val="20"/>
                <w:lang w:eastAsia="es-CL"/>
              </w:rPr>
              <w:t>Finanzas y Seguridad de la Información</w:t>
            </w:r>
          </w:p>
        </w:tc>
        <w:tc>
          <w:tcPr>
            <w:tcW w:w="1376" w:type="dxa"/>
            <w:tcMar>
              <w:top w:w="57" w:type="dxa"/>
              <w:left w:w="70" w:type="dxa"/>
              <w:bottom w:w="57" w:type="dxa"/>
              <w:right w:w="70" w:type="dxa"/>
            </w:tcMar>
            <w:vAlign w:val="center"/>
          </w:tcPr>
          <w:p w14:paraId="1B115F91" w14:textId="77777777" w:rsidR="000D2CA5" w:rsidRPr="00A23C92" w:rsidRDefault="000D2CA5" w:rsidP="000D2CA5">
            <w:pPr>
              <w:pStyle w:val="Prrafodelista"/>
              <w:widowControl w:val="0"/>
              <w:numPr>
                <w:ilvl w:val="0"/>
                <w:numId w:val="35"/>
              </w:numPr>
              <w:jc w:val="center"/>
              <w:rPr>
                <w:rFonts w:ascii="Calibri" w:hAnsi="Calibri" w:cs="Calibri"/>
                <w:sz w:val="24"/>
                <w:lang w:eastAsia="es-CL"/>
              </w:rPr>
            </w:pPr>
          </w:p>
        </w:tc>
        <w:tc>
          <w:tcPr>
            <w:tcW w:w="1377" w:type="dxa"/>
            <w:vAlign w:val="center"/>
          </w:tcPr>
          <w:p w14:paraId="048BF38E" w14:textId="77777777" w:rsidR="000D2CA5" w:rsidRPr="00A23C92" w:rsidRDefault="000D2CA5" w:rsidP="000D2CA5">
            <w:pPr>
              <w:pStyle w:val="Prrafodelista"/>
              <w:widowControl w:val="0"/>
              <w:numPr>
                <w:ilvl w:val="0"/>
                <w:numId w:val="37"/>
              </w:numPr>
              <w:jc w:val="center"/>
              <w:rPr>
                <w:rFonts w:ascii="Calibri" w:hAnsi="Calibri" w:cs="Calibri"/>
                <w:sz w:val="24"/>
                <w:lang w:eastAsia="es-CL"/>
              </w:rPr>
            </w:pPr>
          </w:p>
        </w:tc>
        <w:tc>
          <w:tcPr>
            <w:tcW w:w="1377" w:type="dxa"/>
            <w:vAlign w:val="center"/>
          </w:tcPr>
          <w:p w14:paraId="080B32B5" w14:textId="77777777" w:rsidR="000D2CA5" w:rsidRPr="00A23C92" w:rsidRDefault="000D2CA5" w:rsidP="000D2CA5">
            <w:pPr>
              <w:pStyle w:val="Prrafodelista"/>
              <w:widowControl w:val="0"/>
              <w:numPr>
                <w:ilvl w:val="0"/>
                <w:numId w:val="37"/>
              </w:numPr>
              <w:jc w:val="center"/>
              <w:rPr>
                <w:rFonts w:ascii="Calibri" w:hAnsi="Calibri" w:cs="Calibri"/>
                <w:sz w:val="20"/>
                <w:szCs w:val="20"/>
                <w:lang w:eastAsia="es-CL"/>
              </w:rPr>
            </w:pPr>
          </w:p>
        </w:tc>
      </w:tr>
      <w:tr w:rsidR="000D2CA5" w:rsidRPr="00B93A85" w14:paraId="1D4B9C26" w14:textId="77777777" w:rsidTr="0019195B">
        <w:trPr>
          <w:trHeight w:val="510"/>
          <w:jc w:val="center"/>
        </w:trPr>
        <w:tc>
          <w:tcPr>
            <w:tcW w:w="4673" w:type="dxa"/>
            <w:tcMar>
              <w:top w:w="57" w:type="dxa"/>
              <w:left w:w="70" w:type="dxa"/>
              <w:bottom w:w="57" w:type="dxa"/>
              <w:right w:w="70" w:type="dxa"/>
            </w:tcMar>
            <w:vAlign w:val="center"/>
          </w:tcPr>
          <w:p w14:paraId="41FE6FDA" w14:textId="77777777" w:rsidR="000D2CA5" w:rsidRPr="00A23C92" w:rsidRDefault="000D2CA5" w:rsidP="0019195B">
            <w:pPr>
              <w:jc w:val="center"/>
              <w:rPr>
                <w:sz w:val="20"/>
                <w:szCs w:val="20"/>
                <w:lang w:eastAsia="es-CL"/>
              </w:rPr>
            </w:pPr>
            <w:r w:rsidRPr="00A23C92">
              <w:rPr>
                <w:sz w:val="20"/>
                <w:szCs w:val="20"/>
                <w:lang w:eastAsia="es-CL"/>
              </w:rPr>
              <w:t>Gestión y Colaboración</w:t>
            </w:r>
          </w:p>
        </w:tc>
        <w:tc>
          <w:tcPr>
            <w:tcW w:w="1376" w:type="dxa"/>
            <w:tcMar>
              <w:top w:w="57" w:type="dxa"/>
              <w:left w:w="70" w:type="dxa"/>
              <w:bottom w:w="57" w:type="dxa"/>
              <w:right w:w="70" w:type="dxa"/>
            </w:tcMar>
            <w:vAlign w:val="center"/>
          </w:tcPr>
          <w:p w14:paraId="5915CC58"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344D371E"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11484A00" w14:textId="77777777" w:rsidR="000D2CA5" w:rsidRPr="00A23C92" w:rsidRDefault="000D2CA5" w:rsidP="000D2CA5">
            <w:pPr>
              <w:pStyle w:val="Prrafodelista"/>
              <w:widowControl w:val="0"/>
              <w:numPr>
                <w:ilvl w:val="0"/>
                <w:numId w:val="36"/>
              </w:numPr>
              <w:jc w:val="center"/>
              <w:rPr>
                <w:rFonts w:ascii="Calibri" w:hAnsi="Calibri" w:cs="Calibri"/>
                <w:sz w:val="20"/>
                <w:szCs w:val="20"/>
                <w:lang w:eastAsia="es-CL"/>
              </w:rPr>
            </w:pPr>
          </w:p>
        </w:tc>
      </w:tr>
      <w:tr w:rsidR="000D2CA5" w:rsidRPr="00B93A85" w14:paraId="19210568" w14:textId="77777777" w:rsidTr="0019195B">
        <w:trPr>
          <w:trHeight w:val="510"/>
          <w:jc w:val="center"/>
        </w:trPr>
        <w:tc>
          <w:tcPr>
            <w:tcW w:w="4673" w:type="dxa"/>
            <w:tcMar>
              <w:top w:w="57" w:type="dxa"/>
              <w:left w:w="70" w:type="dxa"/>
              <w:bottom w:w="57" w:type="dxa"/>
              <w:right w:w="70" w:type="dxa"/>
            </w:tcMar>
            <w:vAlign w:val="center"/>
          </w:tcPr>
          <w:p w14:paraId="78B20F7B" w14:textId="77777777" w:rsidR="000D2CA5" w:rsidRPr="00A23C92" w:rsidRDefault="000D2CA5" w:rsidP="0019195B">
            <w:pPr>
              <w:jc w:val="center"/>
              <w:rPr>
                <w:sz w:val="20"/>
                <w:szCs w:val="20"/>
                <w:lang w:eastAsia="es-CL"/>
              </w:rPr>
            </w:pPr>
            <w:r w:rsidRPr="00A23C92">
              <w:rPr>
                <w:sz w:val="20"/>
                <w:szCs w:val="20"/>
                <w:lang w:eastAsia="es-CL"/>
              </w:rPr>
              <w:t>Negocio Inteligente</w:t>
            </w:r>
          </w:p>
        </w:tc>
        <w:tc>
          <w:tcPr>
            <w:tcW w:w="1376" w:type="dxa"/>
            <w:tcMar>
              <w:top w:w="57" w:type="dxa"/>
              <w:left w:w="70" w:type="dxa"/>
              <w:bottom w:w="57" w:type="dxa"/>
              <w:right w:w="70" w:type="dxa"/>
            </w:tcMar>
            <w:vAlign w:val="center"/>
          </w:tcPr>
          <w:p w14:paraId="6208CBEE"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0684592F"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1E5E0CE2" w14:textId="77777777" w:rsidR="000D2CA5" w:rsidRPr="00A23C92" w:rsidRDefault="000D2CA5" w:rsidP="000D2CA5">
            <w:pPr>
              <w:pStyle w:val="Prrafodelista"/>
              <w:widowControl w:val="0"/>
              <w:numPr>
                <w:ilvl w:val="0"/>
                <w:numId w:val="40"/>
              </w:numPr>
              <w:jc w:val="center"/>
              <w:rPr>
                <w:rFonts w:ascii="Calibri" w:hAnsi="Calibri" w:cs="Calibri"/>
                <w:sz w:val="20"/>
                <w:szCs w:val="20"/>
                <w:lang w:eastAsia="es-CL"/>
              </w:rPr>
            </w:pPr>
          </w:p>
        </w:tc>
      </w:tr>
      <w:tr w:rsidR="000D2CA5" w:rsidRPr="00B93A85" w14:paraId="4CEFBEBB" w14:textId="77777777" w:rsidTr="0019195B">
        <w:trPr>
          <w:trHeight w:val="510"/>
          <w:jc w:val="center"/>
        </w:trPr>
        <w:tc>
          <w:tcPr>
            <w:tcW w:w="4673" w:type="dxa"/>
            <w:tcMar>
              <w:top w:w="57" w:type="dxa"/>
              <w:left w:w="70" w:type="dxa"/>
              <w:bottom w:w="57" w:type="dxa"/>
              <w:right w:w="70" w:type="dxa"/>
            </w:tcMar>
            <w:vAlign w:val="center"/>
          </w:tcPr>
          <w:p w14:paraId="22D92F50" w14:textId="77777777" w:rsidR="000D2CA5" w:rsidRPr="00A23C92" w:rsidRDefault="000D2CA5" w:rsidP="0019195B">
            <w:pPr>
              <w:jc w:val="center"/>
              <w:rPr>
                <w:sz w:val="20"/>
                <w:szCs w:val="20"/>
                <w:lang w:eastAsia="es-CL"/>
              </w:rPr>
            </w:pPr>
            <w:r w:rsidRPr="00A23C92">
              <w:rPr>
                <w:sz w:val="20"/>
                <w:szCs w:val="20"/>
                <w:lang w:eastAsia="es-CL"/>
              </w:rPr>
              <w:lastRenderedPageBreak/>
              <w:t>Ciberseguridad</w:t>
            </w:r>
          </w:p>
        </w:tc>
        <w:tc>
          <w:tcPr>
            <w:tcW w:w="1376" w:type="dxa"/>
            <w:tcMar>
              <w:top w:w="57" w:type="dxa"/>
              <w:left w:w="70" w:type="dxa"/>
              <w:bottom w:w="57" w:type="dxa"/>
              <w:right w:w="70" w:type="dxa"/>
            </w:tcMar>
            <w:vAlign w:val="center"/>
          </w:tcPr>
          <w:p w14:paraId="00F8E350"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67351FF8"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7C1857DD" w14:textId="77777777" w:rsidR="000D2CA5" w:rsidRPr="00A23C92" w:rsidRDefault="000D2CA5" w:rsidP="000D2CA5">
            <w:pPr>
              <w:pStyle w:val="Prrafodelista"/>
              <w:widowControl w:val="0"/>
              <w:numPr>
                <w:ilvl w:val="0"/>
                <w:numId w:val="38"/>
              </w:numPr>
              <w:jc w:val="center"/>
              <w:rPr>
                <w:rFonts w:ascii="Calibri" w:hAnsi="Calibri" w:cs="Calibri"/>
                <w:sz w:val="20"/>
                <w:szCs w:val="20"/>
                <w:lang w:eastAsia="es-CL"/>
              </w:rPr>
            </w:pPr>
          </w:p>
        </w:tc>
      </w:tr>
      <w:tr w:rsidR="000D2CA5" w:rsidRPr="00B93A85" w14:paraId="51262903" w14:textId="77777777" w:rsidTr="0019195B">
        <w:trPr>
          <w:trHeight w:val="510"/>
          <w:jc w:val="center"/>
        </w:trPr>
        <w:tc>
          <w:tcPr>
            <w:tcW w:w="4673" w:type="dxa"/>
            <w:tcMar>
              <w:top w:w="57" w:type="dxa"/>
              <w:left w:w="70" w:type="dxa"/>
              <w:bottom w:w="57" w:type="dxa"/>
              <w:right w:w="70" w:type="dxa"/>
            </w:tcMar>
            <w:vAlign w:val="center"/>
          </w:tcPr>
          <w:p w14:paraId="5FF5832B" w14:textId="77777777" w:rsidR="000D2CA5" w:rsidRPr="00A23C92" w:rsidRDefault="000D2CA5" w:rsidP="0019195B">
            <w:pPr>
              <w:jc w:val="center"/>
              <w:rPr>
                <w:sz w:val="20"/>
                <w:szCs w:val="20"/>
                <w:lang w:eastAsia="es-CL"/>
              </w:rPr>
            </w:pPr>
            <w:r w:rsidRPr="00A23C92">
              <w:rPr>
                <w:sz w:val="20"/>
                <w:szCs w:val="20"/>
                <w:lang w:eastAsia="es-CL"/>
              </w:rPr>
              <w:t>Marketing</w:t>
            </w:r>
          </w:p>
        </w:tc>
        <w:tc>
          <w:tcPr>
            <w:tcW w:w="1376" w:type="dxa"/>
            <w:tcMar>
              <w:top w:w="57" w:type="dxa"/>
              <w:left w:w="70" w:type="dxa"/>
              <w:bottom w:w="57" w:type="dxa"/>
              <w:right w:w="70" w:type="dxa"/>
            </w:tcMar>
            <w:vAlign w:val="center"/>
          </w:tcPr>
          <w:p w14:paraId="68B6006E"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293B66CF"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c>
          <w:tcPr>
            <w:tcW w:w="1377" w:type="dxa"/>
            <w:vAlign w:val="center"/>
          </w:tcPr>
          <w:p w14:paraId="66E3EDC9" w14:textId="77777777" w:rsidR="000D2CA5" w:rsidRPr="00A23C92" w:rsidRDefault="000D2CA5" w:rsidP="000D2CA5">
            <w:pPr>
              <w:pStyle w:val="Prrafodelista"/>
              <w:widowControl w:val="0"/>
              <w:numPr>
                <w:ilvl w:val="0"/>
                <w:numId w:val="36"/>
              </w:numPr>
              <w:jc w:val="center"/>
              <w:rPr>
                <w:rFonts w:ascii="Calibri" w:hAnsi="Calibri" w:cs="Calibri"/>
                <w:sz w:val="24"/>
                <w:lang w:eastAsia="es-CL"/>
              </w:rPr>
            </w:pPr>
          </w:p>
        </w:tc>
      </w:tr>
      <w:tr w:rsidR="000D2CA5" w:rsidRPr="00B93A85" w14:paraId="55AECFC4" w14:textId="77777777" w:rsidTr="0019195B">
        <w:trPr>
          <w:trHeight w:val="510"/>
          <w:jc w:val="center"/>
        </w:trPr>
        <w:tc>
          <w:tcPr>
            <w:tcW w:w="4673" w:type="dxa"/>
            <w:tcMar>
              <w:top w:w="57" w:type="dxa"/>
              <w:left w:w="70" w:type="dxa"/>
              <w:bottom w:w="57" w:type="dxa"/>
              <w:right w:w="70" w:type="dxa"/>
            </w:tcMar>
            <w:vAlign w:val="center"/>
          </w:tcPr>
          <w:p w14:paraId="40002EA2" w14:textId="77777777" w:rsidR="000D2CA5" w:rsidRPr="00A23C92" w:rsidRDefault="000D2CA5" w:rsidP="0019195B">
            <w:pPr>
              <w:jc w:val="center"/>
              <w:rPr>
                <w:sz w:val="20"/>
                <w:szCs w:val="20"/>
              </w:rPr>
            </w:pPr>
            <w:r w:rsidRPr="00A23C92">
              <w:rPr>
                <w:sz w:val="20"/>
                <w:szCs w:val="20"/>
              </w:rPr>
              <w:t>Ventas e Inventario</w:t>
            </w:r>
          </w:p>
        </w:tc>
        <w:tc>
          <w:tcPr>
            <w:tcW w:w="1376" w:type="dxa"/>
            <w:tcMar>
              <w:top w:w="57" w:type="dxa"/>
              <w:left w:w="70" w:type="dxa"/>
              <w:bottom w:w="57" w:type="dxa"/>
              <w:right w:w="70" w:type="dxa"/>
            </w:tcMar>
            <w:vAlign w:val="center"/>
          </w:tcPr>
          <w:p w14:paraId="6209CED2" w14:textId="77777777" w:rsidR="000D2CA5" w:rsidRPr="00A23C92" w:rsidRDefault="000D2CA5" w:rsidP="000D2CA5">
            <w:pPr>
              <w:pStyle w:val="Prrafodelista"/>
              <w:widowControl w:val="0"/>
              <w:numPr>
                <w:ilvl w:val="0"/>
                <w:numId w:val="36"/>
              </w:numPr>
              <w:jc w:val="center"/>
              <w:rPr>
                <w:b/>
                <w:bCs/>
                <w:sz w:val="24"/>
                <w:lang w:val="es-CL" w:eastAsia="es-CL"/>
              </w:rPr>
            </w:pPr>
          </w:p>
        </w:tc>
        <w:tc>
          <w:tcPr>
            <w:tcW w:w="1377" w:type="dxa"/>
            <w:vAlign w:val="center"/>
          </w:tcPr>
          <w:p w14:paraId="2D50438E" w14:textId="77777777" w:rsidR="000D2CA5" w:rsidRPr="00A23C92" w:rsidRDefault="000D2CA5" w:rsidP="000D2CA5">
            <w:pPr>
              <w:pStyle w:val="Prrafodelista"/>
              <w:widowControl w:val="0"/>
              <w:numPr>
                <w:ilvl w:val="0"/>
                <w:numId w:val="36"/>
              </w:numPr>
              <w:jc w:val="center"/>
              <w:rPr>
                <w:b/>
                <w:bCs/>
                <w:sz w:val="24"/>
                <w:lang w:val="es-CL" w:eastAsia="es-CL"/>
              </w:rPr>
            </w:pPr>
          </w:p>
        </w:tc>
        <w:tc>
          <w:tcPr>
            <w:tcW w:w="1377" w:type="dxa"/>
            <w:vAlign w:val="center"/>
          </w:tcPr>
          <w:p w14:paraId="7B3C5C53" w14:textId="77777777" w:rsidR="000D2CA5" w:rsidRPr="00A23C92" w:rsidRDefault="000D2CA5" w:rsidP="000D2CA5">
            <w:pPr>
              <w:pStyle w:val="Prrafodelista"/>
              <w:widowControl w:val="0"/>
              <w:numPr>
                <w:ilvl w:val="0"/>
                <w:numId w:val="36"/>
              </w:numPr>
              <w:jc w:val="center"/>
              <w:rPr>
                <w:b/>
                <w:bCs/>
                <w:sz w:val="24"/>
                <w:lang w:val="es-CL" w:eastAsia="es-CL"/>
              </w:rPr>
            </w:pPr>
          </w:p>
        </w:tc>
      </w:tr>
      <w:tr w:rsidR="000D2CA5" w:rsidRPr="00B93A85" w14:paraId="7E6FB856" w14:textId="77777777" w:rsidTr="0019195B">
        <w:trPr>
          <w:trHeight w:val="510"/>
          <w:jc w:val="center"/>
        </w:trPr>
        <w:tc>
          <w:tcPr>
            <w:tcW w:w="4673" w:type="dxa"/>
            <w:tcMar>
              <w:top w:w="57" w:type="dxa"/>
              <w:left w:w="70" w:type="dxa"/>
              <w:bottom w:w="57" w:type="dxa"/>
              <w:right w:w="70" w:type="dxa"/>
            </w:tcMar>
            <w:vAlign w:val="center"/>
          </w:tcPr>
          <w:p w14:paraId="2E657689" w14:textId="77777777" w:rsidR="000D2CA5" w:rsidRPr="00A23C92" w:rsidRDefault="000D2CA5" w:rsidP="0019195B">
            <w:pPr>
              <w:jc w:val="center"/>
              <w:rPr>
                <w:sz w:val="20"/>
                <w:szCs w:val="20"/>
              </w:rPr>
            </w:pPr>
            <w:r w:rsidRPr="00A23C92">
              <w:rPr>
                <w:sz w:val="20"/>
                <w:szCs w:val="20"/>
              </w:rPr>
              <w:t>Digitalización para las Pymes</w:t>
            </w:r>
          </w:p>
        </w:tc>
        <w:tc>
          <w:tcPr>
            <w:tcW w:w="1376" w:type="dxa"/>
            <w:tcMar>
              <w:top w:w="57" w:type="dxa"/>
              <w:left w:w="70" w:type="dxa"/>
              <w:bottom w:w="57" w:type="dxa"/>
              <w:right w:w="70" w:type="dxa"/>
            </w:tcMar>
            <w:vAlign w:val="center"/>
          </w:tcPr>
          <w:p w14:paraId="05812191" w14:textId="77777777" w:rsidR="000D2CA5" w:rsidRPr="00A23C92" w:rsidRDefault="000D2CA5" w:rsidP="000D2CA5">
            <w:pPr>
              <w:pStyle w:val="Prrafodelista"/>
              <w:widowControl w:val="0"/>
              <w:numPr>
                <w:ilvl w:val="0"/>
                <w:numId w:val="36"/>
              </w:numPr>
              <w:jc w:val="center"/>
              <w:rPr>
                <w:b/>
                <w:bCs/>
                <w:sz w:val="24"/>
                <w:lang w:val="es-CL" w:eastAsia="es-CL"/>
              </w:rPr>
            </w:pPr>
          </w:p>
        </w:tc>
        <w:tc>
          <w:tcPr>
            <w:tcW w:w="1377" w:type="dxa"/>
            <w:vAlign w:val="center"/>
          </w:tcPr>
          <w:p w14:paraId="45F16934" w14:textId="77777777" w:rsidR="000D2CA5" w:rsidRPr="00A23C92" w:rsidRDefault="000D2CA5" w:rsidP="000D2CA5">
            <w:pPr>
              <w:pStyle w:val="Prrafodelista"/>
              <w:widowControl w:val="0"/>
              <w:numPr>
                <w:ilvl w:val="0"/>
                <w:numId w:val="36"/>
              </w:numPr>
              <w:jc w:val="center"/>
              <w:rPr>
                <w:b/>
                <w:bCs/>
                <w:sz w:val="24"/>
                <w:lang w:val="es-CL" w:eastAsia="es-CL"/>
              </w:rPr>
            </w:pPr>
          </w:p>
        </w:tc>
        <w:tc>
          <w:tcPr>
            <w:tcW w:w="1377" w:type="dxa"/>
            <w:vAlign w:val="center"/>
          </w:tcPr>
          <w:p w14:paraId="595DCC33" w14:textId="77777777" w:rsidR="000D2CA5" w:rsidRPr="00A23C92" w:rsidRDefault="000D2CA5" w:rsidP="000D2CA5">
            <w:pPr>
              <w:pStyle w:val="Prrafodelista"/>
              <w:widowControl w:val="0"/>
              <w:numPr>
                <w:ilvl w:val="0"/>
                <w:numId w:val="36"/>
              </w:numPr>
              <w:jc w:val="center"/>
              <w:rPr>
                <w:b/>
                <w:bCs/>
                <w:sz w:val="24"/>
                <w:lang w:val="es-CL" w:eastAsia="es-CL"/>
              </w:rPr>
            </w:pPr>
          </w:p>
        </w:tc>
      </w:tr>
      <w:tr w:rsidR="000D2CA5" w:rsidRPr="00B93A85" w14:paraId="50501102" w14:textId="77777777" w:rsidTr="0019195B">
        <w:trPr>
          <w:trHeight w:val="510"/>
          <w:jc w:val="center"/>
        </w:trPr>
        <w:tc>
          <w:tcPr>
            <w:tcW w:w="4673" w:type="dxa"/>
            <w:tcMar>
              <w:top w:w="57" w:type="dxa"/>
              <w:left w:w="70" w:type="dxa"/>
              <w:bottom w:w="57" w:type="dxa"/>
              <w:right w:w="70" w:type="dxa"/>
            </w:tcMar>
            <w:vAlign w:val="center"/>
          </w:tcPr>
          <w:p w14:paraId="1EFFA618" w14:textId="77777777" w:rsidR="000D2CA5" w:rsidRPr="00A23C92" w:rsidRDefault="000D2CA5" w:rsidP="0019195B">
            <w:pPr>
              <w:jc w:val="center"/>
              <w:rPr>
                <w:sz w:val="20"/>
                <w:szCs w:val="20"/>
              </w:rPr>
            </w:pPr>
            <w:proofErr w:type="spellStart"/>
            <w:r w:rsidRPr="00A23C92">
              <w:rPr>
                <w:sz w:val="20"/>
                <w:szCs w:val="20"/>
              </w:rPr>
              <w:t>Neuromarketing</w:t>
            </w:r>
            <w:proofErr w:type="spellEnd"/>
            <w:r w:rsidRPr="00A23C92">
              <w:rPr>
                <w:sz w:val="20"/>
                <w:szCs w:val="20"/>
              </w:rPr>
              <w:t xml:space="preserve"> y </w:t>
            </w:r>
            <w:proofErr w:type="spellStart"/>
            <w:r w:rsidRPr="00A23C92">
              <w:rPr>
                <w:sz w:val="20"/>
                <w:szCs w:val="20"/>
              </w:rPr>
              <w:t>Delivery</w:t>
            </w:r>
            <w:proofErr w:type="spellEnd"/>
          </w:p>
        </w:tc>
        <w:tc>
          <w:tcPr>
            <w:tcW w:w="1376" w:type="dxa"/>
            <w:tcMar>
              <w:top w:w="57" w:type="dxa"/>
              <w:left w:w="70" w:type="dxa"/>
              <w:bottom w:w="57" w:type="dxa"/>
              <w:right w:w="70" w:type="dxa"/>
            </w:tcMar>
            <w:vAlign w:val="center"/>
          </w:tcPr>
          <w:p w14:paraId="50939B18" w14:textId="77777777" w:rsidR="000D2CA5" w:rsidRPr="00A23C92" w:rsidRDefault="000D2CA5" w:rsidP="000D2CA5">
            <w:pPr>
              <w:pStyle w:val="Prrafodelista"/>
              <w:widowControl w:val="0"/>
              <w:numPr>
                <w:ilvl w:val="0"/>
                <w:numId w:val="36"/>
              </w:numPr>
              <w:jc w:val="center"/>
              <w:rPr>
                <w:b/>
                <w:bCs/>
                <w:sz w:val="24"/>
                <w:lang w:val="es-CL" w:eastAsia="es-CL"/>
              </w:rPr>
            </w:pPr>
          </w:p>
        </w:tc>
        <w:tc>
          <w:tcPr>
            <w:tcW w:w="1377" w:type="dxa"/>
            <w:vAlign w:val="center"/>
          </w:tcPr>
          <w:p w14:paraId="49B1C049" w14:textId="77777777" w:rsidR="000D2CA5" w:rsidRPr="00A23C92" w:rsidRDefault="000D2CA5" w:rsidP="000D2CA5">
            <w:pPr>
              <w:pStyle w:val="Prrafodelista"/>
              <w:widowControl w:val="0"/>
              <w:numPr>
                <w:ilvl w:val="0"/>
                <w:numId w:val="36"/>
              </w:numPr>
              <w:jc w:val="center"/>
              <w:rPr>
                <w:b/>
                <w:bCs/>
                <w:sz w:val="24"/>
                <w:lang w:val="es-CL" w:eastAsia="es-CL"/>
              </w:rPr>
            </w:pPr>
          </w:p>
        </w:tc>
        <w:tc>
          <w:tcPr>
            <w:tcW w:w="1377" w:type="dxa"/>
            <w:vAlign w:val="center"/>
          </w:tcPr>
          <w:p w14:paraId="432A7ED2" w14:textId="77777777" w:rsidR="000D2CA5" w:rsidRPr="00A23C92" w:rsidRDefault="000D2CA5" w:rsidP="000D2CA5">
            <w:pPr>
              <w:pStyle w:val="Prrafodelista"/>
              <w:widowControl w:val="0"/>
              <w:numPr>
                <w:ilvl w:val="0"/>
                <w:numId w:val="36"/>
              </w:numPr>
              <w:jc w:val="center"/>
              <w:rPr>
                <w:b/>
                <w:bCs/>
                <w:sz w:val="24"/>
                <w:lang w:val="es-CL" w:eastAsia="es-CL"/>
              </w:rPr>
            </w:pPr>
          </w:p>
        </w:tc>
      </w:tr>
      <w:tr w:rsidR="001C614B" w:rsidRPr="00B93A85" w14:paraId="76C02AAC" w14:textId="77777777" w:rsidTr="0019195B">
        <w:trPr>
          <w:trHeight w:val="510"/>
          <w:jc w:val="center"/>
        </w:trPr>
        <w:tc>
          <w:tcPr>
            <w:tcW w:w="4673" w:type="dxa"/>
            <w:tcMar>
              <w:top w:w="57" w:type="dxa"/>
              <w:left w:w="70" w:type="dxa"/>
              <w:bottom w:w="57" w:type="dxa"/>
              <w:right w:w="70" w:type="dxa"/>
            </w:tcMar>
            <w:vAlign w:val="center"/>
          </w:tcPr>
          <w:p w14:paraId="74FA260F" w14:textId="425DD825" w:rsidR="001C614B" w:rsidRPr="00A23C92" w:rsidRDefault="001C614B" w:rsidP="0019195B">
            <w:pPr>
              <w:jc w:val="center"/>
              <w:rPr>
                <w:sz w:val="20"/>
                <w:szCs w:val="20"/>
              </w:rPr>
            </w:pPr>
            <w:r w:rsidRPr="00A23C92">
              <w:rPr>
                <w:sz w:val="20"/>
                <w:szCs w:val="20"/>
              </w:rPr>
              <w:t>Sustentabilidad</w:t>
            </w:r>
          </w:p>
        </w:tc>
        <w:tc>
          <w:tcPr>
            <w:tcW w:w="1376" w:type="dxa"/>
            <w:tcMar>
              <w:top w:w="57" w:type="dxa"/>
              <w:left w:w="70" w:type="dxa"/>
              <w:bottom w:w="57" w:type="dxa"/>
              <w:right w:w="70" w:type="dxa"/>
            </w:tcMar>
            <w:vAlign w:val="center"/>
          </w:tcPr>
          <w:p w14:paraId="3B9310F3" w14:textId="77777777" w:rsidR="001C614B" w:rsidRPr="00A23C92" w:rsidRDefault="001C614B" w:rsidP="000D2CA5">
            <w:pPr>
              <w:pStyle w:val="Prrafodelista"/>
              <w:widowControl w:val="0"/>
              <w:numPr>
                <w:ilvl w:val="0"/>
                <w:numId w:val="36"/>
              </w:numPr>
              <w:jc w:val="center"/>
              <w:rPr>
                <w:b/>
                <w:bCs/>
                <w:sz w:val="24"/>
                <w:lang w:val="es-CL" w:eastAsia="es-CL"/>
              </w:rPr>
            </w:pPr>
          </w:p>
        </w:tc>
        <w:tc>
          <w:tcPr>
            <w:tcW w:w="1377" w:type="dxa"/>
            <w:vAlign w:val="center"/>
          </w:tcPr>
          <w:p w14:paraId="13FE0BBA" w14:textId="77777777" w:rsidR="001C614B" w:rsidRPr="00A23C92" w:rsidRDefault="001C614B" w:rsidP="000D2CA5">
            <w:pPr>
              <w:pStyle w:val="Prrafodelista"/>
              <w:widowControl w:val="0"/>
              <w:numPr>
                <w:ilvl w:val="0"/>
                <w:numId w:val="36"/>
              </w:numPr>
              <w:jc w:val="center"/>
              <w:rPr>
                <w:b/>
                <w:bCs/>
                <w:sz w:val="24"/>
                <w:lang w:val="es-CL" w:eastAsia="es-CL"/>
              </w:rPr>
            </w:pPr>
          </w:p>
        </w:tc>
        <w:tc>
          <w:tcPr>
            <w:tcW w:w="1377" w:type="dxa"/>
            <w:vAlign w:val="center"/>
          </w:tcPr>
          <w:p w14:paraId="1414A30F" w14:textId="77777777" w:rsidR="001C614B" w:rsidRPr="00A23C92" w:rsidRDefault="001C614B" w:rsidP="000D2CA5">
            <w:pPr>
              <w:pStyle w:val="Prrafodelista"/>
              <w:widowControl w:val="0"/>
              <w:numPr>
                <w:ilvl w:val="0"/>
                <w:numId w:val="36"/>
              </w:numPr>
              <w:jc w:val="center"/>
              <w:rPr>
                <w:b/>
                <w:bCs/>
                <w:sz w:val="24"/>
                <w:lang w:val="es-CL" w:eastAsia="es-CL"/>
              </w:rPr>
            </w:pPr>
          </w:p>
        </w:tc>
      </w:tr>
    </w:tbl>
    <w:p w14:paraId="4F29CAD6" w14:textId="77777777" w:rsidR="00292331" w:rsidRDefault="00292331" w:rsidP="000A11A2">
      <w:pPr>
        <w:jc w:val="both"/>
        <w:rPr>
          <w:rFonts w:cs="Arial"/>
          <w:szCs w:val="22"/>
          <w:highlight w:val="green"/>
          <w:lang w:val="es-CL"/>
        </w:rPr>
      </w:pPr>
    </w:p>
    <w:p w14:paraId="73DF2635" w14:textId="77777777" w:rsidR="000A11A2" w:rsidRPr="00BE6227" w:rsidRDefault="000A11A2" w:rsidP="000A11A2">
      <w:pPr>
        <w:jc w:val="both"/>
        <w:rPr>
          <w:rFonts w:cs="Arial"/>
          <w:szCs w:val="22"/>
          <w:lang w:val="es-CL"/>
        </w:rPr>
      </w:pPr>
    </w:p>
    <w:p w14:paraId="6040F739" w14:textId="644C3164" w:rsidR="008F346B" w:rsidRPr="00BE6227" w:rsidRDefault="00C46BF3" w:rsidP="008F346B">
      <w:pPr>
        <w:jc w:val="both"/>
        <w:rPr>
          <w:rFonts w:cs="Arial"/>
          <w:b/>
          <w:szCs w:val="22"/>
          <w:u w:val="single"/>
          <w:lang w:val="es-CL"/>
        </w:rPr>
      </w:pPr>
      <w:r>
        <w:rPr>
          <w:rFonts w:cs="Arial"/>
          <w:b/>
          <w:szCs w:val="22"/>
          <w:u w:val="single"/>
          <w:lang w:val="es-CL"/>
        </w:rPr>
        <w:t>d</w:t>
      </w:r>
      <w:r w:rsidR="008F346B" w:rsidRPr="0043517C">
        <w:rPr>
          <w:rFonts w:cs="Arial"/>
          <w:b/>
          <w:szCs w:val="22"/>
          <w:u w:val="single"/>
          <w:lang w:val="es-CL"/>
        </w:rPr>
        <w:t xml:space="preserve">.- </w:t>
      </w:r>
      <w:r w:rsidR="008F346B" w:rsidRPr="00B00FFD">
        <w:rPr>
          <w:rFonts w:cs="Arial"/>
          <w:b/>
          <w:szCs w:val="22"/>
          <w:u w:val="single"/>
          <w:lang w:val="es-CL"/>
        </w:rPr>
        <w:t>Aprobación de cursos y disminución de brechas de conocimiento</w:t>
      </w:r>
      <w:r w:rsidR="008F346B" w:rsidRPr="00BE6227">
        <w:rPr>
          <w:rFonts w:cs="Arial"/>
          <w:b/>
          <w:szCs w:val="22"/>
          <w:u w:val="single"/>
          <w:lang w:val="es-CL"/>
        </w:rPr>
        <w:t xml:space="preserve"> </w:t>
      </w:r>
    </w:p>
    <w:p w14:paraId="375932CE" w14:textId="77777777" w:rsidR="008F346B" w:rsidRPr="00BE6227" w:rsidRDefault="008F346B" w:rsidP="008F346B">
      <w:pPr>
        <w:jc w:val="both"/>
        <w:rPr>
          <w:rFonts w:cs="Arial"/>
          <w:szCs w:val="22"/>
          <w:lang w:val="es-CL"/>
        </w:rPr>
      </w:pPr>
    </w:p>
    <w:p w14:paraId="73FECE4B" w14:textId="77777777" w:rsidR="008F346B" w:rsidRPr="00BA01F7" w:rsidRDefault="008F346B" w:rsidP="008F346B">
      <w:pPr>
        <w:jc w:val="both"/>
        <w:rPr>
          <w:rFonts w:cs="Arial"/>
          <w:szCs w:val="22"/>
        </w:rPr>
      </w:pPr>
      <w:r w:rsidRPr="007D4F65">
        <w:rPr>
          <w:rFonts w:cs="Arial"/>
          <w:szCs w:val="22"/>
          <w:lang w:val="es-CL"/>
        </w:rPr>
        <w:t>Los empresarios/as al momento de finalizar cada nivel del curso contestan una serie de preguntas, que permitirán medir la disminución de brechas de conocimiento producto de la capacitación realizada, para luego obtener un certificado de realización del mismo</w:t>
      </w:r>
      <w:r w:rsidRPr="007D4F65">
        <w:rPr>
          <w:rStyle w:val="Refdenotaalpie"/>
          <w:rFonts w:cs="Arial"/>
          <w:szCs w:val="22"/>
          <w:lang w:val="es-CL"/>
        </w:rPr>
        <w:footnoteReference w:id="10"/>
      </w:r>
      <w:r w:rsidRPr="007D4F65">
        <w:rPr>
          <w:rFonts w:cs="Arial"/>
          <w:szCs w:val="22"/>
          <w:lang w:val="es-CL"/>
        </w:rPr>
        <w:t xml:space="preserve">. </w:t>
      </w:r>
      <w:r w:rsidRPr="00BA01F7">
        <w:rPr>
          <w:rFonts w:cs="Arial"/>
          <w:szCs w:val="22"/>
        </w:rPr>
        <w:t>A partir de las respuestas contestadas por cada empresario/a en el test inicial (antes de la realización de los cursos) y en la evaluación final (posterior a la realización de los cursos) se determina los cambios en el nivel de conocimiento en cada una de las temáticas, producto de la capacitación realizada, detectando la disminución de brechas. A nivel de indicador, esto se calcula a través de la diferencia en el número de respuestas correctas entre la evaluación final con el test inicial de cada curso, resultando tres estados posibles: el/la empresario/a Mantiene brecha (igual a 0); Supera brecha (Mayor a 0) o No supera brecha (Menor a 0).</w:t>
      </w:r>
    </w:p>
    <w:p w14:paraId="2B4C845E" w14:textId="2C873C24" w:rsidR="000A11A2" w:rsidRDefault="000A11A2" w:rsidP="000A11A2">
      <w:pPr>
        <w:jc w:val="both"/>
        <w:rPr>
          <w:rFonts w:cs="Arial"/>
          <w:szCs w:val="22"/>
          <w:lang w:val="es-CL"/>
        </w:rPr>
      </w:pPr>
    </w:p>
    <w:p w14:paraId="1272A5EE" w14:textId="3299CAB2" w:rsidR="00292331" w:rsidRPr="000F7C05" w:rsidRDefault="00C46BF3" w:rsidP="00292331">
      <w:pPr>
        <w:jc w:val="both"/>
        <w:rPr>
          <w:rFonts w:cs="Arial"/>
          <w:b/>
          <w:szCs w:val="22"/>
          <w:u w:val="single"/>
          <w:lang w:val="es-CL"/>
        </w:rPr>
      </w:pPr>
      <w:proofErr w:type="spellStart"/>
      <w:r w:rsidRPr="000F7C05">
        <w:rPr>
          <w:rFonts w:cs="Arial"/>
          <w:b/>
          <w:szCs w:val="22"/>
          <w:u w:val="single"/>
          <w:lang w:val="es-CL"/>
        </w:rPr>
        <w:t>e</w:t>
      </w:r>
      <w:proofErr w:type="spellEnd"/>
      <w:r w:rsidR="00292331" w:rsidRPr="000F7C05">
        <w:rPr>
          <w:rFonts w:cs="Arial"/>
          <w:b/>
          <w:szCs w:val="22"/>
          <w:u w:val="single"/>
          <w:lang w:val="es-CL"/>
        </w:rPr>
        <w:t xml:space="preserve">.- </w:t>
      </w:r>
      <w:r w:rsidRPr="000F7C05">
        <w:rPr>
          <w:rFonts w:cs="Arial"/>
          <w:b/>
          <w:szCs w:val="22"/>
          <w:u w:val="single"/>
          <w:lang w:val="es-CL"/>
        </w:rPr>
        <w:t>P</w:t>
      </w:r>
      <w:r w:rsidR="00292331" w:rsidRPr="000F7C05">
        <w:rPr>
          <w:rFonts w:cs="Arial"/>
          <w:b/>
          <w:szCs w:val="22"/>
          <w:u w:val="single"/>
          <w:lang w:val="es-CL"/>
        </w:rPr>
        <w:t xml:space="preserve">ostulación </w:t>
      </w:r>
      <w:r w:rsidR="00087FD4" w:rsidRPr="000F7C05">
        <w:rPr>
          <w:rFonts w:cs="Arial"/>
          <w:b/>
          <w:szCs w:val="22"/>
          <w:u w:val="single"/>
          <w:lang w:val="es-CL"/>
        </w:rPr>
        <w:t xml:space="preserve">Ruta Digital </w:t>
      </w:r>
      <w:r w:rsidR="00F808CE" w:rsidRPr="000F7C05">
        <w:rPr>
          <w:rFonts w:cs="Arial"/>
          <w:b/>
          <w:szCs w:val="22"/>
          <w:u w:val="single"/>
          <w:lang w:val="es-CL"/>
        </w:rPr>
        <w:t xml:space="preserve">Kit Digital, </w:t>
      </w:r>
      <w:r w:rsidR="00292331" w:rsidRPr="000F7C05">
        <w:rPr>
          <w:rFonts w:cs="Arial"/>
          <w:b/>
          <w:szCs w:val="22"/>
          <w:u w:val="single"/>
          <w:lang w:val="es-CL"/>
        </w:rPr>
        <w:t>carpeta tributaria</w:t>
      </w:r>
      <w:r w:rsidR="00BA2AF4" w:rsidRPr="000F7C05">
        <w:rPr>
          <w:rFonts w:cs="Arial"/>
          <w:b/>
          <w:szCs w:val="22"/>
          <w:u w:val="single"/>
          <w:lang w:val="es-CL"/>
        </w:rPr>
        <w:t xml:space="preserve"> y otros</w:t>
      </w:r>
      <w:r w:rsidR="00292331" w:rsidRPr="000F7C05">
        <w:rPr>
          <w:rFonts w:cs="Arial"/>
          <w:b/>
          <w:szCs w:val="22"/>
          <w:u w:val="single"/>
          <w:lang w:val="es-CL"/>
        </w:rPr>
        <w:t xml:space="preserve"> </w:t>
      </w:r>
    </w:p>
    <w:p w14:paraId="53546856" w14:textId="77777777" w:rsidR="00292331" w:rsidRPr="000F7C05" w:rsidRDefault="00292331" w:rsidP="00292331">
      <w:pPr>
        <w:jc w:val="both"/>
        <w:rPr>
          <w:rFonts w:cs="Arial"/>
          <w:szCs w:val="22"/>
          <w:lang w:val="es-CL"/>
        </w:rPr>
      </w:pPr>
    </w:p>
    <w:p w14:paraId="68339304" w14:textId="027E2DF7" w:rsidR="00292331" w:rsidRPr="000F7C05" w:rsidRDefault="00292331" w:rsidP="00292331">
      <w:pPr>
        <w:jc w:val="both"/>
        <w:rPr>
          <w:rFonts w:eastAsia="Arial Unicode MS" w:cs="Arial"/>
          <w:szCs w:val="22"/>
          <w:lang w:val="es-CL"/>
        </w:rPr>
      </w:pPr>
      <w:r w:rsidRPr="000F7C05">
        <w:rPr>
          <w:rFonts w:eastAsia="Arial Unicode MS" w:cs="Arial"/>
          <w:szCs w:val="22"/>
          <w:lang w:val="es-CL"/>
        </w:rPr>
        <w:t>Una vez realizados los puntos mencionados, se podrá desarrollar la postulación a</w:t>
      </w:r>
      <w:r w:rsidR="0043517C" w:rsidRPr="000F7C05">
        <w:rPr>
          <w:rFonts w:eastAsia="Arial Unicode MS" w:cs="Arial"/>
          <w:szCs w:val="22"/>
          <w:lang w:val="es-CL"/>
        </w:rPr>
        <w:t>l</w:t>
      </w:r>
      <w:r w:rsidRPr="000F7C05">
        <w:rPr>
          <w:rFonts w:eastAsia="Arial Unicode MS" w:cs="Arial"/>
          <w:szCs w:val="22"/>
          <w:lang w:val="es-CL"/>
        </w:rPr>
        <w:t xml:space="preserve"> </w:t>
      </w:r>
      <w:r w:rsidR="005078C4" w:rsidRPr="000F7C05">
        <w:rPr>
          <w:rFonts w:eastAsia="Arial Unicode MS" w:cs="Arial"/>
          <w:szCs w:val="22"/>
          <w:lang w:val="es-CL"/>
        </w:rPr>
        <w:t xml:space="preserve">Ruta Digital </w:t>
      </w:r>
      <w:r w:rsidRPr="000F7C05">
        <w:rPr>
          <w:rFonts w:eastAsia="Arial Unicode MS" w:cs="Arial"/>
          <w:szCs w:val="22"/>
          <w:lang w:val="es-CL"/>
        </w:rPr>
        <w:t>Kit Digital través de la página</w:t>
      </w:r>
      <w:r w:rsidR="00E83390" w:rsidRPr="000F7C05">
        <w:rPr>
          <w:rFonts w:eastAsia="Arial Unicode MS" w:cs="Arial"/>
          <w:szCs w:val="22"/>
          <w:lang w:val="es-CL"/>
        </w:rPr>
        <w:t xml:space="preserve"> </w:t>
      </w:r>
      <w:hyperlink r:id="rId21" w:history="1">
        <w:r w:rsidR="00E83390" w:rsidRPr="000F7C05">
          <w:rPr>
            <w:rStyle w:val="Hipervnculo"/>
            <w:rFonts w:eastAsia="Arial Unicode MS" w:cs="Arial"/>
            <w:szCs w:val="22"/>
            <w:lang w:val="es-CL"/>
          </w:rPr>
          <w:t>https://www.sercotec.cl/</w:t>
        </w:r>
      </w:hyperlink>
      <w:r w:rsidRPr="000F7C05">
        <w:rPr>
          <w:rFonts w:eastAsia="Arial Unicode MS" w:cs="Arial"/>
          <w:szCs w:val="22"/>
          <w:lang w:val="es-CL"/>
        </w:rPr>
        <w:t>:</w:t>
      </w:r>
    </w:p>
    <w:p w14:paraId="1D9BF040" w14:textId="77777777" w:rsidR="00292331" w:rsidRPr="000F7C05" w:rsidRDefault="00292331" w:rsidP="00292331">
      <w:pPr>
        <w:jc w:val="both"/>
        <w:rPr>
          <w:rFonts w:eastAsia="Arial Unicode MS" w:cs="Arial"/>
          <w:szCs w:val="22"/>
          <w:lang w:val="es-CL"/>
        </w:rPr>
      </w:pPr>
    </w:p>
    <w:p w14:paraId="025C7B08" w14:textId="3326E528" w:rsidR="00292331" w:rsidRPr="000F7C05" w:rsidRDefault="00292331" w:rsidP="00292331">
      <w:pPr>
        <w:pStyle w:val="Prrafodelista"/>
        <w:numPr>
          <w:ilvl w:val="0"/>
          <w:numId w:val="18"/>
        </w:numPr>
        <w:jc w:val="both"/>
        <w:rPr>
          <w:rFonts w:eastAsia="Arial Unicode MS" w:cs="Arial"/>
          <w:szCs w:val="22"/>
          <w:lang w:val="es-CL"/>
        </w:rPr>
      </w:pPr>
      <w:r w:rsidRPr="000F7C05">
        <w:rPr>
          <w:rFonts w:eastAsia="Arial Unicode MS" w:cs="Arial"/>
          <w:szCs w:val="22"/>
          <w:lang w:val="es-CL"/>
        </w:rPr>
        <w:t xml:space="preserve">Seleccionar la región y empresa correspondiente (el/la postulante podrá elegir solo una empresa). </w:t>
      </w:r>
    </w:p>
    <w:p w14:paraId="7631FC54" w14:textId="5F1AAC82" w:rsidR="00607328" w:rsidRPr="000F7C05" w:rsidRDefault="00607328" w:rsidP="00607328">
      <w:pPr>
        <w:pStyle w:val="Prrafodelista"/>
        <w:numPr>
          <w:ilvl w:val="0"/>
          <w:numId w:val="18"/>
        </w:numPr>
        <w:jc w:val="both"/>
        <w:rPr>
          <w:rFonts w:eastAsia="Arial Unicode MS" w:cs="Arial"/>
          <w:szCs w:val="22"/>
          <w:lang w:val="es-CL"/>
        </w:rPr>
      </w:pPr>
      <w:r w:rsidRPr="000F7C05">
        <w:rPr>
          <w:rFonts w:eastAsia="Arial Unicode MS" w:cs="Arial"/>
          <w:szCs w:val="22"/>
          <w:lang w:val="es-CL"/>
        </w:rPr>
        <w:t xml:space="preserve">Completar el Formulario de Proyecto de Negocio, en el cual </w:t>
      </w:r>
      <w:r w:rsidR="00B00FFD" w:rsidRPr="000F7C05">
        <w:rPr>
          <w:rFonts w:eastAsia="Arial Unicode MS" w:cs="Arial"/>
          <w:szCs w:val="22"/>
          <w:lang w:val="es-CL"/>
        </w:rPr>
        <w:t>se describirá el Proyecto</w:t>
      </w:r>
      <w:r w:rsidRPr="000F7C05">
        <w:rPr>
          <w:rFonts w:eastAsia="Arial Unicode MS" w:cs="Arial"/>
          <w:szCs w:val="22"/>
          <w:lang w:val="es-CL"/>
        </w:rPr>
        <w:t xml:space="preserve"> que el/la empresario/a presenta para esta convocatoria y contiene los siguientes ámbitos:</w:t>
      </w:r>
      <w:r w:rsidR="00A52607" w:rsidRPr="000F7C05">
        <w:rPr>
          <w:rFonts w:eastAsia="Arial Unicode MS" w:cs="Arial"/>
          <w:szCs w:val="22"/>
          <w:lang w:val="es-CL"/>
        </w:rPr>
        <w:t xml:space="preserve"> problema o necesidad de digitalización, objetivo, resultados </w:t>
      </w:r>
      <w:r w:rsidR="00A52607" w:rsidRPr="000F7C05">
        <w:rPr>
          <w:rFonts w:eastAsia="Arial Unicode MS" w:cs="Arial"/>
          <w:szCs w:val="22"/>
          <w:lang w:val="es-CL"/>
        </w:rPr>
        <w:lastRenderedPageBreak/>
        <w:t>esperad</w:t>
      </w:r>
      <w:r w:rsidR="00526E9E">
        <w:rPr>
          <w:rFonts w:eastAsia="Arial Unicode MS" w:cs="Arial"/>
          <w:szCs w:val="22"/>
          <w:lang w:val="es-CL"/>
        </w:rPr>
        <w:t>os, justificación de los servicios digitales</w:t>
      </w:r>
      <w:r w:rsidR="00A52607" w:rsidRPr="000F7C05">
        <w:rPr>
          <w:rFonts w:eastAsia="Arial Unicode MS" w:cs="Arial"/>
          <w:szCs w:val="22"/>
          <w:lang w:val="es-CL"/>
        </w:rPr>
        <w:t xml:space="preserve"> a financiar, presupuesto, entre otros.</w:t>
      </w:r>
    </w:p>
    <w:p w14:paraId="30E882BA" w14:textId="42FA05AA" w:rsidR="00292331" w:rsidRPr="000F7C05" w:rsidRDefault="00292331" w:rsidP="0081376E">
      <w:pPr>
        <w:pStyle w:val="Prrafodelista"/>
        <w:numPr>
          <w:ilvl w:val="0"/>
          <w:numId w:val="18"/>
        </w:numPr>
        <w:jc w:val="both"/>
        <w:rPr>
          <w:rFonts w:eastAsia="Arial Unicode MS" w:cs="Arial"/>
          <w:szCs w:val="22"/>
          <w:lang w:val="es-CL"/>
        </w:rPr>
      </w:pPr>
      <w:r w:rsidRPr="000F7C05">
        <w:rPr>
          <w:rFonts w:eastAsia="Arial Unicode MS" w:cs="Arial"/>
          <w:szCs w:val="22"/>
          <w:lang w:val="es-CL"/>
        </w:rPr>
        <w:t xml:space="preserve">Adjuntar la carpeta tributaria electrónica para solicitar créditos de la empresa con la que postula. Ésta se encuentra disponible en </w:t>
      </w:r>
      <w:hyperlink r:id="rId22" w:history="1">
        <w:r w:rsidRPr="000F7C05">
          <w:rPr>
            <w:rStyle w:val="Hipervnculo"/>
            <w:rFonts w:eastAsia="Arial Unicode MS" w:cs="Arial"/>
            <w:szCs w:val="22"/>
            <w:lang w:val="es-CL"/>
          </w:rPr>
          <w:t>https://homer.sii.cl/</w:t>
        </w:r>
      </w:hyperlink>
      <w:r w:rsidRPr="000F7C05">
        <w:rPr>
          <w:rFonts w:eastAsia="Arial Unicode MS" w:cs="Arial"/>
          <w:szCs w:val="22"/>
          <w:lang w:val="es-CL"/>
        </w:rPr>
        <w:t xml:space="preserve"> → Servicios online → Situación tributaria → Carpeta tributaria electrónica → </w:t>
      </w:r>
      <w:r w:rsidR="0081376E" w:rsidRPr="000F7C05">
        <w:rPr>
          <w:rFonts w:eastAsia="Arial Unicode MS" w:cs="Arial"/>
          <w:szCs w:val="22"/>
          <w:lang w:val="es-CL"/>
        </w:rPr>
        <w:t>Carpeta Tributaria Regular (nueva versión) → Generar Carpeta Tributaria Regular para Créditos</w:t>
      </w:r>
      <w:r w:rsidRPr="000F7C05">
        <w:rPr>
          <w:rFonts w:eastAsia="Arial Unicode MS" w:cs="Arial"/>
          <w:szCs w:val="22"/>
          <w:lang w:val="es-CL"/>
        </w:rPr>
        <w:t>.</w:t>
      </w:r>
    </w:p>
    <w:p w14:paraId="4EC071E8" w14:textId="4296C7BA" w:rsidR="00E83390" w:rsidRPr="000F7C05" w:rsidRDefault="0081376E" w:rsidP="0081376E">
      <w:pPr>
        <w:pStyle w:val="Prrafodelista"/>
        <w:numPr>
          <w:ilvl w:val="0"/>
          <w:numId w:val="18"/>
        </w:numPr>
        <w:jc w:val="both"/>
        <w:rPr>
          <w:rFonts w:eastAsia="Arial Unicode MS" w:cs="Arial"/>
          <w:szCs w:val="22"/>
          <w:lang w:val="es-CL"/>
        </w:rPr>
      </w:pPr>
      <w:r w:rsidRPr="000F7C05">
        <w:rPr>
          <w:rFonts w:eastAsia="Arial Unicode MS" w:cs="Arial"/>
          <w:szCs w:val="22"/>
          <w:lang w:val="es-CL"/>
        </w:rPr>
        <w:t xml:space="preserve">Adjuntar mandato que autoriza a </w:t>
      </w:r>
      <w:proofErr w:type="spellStart"/>
      <w:r w:rsidRPr="000F7C05">
        <w:rPr>
          <w:rFonts w:eastAsia="Arial Unicode MS" w:cs="Arial"/>
          <w:szCs w:val="22"/>
          <w:lang w:val="es-CL"/>
        </w:rPr>
        <w:t>Sercotec</w:t>
      </w:r>
      <w:proofErr w:type="spellEnd"/>
      <w:r w:rsidRPr="000F7C05">
        <w:rPr>
          <w:rFonts w:eastAsia="Arial Unicode MS" w:cs="Arial"/>
          <w:szCs w:val="22"/>
          <w:lang w:val="es-CL"/>
        </w:rPr>
        <w:t xml:space="preserve"> la lectura </w:t>
      </w:r>
      <w:r w:rsidR="00402B50" w:rsidRPr="000F7C05">
        <w:rPr>
          <w:rFonts w:eastAsia="Arial Unicode MS" w:cs="Arial"/>
          <w:szCs w:val="22"/>
          <w:lang w:val="es-CL"/>
        </w:rPr>
        <w:t xml:space="preserve">de </w:t>
      </w:r>
      <w:r w:rsidRPr="000F7C05">
        <w:rPr>
          <w:rFonts w:eastAsia="Arial Unicode MS" w:cs="Arial"/>
          <w:szCs w:val="22"/>
          <w:lang w:val="es-CL"/>
        </w:rPr>
        <w:t xml:space="preserve">las carpetas tributarias de la empresa, a través del portal del Servicio de Impuestos Internos (SII). Este se encuentra disponible en </w:t>
      </w:r>
      <w:hyperlink r:id="rId23" w:history="1">
        <w:r w:rsidRPr="000F7C05">
          <w:rPr>
            <w:rStyle w:val="Hipervnculo"/>
            <w:rFonts w:eastAsia="Arial Unicode MS" w:cs="Arial"/>
            <w:szCs w:val="22"/>
            <w:lang w:val="es-CL"/>
          </w:rPr>
          <w:t>https://homer.sii.cl/</w:t>
        </w:r>
      </w:hyperlink>
      <w:r w:rsidRPr="000F7C05">
        <w:rPr>
          <w:rFonts w:eastAsia="Arial Unicode MS" w:cs="Arial"/>
          <w:szCs w:val="22"/>
          <w:lang w:val="es-CL"/>
        </w:rPr>
        <w:t xml:space="preserve"> → Servicios online → Situación tributaria → Carpeta tributaria electrónica → </w:t>
      </w:r>
      <w:r w:rsidR="00402B50" w:rsidRPr="000F7C05">
        <w:rPr>
          <w:rFonts w:eastAsia="Arial Unicode MS" w:cs="Arial"/>
          <w:szCs w:val="22"/>
          <w:lang w:val="es-CL"/>
        </w:rPr>
        <w:t>Carpeta por Mandato a Instituciones → Generar Carpeta por Mandato a Instituciones</w:t>
      </w:r>
      <w:r w:rsidRPr="000F7C05">
        <w:rPr>
          <w:rFonts w:eastAsia="Arial Unicode MS" w:cs="Arial"/>
          <w:szCs w:val="22"/>
          <w:lang w:val="es-CL"/>
        </w:rPr>
        <w:t>.</w:t>
      </w:r>
    </w:p>
    <w:p w14:paraId="2D790D8D" w14:textId="286A915C" w:rsidR="00B00FFD" w:rsidRPr="00EB5ECD" w:rsidRDefault="00B00FFD" w:rsidP="00EB5ECD">
      <w:pPr>
        <w:pStyle w:val="Prrafodelista"/>
        <w:numPr>
          <w:ilvl w:val="0"/>
          <w:numId w:val="18"/>
        </w:numPr>
        <w:jc w:val="both"/>
        <w:rPr>
          <w:rFonts w:eastAsia="Arial Unicode MS" w:cs="Arial"/>
          <w:szCs w:val="22"/>
        </w:rPr>
      </w:pPr>
      <w:r w:rsidRPr="000F7C05">
        <w:rPr>
          <w:rFonts w:eastAsia="Arial Unicode MS" w:cs="Arial"/>
          <w:szCs w:val="22"/>
          <w:lang w:val="es-CL"/>
        </w:rPr>
        <w:t xml:space="preserve">Adjuntar </w:t>
      </w:r>
      <w:r w:rsidR="00EB5ECD" w:rsidRPr="000F7C05">
        <w:rPr>
          <w:rFonts w:eastAsia="Arial Unicode MS" w:cs="Arial"/>
          <w:szCs w:val="22"/>
          <w:lang w:val="es-419"/>
        </w:rPr>
        <w:t>Certificado de cumplimiento de obligaciones laborales y previsionales</w:t>
      </w:r>
      <w:r w:rsidR="00AA64F4" w:rsidRPr="000F7C05">
        <w:rPr>
          <w:rFonts w:eastAsia="Arial Unicode MS" w:cs="Arial"/>
          <w:szCs w:val="22"/>
          <w:lang w:val="es-419"/>
        </w:rPr>
        <w:t xml:space="preserve"> de la empresa</w:t>
      </w:r>
      <w:r w:rsidR="00EB5ECD" w:rsidRPr="000F7C05">
        <w:rPr>
          <w:rFonts w:eastAsia="Arial Unicode MS" w:cs="Arial"/>
          <w:szCs w:val="22"/>
          <w:lang w:val="es-419"/>
        </w:rPr>
        <w:t xml:space="preserve"> emitido por la Dirección del Trabajo (F30-1), vigente al mes de abril o mayo del presente año</w:t>
      </w:r>
      <w:r w:rsidR="00EB5ECD" w:rsidRPr="000F7C05">
        <w:rPr>
          <w:rFonts w:eastAsia="Arial Unicode MS" w:cs="Arial"/>
          <w:szCs w:val="22"/>
        </w:rPr>
        <w:t>. Más</w:t>
      </w:r>
      <w:r w:rsidR="00EB5ECD" w:rsidRPr="00EB5ECD">
        <w:rPr>
          <w:rFonts w:eastAsia="Arial Unicode MS" w:cs="Arial"/>
          <w:szCs w:val="22"/>
        </w:rPr>
        <w:t xml:space="preserve"> información en:</w:t>
      </w:r>
      <w:r w:rsidR="00EB5ECD">
        <w:rPr>
          <w:rFonts w:eastAsia="Arial Unicode MS" w:cs="Arial"/>
          <w:szCs w:val="22"/>
        </w:rPr>
        <w:t xml:space="preserve"> </w:t>
      </w:r>
      <w:hyperlink r:id="rId24" w:history="1">
        <w:r w:rsidR="00EB5ECD" w:rsidRPr="00E74C3E">
          <w:rPr>
            <w:rStyle w:val="Hipervnculo"/>
            <w:rFonts w:eastAsia="Arial Unicode MS" w:cs="Arial"/>
            <w:szCs w:val="22"/>
          </w:rPr>
          <w:t>https://www.dt.gob.cl/portal/1626/w3-article-100359.html</w:t>
        </w:r>
      </w:hyperlink>
      <w:r w:rsidR="00EB5ECD">
        <w:rPr>
          <w:rFonts w:eastAsia="Arial Unicode MS" w:cs="Arial"/>
          <w:szCs w:val="22"/>
        </w:rPr>
        <w:t xml:space="preserve">. </w:t>
      </w:r>
    </w:p>
    <w:p w14:paraId="62EBE27A" w14:textId="77777777" w:rsidR="00292331" w:rsidRPr="000C761C" w:rsidRDefault="00292331" w:rsidP="00292331">
      <w:pPr>
        <w:pStyle w:val="Prrafodelista"/>
        <w:ind w:left="780"/>
        <w:jc w:val="both"/>
        <w:rPr>
          <w:rFonts w:eastAsia="Arial Unicode MS" w:cs="Arial"/>
          <w:szCs w:val="22"/>
          <w:lang w:val="es-CL"/>
        </w:rPr>
      </w:pPr>
    </w:p>
    <w:p w14:paraId="0E5C490D" w14:textId="0A8EFFCD" w:rsidR="00292331" w:rsidRPr="007D4F65" w:rsidRDefault="00292331" w:rsidP="00292331">
      <w:pPr>
        <w:ind w:left="780"/>
        <w:jc w:val="both"/>
        <w:rPr>
          <w:rFonts w:eastAsia="Arial Unicode MS" w:cs="Arial"/>
          <w:szCs w:val="22"/>
          <w:lang w:val="es-CL"/>
        </w:rPr>
      </w:pPr>
      <w:r w:rsidRPr="007D4F65">
        <w:rPr>
          <w:rFonts w:eastAsia="Arial Unicode MS" w:cs="Arial"/>
          <w:b/>
          <w:szCs w:val="22"/>
          <w:lang w:val="es-CL"/>
        </w:rPr>
        <w:t xml:space="preserve">No se aceptarán para la correspondiente evaluación, carpetas tributarias electrónicas </w:t>
      </w:r>
      <w:r w:rsidR="00AA64F4">
        <w:rPr>
          <w:rFonts w:eastAsia="Arial Unicode MS" w:cs="Arial"/>
          <w:b/>
          <w:szCs w:val="22"/>
          <w:lang w:val="es-CL"/>
        </w:rPr>
        <w:t xml:space="preserve">o certificados </w:t>
      </w:r>
      <w:r w:rsidRPr="007D4F65">
        <w:rPr>
          <w:rFonts w:eastAsia="Arial Unicode MS" w:cs="Arial"/>
          <w:b/>
          <w:szCs w:val="22"/>
          <w:lang w:val="es-CL"/>
        </w:rPr>
        <w:t>que correspondan a un Rut distinto a la de la empresa postulante.</w:t>
      </w:r>
    </w:p>
    <w:p w14:paraId="056B2C54" w14:textId="77777777" w:rsidR="00292331" w:rsidRPr="007D4F65" w:rsidRDefault="00292331" w:rsidP="00292331">
      <w:pPr>
        <w:pStyle w:val="Prrafodelista"/>
        <w:ind w:left="780"/>
        <w:jc w:val="both"/>
        <w:rPr>
          <w:rFonts w:eastAsia="Arial Unicode MS" w:cs="Arial"/>
          <w:szCs w:val="22"/>
          <w:lang w:val="es-CL"/>
        </w:rPr>
      </w:pPr>
    </w:p>
    <w:p w14:paraId="7B903342" w14:textId="63F6B6A1" w:rsidR="00292331" w:rsidRDefault="00292331" w:rsidP="00292331">
      <w:pPr>
        <w:pStyle w:val="Prrafodelista"/>
        <w:numPr>
          <w:ilvl w:val="0"/>
          <w:numId w:val="18"/>
        </w:numPr>
        <w:jc w:val="both"/>
        <w:rPr>
          <w:rFonts w:eastAsia="Arial Unicode MS" w:cs="Arial"/>
          <w:szCs w:val="22"/>
          <w:lang w:val="es-CL"/>
        </w:rPr>
      </w:pPr>
      <w:r>
        <w:rPr>
          <w:rFonts w:eastAsia="Arial Unicode MS" w:cs="Arial"/>
          <w:szCs w:val="22"/>
          <w:lang w:val="es-CL"/>
        </w:rPr>
        <w:t>Evaluación de requisitos de admi</w:t>
      </w:r>
      <w:r w:rsidR="008B10DC">
        <w:rPr>
          <w:rFonts w:eastAsia="Arial Unicode MS" w:cs="Arial"/>
          <w:szCs w:val="22"/>
          <w:lang w:val="es-CL"/>
        </w:rPr>
        <w:t>sibilidad</w:t>
      </w:r>
    </w:p>
    <w:p w14:paraId="660B5346" w14:textId="77777777" w:rsidR="00292331" w:rsidRDefault="00292331" w:rsidP="00292331">
      <w:pPr>
        <w:pStyle w:val="Prrafodelista"/>
        <w:ind w:left="780"/>
        <w:jc w:val="both"/>
        <w:rPr>
          <w:rFonts w:eastAsia="Arial Unicode MS" w:cs="Arial"/>
          <w:szCs w:val="22"/>
          <w:lang w:val="es-CL"/>
        </w:rPr>
      </w:pPr>
    </w:p>
    <w:p w14:paraId="5B869EA3" w14:textId="77777777" w:rsidR="00292331" w:rsidRDefault="00292331" w:rsidP="00292331">
      <w:pPr>
        <w:pStyle w:val="Prrafodelista"/>
        <w:ind w:left="780"/>
        <w:jc w:val="both"/>
        <w:rPr>
          <w:rFonts w:eastAsia="Arial Unicode MS" w:cs="Arial"/>
          <w:b/>
          <w:szCs w:val="22"/>
          <w:lang w:val="es-CL"/>
        </w:rPr>
      </w:pPr>
      <w:r w:rsidRPr="00686436">
        <w:rPr>
          <w:rFonts w:eastAsia="Arial Unicode MS" w:cs="Arial"/>
          <w:szCs w:val="22"/>
        </w:rPr>
        <w:t xml:space="preserve">Las empresas postulantes deberán cumplir con todos los requisitos establecidos en las presentes bases de convocatoria, los que serán verificados en las distintas etapas, ya sea a través de la plataforma de postulación y/o por el Agente Operador designado por </w:t>
      </w:r>
      <w:proofErr w:type="spellStart"/>
      <w:r w:rsidRPr="00686436">
        <w:rPr>
          <w:rFonts w:eastAsia="Arial Unicode MS" w:cs="Arial"/>
          <w:szCs w:val="22"/>
        </w:rPr>
        <w:t>Sercotec</w:t>
      </w:r>
      <w:proofErr w:type="spellEnd"/>
      <w:r w:rsidRPr="00686436">
        <w:rPr>
          <w:rFonts w:eastAsia="Arial Unicode MS" w:cs="Arial"/>
          <w:szCs w:val="22"/>
        </w:rPr>
        <w:t xml:space="preserve"> para estos efectos. </w:t>
      </w:r>
      <w:r w:rsidRPr="00686436">
        <w:rPr>
          <w:rFonts w:eastAsia="Arial Unicode MS" w:cs="Arial"/>
          <w:szCs w:val="22"/>
          <w:lang w:val="es-CL"/>
        </w:rPr>
        <w:t xml:space="preserve">Los requisitos de admisibilidad automática, junto a sus correspondientes medios de verificación, se describen en detalle en el </w:t>
      </w:r>
      <w:r w:rsidRPr="00686436">
        <w:rPr>
          <w:rFonts w:eastAsia="Arial Unicode MS" w:cs="Arial"/>
          <w:b/>
          <w:szCs w:val="22"/>
          <w:lang w:val="es-CL"/>
        </w:rPr>
        <w:t>Anexo N° 1.</w:t>
      </w:r>
    </w:p>
    <w:p w14:paraId="55491F48" w14:textId="77777777" w:rsidR="000B077C" w:rsidRDefault="000B077C" w:rsidP="000B077C">
      <w:pPr>
        <w:pStyle w:val="Prrafodelista"/>
        <w:ind w:left="780"/>
        <w:jc w:val="both"/>
        <w:rPr>
          <w:rFonts w:eastAsia="Arial Unicode MS" w:cs="Arial"/>
          <w:b/>
          <w:szCs w:val="22"/>
          <w:lang w:val="es-CL"/>
        </w:rPr>
      </w:pPr>
    </w:p>
    <w:p w14:paraId="53221EA1" w14:textId="4C7C02BD" w:rsidR="00760067" w:rsidRPr="00452CA7" w:rsidRDefault="000B077C" w:rsidP="000B077C">
      <w:pPr>
        <w:pStyle w:val="Prrafodelista"/>
        <w:ind w:left="780"/>
        <w:jc w:val="both"/>
        <w:rPr>
          <w:rFonts w:eastAsia="Arial Unicode MS" w:cs="Arial"/>
          <w:b/>
          <w:szCs w:val="22"/>
          <w:lang w:val="es-CL"/>
        </w:rPr>
      </w:pPr>
      <w:r w:rsidRPr="00452CA7">
        <w:rPr>
          <w:rFonts w:eastAsia="Arial Unicode MS" w:cs="Arial"/>
          <w:b/>
          <w:szCs w:val="22"/>
          <w:lang w:val="es-CL"/>
        </w:rPr>
        <w:t xml:space="preserve">Requisitos de admisibilidad </w:t>
      </w:r>
      <w:r w:rsidR="0093152F" w:rsidRPr="00452CA7">
        <w:rPr>
          <w:b/>
        </w:rPr>
        <w:t>automática</w:t>
      </w:r>
      <w:r w:rsidR="00AA25EE" w:rsidRPr="00452CA7">
        <w:rPr>
          <w:b/>
        </w:rPr>
        <w:t>:</w:t>
      </w:r>
    </w:p>
    <w:p w14:paraId="45955CCF" w14:textId="045EF365" w:rsidR="000C5FC1" w:rsidRPr="00452CA7" w:rsidRDefault="000C5FC1" w:rsidP="008C599F">
      <w:pPr>
        <w:jc w:val="both"/>
      </w:pPr>
    </w:p>
    <w:p w14:paraId="0E6F7EFE" w14:textId="1D1DA465" w:rsidR="00C27F60" w:rsidRPr="00452CA7" w:rsidRDefault="00C27F60" w:rsidP="00C27F60">
      <w:pPr>
        <w:numPr>
          <w:ilvl w:val="0"/>
          <w:numId w:val="3"/>
        </w:numPr>
        <w:ind w:left="567" w:hanging="283"/>
        <w:jc w:val="both"/>
        <w:rPr>
          <w:color w:val="000000" w:themeColor="text1"/>
        </w:rPr>
      </w:pPr>
      <w:r w:rsidRPr="00452CA7">
        <w:rPr>
          <w:lang w:val="es-CL"/>
        </w:rPr>
        <w:t xml:space="preserve">Haber realizado y aprobado todos los cursos de capacitación en línea, contenidos en la Plataforma Ruta Digital de </w:t>
      </w:r>
      <w:proofErr w:type="spellStart"/>
      <w:r w:rsidRPr="00452CA7">
        <w:rPr>
          <w:lang w:val="es-CL"/>
        </w:rPr>
        <w:t>Sercotec</w:t>
      </w:r>
      <w:proofErr w:type="spellEnd"/>
      <w:r w:rsidRPr="00452CA7">
        <w:rPr>
          <w:lang w:val="es-CL"/>
        </w:rPr>
        <w:t xml:space="preserve">, ingresando </w:t>
      </w:r>
      <w:r w:rsidRPr="00452CA7">
        <w:rPr>
          <w:color w:val="000000" w:themeColor="text1"/>
          <w:lang w:val="es-CL"/>
        </w:rPr>
        <w:t xml:space="preserve">a </w:t>
      </w:r>
      <w:hyperlink r:id="rId25" w:history="1">
        <w:r w:rsidRPr="00452CA7">
          <w:rPr>
            <w:rStyle w:val="Hipervnculo"/>
            <w:szCs w:val="22"/>
          </w:rPr>
          <w:t>https://www.rutadigital.cl/</w:t>
        </w:r>
      </w:hyperlink>
      <w:r w:rsidRPr="00452CA7">
        <w:rPr>
          <w:szCs w:val="22"/>
        </w:rPr>
        <w:t>,</w:t>
      </w:r>
      <w:r w:rsidRPr="00452CA7">
        <w:rPr>
          <w:color w:val="000000" w:themeColor="text1"/>
          <w:lang w:val="es-CL"/>
        </w:rPr>
        <w:t xml:space="preserve"> de </w:t>
      </w:r>
      <w:r w:rsidRPr="00452CA7">
        <w:rPr>
          <w:lang w:val="es-CL"/>
        </w:rPr>
        <w:t xml:space="preserve">acuerdo al diagnóstico realizado en la misma plataforma. </w:t>
      </w:r>
    </w:p>
    <w:p w14:paraId="666797AF" w14:textId="77777777" w:rsidR="00C27F60" w:rsidRPr="00452CA7" w:rsidRDefault="00C27F60" w:rsidP="00C27F60">
      <w:pPr>
        <w:ind w:left="567"/>
        <w:jc w:val="both"/>
        <w:rPr>
          <w:color w:val="00B050"/>
          <w:lang w:val="es-CL"/>
        </w:rPr>
      </w:pPr>
    </w:p>
    <w:p w14:paraId="2F33045E" w14:textId="24F5691E" w:rsidR="00C27F60" w:rsidRDefault="00C27F60" w:rsidP="00C27F60">
      <w:pPr>
        <w:ind w:left="567"/>
        <w:jc w:val="both"/>
        <w:rPr>
          <w:lang w:val="es-CL"/>
        </w:rPr>
      </w:pPr>
      <w:r w:rsidRPr="00686436">
        <w:t xml:space="preserve">Los cursos corresponden a: </w:t>
      </w:r>
      <w:r w:rsidRPr="00686436">
        <w:rPr>
          <w:b/>
        </w:rPr>
        <w:t xml:space="preserve">Ventas e Inventario, Marketing, Finanzas y Seguridad de la Información, Gestión </w:t>
      </w:r>
      <w:r w:rsidR="00150BA8" w:rsidRPr="00686436">
        <w:rPr>
          <w:b/>
        </w:rPr>
        <w:t>y Colaboración, Ciberseguridad,</w:t>
      </w:r>
      <w:r w:rsidRPr="00686436">
        <w:rPr>
          <w:b/>
        </w:rPr>
        <w:t xml:space="preserve"> Negocio Intelig</w:t>
      </w:r>
      <w:r w:rsidR="00A0369C" w:rsidRPr="00686436">
        <w:rPr>
          <w:b/>
        </w:rPr>
        <w:t xml:space="preserve">ente, </w:t>
      </w:r>
      <w:proofErr w:type="spellStart"/>
      <w:r w:rsidR="00A0369C" w:rsidRPr="00686436">
        <w:rPr>
          <w:b/>
        </w:rPr>
        <w:t>Neuromarketing-Delivery</w:t>
      </w:r>
      <w:proofErr w:type="spellEnd"/>
      <w:r w:rsidR="00A0369C" w:rsidRPr="00686436">
        <w:rPr>
          <w:b/>
        </w:rPr>
        <w:t>,</w:t>
      </w:r>
      <w:r w:rsidRPr="00686436">
        <w:rPr>
          <w:b/>
        </w:rPr>
        <w:t xml:space="preserve"> Digitalización para las Pymes</w:t>
      </w:r>
      <w:r w:rsidR="00A0369C" w:rsidRPr="00686436">
        <w:rPr>
          <w:b/>
        </w:rPr>
        <w:t xml:space="preserve"> y Sustentabilidad</w:t>
      </w:r>
      <w:r w:rsidRPr="00686436">
        <w:rPr>
          <w:rStyle w:val="Refdenotaalpie"/>
        </w:rPr>
        <w:footnoteReference w:id="11"/>
      </w:r>
      <w:r w:rsidRPr="00686436">
        <w:t>.</w:t>
      </w:r>
      <w:r w:rsidRPr="00686436">
        <w:rPr>
          <w:lang w:val="es-CL"/>
        </w:rPr>
        <w:t>Se entenderá realizado el curso, una vez aprobado el nivel máximo de profundización disponible en la plataforma para cada uno, según corresponda, de acuerdo al cuadro indicado en el punto 2.3</w:t>
      </w:r>
      <w:r w:rsidR="00452CA7" w:rsidRPr="00686436">
        <w:rPr>
          <w:lang w:val="es-CL"/>
        </w:rPr>
        <w:t>, letra c)</w:t>
      </w:r>
      <w:r w:rsidRPr="00686436">
        <w:rPr>
          <w:lang w:val="es-CL"/>
        </w:rPr>
        <w:t>.</w:t>
      </w:r>
    </w:p>
    <w:p w14:paraId="75CE593F" w14:textId="45961868" w:rsidR="00173B8D" w:rsidRDefault="00173B8D" w:rsidP="00C27F60">
      <w:pPr>
        <w:ind w:left="567"/>
        <w:jc w:val="both"/>
        <w:rPr>
          <w:lang w:val="es-CL"/>
        </w:rPr>
      </w:pPr>
    </w:p>
    <w:p w14:paraId="2A3329B9" w14:textId="787D7086" w:rsidR="00173B8D" w:rsidRPr="002E74C4" w:rsidRDefault="00173B8D" w:rsidP="00173B8D">
      <w:pPr>
        <w:ind w:left="567"/>
        <w:jc w:val="both"/>
        <w:rPr>
          <w:lang w:val="es-CL"/>
        </w:rPr>
      </w:pPr>
      <w:r w:rsidRPr="000F7C05">
        <w:t>Los cursos señalados estarán disponibles para su ejecución y aprobación, de manera previa a la fecha de inicio de postulación de la convocatoria.</w:t>
      </w:r>
      <w:r w:rsidR="0099402F" w:rsidRPr="000F7C05">
        <w:rPr>
          <w:rFonts w:cs="Arial"/>
          <w:szCs w:val="22"/>
        </w:rPr>
        <w:t xml:space="preserve"> Las personas interesadas </w:t>
      </w:r>
      <w:r w:rsidR="0099402F" w:rsidRPr="000F7C05">
        <w:rPr>
          <w:rFonts w:cs="Arial"/>
          <w:szCs w:val="22"/>
        </w:rPr>
        <w:lastRenderedPageBreak/>
        <w:t xml:space="preserve">podrán realizar y aprobar los cursos señalados </w:t>
      </w:r>
      <w:r w:rsidR="0099402F" w:rsidRPr="000F7C05">
        <w:rPr>
          <w:rFonts w:cs="Arial"/>
          <w:b/>
          <w:szCs w:val="22"/>
        </w:rPr>
        <w:t xml:space="preserve">hasta la fecha del día 7 de junio de 2026. </w:t>
      </w:r>
      <w:r w:rsidR="0099402F" w:rsidRPr="000F7C05">
        <w:rPr>
          <w:rFonts w:cs="Arial"/>
          <w:szCs w:val="22"/>
        </w:rPr>
        <w:t>Posterior a ello, los cursos no estarán disponibles y solo se podrá acceder a ellos nuevamente, una vez finalizado el periodo de postulación.</w:t>
      </w:r>
    </w:p>
    <w:p w14:paraId="31367FC4" w14:textId="6786A277" w:rsidR="000B1D3C" w:rsidRPr="002E74C4" w:rsidRDefault="000B1D3C" w:rsidP="001A0B77">
      <w:pPr>
        <w:jc w:val="both"/>
        <w:rPr>
          <w:lang w:val="es-CL"/>
        </w:rPr>
      </w:pPr>
    </w:p>
    <w:p w14:paraId="33BCABE5" w14:textId="16AD60BC" w:rsidR="000A383B" w:rsidRPr="002E74C4" w:rsidRDefault="000A383B" w:rsidP="00FE4881">
      <w:pPr>
        <w:numPr>
          <w:ilvl w:val="0"/>
          <w:numId w:val="3"/>
        </w:numPr>
        <w:ind w:left="567" w:hanging="283"/>
        <w:jc w:val="both"/>
      </w:pPr>
      <w:r w:rsidRPr="002E74C4">
        <w:rPr>
          <w:lang w:val="es-CL"/>
        </w:rPr>
        <w:t>Haber registrado disminución de brechas de conocimiento produc</w:t>
      </w:r>
      <w:r w:rsidR="00FE4881" w:rsidRPr="002E74C4">
        <w:rPr>
          <w:lang w:val="es-CL"/>
        </w:rPr>
        <w:t>to de la capacitación realizada, según</w:t>
      </w:r>
      <w:r w:rsidR="00FE4881" w:rsidRPr="002E74C4">
        <w:t xml:space="preserve"> evaluación final (posterior a la realización de cada curso).</w:t>
      </w:r>
    </w:p>
    <w:p w14:paraId="4131BF63" w14:textId="4059BA1A" w:rsidR="00343DA1" w:rsidRPr="00577837" w:rsidRDefault="00343DA1" w:rsidP="008D1457">
      <w:pPr>
        <w:jc w:val="both"/>
        <w:rPr>
          <w:color w:val="000000" w:themeColor="text1"/>
        </w:rPr>
      </w:pPr>
    </w:p>
    <w:p w14:paraId="61EA9BD2" w14:textId="3C59ADE9" w:rsidR="0008292A" w:rsidRPr="00577837" w:rsidRDefault="00BD1985" w:rsidP="009A3A97">
      <w:pPr>
        <w:numPr>
          <w:ilvl w:val="0"/>
          <w:numId w:val="3"/>
        </w:numPr>
        <w:ind w:left="567" w:hanging="283"/>
        <w:jc w:val="both"/>
      </w:pPr>
      <w:r w:rsidRPr="00577837">
        <w:rPr>
          <w:rFonts w:eastAsia="Arial Unicode MS" w:cs="Arial"/>
          <w:szCs w:val="22"/>
        </w:rPr>
        <w:t>Ser p</w:t>
      </w:r>
      <w:r w:rsidR="008A4D0D" w:rsidRPr="00577837">
        <w:rPr>
          <w:rFonts w:eastAsia="Arial Unicode MS" w:cs="Arial"/>
          <w:szCs w:val="22"/>
        </w:rPr>
        <w:t>ersona natural</w:t>
      </w:r>
      <w:r w:rsidR="00C34935" w:rsidRPr="00577837">
        <w:rPr>
          <w:rFonts w:eastAsia="Arial Unicode MS" w:cs="Arial"/>
          <w:szCs w:val="22"/>
        </w:rPr>
        <w:t xml:space="preserve"> o jurídica</w:t>
      </w:r>
      <w:r w:rsidR="00186493" w:rsidRPr="00577837">
        <w:rPr>
          <w:rFonts w:eastAsia="Arial Unicode MS" w:cs="Arial"/>
          <w:szCs w:val="22"/>
        </w:rPr>
        <w:t>,</w:t>
      </w:r>
      <w:r w:rsidR="00C34935" w:rsidRPr="00577837">
        <w:rPr>
          <w:rFonts w:eastAsia="Arial Unicode MS" w:cs="Arial"/>
          <w:szCs w:val="22"/>
        </w:rPr>
        <w:t xml:space="preserve"> con iniciación de actividades en primera categoría </w:t>
      </w:r>
      <w:r w:rsidR="004D352D" w:rsidRPr="00C80B1E">
        <w:rPr>
          <w:rFonts w:eastAsia="Arial Unicode MS" w:cs="Arial"/>
          <w:szCs w:val="22"/>
        </w:rPr>
        <w:t>ante el Servicio de Impuestos Internos (SII), a la fecha de</w:t>
      </w:r>
      <w:r w:rsidR="001A68C2" w:rsidRPr="00C80B1E">
        <w:rPr>
          <w:rFonts w:eastAsia="Arial Unicode MS" w:cs="Arial"/>
          <w:szCs w:val="22"/>
        </w:rPr>
        <w:t xml:space="preserve"> inicio de</w:t>
      </w:r>
      <w:r w:rsidR="004D352D" w:rsidRPr="00C80B1E">
        <w:rPr>
          <w:rFonts w:eastAsia="Arial Unicode MS" w:cs="Arial"/>
          <w:szCs w:val="22"/>
        </w:rPr>
        <w:t xml:space="preserve"> postulación</w:t>
      </w:r>
      <w:r w:rsidR="001A68C2" w:rsidRPr="00C80B1E">
        <w:rPr>
          <w:rFonts w:eastAsia="Arial Unicode MS" w:cs="Arial"/>
          <w:szCs w:val="22"/>
        </w:rPr>
        <w:t xml:space="preserve"> de la convocatoria</w:t>
      </w:r>
      <w:r w:rsidR="004D352D" w:rsidRPr="00C80B1E">
        <w:rPr>
          <w:rFonts w:eastAsia="Arial Unicode MS" w:cs="Arial"/>
          <w:szCs w:val="22"/>
        </w:rPr>
        <w:t>.</w:t>
      </w:r>
    </w:p>
    <w:p w14:paraId="5B42CCF5" w14:textId="217C78A3" w:rsidR="002E5C26" w:rsidRPr="00577837" w:rsidRDefault="002E5C26" w:rsidP="00B067A2">
      <w:pPr>
        <w:jc w:val="both"/>
      </w:pPr>
    </w:p>
    <w:p w14:paraId="489E02A3" w14:textId="746E88B4" w:rsidR="003B12A9" w:rsidRPr="00577837" w:rsidRDefault="001936D5" w:rsidP="003B1548">
      <w:pPr>
        <w:numPr>
          <w:ilvl w:val="0"/>
          <w:numId w:val="3"/>
        </w:numPr>
        <w:ind w:left="568" w:hanging="284"/>
        <w:jc w:val="both"/>
        <w:rPr>
          <w:szCs w:val="22"/>
        </w:rPr>
      </w:pPr>
      <w:r w:rsidRPr="00577837">
        <w:rPr>
          <w:rFonts w:eastAsia="Arial Unicode MS" w:cs="Arial"/>
          <w:szCs w:val="22"/>
          <w:lang w:val="es-CL"/>
        </w:rPr>
        <w:t xml:space="preserve">No tener deudas laborales </w:t>
      </w:r>
      <w:r w:rsidR="001101C0" w:rsidRPr="00577837">
        <w:rPr>
          <w:rFonts w:eastAsia="Arial Unicode MS" w:cs="Arial"/>
          <w:szCs w:val="22"/>
          <w:lang w:val="es-CL"/>
        </w:rPr>
        <w:t>y/</w:t>
      </w:r>
      <w:r w:rsidR="00CB23ED" w:rsidRPr="00577837">
        <w:rPr>
          <w:rFonts w:eastAsia="Arial Unicode MS" w:cs="Arial"/>
          <w:szCs w:val="22"/>
          <w:lang w:val="es-CL"/>
        </w:rPr>
        <w:t>o previsionales</w:t>
      </w:r>
      <w:r w:rsidRPr="00577837">
        <w:rPr>
          <w:rFonts w:eastAsia="Arial Unicode MS" w:cs="Arial"/>
          <w:szCs w:val="22"/>
          <w:lang w:val="es-CL"/>
        </w:rPr>
        <w:t xml:space="preserve"> </w:t>
      </w:r>
      <w:r w:rsidR="0003311F" w:rsidRPr="00577837">
        <w:rPr>
          <w:rFonts w:eastAsia="Arial Unicode MS" w:cs="Arial"/>
          <w:szCs w:val="22"/>
          <w:lang w:val="es-CL"/>
        </w:rPr>
        <w:t>ni multas</w:t>
      </w:r>
      <w:r w:rsidR="00BA4BA6" w:rsidRPr="00577837">
        <w:rPr>
          <w:rFonts w:eastAsia="Arial Unicode MS" w:cs="Arial"/>
          <w:szCs w:val="22"/>
          <w:lang w:val="es-CL"/>
        </w:rPr>
        <w:t xml:space="preserve"> impagas</w:t>
      </w:r>
      <w:r w:rsidR="006C37CA" w:rsidRPr="00577837">
        <w:rPr>
          <w:rFonts w:eastAsia="Arial Unicode MS" w:cs="Arial"/>
          <w:szCs w:val="22"/>
          <w:lang w:val="es-CL"/>
        </w:rPr>
        <w:t xml:space="preserve">, asociadas al Rut </w:t>
      </w:r>
      <w:r w:rsidR="009336C2" w:rsidRPr="00577837">
        <w:rPr>
          <w:rFonts w:eastAsia="Arial Unicode MS" w:cs="Arial"/>
          <w:szCs w:val="22"/>
          <w:lang w:val="es-CL"/>
        </w:rPr>
        <w:t>de la empresa</w:t>
      </w:r>
      <w:r w:rsidRPr="00577837">
        <w:rPr>
          <w:rFonts w:eastAsia="Arial Unicode MS" w:cs="Arial"/>
          <w:szCs w:val="22"/>
          <w:lang w:val="es-CL"/>
        </w:rPr>
        <w:t xml:space="preserve"> </w:t>
      </w:r>
      <w:r w:rsidR="006C37CA" w:rsidRPr="00577837">
        <w:rPr>
          <w:rFonts w:eastAsia="Arial Unicode MS" w:cs="Arial"/>
          <w:szCs w:val="22"/>
          <w:lang w:val="es-CL"/>
        </w:rPr>
        <w:t>postulante,</w:t>
      </w:r>
      <w:r w:rsidR="00D22661" w:rsidRPr="00577837">
        <w:rPr>
          <w:rFonts w:eastAsia="Arial Unicode MS" w:cs="Arial"/>
          <w:szCs w:val="22"/>
          <w:lang w:val="es-CL"/>
        </w:rPr>
        <w:t xml:space="preserve"> a la fecha de </w:t>
      </w:r>
      <w:r w:rsidR="009336C2" w:rsidRPr="00577837">
        <w:rPr>
          <w:rFonts w:eastAsia="Arial Unicode MS" w:cs="Arial"/>
          <w:szCs w:val="22"/>
          <w:lang w:val="es-CL"/>
        </w:rPr>
        <w:t>postulación</w:t>
      </w:r>
      <w:r w:rsidR="00BA4BA6" w:rsidRPr="00577837">
        <w:rPr>
          <w:rFonts w:eastAsia="Arial Unicode MS" w:cs="Arial"/>
          <w:szCs w:val="22"/>
          <w:lang w:val="es-CL"/>
        </w:rPr>
        <w:t>.</w:t>
      </w:r>
      <w:r w:rsidR="00DA1A62">
        <w:rPr>
          <w:rFonts w:eastAsia="Arial Unicode MS" w:cs="Arial"/>
          <w:szCs w:val="22"/>
          <w:lang w:val="es-CL"/>
        </w:rPr>
        <w:t xml:space="preserve"> Se</w:t>
      </w:r>
      <w:r w:rsidR="00CB23ED" w:rsidRPr="00577837">
        <w:rPr>
          <w:rFonts w:eastAsia="Arial Unicode MS" w:cs="Arial"/>
          <w:szCs w:val="22"/>
          <w:lang w:val="es-CL"/>
        </w:rPr>
        <w:t xml:space="preserve"> valida</w:t>
      </w:r>
      <w:r w:rsidRPr="00577837">
        <w:rPr>
          <w:rFonts w:eastAsia="Arial Unicode MS" w:cs="Arial"/>
          <w:szCs w:val="22"/>
          <w:lang w:val="es-CL"/>
        </w:rPr>
        <w:t xml:space="preserve">rá nuevamente esta condición al </w:t>
      </w:r>
      <w:r w:rsidR="00CB23ED" w:rsidRPr="00577837">
        <w:rPr>
          <w:rFonts w:eastAsia="Arial Unicode MS" w:cs="Arial"/>
          <w:szCs w:val="22"/>
          <w:lang w:val="es-CL"/>
        </w:rPr>
        <w:t>momento de formalizar.</w:t>
      </w:r>
    </w:p>
    <w:p w14:paraId="1E182487" w14:textId="2A2D2F1E" w:rsidR="003B12A9" w:rsidRPr="005966BB" w:rsidRDefault="003B12A9" w:rsidP="00062CBF">
      <w:pPr>
        <w:rPr>
          <w:szCs w:val="22"/>
        </w:rPr>
      </w:pPr>
    </w:p>
    <w:p w14:paraId="7F613984" w14:textId="16F48A95" w:rsidR="00884932" w:rsidRPr="00577837" w:rsidRDefault="009028D4" w:rsidP="003B1548">
      <w:pPr>
        <w:numPr>
          <w:ilvl w:val="0"/>
          <w:numId w:val="3"/>
        </w:numPr>
        <w:ind w:left="568" w:hanging="284"/>
        <w:jc w:val="both"/>
        <w:rPr>
          <w:szCs w:val="22"/>
        </w:rPr>
      </w:pPr>
      <w:r w:rsidRPr="00577837">
        <w:rPr>
          <w:szCs w:val="22"/>
          <w:lang w:val="es-CL"/>
        </w:rPr>
        <w:t>No tener deudas tributarias liquidadas morosas</w:t>
      </w:r>
      <w:r w:rsidR="00070DFC" w:rsidRPr="00577837">
        <w:rPr>
          <w:rStyle w:val="Refdenotaalpie"/>
          <w:szCs w:val="22"/>
          <w:lang w:val="es-CL"/>
        </w:rPr>
        <w:footnoteReference w:id="12"/>
      </w:r>
      <w:r w:rsidRPr="00577837">
        <w:rPr>
          <w:szCs w:val="22"/>
          <w:lang w:val="es-CL"/>
        </w:rPr>
        <w:t>, asociadas al Rut de la empresa postulante, a l</w:t>
      </w:r>
      <w:r w:rsidR="00DA1A62">
        <w:rPr>
          <w:szCs w:val="22"/>
          <w:lang w:val="es-CL"/>
        </w:rPr>
        <w:t>a fecha de postulación. Se</w:t>
      </w:r>
      <w:r w:rsidRPr="00577837">
        <w:rPr>
          <w:szCs w:val="22"/>
          <w:lang w:val="es-CL"/>
        </w:rPr>
        <w:t xml:space="preserve"> validará nuevamente esta condición al momento de formalizar.</w:t>
      </w:r>
    </w:p>
    <w:p w14:paraId="5A877CFD" w14:textId="716A61E0" w:rsidR="00884932" w:rsidRPr="00577837" w:rsidRDefault="00884932" w:rsidP="00B067A2">
      <w:pPr>
        <w:jc w:val="both"/>
        <w:rPr>
          <w:szCs w:val="22"/>
          <w:lang w:val="es-CL"/>
        </w:rPr>
      </w:pPr>
    </w:p>
    <w:p w14:paraId="50582AFF" w14:textId="5D812D33" w:rsidR="00CB23ED" w:rsidRPr="00F5740C" w:rsidRDefault="003B12A9" w:rsidP="00526E9E">
      <w:pPr>
        <w:numPr>
          <w:ilvl w:val="0"/>
          <w:numId w:val="3"/>
        </w:numPr>
        <w:ind w:left="568" w:hanging="284"/>
        <w:jc w:val="both"/>
        <w:rPr>
          <w:rFonts w:eastAsia="Arial Unicode MS" w:cs="Arial"/>
          <w:szCs w:val="22"/>
        </w:rPr>
      </w:pPr>
      <w:r w:rsidRPr="00F5740C">
        <w:rPr>
          <w:szCs w:val="22"/>
          <w:lang w:val="es-CL"/>
        </w:rPr>
        <w:t xml:space="preserve">No </w:t>
      </w:r>
      <w:r w:rsidR="00863784" w:rsidRPr="00F5740C">
        <w:rPr>
          <w:szCs w:val="22"/>
          <w:lang w:val="es-CL"/>
        </w:rPr>
        <w:t>tener</w:t>
      </w:r>
      <w:r w:rsidR="009B799A" w:rsidRPr="00F5740C">
        <w:rPr>
          <w:szCs w:val="22"/>
          <w:lang w:val="es-CL"/>
        </w:rPr>
        <w:t xml:space="preserve"> condenas</w:t>
      </w:r>
      <w:r w:rsidR="00863784" w:rsidRPr="00F5740C">
        <w:rPr>
          <w:szCs w:val="22"/>
          <w:lang w:val="es-CL"/>
        </w:rPr>
        <w:t xml:space="preserve"> </w:t>
      </w:r>
      <w:r w:rsidRPr="00F5740C">
        <w:rPr>
          <w:szCs w:val="22"/>
          <w:lang w:val="es-CL"/>
        </w:rPr>
        <w:t xml:space="preserve">por </w:t>
      </w:r>
      <w:r w:rsidR="00863784" w:rsidRPr="00F5740C">
        <w:rPr>
          <w:szCs w:val="22"/>
          <w:lang w:val="es-CL"/>
        </w:rPr>
        <w:t xml:space="preserve">prácticas antisindicales </w:t>
      </w:r>
      <w:r w:rsidR="006A1263" w:rsidRPr="00F5740C">
        <w:rPr>
          <w:szCs w:val="22"/>
          <w:lang w:val="es-CL"/>
        </w:rPr>
        <w:t>y/</w:t>
      </w:r>
      <w:r w:rsidRPr="00F5740C">
        <w:rPr>
          <w:szCs w:val="22"/>
          <w:lang w:val="es-CL"/>
        </w:rPr>
        <w:t>o por infracción a derechos fundamentales del trabajador</w:t>
      </w:r>
      <w:r w:rsidR="00746976" w:rsidRPr="00F5740C">
        <w:rPr>
          <w:szCs w:val="22"/>
          <w:lang w:val="es-CL"/>
        </w:rPr>
        <w:t>/a</w:t>
      </w:r>
      <w:r w:rsidRPr="00F5740C">
        <w:rPr>
          <w:szCs w:val="22"/>
          <w:lang w:val="es-CL"/>
        </w:rPr>
        <w:t>, dentro de los d</w:t>
      </w:r>
      <w:r w:rsidR="009336C2" w:rsidRPr="00F5740C">
        <w:rPr>
          <w:szCs w:val="22"/>
          <w:lang w:val="es-CL"/>
        </w:rPr>
        <w:t>os años anteriores a la fecha de</w:t>
      </w:r>
      <w:r w:rsidR="003D1850" w:rsidRPr="00F5740C">
        <w:rPr>
          <w:szCs w:val="22"/>
          <w:lang w:val="es-CL"/>
        </w:rPr>
        <w:t xml:space="preserve"> </w:t>
      </w:r>
      <w:r w:rsidR="00336D28" w:rsidRPr="00F5740C">
        <w:rPr>
          <w:szCs w:val="22"/>
          <w:lang w:val="es-CL"/>
        </w:rPr>
        <w:t xml:space="preserve">cierre de la </w:t>
      </w:r>
      <w:r w:rsidR="00F438BF" w:rsidRPr="00F5740C">
        <w:rPr>
          <w:szCs w:val="22"/>
          <w:lang w:val="es-CL"/>
        </w:rPr>
        <w:t>postulación</w:t>
      </w:r>
      <w:r w:rsidR="00336D28" w:rsidRPr="00F5740C">
        <w:rPr>
          <w:szCs w:val="22"/>
          <w:lang w:val="es-CL"/>
        </w:rPr>
        <w:t xml:space="preserve"> de la presente convocatoria</w:t>
      </w:r>
      <w:r w:rsidR="005F29E4" w:rsidRPr="00F5740C">
        <w:rPr>
          <w:szCs w:val="22"/>
          <w:lang w:val="es-CL"/>
        </w:rPr>
        <w:t>.</w:t>
      </w:r>
      <w:r w:rsidR="00DA1A62" w:rsidRPr="00F5740C">
        <w:rPr>
          <w:szCs w:val="22"/>
          <w:lang w:val="es-CL"/>
        </w:rPr>
        <w:t xml:space="preserve"> Se</w:t>
      </w:r>
      <w:r w:rsidR="0013150F" w:rsidRPr="00F5740C">
        <w:rPr>
          <w:szCs w:val="22"/>
          <w:lang w:val="es-CL"/>
        </w:rPr>
        <w:t xml:space="preserve"> validará nuevamente esta condición al momento de formalizar.</w:t>
      </w:r>
    </w:p>
    <w:p w14:paraId="22213EDF" w14:textId="77777777" w:rsidR="00F5740C" w:rsidRDefault="00F5740C" w:rsidP="00F5740C">
      <w:pPr>
        <w:pStyle w:val="Prrafodelista"/>
        <w:rPr>
          <w:rFonts w:eastAsia="Arial Unicode MS" w:cs="Arial"/>
          <w:szCs w:val="22"/>
        </w:rPr>
      </w:pPr>
    </w:p>
    <w:p w14:paraId="58647D21" w14:textId="5966DDF5" w:rsidR="00F5740C" w:rsidRPr="00F5740C" w:rsidRDefault="00F5740C" w:rsidP="00526E9E">
      <w:pPr>
        <w:numPr>
          <w:ilvl w:val="0"/>
          <w:numId w:val="3"/>
        </w:numPr>
        <w:ind w:left="568" w:hanging="284"/>
        <w:jc w:val="both"/>
        <w:rPr>
          <w:rFonts w:eastAsia="Arial Unicode MS" w:cs="Arial"/>
          <w:szCs w:val="22"/>
        </w:rPr>
      </w:pPr>
      <w:r>
        <w:rPr>
          <w:rFonts w:eastAsia="Arial Unicode MS" w:cs="Arial"/>
          <w:szCs w:val="22"/>
        </w:rPr>
        <w:t xml:space="preserve">No tener rendiciones pendientes con </w:t>
      </w:r>
      <w:proofErr w:type="spellStart"/>
      <w:r>
        <w:rPr>
          <w:rFonts w:eastAsia="Arial Unicode MS" w:cs="Arial"/>
          <w:szCs w:val="22"/>
        </w:rPr>
        <w:t>Sercotec</w:t>
      </w:r>
      <w:proofErr w:type="spellEnd"/>
      <w:r>
        <w:rPr>
          <w:rFonts w:eastAsia="Arial Unicode MS" w:cs="Arial"/>
          <w:szCs w:val="22"/>
        </w:rPr>
        <w:t xml:space="preserve"> y/o con el Agente Operador a la fecha de inicio de postulación de la convocatoria.</w:t>
      </w:r>
    </w:p>
    <w:p w14:paraId="460154A0" w14:textId="77777777" w:rsidR="00A60202" w:rsidRPr="00577837" w:rsidRDefault="00A60202" w:rsidP="00A60202">
      <w:pPr>
        <w:pStyle w:val="Prrafodelista"/>
        <w:rPr>
          <w:rFonts w:eastAsia="Arial Unicode MS" w:cs="Arial"/>
          <w:szCs w:val="22"/>
        </w:rPr>
      </w:pPr>
    </w:p>
    <w:p w14:paraId="7D2E4E40" w14:textId="4D4436E0" w:rsidR="00A60202" w:rsidRPr="007D35C1" w:rsidRDefault="00F903AE" w:rsidP="00F903AE">
      <w:pPr>
        <w:numPr>
          <w:ilvl w:val="0"/>
          <w:numId w:val="3"/>
        </w:numPr>
        <w:ind w:left="567" w:hanging="283"/>
        <w:jc w:val="both"/>
        <w:rPr>
          <w:rFonts w:eastAsia="Arial Unicode MS" w:cs="Arial"/>
          <w:szCs w:val="22"/>
          <w:lang w:val="es-CL"/>
        </w:rPr>
      </w:pPr>
      <w:r w:rsidRPr="007D35C1">
        <w:rPr>
          <w:rFonts w:eastAsia="Arial Unicode MS" w:cs="Arial"/>
          <w:szCs w:val="22"/>
        </w:rPr>
        <w:t xml:space="preserve">No </w:t>
      </w:r>
      <w:r w:rsidR="00090715" w:rsidRPr="007D35C1">
        <w:rPr>
          <w:rFonts w:eastAsia="Arial Unicode MS" w:cs="Arial"/>
          <w:szCs w:val="22"/>
          <w:lang w:val="es-CL"/>
        </w:rPr>
        <w:t xml:space="preserve">tener sanción vigente por incumplimiento a las obligaciones contractuales de un proyecto </w:t>
      </w:r>
      <w:proofErr w:type="spellStart"/>
      <w:r w:rsidR="00090715" w:rsidRPr="007D35C1">
        <w:rPr>
          <w:rFonts w:eastAsia="Arial Unicode MS" w:cs="Arial"/>
          <w:szCs w:val="22"/>
          <w:lang w:val="es-CL"/>
        </w:rPr>
        <w:t>Sercotec</w:t>
      </w:r>
      <w:proofErr w:type="spellEnd"/>
      <w:r w:rsidR="00090715" w:rsidRPr="007D35C1">
        <w:rPr>
          <w:rFonts w:eastAsia="Arial Unicode MS" w:cs="Arial"/>
          <w:szCs w:val="22"/>
          <w:lang w:val="es-CL"/>
        </w:rPr>
        <w:t xml:space="preserve">, con el Agente Operador </w:t>
      </w:r>
      <w:proofErr w:type="spellStart"/>
      <w:r w:rsidR="00090715" w:rsidRPr="007D35C1">
        <w:rPr>
          <w:rFonts w:eastAsia="Arial Unicode MS" w:cs="Arial"/>
          <w:szCs w:val="22"/>
          <w:lang w:val="es-CL"/>
        </w:rPr>
        <w:t>Sercotec</w:t>
      </w:r>
      <w:proofErr w:type="spellEnd"/>
      <w:r w:rsidR="00090715" w:rsidRPr="007D35C1">
        <w:rPr>
          <w:rFonts w:eastAsia="Arial Unicode MS" w:cs="Arial"/>
          <w:szCs w:val="22"/>
          <w:lang w:val="es-CL"/>
        </w:rPr>
        <w:t xml:space="preserve"> (término anticipado de contrato o incumplimiento de contrato, por hecho o acto imputable al/la beneficiario/a), a la fe</w:t>
      </w:r>
      <w:r w:rsidR="008D1457" w:rsidRPr="007D35C1">
        <w:rPr>
          <w:rFonts w:eastAsia="Arial Unicode MS" w:cs="Arial"/>
          <w:szCs w:val="22"/>
          <w:lang w:val="es-CL"/>
        </w:rPr>
        <w:t>cha de inicio de postulación de la convocatoria</w:t>
      </w:r>
      <w:r w:rsidR="00090715" w:rsidRPr="007D35C1">
        <w:rPr>
          <w:rFonts w:eastAsia="Arial Unicode MS" w:cs="Arial"/>
          <w:szCs w:val="22"/>
          <w:lang w:val="es-CL"/>
        </w:rPr>
        <w:t>.</w:t>
      </w:r>
    </w:p>
    <w:p w14:paraId="0CB52B0E" w14:textId="7DF8873E" w:rsidR="007D3FD6" w:rsidRPr="007D35C1" w:rsidRDefault="007D3FD6" w:rsidP="001B6105">
      <w:pPr>
        <w:rPr>
          <w:rFonts w:eastAsia="Arial Unicode MS" w:cs="Arial"/>
          <w:szCs w:val="22"/>
          <w:lang w:val="es-CL"/>
        </w:rPr>
      </w:pPr>
    </w:p>
    <w:p w14:paraId="494BAFE5" w14:textId="0F2DBDF9" w:rsidR="00ED739D" w:rsidRPr="000F7C05" w:rsidRDefault="00ED739D" w:rsidP="00ED739D">
      <w:pPr>
        <w:numPr>
          <w:ilvl w:val="0"/>
          <w:numId w:val="3"/>
        </w:numPr>
        <w:ind w:left="567" w:hanging="283"/>
        <w:jc w:val="both"/>
        <w:rPr>
          <w:rFonts w:eastAsia="Arial Unicode MS" w:cs="Arial"/>
          <w:szCs w:val="22"/>
          <w:lang w:val="es-CL"/>
        </w:rPr>
      </w:pPr>
      <w:r w:rsidRPr="000F7C05">
        <w:rPr>
          <w:rFonts w:eastAsia="Arial Unicode MS" w:cs="Arial"/>
          <w:szCs w:val="22"/>
          <w:lang w:val="es-CL"/>
        </w:rPr>
        <w:t>No haber sido beneficia</w:t>
      </w:r>
      <w:r w:rsidR="001B6105" w:rsidRPr="000F7C05">
        <w:rPr>
          <w:rFonts w:eastAsia="Arial Unicode MS" w:cs="Arial"/>
          <w:szCs w:val="22"/>
          <w:lang w:val="es-CL"/>
        </w:rPr>
        <w:t>ria</w:t>
      </w:r>
      <w:r w:rsidRPr="000F7C05">
        <w:rPr>
          <w:rFonts w:eastAsia="Arial Unicode MS" w:cs="Arial"/>
          <w:szCs w:val="22"/>
          <w:lang w:val="es-CL"/>
        </w:rPr>
        <w:t xml:space="preserve"> </w:t>
      </w:r>
      <w:r w:rsidR="001B6105" w:rsidRPr="000F7C05">
        <w:rPr>
          <w:rFonts w:eastAsia="Arial Unicode MS" w:cs="Arial"/>
          <w:szCs w:val="22"/>
          <w:lang w:val="es-CL"/>
        </w:rPr>
        <w:t xml:space="preserve">de una </w:t>
      </w:r>
      <w:r w:rsidRPr="000F7C05">
        <w:rPr>
          <w:rFonts w:eastAsia="Arial Unicode MS" w:cs="Arial"/>
          <w:szCs w:val="22"/>
          <w:lang w:val="es-CL"/>
        </w:rPr>
        <w:t>co</w:t>
      </w:r>
      <w:r w:rsidR="00A92327" w:rsidRPr="000F7C05">
        <w:rPr>
          <w:rFonts w:eastAsia="Arial Unicode MS" w:cs="Arial"/>
          <w:szCs w:val="22"/>
          <w:lang w:val="es-CL"/>
        </w:rPr>
        <w:t xml:space="preserve">nvocatoria </w:t>
      </w:r>
      <w:r w:rsidR="0014048E" w:rsidRPr="000F7C05">
        <w:rPr>
          <w:rFonts w:eastAsia="Arial Unicode MS" w:cs="Arial"/>
          <w:szCs w:val="22"/>
          <w:lang w:val="es-CL"/>
        </w:rPr>
        <w:t xml:space="preserve">anterior </w:t>
      </w:r>
      <w:r w:rsidR="007000F3" w:rsidRPr="000F7C05">
        <w:rPr>
          <w:rFonts w:eastAsia="Arial Unicode MS" w:cs="Arial"/>
          <w:szCs w:val="22"/>
          <w:lang w:val="es-CL"/>
        </w:rPr>
        <w:t>del programa Formación Empresarial</w:t>
      </w:r>
      <w:r w:rsidR="0081376E" w:rsidRPr="000F7C05">
        <w:rPr>
          <w:rFonts w:eastAsia="Arial Unicode MS" w:cs="Arial"/>
          <w:szCs w:val="22"/>
          <w:lang w:val="es-CL"/>
        </w:rPr>
        <w:t>,</w:t>
      </w:r>
      <w:r w:rsidR="007000F3" w:rsidRPr="000F7C05">
        <w:rPr>
          <w:rFonts w:eastAsia="Arial Unicode MS" w:cs="Arial"/>
          <w:szCs w:val="22"/>
          <w:lang w:val="es-CL"/>
        </w:rPr>
        <w:t xml:space="preserve"> </w:t>
      </w:r>
      <w:r w:rsidR="006F7AB3" w:rsidRPr="000F7C05">
        <w:rPr>
          <w:rFonts w:eastAsia="Arial Unicode MS" w:cs="Arial"/>
          <w:szCs w:val="22"/>
          <w:lang w:val="es-CL"/>
        </w:rPr>
        <w:t xml:space="preserve">Ruta Digital </w:t>
      </w:r>
      <w:r w:rsidR="00746976" w:rsidRPr="000F7C05">
        <w:rPr>
          <w:rFonts w:eastAsia="Arial Unicode MS" w:cs="Arial"/>
          <w:szCs w:val="22"/>
          <w:lang w:val="es-CL"/>
        </w:rPr>
        <w:t>Kit Digital</w:t>
      </w:r>
      <w:r w:rsidR="00A92327" w:rsidRPr="000F7C05">
        <w:rPr>
          <w:rFonts w:eastAsia="Arial Unicode MS" w:cs="Arial"/>
          <w:szCs w:val="22"/>
          <w:lang w:val="es-CL"/>
        </w:rPr>
        <w:t xml:space="preserve"> </w:t>
      </w:r>
      <w:r w:rsidR="00DF696A" w:rsidRPr="000F7C05">
        <w:rPr>
          <w:rFonts w:eastAsia="Arial Unicode MS" w:cs="Arial"/>
          <w:szCs w:val="22"/>
          <w:lang w:val="es-CL"/>
        </w:rPr>
        <w:t xml:space="preserve">de </w:t>
      </w:r>
      <w:proofErr w:type="spellStart"/>
      <w:r w:rsidR="00DF696A" w:rsidRPr="000F7C05">
        <w:rPr>
          <w:rFonts w:eastAsia="Arial Unicode MS" w:cs="Arial"/>
          <w:szCs w:val="22"/>
          <w:lang w:val="es-CL"/>
        </w:rPr>
        <w:t>Sercotec</w:t>
      </w:r>
      <w:proofErr w:type="spellEnd"/>
      <w:r w:rsidR="007000F3" w:rsidRPr="000F7C05">
        <w:rPr>
          <w:rFonts w:eastAsia="Arial Unicode MS" w:cs="Arial"/>
          <w:szCs w:val="22"/>
          <w:lang w:val="es-CL"/>
        </w:rPr>
        <w:t>.</w:t>
      </w:r>
    </w:p>
    <w:p w14:paraId="4B4639D4" w14:textId="77777777" w:rsidR="00ED739D" w:rsidRPr="00736B5C" w:rsidRDefault="00ED739D" w:rsidP="00ED739D">
      <w:pPr>
        <w:pStyle w:val="Prrafodelista"/>
        <w:rPr>
          <w:color w:val="FF0000"/>
          <w:szCs w:val="22"/>
        </w:rPr>
      </w:pPr>
    </w:p>
    <w:p w14:paraId="42C3281D" w14:textId="395FFA27" w:rsidR="00CF4FA9" w:rsidRPr="00040AE7" w:rsidRDefault="00CF4FA9" w:rsidP="00CF4FA9">
      <w:pPr>
        <w:jc w:val="both"/>
        <w:rPr>
          <w:rFonts w:cs="Arial"/>
          <w:szCs w:val="22"/>
          <w:lang w:val="es-CL"/>
        </w:rPr>
      </w:pPr>
      <w:r w:rsidRPr="00F82810">
        <w:rPr>
          <w:rFonts w:cs="Arial"/>
          <w:szCs w:val="22"/>
        </w:rPr>
        <w:t xml:space="preserve">La revisión del cumplimiento de los requisitos de admisibilidad indicados será realizada automáticamente a través de la plataforma de postulación, lo que determinará quienes podrán finalizar y enviar el formulario de postulación. </w:t>
      </w:r>
      <w:r w:rsidRPr="00F82810">
        <w:rPr>
          <w:rFonts w:cs="Arial"/>
          <w:szCs w:val="22"/>
          <w:lang w:val="es-CL"/>
        </w:rPr>
        <w:t xml:space="preserve">El no cumplimiento de alguno de ellos según verificación respectiva dará lugar a la eliminación de la empresa postulante del proceso, en cuyo caso </w:t>
      </w:r>
      <w:proofErr w:type="spellStart"/>
      <w:r w:rsidRPr="00F82810">
        <w:rPr>
          <w:rFonts w:cs="Arial"/>
          <w:szCs w:val="22"/>
          <w:lang w:val="es-CL"/>
        </w:rPr>
        <w:t>Sercotec</w:t>
      </w:r>
      <w:proofErr w:type="spellEnd"/>
      <w:r w:rsidRPr="00F82810">
        <w:rPr>
          <w:rFonts w:cs="Arial"/>
          <w:szCs w:val="22"/>
          <w:lang w:val="es-CL"/>
        </w:rPr>
        <w:t xml:space="preserve"> le comunicará dicha situación vía correo electrónico.</w:t>
      </w:r>
    </w:p>
    <w:p w14:paraId="53E6B8E0" w14:textId="77777777" w:rsidR="00CF4FA9" w:rsidRPr="00040AE7" w:rsidRDefault="00CF4FA9" w:rsidP="00CF4FA9">
      <w:pPr>
        <w:tabs>
          <w:tab w:val="num" w:pos="0"/>
        </w:tabs>
        <w:jc w:val="both"/>
        <w:rPr>
          <w:rFonts w:cs="MS Shell Dlg 2"/>
          <w:color w:val="000000"/>
          <w:szCs w:val="22"/>
        </w:rPr>
      </w:pPr>
    </w:p>
    <w:p w14:paraId="554F4922" w14:textId="5E32BAEC" w:rsidR="00CF4FA9" w:rsidRPr="000F7C05" w:rsidRDefault="00CF4FA9" w:rsidP="00CF4FA9">
      <w:pPr>
        <w:tabs>
          <w:tab w:val="num" w:pos="0"/>
        </w:tabs>
        <w:jc w:val="both"/>
        <w:rPr>
          <w:rFonts w:cs="MS Shell Dlg 2"/>
          <w:szCs w:val="22"/>
        </w:rPr>
      </w:pPr>
      <w:r w:rsidRPr="000F7C05">
        <w:rPr>
          <w:rFonts w:cs="MS Shell Dlg 2"/>
          <w:color w:val="000000"/>
          <w:szCs w:val="22"/>
        </w:rPr>
        <w:t xml:space="preserve">En caso de no haber podido enviar el formulario de postulación, debido al no cumplimiento de alguno de los requisitos de admisibilidad anteriores, quienes postulan podrán </w:t>
      </w:r>
      <w:r w:rsidRPr="000F7C05">
        <w:rPr>
          <w:rFonts w:cs="MS Shell Dlg 2"/>
          <w:b/>
          <w:color w:val="000000"/>
          <w:szCs w:val="22"/>
        </w:rPr>
        <w:t>apelar</w:t>
      </w:r>
      <w:r w:rsidRPr="000F7C05">
        <w:rPr>
          <w:rFonts w:cs="MS Shell Dlg 2"/>
          <w:color w:val="000000"/>
          <w:szCs w:val="22"/>
        </w:rPr>
        <w:t xml:space="preserve"> a este respecto, presentando al Agente Operador los antecedentes necesarios que acrediten </w:t>
      </w:r>
      <w:r w:rsidRPr="000F7C05">
        <w:rPr>
          <w:rFonts w:cs="MS Shell Dlg 2"/>
          <w:color w:val="000000"/>
          <w:szCs w:val="22"/>
        </w:rPr>
        <w:lastRenderedPageBreak/>
        <w:t xml:space="preserve">dicho cumplimiento, de acuerdo con lo indicado en bases. Para ello, una vez finalizado el plazo para la postulación, se abrirá un período de </w:t>
      </w:r>
      <w:r w:rsidRPr="000F7C05">
        <w:rPr>
          <w:rFonts w:cs="MS Shell Dlg 2"/>
          <w:b/>
          <w:color w:val="000000"/>
          <w:szCs w:val="22"/>
        </w:rPr>
        <w:t>5 (cinco) días hábiles administrativos</w:t>
      </w:r>
      <w:r w:rsidRPr="000F7C05">
        <w:rPr>
          <w:rFonts w:cs="MS Shell Dlg 2"/>
          <w:color w:val="000000"/>
          <w:szCs w:val="22"/>
        </w:rPr>
        <w:t xml:space="preserve">, contados desde la hora de cierre de la convocatoria, para realizar las gestiones pertinentes. El Agente Operador </w:t>
      </w:r>
      <w:r w:rsidRPr="000F7C05">
        <w:rPr>
          <w:rFonts w:cs="MS Shell Dlg 2"/>
          <w:szCs w:val="22"/>
        </w:rPr>
        <w:t>revisará los antecedentes y, en los casos que corresponda, procederá a cambiar el estado del/la postulante a admisible en el o los requisitos. Una vez modificado el estado, se le enviará por correo electrónico al/la postulante un link, a través del cual podrá tener acceso a su formulario de postulación y proceder a su envío</w:t>
      </w:r>
      <w:r w:rsidRPr="000F7C05">
        <w:rPr>
          <w:rStyle w:val="Refdenotaalpie"/>
          <w:rFonts w:cs="MS Shell Dlg 2"/>
          <w:szCs w:val="22"/>
        </w:rPr>
        <w:footnoteReference w:id="13"/>
      </w:r>
      <w:r w:rsidRPr="000F7C05">
        <w:rPr>
          <w:rFonts w:cs="MS Shell Dlg 2"/>
          <w:szCs w:val="22"/>
        </w:rPr>
        <w:t xml:space="preserve">. Dicho envío no podrá ser posterior a </w:t>
      </w:r>
      <w:r w:rsidRPr="000F7C05">
        <w:rPr>
          <w:rFonts w:cs="MS Shell Dlg 2"/>
          <w:b/>
          <w:szCs w:val="22"/>
        </w:rPr>
        <w:t>3 (tres) días hábiles administrativos</w:t>
      </w:r>
      <w:r w:rsidRPr="000F7C05">
        <w:rPr>
          <w:rFonts w:cs="MS Shell Dlg 2"/>
          <w:szCs w:val="22"/>
        </w:rPr>
        <w:t xml:space="preserve"> contados desde la fecha de envío del link.</w:t>
      </w:r>
    </w:p>
    <w:p w14:paraId="5B39CA79" w14:textId="57323D50" w:rsidR="00CF4FA9" w:rsidRPr="000F7C05" w:rsidRDefault="00CF4FA9" w:rsidP="00CF4FA9">
      <w:pPr>
        <w:tabs>
          <w:tab w:val="num" w:pos="0"/>
        </w:tabs>
        <w:jc w:val="both"/>
        <w:rPr>
          <w:rFonts w:cs="MS Shell Dlg 2"/>
          <w:szCs w:val="22"/>
        </w:rPr>
      </w:pPr>
    </w:p>
    <w:tbl>
      <w:tblPr>
        <w:tblW w:w="9162" w:type="dxa"/>
        <w:jc w:val="center"/>
        <w:shd w:val="clear" w:color="auto" w:fill="D9D9D9"/>
        <w:tblLook w:val="04A0" w:firstRow="1" w:lastRow="0" w:firstColumn="1" w:lastColumn="0" w:noHBand="0" w:noVBand="1"/>
      </w:tblPr>
      <w:tblGrid>
        <w:gridCol w:w="9162"/>
      </w:tblGrid>
      <w:tr w:rsidR="00CF4FA9" w:rsidRPr="00347B9F" w14:paraId="7B31E21E" w14:textId="77777777" w:rsidTr="009E36B6">
        <w:trPr>
          <w:trHeight w:val="1318"/>
          <w:jc w:val="center"/>
        </w:trPr>
        <w:tc>
          <w:tcPr>
            <w:tcW w:w="9162" w:type="dxa"/>
            <w:tcBorders>
              <w:top w:val="single" w:sz="4" w:space="0" w:color="auto"/>
              <w:left w:val="single" w:sz="4" w:space="0" w:color="auto"/>
              <w:bottom w:val="single" w:sz="4" w:space="0" w:color="auto"/>
              <w:right w:val="single" w:sz="4" w:space="0" w:color="auto"/>
            </w:tcBorders>
            <w:shd w:val="clear" w:color="auto" w:fill="D9D9D9"/>
          </w:tcPr>
          <w:p w14:paraId="117D22FD" w14:textId="77777777" w:rsidR="00CF4FA9" w:rsidRPr="000F7C05" w:rsidRDefault="00CF4FA9" w:rsidP="009E36B6">
            <w:pPr>
              <w:tabs>
                <w:tab w:val="num" w:pos="0"/>
              </w:tabs>
              <w:rPr>
                <w:rFonts w:cs="Arial"/>
                <w:b/>
                <w:color w:val="000000" w:themeColor="text1"/>
                <w:szCs w:val="22"/>
              </w:rPr>
            </w:pPr>
            <w:r w:rsidRPr="000F7C05">
              <w:rPr>
                <w:rFonts w:cs="Arial"/>
                <w:b/>
                <w:color w:val="000000" w:themeColor="text1"/>
                <w:szCs w:val="22"/>
                <w:u w:val="single"/>
              </w:rPr>
              <w:t>IMPORTANTE</w:t>
            </w:r>
            <w:r w:rsidRPr="000F7C05">
              <w:rPr>
                <w:rFonts w:cs="Arial"/>
                <w:b/>
                <w:color w:val="000000" w:themeColor="text1"/>
                <w:szCs w:val="22"/>
              </w:rPr>
              <w:t>:</w:t>
            </w:r>
          </w:p>
          <w:p w14:paraId="08B3F7B0" w14:textId="246BDB73" w:rsidR="00CF4FA9" w:rsidRPr="00A3728B" w:rsidRDefault="00CF4FA9" w:rsidP="009E36B6">
            <w:pPr>
              <w:tabs>
                <w:tab w:val="num" w:pos="0"/>
              </w:tabs>
              <w:jc w:val="both"/>
              <w:rPr>
                <w:rFonts w:cs="MS Shell Dlg 2"/>
                <w:color w:val="000000" w:themeColor="text1"/>
                <w:szCs w:val="22"/>
              </w:rPr>
            </w:pPr>
            <w:r w:rsidRPr="000F7C05">
              <w:rPr>
                <w:rFonts w:cs="Arial"/>
                <w:szCs w:val="22"/>
                <w:lang w:val="es-CL"/>
              </w:rPr>
              <w:t xml:space="preserve">Sólo podrán apelar quienes hayan completado íntegramente su formulario de postulación </w:t>
            </w:r>
            <w:r w:rsidRPr="000F7C05">
              <w:rPr>
                <w:rFonts w:cs="Arial"/>
                <w:b/>
                <w:szCs w:val="22"/>
                <w:lang w:val="es-CL"/>
              </w:rPr>
              <w:t>(Formulario proyecto + Estructura de Costos</w:t>
            </w:r>
            <w:r w:rsidR="00444C9C" w:rsidRPr="000F7C05">
              <w:rPr>
                <w:rFonts w:cs="Arial"/>
                <w:b/>
                <w:szCs w:val="22"/>
                <w:lang w:val="es-CL"/>
              </w:rPr>
              <w:t xml:space="preserve">) </w:t>
            </w:r>
            <w:r w:rsidR="00444C9C" w:rsidRPr="000F7C05">
              <w:rPr>
                <w:rFonts w:cs="Arial"/>
                <w:szCs w:val="22"/>
                <w:lang w:val="es-CL"/>
              </w:rPr>
              <w:t>y adjuntado los</w:t>
            </w:r>
            <w:r w:rsidRPr="000F7C05">
              <w:rPr>
                <w:rFonts w:cs="Arial"/>
                <w:szCs w:val="22"/>
                <w:lang w:val="es-CL"/>
              </w:rPr>
              <w:t xml:space="preserve"> documentos </w:t>
            </w:r>
            <w:r w:rsidR="00444C9C" w:rsidRPr="000F7C05">
              <w:rPr>
                <w:rFonts w:cs="Arial"/>
                <w:szCs w:val="22"/>
                <w:lang w:val="es-CL"/>
              </w:rPr>
              <w:t>solicitados en estas bases</w:t>
            </w:r>
            <w:r w:rsidR="00444C9C" w:rsidRPr="000F7C05">
              <w:rPr>
                <w:rFonts w:cs="Arial"/>
                <w:b/>
                <w:szCs w:val="22"/>
                <w:lang w:val="es-CL"/>
              </w:rPr>
              <w:t xml:space="preserve"> (Carpeta tributaria electrónica para solicitar crédito + Mandato de Entrega de Información SII</w:t>
            </w:r>
            <w:r w:rsidR="00710B04" w:rsidRPr="000F7C05">
              <w:rPr>
                <w:rFonts w:cs="Arial"/>
                <w:b/>
                <w:szCs w:val="22"/>
                <w:lang w:val="es-CL"/>
              </w:rPr>
              <w:t xml:space="preserve"> + Certificado F30-1</w:t>
            </w:r>
            <w:r w:rsidR="00444C9C" w:rsidRPr="000F7C05">
              <w:rPr>
                <w:rFonts w:cs="Arial"/>
                <w:szCs w:val="22"/>
                <w:lang w:val="es-CL"/>
              </w:rPr>
              <w:t xml:space="preserve">) </w:t>
            </w:r>
            <w:r w:rsidRPr="000F7C05">
              <w:rPr>
                <w:rFonts w:cs="Arial"/>
                <w:szCs w:val="22"/>
                <w:lang w:val="es-CL"/>
              </w:rPr>
              <w:t>ya que, si bien se podrá acceder al formulario para su envío, no se podrá hacer ninguna modificación en éste.</w:t>
            </w:r>
          </w:p>
        </w:tc>
      </w:tr>
    </w:tbl>
    <w:p w14:paraId="30E89AC3" w14:textId="3AD45F5E" w:rsidR="00262A17" w:rsidRPr="00452CA7" w:rsidRDefault="00262A17" w:rsidP="001069A9">
      <w:pPr>
        <w:jc w:val="both"/>
        <w:rPr>
          <w:rFonts w:eastAsia="Arial Unicode MS" w:cs="Arial"/>
          <w:color w:val="FF0000"/>
          <w:szCs w:val="22"/>
          <w:lang w:val="es-CL"/>
        </w:rPr>
      </w:pPr>
    </w:p>
    <w:p w14:paraId="60D7CDB4" w14:textId="2EAFF60B" w:rsidR="00040AD7" w:rsidRPr="000B077C" w:rsidRDefault="00040AD7" w:rsidP="00040AD7">
      <w:pPr>
        <w:pStyle w:val="Prrafodelista"/>
        <w:ind w:left="780"/>
        <w:jc w:val="both"/>
        <w:rPr>
          <w:rFonts w:eastAsia="Arial Unicode MS" w:cs="Arial"/>
          <w:b/>
          <w:szCs w:val="22"/>
          <w:lang w:val="es-CL"/>
        </w:rPr>
      </w:pPr>
      <w:r w:rsidRPr="00452CA7">
        <w:rPr>
          <w:rFonts w:eastAsia="Arial Unicode MS" w:cs="Arial"/>
          <w:b/>
          <w:szCs w:val="22"/>
          <w:lang w:val="es-CL"/>
        </w:rPr>
        <w:t xml:space="preserve">Requisitos de admisibilidad </w:t>
      </w:r>
      <w:r w:rsidRPr="00452CA7">
        <w:rPr>
          <w:b/>
        </w:rPr>
        <w:t>manual:</w:t>
      </w:r>
    </w:p>
    <w:p w14:paraId="6B3615DD" w14:textId="12D804FE" w:rsidR="00C634A1" w:rsidRDefault="00C634A1" w:rsidP="001069A9">
      <w:pPr>
        <w:jc w:val="both"/>
        <w:rPr>
          <w:rFonts w:eastAsia="Arial Unicode MS"/>
          <w:b/>
          <w:u w:val="single"/>
        </w:rPr>
      </w:pPr>
    </w:p>
    <w:p w14:paraId="2EBA237E" w14:textId="77777777" w:rsidR="00C634A1" w:rsidRPr="00577837" w:rsidRDefault="00C634A1" w:rsidP="00C634A1">
      <w:pPr>
        <w:numPr>
          <w:ilvl w:val="0"/>
          <w:numId w:val="31"/>
        </w:numPr>
        <w:ind w:left="567" w:hanging="283"/>
        <w:jc w:val="both"/>
      </w:pPr>
      <w:r w:rsidRPr="00577837">
        <w:t>Tener ventas netas demostrables anuales mayores a 0 UF e inferiores o iguales a 25.000 UF.</w:t>
      </w:r>
    </w:p>
    <w:p w14:paraId="35F0552B" w14:textId="77777777" w:rsidR="00C634A1" w:rsidRPr="00577837" w:rsidRDefault="00C634A1" w:rsidP="00C634A1">
      <w:pPr>
        <w:pStyle w:val="Prrafodelista"/>
      </w:pPr>
    </w:p>
    <w:p w14:paraId="60001588" w14:textId="6C661B9A" w:rsidR="00C634A1" w:rsidRPr="00577837" w:rsidRDefault="00C634A1" w:rsidP="00C634A1">
      <w:pPr>
        <w:ind w:left="567"/>
        <w:jc w:val="both"/>
      </w:pPr>
      <w:r w:rsidRPr="003B02BA">
        <w:t>Para el cálculo del nivel de las ventas netas, se utilizará el valor de la UF correspondiente a la fecha de inici</w:t>
      </w:r>
      <w:r w:rsidR="00782F51" w:rsidRPr="003B02BA">
        <w:t>o</w:t>
      </w:r>
      <w:r w:rsidR="002A7C93" w:rsidRPr="003B02BA">
        <w:t xml:space="preserve"> de la </w:t>
      </w:r>
      <w:r w:rsidRPr="003B02BA">
        <w:t>convocatoria</w:t>
      </w:r>
      <w:r w:rsidR="002A7C93" w:rsidRPr="003B02BA">
        <w:t xml:space="preserve">, </w:t>
      </w:r>
      <w:r w:rsidR="00973B43" w:rsidRPr="003B02BA">
        <w:t xml:space="preserve">señalada en las presentes bases, y los códigos </w:t>
      </w:r>
      <w:r w:rsidR="006961AB" w:rsidRPr="003B02BA">
        <w:rPr>
          <w:b/>
        </w:rPr>
        <w:t>538</w:t>
      </w:r>
      <w:r w:rsidR="00973B43" w:rsidRPr="003B02BA">
        <w:rPr>
          <w:b/>
        </w:rPr>
        <w:t xml:space="preserve">, </w:t>
      </w:r>
      <w:r w:rsidR="006961AB" w:rsidRPr="003B02BA">
        <w:rPr>
          <w:b/>
        </w:rPr>
        <w:t>020</w:t>
      </w:r>
      <w:r w:rsidR="00973B43" w:rsidRPr="003B02BA">
        <w:rPr>
          <w:b/>
        </w:rPr>
        <w:t xml:space="preserve"> y </w:t>
      </w:r>
      <w:r w:rsidR="00BA5B92" w:rsidRPr="003B02BA">
        <w:rPr>
          <w:b/>
        </w:rPr>
        <w:t>142</w:t>
      </w:r>
      <w:r w:rsidR="00973B43" w:rsidRPr="003B02BA">
        <w:t xml:space="preserve"> de los respectivos Formularios 29.</w:t>
      </w:r>
      <w:r w:rsidR="00973B43" w:rsidRPr="002E74C4">
        <w:t xml:space="preserve"> Por su parte,</w:t>
      </w:r>
      <w:r w:rsidRPr="000B3F42">
        <w:t xml:space="preserve"> </w:t>
      </w:r>
      <w:r w:rsidRPr="00577837">
        <w:t>se utilizará el siguiente período dependiendo del mes de inicio de la convocatoria:</w:t>
      </w:r>
    </w:p>
    <w:p w14:paraId="00AA00FC" w14:textId="77E18D75" w:rsidR="00C634A1" w:rsidRPr="00577837" w:rsidRDefault="00C634A1" w:rsidP="00E135DF">
      <w:pPr>
        <w:jc w:val="both"/>
        <w:rPr>
          <w:color w:val="000000" w:themeColor="text1"/>
        </w:rPr>
      </w:pPr>
    </w:p>
    <w:tbl>
      <w:tblPr>
        <w:tblStyle w:val="Tablaconcuadrcula"/>
        <w:tblW w:w="0" w:type="auto"/>
        <w:jc w:val="center"/>
        <w:tblLook w:val="04A0" w:firstRow="1" w:lastRow="0" w:firstColumn="1" w:lastColumn="0" w:noHBand="0" w:noVBand="1"/>
      </w:tblPr>
      <w:tblGrid>
        <w:gridCol w:w="3383"/>
        <w:gridCol w:w="3249"/>
      </w:tblGrid>
      <w:tr w:rsidR="00C634A1" w:rsidRPr="001F42A6" w14:paraId="706A4244" w14:textId="77777777" w:rsidTr="008E5A17">
        <w:trPr>
          <w:jc w:val="center"/>
        </w:trPr>
        <w:tc>
          <w:tcPr>
            <w:tcW w:w="0" w:type="auto"/>
            <w:shd w:val="pct15" w:color="auto" w:fill="FFFFFF" w:themeFill="background1"/>
          </w:tcPr>
          <w:p w14:paraId="14F46BF0" w14:textId="77777777" w:rsidR="00C634A1" w:rsidRPr="00577837" w:rsidRDefault="00C634A1" w:rsidP="008E5A17">
            <w:pPr>
              <w:jc w:val="center"/>
              <w:rPr>
                <w:rFonts w:eastAsia="Arial Unicode MS" w:cs="Arial"/>
                <w:b/>
                <w:color w:val="000000"/>
                <w:szCs w:val="22"/>
              </w:rPr>
            </w:pPr>
            <w:r w:rsidRPr="00577837">
              <w:rPr>
                <w:rFonts w:eastAsia="Arial Unicode MS" w:cs="Arial"/>
                <w:b/>
                <w:color w:val="000000"/>
                <w:szCs w:val="22"/>
              </w:rPr>
              <w:t>Mes de Inicio de Convocatoria</w:t>
            </w:r>
          </w:p>
        </w:tc>
        <w:tc>
          <w:tcPr>
            <w:tcW w:w="0" w:type="auto"/>
            <w:shd w:val="pct15" w:color="auto" w:fill="FFFFFF" w:themeFill="background1"/>
          </w:tcPr>
          <w:p w14:paraId="7FDD85FD" w14:textId="77777777" w:rsidR="00C634A1" w:rsidRPr="00C427F3" w:rsidRDefault="00C634A1" w:rsidP="008E5A17">
            <w:pPr>
              <w:jc w:val="both"/>
              <w:rPr>
                <w:rFonts w:eastAsia="Arial Unicode MS" w:cs="Arial"/>
                <w:b/>
                <w:color w:val="000000"/>
                <w:szCs w:val="22"/>
                <w:lang w:val="pt-BR"/>
              </w:rPr>
            </w:pPr>
            <w:r w:rsidRPr="00C427F3">
              <w:rPr>
                <w:rFonts w:eastAsia="Arial Unicode MS" w:cs="Arial"/>
                <w:b/>
                <w:color w:val="000000"/>
                <w:szCs w:val="22"/>
                <w:lang w:val="pt-BR"/>
              </w:rPr>
              <w:t>Período de cálculo de ventas</w:t>
            </w:r>
          </w:p>
        </w:tc>
      </w:tr>
      <w:tr w:rsidR="00C634A1" w:rsidRPr="007D35C1" w14:paraId="3BBA753D" w14:textId="77777777" w:rsidTr="008E5A17">
        <w:trPr>
          <w:jc w:val="center"/>
        </w:trPr>
        <w:tc>
          <w:tcPr>
            <w:tcW w:w="0" w:type="auto"/>
          </w:tcPr>
          <w:p w14:paraId="377D1CF8" w14:textId="4D4BCE6E" w:rsidR="00C634A1" w:rsidRPr="003B02BA" w:rsidRDefault="00EE3BB7" w:rsidP="008E5A17">
            <w:pPr>
              <w:jc w:val="center"/>
              <w:rPr>
                <w:rFonts w:eastAsia="Arial Unicode MS" w:cs="Arial"/>
                <w:szCs w:val="22"/>
              </w:rPr>
            </w:pPr>
            <w:r w:rsidRPr="003B02BA">
              <w:rPr>
                <w:rFonts w:eastAsia="Arial Unicode MS" w:cs="Arial"/>
                <w:szCs w:val="22"/>
              </w:rPr>
              <w:t>Junio</w:t>
            </w:r>
            <w:r w:rsidR="00C634A1" w:rsidRPr="003B02BA">
              <w:rPr>
                <w:rFonts w:eastAsia="Arial Unicode MS" w:cs="Arial"/>
                <w:szCs w:val="22"/>
              </w:rPr>
              <w:t xml:space="preserve"> 202</w:t>
            </w:r>
            <w:r w:rsidR="000F462F" w:rsidRPr="003B02BA">
              <w:rPr>
                <w:rFonts w:eastAsia="Arial Unicode MS" w:cs="Arial"/>
                <w:szCs w:val="22"/>
              </w:rPr>
              <w:t>6</w:t>
            </w:r>
          </w:p>
        </w:tc>
        <w:tc>
          <w:tcPr>
            <w:tcW w:w="0" w:type="auto"/>
          </w:tcPr>
          <w:p w14:paraId="55CD3015" w14:textId="4617A532" w:rsidR="00C634A1" w:rsidRPr="003B02BA" w:rsidRDefault="00EE3BB7" w:rsidP="008E5A17">
            <w:pPr>
              <w:jc w:val="center"/>
              <w:rPr>
                <w:rFonts w:eastAsia="Arial Unicode MS" w:cs="Arial"/>
                <w:szCs w:val="22"/>
              </w:rPr>
            </w:pPr>
            <w:r w:rsidRPr="003B02BA">
              <w:rPr>
                <w:rFonts w:eastAsia="Arial Unicode MS" w:cs="Arial"/>
                <w:szCs w:val="22"/>
              </w:rPr>
              <w:t>Mayo</w:t>
            </w:r>
            <w:r w:rsidR="000F462F" w:rsidRPr="003B02BA">
              <w:rPr>
                <w:rFonts w:eastAsia="Arial Unicode MS" w:cs="Arial"/>
                <w:szCs w:val="22"/>
              </w:rPr>
              <w:t xml:space="preserve"> 2025</w:t>
            </w:r>
            <w:r w:rsidR="00150275" w:rsidRPr="003B02BA">
              <w:rPr>
                <w:rFonts w:eastAsia="Arial Unicode MS" w:cs="Arial"/>
                <w:szCs w:val="22"/>
              </w:rPr>
              <w:t xml:space="preserve"> - </w:t>
            </w:r>
            <w:r w:rsidRPr="003B02BA">
              <w:rPr>
                <w:rFonts w:eastAsia="Arial Unicode MS" w:cs="Arial"/>
                <w:szCs w:val="22"/>
              </w:rPr>
              <w:t>Abril</w:t>
            </w:r>
            <w:r w:rsidR="000A1CE1" w:rsidRPr="003B02BA">
              <w:rPr>
                <w:rFonts w:eastAsia="Arial Unicode MS" w:cs="Arial"/>
                <w:szCs w:val="22"/>
              </w:rPr>
              <w:t xml:space="preserve"> 202</w:t>
            </w:r>
            <w:r w:rsidR="007038AE" w:rsidRPr="003B02BA">
              <w:rPr>
                <w:rFonts w:eastAsia="Arial Unicode MS" w:cs="Arial"/>
                <w:szCs w:val="22"/>
              </w:rPr>
              <w:t>6</w:t>
            </w:r>
          </w:p>
        </w:tc>
      </w:tr>
    </w:tbl>
    <w:p w14:paraId="0D3783AD" w14:textId="560D54E1" w:rsidR="00C634A1" w:rsidRPr="007D35C1" w:rsidRDefault="00C634A1" w:rsidP="00E135DF">
      <w:pPr>
        <w:jc w:val="both"/>
        <w:rPr>
          <w:color w:val="000000" w:themeColor="text1"/>
        </w:rPr>
      </w:pPr>
    </w:p>
    <w:p w14:paraId="25C348B5" w14:textId="24D65BBC" w:rsidR="00C634A1" w:rsidRPr="00577837" w:rsidRDefault="00C634A1" w:rsidP="00C634A1">
      <w:pPr>
        <w:ind w:left="567"/>
        <w:jc w:val="both"/>
      </w:pPr>
      <w:r w:rsidRPr="007D35C1">
        <w:t>En el caso de ser Cooperativas, se les solicitará que las ventas netas promedio por asociado</w:t>
      </w:r>
      <w:r w:rsidR="00FC06CA">
        <w:t>/a</w:t>
      </w:r>
      <w:r w:rsidRPr="007D35C1">
        <w:t xml:space="preserve"> sean inferiores a 25.000 UF, lo cual se calcula con</w:t>
      </w:r>
      <w:r w:rsidRPr="00577837">
        <w:t xml:space="preserve"> el monto total de ventas durante el período de cálculo de ventas de la cooperativa dividido por el número de asociados</w:t>
      </w:r>
      <w:r w:rsidR="00FC06CA">
        <w:t>/as</w:t>
      </w:r>
      <w:r w:rsidR="0072313D">
        <w:rPr>
          <w:rStyle w:val="Refdenotaalpie"/>
        </w:rPr>
        <w:footnoteReference w:id="14"/>
      </w:r>
      <w:r w:rsidRPr="00577837">
        <w:t xml:space="preserve">. </w:t>
      </w:r>
    </w:p>
    <w:p w14:paraId="0A5C668F" w14:textId="77777777" w:rsidR="00C634A1" w:rsidRPr="00577837" w:rsidRDefault="00C634A1" w:rsidP="001069A9">
      <w:pPr>
        <w:jc w:val="both"/>
        <w:rPr>
          <w:rFonts w:eastAsia="Arial Unicode MS"/>
          <w:b/>
          <w:u w:val="single"/>
        </w:rPr>
      </w:pPr>
    </w:p>
    <w:p w14:paraId="494909D5" w14:textId="4B549F72" w:rsidR="00C634A1" w:rsidRPr="00577837" w:rsidRDefault="00C634A1" w:rsidP="00C634A1">
      <w:pPr>
        <w:numPr>
          <w:ilvl w:val="0"/>
          <w:numId w:val="31"/>
        </w:numPr>
        <w:ind w:left="567" w:hanging="283"/>
        <w:jc w:val="both"/>
        <w:rPr>
          <w:szCs w:val="22"/>
        </w:rPr>
      </w:pPr>
      <w:r w:rsidRPr="00577837">
        <w:rPr>
          <w:szCs w:val="22"/>
        </w:rPr>
        <w:t xml:space="preserve">Tener domicilio comercial en el territorio focalizado de la convocatoria a la cual postula y en donde implementará su proyecto. </w:t>
      </w:r>
      <w:r w:rsidRPr="00577837">
        <w:rPr>
          <w:szCs w:val="22"/>
          <w:u w:val="single"/>
        </w:rPr>
        <w:t>No se financiarán proyectos a ser implementados en una región diferente a la cual postula</w:t>
      </w:r>
      <w:r w:rsidRPr="00577837">
        <w:rPr>
          <w:szCs w:val="22"/>
        </w:rPr>
        <w:t>.</w:t>
      </w:r>
    </w:p>
    <w:p w14:paraId="0875A91E" w14:textId="77777777" w:rsidR="0085682D" w:rsidRPr="00C55D9E" w:rsidRDefault="0085682D" w:rsidP="0085682D">
      <w:pPr>
        <w:ind w:left="567"/>
        <w:jc w:val="both"/>
        <w:rPr>
          <w:szCs w:val="22"/>
          <w:highlight w:val="green"/>
        </w:rPr>
      </w:pPr>
    </w:p>
    <w:p w14:paraId="13064448" w14:textId="738E632F" w:rsidR="0085682D" w:rsidRPr="0063122C" w:rsidRDefault="0085682D" w:rsidP="00C634A1">
      <w:pPr>
        <w:numPr>
          <w:ilvl w:val="0"/>
          <w:numId w:val="31"/>
        </w:numPr>
        <w:ind w:left="567" w:hanging="283"/>
        <w:jc w:val="both"/>
        <w:rPr>
          <w:rFonts w:eastAsia="Arial Unicode MS" w:cs="Arial"/>
          <w:color w:val="FF0000"/>
          <w:szCs w:val="22"/>
          <w:lang w:val="es-CL"/>
        </w:rPr>
      </w:pPr>
      <w:r w:rsidRPr="00C55D9E">
        <w:rPr>
          <w:szCs w:val="22"/>
        </w:rPr>
        <w:t>En caso de s</w:t>
      </w:r>
      <w:r w:rsidR="005E1C92" w:rsidRPr="00C55D9E">
        <w:rPr>
          <w:szCs w:val="22"/>
        </w:rPr>
        <w:t xml:space="preserve">er persona natural, </w:t>
      </w:r>
      <w:r w:rsidR="005E1C92" w:rsidRPr="00C55D9E">
        <w:rPr>
          <w:szCs w:val="22"/>
          <w:lang w:val="es-ES_tradnl"/>
        </w:rPr>
        <w:t>no tener inscripción vigente en el Registro Nacional de Deudores de Pensiones de Alimentos en calidad de deudor</w:t>
      </w:r>
      <w:r w:rsidR="006E258B">
        <w:rPr>
          <w:szCs w:val="22"/>
          <w:lang w:val="es-ES_tradnl"/>
        </w:rPr>
        <w:t>/a</w:t>
      </w:r>
      <w:r w:rsidR="005E1C92" w:rsidRPr="00C55D9E">
        <w:rPr>
          <w:szCs w:val="22"/>
          <w:lang w:val="es-ES_tradnl"/>
        </w:rPr>
        <w:t xml:space="preserve"> de alimentos, según </w:t>
      </w:r>
      <w:r w:rsidR="005E1C92" w:rsidRPr="00C55D9E">
        <w:rPr>
          <w:szCs w:val="22"/>
          <w:lang w:val="es-ES_tradnl"/>
        </w:rPr>
        <w:lastRenderedPageBreak/>
        <w:t>lo dispuesto en la Ley N° 21.389.</w:t>
      </w:r>
      <w:r w:rsidR="00C564FB">
        <w:rPr>
          <w:szCs w:val="22"/>
          <w:lang w:val="es-CL"/>
        </w:rPr>
        <w:t xml:space="preserve"> Se</w:t>
      </w:r>
      <w:r w:rsidR="005E1C92" w:rsidRPr="00C55D9E">
        <w:rPr>
          <w:szCs w:val="22"/>
          <w:lang w:val="es-CL"/>
        </w:rPr>
        <w:t xml:space="preserve"> validará nuevamente esta condición al momento de formalizar.</w:t>
      </w:r>
    </w:p>
    <w:p w14:paraId="0D424B8A" w14:textId="77777777" w:rsidR="0063122C" w:rsidRDefault="0063122C" w:rsidP="0063122C">
      <w:pPr>
        <w:pStyle w:val="Prrafodelista"/>
        <w:rPr>
          <w:rFonts w:eastAsia="Arial Unicode MS" w:cs="Arial"/>
          <w:color w:val="FF0000"/>
          <w:szCs w:val="22"/>
          <w:lang w:val="es-CL"/>
        </w:rPr>
      </w:pPr>
    </w:p>
    <w:p w14:paraId="283B4318" w14:textId="2C6383A5" w:rsidR="0063122C" w:rsidRPr="000F7C05" w:rsidRDefault="0063122C" w:rsidP="0063122C">
      <w:pPr>
        <w:numPr>
          <w:ilvl w:val="0"/>
          <w:numId w:val="31"/>
        </w:numPr>
        <w:ind w:left="567" w:hanging="283"/>
        <w:jc w:val="both"/>
        <w:rPr>
          <w:rFonts w:eastAsia="Arial Unicode MS" w:cs="Arial"/>
          <w:color w:val="FF0000"/>
          <w:szCs w:val="22"/>
          <w:lang w:val="es-CL"/>
        </w:rPr>
      </w:pPr>
      <w:r w:rsidRPr="000F7C05">
        <w:rPr>
          <w:rFonts w:eastAsia="Arial Unicode MS" w:cs="Arial"/>
          <w:szCs w:val="22"/>
          <w:lang w:val="es-CL"/>
        </w:rPr>
        <w:t xml:space="preserve">Entregar autorización a </w:t>
      </w:r>
      <w:proofErr w:type="spellStart"/>
      <w:r w:rsidRPr="000F7C05">
        <w:rPr>
          <w:rFonts w:eastAsia="Arial Unicode MS" w:cs="Arial"/>
          <w:szCs w:val="22"/>
          <w:lang w:val="es-CL"/>
        </w:rPr>
        <w:t>Sercotec</w:t>
      </w:r>
      <w:proofErr w:type="spellEnd"/>
      <w:r w:rsidRPr="000F7C05">
        <w:rPr>
          <w:rFonts w:eastAsia="Arial Unicode MS" w:cs="Arial"/>
          <w:szCs w:val="22"/>
          <w:lang w:val="es-CL"/>
        </w:rPr>
        <w:t xml:space="preserve"> para la lectura de sus correspondientes carpetas tributarias, a través del portal del Servicio de Impuestos Internos (SII), por un plazo de 365 días. </w:t>
      </w:r>
      <w:r w:rsidR="003E0DBC" w:rsidRPr="003E0DBC">
        <w:rPr>
          <w:rFonts w:eastAsia="Arial Unicode MS" w:cs="Arial"/>
          <w:szCs w:val="22"/>
          <w:lang w:val="es-CL"/>
        </w:rPr>
        <w:t>Si dicha autorización se encue</w:t>
      </w:r>
      <w:r w:rsidR="003E0DBC">
        <w:rPr>
          <w:rFonts w:eastAsia="Arial Unicode MS" w:cs="Arial"/>
          <w:szCs w:val="22"/>
          <w:lang w:val="es-CL"/>
        </w:rPr>
        <w:t>ntra vigente a la fecha de inicio</w:t>
      </w:r>
      <w:r w:rsidR="003E0DBC" w:rsidRPr="003E0DBC">
        <w:rPr>
          <w:rFonts w:eastAsia="Arial Unicode MS" w:cs="Arial"/>
          <w:szCs w:val="22"/>
          <w:lang w:val="es-CL"/>
        </w:rPr>
        <w:t xml:space="preserve"> de</w:t>
      </w:r>
      <w:r w:rsidR="003E0DBC">
        <w:rPr>
          <w:rFonts w:eastAsia="Arial Unicode MS" w:cs="Arial"/>
          <w:szCs w:val="22"/>
          <w:lang w:val="es-CL"/>
        </w:rPr>
        <w:t xml:space="preserve"> </w:t>
      </w:r>
      <w:r w:rsidR="003E0DBC" w:rsidRPr="003E0DBC">
        <w:rPr>
          <w:rFonts w:eastAsia="Arial Unicode MS" w:cs="Arial"/>
          <w:szCs w:val="22"/>
          <w:lang w:val="es-CL"/>
        </w:rPr>
        <w:t>l</w:t>
      </w:r>
      <w:r w:rsidR="003E0DBC">
        <w:rPr>
          <w:rFonts w:eastAsia="Arial Unicode MS" w:cs="Arial"/>
          <w:szCs w:val="22"/>
          <w:lang w:val="es-CL"/>
        </w:rPr>
        <w:t>a convocatoria</w:t>
      </w:r>
      <w:r w:rsidR="003E0DBC" w:rsidRPr="003E0DBC">
        <w:rPr>
          <w:rFonts w:eastAsia="Arial Unicode MS" w:cs="Arial"/>
          <w:szCs w:val="22"/>
          <w:lang w:val="es-CL"/>
        </w:rPr>
        <w:t>, no será necesario generar una nueva, pero su plazo deberá ser renovado por el mismo tiempo</w:t>
      </w:r>
      <w:r w:rsidR="00707BED">
        <w:rPr>
          <w:rFonts w:eastAsia="Arial Unicode MS" w:cs="Arial"/>
          <w:szCs w:val="22"/>
          <w:lang w:val="es-CL"/>
        </w:rPr>
        <w:t>,</w:t>
      </w:r>
      <w:r w:rsidR="003E0DBC">
        <w:rPr>
          <w:rFonts w:eastAsia="Arial Unicode MS" w:cs="Arial"/>
          <w:szCs w:val="22"/>
          <w:lang w:val="es-CL"/>
        </w:rPr>
        <w:t xml:space="preserve"> previo a su vencimiento o</w:t>
      </w:r>
      <w:r w:rsidR="003E0DBC" w:rsidRPr="003E0DBC">
        <w:rPr>
          <w:rFonts w:eastAsia="Arial Unicode MS" w:cs="Arial"/>
          <w:szCs w:val="22"/>
          <w:lang w:val="es-CL"/>
        </w:rPr>
        <w:t xml:space="preserve"> al cierre del programa. </w:t>
      </w:r>
      <w:r w:rsidRPr="000F7C05">
        <w:rPr>
          <w:rFonts w:eastAsia="Arial Unicode MS" w:cs="Arial"/>
          <w:szCs w:val="22"/>
          <w:lang w:val="es-CL"/>
        </w:rPr>
        <w:t xml:space="preserve">El proceso es gratuito y se realiza en el siguiente link </w:t>
      </w:r>
      <w:hyperlink r:id="rId26" w:history="1">
        <w:r w:rsidRPr="000F7C05">
          <w:rPr>
            <w:rStyle w:val="Hipervnculo"/>
            <w:rFonts w:eastAsia="Arial Unicode MS" w:cs="Arial"/>
            <w:szCs w:val="22"/>
            <w:lang w:val="es-CL"/>
          </w:rPr>
          <w:t>https://www.sii.cl/servicios_online/1047-1702.html</w:t>
        </w:r>
      </w:hyperlink>
      <w:r w:rsidRPr="000F7C05">
        <w:rPr>
          <w:rFonts w:eastAsia="Arial Unicode MS" w:cs="Arial"/>
          <w:color w:val="FF0000"/>
          <w:szCs w:val="22"/>
          <w:lang w:val="es-CL"/>
        </w:rPr>
        <w:t xml:space="preserve">, </w:t>
      </w:r>
      <w:r w:rsidRPr="000F7C05">
        <w:rPr>
          <w:rFonts w:eastAsia="Arial Unicode MS" w:cs="Arial"/>
          <w:szCs w:val="22"/>
          <w:lang w:val="es-CL"/>
        </w:rPr>
        <w:t>opción “Carpeta por mandato a instituciones” y luego “Generar Carpeta por Mandato a Instituciones”.</w:t>
      </w:r>
    </w:p>
    <w:p w14:paraId="6083FBDA" w14:textId="77777777" w:rsidR="003B02BA" w:rsidRPr="000F7C05" w:rsidRDefault="003B02BA" w:rsidP="003B02BA">
      <w:pPr>
        <w:pStyle w:val="Prrafodelista"/>
        <w:rPr>
          <w:rFonts w:eastAsia="Arial Unicode MS" w:cs="Arial"/>
          <w:color w:val="FF0000"/>
          <w:szCs w:val="22"/>
          <w:lang w:val="es-CL"/>
        </w:rPr>
      </w:pPr>
    </w:p>
    <w:p w14:paraId="2FFFA199" w14:textId="4716E247" w:rsidR="003B02BA" w:rsidRPr="000F7C05" w:rsidRDefault="003B02BA" w:rsidP="003B02BA">
      <w:pPr>
        <w:numPr>
          <w:ilvl w:val="0"/>
          <w:numId w:val="31"/>
        </w:numPr>
        <w:ind w:left="567" w:hanging="283"/>
        <w:jc w:val="both"/>
        <w:rPr>
          <w:rFonts w:eastAsia="Arial Unicode MS" w:cs="Arial"/>
          <w:szCs w:val="22"/>
        </w:rPr>
      </w:pPr>
      <w:r w:rsidRPr="000F7C05">
        <w:rPr>
          <w:rFonts w:eastAsia="Arial Unicode MS" w:cs="Arial"/>
          <w:szCs w:val="22"/>
          <w:lang w:val="es-CL"/>
        </w:rPr>
        <w:t xml:space="preserve">Entregar </w:t>
      </w:r>
      <w:r w:rsidRPr="000F7C05">
        <w:rPr>
          <w:rFonts w:eastAsia="Arial Unicode MS" w:cs="Arial"/>
          <w:szCs w:val="22"/>
          <w:lang w:val="es-419"/>
        </w:rPr>
        <w:t>certificado de cumplimiento de obligaciones laborales y previsionales emitido por la Dirección de</w:t>
      </w:r>
      <w:r w:rsidR="00055843" w:rsidRPr="000F7C05">
        <w:rPr>
          <w:rFonts w:eastAsia="Arial Unicode MS" w:cs="Arial"/>
          <w:szCs w:val="22"/>
          <w:lang w:val="es-419"/>
        </w:rPr>
        <w:t>l Trabajo (F30-1), correspondiente</w:t>
      </w:r>
      <w:r w:rsidRPr="000F7C05">
        <w:rPr>
          <w:rFonts w:eastAsia="Arial Unicode MS" w:cs="Arial"/>
          <w:szCs w:val="22"/>
          <w:lang w:val="es-419"/>
        </w:rPr>
        <w:t xml:space="preserve"> al mes de abril o mayo del presente año.</w:t>
      </w:r>
    </w:p>
    <w:p w14:paraId="077C2C54" w14:textId="46FDDA4E" w:rsidR="00C634A1" w:rsidRDefault="00C634A1" w:rsidP="001069A9">
      <w:pPr>
        <w:jc w:val="both"/>
        <w:rPr>
          <w:rFonts w:eastAsia="Arial Unicode MS" w:cs="Arial"/>
          <w:color w:val="FF0000"/>
          <w:szCs w:val="22"/>
          <w:lang w:val="es-CL"/>
        </w:rPr>
      </w:pPr>
    </w:p>
    <w:p w14:paraId="0CCF218B" w14:textId="2DED526D" w:rsidR="00BB098E" w:rsidRPr="004E1A30" w:rsidRDefault="00BB098E" w:rsidP="00BB098E">
      <w:pPr>
        <w:jc w:val="both"/>
        <w:rPr>
          <w:rFonts w:cs="Arial"/>
          <w:iCs/>
          <w:szCs w:val="22"/>
          <w:lang w:val="es-CL"/>
        </w:rPr>
      </w:pPr>
      <w:r w:rsidRPr="004B7C4F">
        <w:rPr>
          <w:rFonts w:cs="Arial"/>
          <w:iCs/>
          <w:szCs w:val="22"/>
          <w:lang w:val="es-CL"/>
        </w:rPr>
        <w:t>El Agente Operador procederá a revisar el cumplimiento de requisitos de admisibilidad manual</w:t>
      </w:r>
      <w:r w:rsidR="004B5131" w:rsidRPr="004B7C4F">
        <w:rPr>
          <w:rFonts w:cs="Arial"/>
          <w:iCs/>
          <w:szCs w:val="22"/>
          <w:lang w:val="es-CL"/>
        </w:rPr>
        <w:t xml:space="preserve">, a </w:t>
      </w:r>
      <w:r w:rsidRPr="004B7C4F">
        <w:rPr>
          <w:rFonts w:cs="Arial"/>
          <w:iCs/>
          <w:szCs w:val="22"/>
          <w:lang w:val="es-CL"/>
        </w:rPr>
        <w:t>aquellos</w:t>
      </w:r>
      <w:r w:rsidR="006E258B" w:rsidRPr="004B7C4F">
        <w:rPr>
          <w:rFonts w:cs="Arial"/>
          <w:iCs/>
          <w:szCs w:val="22"/>
          <w:lang w:val="es-CL"/>
        </w:rPr>
        <w:t>/as</w:t>
      </w:r>
      <w:r w:rsidRPr="004B7C4F">
        <w:rPr>
          <w:rFonts w:cs="Arial"/>
          <w:iCs/>
          <w:szCs w:val="22"/>
          <w:lang w:val="es-CL"/>
        </w:rPr>
        <w:t xml:space="preserve"> postulantes que hayan enviado su postulación. El no cumplimiento de alguno de ellos según verificación respectiva da</w:t>
      </w:r>
      <w:r w:rsidR="004B5131" w:rsidRPr="004B7C4F">
        <w:rPr>
          <w:rFonts w:cs="Arial"/>
          <w:iCs/>
          <w:szCs w:val="22"/>
          <w:lang w:val="es-CL"/>
        </w:rPr>
        <w:t>rá lugar a la eliminación de quien postula</w:t>
      </w:r>
      <w:r w:rsidRPr="004B7C4F">
        <w:rPr>
          <w:rFonts w:cs="Arial"/>
          <w:iCs/>
          <w:szCs w:val="22"/>
          <w:lang w:val="es-CL"/>
        </w:rPr>
        <w:t xml:space="preserve"> del proceso, en cuyo caso </w:t>
      </w:r>
      <w:proofErr w:type="spellStart"/>
      <w:r w:rsidRPr="004B7C4F">
        <w:rPr>
          <w:rFonts w:cs="Arial"/>
          <w:iCs/>
          <w:szCs w:val="22"/>
          <w:lang w:val="es-CL"/>
        </w:rPr>
        <w:t>Sercotec</w:t>
      </w:r>
      <w:proofErr w:type="spellEnd"/>
      <w:r w:rsidRPr="004B7C4F">
        <w:rPr>
          <w:rFonts w:cs="Arial"/>
          <w:iCs/>
          <w:szCs w:val="22"/>
          <w:lang w:val="es-CL"/>
        </w:rPr>
        <w:t xml:space="preserve"> le comunicará dicha situación vía correo electrónico. Los requisitos de validación manual, junto a sus medios de verificación, se identifican y describen en el </w:t>
      </w:r>
      <w:r w:rsidRPr="004B7C4F">
        <w:rPr>
          <w:rFonts w:cs="Arial"/>
          <w:b/>
          <w:iCs/>
          <w:szCs w:val="22"/>
          <w:lang w:val="es-CL"/>
        </w:rPr>
        <w:t>Anexo N° 1</w:t>
      </w:r>
      <w:r w:rsidRPr="004B7C4F">
        <w:rPr>
          <w:rFonts w:cs="Arial"/>
          <w:iCs/>
          <w:szCs w:val="22"/>
          <w:lang w:val="es-CL"/>
        </w:rPr>
        <w:t>.</w:t>
      </w:r>
    </w:p>
    <w:p w14:paraId="014699F5" w14:textId="28703C86" w:rsidR="00BB098E" w:rsidRDefault="00BB098E" w:rsidP="00BB098E">
      <w:pPr>
        <w:jc w:val="both"/>
        <w:rPr>
          <w:rFonts w:cs="Arial"/>
          <w:iCs/>
          <w:color w:val="FF0000"/>
          <w:szCs w:val="22"/>
        </w:rPr>
      </w:pPr>
    </w:p>
    <w:p w14:paraId="74CE96DA" w14:textId="45928726" w:rsidR="004B5131" w:rsidRDefault="004B5131" w:rsidP="00BB098E">
      <w:pPr>
        <w:jc w:val="both"/>
        <w:rPr>
          <w:rFonts w:cs="Arial"/>
          <w:iCs/>
          <w:color w:val="FF0000"/>
          <w:szCs w:val="22"/>
        </w:rPr>
      </w:pPr>
    </w:p>
    <w:p w14:paraId="275718BE" w14:textId="0A7E154B" w:rsidR="00C46BF3" w:rsidRPr="000F7C05" w:rsidRDefault="00C46BF3" w:rsidP="00C46BF3">
      <w:pPr>
        <w:jc w:val="both"/>
        <w:rPr>
          <w:rFonts w:cs="Arial"/>
          <w:b/>
          <w:szCs w:val="22"/>
          <w:u w:val="single"/>
          <w:lang w:val="es-CL"/>
        </w:rPr>
      </w:pPr>
      <w:r w:rsidRPr="000F7C05">
        <w:rPr>
          <w:rFonts w:cs="Arial"/>
          <w:b/>
          <w:szCs w:val="22"/>
          <w:u w:val="single"/>
          <w:lang w:val="es-CL"/>
        </w:rPr>
        <w:t xml:space="preserve">f.- Formulario proyecto Kit Digital </w:t>
      </w:r>
    </w:p>
    <w:p w14:paraId="21579453" w14:textId="1D08A91E" w:rsidR="004B5131" w:rsidRPr="000F7C05" w:rsidRDefault="004B5131" w:rsidP="00BB098E">
      <w:pPr>
        <w:jc w:val="both"/>
        <w:rPr>
          <w:rFonts w:cs="Arial"/>
          <w:iCs/>
          <w:color w:val="FF0000"/>
          <w:szCs w:val="22"/>
        </w:rPr>
      </w:pPr>
    </w:p>
    <w:p w14:paraId="0197FEDC" w14:textId="74C91F3D" w:rsidR="00C649AC" w:rsidRPr="000F7C05" w:rsidRDefault="00C649AC" w:rsidP="00C649AC">
      <w:pPr>
        <w:jc w:val="both"/>
        <w:rPr>
          <w:rFonts w:cs="Arial"/>
          <w:szCs w:val="22"/>
          <w:lang w:val="es-CL"/>
        </w:rPr>
      </w:pPr>
      <w:r w:rsidRPr="000F7C05">
        <w:rPr>
          <w:rFonts w:cs="Arial"/>
          <w:szCs w:val="22"/>
          <w:lang w:val="es-CL"/>
        </w:rPr>
        <w:t xml:space="preserve">Completar el formulario de proyecto para implementar el Kit Digital, el cual es un instrumento elaborado por </w:t>
      </w:r>
      <w:proofErr w:type="spellStart"/>
      <w:r w:rsidRPr="000F7C05">
        <w:rPr>
          <w:rFonts w:cs="Arial"/>
          <w:szCs w:val="22"/>
          <w:lang w:val="es-CL"/>
        </w:rPr>
        <w:t>Sercotec</w:t>
      </w:r>
      <w:proofErr w:type="spellEnd"/>
      <w:r w:rsidRPr="000F7C05">
        <w:rPr>
          <w:rFonts w:cs="Arial"/>
          <w:szCs w:val="22"/>
          <w:lang w:val="es-CL"/>
        </w:rPr>
        <w:t xml:space="preserve">, cuyo objeto es describir el proyecto que desea llevar a cabo la empresa interesada. </w:t>
      </w:r>
      <w:r w:rsidR="004C723E" w:rsidRPr="000F7C05">
        <w:rPr>
          <w:rFonts w:cs="Arial"/>
          <w:szCs w:val="22"/>
          <w:lang w:val="es-CL"/>
        </w:rPr>
        <w:t>El formulario busca establecer a través de determinados ámbitos, la coherencia y fundamento del proyecto frente a la necesidad o brecha digital de la empresa</w:t>
      </w:r>
      <w:r w:rsidR="00122A0C" w:rsidRPr="000F7C05">
        <w:rPr>
          <w:rFonts w:cs="Arial"/>
          <w:szCs w:val="22"/>
          <w:lang w:val="es-CL"/>
        </w:rPr>
        <w:t xml:space="preserve">, entregando </w:t>
      </w:r>
      <w:r w:rsidR="00403140" w:rsidRPr="000F7C05">
        <w:rPr>
          <w:rFonts w:cs="Arial"/>
          <w:szCs w:val="22"/>
          <w:lang w:val="es-CL"/>
        </w:rPr>
        <w:t>sustento para el potencial impacto</w:t>
      </w:r>
      <w:r w:rsidR="00122A0C" w:rsidRPr="000F7C05">
        <w:rPr>
          <w:rFonts w:cs="Arial"/>
          <w:szCs w:val="22"/>
          <w:lang w:val="es-CL"/>
        </w:rPr>
        <w:t xml:space="preserve"> que tendrían las inversiones a realizar para los procesos y/o gestión de la misma, por ejemplo, en: aumento de sus ventas, disminución de los tiempos en procesos, disminución de errores en su administraci</w:t>
      </w:r>
      <w:r w:rsidR="00DC28AF" w:rsidRPr="000F7C05">
        <w:rPr>
          <w:rFonts w:cs="Arial"/>
          <w:szCs w:val="22"/>
          <w:lang w:val="es-CL"/>
        </w:rPr>
        <w:t>ón o en</w:t>
      </w:r>
      <w:r w:rsidR="00122A0C" w:rsidRPr="000F7C05">
        <w:rPr>
          <w:rFonts w:cs="Arial"/>
          <w:szCs w:val="22"/>
          <w:lang w:val="es-CL"/>
        </w:rPr>
        <w:t xml:space="preserve"> costos operativos, entre otros.</w:t>
      </w:r>
    </w:p>
    <w:p w14:paraId="704CA083" w14:textId="704C5F5B" w:rsidR="004B5131" w:rsidRPr="000F7C05" w:rsidRDefault="004B5131" w:rsidP="00BB098E">
      <w:pPr>
        <w:jc w:val="both"/>
        <w:rPr>
          <w:rFonts w:cs="Arial"/>
          <w:iCs/>
          <w:color w:val="FF0000"/>
          <w:szCs w:val="22"/>
        </w:rPr>
      </w:pPr>
    </w:p>
    <w:p w14:paraId="0F1062BB" w14:textId="23CA928D" w:rsidR="00122A0C" w:rsidRPr="000F7C05" w:rsidRDefault="00122A0C" w:rsidP="00BB098E">
      <w:pPr>
        <w:jc w:val="both"/>
        <w:rPr>
          <w:rFonts w:cs="Arial"/>
          <w:iCs/>
          <w:szCs w:val="22"/>
        </w:rPr>
      </w:pPr>
      <w:r w:rsidRPr="000F7C05">
        <w:rPr>
          <w:rFonts w:cs="Arial"/>
          <w:iCs/>
          <w:szCs w:val="22"/>
          <w:lang w:val="es-CL"/>
        </w:rPr>
        <w:t>El formulario del proyecto Kit Digital</w:t>
      </w:r>
      <w:r w:rsidR="00B069C7" w:rsidRPr="000F7C05">
        <w:rPr>
          <w:rFonts w:cs="Arial"/>
          <w:iCs/>
          <w:szCs w:val="22"/>
          <w:lang w:val="es-CL"/>
        </w:rPr>
        <w:t xml:space="preserve"> involucra</w:t>
      </w:r>
      <w:r w:rsidRPr="000F7C05">
        <w:rPr>
          <w:rFonts w:cs="Arial"/>
          <w:iCs/>
          <w:szCs w:val="22"/>
          <w:lang w:val="es-CL"/>
        </w:rPr>
        <w:t xml:space="preserve"> los siguientes ámbitos:</w:t>
      </w:r>
    </w:p>
    <w:p w14:paraId="3261F2A9" w14:textId="77777777" w:rsidR="00122A0C" w:rsidRPr="000F7C05" w:rsidRDefault="00122A0C" w:rsidP="00BB098E">
      <w:pPr>
        <w:jc w:val="both"/>
        <w:rPr>
          <w:rFonts w:cs="Arial"/>
          <w:iCs/>
          <w:color w:val="FF000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122A0C" w:rsidRPr="000F7C05" w14:paraId="08CC3D91" w14:textId="77777777" w:rsidTr="00391DAC">
        <w:trPr>
          <w:jc w:val="center"/>
        </w:trPr>
        <w:tc>
          <w:tcPr>
            <w:tcW w:w="567" w:type="dxa"/>
            <w:shd w:val="clear" w:color="auto" w:fill="365F91" w:themeFill="accent1" w:themeFillShade="BF"/>
            <w:vAlign w:val="center"/>
          </w:tcPr>
          <w:p w14:paraId="687EC07D" w14:textId="77777777" w:rsidR="00122A0C" w:rsidRPr="000F7C05" w:rsidRDefault="00122A0C" w:rsidP="00391DAC">
            <w:pPr>
              <w:jc w:val="center"/>
              <w:rPr>
                <w:rFonts w:cs="Arial"/>
                <w:b/>
                <w:iCs/>
                <w:color w:val="FFFFFF"/>
                <w:sz w:val="20"/>
                <w:szCs w:val="22"/>
              </w:rPr>
            </w:pPr>
            <w:r w:rsidRPr="000F7C05">
              <w:rPr>
                <w:rFonts w:cs="Arial"/>
                <w:b/>
                <w:iCs/>
                <w:color w:val="FFFFFF"/>
                <w:sz w:val="20"/>
                <w:szCs w:val="22"/>
              </w:rPr>
              <w:t>N°</w:t>
            </w:r>
          </w:p>
        </w:tc>
        <w:tc>
          <w:tcPr>
            <w:tcW w:w="4332" w:type="dxa"/>
            <w:shd w:val="clear" w:color="auto" w:fill="365F91" w:themeFill="accent1" w:themeFillShade="BF"/>
            <w:vAlign w:val="center"/>
          </w:tcPr>
          <w:p w14:paraId="61AB6EF3" w14:textId="77777777" w:rsidR="00122A0C" w:rsidRPr="000F7C05" w:rsidRDefault="00122A0C" w:rsidP="00391DAC">
            <w:pPr>
              <w:jc w:val="both"/>
              <w:rPr>
                <w:rFonts w:cs="Arial"/>
                <w:b/>
                <w:iCs/>
                <w:color w:val="FFFFFF"/>
                <w:sz w:val="20"/>
                <w:szCs w:val="22"/>
              </w:rPr>
            </w:pPr>
            <w:r w:rsidRPr="000F7C05">
              <w:rPr>
                <w:rFonts w:cs="Arial"/>
                <w:b/>
                <w:iCs/>
                <w:color w:val="FFFFFF"/>
                <w:sz w:val="20"/>
                <w:szCs w:val="22"/>
              </w:rPr>
              <w:t>ÁMBITO</w:t>
            </w:r>
          </w:p>
        </w:tc>
      </w:tr>
      <w:tr w:rsidR="00122A0C" w:rsidRPr="000F7C05" w14:paraId="76023783" w14:textId="77777777" w:rsidTr="00391DAC">
        <w:trPr>
          <w:jc w:val="center"/>
        </w:trPr>
        <w:tc>
          <w:tcPr>
            <w:tcW w:w="567" w:type="dxa"/>
            <w:vAlign w:val="center"/>
          </w:tcPr>
          <w:p w14:paraId="1E629CA0" w14:textId="77777777" w:rsidR="00122A0C" w:rsidRPr="000F7C05" w:rsidRDefault="00122A0C" w:rsidP="00122A0C">
            <w:pPr>
              <w:jc w:val="center"/>
              <w:rPr>
                <w:rFonts w:cs="Arial"/>
                <w:iCs/>
                <w:sz w:val="20"/>
                <w:szCs w:val="22"/>
              </w:rPr>
            </w:pPr>
            <w:r w:rsidRPr="000F7C05">
              <w:rPr>
                <w:rFonts w:cs="Arial"/>
                <w:iCs/>
                <w:sz w:val="20"/>
                <w:szCs w:val="22"/>
              </w:rPr>
              <w:t>1</w:t>
            </w:r>
          </w:p>
        </w:tc>
        <w:tc>
          <w:tcPr>
            <w:tcW w:w="4332" w:type="dxa"/>
            <w:vAlign w:val="center"/>
          </w:tcPr>
          <w:p w14:paraId="481F5B66" w14:textId="53D2E99B" w:rsidR="00122A0C" w:rsidRPr="000F7C05" w:rsidRDefault="0016376F" w:rsidP="00122A0C">
            <w:pPr>
              <w:jc w:val="both"/>
              <w:rPr>
                <w:rFonts w:cs="Arial"/>
                <w:iCs/>
                <w:sz w:val="20"/>
                <w:szCs w:val="22"/>
              </w:rPr>
            </w:pPr>
            <w:r w:rsidRPr="000F7C05">
              <w:rPr>
                <w:rFonts w:cs="Arial"/>
                <w:iCs/>
                <w:sz w:val="20"/>
                <w:szCs w:val="22"/>
              </w:rPr>
              <w:t xml:space="preserve">Ámbitos de operación de la empresa en que se focalizará el proyecto </w:t>
            </w:r>
            <w:r w:rsidR="00122A0C" w:rsidRPr="000F7C05">
              <w:rPr>
                <w:rFonts w:cs="Arial"/>
                <w:iCs/>
                <w:sz w:val="20"/>
                <w:szCs w:val="22"/>
              </w:rPr>
              <w:t>y su problemática en digitalización.</w:t>
            </w:r>
          </w:p>
        </w:tc>
      </w:tr>
      <w:tr w:rsidR="00122A0C" w:rsidRPr="000F7C05" w14:paraId="2E507C27" w14:textId="77777777" w:rsidTr="00391DAC">
        <w:trPr>
          <w:jc w:val="center"/>
        </w:trPr>
        <w:tc>
          <w:tcPr>
            <w:tcW w:w="567" w:type="dxa"/>
            <w:vAlign w:val="center"/>
          </w:tcPr>
          <w:p w14:paraId="4E18862A" w14:textId="77777777" w:rsidR="00122A0C" w:rsidRPr="000F7C05" w:rsidRDefault="00122A0C" w:rsidP="00122A0C">
            <w:pPr>
              <w:jc w:val="center"/>
              <w:rPr>
                <w:rFonts w:cs="Arial"/>
                <w:iCs/>
                <w:sz w:val="20"/>
                <w:szCs w:val="22"/>
              </w:rPr>
            </w:pPr>
            <w:r w:rsidRPr="000F7C05">
              <w:rPr>
                <w:rFonts w:cs="Arial"/>
                <w:iCs/>
                <w:sz w:val="20"/>
                <w:szCs w:val="22"/>
              </w:rPr>
              <w:t>2</w:t>
            </w:r>
          </w:p>
        </w:tc>
        <w:tc>
          <w:tcPr>
            <w:tcW w:w="4332" w:type="dxa"/>
            <w:vAlign w:val="center"/>
          </w:tcPr>
          <w:p w14:paraId="1DDFD08D" w14:textId="6DAC7D94" w:rsidR="00122A0C" w:rsidRPr="000F7C05" w:rsidRDefault="0016376F" w:rsidP="00122A0C">
            <w:pPr>
              <w:jc w:val="both"/>
              <w:rPr>
                <w:rFonts w:cs="Arial"/>
                <w:iCs/>
                <w:sz w:val="20"/>
                <w:szCs w:val="22"/>
              </w:rPr>
            </w:pPr>
            <w:r w:rsidRPr="000F7C05">
              <w:rPr>
                <w:rFonts w:cs="Arial"/>
                <w:iCs/>
                <w:sz w:val="20"/>
                <w:szCs w:val="22"/>
              </w:rPr>
              <w:t>Objetivos</w:t>
            </w:r>
            <w:r w:rsidR="00B069C7" w:rsidRPr="000F7C05">
              <w:rPr>
                <w:rFonts w:cs="Arial"/>
                <w:iCs/>
                <w:sz w:val="20"/>
                <w:szCs w:val="22"/>
              </w:rPr>
              <w:t xml:space="preserve"> y relación con el rubro del negocio</w:t>
            </w:r>
          </w:p>
        </w:tc>
      </w:tr>
      <w:tr w:rsidR="00122A0C" w:rsidRPr="000F7C05" w14:paraId="78421A8F" w14:textId="77777777" w:rsidTr="00391DAC">
        <w:trPr>
          <w:jc w:val="center"/>
        </w:trPr>
        <w:tc>
          <w:tcPr>
            <w:tcW w:w="567" w:type="dxa"/>
            <w:vAlign w:val="center"/>
          </w:tcPr>
          <w:p w14:paraId="60B7B038" w14:textId="77777777" w:rsidR="00122A0C" w:rsidRPr="000F7C05" w:rsidRDefault="00122A0C" w:rsidP="00122A0C">
            <w:pPr>
              <w:jc w:val="center"/>
              <w:rPr>
                <w:rFonts w:cs="Arial"/>
                <w:iCs/>
                <w:sz w:val="20"/>
                <w:szCs w:val="22"/>
              </w:rPr>
            </w:pPr>
            <w:r w:rsidRPr="000F7C05">
              <w:rPr>
                <w:rFonts w:cs="Arial"/>
                <w:iCs/>
                <w:sz w:val="20"/>
                <w:szCs w:val="22"/>
              </w:rPr>
              <w:t>3</w:t>
            </w:r>
          </w:p>
        </w:tc>
        <w:tc>
          <w:tcPr>
            <w:tcW w:w="4332" w:type="dxa"/>
            <w:vAlign w:val="center"/>
          </w:tcPr>
          <w:p w14:paraId="01F03C33" w14:textId="26604CAE" w:rsidR="00122A0C" w:rsidRPr="000F7C05" w:rsidRDefault="00122A0C" w:rsidP="00122A0C">
            <w:pPr>
              <w:jc w:val="both"/>
              <w:rPr>
                <w:rFonts w:cs="Arial"/>
                <w:iCs/>
                <w:sz w:val="20"/>
                <w:szCs w:val="22"/>
              </w:rPr>
            </w:pPr>
            <w:r w:rsidRPr="000F7C05">
              <w:rPr>
                <w:rFonts w:cs="Arial"/>
                <w:iCs/>
                <w:sz w:val="20"/>
                <w:szCs w:val="22"/>
              </w:rPr>
              <w:t>H</w:t>
            </w:r>
            <w:r w:rsidR="0016376F" w:rsidRPr="000F7C05">
              <w:rPr>
                <w:rFonts w:cs="Arial"/>
                <w:iCs/>
                <w:sz w:val="20"/>
                <w:szCs w:val="22"/>
              </w:rPr>
              <w:t>erramientas/servicios a solicitar, por medio del</w:t>
            </w:r>
            <w:r w:rsidRPr="000F7C05">
              <w:rPr>
                <w:rFonts w:cs="Arial"/>
                <w:iCs/>
                <w:sz w:val="20"/>
                <w:szCs w:val="22"/>
              </w:rPr>
              <w:t xml:space="preserve"> Kit Digital</w:t>
            </w:r>
            <w:r w:rsidR="0016376F" w:rsidRPr="000F7C05">
              <w:rPr>
                <w:rFonts w:cs="Arial"/>
                <w:iCs/>
                <w:sz w:val="20"/>
                <w:szCs w:val="22"/>
              </w:rPr>
              <w:t>.</w:t>
            </w:r>
          </w:p>
        </w:tc>
      </w:tr>
      <w:tr w:rsidR="00122A0C" w:rsidRPr="000F7C05" w14:paraId="7851963C" w14:textId="77777777" w:rsidTr="00391DAC">
        <w:trPr>
          <w:jc w:val="center"/>
        </w:trPr>
        <w:tc>
          <w:tcPr>
            <w:tcW w:w="567" w:type="dxa"/>
            <w:vAlign w:val="center"/>
          </w:tcPr>
          <w:p w14:paraId="1B01DC56" w14:textId="77777777" w:rsidR="00122A0C" w:rsidRPr="000F7C05" w:rsidRDefault="00122A0C" w:rsidP="00122A0C">
            <w:pPr>
              <w:jc w:val="center"/>
              <w:rPr>
                <w:rFonts w:cs="Arial"/>
                <w:iCs/>
                <w:sz w:val="20"/>
                <w:szCs w:val="22"/>
              </w:rPr>
            </w:pPr>
            <w:r w:rsidRPr="000F7C05">
              <w:rPr>
                <w:rFonts w:cs="Arial"/>
                <w:iCs/>
                <w:sz w:val="20"/>
                <w:szCs w:val="22"/>
              </w:rPr>
              <w:t>4</w:t>
            </w:r>
          </w:p>
        </w:tc>
        <w:tc>
          <w:tcPr>
            <w:tcW w:w="4332" w:type="dxa"/>
            <w:vAlign w:val="center"/>
          </w:tcPr>
          <w:p w14:paraId="316E8784" w14:textId="62D0EC20" w:rsidR="00122A0C" w:rsidRPr="000F7C05" w:rsidRDefault="00B069C7" w:rsidP="00122A0C">
            <w:pPr>
              <w:jc w:val="both"/>
              <w:rPr>
                <w:rFonts w:cs="Arial"/>
                <w:iCs/>
                <w:sz w:val="20"/>
                <w:szCs w:val="22"/>
              </w:rPr>
            </w:pPr>
            <w:r w:rsidRPr="000F7C05">
              <w:rPr>
                <w:rFonts w:cs="Arial"/>
                <w:iCs/>
                <w:sz w:val="20"/>
                <w:szCs w:val="22"/>
              </w:rPr>
              <w:t>Acciones</w:t>
            </w:r>
            <w:r w:rsidR="00DD4A6A" w:rsidRPr="000F7C05">
              <w:rPr>
                <w:rFonts w:cs="Arial"/>
                <w:iCs/>
                <w:sz w:val="20"/>
                <w:szCs w:val="22"/>
              </w:rPr>
              <w:t xml:space="preserve"> </w:t>
            </w:r>
            <w:r w:rsidRPr="000F7C05">
              <w:rPr>
                <w:rFonts w:cs="Arial"/>
                <w:iCs/>
                <w:sz w:val="20"/>
                <w:szCs w:val="22"/>
              </w:rPr>
              <w:t>para dejar operativas las herramien</w:t>
            </w:r>
            <w:r w:rsidR="00245BA3" w:rsidRPr="000F7C05">
              <w:rPr>
                <w:rFonts w:cs="Arial"/>
                <w:iCs/>
                <w:sz w:val="20"/>
                <w:szCs w:val="22"/>
              </w:rPr>
              <w:t>tas/serv</w:t>
            </w:r>
            <w:r w:rsidR="00DD4A6A" w:rsidRPr="000F7C05">
              <w:rPr>
                <w:rFonts w:cs="Arial"/>
                <w:iCs/>
                <w:sz w:val="20"/>
                <w:szCs w:val="22"/>
              </w:rPr>
              <w:t>icios en el negocio y tiempo  estimado.</w:t>
            </w:r>
          </w:p>
        </w:tc>
      </w:tr>
      <w:tr w:rsidR="00122A0C" w:rsidRPr="000F7C05" w14:paraId="0D5DC67B" w14:textId="77777777" w:rsidTr="00391DAC">
        <w:trPr>
          <w:jc w:val="center"/>
        </w:trPr>
        <w:tc>
          <w:tcPr>
            <w:tcW w:w="567" w:type="dxa"/>
            <w:tcBorders>
              <w:bottom w:val="single" w:sz="4" w:space="0" w:color="auto"/>
            </w:tcBorders>
            <w:vAlign w:val="center"/>
          </w:tcPr>
          <w:p w14:paraId="6CFD8058" w14:textId="77777777" w:rsidR="00122A0C" w:rsidRPr="000F7C05" w:rsidRDefault="00122A0C" w:rsidP="00122A0C">
            <w:pPr>
              <w:jc w:val="center"/>
              <w:rPr>
                <w:rFonts w:cs="Arial"/>
                <w:iCs/>
                <w:sz w:val="20"/>
                <w:szCs w:val="22"/>
              </w:rPr>
            </w:pPr>
            <w:r w:rsidRPr="000F7C05">
              <w:rPr>
                <w:rFonts w:cs="Arial"/>
                <w:iCs/>
                <w:sz w:val="20"/>
                <w:szCs w:val="22"/>
              </w:rPr>
              <w:t>5</w:t>
            </w:r>
          </w:p>
        </w:tc>
        <w:tc>
          <w:tcPr>
            <w:tcW w:w="4332" w:type="dxa"/>
            <w:tcBorders>
              <w:bottom w:val="single" w:sz="4" w:space="0" w:color="auto"/>
            </w:tcBorders>
            <w:vAlign w:val="center"/>
          </w:tcPr>
          <w:p w14:paraId="5431963F" w14:textId="6F3808D0" w:rsidR="00122A0C" w:rsidRPr="000F7C05" w:rsidRDefault="00230C4D" w:rsidP="00122A0C">
            <w:pPr>
              <w:jc w:val="both"/>
              <w:rPr>
                <w:rFonts w:cs="Arial"/>
                <w:iCs/>
                <w:sz w:val="20"/>
                <w:szCs w:val="22"/>
              </w:rPr>
            </w:pPr>
            <w:r w:rsidRPr="000F7C05">
              <w:rPr>
                <w:rFonts w:cs="Arial"/>
                <w:iCs/>
                <w:sz w:val="20"/>
                <w:szCs w:val="22"/>
              </w:rPr>
              <w:t>Presupuesto</w:t>
            </w:r>
          </w:p>
        </w:tc>
      </w:tr>
      <w:tr w:rsidR="00122A0C" w:rsidRPr="000F7C05" w14:paraId="24301127" w14:textId="77777777" w:rsidTr="00391DAC">
        <w:trPr>
          <w:jc w:val="center"/>
        </w:trPr>
        <w:tc>
          <w:tcPr>
            <w:tcW w:w="567" w:type="dxa"/>
            <w:tcBorders>
              <w:bottom w:val="single" w:sz="4" w:space="0" w:color="auto"/>
            </w:tcBorders>
            <w:vAlign w:val="center"/>
          </w:tcPr>
          <w:p w14:paraId="61941D1F" w14:textId="77777777" w:rsidR="00122A0C" w:rsidRPr="000F7C05" w:rsidRDefault="00122A0C" w:rsidP="00122A0C">
            <w:pPr>
              <w:jc w:val="center"/>
              <w:rPr>
                <w:rFonts w:cs="Arial"/>
                <w:iCs/>
                <w:sz w:val="20"/>
                <w:szCs w:val="22"/>
              </w:rPr>
            </w:pPr>
            <w:r w:rsidRPr="000F7C05">
              <w:rPr>
                <w:rFonts w:cs="Arial"/>
                <w:iCs/>
                <w:sz w:val="20"/>
                <w:szCs w:val="22"/>
              </w:rPr>
              <w:lastRenderedPageBreak/>
              <w:t>6</w:t>
            </w:r>
          </w:p>
        </w:tc>
        <w:tc>
          <w:tcPr>
            <w:tcW w:w="4332" w:type="dxa"/>
            <w:tcBorders>
              <w:bottom w:val="single" w:sz="4" w:space="0" w:color="auto"/>
            </w:tcBorders>
            <w:vAlign w:val="center"/>
          </w:tcPr>
          <w:p w14:paraId="0A2E1032" w14:textId="61F5B570" w:rsidR="00122A0C" w:rsidRPr="000F7C05" w:rsidRDefault="00230C4D" w:rsidP="00122A0C">
            <w:pPr>
              <w:jc w:val="both"/>
              <w:rPr>
                <w:rFonts w:cs="Arial"/>
                <w:iCs/>
                <w:sz w:val="20"/>
                <w:szCs w:val="22"/>
              </w:rPr>
            </w:pPr>
            <w:r w:rsidRPr="000F7C05">
              <w:rPr>
                <w:rFonts w:cs="Arial"/>
                <w:iCs/>
                <w:sz w:val="20"/>
                <w:szCs w:val="22"/>
              </w:rPr>
              <w:t>Resultados esperados para el negocio producto de la intervención del Kit Digital, metas y medios de verificación.</w:t>
            </w:r>
          </w:p>
        </w:tc>
      </w:tr>
    </w:tbl>
    <w:p w14:paraId="2CCBBD6F" w14:textId="77777777" w:rsidR="00122A0C" w:rsidRPr="000F7C05" w:rsidRDefault="00122A0C" w:rsidP="00BB098E">
      <w:pPr>
        <w:jc w:val="both"/>
        <w:rPr>
          <w:rFonts w:cs="Arial"/>
          <w:iCs/>
          <w:color w:val="FF0000"/>
          <w:szCs w:val="22"/>
        </w:rPr>
      </w:pPr>
    </w:p>
    <w:p w14:paraId="1F690FD3" w14:textId="51369991" w:rsidR="00DC28AF" w:rsidRPr="000F7C05" w:rsidRDefault="00DC28AF" w:rsidP="00DC28AF">
      <w:pPr>
        <w:jc w:val="both"/>
        <w:rPr>
          <w:rFonts w:eastAsia="Arial Unicode MS" w:cs="Arial"/>
          <w:szCs w:val="22"/>
        </w:rPr>
      </w:pPr>
      <w:r w:rsidRPr="000F7C05">
        <w:rPr>
          <w:rFonts w:eastAsia="Arial Unicode MS" w:cs="Arial"/>
          <w:szCs w:val="22"/>
        </w:rPr>
        <w:t xml:space="preserve">El detalle de cada ámbito y sus ponderaciones, se encuentran establecidos en el </w:t>
      </w:r>
      <w:r w:rsidRPr="000F7C05">
        <w:rPr>
          <w:rFonts w:eastAsia="Arial Unicode MS" w:cs="Arial"/>
          <w:b/>
          <w:szCs w:val="22"/>
        </w:rPr>
        <w:t>Anexo N°6.</w:t>
      </w:r>
    </w:p>
    <w:p w14:paraId="57F0EB2E" w14:textId="6A659724" w:rsidR="00C860D3" w:rsidRPr="000F7C05" w:rsidRDefault="00C860D3" w:rsidP="001069A9">
      <w:pPr>
        <w:jc w:val="both"/>
        <w:rPr>
          <w:rFonts w:eastAsia="Arial Unicode MS" w:cs="Arial"/>
          <w:color w:val="FF0000"/>
          <w:szCs w:val="22"/>
          <w:lang w:val="es-CL"/>
        </w:rPr>
      </w:pPr>
    </w:p>
    <w:p w14:paraId="063925B8" w14:textId="58014DDD" w:rsidR="00573A5F" w:rsidRPr="000F7C05" w:rsidRDefault="00573A5F" w:rsidP="00573A5F">
      <w:pPr>
        <w:jc w:val="both"/>
        <w:rPr>
          <w:rFonts w:cs="Arial"/>
          <w:b/>
          <w:szCs w:val="22"/>
          <w:u w:val="single"/>
          <w:lang w:val="es-CL"/>
        </w:rPr>
      </w:pPr>
      <w:r w:rsidRPr="000F7C05">
        <w:rPr>
          <w:rFonts w:cs="Arial"/>
          <w:b/>
          <w:szCs w:val="22"/>
          <w:u w:val="single"/>
          <w:lang w:val="es-CL"/>
        </w:rPr>
        <w:t>g. Estructura de Costos (Presupuesto)</w:t>
      </w:r>
    </w:p>
    <w:p w14:paraId="5968C8DA" w14:textId="77777777" w:rsidR="00573A5F" w:rsidRPr="000F7C05" w:rsidRDefault="00573A5F" w:rsidP="00573A5F">
      <w:pPr>
        <w:jc w:val="both"/>
        <w:rPr>
          <w:rFonts w:cs="Arial"/>
          <w:szCs w:val="22"/>
          <w:lang w:val="es-CL"/>
        </w:rPr>
      </w:pPr>
    </w:p>
    <w:p w14:paraId="23EE3833" w14:textId="5CDADBDF" w:rsidR="00573A5F" w:rsidRPr="000F7C05" w:rsidRDefault="00573A5F" w:rsidP="00573A5F">
      <w:pPr>
        <w:jc w:val="both"/>
        <w:rPr>
          <w:rFonts w:cs="Arial"/>
          <w:szCs w:val="22"/>
          <w:lang w:val="es-CL"/>
        </w:rPr>
      </w:pPr>
      <w:r w:rsidRPr="000F7C05">
        <w:rPr>
          <w:rFonts w:cs="Arial"/>
          <w:szCs w:val="22"/>
          <w:lang w:val="es-CL"/>
        </w:rPr>
        <w:t xml:space="preserve">Completar un esquema </w:t>
      </w:r>
      <w:r w:rsidR="009E36B6" w:rsidRPr="000F7C05">
        <w:rPr>
          <w:rFonts w:cs="Arial"/>
          <w:szCs w:val="22"/>
          <w:lang w:val="es-CL"/>
        </w:rPr>
        <w:t>y detalle</w:t>
      </w:r>
      <w:r w:rsidRPr="000F7C05">
        <w:rPr>
          <w:rFonts w:cs="Arial"/>
          <w:szCs w:val="22"/>
          <w:lang w:val="es-CL"/>
        </w:rPr>
        <w:t xml:space="preserve"> general del presupuesto para la e</w:t>
      </w:r>
      <w:r w:rsidR="009E36B6" w:rsidRPr="000F7C05">
        <w:rPr>
          <w:rFonts w:cs="Arial"/>
          <w:szCs w:val="22"/>
          <w:lang w:val="es-CL"/>
        </w:rPr>
        <w:t>jecución del proyecto Kit Digital</w:t>
      </w:r>
      <w:r w:rsidRPr="000F7C05">
        <w:rPr>
          <w:rFonts w:cs="Arial"/>
          <w:szCs w:val="22"/>
          <w:lang w:val="es-CL"/>
        </w:rPr>
        <w:t xml:space="preserve"> que se quiere implementar, en base a los siguientes ítems:</w:t>
      </w:r>
    </w:p>
    <w:p w14:paraId="04EED0AD" w14:textId="77777777" w:rsidR="00573A5F" w:rsidRPr="000F7C05" w:rsidRDefault="00573A5F" w:rsidP="00573A5F">
      <w:pPr>
        <w:jc w:val="both"/>
        <w:rPr>
          <w:rFonts w:cs="Arial"/>
          <w:szCs w:val="22"/>
          <w:lang w:val="es-CL"/>
        </w:rPr>
      </w:pPr>
    </w:p>
    <w:p w14:paraId="58C82FA6" w14:textId="2A3821C8" w:rsidR="00573A5F" w:rsidRPr="000F7C05" w:rsidRDefault="009E36B6" w:rsidP="00573A5F">
      <w:pPr>
        <w:pStyle w:val="Prrafodelista"/>
        <w:numPr>
          <w:ilvl w:val="0"/>
          <w:numId w:val="45"/>
        </w:numPr>
        <w:ind w:left="1134" w:hanging="425"/>
        <w:jc w:val="both"/>
        <w:rPr>
          <w:rFonts w:cs="Arial"/>
          <w:szCs w:val="22"/>
          <w:lang w:val="es-CL"/>
        </w:rPr>
      </w:pPr>
      <w:r w:rsidRPr="000F7C05">
        <w:rPr>
          <w:rFonts w:cs="Arial"/>
          <w:szCs w:val="22"/>
          <w:lang w:val="es-CL"/>
        </w:rPr>
        <w:t>Activos intangibles (relacionados a servicios)</w:t>
      </w:r>
    </w:p>
    <w:p w14:paraId="12D8D2FE" w14:textId="6B12D200" w:rsidR="00573A5F" w:rsidRPr="000F7C05" w:rsidRDefault="009E36B6" w:rsidP="00573A5F">
      <w:pPr>
        <w:pStyle w:val="Prrafodelista"/>
        <w:numPr>
          <w:ilvl w:val="0"/>
          <w:numId w:val="45"/>
        </w:numPr>
        <w:ind w:left="1134" w:hanging="425"/>
        <w:jc w:val="both"/>
        <w:rPr>
          <w:rFonts w:cs="Arial"/>
          <w:szCs w:val="22"/>
          <w:lang w:val="es-CL"/>
        </w:rPr>
      </w:pPr>
      <w:r w:rsidRPr="000F7C05">
        <w:rPr>
          <w:rFonts w:cs="Arial"/>
          <w:szCs w:val="22"/>
          <w:lang w:val="es-CL"/>
        </w:rPr>
        <w:t>Activos fijos (relacionados a estructura o hardware)</w:t>
      </w:r>
    </w:p>
    <w:p w14:paraId="23230C07" w14:textId="77777777" w:rsidR="00573A5F" w:rsidRPr="000F7C05" w:rsidRDefault="00573A5F" w:rsidP="00573A5F">
      <w:pPr>
        <w:jc w:val="both"/>
        <w:rPr>
          <w:rFonts w:cs="Arial"/>
          <w:szCs w:val="22"/>
          <w:lang w:val="es-CL"/>
        </w:rPr>
      </w:pPr>
    </w:p>
    <w:p w14:paraId="57AEB156" w14:textId="78AB1787" w:rsidR="00520795" w:rsidRPr="000F7C05" w:rsidRDefault="00520795" w:rsidP="00520795">
      <w:pPr>
        <w:jc w:val="both"/>
        <w:rPr>
          <w:rFonts w:eastAsia="Arial Unicode MS" w:cs="Arial"/>
          <w:b/>
          <w:szCs w:val="22"/>
          <w:u w:val="single"/>
          <w:lang w:val="es-CL"/>
        </w:rPr>
      </w:pPr>
      <w:r w:rsidRPr="000F7C05">
        <w:rPr>
          <w:rFonts w:eastAsia="Arial Unicode MS" w:cs="Arial"/>
          <w:b/>
          <w:szCs w:val="22"/>
          <w:u w:val="single"/>
          <w:lang w:val="es-CL"/>
        </w:rPr>
        <w:t xml:space="preserve">h. Carpeta tributaria </w:t>
      </w:r>
    </w:p>
    <w:p w14:paraId="67F8373A" w14:textId="77777777" w:rsidR="00520795" w:rsidRPr="000F7C05" w:rsidRDefault="00520795" w:rsidP="00573A5F">
      <w:pPr>
        <w:jc w:val="both"/>
        <w:rPr>
          <w:rFonts w:eastAsia="Arial Unicode MS" w:cs="Arial"/>
          <w:szCs w:val="22"/>
          <w:lang w:val="es-CL"/>
        </w:rPr>
      </w:pPr>
    </w:p>
    <w:p w14:paraId="63A1FA4A" w14:textId="13E3DBDF" w:rsidR="00391DAC" w:rsidRPr="000F7C05" w:rsidRDefault="00391DAC" w:rsidP="00391DAC">
      <w:pPr>
        <w:jc w:val="both"/>
        <w:rPr>
          <w:rFonts w:cs="Arial"/>
          <w:szCs w:val="22"/>
          <w:lang w:val="es-CL"/>
        </w:rPr>
      </w:pPr>
      <w:r w:rsidRPr="000F7C05">
        <w:rPr>
          <w:rFonts w:cs="Arial"/>
          <w:szCs w:val="22"/>
          <w:lang w:val="es-CL"/>
        </w:rPr>
        <w:t xml:space="preserve">Cada empresa postulante deberá adjuntar su carpeta tributaria para solicitar créditos, disponible en </w:t>
      </w:r>
      <w:hyperlink r:id="rId27">
        <w:r w:rsidRPr="000F7C05">
          <w:rPr>
            <w:rFonts w:cs="Arial"/>
            <w:szCs w:val="22"/>
          </w:rPr>
          <w:t>www.sii.cl</w:t>
        </w:r>
      </w:hyperlink>
      <w:r w:rsidRPr="000F7C05">
        <w:rPr>
          <w:rFonts w:cs="Arial"/>
          <w:szCs w:val="22"/>
        </w:rPr>
        <w:t>.</w:t>
      </w:r>
      <w:r w:rsidRPr="000F7C05">
        <w:rPr>
          <w:rFonts w:cs="Arial"/>
          <w:szCs w:val="22"/>
          <w:lang w:val="es-CL"/>
        </w:rPr>
        <w:t xml:space="preserve"> </w:t>
      </w:r>
    </w:p>
    <w:p w14:paraId="3544E39A" w14:textId="77777777" w:rsidR="00520795" w:rsidRPr="000F7C05" w:rsidRDefault="00520795" w:rsidP="00573A5F">
      <w:pPr>
        <w:jc w:val="both"/>
        <w:rPr>
          <w:rFonts w:eastAsia="Arial Unicode MS" w:cs="Arial"/>
          <w:szCs w:val="22"/>
          <w:lang w:val="es-CL"/>
        </w:rPr>
      </w:pPr>
    </w:p>
    <w:p w14:paraId="40A919C8" w14:textId="79A4D445" w:rsidR="00520795" w:rsidRPr="000F7C05" w:rsidRDefault="00391DAC" w:rsidP="00573A5F">
      <w:pPr>
        <w:jc w:val="both"/>
        <w:rPr>
          <w:rFonts w:eastAsia="Arial Unicode MS" w:cs="Arial"/>
          <w:szCs w:val="22"/>
          <w:lang w:val="es-CL"/>
        </w:rPr>
      </w:pPr>
      <w:r w:rsidRPr="000F7C05">
        <w:rPr>
          <w:rFonts w:eastAsia="Arial Unicode MS" w:cs="Arial"/>
          <w:szCs w:val="22"/>
          <w:lang w:val="es-CL"/>
        </w:rPr>
        <w:t xml:space="preserve">→ </w:t>
      </w:r>
      <w:r w:rsidR="00D30741" w:rsidRPr="000F7C05">
        <w:rPr>
          <w:rFonts w:eastAsia="Arial Unicode MS" w:cs="Arial"/>
          <w:szCs w:val="22"/>
          <w:lang w:val="es-CL"/>
        </w:rPr>
        <w:t>Ingresar a m</w:t>
      </w:r>
      <w:r w:rsidRPr="000F7C05">
        <w:rPr>
          <w:rFonts w:eastAsia="Arial Unicode MS" w:cs="Arial"/>
          <w:szCs w:val="22"/>
          <w:lang w:val="es-CL"/>
        </w:rPr>
        <w:t xml:space="preserve">i SII </w:t>
      </w:r>
      <w:r w:rsidR="00D30741" w:rsidRPr="000F7C05">
        <w:rPr>
          <w:rFonts w:eastAsia="Arial Unicode MS" w:cs="Arial"/>
          <w:szCs w:val="22"/>
          <w:lang w:val="es-CL"/>
        </w:rPr>
        <w:t>→ Seleccionar “</w:t>
      </w:r>
      <w:r w:rsidRPr="000F7C05">
        <w:rPr>
          <w:rFonts w:eastAsia="Arial Unicode MS" w:cs="Arial"/>
          <w:szCs w:val="22"/>
          <w:lang w:val="es-CL"/>
        </w:rPr>
        <w:t>Servicios online</w:t>
      </w:r>
      <w:r w:rsidR="00D30741" w:rsidRPr="000F7C05">
        <w:rPr>
          <w:rFonts w:eastAsia="Arial Unicode MS" w:cs="Arial"/>
          <w:szCs w:val="22"/>
          <w:lang w:val="es-CL"/>
        </w:rPr>
        <w:t>”</w:t>
      </w:r>
      <w:r w:rsidRPr="000F7C05">
        <w:rPr>
          <w:rFonts w:eastAsia="Arial Unicode MS" w:cs="Arial"/>
          <w:szCs w:val="22"/>
          <w:lang w:val="es-CL"/>
        </w:rPr>
        <w:t xml:space="preserve"> → </w:t>
      </w:r>
      <w:r w:rsidR="00D30741" w:rsidRPr="000F7C05">
        <w:rPr>
          <w:rFonts w:eastAsia="Arial Unicode MS" w:cs="Arial"/>
          <w:szCs w:val="22"/>
          <w:lang w:val="es-CL"/>
        </w:rPr>
        <w:t>Seleccionar “</w:t>
      </w:r>
      <w:r w:rsidRPr="000F7C05">
        <w:rPr>
          <w:rFonts w:eastAsia="Arial Unicode MS" w:cs="Arial"/>
          <w:szCs w:val="22"/>
          <w:lang w:val="es-CL"/>
        </w:rPr>
        <w:t>Situación tributaria</w:t>
      </w:r>
      <w:r w:rsidR="00D30741" w:rsidRPr="000F7C05">
        <w:rPr>
          <w:rFonts w:eastAsia="Arial Unicode MS" w:cs="Arial"/>
          <w:szCs w:val="22"/>
          <w:lang w:val="es-CL"/>
        </w:rPr>
        <w:t>”</w:t>
      </w:r>
      <w:r w:rsidRPr="000F7C05">
        <w:rPr>
          <w:rFonts w:eastAsia="Arial Unicode MS" w:cs="Arial"/>
          <w:szCs w:val="22"/>
          <w:lang w:val="es-CL"/>
        </w:rPr>
        <w:t xml:space="preserve"> → </w:t>
      </w:r>
      <w:r w:rsidR="00D30741" w:rsidRPr="000F7C05">
        <w:rPr>
          <w:rFonts w:eastAsia="Arial Unicode MS" w:cs="Arial"/>
          <w:szCs w:val="22"/>
          <w:lang w:val="es-CL"/>
        </w:rPr>
        <w:t>Seleccionar “</w:t>
      </w:r>
      <w:r w:rsidRPr="000F7C05">
        <w:rPr>
          <w:rFonts w:eastAsia="Arial Unicode MS" w:cs="Arial"/>
          <w:szCs w:val="22"/>
          <w:lang w:val="es-CL"/>
        </w:rPr>
        <w:t>Carpeta tributaria electrónica</w:t>
      </w:r>
      <w:r w:rsidR="00D30741" w:rsidRPr="000F7C05">
        <w:rPr>
          <w:rFonts w:eastAsia="Arial Unicode MS" w:cs="Arial"/>
          <w:szCs w:val="22"/>
          <w:lang w:val="es-CL"/>
        </w:rPr>
        <w:t>”</w:t>
      </w:r>
      <w:r w:rsidRPr="000F7C05">
        <w:rPr>
          <w:rFonts w:eastAsia="Arial Unicode MS" w:cs="Arial"/>
          <w:szCs w:val="22"/>
          <w:lang w:val="es-CL"/>
        </w:rPr>
        <w:t xml:space="preserve"> → </w:t>
      </w:r>
      <w:r w:rsidR="00D30741" w:rsidRPr="000F7C05">
        <w:rPr>
          <w:rFonts w:eastAsia="Arial Unicode MS" w:cs="Arial"/>
          <w:szCs w:val="22"/>
          <w:lang w:val="es-CL"/>
        </w:rPr>
        <w:t>Seleccionar “</w:t>
      </w:r>
      <w:r w:rsidRPr="000F7C05">
        <w:rPr>
          <w:rFonts w:eastAsia="Arial Unicode MS" w:cs="Arial"/>
          <w:szCs w:val="22"/>
          <w:lang w:val="es-CL"/>
        </w:rPr>
        <w:t>Carpeta Tributaria Regular (nueva versión)</w:t>
      </w:r>
      <w:r w:rsidR="00D30741" w:rsidRPr="000F7C05">
        <w:rPr>
          <w:rFonts w:eastAsia="Arial Unicode MS" w:cs="Arial"/>
          <w:szCs w:val="22"/>
          <w:lang w:val="es-CL"/>
        </w:rPr>
        <w:t>”</w:t>
      </w:r>
      <w:r w:rsidRPr="000F7C05">
        <w:rPr>
          <w:rFonts w:eastAsia="Arial Unicode MS" w:cs="Arial"/>
          <w:szCs w:val="22"/>
          <w:lang w:val="es-CL"/>
        </w:rPr>
        <w:t xml:space="preserve"> → </w:t>
      </w:r>
      <w:r w:rsidR="00D30741" w:rsidRPr="000F7C05">
        <w:rPr>
          <w:rFonts w:eastAsia="Arial Unicode MS" w:cs="Arial"/>
          <w:szCs w:val="22"/>
          <w:lang w:val="es-CL"/>
        </w:rPr>
        <w:t>Seleccionar “</w:t>
      </w:r>
      <w:r w:rsidRPr="000F7C05">
        <w:rPr>
          <w:rFonts w:eastAsia="Arial Unicode MS" w:cs="Arial"/>
          <w:szCs w:val="22"/>
          <w:lang w:val="es-CL"/>
        </w:rPr>
        <w:t>Generar Carpeta Tributaria Regular para Créditos</w:t>
      </w:r>
      <w:r w:rsidR="00D30741" w:rsidRPr="000F7C05">
        <w:rPr>
          <w:rFonts w:eastAsia="Arial Unicode MS" w:cs="Arial"/>
          <w:szCs w:val="22"/>
          <w:lang w:val="es-CL"/>
        </w:rPr>
        <w:t>”.</w:t>
      </w:r>
    </w:p>
    <w:p w14:paraId="2504DE47" w14:textId="77777777" w:rsidR="00520795" w:rsidRPr="000F7C05" w:rsidRDefault="00520795" w:rsidP="00573A5F">
      <w:pPr>
        <w:jc w:val="both"/>
        <w:rPr>
          <w:rFonts w:eastAsia="Arial Unicode MS" w:cs="Arial"/>
          <w:szCs w:val="22"/>
          <w:lang w:val="es-CL"/>
        </w:rPr>
      </w:pPr>
    </w:p>
    <w:p w14:paraId="24212F3B" w14:textId="6747EE36" w:rsidR="00EE21A3" w:rsidRPr="000F7C05" w:rsidRDefault="00EE21A3" w:rsidP="00EE21A3">
      <w:pPr>
        <w:jc w:val="both"/>
        <w:rPr>
          <w:rFonts w:cs="Arial"/>
          <w:szCs w:val="22"/>
          <w:lang w:val="es-CL"/>
        </w:rPr>
      </w:pPr>
      <w:r w:rsidRPr="000F7C05">
        <w:rPr>
          <w:rFonts w:cs="Arial"/>
          <w:szCs w:val="22"/>
          <w:lang w:val="es-CL"/>
        </w:rPr>
        <w:t xml:space="preserve">Se deberá poner especial atención en que el documento contenga todos los formularios 29 de los períodos requeridos para efectos del cálculo del nivel de ventas, de acuerdo con lo establecido en el </w:t>
      </w:r>
      <w:r w:rsidR="00334BC5" w:rsidRPr="000F7C05">
        <w:rPr>
          <w:rFonts w:cs="Arial"/>
          <w:szCs w:val="22"/>
          <w:lang w:val="es-CL"/>
        </w:rPr>
        <w:t>punto 2.3</w:t>
      </w:r>
      <w:r w:rsidRPr="000F7C05">
        <w:rPr>
          <w:rFonts w:cs="Arial"/>
          <w:szCs w:val="22"/>
          <w:lang w:val="es-CL"/>
        </w:rPr>
        <w:t xml:space="preserve"> de las Bases</w:t>
      </w:r>
      <w:r w:rsidR="00334BC5" w:rsidRPr="000F7C05">
        <w:rPr>
          <w:rFonts w:cs="Arial"/>
          <w:szCs w:val="22"/>
          <w:lang w:val="es-CL"/>
        </w:rPr>
        <w:t>, letra a) requisitos de admisibilidad manual.</w:t>
      </w:r>
      <w:r w:rsidRPr="000F7C05">
        <w:rPr>
          <w:rFonts w:cs="Arial"/>
          <w:szCs w:val="22"/>
          <w:lang w:val="es-CL"/>
        </w:rPr>
        <w:t xml:space="preserve"> Este documento es obligatorio para todas las empresas postulantes. </w:t>
      </w:r>
    </w:p>
    <w:p w14:paraId="3990C953" w14:textId="77777777" w:rsidR="00520795" w:rsidRPr="000F7C05" w:rsidRDefault="00520795" w:rsidP="00573A5F">
      <w:pPr>
        <w:jc w:val="both"/>
        <w:rPr>
          <w:rFonts w:eastAsia="Arial Unicode MS" w:cs="Arial"/>
          <w:szCs w:val="22"/>
          <w:lang w:val="es-CL"/>
        </w:rPr>
      </w:pPr>
    </w:p>
    <w:p w14:paraId="4E39922A" w14:textId="77777777" w:rsidR="00252D68" w:rsidRPr="000F7C05" w:rsidRDefault="00252D68" w:rsidP="00252D68">
      <w:pPr>
        <w:jc w:val="both"/>
        <w:rPr>
          <w:rFonts w:eastAsia="Arial Unicode MS" w:cs="Arial"/>
          <w:szCs w:val="22"/>
          <w:lang w:val="es-CL"/>
        </w:rPr>
      </w:pPr>
      <w:r w:rsidRPr="000F7C05">
        <w:rPr>
          <w:rFonts w:eastAsia="Arial Unicode MS" w:cs="Arial"/>
          <w:b/>
          <w:szCs w:val="22"/>
          <w:u w:val="single"/>
          <w:lang w:val="es-CL"/>
        </w:rPr>
        <w:t>Cabe mencionar que NO se aceptará una carpeta tributaria distinta a la “carpeta tributaria para solicitar créditos” que se genera en la página web del SII (Formato PDF).</w:t>
      </w:r>
      <w:r w:rsidRPr="000F7C05">
        <w:rPr>
          <w:rFonts w:eastAsia="Arial Unicode MS" w:cs="Arial"/>
          <w:szCs w:val="22"/>
          <w:lang w:val="es-CL"/>
        </w:rPr>
        <w:t xml:space="preserve"> En caso de adjuntar una carpeta tributaria distinta a la antes señalada, la empresa postulante será declarada inadmisible. Por su parte, la carpeta tributaria sólo será válida si el RUT emisor es el mismo que el RUT de la empresa postulante. </w:t>
      </w:r>
    </w:p>
    <w:p w14:paraId="0E0B5743" w14:textId="77777777" w:rsidR="00EE21A3" w:rsidRPr="000F7C05" w:rsidRDefault="00EE21A3" w:rsidP="00573A5F">
      <w:pPr>
        <w:jc w:val="both"/>
        <w:rPr>
          <w:rFonts w:eastAsia="Arial Unicode MS" w:cs="Arial"/>
          <w:szCs w:val="22"/>
          <w:lang w:val="es-CL"/>
        </w:rPr>
      </w:pPr>
    </w:p>
    <w:p w14:paraId="6EB056FD" w14:textId="77777777" w:rsidR="00A94526" w:rsidRPr="000F7C05" w:rsidRDefault="00A94526" w:rsidP="00A94526">
      <w:pPr>
        <w:jc w:val="both"/>
        <w:rPr>
          <w:rFonts w:eastAsia="Arial Unicode MS" w:cs="Arial"/>
          <w:b/>
          <w:szCs w:val="22"/>
          <w:lang w:val="es-CL"/>
        </w:rPr>
      </w:pPr>
      <w:r w:rsidRPr="000F7C05">
        <w:rPr>
          <w:rFonts w:eastAsia="Arial Unicode MS" w:cs="Arial"/>
          <w:szCs w:val="22"/>
          <w:lang w:val="es-CL"/>
        </w:rPr>
        <w:t xml:space="preserve">En caso de que la carpeta tributaria de la empresa postulante no registre declaración del IVA, en uno o más meses, por no haberse declarado dentro del plazo establecido para estos efectos, </w:t>
      </w:r>
      <w:r w:rsidRPr="000F7C05">
        <w:rPr>
          <w:rFonts w:eastAsia="Arial Unicode MS" w:cs="Arial"/>
          <w:b/>
          <w:szCs w:val="22"/>
          <w:lang w:val="es-CL"/>
        </w:rPr>
        <w:t>el postulante deberá adjuntar el o los documentos correspondientes en el formulario de postulación de la convocatoria. El/los Formularios 29 los puede obtener en la siguiente ruta:</w:t>
      </w:r>
    </w:p>
    <w:p w14:paraId="5F79273B" w14:textId="6F809B5D" w:rsidR="00EE21A3" w:rsidRPr="000F7C05" w:rsidRDefault="00EE21A3" w:rsidP="00573A5F">
      <w:pPr>
        <w:jc w:val="both"/>
        <w:rPr>
          <w:rFonts w:eastAsia="Arial Unicode MS" w:cs="Arial"/>
          <w:szCs w:val="22"/>
          <w:lang w:val="es-CL"/>
        </w:rPr>
      </w:pPr>
    </w:p>
    <w:p w14:paraId="58DF0D17" w14:textId="4A8BECF0" w:rsidR="0016624A" w:rsidRPr="000F7C05" w:rsidRDefault="0016624A" w:rsidP="0016624A">
      <w:pPr>
        <w:jc w:val="both"/>
        <w:rPr>
          <w:rFonts w:eastAsia="Arial Unicode MS" w:cs="Arial"/>
          <w:szCs w:val="22"/>
        </w:rPr>
      </w:pPr>
      <w:r w:rsidRPr="000F7C05">
        <w:rPr>
          <w:rFonts w:eastAsia="Arial Unicode MS" w:cs="Arial"/>
          <w:szCs w:val="22"/>
          <w:lang w:val="es-CL"/>
        </w:rPr>
        <w:t xml:space="preserve">→ </w:t>
      </w:r>
      <w:r w:rsidRPr="000F7C05">
        <w:rPr>
          <w:rFonts w:eastAsia="Arial Unicode MS" w:cs="Arial"/>
          <w:szCs w:val="22"/>
        </w:rPr>
        <w:t xml:space="preserve">Ingresar a MI SII </w:t>
      </w:r>
      <w:r w:rsidRPr="000F7C05">
        <w:rPr>
          <w:rFonts w:eastAsia="Arial Unicode MS" w:cs="Arial"/>
          <w:szCs w:val="22"/>
          <w:lang w:val="es-CL"/>
        </w:rPr>
        <w:t>→</w:t>
      </w:r>
      <w:r w:rsidRPr="000F7C05">
        <w:rPr>
          <w:rFonts w:eastAsia="Arial Unicode MS" w:cs="Arial"/>
          <w:szCs w:val="22"/>
        </w:rPr>
        <w:t> Seleccionar “Servicios Online” </w:t>
      </w:r>
      <w:r w:rsidRPr="000F7C05">
        <w:rPr>
          <w:rFonts w:eastAsia="Arial Unicode MS" w:cs="Arial"/>
          <w:szCs w:val="22"/>
          <w:lang w:val="es-CL"/>
        </w:rPr>
        <w:t>→</w:t>
      </w:r>
      <w:r w:rsidRPr="000F7C05">
        <w:rPr>
          <w:rFonts w:eastAsia="Arial Unicode MS" w:cs="Arial"/>
          <w:szCs w:val="22"/>
        </w:rPr>
        <w:t> Ingresar a “Impuestos Mensuales” </w:t>
      </w:r>
      <w:r w:rsidRPr="000F7C05">
        <w:rPr>
          <w:rFonts w:eastAsia="Arial Unicode MS" w:cs="Arial"/>
          <w:szCs w:val="22"/>
          <w:lang w:val="es-CL"/>
        </w:rPr>
        <w:t>→</w:t>
      </w:r>
      <w:r w:rsidRPr="000F7C05">
        <w:rPr>
          <w:rFonts w:eastAsia="Arial Unicode MS" w:cs="Arial"/>
          <w:szCs w:val="22"/>
        </w:rPr>
        <w:t> Seleccionar “Consulta y Seguimiento (F 29 y F 50) </w:t>
      </w:r>
      <w:r w:rsidRPr="000F7C05">
        <w:rPr>
          <w:rFonts w:eastAsia="Arial Unicode MS" w:cs="Arial"/>
          <w:szCs w:val="22"/>
          <w:lang w:val="es-CL"/>
        </w:rPr>
        <w:t>→</w:t>
      </w:r>
      <w:r w:rsidRPr="000F7C05">
        <w:rPr>
          <w:rFonts w:eastAsia="Arial Unicode MS" w:cs="Arial"/>
          <w:szCs w:val="22"/>
        </w:rPr>
        <w:t xml:space="preserve"> Ingresar a “Consulta Integral F 29”. </w:t>
      </w:r>
    </w:p>
    <w:p w14:paraId="33D540C9" w14:textId="4ABF0A94" w:rsidR="0016624A" w:rsidRPr="000F7C05" w:rsidRDefault="0016624A" w:rsidP="00573A5F">
      <w:pPr>
        <w:jc w:val="both"/>
        <w:rPr>
          <w:rFonts w:eastAsia="Arial Unicode MS" w:cs="Arial"/>
          <w:szCs w:val="22"/>
          <w:lang w:val="es-CL"/>
        </w:rPr>
      </w:pPr>
    </w:p>
    <w:p w14:paraId="5FADDA04" w14:textId="77777777" w:rsidR="00EF59AF" w:rsidRPr="000F7C05" w:rsidRDefault="00EF59AF" w:rsidP="00EF59AF">
      <w:pPr>
        <w:jc w:val="both"/>
        <w:rPr>
          <w:rFonts w:eastAsia="Arial Unicode MS" w:cs="Arial"/>
          <w:szCs w:val="22"/>
          <w:lang w:val="es-CL"/>
        </w:rPr>
      </w:pPr>
      <w:r w:rsidRPr="000F7C05">
        <w:rPr>
          <w:rFonts w:eastAsia="Arial Unicode MS" w:cs="Arial"/>
          <w:szCs w:val="22"/>
          <w:lang w:val="es-CL"/>
        </w:rPr>
        <w:t xml:space="preserve">Los </w:t>
      </w:r>
      <w:r w:rsidRPr="000F7C05">
        <w:rPr>
          <w:rFonts w:eastAsia="Arial Unicode MS" w:cs="Arial"/>
          <w:bCs/>
          <w:szCs w:val="22"/>
          <w:lang w:val="es-CL"/>
        </w:rPr>
        <w:t>Formularios 29</w:t>
      </w:r>
      <w:r w:rsidRPr="000F7C05">
        <w:rPr>
          <w:rFonts w:eastAsia="Arial Unicode MS" w:cs="Arial"/>
          <w:szCs w:val="22"/>
          <w:lang w:val="es-CL"/>
        </w:rPr>
        <w:t xml:space="preserve"> deberán ser los generados automáticamente a través del sitio del </w:t>
      </w:r>
      <w:r w:rsidRPr="000F7C05">
        <w:rPr>
          <w:rFonts w:eastAsia="Arial Unicode MS" w:cs="Arial"/>
          <w:bCs/>
          <w:szCs w:val="22"/>
          <w:lang w:val="es-CL"/>
        </w:rPr>
        <w:t>Servicio de Impuestos Internos (SII)</w:t>
      </w:r>
      <w:r w:rsidRPr="000F7C05">
        <w:rPr>
          <w:rFonts w:eastAsia="Arial Unicode MS" w:cs="Arial"/>
          <w:szCs w:val="22"/>
          <w:lang w:val="es-CL"/>
        </w:rPr>
        <w:t xml:space="preserve"> en </w:t>
      </w:r>
      <w:r w:rsidRPr="000F7C05">
        <w:rPr>
          <w:rFonts w:eastAsia="Arial Unicode MS" w:cs="Arial"/>
          <w:bCs/>
          <w:szCs w:val="22"/>
          <w:lang w:val="es-CL"/>
        </w:rPr>
        <w:t>formato PDF</w:t>
      </w:r>
      <w:r w:rsidRPr="000F7C05">
        <w:rPr>
          <w:rFonts w:eastAsia="Arial Unicode MS" w:cs="Arial"/>
          <w:szCs w:val="22"/>
          <w:lang w:val="es-CL"/>
        </w:rPr>
        <w:t xml:space="preserve">. </w:t>
      </w:r>
    </w:p>
    <w:p w14:paraId="1E059DFE" w14:textId="77777777" w:rsidR="0016624A" w:rsidRPr="000F7C05" w:rsidRDefault="0016624A" w:rsidP="00573A5F">
      <w:pPr>
        <w:jc w:val="both"/>
        <w:rPr>
          <w:rFonts w:eastAsia="Arial Unicode MS" w:cs="Arial"/>
          <w:szCs w:val="22"/>
          <w:lang w:val="es-CL"/>
        </w:rPr>
      </w:pPr>
    </w:p>
    <w:p w14:paraId="0E0CCD0A" w14:textId="61249C53" w:rsidR="00EE21A3" w:rsidRPr="000F7C05" w:rsidRDefault="002A5455" w:rsidP="00573A5F">
      <w:pPr>
        <w:jc w:val="both"/>
        <w:rPr>
          <w:rFonts w:eastAsia="Arial Unicode MS" w:cs="Arial"/>
          <w:szCs w:val="22"/>
          <w:lang w:val="es-CL"/>
        </w:rPr>
      </w:pPr>
      <w:r w:rsidRPr="000F7C05">
        <w:rPr>
          <w:rFonts w:eastAsia="Arial Unicode MS" w:cs="Arial"/>
          <w:szCs w:val="22"/>
          <w:lang w:val="es-CL"/>
        </w:rPr>
        <w:t xml:space="preserve">En caso de faltar algún formulario del período solicitado, la postulación será </w:t>
      </w:r>
      <w:r w:rsidRPr="000F7C05">
        <w:rPr>
          <w:rFonts w:eastAsia="Arial Unicode MS" w:cs="Arial"/>
          <w:b/>
          <w:bCs/>
          <w:szCs w:val="22"/>
          <w:lang w:val="es-CL"/>
        </w:rPr>
        <w:t>declarada inadmisible.</w:t>
      </w:r>
    </w:p>
    <w:p w14:paraId="1BE72479" w14:textId="77777777" w:rsidR="002A5455" w:rsidRPr="000F7C05" w:rsidRDefault="002A5455" w:rsidP="00573A5F">
      <w:pPr>
        <w:jc w:val="both"/>
        <w:rPr>
          <w:rFonts w:eastAsia="Arial Unicode MS" w:cs="Arial"/>
          <w:szCs w:val="22"/>
          <w:lang w:val="es-CL"/>
        </w:rPr>
      </w:pPr>
    </w:p>
    <w:p w14:paraId="12913366" w14:textId="7CBB1052" w:rsidR="00573A5F" w:rsidRPr="000F7C05" w:rsidRDefault="00573A5F" w:rsidP="00573A5F">
      <w:pPr>
        <w:jc w:val="both"/>
        <w:rPr>
          <w:rFonts w:eastAsia="Arial Unicode MS" w:cs="Arial"/>
          <w:szCs w:val="22"/>
          <w:lang w:val="es-CL"/>
        </w:rPr>
      </w:pPr>
      <w:r w:rsidRPr="000F7C05">
        <w:rPr>
          <w:rFonts w:eastAsia="Arial Unicode MS" w:cs="Arial"/>
          <w:szCs w:val="22"/>
          <w:lang w:val="es-CL"/>
        </w:rPr>
        <w:t xml:space="preserve">Una vez realizados los puntos mencionados, se podrá enviar el </w:t>
      </w:r>
      <w:r w:rsidRPr="000F7C05">
        <w:rPr>
          <w:rFonts w:eastAsia="Arial Unicode MS" w:cs="Arial"/>
          <w:b/>
          <w:szCs w:val="22"/>
          <w:lang w:val="es-CL"/>
        </w:rPr>
        <w:t>Formulario de Postulación</w:t>
      </w:r>
      <w:r w:rsidRPr="000F7C05">
        <w:rPr>
          <w:rFonts w:eastAsia="Arial Unicode MS" w:cs="Arial"/>
          <w:szCs w:val="22"/>
          <w:lang w:val="es-CL"/>
        </w:rPr>
        <w:t xml:space="preserve"> a través de la platafo</w:t>
      </w:r>
      <w:r w:rsidR="009E36B6" w:rsidRPr="000F7C05">
        <w:rPr>
          <w:rFonts w:eastAsia="Arial Unicode MS" w:cs="Arial"/>
          <w:szCs w:val="22"/>
          <w:lang w:val="es-CL"/>
        </w:rPr>
        <w:t>r</w:t>
      </w:r>
      <w:r w:rsidR="00F1605B" w:rsidRPr="000F7C05">
        <w:rPr>
          <w:rFonts w:eastAsia="Arial Unicode MS" w:cs="Arial"/>
          <w:szCs w:val="22"/>
          <w:lang w:val="es-CL"/>
        </w:rPr>
        <w:t>ma, siempre y cuando la empresa</w:t>
      </w:r>
      <w:r w:rsidRPr="000F7C05">
        <w:rPr>
          <w:rFonts w:eastAsia="Arial Unicode MS" w:cs="Arial"/>
          <w:szCs w:val="22"/>
          <w:lang w:val="es-CL"/>
        </w:rPr>
        <w:t xml:space="preserve"> cumpla con los requisito</w:t>
      </w:r>
      <w:r w:rsidR="002A5455" w:rsidRPr="000F7C05">
        <w:rPr>
          <w:rFonts w:eastAsia="Arial Unicode MS" w:cs="Arial"/>
          <w:szCs w:val="22"/>
          <w:lang w:val="es-CL"/>
        </w:rPr>
        <w:t>s de admisibilidad establecidos y haya adjuntado la carpeta tributaria electrónica correspondiente</w:t>
      </w:r>
      <w:r w:rsidR="00B166D1">
        <w:rPr>
          <w:rFonts w:eastAsia="Arial Unicode MS" w:cs="Arial"/>
          <w:szCs w:val="22"/>
          <w:lang w:val="es-CL"/>
        </w:rPr>
        <w:t xml:space="preserve"> y los documentados solicitados</w:t>
      </w:r>
      <w:r w:rsidR="002A5455" w:rsidRPr="000F7C05">
        <w:rPr>
          <w:rFonts w:eastAsia="Arial Unicode MS" w:cs="Arial"/>
          <w:szCs w:val="22"/>
          <w:lang w:val="es-CL"/>
        </w:rPr>
        <w:t>.</w:t>
      </w:r>
    </w:p>
    <w:p w14:paraId="676D9523" w14:textId="77777777" w:rsidR="00573A5F" w:rsidRPr="000F7C05" w:rsidRDefault="00573A5F" w:rsidP="00573A5F">
      <w:pPr>
        <w:jc w:val="both"/>
        <w:rPr>
          <w:rFonts w:eastAsia="Arial Unicode MS" w:cs="Arial"/>
          <w:szCs w:val="22"/>
          <w:lang w:val="es-CL"/>
        </w:rPr>
      </w:pPr>
    </w:p>
    <w:p w14:paraId="71FF4BAF" w14:textId="77777777" w:rsidR="00573A5F" w:rsidRPr="000F7C05" w:rsidRDefault="00573A5F" w:rsidP="00573A5F">
      <w:pPr>
        <w:jc w:val="both"/>
        <w:rPr>
          <w:rFonts w:eastAsia="Arial Unicode MS" w:cs="Arial"/>
          <w:szCs w:val="22"/>
          <w:lang w:val="es-CL"/>
        </w:rPr>
      </w:pPr>
      <w:r w:rsidRPr="000F7C05">
        <w:rPr>
          <w:rFonts w:cs="Arial"/>
          <w:szCs w:val="22"/>
        </w:rPr>
        <w:t xml:space="preserve">Una vez enviado el Formulario de Postulación, el sistema remitirá un correo electrónico a la casilla del/la postulante registrado/a en </w:t>
      </w:r>
      <w:hyperlink r:id="rId28" w:history="1">
        <w:r w:rsidRPr="000F7C05">
          <w:rPr>
            <w:rStyle w:val="Hipervnculo"/>
          </w:rPr>
          <w:t>https://www.sercotec.cl/</w:t>
        </w:r>
      </w:hyperlink>
      <w:r w:rsidRPr="000F7C05">
        <w:rPr>
          <w:rFonts w:cs="Arial"/>
          <w:szCs w:val="22"/>
        </w:rPr>
        <w:t xml:space="preserve">, indicando la recepción exitosa de la postulación. </w:t>
      </w:r>
    </w:p>
    <w:p w14:paraId="6A076EF5" w14:textId="77777777" w:rsidR="00573A5F" w:rsidRPr="00F1605B" w:rsidRDefault="00573A5F" w:rsidP="00573A5F">
      <w:pPr>
        <w:jc w:val="both"/>
        <w:rPr>
          <w:rFonts w:cs="Arial"/>
          <w:szCs w:val="22"/>
          <w:highlight w:val="green"/>
        </w:rPr>
      </w:pPr>
    </w:p>
    <w:p w14:paraId="1B544177" w14:textId="3A38ACE8" w:rsidR="009169A1" w:rsidRDefault="00573A5F" w:rsidP="00573A5F">
      <w:pPr>
        <w:pStyle w:val="NormalWeb"/>
        <w:shd w:val="clear" w:color="auto" w:fill="FFFFFF"/>
        <w:spacing w:before="0" w:beforeAutospacing="0" w:after="0" w:afterAutospacing="0"/>
        <w:jc w:val="both"/>
        <w:rPr>
          <w:color w:val="000000"/>
          <w:szCs w:val="22"/>
          <w:bdr w:val="none" w:sz="0" w:space="0" w:color="auto" w:frame="1"/>
        </w:rPr>
      </w:pPr>
      <w:r w:rsidRPr="00F42E61">
        <w:rPr>
          <w:rFonts w:eastAsia="Arial Unicode MS" w:cs="Arial"/>
          <w:b/>
          <w:szCs w:val="22"/>
          <w:lang w:val="es-CL"/>
        </w:rPr>
        <w:t>UNA VEZ ENVIADO EL FORMULARIO, NO PODRÁ SER MODIFICADO O REENVIADO</w:t>
      </w:r>
      <w:r w:rsidRPr="00F42E61">
        <w:rPr>
          <w:rFonts w:eastAsia="Arial Unicode MS" w:cs="Arial"/>
          <w:szCs w:val="22"/>
          <w:lang w:val="es-CL"/>
        </w:rPr>
        <w:t>.</w:t>
      </w:r>
    </w:p>
    <w:p w14:paraId="06F90B73" w14:textId="77777777" w:rsidR="00452CA7" w:rsidRDefault="00452CA7" w:rsidP="009169A1">
      <w:pPr>
        <w:pStyle w:val="NormalWeb"/>
        <w:shd w:val="clear" w:color="auto" w:fill="FFFFFF"/>
        <w:spacing w:before="0" w:beforeAutospacing="0" w:after="0" w:afterAutospacing="0"/>
        <w:jc w:val="both"/>
        <w:rPr>
          <w:color w:val="000000"/>
          <w:szCs w:val="22"/>
          <w:bdr w:val="none" w:sz="0" w:space="0" w:color="auto" w:frame="1"/>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9169A1" w:rsidRPr="00347B9F" w14:paraId="669C64E2" w14:textId="77777777" w:rsidTr="002F52A0">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A60343F" w14:textId="77777777" w:rsidR="009169A1" w:rsidRPr="00F42E61" w:rsidRDefault="009169A1" w:rsidP="002F52A0">
            <w:pPr>
              <w:rPr>
                <w:rFonts w:cs="Arial"/>
                <w:b/>
                <w:szCs w:val="22"/>
              </w:rPr>
            </w:pPr>
            <w:r w:rsidRPr="00F42E61">
              <w:rPr>
                <w:rFonts w:cs="Arial"/>
                <w:b/>
                <w:szCs w:val="22"/>
                <w:u w:val="single"/>
              </w:rPr>
              <w:t>IMPORTANTE</w:t>
            </w:r>
            <w:r w:rsidRPr="00F42E61">
              <w:rPr>
                <w:rFonts w:cs="Arial"/>
                <w:b/>
                <w:szCs w:val="22"/>
              </w:rPr>
              <w:t>:</w:t>
            </w:r>
          </w:p>
          <w:p w14:paraId="27C10957" w14:textId="77777777" w:rsidR="009169A1" w:rsidRPr="00F42E61" w:rsidRDefault="009169A1" w:rsidP="002F52A0">
            <w:pPr>
              <w:jc w:val="both"/>
              <w:rPr>
                <w:rFonts w:cs="Arial"/>
                <w:szCs w:val="22"/>
              </w:rPr>
            </w:pPr>
            <w:r w:rsidRPr="00F42E61">
              <w:rPr>
                <w:rFonts w:cs="Arial"/>
                <w:szCs w:val="22"/>
              </w:rPr>
              <w:t xml:space="preserve">Una vez enviada la postulación, el/la postulante recibirá un correo electrónico informando la recepción exitosa por parte de </w:t>
            </w:r>
            <w:proofErr w:type="spellStart"/>
            <w:r w:rsidRPr="00F42E61">
              <w:rPr>
                <w:rFonts w:cs="Arial"/>
                <w:szCs w:val="22"/>
              </w:rPr>
              <w:t>Sercotec</w:t>
            </w:r>
            <w:proofErr w:type="spellEnd"/>
            <w:r w:rsidRPr="00F42E61">
              <w:rPr>
                <w:rFonts w:cs="Arial"/>
                <w:szCs w:val="22"/>
              </w:rPr>
              <w:t xml:space="preserve">. </w:t>
            </w:r>
            <w:r w:rsidRPr="00F42E61">
              <w:rPr>
                <w:rFonts w:cs="Arial"/>
                <w:szCs w:val="22"/>
                <w:u w:val="single"/>
              </w:rPr>
              <w:t>Esta confirmación de recepción exitosa no implica en ningún sentido que los documentos adjuntos son los adecuados, sino que el sistema recibió lo enviado.</w:t>
            </w:r>
          </w:p>
          <w:p w14:paraId="339007C7" w14:textId="77777777" w:rsidR="009169A1" w:rsidRPr="00F42E61" w:rsidRDefault="009169A1" w:rsidP="002F52A0">
            <w:pPr>
              <w:jc w:val="both"/>
              <w:rPr>
                <w:rFonts w:cs="Arial"/>
                <w:szCs w:val="22"/>
              </w:rPr>
            </w:pPr>
          </w:p>
          <w:p w14:paraId="37872779" w14:textId="77777777" w:rsidR="009169A1" w:rsidRPr="00F42E61" w:rsidRDefault="009169A1" w:rsidP="002F52A0">
            <w:pPr>
              <w:jc w:val="both"/>
              <w:rPr>
                <w:rFonts w:cs="Arial"/>
                <w:szCs w:val="22"/>
              </w:rPr>
            </w:pPr>
            <w:r w:rsidRPr="00F42E61">
              <w:rPr>
                <w:rFonts w:cs="Arial"/>
                <w:szCs w:val="22"/>
              </w:rPr>
              <w:t>Cada empresa podrá enviar solamente una postulación. El envío de la postulación es de exclusiva responsabilidad del/la postulante.</w:t>
            </w:r>
          </w:p>
          <w:p w14:paraId="5702200D" w14:textId="77777777" w:rsidR="009169A1" w:rsidRPr="00F42E61" w:rsidRDefault="009169A1" w:rsidP="002F52A0">
            <w:pPr>
              <w:jc w:val="both"/>
              <w:rPr>
                <w:rFonts w:cs="Arial"/>
                <w:szCs w:val="22"/>
              </w:rPr>
            </w:pPr>
          </w:p>
          <w:p w14:paraId="07947D6D" w14:textId="77777777" w:rsidR="009169A1" w:rsidRPr="00347B9F" w:rsidRDefault="009169A1" w:rsidP="002F52A0">
            <w:pPr>
              <w:jc w:val="both"/>
              <w:rPr>
                <w:rFonts w:cs="Arial"/>
                <w:szCs w:val="22"/>
              </w:rPr>
            </w:pPr>
            <w:r w:rsidRPr="00F42E61">
              <w:rPr>
                <w:rFonts w:cs="Arial"/>
                <w:szCs w:val="22"/>
              </w:rPr>
              <w:t xml:space="preserve">En caso de producirse una falla técnica en la plataforma informática, que impida la postulación, que acepte postulaciones improcedentes o provoque la pérdida de la información ingresada por los postulantes, ya sea durante el proceso de postulación o una vez cerrado el mismo, </w:t>
            </w:r>
            <w:proofErr w:type="spellStart"/>
            <w:r w:rsidRPr="00F42E61">
              <w:rPr>
                <w:rFonts w:cs="Arial"/>
                <w:szCs w:val="22"/>
              </w:rPr>
              <w:t>Sercotec</w:t>
            </w:r>
            <w:proofErr w:type="spellEnd"/>
            <w:r w:rsidRPr="00F42E61">
              <w:rPr>
                <w:rFonts w:cs="Arial"/>
                <w:szCs w:val="22"/>
              </w:rPr>
              <w:t xml:space="preserve">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18D72B57" w14:textId="77777777" w:rsidR="009169A1" w:rsidRDefault="009169A1" w:rsidP="009169A1">
      <w:pPr>
        <w:pStyle w:val="NormalWeb"/>
        <w:shd w:val="clear" w:color="auto" w:fill="FFFFFF"/>
        <w:spacing w:before="0" w:beforeAutospacing="0" w:after="0" w:afterAutospacing="0"/>
        <w:jc w:val="both"/>
        <w:rPr>
          <w:color w:val="000000"/>
          <w:szCs w:val="22"/>
          <w:bdr w:val="none" w:sz="0" w:space="0" w:color="auto" w:frame="1"/>
        </w:rPr>
      </w:pPr>
    </w:p>
    <w:p w14:paraId="59BA8397" w14:textId="03B68DFC" w:rsidR="00E672DF" w:rsidRPr="00EB39D6" w:rsidRDefault="00E672DF" w:rsidP="00E672DF">
      <w:pPr>
        <w:jc w:val="both"/>
        <w:rPr>
          <w:b/>
          <w:szCs w:val="22"/>
        </w:rPr>
      </w:pPr>
      <w:r w:rsidRPr="00EB39D6">
        <w:rPr>
          <w:b/>
          <w:szCs w:val="22"/>
        </w:rPr>
        <w:t xml:space="preserve">Con todo, el cumplimiento de los requisitos señalados no obsta a la obtención automática del subsidio, toda vez que éste se encuentra sujeto </w:t>
      </w:r>
      <w:r w:rsidRPr="006E5DFD">
        <w:rPr>
          <w:b/>
          <w:szCs w:val="22"/>
        </w:rPr>
        <w:t xml:space="preserve">a la </w:t>
      </w:r>
      <w:r w:rsidR="00EB39D6" w:rsidRPr="006E5DFD">
        <w:rPr>
          <w:b/>
          <w:szCs w:val="22"/>
        </w:rPr>
        <w:t>evaluación,</w:t>
      </w:r>
      <w:r w:rsidR="00EB39D6" w:rsidRPr="00EB39D6">
        <w:rPr>
          <w:b/>
          <w:szCs w:val="22"/>
        </w:rPr>
        <w:t xml:space="preserve"> </w:t>
      </w:r>
      <w:r w:rsidRPr="00EB39D6">
        <w:rPr>
          <w:b/>
          <w:szCs w:val="22"/>
        </w:rPr>
        <w:t xml:space="preserve">cobertura y disponibilidad presupuestaria de la Dirección Regional de </w:t>
      </w:r>
      <w:proofErr w:type="spellStart"/>
      <w:r w:rsidRPr="00EB39D6">
        <w:rPr>
          <w:b/>
          <w:szCs w:val="22"/>
        </w:rPr>
        <w:t>Sercotec</w:t>
      </w:r>
      <w:proofErr w:type="spellEnd"/>
      <w:r w:rsidRPr="00EB39D6">
        <w:rPr>
          <w:b/>
          <w:szCs w:val="22"/>
        </w:rPr>
        <w:t>.</w:t>
      </w:r>
    </w:p>
    <w:p w14:paraId="51FBBF25" w14:textId="6FDDCD55" w:rsidR="00452CA7" w:rsidRDefault="00452CA7" w:rsidP="009169A1">
      <w:pPr>
        <w:pStyle w:val="NormalWeb"/>
        <w:shd w:val="clear" w:color="auto" w:fill="FFFFFF"/>
        <w:spacing w:before="0" w:beforeAutospacing="0" w:after="0" w:afterAutospacing="0"/>
        <w:jc w:val="both"/>
        <w:rPr>
          <w:color w:val="000000"/>
          <w:szCs w:val="22"/>
          <w:bdr w:val="none" w:sz="0" w:space="0" w:color="auto" w:frame="1"/>
        </w:rPr>
      </w:pPr>
    </w:p>
    <w:p w14:paraId="4ED74112" w14:textId="77777777" w:rsidR="00DB1932" w:rsidRDefault="00DB1932" w:rsidP="00742942">
      <w:pPr>
        <w:jc w:val="both"/>
        <w:rPr>
          <w:rFonts w:cs="Arial"/>
          <w:iCs/>
          <w:szCs w:val="22"/>
        </w:rPr>
      </w:pPr>
    </w:p>
    <w:p w14:paraId="116EFB4C" w14:textId="50C972BC" w:rsidR="00DB1932" w:rsidRPr="00130A6E" w:rsidRDefault="00DB1932" w:rsidP="00DB1932">
      <w:pPr>
        <w:pStyle w:val="Ttulo20"/>
        <w:jc w:val="both"/>
      </w:pPr>
      <w:bookmarkStart w:id="39" w:name="_Toc231396478"/>
      <w:r>
        <w:t>2.4</w:t>
      </w:r>
      <w:r w:rsidRPr="00130A6E">
        <w:t xml:space="preserve"> </w:t>
      </w:r>
      <w:r w:rsidRPr="00130A6E">
        <w:tab/>
      </w:r>
      <w:r>
        <w:t>Criterios de preselección</w:t>
      </w:r>
      <w:bookmarkEnd w:id="39"/>
    </w:p>
    <w:p w14:paraId="6E6A9036" w14:textId="77777777" w:rsidR="00DB1932" w:rsidRDefault="00DB1932" w:rsidP="00742942">
      <w:pPr>
        <w:jc w:val="both"/>
        <w:rPr>
          <w:rFonts w:cs="Arial"/>
          <w:iCs/>
          <w:szCs w:val="22"/>
        </w:rPr>
      </w:pPr>
    </w:p>
    <w:p w14:paraId="5011D797" w14:textId="4B80DB51" w:rsidR="00590D43" w:rsidRDefault="009D4B2F" w:rsidP="00742942">
      <w:pPr>
        <w:jc w:val="both"/>
        <w:rPr>
          <w:rFonts w:cs="Arial"/>
          <w:iCs/>
          <w:szCs w:val="22"/>
        </w:rPr>
      </w:pPr>
      <w:r>
        <w:rPr>
          <w:rFonts w:cs="Arial"/>
          <w:iCs/>
          <w:szCs w:val="22"/>
          <w:lang w:val="es-CL"/>
        </w:rPr>
        <w:t>Con</w:t>
      </w:r>
      <w:r w:rsidRPr="009D4B2F">
        <w:rPr>
          <w:rFonts w:cs="Arial"/>
          <w:iCs/>
          <w:szCs w:val="22"/>
          <w:lang w:val="es-CL"/>
        </w:rPr>
        <w:t xml:space="preserve"> </w:t>
      </w:r>
      <w:r w:rsidR="001E737B">
        <w:rPr>
          <w:rFonts w:cs="Arial"/>
          <w:iCs/>
          <w:szCs w:val="22"/>
        </w:rPr>
        <w:t>la informaci</w:t>
      </w:r>
      <w:r>
        <w:rPr>
          <w:rFonts w:cs="Arial"/>
          <w:iCs/>
          <w:szCs w:val="22"/>
        </w:rPr>
        <w:t>ón entregada</w:t>
      </w:r>
      <w:r w:rsidR="001E737B">
        <w:rPr>
          <w:rFonts w:cs="Arial"/>
          <w:iCs/>
          <w:szCs w:val="22"/>
        </w:rPr>
        <w:t xml:space="preserve"> por cada empre</w:t>
      </w:r>
      <w:r>
        <w:rPr>
          <w:rFonts w:cs="Arial"/>
          <w:iCs/>
          <w:szCs w:val="22"/>
        </w:rPr>
        <w:t xml:space="preserve">sa postulante a la convocatoria y las notas de aprobación de los cursos Ruta Digital obtenidas por los/las postulantes, </w:t>
      </w:r>
      <w:proofErr w:type="spellStart"/>
      <w:r w:rsidR="00FC779C">
        <w:rPr>
          <w:rFonts w:cs="Arial"/>
          <w:iCs/>
          <w:szCs w:val="22"/>
        </w:rPr>
        <w:t>Sercotec</w:t>
      </w:r>
      <w:proofErr w:type="spellEnd"/>
      <w:r w:rsidR="00FC779C">
        <w:rPr>
          <w:rFonts w:cs="Arial"/>
          <w:iCs/>
          <w:szCs w:val="22"/>
        </w:rPr>
        <w:t xml:space="preserve"> establecerá criterios de preselección, utilizando los </w:t>
      </w:r>
      <w:r>
        <w:rPr>
          <w:rFonts w:cs="Arial"/>
          <w:iCs/>
          <w:szCs w:val="22"/>
        </w:rPr>
        <w:t xml:space="preserve">siguientes </w:t>
      </w:r>
      <w:r w:rsidR="00FC779C">
        <w:rPr>
          <w:rFonts w:cs="Arial"/>
          <w:iCs/>
          <w:szCs w:val="22"/>
        </w:rPr>
        <w:t xml:space="preserve">datos </w:t>
      </w:r>
      <w:r w:rsidR="00DA1B10">
        <w:rPr>
          <w:rFonts w:cs="Arial"/>
          <w:iCs/>
          <w:szCs w:val="22"/>
        </w:rPr>
        <w:t>y</w:t>
      </w:r>
      <w:r w:rsidR="005476FE">
        <w:rPr>
          <w:rFonts w:cs="Arial"/>
          <w:iCs/>
          <w:szCs w:val="22"/>
        </w:rPr>
        <w:t xml:space="preserve"> escala de notas a continuación</w:t>
      </w:r>
      <w:r w:rsidR="001E737B">
        <w:rPr>
          <w:rFonts w:cs="Arial"/>
          <w:iCs/>
          <w:szCs w:val="22"/>
        </w:rPr>
        <w:t>:</w:t>
      </w:r>
    </w:p>
    <w:p w14:paraId="4500246B" w14:textId="77777777" w:rsidR="00590D43" w:rsidRDefault="00590D43" w:rsidP="00742942">
      <w:pPr>
        <w:jc w:val="both"/>
        <w:rPr>
          <w:rFonts w:cs="Arial"/>
          <w:iCs/>
          <w:szCs w:val="22"/>
        </w:rPr>
      </w:pPr>
    </w:p>
    <w:tbl>
      <w:tblPr>
        <w:tblW w:w="0" w:type="auto"/>
        <w:jc w:val="center"/>
        <w:tblCellMar>
          <w:left w:w="70" w:type="dxa"/>
          <w:right w:w="70" w:type="dxa"/>
        </w:tblCellMar>
        <w:tblLook w:val="04A0" w:firstRow="1" w:lastRow="0" w:firstColumn="1" w:lastColumn="0" w:noHBand="0" w:noVBand="1"/>
      </w:tblPr>
      <w:tblGrid>
        <w:gridCol w:w="358"/>
        <w:gridCol w:w="1519"/>
        <w:gridCol w:w="1584"/>
        <w:gridCol w:w="1666"/>
        <w:gridCol w:w="1774"/>
        <w:gridCol w:w="663"/>
        <w:gridCol w:w="1264"/>
      </w:tblGrid>
      <w:tr w:rsidR="005476FE" w:rsidRPr="00FC6F1A" w14:paraId="55B6EF8B" w14:textId="77777777" w:rsidTr="000D1FF8">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4A8887A1" w14:textId="77777777" w:rsidR="005476FE" w:rsidRPr="00FC6F1A" w:rsidRDefault="005476FE" w:rsidP="009155BB">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1197"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72C819B4" w14:textId="77777777" w:rsidR="005476FE" w:rsidRPr="00FC6F1A" w:rsidRDefault="005476FE" w:rsidP="009155BB">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w:t>
            </w:r>
          </w:p>
        </w:tc>
        <w:tc>
          <w:tcPr>
            <w:tcW w:w="170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018F1604" w14:textId="77777777" w:rsidR="005476FE" w:rsidRPr="00FC6F1A" w:rsidRDefault="005476FE" w:rsidP="009155BB">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Fuente</w:t>
            </w:r>
          </w:p>
        </w:tc>
        <w:tc>
          <w:tcPr>
            <w:tcW w:w="1752"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94C423C" w14:textId="77777777" w:rsidR="005476FE" w:rsidRPr="00FC6F1A" w:rsidRDefault="005476FE" w:rsidP="009155BB">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¿Qué evalúa?</w:t>
            </w:r>
          </w:p>
        </w:tc>
        <w:tc>
          <w:tcPr>
            <w:tcW w:w="1893"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D95ED23" w14:textId="77777777" w:rsidR="005476FE" w:rsidRPr="00FC6F1A" w:rsidRDefault="005476FE" w:rsidP="009155BB">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Resultados</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BB727E3" w14:textId="77777777" w:rsidR="005476FE" w:rsidRPr="00FC6F1A" w:rsidRDefault="005476FE" w:rsidP="009155BB">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C8216F0" w14:textId="77777777" w:rsidR="005476FE" w:rsidRPr="00FC6F1A" w:rsidRDefault="005476FE" w:rsidP="009155BB">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5476FE" w:rsidRPr="00FC6F1A" w14:paraId="6DF38AE5" w14:textId="77777777" w:rsidTr="000D1FF8">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6109929" w14:textId="77777777" w:rsidR="005476FE" w:rsidRPr="009C63B2" w:rsidRDefault="005476FE" w:rsidP="009155BB">
            <w:pPr>
              <w:jc w:val="center"/>
              <w:rPr>
                <w:rFonts w:cs="Calibri Light"/>
                <w:sz w:val="20"/>
                <w:szCs w:val="20"/>
                <w:lang w:val="es-CL" w:eastAsia="es-CL"/>
              </w:rPr>
            </w:pPr>
            <w:r w:rsidRPr="009C63B2">
              <w:rPr>
                <w:rFonts w:cs="Calibri Light"/>
                <w:sz w:val="20"/>
                <w:szCs w:val="20"/>
                <w:lang w:val="es-CL" w:eastAsia="es-CL"/>
              </w:rPr>
              <w:lastRenderedPageBreak/>
              <w:t>1</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25D0A8CA" w14:textId="77777777" w:rsidR="005476FE" w:rsidRPr="009C63B2" w:rsidRDefault="005476FE" w:rsidP="009155BB">
            <w:pPr>
              <w:rPr>
                <w:rFonts w:cs="Calibri Light"/>
                <w:sz w:val="20"/>
                <w:szCs w:val="20"/>
                <w:lang w:val="es-CL" w:eastAsia="es-CL"/>
              </w:rPr>
            </w:pPr>
            <w:r>
              <w:rPr>
                <w:rFonts w:cs="Calibri Light"/>
                <w:sz w:val="20"/>
                <w:szCs w:val="20"/>
                <w:lang w:val="es-CL" w:eastAsia="es-CL"/>
              </w:rPr>
              <w:t>Ventas</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14:paraId="50E820A1" w14:textId="77777777" w:rsidR="005476FE" w:rsidRPr="009C63B2" w:rsidRDefault="005476FE" w:rsidP="009155BB">
            <w:pPr>
              <w:jc w:val="center"/>
              <w:rPr>
                <w:rFonts w:cs="Calibri Light"/>
                <w:sz w:val="18"/>
                <w:szCs w:val="18"/>
                <w:lang w:val="es-CL" w:eastAsia="es-CL"/>
              </w:rPr>
            </w:pPr>
            <w:r>
              <w:rPr>
                <w:rFonts w:cs="Calibri Light"/>
                <w:sz w:val="18"/>
                <w:szCs w:val="18"/>
                <w:lang w:val="es-CL" w:eastAsia="es-CL"/>
              </w:rPr>
              <w:t>Carpeta tributaria electrónica para solicitar créditos de la empresa postulante</w:t>
            </w:r>
          </w:p>
        </w:tc>
        <w:tc>
          <w:tcPr>
            <w:tcW w:w="1752" w:type="dxa"/>
            <w:vMerge w:val="restart"/>
            <w:tcBorders>
              <w:top w:val="single" w:sz="4" w:space="0" w:color="auto"/>
              <w:left w:val="single" w:sz="4" w:space="0" w:color="auto"/>
              <w:bottom w:val="single" w:sz="4" w:space="0" w:color="auto"/>
              <w:right w:val="single" w:sz="4" w:space="0" w:color="auto"/>
            </w:tcBorders>
            <w:vAlign w:val="center"/>
            <w:hideMark/>
          </w:tcPr>
          <w:p w14:paraId="743892C2" w14:textId="4B3AB6E2" w:rsidR="005476FE" w:rsidRPr="009C63B2" w:rsidRDefault="005476FE" w:rsidP="009155BB">
            <w:pPr>
              <w:jc w:val="center"/>
              <w:rPr>
                <w:rFonts w:cs="Calibri Light"/>
                <w:i/>
                <w:sz w:val="18"/>
                <w:szCs w:val="18"/>
                <w:lang w:val="es-CL" w:eastAsia="es-CL"/>
              </w:rPr>
            </w:pPr>
            <w:r>
              <w:rPr>
                <w:rFonts w:cs="Calibri Light"/>
                <w:sz w:val="18"/>
                <w:szCs w:val="18"/>
                <w:lang w:val="es-CL" w:eastAsia="es-CL"/>
              </w:rPr>
              <w:t xml:space="preserve">Nivel de ventas obtenido por la empresa postulante, según códigos y </w:t>
            </w:r>
            <w:r w:rsidR="00DA1B10">
              <w:rPr>
                <w:rFonts w:cs="Calibri Light"/>
                <w:sz w:val="18"/>
                <w:szCs w:val="18"/>
                <w:lang w:val="es-CL" w:eastAsia="es-CL"/>
              </w:rPr>
              <w:t xml:space="preserve">durante </w:t>
            </w:r>
            <w:r>
              <w:rPr>
                <w:rFonts w:cs="Calibri Light"/>
                <w:sz w:val="18"/>
                <w:szCs w:val="18"/>
                <w:lang w:val="es-CL" w:eastAsia="es-CL"/>
              </w:rPr>
              <w:t>periodo de medición establecidos en bases de convocatoria</w:t>
            </w:r>
          </w:p>
        </w:tc>
        <w:tc>
          <w:tcPr>
            <w:tcW w:w="1893" w:type="dxa"/>
            <w:tcBorders>
              <w:top w:val="nil"/>
              <w:left w:val="nil"/>
              <w:bottom w:val="single" w:sz="4" w:space="0" w:color="auto"/>
              <w:right w:val="single" w:sz="4" w:space="0" w:color="auto"/>
            </w:tcBorders>
            <w:vAlign w:val="center"/>
          </w:tcPr>
          <w:p w14:paraId="39630740" w14:textId="77777777" w:rsidR="005476FE" w:rsidRPr="006135F0" w:rsidRDefault="005476FE" w:rsidP="009155BB">
            <w:pPr>
              <w:jc w:val="center"/>
              <w:rPr>
                <w:rFonts w:cs="Calibri Light"/>
                <w:sz w:val="18"/>
                <w:szCs w:val="18"/>
                <w:lang w:val="es-CL" w:eastAsia="es-CL"/>
              </w:rPr>
            </w:pPr>
            <w:r w:rsidRPr="006135F0">
              <w:rPr>
                <w:rFonts w:cs="Calibri Light"/>
                <w:sz w:val="18"/>
                <w:szCs w:val="18"/>
                <w:lang w:eastAsia="es-CL"/>
              </w:rPr>
              <w:t>&gt;</w:t>
            </w:r>
            <w:r>
              <w:rPr>
                <w:rFonts w:cs="Calibri Light"/>
                <w:sz w:val="18"/>
                <w:szCs w:val="18"/>
                <w:lang w:eastAsia="es-CL"/>
              </w:rPr>
              <w:t xml:space="preserve"> 600</w:t>
            </w:r>
            <w:r w:rsidRPr="006135F0">
              <w:rPr>
                <w:rFonts w:cs="Calibri Light"/>
                <w:sz w:val="18"/>
                <w:szCs w:val="18"/>
                <w:lang w:eastAsia="es-CL"/>
              </w:rPr>
              <w:t xml:space="preserve"> a 25.000 UF</w:t>
            </w:r>
          </w:p>
        </w:tc>
        <w:tc>
          <w:tcPr>
            <w:tcW w:w="0" w:type="auto"/>
            <w:tcBorders>
              <w:top w:val="single" w:sz="4" w:space="0" w:color="auto"/>
              <w:left w:val="nil"/>
              <w:bottom w:val="single" w:sz="4" w:space="0" w:color="auto"/>
              <w:right w:val="single" w:sz="4" w:space="0" w:color="auto"/>
            </w:tcBorders>
            <w:vAlign w:val="center"/>
            <w:hideMark/>
          </w:tcPr>
          <w:p w14:paraId="2719F5F2" w14:textId="77777777" w:rsidR="005476FE" w:rsidRPr="009C63B2" w:rsidRDefault="005476FE" w:rsidP="009155BB">
            <w:pPr>
              <w:jc w:val="center"/>
              <w:rPr>
                <w:rFonts w:cs="Calibri Light"/>
                <w:strike/>
                <w:sz w:val="20"/>
                <w:szCs w:val="20"/>
                <w:lang w:val="es-CL" w:eastAsia="es-CL"/>
              </w:rPr>
            </w:pPr>
            <w:r w:rsidRPr="009C63B2">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29FD1AA2" w14:textId="1A7635A9" w:rsidR="005476FE" w:rsidRPr="005C4FA6" w:rsidRDefault="00553F88" w:rsidP="009155BB">
            <w:pPr>
              <w:jc w:val="center"/>
              <w:rPr>
                <w:rFonts w:ascii="Calibri Light" w:hAnsi="Calibri Light" w:cs="Calibri Light"/>
                <w:sz w:val="20"/>
                <w:szCs w:val="20"/>
                <w:lang w:val="es-CL" w:eastAsia="es-CL"/>
              </w:rPr>
            </w:pPr>
            <w:r>
              <w:rPr>
                <w:rFonts w:cs="Calibri Light"/>
                <w:sz w:val="20"/>
                <w:szCs w:val="20"/>
                <w:lang w:val="es-CL" w:eastAsia="es-CL"/>
              </w:rPr>
              <w:t>3</w:t>
            </w:r>
            <w:r w:rsidR="005476FE" w:rsidRPr="009C63B2">
              <w:rPr>
                <w:rFonts w:cs="Calibri Light"/>
                <w:sz w:val="20"/>
                <w:szCs w:val="20"/>
                <w:lang w:val="es-CL" w:eastAsia="es-CL"/>
              </w:rPr>
              <w:t>0%</w:t>
            </w:r>
          </w:p>
        </w:tc>
      </w:tr>
      <w:tr w:rsidR="005476FE" w:rsidRPr="00FC6F1A" w14:paraId="16F48314" w14:textId="77777777" w:rsidTr="000D1FF8">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246F6C" w14:textId="77777777" w:rsidR="005476FE" w:rsidRPr="009C63B2" w:rsidRDefault="005476FE" w:rsidP="009155BB">
            <w:pPr>
              <w:jc w:val="center"/>
              <w:rPr>
                <w:rFonts w:cs="Calibri Light"/>
                <w:sz w:val="16"/>
                <w:szCs w:val="16"/>
                <w:lang w:val="es-CL" w:eastAsia="es-CL"/>
              </w:rPr>
            </w:pPr>
          </w:p>
        </w:tc>
        <w:tc>
          <w:tcPr>
            <w:tcW w:w="1197" w:type="dxa"/>
            <w:vMerge/>
            <w:tcBorders>
              <w:top w:val="single" w:sz="4" w:space="0" w:color="auto"/>
              <w:left w:val="single" w:sz="4" w:space="0" w:color="auto"/>
              <w:bottom w:val="single" w:sz="4" w:space="0" w:color="auto"/>
              <w:right w:val="single" w:sz="4" w:space="0" w:color="auto"/>
            </w:tcBorders>
            <w:vAlign w:val="center"/>
          </w:tcPr>
          <w:p w14:paraId="17D3625F" w14:textId="77777777" w:rsidR="005476FE" w:rsidRPr="009C63B2" w:rsidRDefault="005476FE" w:rsidP="009155BB">
            <w:pPr>
              <w:rPr>
                <w:rFonts w:cs="Calibri Light"/>
                <w:sz w:val="18"/>
                <w:szCs w:val="18"/>
                <w:lang w:val="es-CL" w:eastAsia="es-C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3718BB6" w14:textId="77777777" w:rsidR="005476FE" w:rsidRPr="009C63B2" w:rsidRDefault="005476FE" w:rsidP="009155BB">
            <w:pPr>
              <w:jc w:val="center"/>
              <w:rPr>
                <w:rFonts w:cs="Calibri Light"/>
                <w:sz w:val="18"/>
                <w:szCs w:val="18"/>
                <w:lang w:val="es-CL" w:eastAsia="es-CL"/>
              </w:rPr>
            </w:pPr>
          </w:p>
        </w:tc>
        <w:tc>
          <w:tcPr>
            <w:tcW w:w="1752" w:type="dxa"/>
            <w:vMerge/>
            <w:tcBorders>
              <w:top w:val="single" w:sz="4" w:space="0" w:color="auto"/>
              <w:left w:val="single" w:sz="4" w:space="0" w:color="auto"/>
              <w:bottom w:val="single" w:sz="4" w:space="0" w:color="auto"/>
              <w:right w:val="single" w:sz="4" w:space="0" w:color="auto"/>
            </w:tcBorders>
            <w:vAlign w:val="center"/>
          </w:tcPr>
          <w:p w14:paraId="56099D9B" w14:textId="77777777" w:rsidR="005476FE" w:rsidRPr="009C63B2" w:rsidRDefault="005476FE" w:rsidP="009155BB">
            <w:pPr>
              <w:jc w:val="center"/>
              <w:rPr>
                <w:rFonts w:cs="Calibri Light"/>
                <w:sz w:val="18"/>
                <w:szCs w:val="18"/>
                <w:lang w:val="es-CL" w:eastAsia="es-CL"/>
              </w:rPr>
            </w:pPr>
          </w:p>
        </w:tc>
        <w:tc>
          <w:tcPr>
            <w:tcW w:w="1893" w:type="dxa"/>
            <w:tcBorders>
              <w:top w:val="nil"/>
              <w:left w:val="nil"/>
              <w:bottom w:val="single" w:sz="4" w:space="0" w:color="auto"/>
              <w:right w:val="single" w:sz="4" w:space="0" w:color="auto"/>
            </w:tcBorders>
            <w:vAlign w:val="center"/>
          </w:tcPr>
          <w:p w14:paraId="49F03101" w14:textId="77777777" w:rsidR="005476FE" w:rsidRPr="006135F0" w:rsidRDefault="005476FE" w:rsidP="009155BB">
            <w:pPr>
              <w:jc w:val="center"/>
              <w:rPr>
                <w:rFonts w:cs="Calibri Light"/>
                <w:sz w:val="18"/>
                <w:szCs w:val="18"/>
                <w:lang w:val="es-CL" w:eastAsia="es-CL"/>
              </w:rPr>
            </w:pPr>
            <w:r w:rsidRPr="006135F0">
              <w:rPr>
                <w:rFonts w:cs="Calibri Light"/>
                <w:sz w:val="18"/>
                <w:szCs w:val="18"/>
                <w:lang w:val="es-CL" w:eastAsia="es-CL"/>
              </w:rPr>
              <w:t>&gt;</w:t>
            </w:r>
            <w:r>
              <w:rPr>
                <w:rFonts w:cs="Calibri Light"/>
                <w:sz w:val="18"/>
                <w:szCs w:val="18"/>
                <w:lang w:val="es-CL" w:eastAsia="es-CL"/>
              </w:rPr>
              <w:t xml:space="preserve"> 200</w:t>
            </w:r>
            <w:r w:rsidRPr="006135F0">
              <w:rPr>
                <w:rFonts w:cs="Calibri Light"/>
                <w:sz w:val="18"/>
                <w:szCs w:val="18"/>
                <w:lang w:val="es-CL" w:eastAsia="es-CL"/>
              </w:rPr>
              <w:t xml:space="preserve"> a 600 UF</w:t>
            </w:r>
          </w:p>
        </w:tc>
        <w:tc>
          <w:tcPr>
            <w:tcW w:w="0" w:type="auto"/>
            <w:tcBorders>
              <w:top w:val="nil"/>
              <w:left w:val="nil"/>
              <w:bottom w:val="single" w:sz="4" w:space="0" w:color="auto"/>
              <w:right w:val="single" w:sz="4" w:space="0" w:color="auto"/>
            </w:tcBorders>
            <w:vAlign w:val="center"/>
          </w:tcPr>
          <w:p w14:paraId="1E94CA35" w14:textId="77777777" w:rsidR="005476FE" w:rsidRPr="009C63B2" w:rsidRDefault="005476FE" w:rsidP="009155BB">
            <w:pPr>
              <w:jc w:val="center"/>
              <w:rPr>
                <w:rFonts w:cs="Calibri Light"/>
                <w:sz w:val="20"/>
                <w:szCs w:val="20"/>
                <w:lang w:val="es-CL" w:eastAsia="es-CL"/>
              </w:rPr>
            </w:pPr>
            <w:r w:rsidRPr="009C63B2">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4D1E1ABC" w14:textId="77777777" w:rsidR="005476FE" w:rsidRDefault="005476FE" w:rsidP="009155BB">
            <w:pPr>
              <w:jc w:val="center"/>
              <w:rPr>
                <w:rFonts w:cs="Calibri Light"/>
                <w:sz w:val="20"/>
                <w:szCs w:val="20"/>
                <w:highlight w:val="green"/>
                <w:lang w:val="es-CL" w:eastAsia="es-CL"/>
              </w:rPr>
            </w:pPr>
          </w:p>
        </w:tc>
      </w:tr>
      <w:tr w:rsidR="005476FE" w:rsidRPr="00FC6F1A" w14:paraId="0950C8CB" w14:textId="77777777" w:rsidTr="000D1FF8">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555581" w14:textId="77777777" w:rsidR="005476FE" w:rsidRPr="009C63B2" w:rsidRDefault="005476FE" w:rsidP="009155BB">
            <w:pPr>
              <w:rPr>
                <w:rFonts w:cs="Calibri Light"/>
                <w:sz w:val="16"/>
                <w:szCs w:val="16"/>
                <w:lang w:val="es-CL" w:eastAsia="es-CL"/>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0DBE1B65" w14:textId="77777777" w:rsidR="005476FE" w:rsidRPr="009C63B2" w:rsidRDefault="005476FE" w:rsidP="009155BB">
            <w:pPr>
              <w:rPr>
                <w:rFonts w:cs="Calibri Light"/>
                <w:sz w:val="18"/>
                <w:szCs w:val="18"/>
                <w:lang w:val="es-CL" w:eastAsia="es-CL"/>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512DA9E3" w14:textId="77777777" w:rsidR="005476FE" w:rsidRPr="009C63B2" w:rsidRDefault="005476FE" w:rsidP="009155BB">
            <w:pPr>
              <w:rPr>
                <w:rFonts w:cs="Calibri Light"/>
                <w:sz w:val="18"/>
                <w:szCs w:val="18"/>
                <w:lang w:val="es-CL" w:eastAsia="es-CL"/>
              </w:rPr>
            </w:pPr>
          </w:p>
        </w:tc>
        <w:tc>
          <w:tcPr>
            <w:tcW w:w="1752" w:type="dxa"/>
            <w:vMerge/>
            <w:tcBorders>
              <w:top w:val="single" w:sz="4" w:space="0" w:color="auto"/>
              <w:left w:val="single" w:sz="4" w:space="0" w:color="auto"/>
              <w:bottom w:val="single" w:sz="4" w:space="0" w:color="auto"/>
              <w:right w:val="single" w:sz="4" w:space="0" w:color="auto"/>
            </w:tcBorders>
            <w:vAlign w:val="center"/>
            <w:hideMark/>
          </w:tcPr>
          <w:p w14:paraId="5FDB4C25" w14:textId="77777777" w:rsidR="005476FE" w:rsidRPr="009C63B2" w:rsidRDefault="005476FE" w:rsidP="009155BB">
            <w:pPr>
              <w:rPr>
                <w:rFonts w:cs="Calibri Light"/>
                <w:sz w:val="18"/>
                <w:szCs w:val="18"/>
                <w:lang w:val="es-CL" w:eastAsia="es-CL"/>
              </w:rPr>
            </w:pPr>
          </w:p>
        </w:tc>
        <w:tc>
          <w:tcPr>
            <w:tcW w:w="1893" w:type="dxa"/>
            <w:tcBorders>
              <w:top w:val="nil"/>
              <w:left w:val="nil"/>
              <w:bottom w:val="single" w:sz="4" w:space="0" w:color="auto"/>
              <w:right w:val="single" w:sz="4" w:space="0" w:color="auto"/>
            </w:tcBorders>
            <w:vAlign w:val="center"/>
          </w:tcPr>
          <w:p w14:paraId="7B0509BE" w14:textId="77777777" w:rsidR="005476FE" w:rsidRPr="006135F0" w:rsidRDefault="005476FE" w:rsidP="009155BB">
            <w:pPr>
              <w:jc w:val="center"/>
              <w:rPr>
                <w:rFonts w:cs="Calibri Light"/>
                <w:sz w:val="18"/>
                <w:szCs w:val="18"/>
                <w:lang w:val="es-CL" w:eastAsia="es-CL"/>
              </w:rPr>
            </w:pPr>
            <w:r w:rsidRPr="006135F0">
              <w:rPr>
                <w:rFonts w:cs="Calibri Light"/>
                <w:sz w:val="18"/>
                <w:szCs w:val="18"/>
                <w:lang w:val="es-CL" w:eastAsia="es-CL"/>
              </w:rPr>
              <w:t>&gt;</w:t>
            </w:r>
            <w:r>
              <w:rPr>
                <w:rFonts w:cs="Calibri Light"/>
                <w:sz w:val="18"/>
                <w:szCs w:val="18"/>
                <w:lang w:val="es-CL" w:eastAsia="es-CL"/>
              </w:rPr>
              <w:t xml:space="preserve"> </w:t>
            </w:r>
            <w:r w:rsidRPr="006135F0">
              <w:rPr>
                <w:rFonts w:cs="Calibri Light"/>
                <w:sz w:val="18"/>
                <w:szCs w:val="18"/>
                <w:lang w:val="es-CL" w:eastAsia="es-CL"/>
              </w:rPr>
              <w:t>0</w:t>
            </w:r>
            <w:r>
              <w:rPr>
                <w:rFonts w:cs="Calibri Light"/>
                <w:sz w:val="18"/>
                <w:szCs w:val="18"/>
                <w:lang w:val="es-CL" w:eastAsia="es-CL"/>
              </w:rPr>
              <w:t xml:space="preserve"> a 200 UF</w:t>
            </w:r>
          </w:p>
        </w:tc>
        <w:tc>
          <w:tcPr>
            <w:tcW w:w="0" w:type="auto"/>
            <w:tcBorders>
              <w:top w:val="nil"/>
              <w:left w:val="nil"/>
              <w:bottom w:val="single" w:sz="4" w:space="0" w:color="auto"/>
              <w:right w:val="single" w:sz="4" w:space="0" w:color="auto"/>
            </w:tcBorders>
            <w:vAlign w:val="center"/>
          </w:tcPr>
          <w:p w14:paraId="0B53CA38" w14:textId="77777777" w:rsidR="005476FE" w:rsidRPr="009C63B2" w:rsidRDefault="005476FE" w:rsidP="009155BB">
            <w:pPr>
              <w:jc w:val="center"/>
              <w:rPr>
                <w:rFonts w:cs="Calibri Light"/>
                <w:strike/>
                <w:sz w:val="20"/>
                <w:szCs w:val="20"/>
                <w:lang w:val="es-CL" w:eastAsia="es-CL"/>
              </w:rPr>
            </w:pPr>
            <w:r>
              <w:rPr>
                <w:rFonts w:cs="Calibri Light"/>
                <w:sz w:val="20"/>
                <w:szCs w:val="20"/>
                <w:lang w:val="es-CL" w:eastAsia="es-CL"/>
              </w:rPr>
              <w:t>1</w:t>
            </w:r>
          </w:p>
        </w:tc>
        <w:tc>
          <w:tcPr>
            <w:tcW w:w="0" w:type="auto"/>
            <w:vMerge/>
            <w:tcBorders>
              <w:left w:val="single" w:sz="4" w:space="0" w:color="auto"/>
              <w:right w:val="single" w:sz="4" w:space="0" w:color="auto"/>
            </w:tcBorders>
            <w:vAlign w:val="center"/>
            <w:hideMark/>
          </w:tcPr>
          <w:p w14:paraId="28817420" w14:textId="77777777" w:rsidR="005476FE" w:rsidRPr="00FC6F1A" w:rsidRDefault="005476FE" w:rsidP="009155BB">
            <w:pPr>
              <w:rPr>
                <w:rFonts w:ascii="Calibri Light" w:hAnsi="Calibri Light" w:cs="Calibri Light"/>
                <w:color w:val="000000"/>
                <w:sz w:val="24"/>
                <w:lang w:val="es-CL" w:eastAsia="es-CL"/>
              </w:rPr>
            </w:pPr>
          </w:p>
        </w:tc>
      </w:tr>
      <w:tr w:rsidR="005476FE" w:rsidRPr="00FC6F1A" w14:paraId="2FD22B81" w14:textId="77777777" w:rsidTr="000D1FF8">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B33CD10" w14:textId="77777777" w:rsidR="005476FE" w:rsidRPr="000423B8" w:rsidRDefault="005476FE" w:rsidP="009155BB">
            <w:pPr>
              <w:jc w:val="center"/>
              <w:rPr>
                <w:rFonts w:cs="Calibri Light"/>
                <w:color w:val="000000"/>
                <w:sz w:val="20"/>
                <w:szCs w:val="20"/>
                <w:lang w:val="es-CL" w:eastAsia="es-CL"/>
              </w:rPr>
            </w:pPr>
            <w:r w:rsidRPr="00787692">
              <w:rPr>
                <w:rFonts w:cs="Calibri Light"/>
                <w:sz w:val="20"/>
                <w:szCs w:val="20"/>
                <w:lang w:val="es-CL" w:eastAsia="es-CL"/>
              </w:rPr>
              <w:t>2</w:t>
            </w:r>
          </w:p>
        </w:tc>
        <w:tc>
          <w:tcPr>
            <w:tcW w:w="1197" w:type="dxa"/>
            <w:vMerge w:val="restart"/>
            <w:tcBorders>
              <w:top w:val="single" w:sz="4" w:space="0" w:color="auto"/>
              <w:left w:val="single" w:sz="4" w:space="0" w:color="auto"/>
              <w:bottom w:val="single" w:sz="4" w:space="0" w:color="auto"/>
              <w:right w:val="single" w:sz="4" w:space="0" w:color="auto"/>
            </w:tcBorders>
            <w:vAlign w:val="center"/>
            <w:hideMark/>
          </w:tcPr>
          <w:p w14:paraId="0D4EDD4B" w14:textId="7B59C637" w:rsidR="005476FE" w:rsidRPr="00787692" w:rsidRDefault="00DA1B10" w:rsidP="009155BB">
            <w:pPr>
              <w:rPr>
                <w:rFonts w:cs="Calibri Light"/>
                <w:sz w:val="20"/>
                <w:szCs w:val="20"/>
                <w:lang w:val="es-CL" w:eastAsia="es-CL"/>
              </w:rPr>
            </w:pPr>
            <w:r>
              <w:rPr>
                <w:rFonts w:cs="Calibri Light"/>
                <w:sz w:val="20"/>
                <w:szCs w:val="20"/>
                <w:lang w:val="es-CL" w:eastAsia="es-CL"/>
              </w:rPr>
              <w:t>Número</w:t>
            </w:r>
            <w:r w:rsidR="005476FE">
              <w:rPr>
                <w:rFonts w:cs="Calibri Light"/>
                <w:sz w:val="20"/>
                <w:szCs w:val="20"/>
                <w:lang w:val="es-CL" w:eastAsia="es-CL"/>
              </w:rPr>
              <w:t xml:space="preserve"> de trabajadores/as</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258C511A" w14:textId="77777777" w:rsidR="005476FE" w:rsidRDefault="005476FE" w:rsidP="009155BB">
            <w:pPr>
              <w:jc w:val="center"/>
              <w:rPr>
                <w:rFonts w:cs="Calibri Light"/>
                <w:iCs/>
                <w:sz w:val="18"/>
                <w:szCs w:val="18"/>
                <w:lang w:val="es-419" w:eastAsia="es-CL"/>
              </w:rPr>
            </w:pPr>
            <w:r>
              <w:rPr>
                <w:rFonts w:cs="Calibri Light"/>
                <w:iCs/>
                <w:sz w:val="18"/>
                <w:szCs w:val="18"/>
                <w:lang w:val="es-419" w:eastAsia="es-CL"/>
              </w:rPr>
              <w:t>Certificado</w:t>
            </w:r>
            <w:r w:rsidRPr="006135F0">
              <w:rPr>
                <w:rFonts w:cs="Calibri Light"/>
                <w:iCs/>
                <w:sz w:val="18"/>
                <w:szCs w:val="18"/>
                <w:lang w:val="es-419" w:eastAsia="es-CL"/>
              </w:rPr>
              <w:t xml:space="preserve"> cumplimiento de obligaciones laborales y previsionales de la empresa</w:t>
            </w:r>
            <w:r>
              <w:rPr>
                <w:rFonts w:cs="Calibri Light"/>
                <w:iCs/>
                <w:sz w:val="18"/>
                <w:szCs w:val="18"/>
                <w:lang w:val="es-419" w:eastAsia="es-CL"/>
              </w:rPr>
              <w:t xml:space="preserve"> postulante</w:t>
            </w:r>
          </w:p>
          <w:p w14:paraId="13101788" w14:textId="77777777" w:rsidR="005476FE" w:rsidRPr="00787692" w:rsidRDefault="005476FE" w:rsidP="009155BB">
            <w:pPr>
              <w:jc w:val="center"/>
              <w:rPr>
                <w:rFonts w:cs="Calibri Light"/>
                <w:sz w:val="18"/>
                <w:szCs w:val="18"/>
                <w:lang w:val="es-CL" w:eastAsia="es-CL"/>
              </w:rPr>
            </w:pPr>
            <w:r w:rsidRPr="006135F0">
              <w:rPr>
                <w:rFonts w:cs="Calibri Light"/>
                <w:iCs/>
                <w:sz w:val="18"/>
                <w:szCs w:val="18"/>
                <w:lang w:val="es-419" w:eastAsia="es-CL"/>
              </w:rPr>
              <w:t>(F30-1)</w:t>
            </w:r>
          </w:p>
        </w:tc>
        <w:tc>
          <w:tcPr>
            <w:tcW w:w="1752" w:type="dxa"/>
            <w:vMerge w:val="restart"/>
            <w:tcBorders>
              <w:top w:val="single" w:sz="4" w:space="0" w:color="auto"/>
              <w:left w:val="single" w:sz="4" w:space="0" w:color="auto"/>
              <w:bottom w:val="single" w:sz="4" w:space="0" w:color="auto"/>
              <w:right w:val="single" w:sz="4" w:space="0" w:color="auto"/>
            </w:tcBorders>
            <w:vAlign w:val="center"/>
          </w:tcPr>
          <w:p w14:paraId="6B638203" w14:textId="77777777" w:rsidR="005476FE" w:rsidRPr="00787692" w:rsidRDefault="005476FE" w:rsidP="009155BB">
            <w:pPr>
              <w:jc w:val="center"/>
              <w:rPr>
                <w:rFonts w:cs="Calibri Light"/>
                <w:sz w:val="18"/>
                <w:szCs w:val="18"/>
                <w:lang w:val="es-CL" w:eastAsia="es-CL"/>
              </w:rPr>
            </w:pPr>
            <w:r>
              <w:rPr>
                <w:rFonts w:cs="Calibri Light"/>
                <w:sz w:val="18"/>
                <w:szCs w:val="18"/>
                <w:lang w:val="es-CL" w:eastAsia="es-CL"/>
              </w:rPr>
              <w:t>Número de trabajadores/as que actualmente cuenta la empresa postulante</w:t>
            </w:r>
          </w:p>
        </w:tc>
        <w:tc>
          <w:tcPr>
            <w:tcW w:w="1893" w:type="dxa"/>
            <w:tcBorders>
              <w:top w:val="single" w:sz="4" w:space="0" w:color="auto"/>
              <w:left w:val="nil"/>
              <w:bottom w:val="single" w:sz="4" w:space="0" w:color="auto"/>
              <w:right w:val="single" w:sz="4" w:space="0" w:color="auto"/>
            </w:tcBorders>
            <w:vAlign w:val="center"/>
          </w:tcPr>
          <w:p w14:paraId="637FA37A" w14:textId="77777777" w:rsidR="005476FE" w:rsidRPr="00787692" w:rsidRDefault="005476FE" w:rsidP="009155BB">
            <w:pPr>
              <w:jc w:val="center"/>
              <w:rPr>
                <w:rFonts w:cs="Calibri Light"/>
                <w:sz w:val="18"/>
                <w:szCs w:val="18"/>
                <w:lang w:val="es-CL" w:eastAsia="es-CL"/>
              </w:rPr>
            </w:pPr>
            <w:r>
              <w:rPr>
                <w:rFonts w:cs="Calibri Light"/>
                <w:sz w:val="18"/>
                <w:szCs w:val="18"/>
                <w:lang w:val="es-CL" w:eastAsia="es-CL"/>
              </w:rPr>
              <w:t>Mayor a 3 trabajadores/as</w:t>
            </w:r>
          </w:p>
        </w:tc>
        <w:tc>
          <w:tcPr>
            <w:tcW w:w="0" w:type="auto"/>
            <w:tcBorders>
              <w:top w:val="single" w:sz="4" w:space="0" w:color="auto"/>
              <w:left w:val="nil"/>
              <w:bottom w:val="single" w:sz="4" w:space="0" w:color="auto"/>
              <w:right w:val="single" w:sz="4" w:space="0" w:color="auto"/>
            </w:tcBorders>
            <w:vAlign w:val="center"/>
          </w:tcPr>
          <w:p w14:paraId="32AF58DC" w14:textId="77777777" w:rsidR="005476FE" w:rsidRPr="00787692" w:rsidRDefault="005476FE" w:rsidP="009155BB">
            <w:pPr>
              <w:jc w:val="center"/>
              <w:rPr>
                <w:rFonts w:cs="Calibri Light"/>
                <w:strike/>
                <w:sz w:val="20"/>
                <w:szCs w:val="20"/>
                <w:lang w:val="es-CL" w:eastAsia="es-CL"/>
              </w:rPr>
            </w:pPr>
            <w:r w:rsidRPr="00787692">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0BF0CC16" w14:textId="77777777" w:rsidR="005476FE" w:rsidRPr="007D66CD" w:rsidRDefault="005476FE" w:rsidP="009155BB">
            <w:pPr>
              <w:jc w:val="center"/>
              <w:rPr>
                <w:rFonts w:ascii="Calibri Light" w:hAnsi="Calibri Light" w:cs="Calibri Light"/>
                <w:color w:val="000000"/>
                <w:sz w:val="20"/>
                <w:szCs w:val="20"/>
                <w:lang w:val="es-CL" w:eastAsia="es-CL"/>
              </w:rPr>
            </w:pPr>
            <w:r>
              <w:rPr>
                <w:rFonts w:cs="Calibri Light"/>
                <w:sz w:val="20"/>
                <w:szCs w:val="20"/>
                <w:lang w:val="es-CL" w:eastAsia="es-CL"/>
              </w:rPr>
              <w:t>20</w:t>
            </w:r>
            <w:r w:rsidRPr="00787692">
              <w:rPr>
                <w:rFonts w:cs="Calibri Light"/>
                <w:sz w:val="20"/>
                <w:szCs w:val="20"/>
                <w:lang w:val="es-CL" w:eastAsia="es-CL"/>
              </w:rPr>
              <w:t>%</w:t>
            </w:r>
          </w:p>
        </w:tc>
      </w:tr>
      <w:tr w:rsidR="005476FE" w:rsidRPr="00FC6F1A" w14:paraId="3E07B3D5" w14:textId="77777777" w:rsidTr="000D1FF8">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CDBC097" w14:textId="77777777" w:rsidR="005476FE" w:rsidRPr="007C49E6" w:rsidRDefault="005476FE" w:rsidP="009155BB">
            <w:pPr>
              <w:jc w:val="center"/>
              <w:rPr>
                <w:rFonts w:cs="Calibri Light"/>
                <w:color w:val="000000"/>
                <w:sz w:val="16"/>
                <w:szCs w:val="16"/>
                <w:lang w:val="es-CL" w:eastAsia="es-CL"/>
              </w:rPr>
            </w:pPr>
          </w:p>
        </w:tc>
        <w:tc>
          <w:tcPr>
            <w:tcW w:w="1197" w:type="dxa"/>
            <w:vMerge/>
            <w:tcBorders>
              <w:top w:val="single" w:sz="4" w:space="0" w:color="auto"/>
              <w:left w:val="single" w:sz="4" w:space="0" w:color="auto"/>
              <w:bottom w:val="single" w:sz="4" w:space="0" w:color="auto"/>
              <w:right w:val="single" w:sz="4" w:space="0" w:color="auto"/>
            </w:tcBorders>
            <w:vAlign w:val="center"/>
          </w:tcPr>
          <w:p w14:paraId="05783AB3" w14:textId="77777777" w:rsidR="005476FE" w:rsidRPr="000423B8" w:rsidRDefault="005476FE" w:rsidP="009155BB">
            <w:pPr>
              <w:rPr>
                <w:rFonts w:cs="Calibri Light"/>
                <w:color w:val="00B050"/>
                <w:sz w:val="18"/>
                <w:szCs w:val="18"/>
                <w:lang w:val="es-CL" w:eastAsia="es-C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0709055" w14:textId="77777777" w:rsidR="005476FE" w:rsidRPr="000423B8" w:rsidRDefault="005476FE" w:rsidP="009155BB">
            <w:pPr>
              <w:jc w:val="center"/>
              <w:rPr>
                <w:rFonts w:cs="Calibri Light"/>
                <w:color w:val="00B050"/>
                <w:sz w:val="18"/>
                <w:szCs w:val="18"/>
                <w:lang w:val="es-CL" w:eastAsia="es-CL"/>
              </w:rPr>
            </w:pPr>
          </w:p>
        </w:tc>
        <w:tc>
          <w:tcPr>
            <w:tcW w:w="1752" w:type="dxa"/>
            <w:vMerge/>
            <w:tcBorders>
              <w:top w:val="single" w:sz="4" w:space="0" w:color="auto"/>
              <w:left w:val="single" w:sz="4" w:space="0" w:color="auto"/>
              <w:bottom w:val="single" w:sz="4" w:space="0" w:color="auto"/>
              <w:right w:val="single" w:sz="4" w:space="0" w:color="auto"/>
            </w:tcBorders>
            <w:vAlign w:val="center"/>
          </w:tcPr>
          <w:p w14:paraId="295E0CA2" w14:textId="77777777" w:rsidR="005476FE" w:rsidRPr="00111B90" w:rsidRDefault="005476FE" w:rsidP="009155BB">
            <w:pPr>
              <w:jc w:val="center"/>
              <w:rPr>
                <w:rFonts w:cs="Calibri Light"/>
                <w:color w:val="00B050"/>
                <w:sz w:val="18"/>
                <w:szCs w:val="18"/>
                <w:lang w:val="es-CL" w:eastAsia="es-CL"/>
              </w:rPr>
            </w:pPr>
          </w:p>
        </w:tc>
        <w:tc>
          <w:tcPr>
            <w:tcW w:w="1893" w:type="dxa"/>
            <w:tcBorders>
              <w:top w:val="single" w:sz="4" w:space="0" w:color="auto"/>
              <w:left w:val="nil"/>
              <w:bottom w:val="single" w:sz="4" w:space="0" w:color="auto"/>
              <w:right w:val="single" w:sz="4" w:space="0" w:color="auto"/>
            </w:tcBorders>
            <w:vAlign w:val="center"/>
          </w:tcPr>
          <w:p w14:paraId="18177128" w14:textId="77777777" w:rsidR="005476FE" w:rsidRPr="00787692" w:rsidRDefault="005476FE" w:rsidP="009155BB">
            <w:pPr>
              <w:jc w:val="center"/>
              <w:rPr>
                <w:rFonts w:cs="Calibri Light"/>
                <w:sz w:val="18"/>
                <w:szCs w:val="18"/>
                <w:lang w:val="es-CL" w:eastAsia="es-CL"/>
              </w:rPr>
            </w:pPr>
            <w:r>
              <w:rPr>
                <w:rFonts w:cs="Calibri Light"/>
                <w:sz w:val="18"/>
                <w:szCs w:val="18"/>
                <w:lang w:val="es-CL" w:eastAsia="es-CL"/>
              </w:rPr>
              <w:t>2 a 3 trabajadores/as</w:t>
            </w:r>
          </w:p>
        </w:tc>
        <w:tc>
          <w:tcPr>
            <w:tcW w:w="0" w:type="auto"/>
            <w:tcBorders>
              <w:top w:val="nil"/>
              <w:left w:val="nil"/>
              <w:bottom w:val="single" w:sz="4" w:space="0" w:color="auto"/>
              <w:right w:val="single" w:sz="4" w:space="0" w:color="auto"/>
            </w:tcBorders>
            <w:vAlign w:val="center"/>
          </w:tcPr>
          <w:p w14:paraId="565CB7E3" w14:textId="77777777" w:rsidR="005476FE" w:rsidRPr="00787692" w:rsidRDefault="005476FE" w:rsidP="009155BB">
            <w:pPr>
              <w:jc w:val="center"/>
              <w:rPr>
                <w:rFonts w:cs="Calibri Light"/>
                <w:sz w:val="20"/>
                <w:szCs w:val="20"/>
                <w:lang w:val="es-CL" w:eastAsia="es-CL"/>
              </w:rPr>
            </w:pPr>
            <w:r w:rsidRPr="00787692">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3E076DAF" w14:textId="77777777" w:rsidR="005476FE" w:rsidRPr="007D66CD" w:rsidRDefault="005476FE" w:rsidP="009155BB">
            <w:pPr>
              <w:jc w:val="center"/>
              <w:rPr>
                <w:rFonts w:cs="Calibri Light"/>
                <w:sz w:val="20"/>
                <w:szCs w:val="20"/>
                <w:lang w:val="es-CL" w:eastAsia="es-CL"/>
              </w:rPr>
            </w:pPr>
          </w:p>
        </w:tc>
      </w:tr>
      <w:tr w:rsidR="005476FE" w:rsidRPr="00FC6F1A" w14:paraId="1D1E8113" w14:textId="77777777" w:rsidTr="000D1FF8">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8AC360" w14:textId="77777777" w:rsidR="005476FE" w:rsidRPr="007C49E6" w:rsidRDefault="005476FE" w:rsidP="009155BB">
            <w:pPr>
              <w:rPr>
                <w:rFonts w:cs="Calibri Light"/>
                <w:color w:val="000000"/>
                <w:sz w:val="16"/>
                <w:szCs w:val="16"/>
                <w:lang w:val="es-CL" w:eastAsia="es-CL"/>
              </w:rPr>
            </w:pPr>
          </w:p>
        </w:tc>
        <w:tc>
          <w:tcPr>
            <w:tcW w:w="1197" w:type="dxa"/>
            <w:vMerge/>
            <w:tcBorders>
              <w:top w:val="single" w:sz="4" w:space="0" w:color="auto"/>
              <w:left w:val="single" w:sz="4" w:space="0" w:color="auto"/>
              <w:bottom w:val="single" w:sz="4" w:space="0" w:color="auto"/>
              <w:right w:val="single" w:sz="4" w:space="0" w:color="auto"/>
            </w:tcBorders>
            <w:vAlign w:val="center"/>
            <w:hideMark/>
          </w:tcPr>
          <w:p w14:paraId="0E762148" w14:textId="77777777" w:rsidR="005476FE" w:rsidRPr="000423B8" w:rsidRDefault="005476FE" w:rsidP="009155BB">
            <w:pPr>
              <w:rPr>
                <w:rFonts w:cs="Calibri Light"/>
                <w:color w:val="00B050"/>
                <w:sz w:val="18"/>
                <w:szCs w:val="18"/>
                <w:lang w:val="es-CL" w:eastAsia="es-C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4E76DBE" w14:textId="77777777" w:rsidR="005476FE" w:rsidRPr="000423B8" w:rsidRDefault="005476FE" w:rsidP="009155BB">
            <w:pPr>
              <w:rPr>
                <w:rFonts w:cs="Calibri Light"/>
                <w:color w:val="00B050"/>
                <w:sz w:val="18"/>
                <w:szCs w:val="18"/>
                <w:lang w:val="es-CL" w:eastAsia="es-CL"/>
              </w:rPr>
            </w:pPr>
          </w:p>
        </w:tc>
        <w:tc>
          <w:tcPr>
            <w:tcW w:w="1752" w:type="dxa"/>
            <w:vMerge/>
            <w:tcBorders>
              <w:top w:val="single" w:sz="4" w:space="0" w:color="auto"/>
              <w:left w:val="single" w:sz="4" w:space="0" w:color="auto"/>
              <w:bottom w:val="single" w:sz="4" w:space="0" w:color="auto"/>
              <w:right w:val="single" w:sz="4" w:space="0" w:color="auto"/>
            </w:tcBorders>
            <w:vAlign w:val="center"/>
          </w:tcPr>
          <w:p w14:paraId="1D6A00C5" w14:textId="77777777" w:rsidR="005476FE" w:rsidRPr="00111B90" w:rsidRDefault="005476FE" w:rsidP="009155BB">
            <w:pPr>
              <w:rPr>
                <w:rFonts w:cs="Calibri Light"/>
                <w:color w:val="00B050"/>
                <w:sz w:val="18"/>
                <w:szCs w:val="18"/>
                <w:lang w:val="es-CL" w:eastAsia="es-CL"/>
              </w:rPr>
            </w:pPr>
          </w:p>
        </w:tc>
        <w:tc>
          <w:tcPr>
            <w:tcW w:w="1893" w:type="dxa"/>
            <w:tcBorders>
              <w:top w:val="single" w:sz="4" w:space="0" w:color="auto"/>
              <w:left w:val="nil"/>
              <w:bottom w:val="single" w:sz="4" w:space="0" w:color="auto"/>
              <w:right w:val="single" w:sz="4" w:space="0" w:color="auto"/>
            </w:tcBorders>
            <w:vAlign w:val="center"/>
          </w:tcPr>
          <w:p w14:paraId="06AC4AE1" w14:textId="77777777" w:rsidR="005476FE" w:rsidRPr="00787692" w:rsidRDefault="005476FE" w:rsidP="009155BB">
            <w:pPr>
              <w:jc w:val="center"/>
              <w:rPr>
                <w:rFonts w:cs="Calibri Light"/>
                <w:sz w:val="18"/>
                <w:szCs w:val="18"/>
                <w:lang w:val="es-CL" w:eastAsia="es-CL"/>
              </w:rPr>
            </w:pPr>
            <w:r>
              <w:rPr>
                <w:rFonts w:cs="Calibri Light"/>
                <w:sz w:val="18"/>
                <w:szCs w:val="18"/>
                <w:lang w:val="es-CL" w:eastAsia="es-CL"/>
              </w:rPr>
              <w:t>0 a 1 trabajador/a</w:t>
            </w:r>
          </w:p>
        </w:tc>
        <w:tc>
          <w:tcPr>
            <w:tcW w:w="0" w:type="auto"/>
            <w:tcBorders>
              <w:top w:val="nil"/>
              <w:left w:val="nil"/>
              <w:bottom w:val="single" w:sz="4" w:space="0" w:color="auto"/>
              <w:right w:val="single" w:sz="4" w:space="0" w:color="auto"/>
            </w:tcBorders>
            <w:vAlign w:val="center"/>
          </w:tcPr>
          <w:p w14:paraId="1AC14DE4" w14:textId="77777777" w:rsidR="005476FE" w:rsidRPr="00787692" w:rsidRDefault="005476FE" w:rsidP="009155BB">
            <w:pPr>
              <w:jc w:val="center"/>
              <w:rPr>
                <w:rFonts w:cs="Calibri Light"/>
                <w:sz w:val="20"/>
                <w:szCs w:val="20"/>
                <w:lang w:val="es-CL" w:eastAsia="es-CL"/>
              </w:rPr>
            </w:pPr>
            <w:r>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04D5E77E" w14:textId="77777777" w:rsidR="005476FE" w:rsidRPr="007D66CD" w:rsidRDefault="005476FE" w:rsidP="009155BB">
            <w:pPr>
              <w:rPr>
                <w:rFonts w:ascii="Calibri Light" w:hAnsi="Calibri Light" w:cs="Calibri Light"/>
                <w:color w:val="000000"/>
                <w:sz w:val="24"/>
                <w:lang w:val="es-CL" w:eastAsia="es-CL"/>
              </w:rPr>
            </w:pPr>
          </w:p>
        </w:tc>
      </w:tr>
      <w:tr w:rsidR="005476FE" w:rsidRPr="00FC6F1A" w14:paraId="5CAD4C73" w14:textId="77777777" w:rsidTr="000D1FF8">
        <w:trPr>
          <w:trHeight w:val="2263"/>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64A8780" w14:textId="77777777" w:rsidR="005476FE" w:rsidRPr="00787692" w:rsidRDefault="005476FE" w:rsidP="009155BB">
            <w:pPr>
              <w:jc w:val="center"/>
              <w:rPr>
                <w:rFonts w:cs="Calibri Light"/>
                <w:sz w:val="20"/>
                <w:szCs w:val="20"/>
                <w:lang w:val="es-CL" w:eastAsia="es-CL"/>
              </w:rPr>
            </w:pPr>
            <w:r w:rsidRPr="00787692">
              <w:rPr>
                <w:rFonts w:cs="Calibri Light"/>
                <w:sz w:val="20"/>
                <w:szCs w:val="20"/>
                <w:lang w:val="es-CL" w:eastAsia="es-CL"/>
              </w:rPr>
              <w:t>3</w:t>
            </w:r>
          </w:p>
        </w:tc>
        <w:tc>
          <w:tcPr>
            <w:tcW w:w="1197" w:type="dxa"/>
            <w:tcBorders>
              <w:top w:val="single" w:sz="4" w:space="0" w:color="auto"/>
              <w:left w:val="single" w:sz="4" w:space="0" w:color="auto"/>
              <w:bottom w:val="single" w:sz="4" w:space="0" w:color="auto"/>
              <w:right w:val="single" w:sz="4" w:space="0" w:color="auto"/>
            </w:tcBorders>
            <w:vAlign w:val="center"/>
          </w:tcPr>
          <w:p w14:paraId="643D0BEB" w14:textId="23BC389E" w:rsidR="005476FE" w:rsidRPr="00787692" w:rsidRDefault="005476FE" w:rsidP="009155BB">
            <w:pPr>
              <w:rPr>
                <w:rFonts w:cs="Calibri Light"/>
                <w:sz w:val="20"/>
                <w:szCs w:val="20"/>
                <w:lang w:val="es-CL" w:eastAsia="es-CL"/>
              </w:rPr>
            </w:pPr>
            <w:r>
              <w:rPr>
                <w:rFonts w:cs="Calibri Light"/>
                <w:sz w:val="20"/>
                <w:szCs w:val="20"/>
                <w:lang w:val="es-CL" w:eastAsia="es-CL"/>
              </w:rPr>
              <w:t xml:space="preserve">Promedio de </w:t>
            </w:r>
            <w:r w:rsidR="000D1FF8">
              <w:rPr>
                <w:rFonts w:cs="Calibri Light"/>
                <w:sz w:val="20"/>
                <w:szCs w:val="20"/>
                <w:lang w:val="es-CL" w:eastAsia="es-CL"/>
              </w:rPr>
              <w:t>notas de aprobación C</w:t>
            </w:r>
            <w:r>
              <w:rPr>
                <w:rFonts w:cs="Calibri Light"/>
                <w:sz w:val="20"/>
                <w:szCs w:val="20"/>
                <w:lang w:val="es-CL" w:eastAsia="es-CL"/>
              </w:rPr>
              <w:t>ursos Ruta Digital</w:t>
            </w:r>
          </w:p>
        </w:tc>
        <w:tc>
          <w:tcPr>
            <w:tcW w:w="1701" w:type="dxa"/>
            <w:tcBorders>
              <w:top w:val="single" w:sz="4" w:space="0" w:color="auto"/>
              <w:left w:val="single" w:sz="4" w:space="0" w:color="auto"/>
              <w:bottom w:val="single" w:sz="4" w:space="0" w:color="auto"/>
              <w:right w:val="single" w:sz="4" w:space="0" w:color="auto"/>
            </w:tcBorders>
            <w:vAlign w:val="center"/>
          </w:tcPr>
          <w:p w14:paraId="14FF2F15" w14:textId="430C82A3" w:rsidR="005476FE" w:rsidRPr="00787692" w:rsidRDefault="005476FE" w:rsidP="009155BB">
            <w:pPr>
              <w:jc w:val="center"/>
              <w:rPr>
                <w:rFonts w:cs="Calibri Light"/>
                <w:sz w:val="18"/>
                <w:szCs w:val="18"/>
                <w:lang w:val="es-CL" w:eastAsia="es-CL"/>
              </w:rPr>
            </w:pPr>
            <w:r>
              <w:rPr>
                <w:rFonts w:cs="Calibri Light"/>
                <w:sz w:val="18"/>
                <w:szCs w:val="18"/>
                <w:lang w:val="es-CL" w:eastAsia="es-CL"/>
              </w:rPr>
              <w:t xml:space="preserve">Notas de aprobación </w:t>
            </w:r>
            <w:r w:rsidR="000D1FF8">
              <w:rPr>
                <w:rFonts w:cs="Calibri Light"/>
                <w:sz w:val="18"/>
                <w:szCs w:val="18"/>
                <w:lang w:val="es-CL" w:eastAsia="es-CL"/>
              </w:rPr>
              <w:t>de</w:t>
            </w:r>
            <w:r>
              <w:rPr>
                <w:rFonts w:cs="Calibri Light"/>
                <w:sz w:val="18"/>
                <w:szCs w:val="18"/>
                <w:lang w:val="es-CL" w:eastAsia="es-CL"/>
              </w:rPr>
              <w:t xml:space="preserve"> cada </w:t>
            </w:r>
            <w:r w:rsidR="000D1FF8">
              <w:rPr>
                <w:rFonts w:cs="Calibri Light"/>
                <w:sz w:val="18"/>
                <w:szCs w:val="18"/>
                <w:lang w:val="es-CL" w:eastAsia="es-CL"/>
              </w:rPr>
              <w:t xml:space="preserve">nivel de </w:t>
            </w:r>
            <w:r>
              <w:rPr>
                <w:rFonts w:cs="Calibri Light"/>
                <w:sz w:val="18"/>
                <w:szCs w:val="18"/>
                <w:lang w:val="es-CL" w:eastAsia="es-CL"/>
              </w:rPr>
              <w:t>curso online</w:t>
            </w:r>
            <w:r w:rsidR="000D1FF8">
              <w:rPr>
                <w:rFonts w:cs="Calibri Light"/>
                <w:sz w:val="18"/>
                <w:szCs w:val="18"/>
                <w:lang w:val="es-CL" w:eastAsia="es-CL"/>
              </w:rPr>
              <w:t xml:space="preserve"> obtenidos por empresario</w:t>
            </w:r>
            <w:r>
              <w:rPr>
                <w:rFonts w:cs="Calibri Light"/>
                <w:sz w:val="18"/>
                <w:szCs w:val="18"/>
                <w:lang w:val="es-CL" w:eastAsia="es-CL"/>
              </w:rPr>
              <w:t xml:space="preserve"> postulante</w:t>
            </w:r>
            <w:r w:rsidR="000D1FF8">
              <w:rPr>
                <w:rFonts w:cs="Calibri Light"/>
                <w:sz w:val="18"/>
                <w:szCs w:val="18"/>
                <w:lang w:val="es-CL" w:eastAsia="es-CL"/>
              </w:rPr>
              <w:t xml:space="preserve"> / número de niveles de cursos realizados</w:t>
            </w:r>
          </w:p>
        </w:tc>
        <w:tc>
          <w:tcPr>
            <w:tcW w:w="1752" w:type="dxa"/>
            <w:tcBorders>
              <w:top w:val="single" w:sz="4" w:space="0" w:color="auto"/>
              <w:left w:val="single" w:sz="4" w:space="0" w:color="auto"/>
              <w:bottom w:val="single" w:sz="4" w:space="0" w:color="auto"/>
              <w:right w:val="single" w:sz="4" w:space="0" w:color="auto"/>
            </w:tcBorders>
            <w:vAlign w:val="center"/>
          </w:tcPr>
          <w:p w14:paraId="1CBE0402" w14:textId="77777777" w:rsidR="005476FE" w:rsidRPr="00787692" w:rsidRDefault="005476FE" w:rsidP="009155BB">
            <w:pPr>
              <w:jc w:val="center"/>
              <w:rPr>
                <w:rFonts w:cs="Calibri Light"/>
                <w:sz w:val="18"/>
                <w:szCs w:val="18"/>
                <w:lang w:val="es-CL" w:eastAsia="es-CL"/>
              </w:rPr>
            </w:pPr>
            <w:r>
              <w:rPr>
                <w:rFonts w:cs="Calibri Light"/>
                <w:sz w:val="18"/>
                <w:szCs w:val="18"/>
                <w:lang w:val="es-CL" w:eastAsia="es-CL"/>
              </w:rPr>
              <w:t xml:space="preserve">Rendimiento obtenido en los cursos online  </w:t>
            </w:r>
          </w:p>
        </w:tc>
        <w:tc>
          <w:tcPr>
            <w:tcW w:w="1893" w:type="dxa"/>
            <w:tcBorders>
              <w:top w:val="single" w:sz="4" w:space="0" w:color="auto"/>
              <w:left w:val="nil"/>
              <w:bottom w:val="single" w:sz="4" w:space="0" w:color="auto"/>
              <w:right w:val="single" w:sz="4" w:space="0" w:color="auto"/>
            </w:tcBorders>
            <w:vAlign w:val="center"/>
          </w:tcPr>
          <w:p w14:paraId="40AC903A" w14:textId="4A48085E" w:rsidR="005476FE" w:rsidRPr="00787692" w:rsidRDefault="00E95E7D" w:rsidP="009155BB">
            <w:pPr>
              <w:jc w:val="center"/>
              <w:rPr>
                <w:rFonts w:cs="Calibri Light"/>
                <w:sz w:val="18"/>
                <w:szCs w:val="18"/>
                <w:lang w:val="es-CL" w:eastAsia="es-CL"/>
              </w:rPr>
            </w:pPr>
            <w:r>
              <w:rPr>
                <w:rFonts w:cs="Calibri Light"/>
                <w:sz w:val="18"/>
                <w:szCs w:val="18"/>
                <w:lang w:val="es-CL" w:eastAsia="es-CL"/>
              </w:rPr>
              <w:t>De acuerdo a</w:t>
            </w:r>
            <w:r w:rsidR="005476FE">
              <w:rPr>
                <w:rFonts w:cs="Calibri Light"/>
                <w:sz w:val="18"/>
                <w:szCs w:val="18"/>
                <w:lang w:val="es-CL" w:eastAsia="es-CL"/>
              </w:rPr>
              <w:t xml:space="preserve"> distribución que presenten los datos, intervalos y </w:t>
            </w:r>
            <w:r w:rsidR="00EF6C82">
              <w:rPr>
                <w:rFonts w:cs="Calibri Light"/>
                <w:sz w:val="18"/>
                <w:szCs w:val="18"/>
                <w:lang w:val="es-CL" w:eastAsia="es-CL"/>
              </w:rPr>
              <w:t xml:space="preserve">a </w:t>
            </w:r>
            <w:r w:rsidR="005476FE">
              <w:rPr>
                <w:rFonts w:cs="Calibri Light"/>
                <w:sz w:val="18"/>
                <w:szCs w:val="18"/>
                <w:lang w:val="es-CL" w:eastAsia="es-CL"/>
              </w:rPr>
              <w:t>su frecuencia absoluta</w:t>
            </w:r>
          </w:p>
        </w:tc>
        <w:tc>
          <w:tcPr>
            <w:tcW w:w="0" w:type="auto"/>
            <w:tcBorders>
              <w:top w:val="single" w:sz="4" w:space="0" w:color="auto"/>
              <w:left w:val="nil"/>
              <w:bottom w:val="single" w:sz="4" w:space="0" w:color="auto"/>
              <w:right w:val="single" w:sz="4" w:space="0" w:color="auto"/>
            </w:tcBorders>
            <w:vAlign w:val="center"/>
          </w:tcPr>
          <w:p w14:paraId="3725D032" w14:textId="77777777" w:rsidR="005476FE" w:rsidRPr="00F26209" w:rsidRDefault="005476FE" w:rsidP="009155BB">
            <w:pPr>
              <w:jc w:val="center"/>
              <w:rPr>
                <w:rFonts w:cs="Calibri Light"/>
                <w:sz w:val="20"/>
                <w:szCs w:val="20"/>
                <w:lang w:val="es-CL" w:eastAsia="es-CL"/>
              </w:rPr>
            </w:pPr>
            <w:r w:rsidRPr="00F26209">
              <w:rPr>
                <w:rFonts w:cs="Calibri Light"/>
                <w:sz w:val="20"/>
                <w:szCs w:val="20"/>
                <w:lang w:val="es-CL" w:eastAsia="es-CL"/>
              </w:rPr>
              <w:t>N</w:t>
            </w:r>
            <w:r>
              <w:rPr>
                <w:rFonts w:cs="Calibri Light"/>
                <w:sz w:val="20"/>
                <w:szCs w:val="20"/>
                <w:lang w:val="es-CL" w:eastAsia="es-CL"/>
              </w:rPr>
              <w:t>otas</w:t>
            </w:r>
            <w:r w:rsidRPr="00F26209">
              <w:rPr>
                <w:rFonts w:cs="Calibri Light"/>
                <w:sz w:val="20"/>
                <w:szCs w:val="20"/>
                <w:lang w:val="es-CL" w:eastAsia="es-CL"/>
              </w:rPr>
              <w:t xml:space="preserve"> 1 a</w:t>
            </w:r>
            <w:r>
              <w:rPr>
                <w:rFonts w:cs="Calibri Light"/>
                <w:sz w:val="20"/>
                <w:szCs w:val="20"/>
                <w:lang w:val="es-CL" w:eastAsia="es-CL"/>
              </w:rPr>
              <w:t>l</w:t>
            </w:r>
            <w:r w:rsidRPr="00F26209">
              <w:rPr>
                <w:rFonts w:cs="Calibri Light"/>
                <w:sz w:val="20"/>
                <w:szCs w:val="20"/>
                <w:lang w:val="es-CL" w:eastAsia="es-CL"/>
              </w:rPr>
              <w:t xml:space="preserve"> 7</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0E0CF" w14:textId="2AF64C88" w:rsidR="005476FE" w:rsidRPr="00DF05DD" w:rsidRDefault="00553F88" w:rsidP="009155BB">
            <w:pPr>
              <w:jc w:val="center"/>
              <w:rPr>
                <w:rFonts w:cs="Calibri Light"/>
                <w:sz w:val="20"/>
                <w:szCs w:val="20"/>
                <w:lang w:val="es-CL" w:eastAsia="es-CL"/>
              </w:rPr>
            </w:pPr>
            <w:r>
              <w:rPr>
                <w:rFonts w:cs="Calibri Light"/>
                <w:sz w:val="20"/>
                <w:szCs w:val="20"/>
                <w:lang w:val="es-CL" w:eastAsia="es-CL"/>
              </w:rPr>
              <w:t>5</w:t>
            </w:r>
            <w:r w:rsidR="005476FE">
              <w:rPr>
                <w:rFonts w:cs="Calibri Light"/>
                <w:sz w:val="20"/>
                <w:szCs w:val="20"/>
                <w:lang w:val="es-CL" w:eastAsia="es-CL"/>
              </w:rPr>
              <w:t>0</w:t>
            </w:r>
            <w:r w:rsidR="005476FE" w:rsidRPr="00787692">
              <w:rPr>
                <w:rFonts w:cs="Calibri Light"/>
                <w:sz w:val="20"/>
                <w:szCs w:val="20"/>
                <w:lang w:val="es-CL" w:eastAsia="es-CL"/>
              </w:rPr>
              <w:t>%</w:t>
            </w:r>
          </w:p>
        </w:tc>
      </w:tr>
    </w:tbl>
    <w:p w14:paraId="7EFC4412" w14:textId="77777777" w:rsidR="00590D43" w:rsidRDefault="00590D43" w:rsidP="00742942">
      <w:pPr>
        <w:jc w:val="both"/>
        <w:rPr>
          <w:rFonts w:cs="Arial"/>
          <w:iCs/>
          <w:szCs w:val="22"/>
        </w:rPr>
      </w:pPr>
    </w:p>
    <w:p w14:paraId="71366032" w14:textId="0DEF32E3" w:rsidR="00742942" w:rsidRPr="00040AE7" w:rsidRDefault="00742942" w:rsidP="00742942">
      <w:pPr>
        <w:jc w:val="both"/>
        <w:rPr>
          <w:rFonts w:cs="Arial"/>
          <w:iCs/>
          <w:szCs w:val="22"/>
        </w:rPr>
      </w:pPr>
      <w:r w:rsidRPr="00B501C9">
        <w:rPr>
          <w:rFonts w:cs="Arial"/>
          <w:iCs/>
          <w:szCs w:val="22"/>
        </w:rPr>
        <w:t>Una vez finalizado el plazo de post</w:t>
      </w:r>
      <w:r w:rsidR="00B501C9" w:rsidRPr="00B501C9">
        <w:rPr>
          <w:rFonts w:cs="Arial"/>
          <w:iCs/>
          <w:szCs w:val="22"/>
        </w:rPr>
        <w:t xml:space="preserve">ulación, con los resultados de los </w:t>
      </w:r>
      <w:r w:rsidR="00B501C9" w:rsidRPr="00B501C9">
        <w:rPr>
          <w:rFonts w:cs="Arial"/>
          <w:b/>
          <w:iCs/>
          <w:szCs w:val="22"/>
        </w:rPr>
        <w:t>criterios</w:t>
      </w:r>
      <w:r w:rsidR="00B501C9" w:rsidRPr="00B501C9">
        <w:rPr>
          <w:rFonts w:cs="Arial"/>
          <w:iCs/>
          <w:szCs w:val="22"/>
        </w:rPr>
        <w:t xml:space="preserve"> </w:t>
      </w:r>
      <w:r w:rsidR="00B501C9" w:rsidRPr="00B501C9">
        <w:rPr>
          <w:rFonts w:cs="Arial"/>
          <w:b/>
          <w:iCs/>
          <w:szCs w:val="22"/>
        </w:rPr>
        <w:t>de p</w:t>
      </w:r>
      <w:r w:rsidRPr="00B501C9">
        <w:rPr>
          <w:rFonts w:cs="Arial"/>
          <w:b/>
          <w:iCs/>
          <w:szCs w:val="22"/>
        </w:rPr>
        <w:t>reselección</w:t>
      </w:r>
      <w:r w:rsidRPr="00B501C9">
        <w:rPr>
          <w:rFonts w:cs="Arial"/>
          <w:iCs/>
          <w:szCs w:val="22"/>
        </w:rPr>
        <w:t>, y en base a su disponibilidad presupuestaria, cada Dirección</w:t>
      </w:r>
      <w:r w:rsidR="00005CA9">
        <w:rPr>
          <w:rFonts w:cs="Arial"/>
          <w:iCs/>
          <w:szCs w:val="22"/>
        </w:rPr>
        <w:t xml:space="preserve"> Regional establecerá un puntaje</w:t>
      </w:r>
      <w:r w:rsidRPr="00B501C9">
        <w:rPr>
          <w:rFonts w:cs="Arial"/>
          <w:iCs/>
          <w:szCs w:val="22"/>
        </w:rPr>
        <w:t xml:space="preserve"> de corte y</w:t>
      </w:r>
      <w:r w:rsidRPr="00B501C9">
        <w:rPr>
          <w:rFonts w:cs="Arial"/>
          <w:iCs/>
          <w:szCs w:val="22"/>
          <w:lang w:val="es-CL"/>
        </w:rPr>
        <w:t xml:space="preserve"> realizará la selección de aquellas postulaciones que serán evaluadas técnicamente.</w:t>
      </w:r>
    </w:p>
    <w:p w14:paraId="4E155B5E" w14:textId="77777777" w:rsidR="00742942" w:rsidRPr="00040AE7" w:rsidRDefault="00742942" w:rsidP="00742942">
      <w:pPr>
        <w:pStyle w:val="NormalWeb"/>
        <w:shd w:val="clear" w:color="auto" w:fill="FFFFFF"/>
        <w:spacing w:before="0" w:beforeAutospacing="0" w:after="0" w:afterAutospacing="0"/>
        <w:jc w:val="both"/>
        <w:rPr>
          <w:color w:val="000000"/>
          <w:szCs w:val="22"/>
          <w:bdr w:val="none" w:sz="0" w:space="0" w:color="auto" w:frame="1"/>
        </w:rPr>
      </w:pPr>
    </w:p>
    <w:p w14:paraId="245F1312" w14:textId="777624C4" w:rsidR="00742942" w:rsidRDefault="00005CA9" w:rsidP="00742942">
      <w:pPr>
        <w:jc w:val="both"/>
        <w:rPr>
          <w:rFonts w:cs="Arial"/>
          <w:szCs w:val="22"/>
          <w:lang w:val="es-CL"/>
        </w:rPr>
      </w:pPr>
      <w:r>
        <w:rPr>
          <w:color w:val="000000"/>
          <w:szCs w:val="22"/>
          <w:bdr w:val="none" w:sz="0" w:space="0" w:color="auto" w:frame="1"/>
        </w:rPr>
        <w:t>El puntaje</w:t>
      </w:r>
      <w:r w:rsidR="00742942" w:rsidRPr="00147EF6">
        <w:rPr>
          <w:color w:val="000000"/>
          <w:szCs w:val="22"/>
          <w:bdr w:val="none" w:sz="0" w:space="0" w:color="auto" w:frame="1"/>
        </w:rPr>
        <w:t xml:space="preserve"> de corte </w:t>
      </w:r>
      <w:r w:rsidR="00742942" w:rsidRPr="00147EF6">
        <w:t xml:space="preserve">corresponde al que obtuvo el/la último/a postulante que admite el número de evaluaciones técnicas disponibles. </w:t>
      </w:r>
      <w:r w:rsidR="00742942" w:rsidRPr="00147EF6">
        <w:rPr>
          <w:rFonts w:cs="Arial"/>
          <w:szCs w:val="22"/>
          <w:lang w:val="es-CL"/>
        </w:rPr>
        <w:t>En caso de que un</w:t>
      </w:r>
      <w:r w:rsidR="00742942">
        <w:rPr>
          <w:rFonts w:cs="Arial"/>
          <w:szCs w:val="22"/>
          <w:lang w:val="es-CL"/>
        </w:rPr>
        <w:t>a</w:t>
      </w:r>
      <w:r w:rsidR="00742942" w:rsidRPr="00147EF6">
        <w:rPr>
          <w:rFonts w:cs="Arial"/>
          <w:szCs w:val="22"/>
          <w:lang w:val="es-CL"/>
        </w:rPr>
        <w:t xml:space="preserve"> o más </w:t>
      </w:r>
      <w:r w:rsidR="00742942">
        <w:rPr>
          <w:rFonts w:cs="Arial"/>
          <w:szCs w:val="22"/>
          <w:lang w:val="es-CL"/>
        </w:rPr>
        <w:t>empresas</w:t>
      </w:r>
      <w:r w:rsidR="00742942" w:rsidRPr="00147EF6">
        <w:rPr>
          <w:rFonts w:cs="Arial"/>
          <w:szCs w:val="22"/>
          <w:lang w:val="es-CL"/>
        </w:rPr>
        <w:t xml:space="preserve"> </w:t>
      </w:r>
      <w:r w:rsidR="00936228">
        <w:rPr>
          <w:rFonts w:cs="Arial"/>
          <w:szCs w:val="22"/>
          <w:lang w:val="es-CL"/>
        </w:rPr>
        <w:t>hayan obtenido la misma nota en los criterios</w:t>
      </w:r>
      <w:r>
        <w:rPr>
          <w:rFonts w:cs="Arial"/>
          <w:szCs w:val="22"/>
          <w:lang w:val="es-CL"/>
        </w:rPr>
        <w:t xml:space="preserve"> y ésta coincida con el puntaje</w:t>
      </w:r>
      <w:r w:rsidR="00742942" w:rsidRPr="00147EF6">
        <w:rPr>
          <w:rFonts w:cs="Arial"/>
          <w:szCs w:val="22"/>
          <w:lang w:val="es-CL"/>
        </w:rPr>
        <w:t xml:space="preserve"> de corte establecida por la Dirección Regional, se priorizará </w:t>
      </w:r>
      <w:r w:rsidR="00742942">
        <w:rPr>
          <w:rFonts w:cs="Arial"/>
          <w:szCs w:val="22"/>
          <w:lang w:val="es-CL"/>
        </w:rPr>
        <w:t>a quién</w:t>
      </w:r>
      <w:r w:rsidR="00742942" w:rsidRPr="00147EF6">
        <w:rPr>
          <w:rFonts w:cs="Arial"/>
          <w:szCs w:val="22"/>
          <w:lang w:val="es-CL"/>
        </w:rPr>
        <w:t xml:space="preserve"> haya enviado primero su postulación.</w:t>
      </w:r>
    </w:p>
    <w:p w14:paraId="5C283956" w14:textId="77BCB649" w:rsidR="00742942" w:rsidRDefault="00742942" w:rsidP="009002C9">
      <w:pPr>
        <w:tabs>
          <w:tab w:val="left" w:pos="2370"/>
        </w:tabs>
        <w:jc w:val="both"/>
        <w:rPr>
          <w:rFonts w:eastAsia="Arial Unicode MS" w:cs="Arial"/>
          <w:b/>
          <w:szCs w:val="22"/>
          <w:highlight w:val="green"/>
          <w:lang w:val="es-CL"/>
        </w:rPr>
      </w:pPr>
    </w:p>
    <w:p w14:paraId="07FA09C1" w14:textId="18FD1CF8" w:rsidR="00FD0764" w:rsidRPr="00742942" w:rsidRDefault="009002C9" w:rsidP="00742942">
      <w:pPr>
        <w:tabs>
          <w:tab w:val="left" w:pos="2370"/>
        </w:tabs>
        <w:jc w:val="both"/>
        <w:rPr>
          <w:rFonts w:eastAsia="Arial Unicode MS" w:cs="Arial"/>
          <w:b/>
          <w:szCs w:val="22"/>
          <w:lang w:val="es-CL"/>
        </w:rPr>
      </w:pPr>
      <w:r w:rsidRPr="003B5945">
        <w:rPr>
          <w:rFonts w:eastAsia="Arial Unicode MS" w:cs="Arial"/>
          <w:b/>
          <w:szCs w:val="22"/>
          <w:lang w:val="es-CL"/>
        </w:rPr>
        <w:t>La empresa postulante que qued</w:t>
      </w:r>
      <w:r w:rsidR="00005CA9">
        <w:rPr>
          <w:rFonts w:eastAsia="Arial Unicode MS" w:cs="Arial"/>
          <w:b/>
          <w:szCs w:val="22"/>
          <w:lang w:val="es-CL"/>
        </w:rPr>
        <w:t>e situada por debajo del puntaje de corte establecido</w:t>
      </w:r>
      <w:r w:rsidRPr="003B5945">
        <w:rPr>
          <w:rFonts w:eastAsia="Arial Unicode MS" w:cs="Arial"/>
          <w:b/>
          <w:szCs w:val="22"/>
          <w:lang w:val="es-CL"/>
        </w:rPr>
        <w:t xml:space="preserve"> por la Dirección Regional, dado los fundamentos anteriores, y por lo tanto fuera del proceso de selección, no podrá llegar a la instancia de evaluación de su Formulario de Proyecto enviado.</w:t>
      </w:r>
    </w:p>
    <w:p w14:paraId="6F0E2FC0" w14:textId="7B561B04" w:rsidR="009002C9" w:rsidRDefault="009002C9" w:rsidP="009169A1">
      <w:pPr>
        <w:pStyle w:val="NormalWeb"/>
        <w:shd w:val="clear" w:color="auto" w:fill="FFFFFF"/>
        <w:spacing w:before="0" w:beforeAutospacing="0" w:after="0" w:afterAutospacing="0"/>
        <w:jc w:val="both"/>
        <w:rPr>
          <w:color w:val="000000"/>
          <w:szCs w:val="22"/>
          <w:bdr w:val="none" w:sz="0" w:space="0" w:color="auto" w:frame="1"/>
        </w:rPr>
      </w:pPr>
    </w:p>
    <w:p w14:paraId="31576848" w14:textId="77777777" w:rsidR="000E65A3" w:rsidRDefault="000E65A3" w:rsidP="009169A1">
      <w:pPr>
        <w:pStyle w:val="NormalWeb"/>
        <w:shd w:val="clear" w:color="auto" w:fill="FFFFFF"/>
        <w:spacing w:before="0" w:beforeAutospacing="0" w:after="0" w:afterAutospacing="0"/>
        <w:jc w:val="both"/>
        <w:rPr>
          <w:color w:val="000000"/>
          <w:szCs w:val="22"/>
          <w:bdr w:val="none" w:sz="0" w:space="0" w:color="auto" w:frame="1"/>
        </w:rPr>
      </w:pPr>
    </w:p>
    <w:p w14:paraId="718E284C" w14:textId="48C12FC4" w:rsidR="00FD0764" w:rsidRPr="005E6C06" w:rsidRDefault="00FD0764" w:rsidP="00FD0764">
      <w:pPr>
        <w:pStyle w:val="NormalWeb"/>
        <w:shd w:val="clear" w:color="auto" w:fill="FFFFFF"/>
        <w:spacing w:before="0" w:beforeAutospacing="0" w:after="0" w:afterAutospacing="0"/>
        <w:jc w:val="both"/>
        <w:outlineLvl w:val="1"/>
        <w:rPr>
          <w:b/>
          <w:szCs w:val="22"/>
          <w:bdr w:val="none" w:sz="0" w:space="0" w:color="auto" w:frame="1"/>
        </w:rPr>
      </w:pPr>
      <w:bookmarkStart w:id="40" w:name="_Toc231396479"/>
      <w:r w:rsidRPr="006C133A">
        <w:rPr>
          <w:rFonts w:eastAsia="Arial Unicode MS"/>
          <w:b/>
        </w:rPr>
        <w:t xml:space="preserve">3. </w:t>
      </w:r>
      <w:r w:rsidRPr="005E6C06">
        <w:rPr>
          <w:rFonts w:eastAsia="Arial Unicode MS"/>
          <w:b/>
        </w:rPr>
        <w:t>EVALUACIÓN Y SELECCIÓN</w:t>
      </w:r>
      <w:bookmarkEnd w:id="40"/>
    </w:p>
    <w:p w14:paraId="0521A4D9" w14:textId="47EFFB3C" w:rsidR="00FD0764" w:rsidRPr="005E6C06" w:rsidRDefault="00FD0764" w:rsidP="00FD0764">
      <w:pPr>
        <w:jc w:val="both"/>
        <w:rPr>
          <w:rFonts w:eastAsia="Arial Unicode MS"/>
          <w:b/>
          <w:bCs/>
          <w:iCs/>
          <w:szCs w:val="28"/>
        </w:rPr>
      </w:pPr>
      <w:bookmarkStart w:id="41" w:name="_Toc345489759"/>
    </w:p>
    <w:p w14:paraId="76BDD658" w14:textId="2ECFB6B9" w:rsidR="00FD0764" w:rsidRPr="007D4F65" w:rsidRDefault="00FD0764" w:rsidP="00FD0764">
      <w:pPr>
        <w:pStyle w:val="Ttulo20"/>
        <w:jc w:val="both"/>
        <w:rPr>
          <w:rFonts w:eastAsia="Arial Unicode MS"/>
        </w:rPr>
      </w:pPr>
      <w:bookmarkStart w:id="42" w:name="_Toc231396480"/>
      <w:r w:rsidRPr="005E6C06">
        <w:rPr>
          <w:rFonts w:eastAsia="Arial Unicode MS"/>
        </w:rPr>
        <w:lastRenderedPageBreak/>
        <w:t>3.1</w:t>
      </w:r>
      <w:r w:rsidRPr="005E6C06">
        <w:rPr>
          <w:rFonts w:eastAsia="Arial Unicode MS"/>
        </w:rPr>
        <w:tab/>
      </w:r>
      <w:r w:rsidR="00D10EE3" w:rsidRPr="00F01418">
        <w:rPr>
          <w:rFonts w:eastAsia="Arial Unicode MS"/>
        </w:rPr>
        <w:t>Evaluación Técnica</w:t>
      </w:r>
      <w:bookmarkEnd w:id="42"/>
    </w:p>
    <w:bookmarkEnd w:id="41"/>
    <w:p w14:paraId="6BD4F30A" w14:textId="77777777" w:rsidR="00FD0764" w:rsidRPr="007D4F65" w:rsidRDefault="00FD0764" w:rsidP="00FD0764">
      <w:pPr>
        <w:rPr>
          <w:rFonts w:eastAsiaTheme="minorHAnsi" w:cs="Arial"/>
          <w:szCs w:val="22"/>
          <w:lang w:val="es-CL" w:eastAsia="en-US"/>
        </w:rPr>
      </w:pPr>
    </w:p>
    <w:p w14:paraId="62188C3F" w14:textId="525C498F" w:rsidR="003E0A27" w:rsidRDefault="003E0A27" w:rsidP="003E0A27">
      <w:pPr>
        <w:jc w:val="both"/>
        <w:rPr>
          <w:rFonts w:eastAsia="Arial Unicode MS" w:cs="Arial"/>
          <w:szCs w:val="22"/>
        </w:rPr>
      </w:pPr>
      <w:r w:rsidRPr="00753397">
        <w:t>L</w:t>
      </w:r>
      <w:r>
        <w:t>as empresas postulantes</w:t>
      </w:r>
      <w:r w:rsidRPr="00753397">
        <w:t xml:space="preserve"> que resulten admisibles</w:t>
      </w:r>
      <w:r>
        <w:t xml:space="preserve"> y sean preseleccionad</w:t>
      </w:r>
      <w:r w:rsidRPr="00753397">
        <w:t>as por la</w:t>
      </w:r>
      <w:r>
        <w:t xml:space="preserve"> Dirección Regional de </w:t>
      </w:r>
      <w:proofErr w:type="spellStart"/>
      <w:r>
        <w:t>Sercotec</w:t>
      </w:r>
      <w:proofErr w:type="spellEnd"/>
      <w:r>
        <w:t xml:space="preserve">, </w:t>
      </w:r>
      <w:r>
        <w:rPr>
          <w:rFonts w:eastAsia="Arial Unicode MS" w:cs="Arial"/>
          <w:szCs w:val="22"/>
        </w:rPr>
        <w:t>mediante la aplicación de</w:t>
      </w:r>
      <w:r w:rsidRPr="00A36D3D">
        <w:rPr>
          <w:rFonts w:eastAsia="Arial Unicode MS" w:cs="Arial"/>
          <w:szCs w:val="22"/>
        </w:rPr>
        <w:t xml:space="preserve"> puntaje de corte</w:t>
      </w:r>
      <w:r>
        <w:rPr>
          <w:rFonts w:eastAsia="Arial Unicode MS" w:cs="Arial"/>
          <w:szCs w:val="22"/>
        </w:rPr>
        <w:t xml:space="preserve">; </w:t>
      </w:r>
      <w:r w:rsidRPr="00A36D3D">
        <w:rPr>
          <w:rFonts w:eastAsia="Arial Unicode MS" w:cs="Arial"/>
          <w:szCs w:val="22"/>
        </w:rPr>
        <w:t xml:space="preserve">serán </w:t>
      </w:r>
      <w:r>
        <w:rPr>
          <w:rFonts w:eastAsia="Arial Unicode MS" w:cs="Arial"/>
          <w:szCs w:val="22"/>
        </w:rPr>
        <w:t xml:space="preserve">evaluadas por el Agente Operador de </w:t>
      </w:r>
      <w:proofErr w:type="spellStart"/>
      <w:r>
        <w:rPr>
          <w:rFonts w:eastAsia="Arial Unicode MS" w:cs="Arial"/>
          <w:szCs w:val="22"/>
        </w:rPr>
        <w:t>Sercotec</w:t>
      </w:r>
      <w:proofErr w:type="spellEnd"/>
      <w:r w:rsidRPr="00040AE7">
        <w:rPr>
          <w:rFonts w:eastAsia="Arial Unicode MS" w:cs="Arial"/>
          <w:szCs w:val="22"/>
        </w:rPr>
        <w:t xml:space="preserve">, </w:t>
      </w:r>
      <w:r>
        <w:rPr>
          <w:rFonts w:eastAsia="Arial Unicode MS" w:cs="Arial"/>
          <w:szCs w:val="22"/>
        </w:rPr>
        <w:t xml:space="preserve">el cual </w:t>
      </w:r>
      <w:r w:rsidRPr="00040AE7">
        <w:rPr>
          <w:rFonts w:eastAsia="Arial Unicode MS" w:cs="Arial"/>
          <w:szCs w:val="22"/>
        </w:rPr>
        <w:t>procederá a</w:t>
      </w:r>
      <w:r>
        <w:rPr>
          <w:rFonts w:eastAsia="Arial Unicode MS" w:cs="Arial"/>
          <w:szCs w:val="22"/>
        </w:rPr>
        <w:t xml:space="preserve"> realizar la evaluación técnica</w:t>
      </w:r>
      <w:r w:rsidRPr="00040AE7">
        <w:rPr>
          <w:rFonts w:eastAsia="Arial Unicode MS" w:cs="Arial"/>
          <w:szCs w:val="22"/>
        </w:rPr>
        <w:t xml:space="preserve"> </w:t>
      </w:r>
      <w:r>
        <w:rPr>
          <w:rFonts w:eastAsia="Arial Unicode MS" w:cs="Arial"/>
          <w:szCs w:val="22"/>
        </w:rPr>
        <w:t>del formulario de proyecto postulado mediante</w:t>
      </w:r>
      <w:r w:rsidRPr="00040AE7">
        <w:rPr>
          <w:rFonts w:eastAsia="Arial Unicode MS" w:cs="Arial"/>
          <w:szCs w:val="22"/>
        </w:rPr>
        <w:t xml:space="preserve"> </w:t>
      </w:r>
      <w:r>
        <w:rPr>
          <w:rFonts w:eastAsia="Arial Unicode MS" w:cs="Arial"/>
          <w:szCs w:val="22"/>
        </w:rPr>
        <w:t>los siguientes ámbitos y ponderaciones:</w:t>
      </w:r>
    </w:p>
    <w:p w14:paraId="62C930D7" w14:textId="77777777" w:rsidR="003E0A27" w:rsidRDefault="003E0A27" w:rsidP="003E0A27">
      <w:pPr>
        <w:jc w:val="both"/>
        <w:rPr>
          <w:rFonts w:eastAsia="Arial Unicode MS" w:cs="Arial"/>
          <w:szCs w:val="22"/>
        </w:rPr>
      </w:pPr>
    </w:p>
    <w:p w14:paraId="5B638DC8" w14:textId="77777777" w:rsidR="003E0A27" w:rsidRPr="007A4E8D" w:rsidRDefault="003E0A27" w:rsidP="003E0A27">
      <w:pPr>
        <w:jc w:val="both"/>
        <w:rPr>
          <w:rFonts w:eastAsia="Arial Unicode MS" w:cs="Arial"/>
          <w:szCs w:val="22"/>
        </w:rPr>
      </w:pPr>
      <w:r w:rsidRPr="007A4E8D">
        <w:rPr>
          <w:rFonts w:cs="Arial"/>
          <w:szCs w:val="22"/>
        </w:rPr>
        <w:t>Las ponderaciones a considerar son las siguientes:</w:t>
      </w:r>
    </w:p>
    <w:p w14:paraId="15431E28" w14:textId="77777777" w:rsidR="003E0A27" w:rsidRDefault="003E0A27" w:rsidP="003E0A27">
      <w:pPr>
        <w:pStyle w:val="Prrafodelista"/>
        <w:ind w:left="720"/>
        <w:jc w:val="center"/>
        <w:rPr>
          <w:rFonts w:eastAsiaTheme="minorHAnsi" w:cs="Arial"/>
          <w:color w:val="00B050"/>
          <w:szCs w:val="22"/>
          <w:lang w:val="es-CL" w:eastAsia="en-US"/>
        </w:rPr>
      </w:pPr>
    </w:p>
    <w:tbl>
      <w:tblPr>
        <w:tblW w:w="4462" w:type="pct"/>
        <w:jc w:val="center"/>
        <w:tblCellMar>
          <w:left w:w="0" w:type="dxa"/>
          <w:right w:w="0" w:type="dxa"/>
        </w:tblCellMar>
        <w:tblLook w:val="04A0" w:firstRow="1" w:lastRow="0" w:firstColumn="1" w:lastColumn="0" w:noHBand="0" w:noVBand="1"/>
      </w:tblPr>
      <w:tblGrid>
        <w:gridCol w:w="6063"/>
        <w:gridCol w:w="1819"/>
      </w:tblGrid>
      <w:tr w:rsidR="003E0A27" w:rsidRPr="00347B9F" w14:paraId="445EAF92" w14:textId="77777777" w:rsidTr="00C72BA8">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4AE8989B" w14:textId="77777777" w:rsidR="003E0A27" w:rsidRPr="00347B9F" w:rsidRDefault="003E0A27" w:rsidP="00C72BA8">
            <w:pPr>
              <w:jc w:val="center"/>
              <w:rPr>
                <w:b/>
                <w:color w:val="FFFFFF"/>
                <w:sz w:val="20"/>
                <w:szCs w:val="20"/>
                <w:lang w:val="es-CL"/>
              </w:rPr>
            </w:pPr>
            <w:r w:rsidRPr="00347B9F">
              <w:rPr>
                <w:b/>
                <w:color w:val="FFFFFF"/>
                <w:sz w:val="20"/>
                <w:szCs w:val="20"/>
                <w:lang w:val="es-CL"/>
              </w:rPr>
              <w:t xml:space="preserve">CRITERIOS DE </w:t>
            </w:r>
            <w:r w:rsidRPr="006C5D2B">
              <w:rPr>
                <w:b/>
                <w:color w:val="FFFFFF" w:themeColor="background1"/>
                <w:sz w:val="20"/>
                <w:szCs w:val="20"/>
                <w:lang w:val="es-CL"/>
              </w:rPr>
              <w:t>EVALUACIÓN TÉCNICA</w:t>
            </w:r>
          </w:p>
        </w:tc>
        <w:tc>
          <w:tcPr>
            <w:tcW w:w="1154" w:type="pct"/>
            <w:tcBorders>
              <w:top w:val="single" w:sz="2" w:space="0" w:color="auto"/>
              <w:left w:val="single" w:sz="2" w:space="0" w:color="auto"/>
              <w:bottom w:val="single" w:sz="2" w:space="0" w:color="auto"/>
              <w:right w:val="single" w:sz="2" w:space="0" w:color="auto"/>
            </w:tcBorders>
            <w:shd w:val="clear" w:color="auto" w:fill="365F91" w:themeFill="accent1" w:themeFillShade="BF"/>
            <w:tcMar>
              <w:top w:w="0" w:type="dxa"/>
              <w:left w:w="108" w:type="dxa"/>
              <w:bottom w:w="0" w:type="dxa"/>
              <w:right w:w="108" w:type="dxa"/>
            </w:tcMar>
            <w:vAlign w:val="center"/>
            <w:hideMark/>
          </w:tcPr>
          <w:p w14:paraId="5833555D" w14:textId="77777777" w:rsidR="003E0A27" w:rsidRPr="00347B9F" w:rsidRDefault="003E0A27" w:rsidP="00C72BA8">
            <w:pPr>
              <w:ind w:left="-62"/>
              <w:jc w:val="center"/>
              <w:rPr>
                <w:b/>
                <w:color w:val="FFFFFF"/>
                <w:sz w:val="20"/>
                <w:szCs w:val="20"/>
                <w:lang w:val="es-CL"/>
              </w:rPr>
            </w:pPr>
            <w:r w:rsidRPr="00347B9F">
              <w:rPr>
                <w:b/>
                <w:color w:val="FFFFFF"/>
                <w:sz w:val="20"/>
                <w:szCs w:val="20"/>
                <w:lang w:val="es-CL"/>
              </w:rPr>
              <w:t>PONDERACIÓN</w:t>
            </w:r>
          </w:p>
        </w:tc>
      </w:tr>
      <w:tr w:rsidR="003E0A27" w:rsidRPr="00347B9F" w14:paraId="1CE03E2F" w14:textId="77777777" w:rsidTr="00C72BA8">
        <w:trPr>
          <w:trHeight w:val="27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7F824542" w14:textId="50AD342C" w:rsidR="003E0A27" w:rsidRPr="00B865A8" w:rsidRDefault="00DE098F" w:rsidP="00C72BA8">
            <w:pPr>
              <w:rPr>
                <w:rFonts w:eastAsia="Calibri" w:cs="Calibri"/>
                <w:sz w:val="20"/>
                <w:szCs w:val="20"/>
                <w:lang w:val="pt-BR" w:eastAsia="en-US"/>
              </w:rPr>
            </w:pPr>
            <w:r>
              <w:rPr>
                <w:sz w:val="20"/>
                <w:szCs w:val="20"/>
                <w:lang w:val="pt-BR"/>
              </w:rPr>
              <w:t>1</w:t>
            </w:r>
            <w:r w:rsidR="003E0A27" w:rsidRPr="00B865A8">
              <w:rPr>
                <w:sz w:val="20"/>
                <w:szCs w:val="20"/>
                <w:lang w:val="pt-BR"/>
              </w:rPr>
              <w:t xml:space="preserve">) </w:t>
            </w:r>
            <w:r w:rsidRPr="00DE098F">
              <w:rPr>
                <w:sz w:val="20"/>
                <w:szCs w:val="20"/>
                <w:lang w:val="es-CL"/>
              </w:rPr>
              <w:t>Diagnóstico y brecha</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43A7F148" w14:textId="2D46CEB1" w:rsidR="003E0A27" w:rsidRPr="007665E1" w:rsidRDefault="00DE098F" w:rsidP="00C72BA8">
            <w:pPr>
              <w:jc w:val="center"/>
              <w:rPr>
                <w:rFonts w:eastAsia="Calibri" w:cs="Calibri"/>
                <w:sz w:val="20"/>
                <w:szCs w:val="20"/>
                <w:lang w:val="es-CL" w:eastAsia="en-US"/>
              </w:rPr>
            </w:pPr>
            <w:r>
              <w:rPr>
                <w:sz w:val="20"/>
                <w:szCs w:val="20"/>
                <w:lang w:val="es-CL"/>
              </w:rPr>
              <w:t>2</w:t>
            </w:r>
            <w:r w:rsidR="003E0A27" w:rsidRPr="007665E1">
              <w:rPr>
                <w:sz w:val="20"/>
                <w:szCs w:val="20"/>
                <w:lang w:val="es-CL"/>
              </w:rPr>
              <w:t>0%</w:t>
            </w:r>
          </w:p>
        </w:tc>
      </w:tr>
      <w:tr w:rsidR="003E0A27" w:rsidRPr="00347B9F" w14:paraId="27798C45" w14:textId="77777777" w:rsidTr="00C72BA8">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61BE618C" w14:textId="7B5AC907" w:rsidR="003E0A27" w:rsidRPr="007665E1" w:rsidRDefault="00DE098F" w:rsidP="00C72BA8">
            <w:pPr>
              <w:jc w:val="both"/>
              <w:rPr>
                <w:rFonts w:eastAsia="Calibri" w:cs="Calibri"/>
                <w:sz w:val="20"/>
                <w:szCs w:val="20"/>
                <w:lang w:val="es-CL" w:eastAsia="en-US"/>
              </w:rPr>
            </w:pPr>
            <w:r>
              <w:rPr>
                <w:sz w:val="20"/>
                <w:szCs w:val="20"/>
                <w:lang w:val="es-CL"/>
              </w:rPr>
              <w:t>2</w:t>
            </w:r>
            <w:r w:rsidR="003E0A27" w:rsidRPr="007665E1">
              <w:rPr>
                <w:sz w:val="20"/>
                <w:szCs w:val="20"/>
                <w:lang w:val="es-CL"/>
              </w:rPr>
              <w:t xml:space="preserve">) </w:t>
            </w:r>
            <w:r w:rsidRPr="00DE098F">
              <w:rPr>
                <w:sz w:val="20"/>
                <w:szCs w:val="20"/>
                <w:lang w:val="es-CL"/>
              </w:rPr>
              <w:t>Proyecto y alineación con cursos Ruta Digital y rubro del negocio</w:t>
            </w:r>
            <w:r>
              <w:rPr>
                <w:sz w:val="20"/>
                <w:szCs w:val="20"/>
                <w:lang w:val="es-CL"/>
              </w:rPr>
              <w:t>.</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hideMark/>
          </w:tcPr>
          <w:p w14:paraId="5FB114D8" w14:textId="35B74C73" w:rsidR="003E0A27" w:rsidRPr="007665E1" w:rsidRDefault="00DE098F" w:rsidP="00C72BA8">
            <w:pPr>
              <w:jc w:val="center"/>
              <w:rPr>
                <w:rFonts w:eastAsia="Calibri" w:cs="Calibri"/>
                <w:sz w:val="20"/>
                <w:szCs w:val="20"/>
                <w:lang w:val="es-CL" w:eastAsia="en-US"/>
              </w:rPr>
            </w:pPr>
            <w:r>
              <w:rPr>
                <w:sz w:val="20"/>
                <w:szCs w:val="20"/>
                <w:lang w:val="es-CL"/>
              </w:rPr>
              <w:t>15</w:t>
            </w:r>
            <w:r w:rsidR="003E0A27" w:rsidRPr="007665E1">
              <w:rPr>
                <w:sz w:val="20"/>
                <w:szCs w:val="20"/>
                <w:lang w:val="es-CL"/>
              </w:rPr>
              <w:t>%</w:t>
            </w:r>
          </w:p>
        </w:tc>
      </w:tr>
      <w:tr w:rsidR="00DE098F" w:rsidRPr="00347B9F" w14:paraId="24A63827" w14:textId="77777777" w:rsidTr="00C72BA8">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1DFD35B" w14:textId="191F8656" w:rsidR="00DE098F" w:rsidRDefault="00DE098F" w:rsidP="00C72BA8">
            <w:pPr>
              <w:jc w:val="both"/>
              <w:rPr>
                <w:sz w:val="20"/>
                <w:szCs w:val="20"/>
                <w:lang w:val="es-CL"/>
              </w:rPr>
            </w:pPr>
            <w:r>
              <w:rPr>
                <w:sz w:val="20"/>
                <w:szCs w:val="20"/>
                <w:lang w:val="es-CL"/>
              </w:rPr>
              <w:t xml:space="preserve">3) </w:t>
            </w:r>
            <w:r w:rsidRPr="00DE098F">
              <w:rPr>
                <w:sz w:val="20"/>
                <w:szCs w:val="20"/>
                <w:lang w:val="es-CL"/>
              </w:rPr>
              <w:t>Pertinencia y aporte del Kit Digital</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22BC160A" w14:textId="5D908DDC" w:rsidR="00DE098F" w:rsidRDefault="00DE098F" w:rsidP="00C72BA8">
            <w:pPr>
              <w:jc w:val="center"/>
              <w:rPr>
                <w:sz w:val="20"/>
                <w:szCs w:val="20"/>
                <w:lang w:val="es-CL"/>
              </w:rPr>
            </w:pPr>
            <w:r>
              <w:rPr>
                <w:sz w:val="20"/>
                <w:szCs w:val="20"/>
                <w:lang w:val="es-CL"/>
              </w:rPr>
              <w:t>25%</w:t>
            </w:r>
          </w:p>
        </w:tc>
      </w:tr>
      <w:tr w:rsidR="00DE098F" w:rsidRPr="00347B9F" w14:paraId="1899F3FE" w14:textId="77777777" w:rsidTr="00C72BA8">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64EA7010" w14:textId="597A2FB5" w:rsidR="00DE098F" w:rsidRDefault="00DE098F" w:rsidP="00C72BA8">
            <w:pPr>
              <w:jc w:val="both"/>
              <w:rPr>
                <w:sz w:val="20"/>
                <w:szCs w:val="20"/>
                <w:lang w:val="es-CL"/>
              </w:rPr>
            </w:pPr>
            <w:r>
              <w:rPr>
                <w:sz w:val="20"/>
                <w:szCs w:val="20"/>
                <w:lang w:val="es-CL"/>
              </w:rPr>
              <w:t xml:space="preserve">4) </w:t>
            </w:r>
            <w:r w:rsidRPr="00DE098F">
              <w:rPr>
                <w:sz w:val="20"/>
                <w:szCs w:val="20"/>
                <w:lang w:val="es-CL"/>
              </w:rPr>
              <w:t>Coherencia funcional</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10DA0FB9" w14:textId="24C0E708" w:rsidR="00DE098F" w:rsidRDefault="00DE098F" w:rsidP="00C72BA8">
            <w:pPr>
              <w:jc w:val="center"/>
              <w:rPr>
                <w:sz w:val="20"/>
                <w:szCs w:val="20"/>
                <w:lang w:val="es-CL"/>
              </w:rPr>
            </w:pPr>
            <w:r>
              <w:rPr>
                <w:sz w:val="20"/>
                <w:szCs w:val="20"/>
                <w:lang w:val="es-CL"/>
              </w:rPr>
              <w:t>20%</w:t>
            </w:r>
          </w:p>
        </w:tc>
      </w:tr>
      <w:tr w:rsidR="00DE098F" w:rsidRPr="00347B9F" w14:paraId="7C2A3844" w14:textId="77777777" w:rsidTr="00C72BA8">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355D3F28" w14:textId="7ADCF1EF" w:rsidR="00DE098F" w:rsidRDefault="00DE098F" w:rsidP="00C72BA8">
            <w:pPr>
              <w:jc w:val="both"/>
              <w:rPr>
                <w:sz w:val="20"/>
                <w:szCs w:val="20"/>
                <w:lang w:val="es-CL"/>
              </w:rPr>
            </w:pPr>
            <w:r>
              <w:rPr>
                <w:sz w:val="20"/>
                <w:szCs w:val="20"/>
                <w:lang w:val="es-CL"/>
              </w:rPr>
              <w:t xml:space="preserve">5) </w:t>
            </w:r>
            <w:r w:rsidRPr="00DE098F">
              <w:rPr>
                <w:sz w:val="20"/>
                <w:szCs w:val="20"/>
                <w:lang w:val="es-CL"/>
              </w:rPr>
              <w:t>Factibilidad de implementación</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554CBE37" w14:textId="204B75BD" w:rsidR="00DE098F" w:rsidRDefault="00DE098F" w:rsidP="00C72BA8">
            <w:pPr>
              <w:jc w:val="center"/>
              <w:rPr>
                <w:sz w:val="20"/>
                <w:szCs w:val="20"/>
                <w:lang w:val="es-CL"/>
              </w:rPr>
            </w:pPr>
            <w:r>
              <w:rPr>
                <w:sz w:val="20"/>
                <w:szCs w:val="20"/>
                <w:lang w:val="es-CL"/>
              </w:rPr>
              <w:t>10%</w:t>
            </w:r>
          </w:p>
        </w:tc>
      </w:tr>
      <w:tr w:rsidR="00DE098F" w:rsidRPr="00347B9F" w14:paraId="5E19D7B2" w14:textId="77777777" w:rsidTr="00C72BA8">
        <w:trPr>
          <w:trHeight w:val="266"/>
          <w:jc w:val="center"/>
        </w:trPr>
        <w:tc>
          <w:tcPr>
            <w:tcW w:w="3846"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749D1124" w14:textId="0A4C653F" w:rsidR="00DE098F" w:rsidRDefault="00DE098F" w:rsidP="00C72BA8">
            <w:pPr>
              <w:jc w:val="both"/>
              <w:rPr>
                <w:sz w:val="20"/>
                <w:szCs w:val="20"/>
                <w:lang w:val="es-CL"/>
              </w:rPr>
            </w:pPr>
            <w:r>
              <w:rPr>
                <w:sz w:val="20"/>
                <w:szCs w:val="20"/>
                <w:lang w:val="es-CL"/>
              </w:rPr>
              <w:t xml:space="preserve">6) </w:t>
            </w:r>
            <w:r w:rsidRPr="00DE098F">
              <w:rPr>
                <w:sz w:val="20"/>
                <w:szCs w:val="20"/>
                <w:lang w:val="es-CL"/>
              </w:rPr>
              <w:t>Indicadores y medición de avance</w:t>
            </w:r>
          </w:p>
        </w:tc>
        <w:tc>
          <w:tcPr>
            <w:tcW w:w="1154" w:type="pc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vAlign w:val="center"/>
          </w:tcPr>
          <w:p w14:paraId="48A78804" w14:textId="6B51D8AB" w:rsidR="00DE098F" w:rsidRDefault="00DE098F" w:rsidP="00C72BA8">
            <w:pPr>
              <w:jc w:val="center"/>
              <w:rPr>
                <w:sz w:val="20"/>
                <w:szCs w:val="20"/>
                <w:lang w:val="es-CL"/>
              </w:rPr>
            </w:pPr>
            <w:r>
              <w:rPr>
                <w:sz w:val="20"/>
                <w:szCs w:val="20"/>
                <w:lang w:val="es-CL"/>
              </w:rPr>
              <w:t>10%</w:t>
            </w:r>
          </w:p>
        </w:tc>
      </w:tr>
      <w:tr w:rsidR="003E0A27" w:rsidRPr="00347B9F" w14:paraId="6C461C7B" w14:textId="77777777" w:rsidTr="00C72BA8">
        <w:trPr>
          <w:trHeight w:val="253"/>
          <w:jc w:val="center"/>
        </w:trPr>
        <w:tc>
          <w:tcPr>
            <w:tcW w:w="3846"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7D06F8D2" w14:textId="77777777" w:rsidR="003E0A27" w:rsidRPr="00347B9F" w:rsidRDefault="003E0A27" w:rsidP="00C72BA8">
            <w:pPr>
              <w:rPr>
                <w:rFonts w:eastAsia="Calibri" w:cs="Calibri"/>
                <w:b/>
                <w:bCs/>
                <w:sz w:val="20"/>
                <w:szCs w:val="20"/>
                <w:lang w:val="es-CL" w:eastAsia="en-US"/>
              </w:rPr>
            </w:pPr>
            <w:r w:rsidRPr="00347B9F">
              <w:rPr>
                <w:b/>
                <w:bCs/>
                <w:sz w:val="20"/>
                <w:szCs w:val="20"/>
                <w:lang w:val="es-CL"/>
              </w:rPr>
              <w:t>TOTAL</w:t>
            </w:r>
          </w:p>
        </w:tc>
        <w:tc>
          <w:tcPr>
            <w:tcW w:w="1154" w:type="pct"/>
            <w:tcBorders>
              <w:top w:val="single" w:sz="2" w:space="0" w:color="auto"/>
              <w:left w:val="single" w:sz="2" w:space="0" w:color="auto"/>
              <w:bottom w:val="single" w:sz="2" w:space="0" w:color="auto"/>
              <w:right w:val="single" w:sz="2" w:space="0" w:color="auto"/>
            </w:tcBorders>
            <w:shd w:val="clear" w:color="auto" w:fill="D9D9D9"/>
            <w:tcMar>
              <w:top w:w="0" w:type="dxa"/>
              <w:left w:w="108" w:type="dxa"/>
              <w:bottom w:w="0" w:type="dxa"/>
              <w:right w:w="108" w:type="dxa"/>
            </w:tcMar>
            <w:vAlign w:val="center"/>
            <w:hideMark/>
          </w:tcPr>
          <w:p w14:paraId="0F84949E" w14:textId="77777777" w:rsidR="003E0A27" w:rsidRPr="00347B9F" w:rsidRDefault="003E0A27" w:rsidP="00C72BA8">
            <w:pPr>
              <w:jc w:val="center"/>
              <w:rPr>
                <w:rFonts w:eastAsia="Calibri" w:cs="Calibri"/>
                <w:b/>
                <w:bCs/>
                <w:sz w:val="20"/>
                <w:szCs w:val="20"/>
                <w:lang w:val="es-CL" w:eastAsia="en-US"/>
              </w:rPr>
            </w:pPr>
            <w:r w:rsidRPr="00347B9F">
              <w:rPr>
                <w:b/>
                <w:bCs/>
                <w:sz w:val="20"/>
                <w:szCs w:val="20"/>
                <w:lang w:val="es-CL"/>
              </w:rPr>
              <w:t>100%</w:t>
            </w:r>
          </w:p>
        </w:tc>
      </w:tr>
    </w:tbl>
    <w:p w14:paraId="58BF8588" w14:textId="77777777" w:rsidR="003E0A27" w:rsidRPr="005C05C7" w:rsidRDefault="003E0A27" w:rsidP="003E0A27">
      <w:pPr>
        <w:pStyle w:val="Prrafodelista"/>
        <w:ind w:left="720"/>
        <w:jc w:val="center"/>
        <w:rPr>
          <w:rFonts w:eastAsiaTheme="minorHAnsi" w:cs="Arial"/>
          <w:color w:val="00B050"/>
          <w:szCs w:val="22"/>
          <w:lang w:val="es-CL" w:eastAsia="en-US"/>
        </w:rPr>
      </w:pPr>
    </w:p>
    <w:p w14:paraId="46728D25" w14:textId="689FF39C" w:rsidR="003E0A27" w:rsidRPr="00040AE7" w:rsidRDefault="003E0A27" w:rsidP="003E0A27">
      <w:pPr>
        <w:jc w:val="both"/>
        <w:rPr>
          <w:rFonts w:eastAsia="Arial Unicode MS" w:cs="Arial"/>
          <w:szCs w:val="22"/>
        </w:rPr>
      </w:pPr>
      <w:r w:rsidRPr="00040AE7">
        <w:rPr>
          <w:rFonts w:eastAsia="Arial Unicode MS" w:cs="Arial"/>
          <w:szCs w:val="22"/>
        </w:rPr>
        <w:t xml:space="preserve">El detalle de los criterios y ponderaciones se encuentran establecidos en el </w:t>
      </w:r>
      <w:r>
        <w:rPr>
          <w:rFonts w:eastAsia="Arial Unicode MS" w:cs="Arial"/>
          <w:b/>
          <w:szCs w:val="22"/>
        </w:rPr>
        <w:t>Anexo N</w:t>
      </w:r>
      <w:r w:rsidR="001F188C">
        <w:rPr>
          <w:rFonts w:eastAsia="Arial Unicode MS" w:cs="Arial"/>
          <w:b/>
          <w:szCs w:val="22"/>
        </w:rPr>
        <w:t>°6</w:t>
      </w:r>
      <w:r w:rsidR="008E677D">
        <w:rPr>
          <w:rStyle w:val="Refdenotaalpie"/>
          <w:rFonts w:eastAsia="Arial Unicode MS" w:cs="Arial"/>
          <w:b/>
          <w:szCs w:val="22"/>
        </w:rPr>
        <w:footnoteReference w:id="15"/>
      </w:r>
      <w:r w:rsidRPr="00683B9D">
        <w:rPr>
          <w:rFonts w:eastAsia="Arial Unicode MS" w:cs="Arial"/>
          <w:b/>
          <w:szCs w:val="22"/>
        </w:rPr>
        <w:t>.</w:t>
      </w:r>
    </w:p>
    <w:p w14:paraId="15836AFA" w14:textId="77777777" w:rsidR="003E0A27" w:rsidRDefault="003E0A27" w:rsidP="00FD0764">
      <w:pPr>
        <w:pStyle w:val="NormalWeb"/>
        <w:shd w:val="clear" w:color="auto" w:fill="FFFFFF"/>
        <w:spacing w:before="0" w:beforeAutospacing="0" w:after="0" w:afterAutospacing="0"/>
        <w:jc w:val="both"/>
        <w:rPr>
          <w:strike/>
          <w:color w:val="FF0000"/>
          <w:szCs w:val="22"/>
          <w:bdr w:val="none" w:sz="0" w:space="0" w:color="auto" w:frame="1"/>
        </w:rPr>
      </w:pPr>
    </w:p>
    <w:p w14:paraId="522FFC14" w14:textId="581280AB" w:rsidR="003E0A27" w:rsidRDefault="0098462E" w:rsidP="00FD0764">
      <w:pPr>
        <w:pStyle w:val="NormalWeb"/>
        <w:shd w:val="clear" w:color="auto" w:fill="FFFFFF"/>
        <w:spacing w:before="0" w:beforeAutospacing="0" w:after="0" w:afterAutospacing="0"/>
        <w:jc w:val="both"/>
        <w:rPr>
          <w:strike/>
          <w:color w:val="FF0000"/>
          <w:szCs w:val="22"/>
          <w:bdr w:val="none" w:sz="0" w:space="0" w:color="auto" w:frame="1"/>
        </w:rPr>
      </w:pPr>
      <w:r>
        <w:rPr>
          <w:color w:val="000000"/>
          <w:szCs w:val="22"/>
          <w:bdr w:val="none" w:sz="0" w:space="0" w:color="auto" w:frame="1"/>
        </w:rPr>
        <w:t xml:space="preserve">El </w:t>
      </w:r>
      <w:r w:rsidRPr="002543B2">
        <w:rPr>
          <w:color w:val="000000"/>
          <w:szCs w:val="22"/>
          <w:bdr w:val="none" w:sz="0" w:space="0" w:color="auto" w:frame="1"/>
        </w:rPr>
        <w:t>resultado de esta evaluación</w:t>
      </w:r>
      <w:r w:rsidRPr="00040AE7">
        <w:rPr>
          <w:color w:val="000000"/>
          <w:szCs w:val="22"/>
          <w:bdr w:val="none" w:sz="0" w:space="0" w:color="auto" w:frame="1"/>
        </w:rPr>
        <w:t xml:space="preserve"> considerará una nota de hasta dos decimales. Por lo tanto, en caso de que una nota contenga más de dos decimales, se aproximará a la centésima superior si el tercer decimal es igual o superior a 5 y se mantendrá la centésima si el tercer decimal es inferior a 5. Por ejemplo; en el caso de obtener una nota igual a 5,546 la nota será aproximada a 5,55; y en caso de ser nota 6,154 la nota será aproximada a 6,15.</w:t>
      </w:r>
    </w:p>
    <w:p w14:paraId="48850152" w14:textId="77777777" w:rsidR="003E0A27" w:rsidRDefault="003E0A27" w:rsidP="00FD0764">
      <w:pPr>
        <w:pStyle w:val="NormalWeb"/>
        <w:shd w:val="clear" w:color="auto" w:fill="FFFFFF"/>
        <w:spacing w:before="0" w:beforeAutospacing="0" w:after="0" w:afterAutospacing="0"/>
        <w:jc w:val="both"/>
        <w:rPr>
          <w:strike/>
          <w:color w:val="FF0000"/>
          <w:szCs w:val="22"/>
          <w:bdr w:val="none" w:sz="0" w:space="0" w:color="auto" w:frame="1"/>
        </w:rPr>
      </w:pPr>
    </w:p>
    <w:p w14:paraId="6ADC1143" w14:textId="0485659D" w:rsidR="003E0A27" w:rsidRDefault="00E97826" w:rsidP="00FD0764">
      <w:pPr>
        <w:pStyle w:val="NormalWeb"/>
        <w:shd w:val="clear" w:color="auto" w:fill="FFFFFF"/>
        <w:spacing w:before="0" w:beforeAutospacing="0" w:after="0" w:afterAutospacing="0"/>
        <w:jc w:val="both"/>
        <w:rPr>
          <w:rFonts w:cs="Arial"/>
          <w:iCs/>
          <w:szCs w:val="22"/>
          <w:lang w:val="es-CL"/>
        </w:rPr>
      </w:pPr>
      <w:r w:rsidRPr="00040AE7">
        <w:rPr>
          <w:rFonts w:cs="Arial"/>
          <w:iCs/>
          <w:szCs w:val="22"/>
        </w:rPr>
        <w:t xml:space="preserve">Con el resultado de la </w:t>
      </w:r>
      <w:r w:rsidRPr="00040AE7">
        <w:rPr>
          <w:rFonts w:cs="Arial"/>
          <w:iCs/>
          <w:szCs w:val="22"/>
          <w:lang w:val="es-CL"/>
        </w:rPr>
        <w:t>evaluac</w:t>
      </w:r>
      <w:r>
        <w:rPr>
          <w:rFonts w:cs="Arial"/>
          <w:iCs/>
          <w:szCs w:val="22"/>
          <w:lang w:val="es-CL"/>
        </w:rPr>
        <w:t>ión al formulario de proyecto</w:t>
      </w:r>
      <w:r w:rsidRPr="00040AE7">
        <w:rPr>
          <w:rFonts w:cs="Arial"/>
          <w:iCs/>
          <w:szCs w:val="22"/>
          <w:lang w:val="es-CL"/>
        </w:rPr>
        <w:t xml:space="preserve">, de acuerdo a los criterios </w:t>
      </w:r>
      <w:r>
        <w:rPr>
          <w:rFonts w:cs="Arial"/>
          <w:iCs/>
          <w:szCs w:val="22"/>
          <w:lang w:val="es-CL"/>
        </w:rPr>
        <w:t>y ponderaciones indicados en</w:t>
      </w:r>
      <w:r w:rsidRPr="00040AE7">
        <w:rPr>
          <w:rFonts w:cs="Arial"/>
          <w:iCs/>
          <w:szCs w:val="22"/>
          <w:lang w:val="es-CL"/>
        </w:rPr>
        <w:t xml:space="preserve"> las presentes bases; la Dirección Regional de </w:t>
      </w:r>
      <w:proofErr w:type="spellStart"/>
      <w:r w:rsidRPr="00040AE7">
        <w:rPr>
          <w:rFonts w:cs="Arial"/>
          <w:iCs/>
          <w:szCs w:val="22"/>
          <w:lang w:val="es-CL"/>
        </w:rPr>
        <w:t>Sercotec</w:t>
      </w:r>
      <w:proofErr w:type="spellEnd"/>
      <w:r w:rsidRPr="00040AE7">
        <w:rPr>
          <w:rFonts w:cs="Arial"/>
          <w:iCs/>
          <w:szCs w:val="22"/>
          <w:lang w:val="es-CL"/>
        </w:rPr>
        <w:t xml:space="preserve"> determinará una </w:t>
      </w:r>
      <w:r w:rsidRPr="00040AE7">
        <w:rPr>
          <w:rFonts w:cs="Arial"/>
          <w:iCs/>
          <w:szCs w:val="22"/>
          <w:u w:val="single"/>
          <w:lang w:val="es-CL"/>
        </w:rPr>
        <w:t>nota de corte</w:t>
      </w:r>
      <w:r w:rsidRPr="00040AE7">
        <w:rPr>
          <w:rFonts w:cs="Arial"/>
          <w:iCs/>
          <w:szCs w:val="22"/>
          <w:lang w:val="es-CL"/>
        </w:rPr>
        <w:t xml:space="preserve"> sobre la base de su análisis de cobertura y disponibilidad</w:t>
      </w:r>
      <w:r w:rsidRPr="00040AE7">
        <w:rPr>
          <w:rFonts w:cs="Arial"/>
          <w:iCs/>
          <w:szCs w:val="22"/>
        </w:rPr>
        <w:t xml:space="preserve"> presupuestaria y</w:t>
      </w:r>
      <w:r>
        <w:rPr>
          <w:rFonts w:cs="Arial"/>
          <w:iCs/>
          <w:szCs w:val="22"/>
          <w:lang w:val="es-CL"/>
        </w:rPr>
        <w:t xml:space="preserve"> establecerá aquellas empresas</w:t>
      </w:r>
      <w:r w:rsidRPr="00040AE7">
        <w:rPr>
          <w:rFonts w:cs="Arial"/>
          <w:iCs/>
          <w:szCs w:val="22"/>
          <w:lang w:val="es-CL"/>
        </w:rPr>
        <w:t xml:space="preserve"> postulantes que continuarán en el proceso de </w:t>
      </w:r>
      <w:r w:rsidRPr="008A0EB2">
        <w:rPr>
          <w:rFonts w:cs="Arial"/>
          <w:iCs/>
          <w:szCs w:val="22"/>
          <w:lang w:val="es-CL"/>
        </w:rPr>
        <w:t xml:space="preserve">selección. </w:t>
      </w:r>
      <w:r>
        <w:rPr>
          <w:rFonts w:cs="Arial"/>
          <w:iCs/>
          <w:szCs w:val="22"/>
          <w:lang w:val="es-CL"/>
        </w:rPr>
        <w:t>L</w:t>
      </w:r>
      <w:r w:rsidRPr="008A0EB2">
        <w:rPr>
          <w:rFonts w:cs="Arial"/>
          <w:iCs/>
          <w:szCs w:val="22"/>
          <w:lang w:val="es-CL"/>
        </w:rPr>
        <w:t xml:space="preserve">a </w:t>
      </w:r>
      <w:r>
        <w:rPr>
          <w:rFonts w:cs="Arial"/>
          <w:iCs/>
          <w:szCs w:val="22"/>
          <w:lang w:val="es-CL"/>
        </w:rPr>
        <w:t xml:space="preserve">empresa </w:t>
      </w:r>
      <w:r w:rsidRPr="008A0EB2">
        <w:rPr>
          <w:rFonts w:cs="Arial"/>
          <w:iCs/>
          <w:szCs w:val="22"/>
          <w:lang w:val="es-CL"/>
        </w:rPr>
        <w:t>postulante que que</w:t>
      </w:r>
      <w:r>
        <w:rPr>
          <w:rFonts w:cs="Arial"/>
          <w:iCs/>
          <w:szCs w:val="22"/>
          <w:lang w:val="es-CL"/>
        </w:rPr>
        <w:t>de situada</w:t>
      </w:r>
      <w:r w:rsidRPr="008A0EB2">
        <w:rPr>
          <w:rFonts w:cs="Arial"/>
          <w:iCs/>
          <w:szCs w:val="22"/>
          <w:lang w:val="es-CL"/>
        </w:rPr>
        <w:t xml:space="preserve"> por debajo de la nota de corte, no continuará a la siguiente etapa de evaluación, </w:t>
      </w:r>
      <w:r>
        <w:rPr>
          <w:rFonts w:cs="Arial"/>
          <w:iCs/>
          <w:szCs w:val="22"/>
          <w:lang w:val="es-CL"/>
        </w:rPr>
        <w:t xml:space="preserve">la </w:t>
      </w:r>
      <w:r w:rsidRPr="008A0EB2">
        <w:rPr>
          <w:rFonts w:cs="Arial"/>
          <w:iCs/>
          <w:szCs w:val="22"/>
          <w:lang w:val="es-CL"/>
        </w:rPr>
        <w:t>de</w:t>
      </w:r>
      <w:r>
        <w:rPr>
          <w:rFonts w:cs="Arial"/>
          <w:iCs/>
          <w:szCs w:val="22"/>
          <w:lang w:val="es-CL"/>
        </w:rPr>
        <w:t>l Comité de Evaluación Regional (CER).</w:t>
      </w:r>
    </w:p>
    <w:p w14:paraId="0C97F6C1" w14:textId="11C226A3" w:rsidR="00E97826" w:rsidRDefault="00E97826" w:rsidP="00FD0764">
      <w:pPr>
        <w:pStyle w:val="NormalWeb"/>
        <w:shd w:val="clear" w:color="auto" w:fill="FFFFFF"/>
        <w:spacing w:before="0" w:beforeAutospacing="0" w:after="0" w:afterAutospacing="0"/>
        <w:jc w:val="both"/>
        <w:rPr>
          <w:rFonts w:cs="Arial"/>
          <w:iCs/>
          <w:szCs w:val="22"/>
          <w:lang w:val="es-CL"/>
        </w:rPr>
      </w:pPr>
    </w:p>
    <w:p w14:paraId="7D0301D8" w14:textId="3C7C9E9A" w:rsidR="004D203E" w:rsidRPr="00741DD1" w:rsidRDefault="004D203E" w:rsidP="004D203E">
      <w:pPr>
        <w:jc w:val="both"/>
        <w:rPr>
          <w:rFonts w:cs="Arial"/>
          <w:szCs w:val="22"/>
        </w:rPr>
      </w:pPr>
      <w:r w:rsidRPr="00040AE7">
        <w:rPr>
          <w:rFonts w:cs="Arial"/>
          <w:szCs w:val="22"/>
        </w:rPr>
        <w:t xml:space="preserve">El Agente Operador deberá entregar a </w:t>
      </w:r>
      <w:proofErr w:type="spellStart"/>
      <w:r w:rsidRPr="00040AE7">
        <w:rPr>
          <w:rFonts w:cs="Arial"/>
          <w:szCs w:val="22"/>
        </w:rPr>
        <w:t>Sercotec</w:t>
      </w:r>
      <w:proofErr w:type="spellEnd"/>
      <w:r w:rsidRPr="00040AE7">
        <w:rPr>
          <w:rFonts w:cs="Arial"/>
          <w:szCs w:val="22"/>
        </w:rPr>
        <w:t xml:space="preserve"> un informe con el resultado de cada uno de los ámbitos evaluados, el correspondiente ranking de notas,</w:t>
      </w:r>
      <w:r>
        <w:rPr>
          <w:rFonts w:cs="Arial"/>
          <w:szCs w:val="22"/>
        </w:rPr>
        <w:t xml:space="preserve"> identificando la nómina de empresas</w:t>
      </w:r>
      <w:r w:rsidRPr="00040AE7">
        <w:rPr>
          <w:rFonts w:cs="Arial"/>
          <w:szCs w:val="22"/>
        </w:rPr>
        <w:t xml:space="preserve"> que estén dentro de la n</w:t>
      </w:r>
      <w:r>
        <w:rPr>
          <w:rFonts w:cs="Arial"/>
          <w:szCs w:val="22"/>
        </w:rPr>
        <w:t>ota de corte, que continuarán a</w:t>
      </w:r>
      <w:r w:rsidRPr="00040AE7">
        <w:rPr>
          <w:rFonts w:cs="Arial"/>
          <w:szCs w:val="22"/>
        </w:rPr>
        <w:t xml:space="preserve"> la siguiente etapa</w:t>
      </w:r>
      <w:r>
        <w:rPr>
          <w:rFonts w:cs="Arial"/>
          <w:szCs w:val="22"/>
        </w:rPr>
        <w:t>. La empresa postulante que quede situada</w:t>
      </w:r>
      <w:r w:rsidRPr="00040AE7">
        <w:rPr>
          <w:rFonts w:cs="Arial"/>
          <w:szCs w:val="22"/>
        </w:rPr>
        <w:t xml:space="preserve"> dentro de la nota de corte, continuará en el proceso de selección, y su nota final se </w:t>
      </w:r>
      <w:r w:rsidRPr="00741DD1">
        <w:rPr>
          <w:rFonts w:cs="Arial"/>
          <w:szCs w:val="22"/>
        </w:rPr>
        <w:t>ponderará de ac</w:t>
      </w:r>
      <w:r>
        <w:rPr>
          <w:rFonts w:cs="Arial"/>
          <w:szCs w:val="22"/>
        </w:rPr>
        <w:t>uerdo a lo indicado el punto 3.2</w:t>
      </w:r>
      <w:r w:rsidRPr="00741DD1">
        <w:rPr>
          <w:rFonts w:cs="Arial"/>
          <w:szCs w:val="22"/>
        </w:rPr>
        <w:t xml:space="preserve"> de las presentes bases, respecto a los resultados obtenidos en las etapas de evaluación.</w:t>
      </w:r>
    </w:p>
    <w:p w14:paraId="6050E77F" w14:textId="45DB8862" w:rsidR="00B13759" w:rsidRDefault="00B13759" w:rsidP="00FD0764">
      <w:pPr>
        <w:pStyle w:val="NormalWeb"/>
        <w:shd w:val="clear" w:color="auto" w:fill="FFFFFF"/>
        <w:spacing w:before="0" w:beforeAutospacing="0" w:after="0" w:afterAutospacing="0"/>
        <w:jc w:val="both"/>
        <w:rPr>
          <w:rFonts w:cs="Arial"/>
          <w:iCs/>
          <w:szCs w:val="22"/>
          <w:lang w:val="es-CL"/>
        </w:rPr>
      </w:pPr>
    </w:p>
    <w:p w14:paraId="2DB6CF08" w14:textId="3F684838" w:rsidR="00A06301" w:rsidRDefault="00A06301" w:rsidP="00A06301">
      <w:pPr>
        <w:jc w:val="both"/>
        <w:rPr>
          <w:rStyle w:val="Hipervnculo"/>
          <w:rFonts w:cs="Arial"/>
          <w:color w:val="auto"/>
          <w:szCs w:val="22"/>
          <w:u w:val="none"/>
          <w:lang w:val="es-CL"/>
        </w:rPr>
      </w:pPr>
      <w:r>
        <w:rPr>
          <w:rFonts w:cs="Arial"/>
          <w:szCs w:val="22"/>
          <w:lang w:val="es-CL"/>
        </w:rPr>
        <w:lastRenderedPageBreak/>
        <w:t>A l</w:t>
      </w:r>
      <w:r w:rsidRPr="00993E8B">
        <w:rPr>
          <w:rFonts w:cs="Arial"/>
          <w:szCs w:val="22"/>
          <w:lang w:val="es-CL"/>
        </w:rPr>
        <w:t xml:space="preserve">a </w:t>
      </w:r>
      <w:r>
        <w:rPr>
          <w:rFonts w:cs="Arial"/>
          <w:szCs w:val="22"/>
          <w:lang w:val="es-CL"/>
        </w:rPr>
        <w:t xml:space="preserve">empresa </w:t>
      </w:r>
      <w:r w:rsidRPr="00993E8B">
        <w:rPr>
          <w:rFonts w:cs="Arial"/>
          <w:szCs w:val="22"/>
          <w:lang w:val="es-CL"/>
        </w:rPr>
        <w:t>postulante que quede situa</w:t>
      </w:r>
      <w:r>
        <w:rPr>
          <w:rFonts w:cs="Arial"/>
          <w:szCs w:val="22"/>
          <w:lang w:val="es-CL"/>
        </w:rPr>
        <w:t>d</w:t>
      </w:r>
      <w:r w:rsidRPr="00993E8B">
        <w:rPr>
          <w:rFonts w:cs="Arial"/>
          <w:szCs w:val="22"/>
          <w:lang w:val="es-CL"/>
        </w:rPr>
        <w:t xml:space="preserve">a por debajo de la nota de corte establecida por la Dirección Regional, y por lo tanto fuera del proceso de selección, se le notificará de este resultado a través de correo electrónico, según registro de usuario/a en </w:t>
      </w:r>
      <w:hyperlink r:id="rId29" w:history="1">
        <w:r w:rsidRPr="00993E8B">
          <w:rPr>
            <w:rStyle w:val="Hipervnculo"/>
            <w:rFonts w:cs="Arial"/>
            <w:szCs w:val="22"/>
            <w:lang w:val="es-CL"/>
          </w:rPr>
          <w:t>https://www.sercotec.cl/</w:t>
        </w:r>
      </w:hyperlink>
      <w:r w:rsidRPr="00993E8B">
        <w:rPr>
          <w:rStyle w:val="Hipervnculo"/>
          <w:rFonts w:cs="Arial"/>
          <w:szCs w:val="22"/>
          <w:lang w:val="es-CL"/>
        </w:rPr>
        <w:t>,</w:t>
      </w:r>
      <w:r w:rsidRPr="00993E8B">
        <w:rPr>
          <w:rStyle w:val="Hipervnculo"/>
          <w:rFonts w:cs="Arial"/>
          <w:szCs w:val="22"/>
          <w:u w:val="none"/>
          <w:lang w:val="es-CL"/>
        </w:rPr>
        <w:t xml:space="preserve"> </w:t>
      </w:r>
      <w:r w:rsidRPr="00993E8B">
        <w:rPr>
          <w:rStyle w:val="Hipervnculo"/>
          <w:rFonts w:cs="Arial"/>
          <w:color w:val="auto"/>
          <w:szCs w:val="22"/>
          <w:u w:val="none"/>
          <w:lang w:val="es-CL"/>
        </w:rPr>
        <w:t>al momento</w:t>
      </w:r>
      <w:r>
        <w:rPr>
          <w:rStyle w:val="Hipervnculo"/>
          <w:rFonts w:cs="Arial"/>
          <w:color w:val="auto"/>
          <w:szCs w:val="22"/>
          <w:u w:val="none"/>
          <w:lang w:val="es-CL"/>
        </w:rPr>
        <w:t xml:space="preserve"> de informar a los</w:t>
      </w:r>
      <w:r w:rsidRPr="00993E8B">
        <w:rPr>
          <w:rStyle w:val="Hipervnculo"/>
          <w:rFonts w:cs="Arial"/>
          <w:color w:val="auto"/>
          <w:szCs w:val="22"/>
          <w:u w:val="none"/>
          <w:lang w:val="es-CL"/>
        </w:rPr>
        <w:t xml:space="preserve"> seleccionados de la presente convocatoria.</w:t>
      </w:r>
    </w:p>
    <w:p w14:paraId="039FC6E0" w14:textId="096E870E" w:rsidR="00FD0764" w:rsidRPr="005B6B2E" w:rsidRDefault="00FD0764" w:rsidP="00FD0764">
      <w:pPr>
        <w:jc w:val="both"/>
        <w:rPr>
          <w:rFonts w:cs="Arial"/>
          <w:color w:val="00B050"/>
          <w:szCs w:val="22"/>
        </w:rPr>
      </w:pPr>
    </w:p>
    <w:p w14:paraId="239D273D" w14:textId="77777777" w:rsidR="00FD0764" w:rsidRPr="00EC72AA" w:rsidRDefault="00FD0764" w:rsidP="00FD0764">
      <w:pPr>
        <w:pStyle w:val="Ttulo20"/>
        <w:jc w:val="both"/>
        <w:rPr>
          <w:rFonts w:eastAsia="Arial Unicode MS"/>
        </w:rPr>
      </w:pPr>
      <w:bookmarkStart w:id="43" w:name="_Toc413772565"/>
      <w:bookmarkStart w:id="44" w:name="_Toc231396481"/>
      <w:r>
        <w:rPr>
          <w:rFonts w:eastAsia="Arial Unicode MS"/>
        </w:rPr>
        <w:t>3.2</w:t>
      </w:r>
      <w:r w:rsidRPr="00670F9D">
        <w:rPr>
          <w:rFonts w:eastAsia="Arial Unicode MS"/>
        </w:rPr>
        <w:t xml:space="preserve"> </w:t>
      </w:r>
      <w:r w:rsidRPr="00670F9D">
        <w:rPr>
          <w:rFonts w:eastAsia="Arial Unicode MS"/>
        </w:rPr>
        <w:tab/>
      </w:r>
      <w:r w:rsidRPr="00EC72AA">
        <w:rPr>
          <w:rFonts w:eastAsia="Arial Unicode MS"/>
        </w:rPr>
        <w:t>Comité de Evaluación Regional</w:t>
      </w:r>
      <w:bookmarkEnd w:id="43"/>
      <w:r w:rsidRPr="00EC72AA">
        <w:rPr>
          <w:rFonts w:eastAsia="Arial Unicode MS"/>
        </w:rPr>
        <w:t xml:space="preserve"> (CER)</w:t>
      </w:r>
      <w:bookmarkEnd w:id="44"/>
    </w:p>
    <w:p w14:paraId="5EF71AE9" w14:textId="77777777" w:rsidR="00FD0764" w:rsidRPr="00EC72AA" w:rsidRDefault="00FD0764" w:rsidP="00FD0764">
      <w:pPr>
        <w:jc w:val="both"/>
        <w:rPr>
          <w:rFonts w:cs="Arial"/>
          <w:szCs w:val="22"/>
        </w:rPr>
      </w:pPr>
    </w:p>
    <w:p w14:paraId="3E9C7C88" w14:textId="77777777" w:rsidR="0041324F" w:rsidRPr="0041324F" w:rsidRDefault="0041324F" w:rsidP="0041324F">
      <w:pPr>
        <w:jc w:val="both"/>
        <w:rPr>
          <w:rFonts w:eastAsia="Arial Unicode MS" w:cs="Arial"/>
          <w:szCs w:val="22"/>
        </w:rPr>
      </w:pPr>
      <w:r w:rsidRPr="00EC72AA">
        <w:rPr>
          <w:rFonts w:eastAsia="Arial Unicode MS" w:cs="Arial"/>
          <w:szCs w:val="22"/>
          <w:lang w:val="es-CL"/>
        </w:rPr>
        <w:t xml:space="preserve">El Comité de Evaluación Regional (CER) es una instancia colegiada, que se constituye en cada una de las Direcciones Regionales de </w:t>
      </w:r>
      <w:proofErr w:type="spellStart"/>
      <w:r w:rsidRPr="00EC72AA">
        <w:rPr>
          <w:rFonts w:eastAsia="Arial Unicode MS" w:cs="Arial"/>
          <w:szCs w:val="22"/>
          <w:lang w:val="es-CL"/>
        </w:rPr>
        <w:t>Sercotec</w:t>
      </w:r>
      <w:proofErr w:type="spellEnd"/>
      <w:r w:rsidRPr="00EC72AA">
        <w:rPr>
          <w:rFonts w:eastAsia="Arial Unicode MS" w:cs="Arial"/>
          <w:szCs w:val="22"/>
          <w:lang w:val="es-CL"/>
        </w:rPr>
        <w:t>, para realizar la evaluación técnica y financiera de los proyectos para su aprobación y asignación de recursos</w:t>
      </w:r>
      <w:r w:rsidRPr="00EC72AA">
        <w:rPr>
          <w:rFonts w:eastAsia="Arial Unicode MS" w:cs="Arial"/>
          <w:szCs w:val="22"/>
          <w:vertAlign w:val="superscript"/>
          <w:lang w:val="es-CL"/>
        </w:rPr>
        <w:footnoteReference w:id="16"/>
      </w:r>
      <w:r w:rsidRPr="00EC72AA">
        <w:rPr>
          <w:rFonts w:eastAsia="Arial Unicode MS" w:cs="Arial"/>
          <w:szCs w:val="22"/>
          <w:lang w:val="es-CL"/>
        </w:rPr>
        <w:t>. Este Comité se establecerá salvaguardando la integridad, probidad, ecuanimidad y transparencia del proceso.</w:t>
      </w:r>
      <w:r w:rsidRPr="0041324F">
        <w:rPr>
          <w:rFonts w:eastAsia="Arial Unicode MS" w:cs="Arial"/>
          <w:szCs w:val="22"/>
          <w:lang w:val="es-CL"/>
        </w:rPr>
        <w:t xml:space="preserve"> </w:t>
      </w:r>
    </w:p>
    <w:p w14:paraId="7A72FA6D" w14:textId="77777777" w:rsidR="00FD0764" w:rsidRPr="007D4F65" w:rsidRDefault="00FD0764" w:rsidP="00FD0764">
      <w:pPr>
        <w:jc w:val="both"/>
        <w:rPr>
          <w:rFonts w:eastAsia="Arial Unicode MS" w:cs="Arial"/>
          <w:szCs w:val="22"/>
          <w:lang w:val="es-CL"/>
        </w:rPr>
      </w:pPr>
    </w:p>
    <w:p w14:paraId="45067D51" w14:textId="7E00BC03" w:rsidR="0041324F" w:rsidRPr="0041324F" w:rsidRDefault="0041324F" w:rsidP="0041324F">
      <w:pPr>
        <w:jc w:val="both"/>
        <w:rPr>
          <w:rFonts w:eastAsia="Arial Unicode MS" w:cs="Arial"/>
          <w:szCs w:val="22"/>
        </w:rPr>
      </w:pPr>
      <w:r w:rsidRPr="001B48DB">
        <w:rPr>
          <w:rFonts w:eastAsia="Arial Unicode MS" w:cs="Arial"/>
          <w:szCs w:val="22"/>
        </w:rPr>
        <w:t xml:space="preserve">El Comité de Evaluación Regional, definirá y requerirá que las empresas postulantes sean convocadas por </w:t>
      </w:r>
      <w:proofErr w:type="spellStart"/>
      <w:r w:rsidRPr="001B48DB">
        <w:rPr>
          <w:rFonts w:eastAsia="Arial Unicode MS" w:cs="Arial"/>
          <w:szCs w:val="22"/>
        </w:rPr>
        <w:t>Sercotec</w:t>
      </w:r>
      <w:proofErr w:type="spellEnd"/>
      <w:r w:rsidRPr="001B48DB">
        <w:rPr>
          <w:rFonts w:eastAsia="Arial Unicode MS" w:cs="Arial"/>
          <w:szCs w:val="22"/>
        </w:rPr>
        <w:t xml:space="preserve"> para realizar una presentación de forma presencial o remota, de su Proyecto de Negocio, considerando un tiempo máximo de 5 minutos</w:t>
      </w:r>
      <w:r w:rsidRPr="001B48DB">
        <w:rPr>
          <w:rFonts w:eastAsia="Arial Unicode MS" w:cs="Arial"/>
          <w:szCs w:val="22"/>
          <w:vertAlign w:val="superscript"/>
        </w:rPr>
        <w:footnoteReference w:id="17"/>
      </w:r>
      <w:r w:rsidRPr="001B48DB">
        <w:rPr>
          <w:rFonts w:eastAsia="Arial Unicode MS" w:cs="Arial"/>
          <w:szCs w:val="22"/>
        </w:rPr>
        <w:t xml:space="preserve">. La forma y lugar en que se realizará esta actividad será oportunamente comunicada por el Agente Operador de </w:t>
      </w:r>
      <w:proofErr w:type="spellStart"/>
      <w:r w:rsidRPr="001B48DB">
        <w:rPr>
          <w:rFonts w:eastAsia="Arial Unicode MS" w:cs="Arial"/>
          <w:szCs w:val="22"/>
        </w:rPr>
        <w:t>Sercotec</w:t>
      </w:r>
      <w:proofErr w:type="spellEnd"/>
      <w:r w:rsidRPr="001B48DB">
        <w:rPr>
          <w:rFonts w:eastAsia="Arial Unicode MS" w:cs="Arial"/>
          <w:szCs w:val="22"/>
        </w:rPr>
        <w:t>, a través de un correo electrónico enviado a la dirección establecida en el registro de usuario/a correspondiente (</w:t>
      </w:r>
      <w:hyperlink r:id="rId30" w:tgtFrame="_blank" w:history="1">
        <w:r w:rsidRPr="001B48DB">
          <w:rPr>
            <w:rStyle w:val="Hipervnculo"/>
            <w:rFonts w:eastAsia="Arial Unicode MS" w:cs="Arial"/>
            <w:szCs w:val="22"/>
          </w:rPr>
          <w:t>www.sercotec.cl</w:t>
        </w:r>
      </w:hyperlink>
      <w:r w:rsidRPr="001B48DB">
        <w:rPr>
          <w:rFonts w:eastAsia="Arial Unicode MS" w:cs="Arial"/>
          <w:szCs w:val="22"/>
        </w:rPr>
        <w:t xml:space="preserve">). </w:t>
      </w:r>
      <w:r w:rsidRPr="001B48DB">
        <w:rPr>
          <w:rFonts w:eastAsia="Arial Unicode MS" w:cs="Arial"/>
          <w:szCs w:val="22"/>
          <w:lang w:val="es-CL"/>
        </w:rPr>
        <w:t>La</w:t>
      </w:r>
      <w:r w:rsidRPr="001B48DB">
        <w:rPr>
          <w:rFonts w:eastAsia="Arial Unicode MS" w:cs="Arial"/>
          <w:szCs w:val="22"/>
        </w:rPr>
        <w:t xml:space="preserve"> Dirección Regional de </w:t>
      </w:r>
      <w:proofErr w:type="spellStart"/>
      <w:r w:rsidRPr="001B48DB">
        <w:rPr>
          <w:rFonts w:eastAsia="Arial Unicode MS" w:cs="Arial"/>
          <w:szCs w:val="22"/>
        </w:rPr>
        <w:t>Sercotec</w:t>
      </w:r>
      <w:proofErr w:type="spellEnd"/>
      <w:r w:rsidRPr="001B48DB">
        <w:rPr>
          <w:rFonts w:eastAsia="Arial Unicode MS" w:cs="Arial"/>
          <w:szCs w:val="22"/>
        </w:rPr>
        <w:t xml:space="preserve"> podrá establecer la realización de dicha presentación en forma remota, a través de videoconferencia, Zoom</w:t>
      </w:r>
      <w:r w:rsidR="0015731F" w:rsidRPr="001B48DB">
        <w:rPr>
          <w:rFonts w:eastAsia="Arial Unicode MS" w:cs="Arial"/>
          <w:szCs w:val="22"/>
        </w:rPr>
        <w:t xml:space="preserve">, </w:t>
      </w:r>
      <w:proofErr w:type="spellStart"/>
      <w:r w:rsidR="0015731F" w:rsidRPr="001B48DB">
        <w:rPr>
          <w:rFonts w:eastAsia="Arial Unicode MS" w:cs="Arial"/>
          <w:szCs w:val="22"/>
        </w:rPr>
        <w:t>Meet</w:t>
      </w:r>
      <w:proofErr w:type="spellEnd"/>
      <w:r w:rsidRPr="001B48DB">
        <w:rPr>
          <w:rFonts w:eastAsia="Arial Unicode MS" w:cs="Arial"/>
          <w:szCs w:val="22"/>
        </w:rPr>
        <w:t xml:space="preserve"> u otra modalidad similar que permita concretar su desarrollo</w:t>
      </w:r>
      <w:r w:rsidR="0015731F" w:rsidRPr="001B48DB">
        <w:rPr>
          <w:rFonts w:eastAsia="Arial Unicode MS" w:cs="Arial"/>
          <w:szCs w:val="22"/>
        </w:rPr>
        <w:t xml:space="preserve"> y visibilizar al empresario/a postulante</w:t>
      </w:r>
      <w:r w:rsidR="003838EF">
        <w:rPr>
          <w:rStyle w:val="Refdenotaalpie"/>
          <w:rFonts w:eastAsia="Arial Unicode MS" w:cs="Arial"/>
          <w:szCs w:val="22"/>
        </w:rPr>
        <w:footnoteReference w:id="18"/>
      </w:r>
      <w:r w:rsidRPr="001B48DB">
        <w:rPr>
          <w:rFonts w:eastAsia="Arial Unicode MS" w:cs="Arial"/>
          <w:szCs w:val="22"/>
        </w:rPr>
        <w:t>.</w:t>
      </w:r>
    </w:p>
    <w:p w14:paraId="5B7D9E53" w14:textId="77777777" w:rsidR="00FD0764" w:rsidRPr="001A1F63" w:rsidRDefault="00FD0764" w:rsidP="00FD0764">
      <w:pPr>
        <w:jc w:val="both"/>
        <w:rPr>
          <w:rFonts w:eastAsia="Arial Unicode MS" w:cs="Arial"/>
          <w:szCs w:val="22"/>
        </w:rPr>
      </w:pPr>
    </w:p>
    <w:p w14:paraId="13A5AB0D" w14:textId="40F90476" w:rsidR="006D6FDD" w:rsidRPr="00EC72AA" w:rsidRDefault="006D6FDD" w:rsidP="006D6FDD">
      <w:pPr>
        <w:jc w:val="both"/>
        <w:rPr>
          <w:rFonts w:eastAsia="Arial Unicode MS" w:cs="Arial"/>
          <w:szCs w:val="22"/>
        </w:rPr>
      </w:pPr>
      <w:r w:rsidRPr="00EC72AA">
        <w:rPr>
          <w:rFonts w:eastAsia="Arial Unicode MS" w:cs="Arial"/>
          <w:szCs w:val="22"/>
        </w:rPr>
        <w:t>Si la persona postulante no se presenta a la actividad, en el lugar y/o forma definida por la Dirección Regional, se entenderá que renuncia al proceso de selección del instrumento y no podrá continuar en el marco de la correspondiente convocatoria</w:t>
      </w:r>
      <w:r w:rsidR="00C300F6" w:rsidRPr="00EC72AA">
        <w:rPr>
          <w:rStyle w:val="Refdenotaalpie"/>
          <w:rFonts w:eastAsia="Arial Unicode MS" w:cs="Arial"/>
          <w:szCs w:val="22"/>
        </w:rPr>
        <w:footnoteReference w:id="19"/>
      </w:r>
      <w:r w:rsidRPr="00EC72AA">
        <w:rPr>
          <w:rFonts w:eastAsia="Arial Unicode MS" w:cs="Arial"/>
          <w:szCs w:val="22"/>
        </w:rPr>
        <w:t>.</w:t>
      </w:r>
    </w:p>
    <w:p w14:paraId="71F3C404" w14:textId="77777777" w:rsidR="006D6FDD" w:rsidRPr="00EC72AA" w:rsidRDefault="006D6FDD" w:rsidP="00FD0764">
      <w:pPr>
        <w:jc w:val="both"/>
        <w:rPr>
          <w:rFonts w:eastAsia="Arial Unicode MS" w:cs="Arial"/>
          <w:szCs w:val="22"/>
        </w:rPr>
      </w:pPr>
    </w:p>
    <w:p w14:paraId="2D4B6871" w14:textId="77777777" w:rsidR="00167D09" w:rsidRPr="00167D09" w:rsidRDefault="00167D09" w:rsidP="00167D09">
      <w:pPr>
        <w:jc w:val="both"/>
        <w:rPr>
          <w:rFonts w:eastAsia="Arial Unicode MS" w:cs="Arial"/>
          <w:szCs w:val="22"/>
        </w:rPr>
      </w:pPr>
      <w:r w:rsidRPr="00EC72AA">
        <w:rPr>
          <w:rFonts w:eastAsia="Arial Unicode MS" w:cs="Arial"/>
          <w:szCs w:val="22"/>
        </w:rPr>
        <w:t>La evaluación del Comité de Evaluación Regional se realizará en base a los siguientes criterios:</w:t>
      </w:r>
    </w:p>
    <w:p w14:paraId="1E91787C" w14:textId="73FD8919" w:rsidR="006D6FDD" w:rsidRDefault="006D6FDD" w:rsidP="00FD0764">
      <w:pPr>
        <w:jc w:val="both"/>
        <w:rPr>
          <w:rFonts w:eastAsia="Arial Unicode MS" w:cs="Arial"/>
          <w:szCs w:val="22"/>
        </w:rPr>
      </w:pPr>
    </w:p>
    <w:tbl>
      <w:tblPr>
        <w:tblW w:w="4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4"/>
        <w:gridCol w:w="1717"/>
      </w:tblGrid>
      <w:tr w:rsidR="00F474E0" w:rsidRPr="00347B9F" w14:paraId="7B193AD5" w14:textId="77777777" w:rsidTr="00913D42">
        <w:trPr>
          <w:jc w:val="center"/>
        </w:trPr>
        <w:tc>
          <w:tcPr>
            <w:tcW w:w="3824" w:type="pct"/>
            <w:shd w:val="clear" w:color="auto" w:fill="365F91" w:themeFill="accent1" w:themeFillShade="BF"/>
            <w:vAlign w:val="center"/>
          </w:tcPr>
          <w:p w14:paraId="29ECC8BB" w14:textId="77777777" w:rsidR="00F474E0" w:rsidRPr="00347B9F" w:rsidRDefault="00F474E0" w:rsidP="00913D42">
            <w:pPr>
              <w:jc w:val="center"/>
              <w:rPr>
                <w:rFonts w:eastAsia="Arial Unicode MS" w:cs="Arial"/>
                <w:b/>
                <w:bCs/>
                <w:color w:val="FFFFFF"/>
                <w:sz w:val="20"/>
                <w:szCs w:val="22"/>
              </w:rPr>
            </w:pPr>
            <w:r w:rsidRPr="00347B9F">
              <w:rPr>
                <w:rFonts w:eastAsia="Arial Unicode MS" w:cs="Arial"/>
                <w:b/>
                <w:bCs/>
                <w:color w:val="FFFFFF"/>
                <w:sz w:val="20"/>
                <w:szCs w:val="22"/>
              </w:rPr>
              <w:t>CRITERIOS EVALUACIÓN DE COMITÉ EVALUACIÓN REGIONAL</w:t>
            </w:r>
            <w:r>
              <w:rPr>
                <w:rFonts w:eastAsia="Arial Unicode MS" w:cs="Arial"/>
                <w:b/>
                <w:bCs/>
                <w:color w:val="FFFFFF"/>
                <w:sz w:val="20"/>
                <w:szCs w:val="22"/>
              </w:rPr>
              <w:t xml:space="preserve"> (CER)</w:t>
            </w:r>
          </w:p>
        </w:tc>
        <w:tc>
          <w:tcPr>
            <w:tcW w:w="1176" w:type="pct"/>
            <w:shd w:val="clear" w:color="auto" w:fill="365F91" w:themeFill="accent1" w:themeFillShade="BF"/>
            <w:vAlign w:val="center"/>
          </w:tcPr>
          <w:p w14:paraId="7BDD7D34" w14:textId="77777777" w:rsidR="00F474E0" w:rsidRPr="00347B9F" w:rsidRDefault="00F474E0" w:rsidP="00913D42">
            <w:pPr>
              <w:jc w:val="center"/>
              <w:rPr>
                <w:rFonts w:eastAsia="Arial Unicode MS" w:cs="Arial"/>
                <w:b/>
                <w:bCs/>
                <w:color w:val="FFFFFF"/>
                <w:sz w:val="20"/>
                <w:szCs w:val="22"/>
              </w:rPr>
            </w:pPr>
            <w:r w:rsidRPr="00347B9F">
              <w:rPr>
                <w:rFonts w:eastAsia="Arial Unicode MS" w:cs="Arial"/>
                <w:b/>
                <w:bCs/>
                <w:color w:val="FFFFFF"/>
                <w:sz w:val="20"/>
                <w:szCs w:val="22"/>
              </w:rPr>
              <w:t>PONDERACIÓN</w:t>
            </w:r>
          </w:p>
        </w:tc>
      </w:tr>
      <w:tr w:rsidR="00F474E0" w:rsidRPr="00636CCF" w14:paraId="4512A984" w14:textId="77777777" w:rsidTr="00913D42">
        <w:trPr>
          <w:trHeight w:val="388"/>
          <w:jc w:val="center"/>
        </w:trPr>
        <w:tc>
          <w:tcPr>
            <w:tcW w:w="3824" w:type="pct"/>
            <w:vAlign w:val="center"/>
          </w:tcPr>
          <w:p w14:paraId="54237C60" w14:textId="60DEFDEA" w:rsidR="00F474E0" w:rsidRPr="001B48DB" w:rsidRDefault="00D05D12" w:rsidP="00913D42">
            <w:pPr>
              <w:jc w:val="both"/>
              <w:rPr>
                <w:rFonts w:eastAsia="Arial Unicode MS" w:cs="Arial"/>
                <w:bCs/>
                <w:sz w:val="20"/>
                <w:szCs w:val="22"/>
              </w:rPr>
            </w:pPr>
            <w:r w:rsidRPr="001B48DB">
              <w:rPr>
                <w:rFonts w:eastAsia="Arial Unicode MS" w:cs="Arial"/>
                <w:bCs/>
                <w:sz w:val="20"/>
                <w:szCs w:val="22"/>
              </w:rPr>
              <w:t>1</w:t>
            </w:r>
            <w:r w:rsidR="00F474E0" w:rsidRPr="001B48DB">
              <w:rPr>
                <w:rFonts w:eastAsia="Arial Unicode MS" w:cs="Arial"/>
                <w:bCs/>
                <w:sz w:val="20"/>
                <w:szCs w:val="22"/>
              </w:rPr>
              <w:t>.- Fundamen</w:t>
            </w:r>
            <w:r w:rsidR="00D7488D" w:rsidRPr="001B48DB">
              <w:rPr>
                <w:rFonts w:eastAsia="Arial Unicode MS" w:cs="Arial"/>
                <w:bCs/>
                <w:sz w:val="20"/>
                <w:szCs w:val="22"/>
              </w:rPr>
              <w:t>tación de Oportunidad de Digitalización</w:t>
            </w:r>
            <w:r w:rsidR="0027630B" w:rsidRPr="001B48DB">
              <w:rPr>
                <w:rFonts w:eastAsia="Arial Unicode MS" w:cs="Arial"/>
                <w:bCs/>
                <w:sz w:val="20"/>
                <w:szCs w:val="22"/>
              </w:rPr>
              <w:t xml:space="preserve"> de la empresa, </w:t>
            </w:r>
            <w:r w:rsidR="00F474E0" w:rsidRPr="001B48DB">
              <w:rPr>
                <w:rFonts w:eastAsia="Arial Unicode MS" w:cs="Arial"/>
                <w:bCs/>
                <w:sz w:val="20"/>
                <w:szCs w:val="22"/>
              </w:rPr>
              <w:t>en consideración al nivel de conocimi</w:t>
            </w:r>
            <w:r w:rsidRPr="001B48DB">
              <w:rPr>
                <w:rFonts w:eastAsia="Arial Unicode MS" w:cs="Arial"/>
                <w:bCs/>
                <w:sz w:val="20"/>
                <w:szCs w:val="22"/>
              </w:rPr>
              <w:t>ento o</w:t>
            </w:r>
            <w:r w:rsidR="0027630B" w:rsidRPr="001B48DB">
              <w:rPr>
                <w:rFonts w:eastAsia="Arial Unicode MS" w:cs="Arial"/>
                <w:bCs/>
                <w:sz w:val="20"/>
                <w:szCs w:val="22"/>
              </w:rPr>
              <w:t xml:space="preserve"> </w:t>
            </w:r>
            <w:r w:rsidR="0027630B" w:rsidRPr="001B48DB">
              <w:rPr>
                <w:rFonts w:eastAsia="Arial Unicode MS" w:cs="Arial"/>
                <w:bCs/>
                <w:sz w:val="20"/>
                <w:szCs w:val="22"/>
              </w:rPr>
              <w:lastRenderedPageBreak/>
              <w:t xml:space="preserve">apropiación </w:t>
            </w:r>
            <w:r w:rsidR="00F474E0" w:rsidRPr="001B48DB">
              <w:rPr>
                <w:rFonts w:eastAsia="Arial Unicode MS" w:cs="Arial"/>
                <w:bCs/>
                <w:sz w:val="20"/>
                <w:szCs w:val="22"/>
              </w:rPr>
              <w:t>por parte de</w:t>
            </w:r>
            <w:r w:rsidR="00A840B6" w:rsidRPr="001B48DB">
              <w:rPr>
                <w:rFonts w:eastAsia="Arial Unicode MS" w:cs="Arial"/>
                <w:bCs/>
                <w:sz w:val="20"/>
                <w:szCs w:val="22"/>
              </w:rPr>
              <w:t xml:space="preserve"> la persona</w:t>
            </w:r>
            <w:r w:rsidR="00F474E0" w:rsidRPr="001B48DB">
              <w:rPr>
                <w:rFonts w:eastAsia="Arial Unicode MS" w:cs="Arial"/>
                <w:bCs/>
                <w:sz w:val="20"/>
                <w:szCs w:val="22"/>
              </w:rPr>
              <w:t xml:space="preserve"> postulante</w:t>
            </w:r>
            <w:r w:rsidR="0027630B" w:rsidRPr="001B48DB">
              <w:rPr>
                <w:rFonts w:eastAsia="Arial Unicode MS" w:cs="Arial"/>
                <w:bCs/>
                <w:sz w:val="20"/>
                <w:szCs w:val="22"/>
              </w:rPr>
              <w:t xml:space="preserve"> y de</w:t>
            </w:r>
            <w:r w:rsidR="00A840B6" w:rsidRPr="001B48DB">
              <w:rPr>
                <w:rFonts w:eastAsia="Arial Unicode MS" w:cs="Arial"/>
                <w:bCs/>
                <w:sz w:val="20"/>
                <w:szCs w:val="22"/>
              </w:rPr>
              <w:t xml:space="preserve"> las inversiones estimada</w:t>
            </w:r>
            <w:r w:rsidR="0027630B" w:rsidRPr="001B48DB">
              <w:rPr>
                <w:rFonts w:eastAsia="Arial Unicode MS" w:cs="Arial"/>
                <w:bCs/>
                <w:sz w:val="20"/>
                <w:szCs w:val="22"/>
              </w:rPr>
              <w:t>s para el desarrollo del proyecto.</w:t>
            </w:r>
          </w:p>
        </w:tc>
        <w:tc>
          <w:tcPr>
            <w:tcW w:w="1176" w:type="pct"/>
            <w:vAlign w:val="center"/>
          </w:tcPr>
          <w:p w14:paraId="706746C3" w14:textId="12C2A927" w:rsidR="00F474E0" w:rsidRPr="001B48DB" w:rsidRDefault="00482118" w:rsidP="00913D42">
            <w:pPr>
              <w:jc w:val="center"/>
              <w:rPr>
                <w:rFonts w:eastAsia="Arial Unicode MS" w:cs="Arial"/>
                <w:bCs/>
                <w:sz w:val="20"/>
                <w:szCs w:val="22"/>
              </w:rPr>
            </w:pPr>
            <w:r w:rsidRPr="001B48DB">
              <w:rPr>
                <w:rFonts w:eastAsia="Arial Unicode MS" w:cs="Arial"/>
                <w:bCs/>
                <w:sz w:val="20"/>
                <w:szCs w:val="22"/>
              </w:rPr>
              <w:lastRenderedPageBreak/>
              <w:t>4</w:t>
            </w:r>
            <w:r w:rsidR="00F474E0" w:rsidRPr="001B48DB">
              <w:rPr>
                <w:rFonts w:eastAsia="Arial Unicode MS" w:cs="Arial"/>
                <w:bCs/>
                <w:sz w:val="20"/>
                <w:szCs w:val="22"/>
              </w:rPr>
              <w:t>0%</w:t>
            </w:r>
          </w:p>
        </w:tc>
      </w:tr>
      <w:tr w:rsidR="00F474E0" w:rsidRPr="00636CCF" w14:paraId="60F26DA8" w14:textId="77777777" w:rsidTr="00913D42">
        <w:trPr>
          <w:trHeight w:val="528"/>
          <w:jc w:val="center"/>
        </w:trPr>
        <w:tc>
          <w:tcPr>
            <w:tcW w:w="3824" w:type="pct"/>
            <w:vAlign w:val="center"/>
          </w:tcPr>
          <w:p w14:paraId="77FDFE66" w14:textId="00A4A674" w:rsidR="00F474E0" w:rsidRPr="001B48DB" w:rsidRDefault="00A840B6" w:rsidP="00B20B76">
            <w:pPr>
              <w:jc w:val="both"/>
              <w:rPr>
                <w:rFonts w:cs="Arial"/>
                <w:sz w:val="20"/>
                <w:szCs w:val="22"/>
              </w:rPr>
            </w:pPr>
            <w:r w:rsidRPr="001B48DB">
              <w:rPr>
                <w:rFonts w:cs="Arial"/>
                <w:sz w:val="20"/>
                <w:szCs w:val="22"/>
              </w:rPr>
              <w:lastRenderedPageBreak/>
              <w:t>2</w:t>
            </w:r>
            <w:r w:rsidR="00F474E0" w:rsidRPr="001B48DB">
              <w:rPr>
                <w:rFonts w:cs="Arial"/>
                <w:sz w:val="20"/>
                <w:szCs w:val="22"/>
              </w:rPr>
              <w:t xml:space="preserve">.- Coherencia y factibilidad técnica </w:t>
            </w:r>
            <w:r w:rsidR="00D7488D" w:rsidRPr="001B48DB">
              <w:rPr>
                <w:rFonts w:cs="Arial"/>
                <w:sz w:val="20"/>
                <w:szCs w:val="22"/>
              </w:rPr>
              <w:t>del Proyecto</w:t>
            </w:r>
            <w:r w:rsidR="00F474E0" w:rsidRPr="001B48DB">
              <w:rPr>
                <w:rFonts w:cs="Arial"/>
                <w:sz w:val="20"/>
                <w:szCs w:val="22"/>
              </w:rPr>
              <w:t>, en relaci</w:t>
            </w:r>
            <w:r w:rsidR="00A932C6" w:rsidRPr="001B48DB">
              <w:rPr>
                <w:rFonts w:cs="Arial"/>
                <w:sz w:val="20"/>
                <w:szCs w:val="22"/>
              </w:rPr>
              <w:t>ón al</w:t>
            </w:r>
            <w:r w:rsidR="00054027" w:rsidRPr="001B48DB">
              <w:rPr>
                <w:rFonts w:cs="Arial"/>
                <w:sz w:val="20"/>
                <w:szCs w:val="22"/>
              </w:rPr>
              <w:t xml:space="preserve"> rubro económico de la empresa y </w:t>
            </w:r>
            <w:r w:rsidR="00D7488D" w:rsidRPr="001B48DB">
              <w:rPr>
                <w:rFonts w:cs="Arial"/>
                <w:sz w:val="20"/>
                <w:szCs w:val="22"/>
              </w:rPr>
              <w:t xml:space="preserve">a los </w:t>
            </w:r>
            <w:r w:rsidR="00A932C6" w:rsidRPr="001B48DB">
              <w:rPr>
                <w:rFonts w:cs="Arial"/>
                <w:sz w:val="20"/>
                <w:szCs w:val="22"/>
              </w:rPr>
              <w:t>objetivos de la convocatoria</w:t>
            </w:r>
            <w:r w:rsidR="00B20B76" w:rsidRPr="001B48DB">
              <w:rPr>
                <w:rFonts w:cs="Arial"/>
                <w:sz w:val="20"/>
                <w:szCs w:val="22"/>
              </w:rPr>
              <w:t xml:space="preserve">. </w:t>
            </w:r>
          </w:p>
        </w:tc>
        <w:tc>
          <w:tcPr>
            <w:tcW w:w="1176" w:type="pct"/>
            <w:vAlign w:val="center"/>
          </w:tcPr>
          <w:p w14:paraId="661579E7" w14:textId="7A2F8A9E" w:rsidR="00F474E0" w:rsidRPr="001B48DB" w:rsidRDefault="00482118" w:rsidP="00913D42">
            <w:pPr>
              <w:jc w:val="center"/>
              <w:rPr>
                <w:rFonts w:eastAsia="Arial Unicode MS" w:cs="Arial"/>
                <w:bCs/>
                <w:sz w:val="20"/>
                <w:szCs w:val="22"/>
              </w:rPr>
            </w:pPr>
            <w:r w:rsidRPr="001B48DB">
              <w:rPr>
                <w:rFonts w:eastAsia="Arial Unicode MS" w:cs="Arial"/>
                <w:bCs/>
                <w:sz w:val="20"/>
                <w:szCs w:val="22"/>
              </w:rPr>
              <w:t>3</w:t>
            </w:r>
            <w:r w:rsidR="00F474E0" w:rsidRPr="001B48DB">
              <w:rPr>
                <w:rFonts w:eastAsia="Arial Unicode MS" w:cs="Arial"/>
                <w:bCs/>
                <w:sz w:val="20"/>
                <w:szCs w:val="22"/>
              </w:rPr>
              <w:t>0%</w:t>
            </w:r>
          </w:p>
        </w:tc>
      </w:tr>
      <w:tr w:rsidR="00F474E0" w:rsidRPr="00636CCF" w14:paraId="74D3678B" w14:textId="77777777" w:rsidTr="00913D42">
        <w:trPr>
          <w:trHeight w:val="528"/>
          <w:jc w:val="center"/>
        </w:trPr>
        <w:tc>
          <w:tcPr>
            <w:tcW w:w="3824" w:type="pct"/>
            <w:vAlign w:val="center"/>
          </w:tcPr>
          <w:p w14:paraId="25D95771" w14:textId="2E54ED93" w:rsidR="00F474E0" w:rsidRPr="00EC72AA" w:rsidRDefault="00A840B6" w:rsidP="006F0F06">
            <w:pPr>
              <w:jc w:val="both"/>
              <w:rPr>
                <w:rFonts w:cs="Arial"/>
                <w:sz w:val="20"/>
                <w:szCs w:val="22"/>
                <w:highlight w:val="yellow"/>
              </w:rPr>
            </w:pPr>
            <w:r w:rsidRPr="001B48DB">
              <w:rPr>
                <w:rFonts w:cs="Arial"/>
                <w:sz w:val="20"/>
                <w:szCs w:val="22"/>
              </w:rPr>
              <w:t xml:space="preserve">3.- </w:t>
            </w:r>
            <w:r w:rsidR="00B20B76" w:rsidRPr="001B48DB">
              <w:rPr>
                <w:rFonts w:cs="Arial"/>
                <w:sz w:val="20"/>
                <w:szCs w:val="22"/>
              </w:rPr>
              <w:t>Potencial de la inversión para el negocio</w:t>
            </w:r>
            <w:r w:rsidR="00054027" w:rsidRPr="001B48DB">
              <w:rPr>
                <w:rFonts w:cs="Arial"/>
                <w:sz w:val="20"/>
                <w:szCs w:val="22"/>
              </w:rPr>
              <w:t xml:space="preserve">, considerando las fortalezas </w:t>
            </w:r>
            <w:r w:rsidR="00B20B76" w:rsidRPr="001B48DB">
              <w:rPr>
                <w:rFonts w:cs="Arial"/>
                <w:sz w:val="20"/>
                <w:szCs w:val="22"/>
              </w:rPr>
              <w:t xml:space="preserve">y debilidades del proyecto formulado y </w:t>
            </w:r>
            <w:r w:rsidR="00B20B76" w:rsidRPr="001B48DB">
              <w:rPr>
                <w:rFonts w:cs="Arial"/>
                <w:bCs/>
                <w:sz w:val="20"/>
                <w:szCs w:val="22"/>
              </w:rPr>
              <w:t xml:space="preserve">las recomendaciones por parte del Agente Operador </w:t>
            </w:r>
            <w:proofErr w:type="spellStart"/>
            <w:r w:rsidR="00B20B76" w:rsidRPr="001B48DB">
              <w:rPr>
                <w:rFonts w:cs="Arial"/>
                <w:bCs/>
                <w:sz w:val="20"/>
                <w:szCs w:val="22"/>
              </w:rPr>
              <w:t>Sercotec</w:t>
            </w:r>
            <w:proofErr w:type="spellEnd"/>
            <w:r w:rsidR="00B20B76" w:rsidRPr="001B48DB">
              <w:rPr>
                <w:rFonts w:cs="Arial"/>
                <w:bCs/>
                <w:sz w:val="20"/>
                <w:szCs w:val="22"/>
              </w:rPr>
              <w:t>.</w:t>
            </w:r>
          </w:p>
        </w:tc>
        <w:tc>
          <w:tcPr>
            <w:tcW w:w="1176" w:type="pct"/>
            <w:vAlign w:val="center"/>
          </w:tcPr>
          <w:p w14:paraId="1DFC5847" w14:textId="2FFA4A0D" w:rsidR="00F474E0" w:rsidRPr="00EC72AA" w:rsidRDefault="00482118" w:rsidP="00913D42">
            <w:pPr>
              <w:jc w:val="center"/>
              <w:rPr>
                <w:rFonts w:eastAsia="Arial Unicode MS" w:cs="Arial"/>
                <w:bCs/>
                <w:sz w:val="20"/>
                <w:szCs w:val="22"/>
                <w:highlight w:val="yellow"/>
              </w:rPr>
            </w:pPr>
            <w:r w:rsidRPr="001B48DB">
              <w:rPr>
                <w:rFonts w:eastAsia="Arial Unicode MS" w:cs="Arial"/>
                <w:bCs/>
                <w:sz w:val="20"/>
                <w:szCs w:val="22"/>
              </w:rPr>
              <w:t>3</w:t>
            </w:r>
            <w:r w:rsidR="00A932C6" w:rsidRPr="001B48DB">
              <w:rPr>
                <w:rFonts w:eastAsia="Arial Unicode MS" w:cs="Arial"/>
                <w:bCs/>
                <w:sz w:val="20"/>
                <w:szCs w:val="22"/>
              </w:rPr>
              <w:t>0</w:t>
            </w:r>
            <w:r w:rsidR="00B92D6C" w:rsidRPr="001B48DB">
              <w:rPr>
                <w:rFonts w:eastAsia="Arial Unicode MS" w:cs="Arial"/>
                <w:bCs/>
                <w:sz w:val="20"/>
                <w:szCs w:val="22"/>
              </w:rPr>
              <w:t>%</w:t>
            </w:r>
          </w:p>
        </w:tc>
      </w:tr>
      <w:tr w:rsidR="00F474E0" w:rsidRPr="00347B9F" w14:paraId="1334351C" w14:textId="77777777" w:rsidTr="00913D42">
        <w:trPr>
          <w:jc w:val="center"/>
        </w:trPr>
        <w:tc>
          <w:tcPr>
            <w:tcW w:w="3824" w:type="pct"/>
            <w:shd w:val="clear" w:color="auto" w:fill="D9D9D9"/>
            <w:vAlign w:val="center"/>
          </w:tcPr>
          <w:p w14:paraId="151F1266" w14:textId="77777777" w:rsidR="00F474E0" w:rsidRPr="00347B9F" w:rsidRDefault="00F474E0" w:rsidP="00913D42">
            <w:pPr>
              <w:jc w:val="center"/>
              <w:rPr>
                <w:rFonts w:eastAsia="Arial Unicode MS" w:cs="Arial"/>
                <w:b/>
                <w:bCs/>
                <w:sz w:val="20"/>
                <w:szCs w:val="22"/>
              </w:rPr>
            </w:pPr>
            <w:r w:rsidRPr="00347B9F">
              <w:rPr>
                <w:rFonts w:eastAsia="Arial Unicode MS" w:cs="Arial"/>
                <w:b/>
                <w:bCs/>
                <w:sz w:val="20"/>
                <w:szCs w:val="22"/>
              </w:rPr>
              <w:t>TOTAL</w:t>
            </w:r>
          </w:p>
        </w:tc>
        <w:tc>
          <w:tcPr>
            <w:tcW w:w="1176" w:type="pct"/>
            <w:shd w:val="clear" w:color="auto" w:fill="D9D9D9"/>
            <w:vAlign w:val="center"/>
          </w:tcPr>
          <w:p w14:paraId="6411A001" w14:textId="77777777" w:rsidR="00F474E0" w:rsidRPr="00347B9F" w:rsidRDefault="00F474E0" w:rsidP="00913D42">
            <w:pPr>
              <w:jc w:val="center"/>
              <w:rPr>
                <w:rFonts w:eastAsia="Arial Unicode MS" w:cs="Arial"/>
                <w:b/>
                <w:bCs/>
                <w:sz w:val="20"/>
                <w:szCs w:val="22"/>
              </w:rPr>
            </w:pPr>
            <w:r w:rsidRPr="00347B9F">
              <w:rPr>
                <w:rFonts w:eastAsia="Arial Unicode MS" w:cs="Arial"/>
                <w:b/>
                <w:bCs/>
                <w:sz w:val="20"/>
                <w:szCs w:val="22"/>
              </w:rPr>
              <w:t>100%</w:t>
            </w:r>
          </w:p>
        </w:tc>
      </w:tr>
    </w:tbl>
    <w:p w14:paraId="608185C8" w14:textId="77777777" w:rsidR="00167D09" w:rsidRDefault="00167D09" w:rsidP="00F474E0">
      <w:pPr>
        <w:jc w:val="center"/>
        <w:rPr>
          <w:rFonts w:eastAsia="Arial Unicode MS" w:cs="Arial"/>
          <w:szCs w:val="22"/>
        </w:rPr>
      </w:pPr>
    </w:p>
    <w:p w14:paraId="5C4B5C08" w14:textId="6548B18F" w:rsidR="00E014CE" w:rsidRPr="00E014CE" w:rsidRDefault="00E014CE" w:rsidP="00E014CE">
      <w:pPr>
        <w:jc w:val="both"/>
        <w:rPr>
          <w:rFonts w:eastAsia="Arial Unicode MS" w:cs="Arial"/>
          <w:b/>
          <w:szCs w:val="22"/>
        </w:rPr>
      </w:pPr>
      <w:r w:rsidRPr="00E014CE">
        <w:rPr>
          <w:rFonts w:eastAsia="Arial Unicode MS" w:cs="Arial"/>
          <w:szCs w:val="22"/>
        </w:rPr>
        <w:t xml:space="preserve">El detalle de los criterios y ponderaciones se encuentran establecidos </w:t>
      </w:r>
      <w:r w:rsidRPr="001B48DB">
        <w:rPr>
          <w:rFonts w:eastAsia="Arial Unicode MS" w:cs="Arial"/>
          <w:szCs w:val="22"/>
        </w:rPr>
        <w:t xml:space="preserve">en el </w:t>
      </w:r>
      <w:r w:rsidRPr="001B48DB">
        <w:rPr>
          <w:rFonts w:eastAsia="Arial Unicode MS" w:cs="Arial"/>
          <w:b/>
          <w:szCs w:val="22"/>
        </w:rPr>
        <w:t>Anexo N° 7.</w:t>
      </w:r>
      <w:r w:rsidRPr="00E014CE">
        <w:rPr>
          <w:rFonts w:eastAsia="Arial Unicode MS" w:cs="Arial"/>
          <w:b/>
          <w:szCs w:val="22"/>
        </w:rPr>
        <w:t xml:space="preserve"> </w:t>
      </w:r>
    </w:p>
    <w:p w14:paraId="189723EC" w14:textId="77777777" w:rsidR="00E014CE" w:rsidRDefault="00E014CE" w:rsidP="00FD0764">
      <w:pPr>
        <w:jc w:val="both"/>
        <w:rPr>
          <w:rFonts w:eastAsia="Arial Unicode MS" w:cs="Arial"/>
          <w:szCs w:val="22"/>
        </w:rPr>
      </w:pPr>
    </w:p>
    <w:p w14:paraId="7D2FC797" w14:textId="28313271" w:rsidR="00FD0764" w:rsidRPr="001A1F63" w:rsidRDefault="00FD0764" w:rsidP="00FD0764">
      <w:pPr>
        <w:jc w:val="both"/>
        <w:rPr>
          <w:rFonts w:eastAsia="Arial Unicode MS" w:cs="Arial"/>
          <w:szCs w:val="22"/>
        </w:rPr>
      </w:pPr>
      <w:r w:rsidRPr="001A1F63">
        <w:rPr>
          <w:rFonts w:eastAsia="Arial Unicode MS" w:cs="Arial"/>
          <w:szCs w:val="22"/>
        </w:rPr>
        <w:t>Son atribuciones del Comité de Evaluación Regional (CER):</w:t>
      </w:r>
    </w:p>
    <w:p w14:paraId="2D08EC36" w14:textId="77777777" w:rsidR="00FD0764" w:rsidRPr="001A1F63" w:rsidRDefault="00FD0764" w:rsidP="00FD0764">
      <w:pPr>
        <w:jc w:val="both"/>
        <w:rPr>
          <w:rFonts w:eastAsia="Arial Unicode MS" w:cs="Arial"/>
          <w:szCs w:val="22"/>
        </w:rPr>
      </w:pPr>
    </w:p>
    <w:p w14:paraId="4415A109" w14:textId="5F91B00B" w:rsidR="008F6D99" w:rsidRPr="001B48DB" w:rsidRDefault="00E53C37" w:rsidP="00E53C37">
      <w:pPr>
        <w:numPr>
          <w:ilvl w:val="0"/>
          <w:numId w:val="1"/>
        </w:numPr>
        <w:jc w:val="both"/>
        <w:rPr>
          <w:rFonts w:eastAsia="Arial Unicode MS" w:cs="Arial"/>
          <w:szCs w:val="22"/>
        </w:rPr>
      </w:pPr>
      <w:r w:rsidRPr="001B48DB">
        <w:rPr>
          <w:rFonts w:eastAsia="Arial Unicode MS" w:cs="Arial"/>
          <w:szCs w:val="22"/>
        </w:rPr>
        <w:t>Dar fe de la transparencia y legitimidad del proceso de evaluación previo.</w:t>
      </w:r>
    </w:p>
    <w:p w14:paraId="1743B1E5" w14:textId="0B2ECCF6" w:rsidR="008F6D99" w:rsidRPr="001B48DB" w:rsidRDefault="00E53C37" w:rsidP="00E53C37">
      <w:pPr>
        <w:numPr>
          <w:ilvl w:val="0"/>
          <w:numId w:val="1"/>
        </w:numPr>
        <w:jc w:val="both"/>
        <w:rPr>
          <w:rFonts w:eastAsia="Arial Unicode MS" w:cs="Arial"/>
          <w:szCs w:val="22"/>
        </w:rPr>
      </w:pPr>
      <w:r w:rsidRPr="001B48DB">
        <w:rPr>
          <w:rFonts w:eastAsia="Arial Unicode MS" w:cs="Arial"/>
          <w:szCs w:val="22"/>
        </w:rPr>
        <w:t>Evaluar los proyectos que han llegado a la instancia del CER.</w:t>
      </w:r>
    </w:p>
    <w:p w14:paraId="4A5A8CF0" w14:textId="3BB5AF5F" w:rsidR="00FD0764" w:rsidRPr="001B48DB" w:rsidRDefault="00FD0764" w:rsidP="00FD0764">
      <w:pPr>
        <w:numPr>
          <w:ilvl w:val="0"/>
          <w:numId w:val="1"/>
        </w:numPr>
        <w:jc w:val="both"/>
        <w:rPr>
          <w:rFonts w:eastAsia="Arial Unicode MS" w:cs="Arial"/>
          <w:szCs w:val="22"/>
        </w:rPr>
      </w:pPr>
      <w:r w:rsidRPr="001B48DB">
        <w:rPr>
          <w:rFonts w:eastAsia="Arial Unicode MS" w:cs="Arial"/>
          <w:szCs w:val="22"/>
        </w:rPr>
        <w:t xml:space="preserve">Sancionar lista de empresarios/as que resultarán beneficiados en cada convocatoria Ruta Digital y lista de espera, si corresponde. </w:t>
      </w:r>
    </w:p>
    <w:p w14:paraId="5E09FC71" w14:textId="725D14CC" w:rsidR="00B943D0" w:rsidRPr="001B48DB" w:rsidRDefault="00B943D0" w:rsidP="008F6D99">
      <w:pPr>
        <w:numPr>
          <w:ilvl w:val="0"/>
          <w:numId w:val="1"/>
        </w:numPr>
        <w:jc w:val="both"/>
        <w:rPr>
          <w:rFonts w:eastAsia="Arial Unicode MS" w:cs="Arial"/>
          <w:szCs w:val="22"/>
          <w:lang w:val="es-CL"/>
        </w:rPr>
      </w:pPr>
      <w:r w:rsidRPr="001B48DB">
        <w:rPr>
          <w:rFonts w:eastAsia="Arial Unicode MS" w:cs="Arial"/>
          <w:szCs w:val="22"/>
          <w:lang w:val="es-CL"/>
        </w:rPr>
        <w:t>Asignar recursos a los proyectos beneficiarios, que deben materializarse en la estructura financiera del Plan de Trabajo al momento de su formulación.</w:t>
      </w:r>
    </w:p>
    <w:p w14:paraId="740979BC" w14:textId="1DF149CA" w:rsidR="00B943D0" w:rsidRPr="001B48DB" w:rsidRDefault="008F6D99" w:rsidP="008F6D99">
      <w:pPr>
        <w:numPr>
          <w:ilvl w:val="0"/>
          <w:numId w:val="1"/>
        </w:numPr>
        <w:jc w:val="both"/>
        <w:rPr>
          <w:rFonts w:eastAsia="Arial Unicode MS" w:cs="Arial"/>
          <w:szCs w:val="22"/>
        </w:rPr>
      </w:pPr>
      <w:r w:rsidRPr="001B48DB">
        <w:rPr>
          <w:rFonts w:eastAsia="Arial Unicode MS" w:cs="Arial"/>
          <w:szCs w:val="22"/>
        </w:rPr>
        <w:t xml:space="preserve">Ajustar los montos de subsidio </w:t>
      </w:r>
      <w:proofErr w:type="spellStart"/>
      <w:r w:rsidRPr="001B48DB">
        <w:rPr>
          <w:rFonts w:eastAsia="Arial Unicode MS" w:cs="Arial"/>
          <w:szCs w:val="22"/>
        </w:rPr>
        <w:t>Sercotec</w:t>
      </w:r>
      <w:proofErr w:type="spellEnd"/>
      <w:r w:rsidRPr="001B48DB">
        <w:rPr>
          <w:rFonts w:eastAsia="Arial Unicode MS" w:cs="Arial"/>
          <w:szCs w:val="22"/>
        </w:rPr>
        <w:t xml:space="preserve"> cuando la disponibilidad presupuestaria no permita la entrega del subsidio solicitado por el/la último/a postulante en el listado de seleccionados/as. En dicho caso, aplicará el procedimiento de Orden de Prelación</w:t>
      </w:r>
      <w:r w:rsidRPr="001B48DB">
        <w:rPr>
          <w:rFonts w:eastAsia="Arial Unicode MS" w:cs="Arial"/>
          <w:szCs w:val="22"/>
          <w:vertAlign w:val="superscript"/>
        </w:rPr>
        <w:footnoteReference w:id="20"/>
      </w:r>
      <w:r w:rsidRPr="001B48DB">
        <w:rPr>
          <w:rFonts w:eastAsia="Arial Unicode MS" w:cs="Arial"/>
          <w:szCs w:val="22"/>
        </w:rPr>
        <w:t>. Es rol del CER resguardar que estos ajustes, en ningún momento, contravengan las bases de convocatoria, y que cuenten con la aprobación del o la postulante.</w:t>
      </w:r>
    </w:p>
    <w:p w14:paraId="0EDDAB4E" w14:textId="4D3BB06B" w:rsidR="00FD0764" w:rsidRPr="00EC72AA" w:rsidRDefault="00FD0764" w:rsidP="00FD0764">
      <w:pPr>
        <w:pStyle w:val="Prrafodelista"/>
        <w:numPr>
          <w:ilvl w:val="0"/>
          <w:numId w:val="1"/>
        </w:numPr>
        <w:jc w:val="both"/>
        <w:rPr>
          <w:rFonts w:eastAsia="Arial Unicode MS" w:cs="Arial"/>
          <w:szCs w:val="22"/>
        </w:rPr>
      </w:pPr>
      <w:r w:rsidRPr="00EC72AA">
        <w:rPr>
          <w:rFonts w:eastAsia="Arial Unicode MS" w:cs="Arial"/>
          <w:szCs w:val="22"/>
        </w:rPr>
        <w:t>Realizar los ajustes técnicos y/o presupuestarios a los proyectos/convocatoria</w:t>
      </w:r>
      <w:r w:rsidR="006C173C" w:rsidRPr="00EC72AA">
        <w:rPr>
          <w:rFonts w:eastAsia="Arial Unicode MS" w:cs="Arial"/>
          <w:szCs w:val="22"/>
        </w:rPr>
        <w:t>s</w:t>
      </w:r>
      <w:r w:rsidRPr="00EC72AA">
        <w:rPr>
          <w:rFonts w:eastAsia="Arial Unicode MS" w:cs="Arial"/>
          <w:szCs w:val="22"/>
        </w:rPr>
        <w:t xml:space="preserve"> que lo requieran, previa </w:t>
      </w:r>
      <w:proofErr w:type="spellStart"/>
      <w:r w:rsidRPr="00EC72AA">
        <w:rPr>
          <w:rFonts w:eastAsia="Arial Unicode MS" w:cs="Arial"/>
          <w:szCs w:val="22"/>
        </w:rPr>
        <w:t>visación</w:t>
      </w:r>
      <w:proofErr w:type="spellEnd"/>
      <w:r w:rsidRPr="00EC72AA">
        <w:rPr>
          <w:rFonts w:eastAsia="Arial Unicode MS" w:cs="Arial"/>
          <w:szCs w:val="22"/>
        </w:rPr>
        <w:t xml:space="preserve"> de la Gerencia de Desarrollo Empresarial de </w:t>
      </w:r>
      <w:proofErr w:type="spellStart"/>
      <w:r w:rsidRPr="00EC72AA">
        <w:rPr>
          <w:rFonts w:eastAsia="Arial Unicode MS" w:cs="Arial"/>
          <w:szCs w:val="22"/>
        </w:rPr>
        <w:t>Sercotec</w:t>
      </w:r>
      <w:proofErr w:type="spellEnd"/>
      <w:r w:rsidRPr="00EC72AA">
        <w:rPr>
          <w:rFonts w:eastAsia="Arial Unicode MS" w:cs="Arial"/>
          <w:szCs w:val="22"/>
        </w:rPr>
        <w:t>.</w:t>
      </w:r>
    </w:p>
    <w:p w14:paraId="69019A30" w14:textId="3715CF27" w:rsidR="00FD0764" w:rsidRPr="00E7373E" w:rsidRDefault="00FD0764" w:rsidP="00FD0764">
      <w:pPr>
        <w:numPr>
          <w:ilvl w:val="0"/>
          <w:numId w:val="1"/>
        </w:numPr>
        <w:jc w:val="both"/>
        <w:rPr>
          <w:rFonts w:eastAsia="Arial Unicode MS" w:cs="Arial"/>
          <w:szCs w:val="22"/>
        </w:rPr>
      </w:pPr>
      <w:r w:rsidRPr="00E7373E">
        <w:rPr>
          <w:rFonts w:eastAsia="Arial Unicode MS" w:cs="Arial"/>
          <w:szCs w:val="22"/>
          <w:lang w:val="es-CL"/>
        </w:rPr>
        <w:t>Rechazar postulaciones en caso que se detecte algún incumplimiento a los requisitos descritos en las presentes bases.</w:t>
      </w:r>
    </w:p>
    <w:p w14:paraId="7D850EE2" w14:textId="77777777" w:rsidR="00FD0764" w:rsidRPr="005B6B2E" w:rsidRDefault="00FD0764" w:rsidP="00FD0764">
      <w:pPr>
        <w:jc w:val="both"/>
        <w:rPr>
          <w:rFonts w:eastAsia="Arial Unicode MS" w:cs="Arial"/>
          <w:color w:val="00B050"/>
          <w:szCs w:val="22"/>
        </w:rPr>
      </w:pPr>
    </w:p>
    <w:p w14:paraId="0872B4E7" w14:textId="77777777" w:rsidR="00F471BE" w:rsidRDefault="00F471BE" w:rsidP="00F471BE">
      <w:pPr>
        <w:jc w:val="both"/>
        <w:rPr>
          <w:rFonts w:eastAsia="Arial Unicode MS" w:cs="Arial"/>
          <w:szCs w:val="22"/>
        </w:rPr>
      </w:pPr>
      <w:r w:rsidRPr="00040AE7">
        <w:rPr>
          <w:rFonts w:eastAsia="Arial Unicode MS" w:cs="Arial"/>
          <w:szCs w:val="22"/>
          <w:lang w:val="es-CL"/>
        </w:rPr>
        <w:t>L</w:t>
      </w:r>
      <w:r w:rsidRPr="00040AE7">
        <w:rPr>
          <w:rFonts w:eastAsia="Arial Unicode MS" w:cs="Arial"/>
          <w:szCs w:val="22"/>
        </w:rPr>
        <w:t xml:space="preserve">as </w:t>
      </w:r>
      <w:r w:rsidRPr="00AB4645">
        <w:rPr>
          <w:rFonts w:eastAsia="Arial Unicode MS" w:cs="Arial"/>
          <w:szCs w:val="22"/>
        </w:rPr>
        <w:t>n</w:t>
      </w:r>
      <w:r>
        <w:rPr>
          <w:rFonts w:eastAsia="Arial Unicode MS" w:cs="Arial"/>
          <w:szCs w:val="22"/>
        </w:rPr>
        <w:t>otas finales de los/as postulantes</w:t>
      </w:r>
      <w:r w:rsidRPr="00AB4645">
        <w:rPr>
          <w:rFonts w:eastAsia="Arial Unicode MS" w:cs="Arial"/>
          <w:szCs w:val="22"/>
        </w:rPr>
        <w:t xml:space="preserve"> se ponderarán de la siguiente forma:</w:t>
      </w:r>
    </w:p>
    <w:p w14:paraId="3392B851" w14:textId="77777777" w:rsidR="00F471BE" w:rsidRDefault="00F471BE" w:rsidP="00F471BE">
      <w:pPr>
        <w:jc w:val="both"/>
        <w:rPr>
          <w:rFonts w:eastAsia="Arial Unicode MS"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3"/>
        <w:gridCol w:w="1717"/>
      </w:tblGrid>
      <w:tr w:rsidR="00F471BE" w:rsidRPr="00347B9F" w14:paraId="34A0E67B" w14:textId="77777777" w:rsidTr="00F471BE">
        <w:trPr>
          <w:jc w:val="center"/>
        </w:trPr>
        <w:tc>
          <w:tcPr>
            <w:tcW w:w="2453" w:type="dxa"/>
            <w:shd w:val="clear" w:color="auto" w:fill="365F91" w:themeFill="accent1" w:themeFillShade="BF"/>
            <w:vAlign w:val="center"/>
          </w:tcPr>
          <w:p w14:paraId="1EB5D052" w14:textId="77777777" w:rsidR="00F471BE" w:rsidRPr="001B48DB" w:rsidRDefault="00F471BE" w:rsidP="00913D42">
            <w:pPr>
              <w:jc w:val="both"/>
              <w:rPr>
                <w:rFonts w:eastAsia="Arial Unicode MS" w:cs="Arial"/>
                <w:b/>
                <w:color w:val="FFFFFF"/>
                <w:sz w:val="20"/>
                <w:szCs w:val="20"/>
              </w:rPr>
            </w:pPr>
            <w:r w:rsidRPr="001B48DB">
              <w:rPr>
                <w:rFonts w:eastAsia="Arial Unicode MS" w:cs="Arial"/>
                <w:b/>
                <w:color w:val="FFFFFF"/>
                <w:sz w:val="20"/>
                <w:szCs w:val="20"/>
              </w:rPr>
              <w:t>ETAPA</w:t>
            </w:r>
          </w:p>
        </w:tc>
        <w:tc>
          <w:tcPr>
            <w:tcW w:w="1717" w:type="dxa"/>
            <w:shd w:val="clear" w:color="auto" w:fill="365F91" w:themeFill="accent1" w:themeFillShade="BF"/>
            <w:vAlign w:val="center"/>
          </w:tcPr>
          <w:p w14:paraId="4005ABE9" w14:textId="77777777" w:rsidR="00F471BE" w:rsidRPr="001B48DB" w:rsidRDefault="00F471BE" w:rsidP="00913D42">
            <w:pPr>
              <w:jc w:val="center"/>
              <w:rPr>
                <w:rFonts w:eastAsia="Arial Unicode MS" w:cs="Arial"/>
                <w:b/>
                <w:color w:val="FFFFFF"/>
                <w:sz w:val="20"/>
                <w:szCs w:val="20"/>
              </w:rPr>
            </w:pPr>
            <w:r w:rsidRPr="001B48DB">
              <w:rPr>
                <w:rFonts w:eastAsia="Arial Unicode MS" w:cs="Arial"/>
                <w:b/>
                <w:color w:val="FFFFFF"/>
                <w:sz w:val="20"/>
                <w:szCs w:val="20"/>
              </w:rPr>
              <w:t>PONDERACIÓN</w:t>
            </w:r>
          </w:p>
        </w:tc>
      </w:tr>
      <w:tr w:rsidR="00F471BE" w:rsidRPr="00040AE7" w14:paraId="622B1522" w14:textId="77777777" w:rsidTr="00F471BE">
        <w:trPr>
          <w:jc w:val="center"/>
        </w:trPr>
        <w:tc>
          <w:tcPr>
            <w:tcW w:w="2453" w:type="dxa"/>
          </w:tcPr>
          <w:p w14:paraId="1BB6D88C" w14:textId="77777777" w:rsidR="00F471BE" w:rsidRPr="001B48DB" w:rsidRDefault="00F471BE" w:rsidP="00913D42">
            <w:pPr>
              <w:rPr>
                <w:rFonts w:eastAsia="Arial Unicode MS" w:cs="Arial"/>
                <w:sz w:val="20"/>
                <w:szCs w:val="20"/>
              </w:rPr>
            </w:pPr>
            <w:r w:rsidRPr="001B48DB">
              <w:rPr>
                <w:rFonts w:eastAsia="Arial Unicode MS" w:cs="Arial"/>
                <w:sz w:val="20"/>
                <w:szCs w:val="20"/>
              </w:rPr>
              <w:t>Evaluación Técnica</w:t>
            </w:r>
          </w:p>
        </w:tc>
        <w:tc>
          <w:tcPr>
            <w:tcW w:w="1717" w:type="dxa"/>
          </w:tcPr>
          <w:p w14:paraId="509E40DC" w14:textId="1B45E65C" w:rsidR="00F471BE" w:rsidRPr="001B48DB" w:rsidRDefault="00F471BE" w:rsidP="00913D42">
            <w:pPr>
              <w:jc w:val="center"/>
              <w:rPr>
                <w:rFonts w:eastAsia="Arial Unicode MS" w:cs="Arial"/>
                <w:sz w:val="20"/>
                <w:szCs w:val="20"/>
              </w:rPr>
            </w:pPr>
            <w:r w:rsidRPr="001B48DB">
              <w:rPr>
                <w:rFonts w:eastAsia="Arial Unicode MS" w:cs="Arial"/>
                <w:sz w:val="20"/>
                <w:szCs w:val="20"/>
              </w:rPr>
              <w:t>40%</w:t>
            </w:r>
          </w:p>
        </w:tc>
      </w:tr>
      <w:tr w:rsidR="00F471BE" w:rsidRPr="00040AE7" w14:paraId="016AFB3E" w14:textId="77777777" w:rsidTr="00F471BE">
        <w:trPr>
          <w:jc w:val="center"/>
        </w:trPr>
        <w:tc>
          <w:tcPr>
            <w:tcW w:w="2453" w:type="dxa"/>
          </w:tcPr>
          <w:p w14:paraId="25C91F81" w14:textId="77777777" w:rsidR="00F471BE" w:rsidRPr="001B48DB" w:rsidRDefault="00F471BE" w:rsidP="00913D42">
            <w:pPr>
              <w:jc w:val="both"/>
              <w:rPr>
                <w:rFonts w:eastAsia="Arial Unicode MS" w:cs="Arial"/>
                <w:sz w:val="20"/>
                <w:szCs w:val="20"/>
              </w:rPr>
            </w:pPr>
            <w:r w:rsidRPr="001B48DB">
              <w:rPr>
                <w:rFonts w:eastAsia="Arial Unicode MS" w:cs="Arial"/>
                <w:sz w:val="20"/>
                <w:szCs w:val="20"/>
              </w:rPr>
              <w:t>Evaluación CER</w:t>
            </w:r>
          </w:p>
        </w:tc>
        <w:tc>
          <w:tcPr>
            <w:tcW w:w="1717" w:type="dxa"/>
          </w:tcPr>
          <w:p w14:paraId="2FCA5D53" w14:textId="1A20356E" w:rsidR="00F471BE" w:rsidRPr="001B48DB" w:rsidRDefault="00F471BE" w:rsidP="00913D42">
            <w:pPr>
              <w:jc w:val="center"/>
              <w:rPr>
                <w:rFonts w:eastAsia="Arial Unicode MS" w:cs="Arial"/>
                <w:sz w:val="20"/>
                <w:szCs w:val="20"/>
              </w:rPr>
            </w:pPr>
            <w:r w:rsidRPr="001B48DB">
              <w:rPr>
                <w:rFonts w:eastAsia="Arial Unicode MS" w:cs="Arial"/>
                <w:sz w:val="20"/>
                <w:szCs w:val="20"/>
              </w:rPr>
              <w:t>60%</w:t>
            </w:r>
          </w:p>
        </w:tc>
      </w:tr>
      <w:tr w:rsidR="00F471BE" w:rsidRPr="00040AE7" w14:paraId="7DF5C5C8" w14:textId="77777777" w:rsidTr="00F471BE">
        <w:trPr>
          <w:jc w:val="center"/>
        </w:trPr>
        <w:tc>
          <w:tcPr>
            <w:tcW w:w="2453" w:type="dxa"/>
            <w:shd w:val="clear" w:color="auto" w:fill="D9D9D9"/>
          </w:tcPr>
          <w:p w14:paraId="003534F2" w14:textId="77777777" w:rsidR="00F471BE" w:rsidRPr="00040AE7" w:rsidRDefault="00F471BE" w:rsidP="00913D42">
            <w:pPr>
              <w:jc w:val="both"/>
              <w:rPr>
                <w:rFonts w:eastAsia="Arial Unicode MS" w:cs="Arial"/>
                <w:b/>
                <w:sz w:val="20"/>
                <w:szCs w:val="20"/>
              </w:rPr>
            </w:pPr>
            <w:r w:rsidRPr="00040AE7">
              <w:rPr>
                <w:rFonts w:eastAsia="Arial Unicode MS" w:cs="Arial"/>
                <w:b/>
                <w:sz w:val="20"/>
                <w:szCs w:val="20"/>
              </w:rPr>
              <w:t>NOTA FINAL</w:t>
            </w:r>
          </w:p>
        </w:tc>
        <w:tc>
          <w:tcPr>
            <w:tcW w:w="1717" w:type="dxa"/>
            <w:shd w:val="clear" w:color="auto" w:fill="D9D9D9"/>
          </w:tcPr>
          <w:p w14:paraId="143CDCF8" w14:textId="77777777" w:rsidR="00F471BE" w:rsidRPr="00040AE7" w:rsidRDefault="00F471BE" w:rsidP="00913D42">
            <w:pPr>
              <w:jc w:val="center"/>
              <w:rPr>
                <w:rFonts w:eastAsia="Arial Unicode MS" w:cs="Arial"/>
                <w:b/>
                <w:sz w:val="20"/>
                <w:szCs w:val="20"/>
              </w:rPr>
            </w:pPr>
            <w:r w:rsidRPr="00040AE7">
              <w:rPr>
                <w:rFonts w:eastAsia="Arial Unicode MS" w:cs="Arial"/>
                <w:b/>
                <w:sz w:val="20"/>
                <w:szCs w:val="20"/>
              </w:rPr>
              <w:t>100%</w:t>
            </w:r>
          </w:p>
        </w:tc>
      </w:tr>
    </w:tbl>
    <w:p w14:paraId="58B17A1F" w14:textId="77777777" w:rsidR="00F471BE" w:rsidRPr="00040AE7" w:rsidRDefault="00F471BE" w:rsidP="00F471BE">
      <w:pPr>
        <w:jc w:val="both"/>
        <w:rPr>
          <w:rFonts w:eastAsia="Arial Unicode MS" w:cs="Arial"/>
          <w:szCs w:val="22"/>
        </w:rPr>
      </w:pPr>
    </w:p>
    <w:p w14:paraId="2BA6E9D4" w14:textId="6E408F2C" w:rsidR="00F471BE" w:rsidRPr="001B48DB" w:rsidRDefault="00F471BE" w:rsidP="00F471BE">
      <w:pPr>
        <w:jc w:val="both"/>
        <w:rPr>
          <w:rFonts w:eastAsia="Arial Unicode MS" w:cs="Arial"/>
          <w:szCs w:val="22"/>
        </w:rPr>
      </w:pPr>
      <w:r w:rsidRPr="001B48DB">
        <w:rPr>
          <w:rFonts w:eastAsia="Arial Unicode MS" w:cs="Arial"/>
          <w:szCs w:val="22"/>
        </w:rPr>
        <w:t>Luego, como resultado de la ponderación de notas de cada uno</w:t>
      </w:r>
      <w:r w:rsidR="005C54A9" w:rsidRPr="001B48DB">
        <w:rPr>
          <w:rFonts w:eastAsia="Arial Unicode MS" w:cs="Arial"/>
          <w:szCs w:val="22"/>
        </w:rPr>
        <w:t xml:space="preserve"> de los proyectos</w:t>
      </w:r>
      <w:r w:rsidRPr="001B48DB">
        <w:rPr>
          <w:rFonts w:eastAsia="Arial Unicode MS" w:cs="Arial"/>
          <w:szCs w:val="22"/>
        </w:rPr>
        <w:t xml:space="preserve">, se obtendrá un </w:t>
      </w:r>
      <w:r w:rsidRPr="001B48DB">
        <w:rPr>
          <w:rFonts w:eastAsia="Arial Unicode MS" w:cs="Arial"/>
          <w:b/>
          <w:szCs w:val="22"/>
        </w:rPr>
        <w:t>Ranking Final</w:t>
      </w:r>
      <w:r w:rsidRPr="001B48DB">
        <w:rPr>
          <w:rFonts w:eastAsia="Arial Unicode MS" w:cs="Arial"/>
          <w:szCs w:val="22"/>
        </w:rPr>
        <w:t xml:space="preserve">. El Comité de Evaluación Regional (CER), sobre la base del ranking y el presupuesto disponible, establece una </w:t>
      </w:r>
      <w:r w:rsidRPr="001B48DB">
        <w:rPr>
          <w:rFonts w:eastAsia="Arial Unicode MS" w:cs="Arial"/>
          <w:szCs w:val="22"/>
          <w:u w:val="single"/>
        </w:rPr>
        <w:t>nota de corte</w:t>
      </w:r>
      <w:r w:rsidRPr="001B48DB">
        <w:rPr>
          <w:rFonts w:eastAsia="Arial Unicode MS" w:cs="Arial"/>
          <w:szCs w:val="22"/>
        </w:rPr>
        <w:t xml:space="preserve"> y sanciona la lista de postulantes seleccionados/as y lista de espera correspondiente</w:t>
      </w:r>
      <w:bookmarkStart w:id="45" w:name="_Toc413772566"/>
      <w:r w:rsidRPr="001B48DB">
        <w:rPr>
          <w:rFonts w:eastAsia="Arial Unicode MS" w:cs="Arial"/>
          <w:szCs w:val="22"/>
        </w:rPr>
        <w:t xml:space="preserve">. </w:t>
      </w:r>
      <w:bookmarkEnd w:id="45"/>
    </w:p>
    <w:p w14:paraId="3D653971" w14:textId="77777777" w:rsidR="00F471BE" w:rsidRPr="001B48DB" w:rsidRDefault="00F471BE" w:rsidP="00F471BE">
      <w:pPr>
        <w:jc w:val="both"/>
        <w:rPr>
          <w:rFonts w:eastAsia="Arial Unicode MS" w:cs="Arial"/>
          <w:szCs w:val="22"/>
        </w:rPr>
      </w:pPr>
    </w:p>
    <w:p w14:paraId="6F596C34" w14:textId="77777777" w:rsidR="00F471BE" w:rsidRPr="00040AE7" w:rsidRDefault="00F471BE" w:rsidP="00F471BE">
      <w:pPr>
        <w:jc w:val="both"/>
        <w:rPr>
          <w:rFonts w:eastAsia="Arial Unicode MS" w:cs="Arial"/>
          <w:szCs w:val="22"/>
        </w:rPr>
      </w:pPr>
      <w:r w:rsidRPr="001B48DB">
        <w:rPr>
          <w:rFonts w:eastAsia="Arial Unicode MS" w:cs="Arial"/>
          <w:szCs w:val="22"/>
        </w:rPr>
        <w:lastRenderedPageBreak/>
        <w:t>Además, el CER podrá aprobar los proyectos de negocio con modificaciones que considere pertinentes, siempre que no se altere su naturaleza y el objetivo general, pudiendo solicitar reformulaciones técnicas y/o presupuestarias.</w:t>
      </w:r>
    </w:p>
    <w:p w14:paraId="27D90901" w14:textId="77777777" w:rsidR="00FD0764" w:rsidRPr="007D4F65" w:rsidRDefault="00FD0764" w:rsidP="00FD0764">
      <w:pPr>
        <w:jc w:val="both"/>
        <w:rPr>
          <w:rFonts w:eastAsia="Arial Unicode MS" w:cs="Arial"/>
          <w:szCs w:val="22"/>
        </w:rPr>
      </w:pPr>
    </w:p>
    <w:p w14:paraId="4C3B2595" w14:textId="7D413CF0" w:rsidR="00FD0764" w:rsidRPr="007D4F65" w:rsidRDefault="00FD0764" w:rsidP="00FD0764">
      <w:pPr>
        <w:jc w:val="both"/>
        <w:rPr>
          <w:rFonts w:eastAsia="Arial Unicode MS" w:cs="Arial"/>
          <w:szCs w:val="22"/>
        </w:rPr>
      </w:pPr>
      <w:r w:rsidRPr="007D4F65">
        <w:rPr>
          <w:rFonts w:eastAsia="Arial Unicode MS" w:cs="Arial"/>
          <w:szCs w:val="22"/>
        </w:rPr>
        <w:t>Se aplicará el procedimiento de “Orden de Prelación”</w:t>
      </w:r>
      <w:r w:rsidRPr="007D4F65">
        <w:rPr>
          <w:rFonts w:eastAsia="Arial Unicode MS" w:cs="Arial"/>
          <w:b/>
          <w:szCs w:val="22"/>
        </w:rPr>
        <w:t xml:space="preserve"> </w:t>
      </w:r>
      <w:r w:rsidRPr="007D4F65">
        <w:rPr>
          <w:rFonts w:eastAsia="Arial Unicode MS" w:cs="Arial"/>
          <w:szCs w:val="22"/>
        </w:rPr>
        <w:t xml:space="preserve">en aquellos casos en que una empresa seleccionada renuncie al subsidio, incumpla algún requisito establecido en bases de convocatoria o se encuentre en otra situación calificada por </w:t>
      </w:r>
      <w:proofErr w:type="spellStart"/>
      <w:r w:rsidRPr="007D4F65">
        <w:rPr>
          <w:rFonts w:eastAsia="Arial Unicode MS" w:cs="Arial"/>
          <w:szCs w:val="22"/>
        </w:rPr>
        <w:t>Sercotec</w:t>
      </w:r>
      <w:proofErr w:type="spellEnd"/>
      <w:r w:rsidRPr="007D4F65">
        <w:rPr>
          <w:rFonts w:eastAsia="Arial Unicode MS" w:cs="Arial"/>
          <w:szCs w:val="22"/>
        </w:rPr>
        <w:t xml:space="preserve"> que no permita materializar la entrega del subsidio, o bien, cuando la Dirección Regional disponga de mayores recursos para asignar a la convocatoria. </w:t>
      </w:r>
    </w:p>
    <w:p w14:paraId="141DA424" w14:textId="77777777" w:rsidR="00FD0764" w:rsidRPr="007D4F65" w:rsidRDefault="00FD0764" w:rsidP="00FD0764">
      <w:pPr>
        <w:jc w:val="both"/>
        <w:rPr>
          <w:rFonts w:eastAsia="Arial Unicode MS" w:cs="Arial"/>
          <w:szCs w:val="22"/>
        </w:rPr>
      </w:pPr>
    </w:p>
    <w:p w14:paraId="502EB8D7" w14:textId="16735DE5" w:rsidR="00FD0764" w:rsidRPr="007D4F65" w:rsidRDefault="00FD0764" w:rsidP="00FD0764">
      <w:pPr>
        <w:jc w:val="both"/>
        <w:rPr>
          <w:rFonts w:eastAsia="Arial Unicode MS" w:cs="Arial"/>
          <w:szCs w:val="22"/>
        </w:rPr>
      </w:pPr>
      <w:r w:rsidRPr="007D4F65">
        <w:rPr>
          <w:rFonts w:eastAsia="Arial Unicode MS" w:cs="Arial"/>
          <w:szCs w:val="22"/>
        </w:rPr>
        <w:t xml:space="preserve">En caso que la empresa seleccionada no acepte las condiciones para formalizar, se procederá de igual manera con la empresa postulante </w:t>
      </w:r>
      <w:r w:rsidR="00963F4C">
        <w:rPr>
          <w:rFonts w:eastAsia="Arial Unicode MS" w:cs="Arial"/>
          <w:szCs w:val="22"/>
        </w:rPr>
        <w:t>que le sigue en orden de puntaje</w:t>
      </w:r>
      <w:r w:rsidRPr="007D4F65">
        <w:rPr>
          <w:rFonts w:eastAsia="Arial Unicode MS" w:cs="Arial"/>
          <w:szCs w:val="22"/>
        </w:rPr>
        <w:t>, y así sucesivamente.</w:t>
      </w:r>
    </w:p>
    <w:p w14:paraId="3A8283B6" w14:textId="4813C097" w:rsidR="007F6199" w:rsidRPr="007D4F65" w:rsidRDefault="007F6199" w:rsidP="00FD0764">
      <w:pPr>
        <w:jc w:val="both"/>
        <w:rPr>
          <w:rFonts w:eastAsia="Arial Unicode MS" w:cs="Arial"/>
          <w:szCs w:val="22"/>
          <w:lang w:val="es-CL"/>
        </w:rPr>
      </w:pPr>
    </w:p>
    <w:tbl>
      <w:tblPr>
        <w:tblW w:w="8319" w:type="dxa"/>
        <w:jc w:val="center"/>
        <w:shd w:val="clear" w:color="auto" w:fill="D9D9D9" w:themeFill="background1" w:themeFillShade="D9"/>
        <w:tblLook w:val="04A0" w:firstRow="1" w:lastRow="0" w:firstColumn="1" w:lastColumn="0" w:noHBand="0" w:noVBand="1"/>
      </w:tblPr>
      <w:tblGrid>
        <w:gridCol w:w="8319"/>
      </w:tblGrid>
      <w:tr w:rsidR="007F6199" w:rsidRPr="001A1F63" w14:paraId="25BD8B5D" w14:textId="77777777" w:rsidTr="00913D42">
        <w:trPr>
          <w:jc w:val="center"/>
        </w:trPr>
        <w:tc>
          <w:tcPr>
            <w:tcW w:w="831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2B454BB" w14:textId="77777777" w:rsidR="007F6199" w:rsidRPr="001A1F63" w:rsidRDefault="007F6199" w:rsidP="00913D42">
            <w:pPr>
              <w:rPr>
                <w:rFonts w:cs="Arial"/>
                <w:b/>
                <w:szCs w:val="22"/>
              </w:rPr>
            </w:pPr>
            <w:r w:rsidRPr="001A1F63">
              <w:rPr>
                <w:rFonts w:cs="Arial"/>
                <w:b/>
                <w:szCs w:val="22"/>
                <w:u w:val="single"/>
              </w:rPr>
              <w:t>IMPORTANTE</w:t>
            </w:r>
            <w:r w:rsidRPr="001A1F63">
              <w:rPr>
                <w:rFonts w:cs="Arial"/>
                <w:b/>
                <w:szCs w:val="22"/>
              </w:rPr>
              <w:t>:</w:t>
            </w:r>
          </w:p>
          <w:p w14:paraId="4B235696" w14:textId="4BCDA01A" w:rsidR="007F6199" w:rsidRPr="001A1F63" w:rsidRDefault="00B60043" w:rsidP="00913D42">
            <w:pPr>
              <w:jc w:val="both"/>
              <w:rPr>
                <w:rFonts w:cs="Arial"/>
                <w:szCs w:val="22"/>
              </w:rPr>
            </w:pPr>
            <w:r w:rsidRPr="00C108D0">
              <w:rPr>
                <w:rFonts w:cs="Arial"/>
                <w:szCs w:val="22"/>
              </w:rPr>
              <w:t>En caso que exista igualdad de asignación de puntajes entre las empresas seleccionadas, o en su defecto, en la lista de espera</w:t>
            </w:r>
            <w:r w:rsidR="007F6199" w:rsidRPr="00C108D0">
              <w:rPr>
                <w:rFonts w:cs="Arial"/>
                <w:szCs w:val="22"/>
              </w:rPr>
              <w:t xml:space="preserve">, al momento de seleccionar se escogerán a aquéllas </w:t>
            </w:r>
            <w:r w:rsidR="009A124C" w:rsidRPr="00C108D0">
              <w:rPr>
                <w:rFonts w:cs="Arial"/>
                <w:szCs w:val="22"/>
                <w:lang w:val="es-CL"/>
              </w:rPr>
              <w:t>que fueron calificadas con mayor nota en la evaluación CER. Si persiste el empate, se escogerán a aquéllas</w:t>
            </w:r>
            <w:r w:rsidR="009A124C" w:rsidRPr="00C108D0">
              <w:rPr>
                <w:rFonts w:cs="Arial"/>
                <w:szCs w:val="22"/>
              </w:rPr>
              <w:t xml:space="preserve"> </w:t>
            </w:r>
            <w:r w:rsidR="007F6199" w:rsidRPr="00C108D0">
              <w:rPr>
                <w:rFonts w:cs="Arial"/>
                <w:szCs w:val="22"/>
              </w:rPr>
              <w:t>que hayan enviado primero su postulación según lo señalado en la plataforma correspondiente. En el caso de que no sea posible dirimir en base a lo señalado anteriormente, se escogerán a aquellas empresas cuyo postulante persona natural</w:t>
            </w:r>
            <w:r w:rsidR="007F6199" w:rsidRPr="00C108D0">
              <w:rPr>
                <w:rFonts w:cs="Arial"/>
                <w:color w:val="00B050"/>
                <w:szCs w:val="22"/>
              </w:rPr>
              <w:t xml:space="preserve"> </w:t>
            </w:r>
            <w:r w:rsidR="007F6199" w:rsidRPr="00C108D0">
              <w:rPr>
                <w:rFonts w:cs="Arial"/>
                <w:szCs w:val="22"/>
              </w:rPr>
              <w:t>o representante legal corresponda a una persona de sexo registral femenino.</w:t>
            </w:r>
          </w:p>
        </w:tc>
      </w:tr>
    </w:tbl>
    <w:p w14:paraId="61251160" w14:textId="77777777" w:rsidR="007F6199" w:rsidRDefault="007F6199" w:rsidP="00FD0764">
      <w:pPr>
        <w:jc w:val="both"/>
        <w:rPr>
          <w:rFonts w:eastAsia="Arial Unicode MS" w:cs="Arial"/>
          <w:szCs w:val="22"/>
          <w:lang w:val="es-CL"/>
        </w:rPr>
      </w:pPr>
    </w:p>
    <w:p w14:paraId="68ECB46F" w14:textId="275790A8" w:rsidR="00FD0764" w:rsidRDefault="00FD0764" w:rsidP="00FD0764">
      <w:pPr>
        <w:jc w:val="both"/>
        <w:rPr>
          <w:rFonts w:eastAsia="Arial Unicode MS" w:cs="Arial"/>
          <w:szCs w:val="22"/>
          <w:lang w:val="es-CL"/>
        </w:rPr>
      </w:pPr>
      <w:r w:rsidRPr="00C108D0">
        <w:rPr>
          <w:rFonts w:eastAsia="Arial Unicode MS" w:cs="Arial"/>
          <w:szCs w:val="22"/>
          <w:lang w:val="es-CL"/>
        </w:rPr>
        <w:t>Es importante recordar que el resultado de la p</w:t>
      </w:r>
      <w:r w:rsidR="008A2907" w:rsidRPr="00C108D0">
        <w:rPr>
          <w:rFonts w:eastAsia="Arial Unicode MS" w:cs="Arial"/>
          <w:szCs w:val="22"/>
          <w:lang w:val="es-CL"/>
        </w:rPr>
        <w:t>ostulación se informará a las empresas</w:t>
      </w:r>
      <w:r w:rsidRPr="00C108D0">
        <w:rPr>
          <w:rFonts w:eastAsia="Arial Unicode MS" w:cs="Arial"/>
          <w:szCs w:val="22"/>
          <w:lang w:val="es-CL"/>
        </w:rPr>
        <w:t xml:space="preserve"> postulantes a través de correo electrónico, según registro de usuario/a en </w:t>
      </w:r>
      <w:hyperlink r:id="rId31" w:history="1">
        <w:r w:rsidRPr="00C108D0">
          <w:rPr>
            <w:rStyle w:val="Hipervnculo"/>
            <w:rFonts w:eastAsia="Arial Unicode MS" w:cs="Arial"/>
            <w:szCs w:val="22"/>
          </w:rPr>
          <w:t>https://www.sercotec.cl/</w:t>
        </w:r>
      </w:hyperlink>
      <w:r w:rsidRPr="00C108D0">
        <w:rPr>
          <w:rFonts w:eastAsia="Arial Unicode MS" w:cs="Arial"/>
          <w:szCs w:val="22"/>
          <w:lang w:val="es-CL"/>
        </w:rPr>
        <w:t>.</w:t>
      </w:r>
      <w:r w:rsidR="005B6B98" w:rsidRPr="00C108D0">
        <w:rPr>
          <w:rFonts w:eastAsia="Arial Unicode MS" w:cs="Arial"/>
          <w:szCs w:val="22"/>
          <w:lang w:val="es-CL"/>
        </w:rPr>
        <w:t xml:space="preserve"> </w:t>
      </w:r>
      <w:r w:rsidR="005B6B98" w:rsidRPr="00C108D0">
        <w:rPr>
          <w:rFonts w:eastAsia="Arial Unicode MS" w:cs="Arial"/>
          <w:szCs w:val="22"/>
        </w:rPr>
        <w:t xml:space="preserve">La no recepción conforme de la </w:t>
      </w:r>
      <w:r w:rsidR="005D700F" w:rsidRPr="00C108D0">
        <w:rPr>
          <w:rFonts w:eastAsia="Arial Unicode MS" w:cs="Arial"/>
          <w:szCs w:val="22"/>
        </w:rPr>
        <w:t>información</w:t>
      </w:r>
      <w:r w:rsidR="005B6B98" w:rsidRPr="00C108D0">
        <w:rPr>
          <w:rFonts w:eastAsia="Arial Unicode MS" w:cs="Arial"/>
          <w:szCs w:val="22"/>
        </w:rPr>
        <w:t xml:space="preserve"> enviada por </w:t>
      </w:r>
      <w:proofErr w:type="spellStart"/>
      <w:r w:rsidR="005B6B98" w:rsidRPr="00C108D0">
        <w:rPr>
          <w:rFonts w:eastAsia="Arial Unicode MS" w:cs="Arial"/>
          <w:szCs w:val="22"/>
        </w:rPr>
        <w:t>Sercotec</w:t>
      </w:r>
      <w:proofErr w:type="spellEnd"/>
      <w:r w:rsidR="005D700F" w:rsidRPr="00C108D0">
        <w:rPr>
          <w:rFonts w:eastAsia="Arial Unicode MS" w:cs="Arial"/>
          <w:szCs w:val="22"/>
        </w:rPr>
        <w:t xml:space="preserve"> </w:t>
      </w:r>
      <w:r w:rsidR="00736B5C" w:rsidRPr="00C108D0">
        <w:rPr>
          <w:rFonts w:eastAsia="Arial Unicode MS" w:cs="Arial"/>
          <w:szCs w:val="22"/>
        </w:rPr>
        <w:t xml:space="preserve">al </w:t>
      </w:r>
      <w:r w:rsidR="001453A6" w:rsidRPr="00C108D0">
        <w:rPr>
          <w:rFonts w:eastAsia="Arial Unicode MS" w:cs="Arial"/>
          <w:szCs w:val="22"/>
        </w:rPr>
        <w:t>postulante</w:t>
      </w:r>
      <w:r w:rsidR="005B6B98" w:rsidRPr="00C108D0">
        <w:rPr>
          <w:rFonts w:eastAsia="Arial Unicode MS" w:cs="Arial"/>
          <w:szCs w:val="22"/>
        </w:rPr>
        <w:t xml:space="preserve"> no afectará la validez del proceso de selección ni los tiempos de ejecución de la etapa correspondiente.</w:t>
      </w:r>
      <w:r w:rsidRPr="007D4F65">
        <w:rPr>
          <w:rFonts w:eastAsia="Arial Unicode MS" w:cs="Arial"/>
          <w:szCs w:val="22"/>
          <w:lang w:val="es-CL"/>
        </w:rPr>
        <w:t xml:space="preserve"> </w:t>
      </w:r>
    </w:p>
    <w:p w14:paraId="20637C68" w14:textId="77777777" w:rsidR="0047794D" w:rsidRPr="001A1F63" w:rsidRDefault="0047794D" w:rsidP="00FD0764">
      <w:pPr>
        <w:jc w:val="both"/>
        <w:rPr>
          <w:rFonts w:eastAsia="Arial Unicode MS" w:cs="Arial"/>
          <w:szCs w:val="22"/>
          <w:lang w:val="es-CL"/>
        </w:rPr>
      </w:pPr>
    </w:p>
    <w:p w14:paraId="5F85BAFB" w14:textId="53D02370" w:rsidR="00FB6592" w:rsidRDefault="00FB6592" w:rsidP="008C599F">
      <w:pPr>
        <w:jc w:val="both"/>
        <w:rPr>
          <w:rFonts w:eastAsia="Arial Unicode MS" w:cs="Arial"/>
          <w:szCs w:val="22"/>
          <w:lang w:val="es-CL"/>
        </w:rPr>
      </w:pPr>
    </w:p>
    <w:p w14:paraId="0F8B3A08" w14:textId="4C12BF3A" w:rsidR="008535CC" w:rsidRPr="00E16992" w:rsidRDefault="00EB1484" w:rsidP="00CD6F1E">
      <w:pPr>
        <w:pStyle w:val="Ttulo20"/>
        <w:rPr>
          <w:rFonts w:eastAsia="Arial Unicode MS" w:cs="Arial"/>
          <w:szCs w:val="22"/>
        </w:rPr>
      </w:pPr>
      <w:bookmarkStart w:id="46" w:name="_Toc231396482"/>
      <w:r w:rsidRPr="00B953FA">
        <w:rPr>
          <w:rFonts w:eastAsia="Arial Unicode MS"/>
        </w:rPr>
        <w:t xml:space="preserve">4. </w:t>
      </w:r>
      <w:r w:rsidR="008F1353" w:rsidRPr="00B953FA">
        <w:rPr>
          <w:rFonts w:eastAsia="Arial Unicode MS"/>
        </w:rPr>
        <w:t>F</w:t>
      </w:r>
      <w:r w:rsidR="00FB5BA7" w:rsidRPr="00B953FA">
        <w:rPr>
          <w:rFonts w:eastAsia="Arial Unicode MS"/>
        </w:rPr>
        <w:t>ORMALIZACIÓN</w:t>
      </w:r>
      <w:r w:rsidR="00951767" w:rsidRPr="00B953FA">
        <w:rPr>
          <w:rFonts w:eastAsia="Arial Unicode MS"/>
        </w:rPr>
        <w:t xml:space="preserve"> CON SERCOTEC</w:t>
      </w:r>
      <w:bookmarkEnd w:id="46"/>
    </w:p>
    <w:p w14:paraId="6B3E1095" w14:textId="77777777" w:rsidR="00EB1484" w:rsidRPr="00E16992" w:rsidRDefault="00EB1484" w:rsidP="008C599F">
      <w:pPr>
        <w:jc w:val="both"/>
        <w:rPr>
          <w:rFonts w:eastAsia="Arial Unicode MS" w:cs="Arial"/>
          <w:szCs w:val="22"/>
          <w:lang w:val="es-CL"/>
        </w:rPr>
      </w:pPr>
    </w:p>
    <w:p w14:paraId="70DFE949" w14:textId="2EC1049B" w:rsidR="0079426F" w:rsidRPr="00B953FA" w:rsidRDefault="000A56CF" w:rsidP="0079426F">
      <w:pPr>
        <w:jc w:val="both"/>
        <w:rPr>
          <w:rFonts w:eastAsia="Arial Unicode MS" w:cs="Arial"/>
          <w:szCs w:val="22"/>
          <w:lang w:val="es-CL"/>
        </w:rPr>
      </w:pPr>
      <w:r w:rsidRPr="00B953FA">
        <w:rPr>
          <w:rFonts w:eastAsia="Arial Unicode MS" w:cs="Arial"/>
          <w:szCs w:val="22"/>
          <w:lang w:val="es-CL"/>
        </w:rPr>
        <w:t>Las empresas</w:t>
      </w:r>
      <w:r w:rsidR="00E16992" w:rsidRPr="00B953FA">
        <w:rPr>
          <w:rFonts w:eastAsia="Arial Unicode MS" w:cs="Arial"/>
          <w:szCs w:val="22"/>
          <w:lang w:val="es-CL"/>
        </w:rPr>
        <w:t xml:space="preserve"> </w:t>
      </w:r>
      <w:r w:rsidRPr="00B953FA">
        <w:rPr>
          <w:rFonts w:eastAsia="Arial Unicode MS" w:cs="Arial"/>
          <w:szCs w:val="22"/>
          <w:lang w:val="es-CL"/>
        </w:rPr>
        <w:t>que resulten seleccionadas</w:t>
      </w:r>
      <w:r w:rsidR="0079426F" w:rsidRPr="00B953FA">
        <w:rPr>
          <w:rFonts w:eastAsia="Arial Unicode MS" w:cs="Arial"/>
          <w:szCs w:val="22"/>
          <w:lang w:val="es-CL"/>
        </w:rPr>
        <w:t xml:space="preserve"> deberán formalizar su relación con </w:t>
      </w:r>
      <w:proofErr w:type="spellStart"/>
      <w:r w:rsidR="0079426F" w:rsidRPr="00B953FA">
        <w:rPr>
          <w:rFonts w:eastAsia="Arial Unicode MS" w:cs="Arial"/>
          <w:szCs w:val="22"/>
          <w:lang w:val="es-CL"/>
        </w:rPr>
        <w:t>Sercotec</w:t>
      </w:r>
      <w:proofErr w:type="spellEnd"/>
      <w:r w:rsidR="0079426F" w:rsidRPr="00B953FA">
        <w:rPr>
          <w:rFonts w:eastAsia="Arial Unicode MS" w:cs="Arial"/>
          <w:szCs w:val="22"/>
          <w:lang w:val="es-CL"/>
        </w:rPr>
        <w:t xml:space="preserve"> para la Fase de Desarrollo, a través de la firma de un contrato entre el Agente Operador </w:t>
      </w:r>
      <w:r w:rsidR="00761CF6" w:rsidRPr="00B953FA">
        <w:rPr>
          <w:rFonts w:eastAsia="Arial Unicode MS" w:cs="Arial"/>
          <w:szCs w:val="22"/>
          <w:lang w:val="es-CL"/>
        </w:rPr>
        <w:t xml:space="preserve">de </w:t>
      </w:r>
      <w:proofErr w:type="spellStart"/>
      <w:r w:rsidR="0079426F" w:rsidRPr="00B953FA">
        <w:rPr>
          <w:rFonts w:eastAsia="Arial Unicode MS" w:cs="Arial"/>
          <w:szCs w:val="22"/>
          <w:lang w:val="es-CL"/>
        </w:rPr>
        <w:t>Sercotec</w:t>
      </w:r>
      <w:proofErr w:type="spellEnd"/>
      <w:r w:rsidR="0079426F" w:rsidRPr="00B953FA">
        <w:rPr>
          <w:rFonts w:eastAsia="Arial Unicode MS" w:cs="Arial"/>
          <w:szCs w:val="22"/>
          <w:lang w:val="es-CL"/>
        </w:rPr>
        <w:t xml:space="preserve"> y el</w:t>
      </w:r>
      <w:r w:rsidR="00366A77" w:rsidRPr="00B953FA">
        <w:rPr>
          <w:rFonts w:eastAsia="Arial Unicode MS" w:cs="Arial"/>
          <w:szCs w:val="22"/>
          <w:lang w:val="es-CL"/>
        </w:rPr>
        <w:t>/la</w:t>
      </w:r>
      <w:r w:rsidR="0079426F" w:rsidRPr="00B953FA">
        <w:rPr>
          <w:rFonts w:eastAsia="Arial Unicode MS" w:cs="Arial"/>
          <w:szCs w:val="22"/>
          <w:lang w:val="es-CL"/>
        </w:rPr>
        <w:t xml:space="preserve"> beneficiario/a, en el cual se estipulen los derechos y </w:t>
      </w:r>
      <w:r w:rsidR="00693813" w:rsidRPr="00B953FA">
        <w:rPr>
          <w:rFonts w:eastAsia="Arial Unicode MS" w:cs="Arial"/>
          <w:szCs w:val="22"/>
          <w:lang w:val="es-CL"/>
        </w:rPr>
        <w:t xml:space="preserve">las </w:t>
      </w:r>
      <w:r w:rsidR="0079426F" w:rsidRPr="00B953FA">
        <w:rPr>
          <w:rFonts w:eastAsia="Arial Unicode MS" w:cs="Arial"/>
          <w:szCs w:val="22"/>
          <w:lang w:val="es-CL"/>
        </w:rPr>
        <w:t>obligaciones de las partes. La Dirección Regional informará oportunamente el procedimiento y condiciones para su materialización.</w:t>
      </w:r>
    </w:p>
    <w:p w14:paraId="4814ED7B" w14:textId="6EC1C4E6" w:rsidR="00426BBA" w:rsidRPr="00B953FA" w:rsidRDefault="00426BBA" w:rsidP="00426BBA">
      <w:pPr>
        <w:pStyle w:val="Ttulo20"/>
        <w:jc w:val="both"/>
        <w:rPr>
          <w:rFonts w:eastAsia="Arial Unicode MS" w:cs="Arial"/>
          <w:b w:val="0"/>
          <w:bCs w:val="0"/>
          <w:iCs w:val="0"/>
          <w:color w:val="00B050"/>
          <w:szCs w:val="22"/>
        </w:rPr>
      </w:pPr>
    </w:p>
    <w:p w14:paraId="3806E30D" w14:textId="0557F0B2" w:rsidR="00113CFE" w:rsidRPr="00577837" w:rsidRDefault="00113CFE" w:rsidP="00113CFE">
      <w:pPr>
        <w:jc w:val="both"/>
        <w:rPr>
          <w:rFonts w:eastAsia="Arial Unicode MS" w:cs="Arial"/>
          <w:color w:val="000000" w:themeColor="text1"/>
          <w:szCs w:val="22"/>
        </w:rPr>
      </w:pPr>
      <w:r w:rsidRPr="00B953FA">
        <w:rPr>
          <w:rFonts w:eastAsia="Arial Unicode MS" w:cs="Arial"/>
          <w:color w:val="000000" w:themeColor="text1"/>
          <w:szCs w:val="22"/>
        </w:rPr>
        <w:t>Las empresas seleccionadas deberán cumplir con los siguientes requisitos para su formalización:</w:t>
      </w:r>
      <w:r w:rsidRPr="00577837">
        <w:rPr>
          <w:rFonts w:eastAsia="Arial Unicode MS" w:cs="Arial"/>
          <w:color w:val="000000" w:themeColor="text1"/>
          <w:szCs w:val="22"/>
        </w:rPr>
        <w:t xml:space="preserve"> </w:t>
      </w:r>
    </w:p>
    <w:p w14:paraId="7B4149DA" w14:textId="77777777" w:rsidR="00113CFE" w:rsidRPr="00577837" w:rsidRDefault="00113CFE" w:rsidP="00113CFE">
      <w:pPr>
        <w:jc w:val="both"/>
        <w:rPr>
          <w:rFonts w:eastAsia="Arial Unicode MS" w:cs="Arial"/>
          <w:color w:val="000000" w:themeColor="text1"/>
          <w:szCs w:val="22"/>
          <w:lang w:val="es-CL"/>
        </w:rPr>
      </w:pPr>
    </w:p>
    <w:p w14:paraId="4635A14C" w14:textId="488E15A7" w:rsidR="004F030E" w:rsidRPr="00B953FA" w:rsidRDefault="004F030E" w:rsidP="00113CFE">
      <w:pPr>
        <w:numPr>
          <w:ilvl w:val="0"/>
          <w:numId w:val="29"/>
        </w:numPr>
        <w:ind w:left="567" w:hanging="283"/>
        <w:jc w:val="both"/>
        <w:rPr>
          <w:rFonts w:eastAsia="Arial Unicode MS" w:cs="Arial"/>
          <w:szCs w:val="22"/>
          <w:lang w:val="es-CL"/>
        </w:rPr>
      </w:pPr>
      <w:r w:rsidRPr="00B953FA">
        <w:rPr>
          <w:rFonts w:eastAsia="Arial Unicode MS" w:cs="Arial"/>
          <w:szCs w:val="22"/>
        </w:rPr>
        <w:t>Acreditar el cumplimiento de las obligaciones laborales y previsionales para con sus trabajadores/as</w:t>
      </w:r>
      <w:r w:rsidR="007B2EA6" w:rsidRPr="00B953FA">
        <w:rPr>
          <w:rFonts w:eastAsia="Arial Unicode MS" w:cs="Arial"/>
          <w:szCs w:val="22"/>
        </w:rPr>
        <w:t>.</w:t>
      </w:r>
    </w:p>
    <w:p w14:paraId="7D3F3474" w14:textId="77777777" w:rsidR="004F030E" w:rsidRPr="00B953FA" w:rsidRDefault="004F030E" w:rsidP="004F030E">
      <w:pPr>
        <w:ind w:left="567"/>
        <w:jc w:val="both"/>
        <w:rPr>
          <w:rFonts w:eastAsia="Arial Unicode MS" w:cs="Arial"/>
          <w:szCs w:val="22"/>
          <w:lang w:val="es-CL"/>
        </w:rPr>
      </w:pPr>
    </w:p>
    <w:p w14:paraId="12BB3220" w14:textId="07ECF2DF" w:rsidR="00113CFE" w:rsidRPr="00B953FA" w:rsidRDefault="007B2EA6" w:rsidP="00113CFE">
      <w:pPr>
        <w:numPr>
          <w:ilvl w:val="0"/>
          <w:numId w:val="29"/>
        </w:numPr>
        <w:ind w:left="567" w:hanging="283"/>
        <w:jc w:val="both"/>
        <w:rPr>
          <w:rFonts w:eastAsia="Arial Unicode MS" w:cs="Arial"/>
          <w:szCs w:val="22"/>
          <w:lang w:val="es-CL"/>
        </w:rPr>
      </w:pPr>
      <w:r w:rsidRPr="00B953FA">
        <w:rPr>
          <w:rFonts w:eastAsia="Arial Unicode MS" w:cs="Arial"/>
          <w:szCs w:val="22"/>
          <w:lang w:val="es-CL"/>
        </w:rPr>
        <w:t>No tener deudas previsionales</w:t>
      </w:r>
      <w:r w:rsidR="00113CFE" w:rsidRPr="00B953FA">
        <w:rPr>
          <w:rFonts w:eastAsia="Arial Unicode MS" w:cs="Arial"/>
          <w:szCs w:val="22"/>
          <w:lang w:val="es-CL"/>
        </w:rPr>
        <w:t xml:space="preserve"> ni multas impagas</w:t>
      </w:r>
      <w:r w:rsidRPr="00B953FA">
        <w:rPr>
          <w:rFonts w:eastAsia="Arial Unicode MS" w:cs="Arial"/>
          <w:szCs w:val="22"/>
          <w:lang w:val="es-CL"/>
        </w:rPr>
        <w:t xml:space="preserve"> aplicadas por la Dirección del Trabajo</w:t>
      </w:r>
      <w:r w:rsidR="00113CFE" w:rsidRPr="00B953FA">
        <w:rPr>
          <w:rFonts w:eastAsia="Arial Unicode MS" w:cs="Arial"/>
          <w:szCs w:val="22"/>
          <w:lang w:val="es-CL"/>
        </w:rPr>
        <w:t>, asociadas al Rut de la empresa seleccionada, al momento de formalizar.</w:t>
      </w:r>
    </w:p>
    <w:p w14:paraId="327EA7E7" w14:textId="77777777" w:rsidR="00113CFE" w:rsidRPr="00B953FA" w:rsidRDefault="00113CFE" w:rsidP="00113CFE">
      <w:pPr>
        <w:ind w:left="568"/>
        <w:jc w:val="both"/>
        <w:rPr>
          <w:rFonts w:eastAsia="Arial Unicode MS" w:cs="Arial"/>
          <w:szCs w:val="22"/>
          <w:lang w:val="es-CL"/>
        </w:rPr>
      </w:pPr>
    </w:p>
    <w:p w14:paraId="3FFC1E30" w14:textId="77777777" w:rsidR="00113CFE" w:rsidRPr="00B953FA" w:rsidRDefault="00113CFE" w:rsidP="00113CFE">
      <w:pPr>
        <w:numPr>
          <w:ilvl w:val="0"/>
          <w:numId w:val="29"/>
        </w:numPr>
        <w:ind w:left="568" w:hanging="284"/>
        <w:jc w:val="both"/>
        <w:rPr>
          <w:rFonts w:eastAsia="Arial Unicode MS" w:cs="Arial"/>
          <w:szCs w:val="22"/>
          <w:lang w:val="es-CL"/>
        </w:rPr>
      </w:pPr>
      <w:r w:rsidRPr="00B953FA">
        <w:rPr>
          <w:rFonts w:eastAsia="Arial Unicode MS" w:cs="Arial"/>
          <w:szCs w:val="22"/>
          <w:lang w:val="es-CL"/>
        </w:rPr>
        <w:t>No tener deudas tributarias liquidadas morosas</w:t>
      </w:r>
      <w:r w:rsidRPr="00B953FA">
        <w:rPr>
          <w:rStyle w:val="Refdenotaalpie"/>
          <w:rFonts w:eastAsia="Arial Unicode MS" w:cs="Arial"/>
          <w:szCs w:val="22"/>
          <w:lang w:val="es-CL"/>
        </w:rPr>
        <w:footnoteReference w:id="21"/>
      </w:r>
      <w:r w:rsidRPr="00B953FA">
        <w:rPr>
          <w:rFonts w:eastAsia="Arial Unicode MS" w:cs="Arial"/>
          <w:szCs w:val="22"/>
          <w:lang w:val="es-CL"/>
        </w:rPr>
        <w:t>, asociadas al Rut de la empresa seleccionada, al momento de formalizar.</w:t>
      </w:r>
    </w:p>
    <w:p w14:paraId="461EE60A" w14:textId="77777777" w:rsidR="00113CFE" w:rsidRPr="00B953FA" w:rsidRDefault="00113CFE" w:rsidP="00113CFE">
      <w:pPr>
        <w:jc w:val="both"/>
        <w:rPr>
          <w:rFonts w:eastAsia="Arial Unicode MS" w:cs="Arial"/>
          <w:szCs w:val="22"/>
          <w:lang w:val="es-CL"/>
        </w:rPr>
      </w:pPr>
    </w:p>
    <w:p w14:paraId="2A6BD5DE" w14:textId="675D952B" w:rsidR="00113CFE" w:rsidRPr="00B953FA" w:rsidRDefault="00113CFE" w:rsidP="00113CFE">
      <w:pPr>
        <w:numPr>
          <w:ilvl w:val="0"/>
          <w:numId w:val="29"/>
        </w:numPr>
        <w:ind w:left="568" w:hanging="284"/>
        <w:jc w:val="both"/>
        <w:rPr>
          <w:rFonts w:eastAsia="Arial Unicode MS" w:cs="Arial"/>
          <w:szCs w:val="22"/>
          <w:lang w:val="es-CL"/>
        </w:rPr>
      </w:pPr>
      <w:r w:rsidRPr="00B953FA">
        <w:rPr>
          <w:szCs w:val="22"/>
          <w:lang w:val="es-ES_tradnl"/>
        </w:rPr>
        <w:t>No tener condenas por prácticas antisindicales y/o por infracción a derechos fundamentales del trabajador</w:t>
      </w:r>
      <w:r w:rsidR="00486929" w:rsidRPr="00B953FA">
        <w:rPr>
          <w:szCs w:val="22"/>
          <w:lang w:val="es-ES_tradnl"/>
        </w:rPr>
        <w:t>/a</w:t>
      </w:r>
      <w:r w:rsidRPr="00B953FA">
        <w:rPr>
          <w:szCs w:val="22"/>
          <w:lang w:val="es-ES_tradnl"/>
        </w:rPr>
        <w:t>, asociadas al Rut de la empresa seleccionada, dentro de los dos años anteriores a la fecha de la formalización.</w:t>
      </w:r>
    </w:p>
    <w:p w14:paraId="05F85D06" w14:textId="77777777" w:rsidR="00113CFE" w:rsidRPr="00B953FA" w:rsidRDefault="00113CFE" w:rsidP="00113CFE">
      <w:pPr>
        <w:pStyle w:val="Prrafodelista"/>
        <w:rPr>
          <w:rFonts w:eastAsia="Arial Unicode MS" w:cs="Arial"/>
          <w:szCs w:val="22"/>
          <w:lang w:val="es-CL"/>
        </w:rPr>
      </w:pPr>
    </w:p>
    <w:p w14:paraId="24156B93" w14:textId="77777777" w:rsidR="00113CFE" w:rsidRPr="00B953FA" w:rsidRDefault="00113CFE" w:rsidP="00113CFE">
      <w:pPr>
        <w:numPr>
          <w:ilvl w:val="0"/>
          <w:numId w:val="29"/>
        </w:numPr>
        <w:ind w:left="568" w:hanging="284"/>
        <w:jc w:val="both"/>
        <w:rPr>
          <w:rFonts w:eastAsia="Arial Unicode MS" w:cs="Arial"/>
          <w:szCs w:val="22"/>
          <w:lang w:val="es-CL"/>
        </w:rPr>
      </w:pPr>
      <w:r w:rsidRPr="00B953FA">
        <w:rPr>
          <w:rFonts w:eastAsia="Arial Unicode MS" w:cs="Arial"/>
          <w:szCs w:val="22"/>
          <w:lang w:val="es-CL"/>
        </w:rPr>
        <w:t xml:space="preserve">En caso de ser persona natural, o para los socios o socias de la empresa persona jurídica, no deben </w:t>
      </w:r>
      <w:r w:rsidRPr="00B953FA">
        <w:rPr>
          <w:rFonts w:eastAsia="Arial Unicode MS" w:cs="Arial"/>
          <w:iCs/>
          <w:szCs w:val="22"/>
          <w:lang w:val="es-ES_tradnl"/>
        </w:rPr>
        <w:t>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del contrato.</w:t>
      </w:r>
    </w:p>
    <w:p w14:paraId="64CCA950" w14:textId="77777777" w:rsidR="00113CFE" w:rsidRPr="00B953FA" w:rsidRDefault="00113CFE" w:rsidP="00113CFE">
      <w:pPr>
        <w:pStyle w:val="Prrafodelista"/>
        <w:rPr>
          <w:rFonts w:eastAsia="Arial Unicode MS" w:cs="Arial"/>
          <w:color w:val="00B050"/>
          <w:szCs w:val="22"/>
          <w:lang w:val="es-CL"/>
        </w:rPr>
      </w:pPr>
    </w:p>
    <w:p w14:paraId="1A8843C6" w14:textId="1EB9481B" w:rsidR="00113CFE" w:rsidRPr="00B953FA" w:rsidRDefault="00B05093" w:rsidP="00113CFE">
      <w:pPr>
        <w:numPr>
          <w:ilvl w:val="0"/>
          <w:numId w:val="29"/>
        </w:numPr>
        <w:ind w:left="567" w:hanging="283"/>
        <w:jc w:val="both"/>
        <w:rPr>
          <w:rFonts w:eastAsia="Arial Unicode MS" w:cs="Arial"/>
          <w:szCs w:val="22"/>
          <w:lang w:val="es-CL"/>
        </w:rPr>
      </w:pPr>
      <w:r w:rsidRPr="00B953FA">
        <w:t>Realizar</w:t>
      </w:r>
      <w:r w:rsidR="003E52D8" w:rsidRPr="00B953FA">
        <w:t xml:space="preserve"> y concluir</w:t>
      </w:r>
      <w:r w:rsidR="00113CFE" w:rsidRPr="00B953FA">
        <w:t xml:space="preserve"> el Chequeo Digital del Ministerio de Economía, Fomento y Turismo, disponible en </w:t>
      </w:r>
      <w:hyperlink r:id="rId32" w:history="1">
        <w:r w:rsidR="00113CFE" w:rsidRPr="00B953FA">
          <w:rPr>
            <w:rStyle w:val="Hipervnculo"/>
          </w:rPr>
          <w:t>https://www.sercotec.cl/</w:t>
        </w:r>
      </w:hyperlink>
      <w:r w:rsidR="00113CFE" w:rsidRPr="00B953FA">
        <w:t xml:space="preserve">, o ingresando directamente en </w:t>
      </w:r>
      <w:hyperlink r:id="rId33" w:history="1">
        <w:r w:rsidR="00113CFE" w:rsidRPr="00B953FA">
          <w:rPr>
            <w:rStyle w:val="Hipervnculo"/>
          </w:rPr>
          <w:t>https://chequeodigital.cl/landing/sercotec/Index.html</w:t>
        </w:r>
      </w:hyperlink>
      <w:r w:rsidR="00113CFE" w:rsidRPr="00B953FA">
        <w:t xml:space="preserve">, a la fecha de firma del contrato. </w:t>
      </w:r>
    </w:p>
    <w:p w14:paraId="1D2638D0" w14:textId="77777777" w:rsidR="001E116D" w:rsidRPr="00B953FA" w:rsidRDefault="001E116D" w:rsidP="001E116D">
      <w:pPr>
        <w:pStyle w:val="Prrafodelista"/>
        <w:rPr>
          <w:rFonts w:eastAsia="Arial Unicode MS" w:cs="Arial"/>
          <w:szCs w:val="22"/>
          <w:lang w:val="es-CL"/>
        </w:rPr>
      </w:pPr>
    </w:p>
    <w:p w14:paraId="461E65D8" w14:textId="52717A49" w:rsidR="001E116D" w:rsidRPr="00B953FA" w:rsidRDefault="00A97696" w:rsidP="00CE567F">
      <w:pPr>
        <w:numPr>
          <w:ilvl w:val="0"/>
          <w:numId w:val="29"/>
        </w:numPr>
        <w:ind w:left="567" w:hanging="283"/>
        <w:jc w:val="both"/>
        <w:rPr>
          <w:rFonts w:eastAsia="Arial Unicode MS" w:cs="Arial"/>
          <w:szCs w:val="22"/>
          <w:lang w:val="es-CL"/>
        </w:rPr>
      </w:pPr>
      <w:r w:rsidRPr="00B953FA">
        <w:rPr>
          <w:rFonts w:eastAsia="Arial Unicode MS" w:cs="Arial"/>
          <w:szCs w:val="22"/>
          <w:lang w:val="es-CL"/>
        </w:rPr>
        <w:t xml:space="preserve">Estar inscrita en el Registro Nacional de </w:t>
      </w:r>
      <w:r w:rsidRPr="00B953FA">
        <w:rPr>
          <w:rFonts w:eastAsia="Arial Unicode MS" w:cs="Arial"/>
          <w:szCs w:val="22"/>
        </w:rPr>
        <w:t>Micro, Pequeñas y Medianas Empresas (</w:t>
      </w:r>
      <w:r w:rsidRPr="00B953FA">
        <w:rPr>
          <w:rFonts w:eastAsia="Arial Unicode MS" w:cs="Arial"/>
          <w:szCs w:val="22"/>
          <w:lang w:val="es-CL"/>
        </w:rPr>
        <w:t xml:space="preserve">Pymes) del Ministerio de Economía, Fomento y Turismo, disponible en </w:t>
      </w:r>
      <w:hyperlink r:id="rId34" w:history="1">
        <w:r w:rsidRPr="00B953FA">
          <w:rPr>
            <w:rStyle w:val="Hipervnculo"/>
            <w:rFonts w:eastAsia="Arial Unicode MS" w:cs="Arial"/>
            <w:szCs w:val="22"/>
            <w:lang w:val="es-CL"/>
          </w:rPr>
          <w:t>https://registropymes.economia.gob.cl/Default.aspx</w:t>
        </w:r>
      </w:hyperlink>
      <w:r w:rsidRPr="00B953FA">
        <w:rPr>
          <w:rFonts w:eastAsia="Arial Unicode MS" w:cs="Arial"/>
          <w:szCs w:val="22"/>
          <w:lang w:val="es-CL"/>
        </w:rPr>
        <w:t>, según lo dispuesto en el artículo 14 de la Ley N°21.354, a la fecha de firma del contrato</w:t>
      </w:r>
      <w:r w:rsidRPr="00B953FA">
        <w:rPr>
          <w:rFonts w:eastAsia="Arial Unicode MS" w:cs="Arial"/>
          <w:szCs w:val="22"/>
          <w:vertAlign w:val="superscript"/>
          <w:lang w:val="es-CL"/>
        </w:rPr>
        <w:footnoteReference w:id="22"/>
      </w:r>
      <w:r w:rsidRPr="00B953FA">
        <w:rPr>
          <w:rFonts w:eastAsia="Arial Unicode MS" w:cs="Arial"/>
          <w:szCs w:val="22"/>
          <w:lang w:val="es-CL"/>
        </w:rPr>
        <w:t>.</w:t>
      </w:r>
    </w:p>
    <w:p w14:paraId="789CB102" w14:textId="77777777" w:rsidR="00113CFE" w:rsidRPr="00577837" w:rsidRDefault="00113CFE" w:rsidP="00113CFE">
      <w:pPr>
        <w:pStyle w:val="Prrafodelista"/>
        <w:rPr>
          <w:rFonts w:eastAsia="Arial Unicode MS" w:cs="Arial"/>
          <w:szCs w:val="22"/>
          <w:lang w:val="es-CL"/>
        </w:rPr>
      </w:pPr>
    </w:p>
    <w:p w14:paraId="2E3F8EC4" w14:textId="776D8C6C" w:rsidR="00113CFE" w:rsidRPr="00C55D9E" w:rsidRDefault="00113CFE" w:rsidP="00113CFE">
      <w:pPr>
        <w:numPr>
          <w:ilvl w:val="0"/>
          <w:numId w:val="29"/>
        </w:numPr>
        <w:ind w:left="567" w:hanging="283"/>
        <w:jc w:val="both"/>
        <w:rPr>
          <w:rFonts w:eastAsia="Arial Unicode MS" w:cs="Arial"/>
          <w:szCs w:val="22"/>
          <w:lang w:val="es-CL"/>
        </w:rPr>
      </w:pPr>
      <w:r w:rsidRPr="00577837">
        <w:rPr>
          <w:rFonts w:eastAsia="Arial Unicode MS" w:cs="Arial"/>
          <w:szCs w:val="22"/>
          <w:lang w:val="es-CL"/>
        </w:rPr>
        <w:t xml:space="preserve">En </w:t>
      </w:r>
      <w:r w:rsidRPr="00B953FA">
        <w:rPr>
          <w:rFonts w:eastAsia="Arial Unicode MS" w:cs="Arial"/>
          <w:szCs w:val="22"/>
          <w:lang w:val="es-CL"/>
        </w:rPr>
        <w:t xml:space="preserve">caso de ser persona natural, no debe </w:t>
      </w:r>
      <w:r w:rsidRPr="00B953FA">
        <w:rPr>
          <w:rFonts w:eastAsia="Arial Unicode MS" w:cs="Arial"/>
          <w:szCs w:val="22"/>
          <w:lang w:val="es-ES_tradnl"/>
        </w:rPr>
        <w:t>tener inscripción vigente en el Registro Nacional de Deudores de Pensiones de Alimentos en calidad de deudor</w:t>
      </w:r>
      <w:r w:rsidR="00E2692A" w:rsidRPr="00B953FA">
        <w:rPr>
          <w:rFonts w:eastAsia="Arial Unicode MS" w:cs="Arial"/>
          <w:szCs w:val="22"/>
          <w:lang w:val="es-ES_tradnl"/>
        </w:rPr>
        <w:t>/a</w:t>
      </w:r>
      <w:r w:rsidRPr="00B953FA">
        <w:rPr>
          <w:rFonts w:eastAsia="Arial Unicode MS" w:cs="Arial"/>
          <w:szCs w:val="22"/>
          <w:lang w:val="es-ES_tradnl"/>
        </w:rPr>
        <w:t xml:space="preserve"> de alimentos, según lo dispuesto en la Ley N° 21.389, a la fecha de firma del contrato</w:t>
      </w:r>
      <w:r w:rsidRPr="00C55D9E">
        <w:rPr>
          <w:rFonts w:eastAsia="Arial Unicode MS" w:cs="Arial"/>
          <w:szCs w:val="22"/>
          <w:lang w:val="es-ES_tradnl"/>
        </w:rPr>
        <w:t>.</w:t>
      </w:r>
    </w:p>
    <w:p w14:paraId="5754C48D" w14:textId="77777777" w:rsidR="00113CFE" w:rsidRPr="00C55D9E" w:rsidRDefault="00113CFE" w:rsidP="00113CFE">
      <w:pPr>
        <w:pStyle w:val="Prrafodelista"/>
        <w:rPr>
          <w:rFonts w:eastAsia="Arial Unicode MS" w:cs="Arial"/>
          <w:szCs w:val="22"/>
          <w:lang w:val="es-CL"/>
        </w:rPr>
      </w:pPr>
    </w:p>
    <w:p w14:paraId="6A053CC5" w14:textId="2261B5E1" w:rsidR="00113CFE" w:rsidRDefault="00113CFE" w:rsidP="00113CFE">
      <w:pPr>
        <w:numPr>
          <w:ilvl w:val="0"/>
          <w:numId w:val="29"/>
        </w:numPr>
        <w:ind w:left="567" w:hanging="283"/>
        <w:jc w:val="both"/>
        <w:rPr>
          <w:rFonts w:eastAsia="Arial Unicode MS" w:cs="Arial"/>
          <w:szCs w:val="22"/>
          <w:lang w:val="es-CL"/>
        </w:rPr>
      </w:pPr>
      <w:r w:rsidRPr="00736B5C">
        <w:rPr>
          <w:rFonts w:eastAsia="Arial Unicode MS" w:cs="Arial"/>
          <w:szCs w:val="22"/>
          <w:lang w:val="es-CL"/>
        </w:rPr>
        <w:t xml:space="preserve">La empresa seleccionada no podrá ser beneficiaria de alguna convocatoria del instrumento </w:t>
      </w:r>
      <w:r w:rsidRPr="00736B5C">
        <w:rPr>
          <w:rFonts w:eastAsia="Arial Unicode MS" w:cs="Arial"/>
          <w:b/>
          <w:szCs w:val="22"/>
          <w:lang w:val="es-CL"/>
        </w:rPr>
        <w:t>Crece</w:t>
      </w:r>
      <w:r w:rsidR="004D0E38">
        <w:rPr>
          <w:rFonts w:eastAsia="Arial Unicode MS" w:cs="Arial"/>
          <w:szCs w:val="22"/>
          <w:lang w:val="es-CL"/>
        </w:rPr>
        <w:t xml:space="preserve"> del </w:t>
      </w:r>
      <w:r w:rsidR="002A1EDD">
        <w:rPr>
          <w:rFonts w:eastAsia="Arial Unicode MS" w:cs="Arial"/>
          <w:szCs w:val="22"/>
          <w:lang w:val="es-CL"/>
        </w:rPr>
        <w:t xml:space="preserve">año </w:t>
      </w:r>
      <w:r w:rsidR="002A1EDD" w:rsidRPr="00987219">
        <w:rPr>
          <w:rFonts w:eastAsia="Arial Unicode MS" w:cs="Arial"/>
          <w:szCs w:val="22"/>
          <w:lang w:val="es-CL"/>
        </w:rPr>
        <w:t>2026</w:t>
      </w:r>
      <w:r w:rsidRPr="0088304C">
        <w:rPr>
          <w:rFonts w:eastAsia="Arial Unicode MS" w:cs="Arial"/>
          <w:szCs w:val="22"/>
          <w:lang w:val="es-CL"/>
        </w:rPr>
        <w:t xml:space="preserve"> </w:t>
      </w:r>
      <w:r w:rsidRPr="00736B5C">
        <w:rPr>
          <w:rFonts w:eastAsia="Arial Unicode MS" w:cs="Arial"/>
          <w:szCs w:val="22"/>
          <w:lang w:val="es-CL"/>
        </w:rPr>
        <w:t>en la región, financiada con recursos regulares y/o extrapresupuestarios, a la fecha de firma del contrato.</w:t>
      </w:r>
    </w:p>
    <w:p w14:paraId="634407C1" w14:textId="77777777" w:rsidR="00F55F9F" w:rsidRDefault="00F55F9F" w:rsidP="00F55F9F">
      <w:pPr>
        <w:pStyle w:val="Prrafodelista"/>
        <w:rPr>
          <w:rFonts w:eastAsia="Arial Unicode MS" w:cs="Arial"/>
          <w:szCs w:val="22"/>
          <w:lang w:val="es-CL"/>
        </w:rPr>
      </w:pPr>
    </w:p>
    <w:p w14:paraId="198B3283" w14:textId="7527373F" w:rsidR="00F55F9F" w:rsidRPr="00E7373E" w:rsidRDefault="00F55F9F" w:rsidP="00113CFE">
      <w:pPr>
        <w:numPr>
          <w:ilvl w:val="0"/>
          <w:numId w:val="29"/>
        </w:numPr>
        <w:ind w:left="567" w:hanging="283"/>
        <w:jc w:val="both"/>
        <w:rPr>
          <w:rFonts w:eastAsia="Arial Unicode MS" w:cs="Arial"/>
          <w:szCs w:val="22"/>
          <w:lang w:val="es-CL"/>
        </w:rPr>
      </w:pPr>
      <w:r>
        <w:rPr>
          <w:rFonts w:eastAsia="Arial Unicode MS" w:cs="Arial"/>
          <w:szCs w:val="22"/>
          <w:lang w:val="es-CL"/>
        </w:rPr>
        <w:t xml:space="preserve">La </w:t>
      </w:r>
      <w:r w:rsidRPr="00E7373E">
        <w:rPr>
          <w:rFonts w:eastAsia="Arial Unicode MS" w:cs="Arial"/>
          <w:szCs w:val="22"/>
          <w:lang w:val="es-CL"/>
        </w:rPr>
        <w:t xml:space="preserve">empresa seleccionada no podrá ser beneficiaria de alguna convocatoria del instrumento </w:t>
      </w:r>
      <w:r w:rsidRPr="00E7373E">
        <w:rPr>
          <w:rFonts w:eastAsia="Arial Unicode MS" w:cs="Arial"/>
          <w:b/>
          <w:szCs w:val="22"/>
          <w:lang w:val="es-CL"/>
        </w:rPr>
        <w:t>Digitaliza Tu Almacén</w:t>
      </w:r>
      <w:r w:rsidRPr="00E7373E">
        <w:rPr>
          <w:rFonts w:eastAsia="Arial Unicode MS" w:cs="Arial"/>
          <w:szCs w:val="22"/>
          <w:lang w:val="es-CL"/>
        </w:rPr>
        <w:t xml:space="preserve"> del año 2026 en la región, financiada con recursos regulares y/o extrapresupuestarios, a la fecha de firma del contrato.</w:t>
      </w:r>
    </w:p>
    <w:p w14:paraId="65F952D1" w14:textId="77777777" w:rsidR="00113CFE" w:rsidRDefault="00113CFE" w:rsidP="00113CFE">
      <w:pPr>
        <w:pStyle w:val="Prrafodelista"/>
        <w:rPr>
          <w:rFonts w:eastAsia="Arial Unicode MS" w:cs="Arial"/>
          <w:szCs w:val="22"/>
          <w:lang w:val="es-CL"/>
        </w:rPr>
      </w:pPr>
    </w:p>
    <w:p w14:paraId="28EB026E" w14:textId="77777777" w:rsidR="00113CFE" w:rsidRPr="00577837" w:rsidRDefault="00113CFE" w:rsidP="00113CFE">
      <w:pPr>
        <w:pStyle w:val="Prrafodelista"/>
        <w:numPr>
          <w:ilvl w:val="0"/>
          <w:numId w:val="29"/>
        </w:numPr>
        <w:ind w:left="567" w:hanging="283"/>
        <w:jc w:val="both"/>
        <w:rPr>
          <w:rFonts w:eastAsia="Arial Unicode MS" w:cs="Arial"/>
          <w:szCs w:val="22"/>
          <w:lang w:val="es-CL"/>
        </w:rPr>
      </w:pPr>
      <w:r w:rsidRPr="00B953FA">
        <w:rPr>
          <w:rFonts w:eastAsia="Arial Unicode MS" w:cs="Arial"/>
          <w:szCs w:val="22"/>
          <w:lang w:val="es-CL"/>
        </w:rPr>
        <w:t xml:space="preserve">En caso que la Dirección Regional utilice la opción de suscripción digital del contrato, el/la empresario/a seleccionado/a </w:t>
      </w:r>
      <w:r w:rsidRPr="00B953FA">
        <w:rPr>
          <w:rFonts w:eastAsia="Arial Unicode MS" w:cs="Arial"/>
          <w:szCs w:val="22"/>
        </w:rPr>
        <w:t xml:space="preserve">deberá contar previamente con su contraseña digital para trámites en línea del Estado o </w:t>
      </w:r>
      <w:r w:rsidRPr="00B953FA">
        <w:rPr>
          <w:rFonts w:eastAsia="Arial Unicode MS" w:cs="Arial"/>
          <w:b/>
          <w:szCs w:val="22"/>
        </w:rPr>
        <w:t>Clave Única</w:t>
      </w:r>
      <w:r w:rsidRPr="00B953FA">
        <w:rPr>
          <w:rFonts w:eastAsia="Arial Unicode MS" w:cs="Arial"/>
          <w:szCs w:val="22"/>
        </w:rPr>
        <w:t>. Para obtener la clave única</w:t>
      </w:r>
      <w:r w:rsidRPr="00577837">
        <w:rPr>
          <w:rFonts w:eastAsia="Arial Unicode MS" w:cs="Arial"/>
          <w:szCs w:val="22"/>
        </w:rPr>
        <w:t xml:space="preserve">, </w:t>
      </w:r>
      <w:r w:rsidRPr="00577837">
        <w:rPr>
          <w:rFonts w:eastAsia="Arial Unicode MS" w:cs="Arial"/>
          <w:szCs w:val="22"/>
        </w:rPr>
        <w:lastRenderedPageBreak/>
        <w:t xml:space="preserve">se tiene a disposición el sitio </w:t>
      </w:r>
      <w:hyperlink r:id="rId35" w:history="1">
        <w:r w:rsidRPr="00577837">
          <w:rPr>
            <w:rStyle w:val="Hipervnculo"/>
            <w:rFonts w:eastAsia="Arial Unicode MS" w:cs="Arial"/>
            <w:szCs w:val="22"/>
          </w:rPr>
          <w:t>https://claveunica.gob.cl/</w:t>
        </w:r>
      </w:hyperlink>
      <w:r w:rsidRPr="00577837">
        <w:rPr>
          <w:rFonts w:eastAsia="Arial Unicode MS" w:cs="Arial"/>
          <w:szCs w:val="22"/>
        </w:rPr>
        <w:t xml:space="preserve"> del Ministerio de la Secretaría General de la Presidencia.</w:t>
      </w:r>
    </w:p>
    <w:p w14:paraId="5AC8FC05" w14:textId="77777777" w:rsidR="00113CFE" w:rsidRPr="00577837" w:rsidRDefault="00113CFE" w:rsidP="00113CFE">
      <w:pPr>
        <w:jc w:val="both"/>
        <w:rPr>
          <w:rFonts w:eastAsia="Arial Unicode MS" w:cs="Arial"/>
          <w:szCs w:val="22"/>
          <w:lang w:val="es-CL"/>
        </w:rPr>
      </w:pPr>
    </w:p>
    <w:p w14:paraId="03945A33" w14:textId="2826D28D" w:rsidR="00773A7E" w:rsidRPr="007D35C1" w:rsidRDefault="00773A7E" w:rsidP="00113CFE">
      <w:pPr>
        <w:numPr>
          <w:ilvl w:val="0"/>
          <w:numId w:val="29"/>
        </w:numPr>
        <w:ind w:left="568" w:hanging="284"/>
        <w:jc w:val="both"/>
        <w:rPr>
          <w:rFonts w:eastAsia="Arial Unicode MS" w:cs="Arial"/>
          <w:szCs w:val="22"/>
          <w:lang w:val="es-CL"/>
        </w:rPr>
      </w:pPr>
      <w:r w:rsidRPr="004769F3">
        <w:rPr>
          <w:rFonts w:eastAsia="Arial Unicode MS" w:cs="Arial"/>
          <w:szCs w:val="22"/>
          <w:lang w:val="es-CL"/>
        </w:rPr>
        <w:t xml:space="preserve">Entregar autorización a </w:t>
      </w:r>
      <w:proofErr w:type="spellStart"/>
      <w:r w:rsidRPr="004769F3">
        <w:rPr>
          <w:rFonts w:eastAsia="Arial Unicode MS" w:cs="Arial"/>
          <w:szCs w:val="22"/>
          <w:lang w:val="es-CL"/>
        </w:rPr>
        <w:t>Sercotec</w:t>
      </w:r>
      <w:proofErr w:type="spellEnd"/>
      <w:r w:rsidRPr="004769F3">
        <w:rPr>
          <w:rFonts w:eastAsia="Arial Unicode MS" w:cs="Arial"/>
          <w:szCs w:val="22"/>
          <w:lang w:val="es-CL"/>
        </w:rPr>
        <w:t xml:space="preserve"> para la lectura de sus correspondientes carpetas tributarias, a través del portal del Servicio de Impuestos Internos </w:t>
      </w:r>
      <w:r w:rsidR="00441B94" w:rsidRPr="004769F3">
        <w:rPr>
          <w:rFonts w:eastAsia="Arial Unicode MS" w:cs="Arial"/>
          <w:szCs w:val="22"/>
          <w:lang w:val="es-CL"/>
        </w:rPr>
        <w:t>(SII), por un plazo de 365 días</w:t>
      </w:r>
      <w:r w:rsidR="00441B94" w:rsidRPr="001B48DB">
        <w:rPr>
          <w:rFonts w:eastAsia="Arial Unicode MS" w:cs="Arial"/>
          <w:szCs w:val="22"/>
          <w:lang w:val="es-CL"/>
        </w:rPr>
        <w:t>. Si dicha autorización se encuentra vigente a la fecha de firma del cont</w:t>
      </w:r>
      <w:r w:rsidR="003E0DBC">
        <w:rPr>
          <w:rFonts w:eastAsia="Arial Unicode MS" w:cs="Arial"/>
          <w:szCs w:val="22"/>
          <w:lang w:val="es-CL"/>
        </w:rPr>
        <w:t>rato, no será necesario generar</w:t>
      </w:r>
      <w:r w:rsidR="00441B94" w:rsidRPr="001B48DB">
        <w:rPr>
          <w:rFonts w:eastAsia="Arial Unicode MS" w:cs="Arial"/>
          <w:szCs w:val="22"/>
          <w:lang w:val="es-CL"/>
        </w:rPr>
        <w:t xml:space="preserve"> una nueva</w:t>
      </w:r>
      <w:r w:rsidR="004769F3" w:rsidRPr="001B48DB">
        <w:rPr>
          <w:rFonts w:eastAsia="Arial Unicode MS" w:cs="Arial"/>
          <w:szCs w:val="22"/>
          <w:lang w:val="es-CL"/>
        </w:rPr>
        <w:t>,</w:t>
      </w:r>
      <w:r w:rsidR="00441B94" w:rsidRPr="001B48DB">
        <w:rPr>
          <w:rFonts w:eastAsia="Arial Unicode MS" w:cs="Arial"/>
          <w:szCs w:val="22"/>
          <w:lang w:val="es-CL"/>
        </w:rPr>
        <w:t xml:space="preserve"> </w:t>
      </w:r>
      <w:r w:rsidR="00441B94" w:rsidRPr="004769F3">
        <w:rPr>
          <w:rFonts w:eastAsia="Arial Unicode MS" w:cs="Arial"/>
          <w:szCs w:val="22"/>
          <w:lang w:val="es-CL"/>
        </w:rPr>
        <w:t>pero su plazo deberá ser renovado</w:t>
      </w:r>
      <w:r w:rsidRPr="004769F3">
        <w:rPr>
          <w:rFonts w:eastAsia="Arial Unicode MS" w:cs="Arial"/>
          <w:szCs w:val="22"/>
          <w:lang w:val="es-CL"/>
        </w:rPr>
        <w:t xml:space="preserve"> por el mismo tiempo</w:t>
      </w:r>
      <w:r w:rsidR="00707BED">
        <w:rPr>
          <w:rFonts w:eastAsia="Arial Unicode MS" w:cs="Arial"/>
          <w:szCs w:val="22"/>
          <w:lang w:val="es-CL"/>
        </w:rPr>
        <w:t>,</w:t>
      </w:r>
      <w:r w:rsidRPr="004769F3">
        <w:rPr>
          <w:rFonts w:eastAsia="Arial Unicode MS" w:cs="Arial"/>
          <w:szCs w:val="22"/>
          <w:lang w:val="es-CL"/>
        </w:rPr>
        <w:t xml:space="preserve"> </w:t>
      </w:r>
      <w:r w:rsidR="00797684">
        <w:rPr>
          <w:rFonts w:eastAsia="Arial Unicode MS" w:cs="Arial"/>
          <w:szCs w:val="22"/>
          <w:lang w:val="es-CL"/>
        </w:rPr>
        <w:t xml:space="preserve">previo a su vencimiento o </w:t>
      </w:r>
      <w:r w:rsidRPr="004769F3">
        <w:rPr>
          <w:rFonts w:eastAsia="Arial Unicode MS" w:cs="Arial"/>
          <w:szCs w:val="22"/>
          <w:lang w:val="es-CL"/>
        </w:rPr>
        <w:t>al cierre del programa.</w:t>
      </w:r>
      <w:r w:rsidRPr="007D35C1">
        <w:rPr>
          <w:rFonts w:eastAsia="Arial Unicode MS" w:cs="Arial"/>
          <w:szCs w:val="22"/>
          <w:lang w:val="es-CL"/>
        </w:rPr>
        <w:t xml:space="preserve"> El proceso es gratuito y se realiza en el siguiente link </w:t>
      </w:r>
      <w:hyperlink r:id="rId36" w:history="1">
        <w:r w:rsidRPr="007D35C1">
          <w:rPr>
            <w:rStyle w:val="Hipervnculo"/>
            <w:rFonts w:eastAsia="Arial Unicode MS" w:cs="Arial"/>
            <w:szCs w:val="22"/>
            <w:lang w:val="es-CL"/>
          </w:rPr>
          <w:t>https://www.sii.cl/servicios_online/1047-1702.html</w:t>
        </w:r>
      </w:hyperlink>
      <w:r w:rsidRPr="007D35C1">
        <w:rPr>
          <w:rFonts w:eastAsia="Arial Unicode MS" w:cs="Arial"/>
          <w:szCs w:val="22"/>
          <w:lang w:val="es-CL"/>
        </w:rPr>
        <w:t>, opción “Carpeta por mandato a instituciones” y luego “Generar Carpeta por Mandato a Instituciones”.</w:t>
      </w:r>
    </w:p>
    <w:p w14:paraId="5919C637" w14:textId="77777777" w:rsidR="00773A7E" w:rsidRDefault="00773A7E" w:rsidP="00773A7E">
      <w:pPr>
        <w:pStyle w:val="Prrafodelista"/>
        <w:rPr>
          <w:rFonts w:cs="Arial"/>
          <w:szCs w:val="22"/>
          <w:lang w:val="es-CL"/>
        </w:rPr>
      </w:pPr>
    </w:p>
    <w:p w14:paraId="6B791F49" w14:textId="6887B386" w:rsidR="00113CFE" w:rsidRPr="00735FF8" w:rsidRDefault="00113CFE" w:rsidP="00113CFE">
      <w:pPr>
        <w:numPr>
          <w:ilvl w:val="0"/>
          <w:numId w:val="29"/>
        </w:numPr>
        <w:ind w:left="568" w:hanging="284"/>
        <w:jc w:val="both"/>
        <w:rPr>
          <w:rFonts w:eastAsia="Arial Unicode MS" w:cs="Arial"/>
          <w:szCs w:val="22"/>
          <w:lang w:val="es-CL"/>
        </w:rPr>
      </w:pPr>
      <w:r w:rsidRPr="00735FF8">
        <w:rPr>
          <w:rFonts w:cs="Arial"/>
          <w:szCs w:val="22"/>
          <w:lang w:val="es-CL"/>
        </w:rPr>
        <w:t>La empresa seleccionada (socios</w:t>
      </w:r>
      <w:r w:rsidR="00AD200D" w:rsidRPr="00735FF8">
        <w:rPr>
          <w:rFonts w:cs="Arial"/>
          <w:szCs w:val="22"/>
          <w:lang w:val="es-CL"/>
        </w:rPr>
        <w:t>/as</w:t>
      </w:r>
      <w:r w:rsidRPr="00735FF8">
        <w:rPr>
          <w:rFonts w:cs="Arial"/>
          <w:szCs w:val="22"/>
          <w:lang w:val="es-CL"/>
        </w:rPr>
        <w:t xml:space="preserve"> y/o representante legal) no podrá tener contrato vigente, incluso a honorarios, con </w:t>
      </w:r>
      <w:proofErr w:type="spellStart"/>
      <w:r w:rsidRPr="00735FF8">
        <w:rPr>
          <w:rFonts w:cs="Arial"/>
          <w:szCs w:val="22"/>
          <w:lang w:val="es-CL"/>
        </w:rPr>
        <w:t>Sercotec</w:t>
      </w:r>
      <w:proofErr w:type="spellEnd"/>
      <w:r w:rsidRPr="00735FF8">
        <w:rPr>
          <w:rFonts w:cs="Arial"/>
          <w:szCs w:val="22"/>
          <w:lang w:val="es-CL"/>
        </w:rPr>
        <w:t xml:space="preserve">, o con el Agente </w:t>
      </w:r>
      <w:r w:rsidR="00C36FAE" w:rsidRPr="00735FF8">
        <w:rPr>
          <w:rFonts w:cs="Arial"/>
          <w:szCs w:val="22"/>
          <w:lang w:val="es-CL"/>
        </w:rPr>
        <w:t>O</w:t>
      </w:r>
      <w:r w:rsidR="00C41D40" w:rsidRPr="00735FF8">
        <w:rPr>
          <w:rFonts w:cs="Arial"/>
          <w:szCs w:val="22"/>
          <w:lang w:val="es-CL"/>
        </w:rPr>
        <w:t xml:space="preserve">perador </w:t>
      </w:r>
      <w:r w:rsidRPr="00735FF8">
        <w:rPr>
          <w:rFonts w:cs="Arial"/>
          <w:szCs w:val="22"/>
          <w:lang w:val="es-CL"/>
        </w:rPr>
        <w:t xml:space="preserve">a cargo de la convocatoria, o con quienes participen en la asignación de recursos, ni podrá </w:t>
      </w:r>
      <w:r w:rsidRPr="00735FF8">
        <w:rPr>
          <w:rFonts w:cs="Arial"/>
          <w:szCs w:val="22"/>
        </w:rPr>
        <w:t xml:space="preserve">ser cónyuge, conviviente civil o </w:t>
      </w:r>
      <w:r w:rsidR="00585E14" w:rsidRPr="00735FF8">
        <w:rPr>
          <w:rFonts w:cs="Arial"/>
          <w:szCs w:val="22"/>
        </w:rPr>
        <w:t>tener parentesco</w:t>
      </w:r>
      <w:r w:rsidRPr="00735FF8">
        <w:rPr>
          <w:rFonts w:cs="Arial"/>
          <w:szCs w:val="22"/>
        </w:rPr>
        <w:t xml:space="preserve"> hasta el tercer grado de consanguinidad y segundo de afinidad inclusive, respecto del personal directivo de </w:t>
      </w:r>
      <w:proofErr w:type="spellStart"/>
      <w:r w:rsidRPr="00735FF8">
        <w:rPr>
          <w:rFonts w:cs="Arial"/>
          <w:szCs w:val="22"/>
        </w:rPr>
        <w:t>Sercotec</w:t>
      </w:r>
      <w:proofErr w:type="spellEnd"/>
      <w:r w:rsidRPr="00735FF8">
        <w:rPr>
          <w:rFonts w:cs="Arial"/>
          <w:szCs w:val="22"/>
        </w:rPr>
        <w:t xml:space="preserve">, </w:t>
      </w:r>
      <w:r w:rsidR="00AD200D" w:rsidRPr="00735FF8">
        <w:rPr>
          <w:rFonts w:cs="Arial"/>
          <w:szCs w:val="22"/>
        </w:rPr>
        <w:t xml:space="preserve">o </w:t>
      </w:r>
      <w:r w:rsidRPr="00735FF8">
        <w:rPr>
          <w:rFonts w:cs="Arial"/>
          <w:szCs w:val="22"/>
        </w:rPr>
        <w:t xml:space="preserve">del personal del Agente Operador a cargo </w:t>
      </w:r>
      <w:r w:rsidRPr="00735FF8">
        <w:rPr>
          <w:rFonts w:cs="Arial"/>
          <w:szCs w:val="22"/>
          <w:lang w:val="es-CL"/>
        </w:rPr>
        <w:t xml:space="preserve">de la convocatoria, o de quienes participen en la asignación de recursos, incluido el personal de la Dirección Regional </w:t>
      </w:r>
      <w:proofErr w:type="spellStart"/>
      <w:r w:rsidRPr="00735FF8">
        <w:rPr>
          <w:rFonts w:cs="Arial"/>
          <w:szCs w:val="22"/>
          <w:lang w:val="es-CL"/>
        </w:rPr>
        <w:t>Sercotec</w:t>
      </w:r>
      <w:proofErr w:type="spellEnd"/>
      <w:r w:rsidRPr="00735FF8">
        <w:rPr>
          <w:rFonts w:cs="Arial"/>
          <w:szCs w:val="22"/>
          <w:lang w:val="es-CL"/>
        </w:rPr>
        <w:t xml:space="preserve"> que intervenga en la convocatoria.</w:t>
      </w:r>
    </w:p>
    <w:p w14:paraId="20B21AB3" w14:textId="77777777" w:rsidR="00113CFE" w:rsidRPr="002E6878" w:rsidRDefault="00113CFE" w:rsidP="00113CFE">
      <w:pPr>
        <w:ind w:left="568"/>
        <w:jc w:val="both"/>
        <w:rPr>
          <w:rFonts w:eastAsia="Arial Unicode MS" w:cs="Arial"/>
          <w:szCs w:val="22"/>
          <w:lang w:val="es-CL"/>
        </w:rPr>
      </w:pPr>
    </w:p>
    <w:p w14:paraId="6BB6FD25" w14:textId="35622519" w:rsidR="00113CFE" w:rsidRPr="00735FF8" w:rsidRDefault="00113CFE" w:rsidP="00113CFE">
      <w:pPr>
        <w:numPr>
          <w:ilvl w:val="0"/>
          <w:numId w:val="29"/>
        </w:numPr>
        <w:ind w:left="567" w:hanging="283"/>
        <w:jc w:val="both"/>
        <w:rPr>
          <w:rFonts w:eastAsia="Arial Unicode MS" w:cs="Arial"/>
          <w:szCs w:val="22"/>
          <w:lang w:val="es-CL"/>
        </w:rPr>
      </w:pPr>
      <w:r w:rsidRPr="00735FF8">
        <w:rPr>
          <w:rFonts w:eastAsia="Arial Unicode MS" w:cs="Arial"/>
          <w:szCs w:val="22"/>
          <w:lang w:val="es-CL"/>
        </w:rPr>
        <w:t xml:space="preserve">En caso que la empresa seleccionada corresponda a una persona jurídica, </w:t>
      </w:r>
      <w:r w:rsidRPr="00735FF8">
        <w:rPr>
          <w:rFonts w:eastAsia="Arial Unicode MS" w:cs="Arial"/>
          <w:szCs w:val="22"/>
        </w:rPr>
        <w:t>ésta debe estar legalmente constituida y vigente, para lo cual debe adjuntar los documentos de su constitución, los antecedentes en donde conste la personería del representante legal y el certificado de vigencia</w:t>
      </w:r>
      <w:r w:rsidRPr="00735FF8">
        <w:rPr>
          <w:rFonts w:eastAsia="Arial Unicode MS" w:cs="Arial"/>
          <w:szCs w:val="22"/>
          <w:lang w:val="es-CL"/>
        </w:rPr>
        <w:t>.</w:t>
      </w:r>
    </w:p>
    <w:p w14:paraId="1FD82A62" w14:textId="77777777" w:rsidR="007C7298" w:rsidRDefault="007C7298" w:rsidP="007C7298">
      <w:pPr>
        <w:pStyle w:val="Prrafodelista"/>
        <w:rPr>
          <w:rFonts w:eastAsia="Arial Unicode MS" w:cs="Arial"/>
          <w:szCs w:val="22"/>
          <w:lang w:val="es-CL"/>
        </w:rPr>
      </w:pPr>
    </w:p>
    <w:p w14:paraId="1136129E" w14:textId="2761634F" w:rsidR="007C7298" w:rsidRPr="001B48DB" w:rsidRDefault="007C7298" w:rsidP="00113CFE">
      <w:pPr>
        <w:numPr>
          <w:ilvl w:val="0"/>
          <w:numId w:val="29"/>
        </w:numPr>
        <w:ind w:left="567" w:hanging="283"/>
        <w:jc w:val="both"/>
        <w:rPr>
          <w:rFonts w:eastAsia="Arial Unicode MS" w:cs="Arial"/>
          <w:szCs w:val="22"/>
          <w:lang w:val="es-CL"/>
        </w:rPr>
      </w:pPr>
      <w:r w:rsidRPr="001B48DB">
        <w:rPr>
          <w:rFonts w:eastAsia="Arial Unicode MS" w:cs="Arial"/>
          <w:szCs w:val="22"/>
          <w:lang w:val="es-CL"/>
        </w:rPr>
        <w:t>La empre</w:t>
      </w:r>
      <w:r w:rsidR="00B7499E" w:rsidRPr="001B48DB">
        <w:rPr>
          <w:rFonts w:eastAsia="Arial Unicode MS" w:cs="Arial"/>
          <w:szCs w:val="22"/>
          <w:lang w:val="es-CL"/>
        </w:rPr>
        <w:t xml:space="preserve">sa seleccionada, sus socios/as, </w:t>
      </w:r>
      <w:r w:rsidR="00966DE1" w:rsidRPr="001B48DB">
        <w:rPr>
          <w:rFonts w:eastAsia="Arial Unicode MS" w:cs="Arial"/>
          <w:szCs w:val="22"/>
          <w:lang w:val="es-CL"/>
        </w:rPr>
        <w:t>representante legal</w:t>
      </w:r>
      <w:r w:rsidR="00B7499E" w:rsidRPr="001B48DB">
        <w:rPr>
          <w:rFonts w:eastAsia="Arial Unicode MS" w:cs="Arial"/>
          <w:szCs w:val="22"/>
          <w:lang w:val="es-CL"/>
        </w:rPr>
        <w:t xml:space="preserve"> y/o accionistas,</w:t>
      </w:r>
      <w:r w:rsidR="00966DE1" w:rsidRPr="001B48DB">
        <w:rPr>
          <w:rFonts w:eastAsia="Arial Unicode MS" w:cs="Arial"/>
          <w:szCs w:val="22"/>
          <w:lang w:val="es-CL"/>
        </w:rPr>
        <w:t xml:space="preserve"> no debe tener una participación mayor al 50% en otra empresa que haya sido beneficiada </w:t>
      </w:r>
      <w:r w:rsidR="00AE225A" w:rsidRPr="001B48DB">
        <w:rPr>
          <w:rFonts w:eastAsia="Arial Unicode MS" w:cs="Arial"/>
          <w:szCs w:val="22"/>
          <w:lang w:val="es-CL"/>
        </w:rPr>
        <w:t>en la región en el marco de la</w:t>
      </w:r>
      <w:r w:rsidR="00966DE1" w:rsidRPr="001B48DB">
        <w:rPr>
          <w:rFonts w:eastAsia="Arial Unicode MS" w:cs="Arial"/>
          <w:szCs w:val="22"/>
          <w:lang w:val="es-CL"/>
        </w:rPr>
        <w:t xml:space="preserve"> presente convocatoria</w:t>
      </w:r>
      <w:r w:rsidR="00AA55DF" w:rsidRPr="001B48DB">
        <w:rPr>
          <w:rStyle w:val="Refdenotaalpie"/>
          <w:rFonts w:eastAsia="Arial Unicode MS" w:cs="Arial"/>
          <w:szCs w:val="22"/>
          <w:lang w:val="es-CL"/>
        </w:rPr>
        <w:footnoteReference w:id="23"/>
      </w:r>
      <w:r w:rsidR="00966DE1" w:rsidRPr="001B48DB">
        <w:rPr>
          <w:rFonts w:eastAsia="Arial Unicode MS" w:cs="Arial"/>
          <w:szCs w:val="22"/>
          <w:lang w:val="es-CL"/>
        </w:rPr>
        <w:t>.</w:t>
      </w:r>
    </w:p>
    <w:p w14:paraId="661A7684" w14:textId="77777777" w:rsidR="00113CFE" w:rsidRPr="00577837" w:rsidRDefault="00113CFE" w:rsidP="00113CFE">
      <w:pPr>
        <w:rPr>
          <w:rFonts w:eastAsia="Arial Unicode MS" w:cs="Arial"/>
          <w:szCs w:val="22"/>
          <w:lang w:val="es-CL"/>
        </w:rPr>
      </w:pPr>
    </w:p>
    <w:p w14:paraId="72339034" w14:textId="58426445" w:rsidR="005E48E5" w:rsidRPr="00735FF8" w:rsidRDefault="00113CFE" w:rsidP="00C70877">
      <w:pPr>
        <w:numPr>
          <w:ilvl w:val="0"/>
          <w:numId w:val="29"/>
        </w:numPr>
        <w:ind w:left="567" w:hanging="283"/>
        <w:jc w:val="both"/>
        <w:rPr>
          <w:rFonts w:eastAsia="Arial Unicode MS" w:cs="Arial"/>
          <w:szCs w:val="22"/>
          <w:lang w:val="es-CL"/>
        </w:rPr>
      </w:pPr>
      <w:r w:rsidRPr="00735FF8">
        <w:rPr>
          <w:rFonts w:eastAsia="Arial Unicode MS" w:cs="Arial"/>
          <w:szCs w:val="22"/>
          <w:lang w:val="es-CL"/>
        </w:rPr>
        <w:t>Los gastos ejecutados no pueden corresponder a la remuneración del seleccionado/a, ni de socios/a</w:t>
      </w:r>
      <w:r w:rsidR="00D8141D" w:rsidRPr="00735FF8">
        <w:rPr>
          <w:rFonts w:eastAsia="Arial Unicode MS" w:cs="Arial"/>
          <w:szCs w:val="22"/>
          <w:lang w:val="es-CL"/>
        </w:rPr>
        <w:t>s</w:t>
      </w:r>
      <w:r w:rsidRPr="00735FF8">
        <w:rPr>
          <w:rFonts w:eastAsia="Arial Unicode MS" w:cs="Arial"/>
          <w:szCs w:val="22"/>
          <w:lang w:val="es-CL"/>
        </w:rPr>
        <w:t>, ni representantes legales, ni de sus respectivos</w:t>
      </w:r>
      <w:r w:rsidR="00D8141D" w:rsidRPr="00735FF8">
        <w:rPr>
          <w:rFonts w:eastAsia="Arial Unicode MS" w:cs="Arial"/>
          <w:szCs w:val="22"/>
          <w:lang w:val="es-CL"/>
        </w:rPr>
        <w:t>/as</w:t>
      </w:r>
      <w:r w:rsidRPr="00735FF8">
        <w:rPr>
          <w:rFonts w:eastAsia="Arial Unicode MS" w:cs="Arial"/>
          <w:szCs w:val="22"/>
          <w:lang w:val="es-CL"/>
        </w:rPr>
        <w:t xml:space="preserve"> cónyuges/conviviente civil, hijos</w:t>
      </w:r>
      <w:r w:rsidR="00D8141D" w:rsidRPr="00735FF8">
        <w:rPr>
          <w:rFonts w:eastAsia="Arial Unicode MS" w:cs="Arial"/>
          <w:szCs w:val="22"/>
          <w:lang w:val="es-CL"/>
        </w:rPr>
        <w:t>/as</w:t>
      </w:r>
      <w:r w:rsidRPr="00735FF8">
        <w:rPr>
          <w:rFonts w:eastAsia="Arial Unicode MS" w:cs="Arial"/>
          <w:szCs w:val="22"/>
          <w:lang w:val="es-CL"/>
        </w:rPr>
        <w:t xml:space="preserve"> y parientes por consanguinidad</w:t>
      </w:r>
      <w:r w:rsidRPr="00735FF8">
        <w:rPr>
          <w:rFonts w:eastAsia="Arial Unicode MS" w:cs="Arial"/>
          <w:szCs w:val="22"/>
          <w:lang w:val="es-ES_tradnl"/>
        </w:rPr>
        <w:t xml:space="preserve"> y afinidad hasta segundo grado inclusive (hijos</w:t>
      </w:r>
      <w:r w:rsidR="00EF4C12" w:rsidRPr="00735FF8">
        <w:rPr>
          <w:rFonts w:eastAsia="Arial Unicode MS" w:cs="Arial"/>
          <w:szCs w:val="22"/>
          <w:lang w:val="es-ES_tradnl"/>
        </w:rPr>
        <w:t>/as</w:t>
      </w:r>
      <w:r w:rsidRPr="00735FF8">
        <w:rPr>
          <w:rFonts w:eastAsia="Arial Unicode MS" w:cs="Arial"/>
          <w:szCs w:val="22"/>
          <w:lang w:val="es-ES_tradnl"/>
        </w:rPr>
        <w:t>, padre</w:t>
      </w:r>
      <w:r w:rsidR="00EF4C12" w:rsidRPr="00735FF8">
        <w:rPr>
          <w:rFonts w:eastAsia="Arial Unicode MS" w:cs="Arial"/>
          <w:szCs w:val="22"/>
          <w:lang w:val="es-ES_tradnl"/>
        </w:rPr>
        <w:t>, madre</w:t>
      </w:r>
      <w:r w:rsidRPr="00735FF8">
        <w:rPr>
          <w:rFonts w:eastAsia="Arial Unicode MS" w:cs="Arial"/>
          <w:szCs w:val="22"/>
          <w:lang w:val="es-ES_tradnl"/>
        </w:rPr>
        <w:t>, abuelos</w:t>
      </w:r>
      <w:r w:rsidR="00EF4C12" w:rsidRPr="00735FF8">
        <w:rPr>
          <w:rFonts w:eastAsia="Arial Unicode MS" w:cs="Arial"/>
          <w:szCs w:val="22"/>
          <w:lang w:val="es-ES_tradnl"/>
        </w:rPr>
        <w:t>/as</w:t>
      </w:r>
      <w:r w:rsidRPr="00735FF8">
        <w:rPr>
          <w:rFonts w:eastAsia="Arial Unicode MS" w:cs="Arial"/>
          <w:szCs w:val="22"/>
          <w:lang w:val="es-ES_tradnl"/>
        </w:rPr>
        <w:t xml:space="preserve"> y hermanos</w:t>
      </w:r>
      <w:r w:rsidR="00EF4C12" w:rsidRPr="00735FF8">
        <w:rPr>
          <w:rFonts w:eastAsia="Arial Unicode MS" w:cs="Arial"/>
          <w:szCs w:val="22"/>
          <w:lang w:val="es-ES_tradnl"/>
        </w:rPr>
        <w:t>/as</w:t>
      </w:r>
      <w:r w:rsidRPr="00735FF8">
        <w:rPr>
          <w:rFonts w:eastAsia="Arial Unicode MS" w:cs="Arial"/>
          <w:szCs w:val="22"/>
          <w:lang w:val="es-ES_tradnl"/>
        </w:rPr>
        <w:t>).</w:t>
      </w:r>
    </w:p>
    <w:p w14:paraId="5FDA7463" w14:textId="1EDFDA88" w:rsidR="0079428E" w:rsidRDefault="0079428E" w:rsidP="00426BBA">
      <w:pPr>
        <w:jc w:val="both"/>
        <w:rPr>
          <w:rFonts w:cs="Arial"/>
          <w:szCs w:val="22"/>
        </w:rPr>
      </w:pPr>
    </w:p>
    <w:tbl>
      <w:tblPr>
        <w:tblW w:w="0" w:type="auto"/>
        <w:jc w:val="center"/>
        <w:shd w:val="clear" w:color="auto" w:fill="D9D9D9"/>
        <w:tblLook w:val="04A0" w:firstRow="1" w:lastRow="0" w:firstColumn="1" w:lastColumn="0" w:noHBand="0" w:noVBand="1"/>
      </w:tblPr>
      <w:tblGrid>
        <w:gridCol w:w="8602"/>
      </w:tblGrid>
      <w:tr w:rsidR="0079428E" w:rsidRPr="00347B9F" w14:paraId="36F14C17" w14:textId="77777777" w:rsidTr="002C0F7D">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0A0725B8" w14:textId="77777777" w:rsidR="0079428E" w:rsidRPr="00C35C38" w:rsidRDefault="0079428E" w:rsidP="002C0F7D">
            <w:pPr>
              <w:tabs>
                <w:tab w:val="num" w:pos="0"/>
              </w:tabs>
              <w:rPr>
                <w:rFonts w:cs="Arial"/>
                <w:b/>
                <w:szCs w:val="22"/>
              </w:rPr>
            </w:pPr>
            <w:r w:rsidRPr="00CE160C">
              <w:rPr>
                <w:rFonts w:cs="Arial"/>
                <w:b/>
                <w:szCs w:val="22"/>
                <w:u w:val="single"/>
              </w:rPr>
              <w:t>IMPORTANTE</w:t>
            </w:r>
            <w:r>
              <w:rPr>
                <w:rFonts w:cs="Arial"/>
                <w:b/>
                <w:szCs w:val="22"/>
              </w:rPr>
              <w:t>:</w:t>
            </w:r>
          </w:p>
          <w:p w14:paraId="4F3ECAA7" w14:textId="79AF4981" w:rsidR="0079428E" w:rsidRPr="003079BA" w:rsidRDefault="0079428E" w:rsidP="002C0F7D">
            <w:pPr>
              <w:jc w:val="both"/>
              <w:rPr>
                <w:rFonts w:eastAsia="Arial Unicode MS" w:cs="Arial"/>
                <w:szCs w:val="22"/>
                <w:lang w:val="es-CL"/>
              </w:rPr>
            </w:pPr>
            <w:r w:rsidRPr="001A1F63">
              <w:rPr>
                <w:rFonts w:eastAsia="Arial Unicode MS" w:cs="Arial"/>
                <w:szCs w:val="22"/>
                <w:lang w:val="es-CL"/>
              </w:rPr>
              <w:t xml:space="preserve">Las empresas seleccionadas </w:t>
            </w:r>
            <w:r w:rsidRPr="00736B5C">
              <w:rPr>
                <w:rFonts w:eastAsia="Arial Unicode MS" w:cs="Arial"/>
                <w:szCs w:val="22"/>
                <w:lang w:val="es-CL"/>
              </w:rPr>
              <w:t>deberán realizar</w:t>
            </w:r>
            <w:r w:rsidR="00172F3F" w:rsidRPr="00736B5C">
              <w:rPr>
                <w:rFonts w:eastAsia="Arial Unicode MS" w:cs="Arial"/>
                <w:szCs w:val="22"/>
                <w:lang w:val="es-CL"/>
              </w:rPr>
              <w:t xml:space="preserve"> y concluir</w:t>
            </w:r>
            <w:r w:rsidRPr="00736B5C">
              <w:rPr>
                <w:rFonts w:eastAsia="Arial Unicode MS" w:cs="Arial"/>
                <w:szCs w:val="22"/>
                <w:lang w:val="es-CL"/>
              </w:rPr>
              <w:t xml:space="preserve">, previa firma de contrato, el “Chequeo Digital” del Ministerio de Economía, Fomento y Turismo, disponible en </w:t>
            </w:r>
            <w:hyperlink r:id="rId37" w:history="1">
              <w:r w:rsidRPr="00736B5C">
                <w:rPr>
                  <w:rStyle w:val="Hipervnculo"/>
                  <w:rFonts w:eastAsia="Arial Unicode MS" w:cs="Arial"/>
                  <w:szCs w:val="22"/>
                </w:rPr>
                <w:t>https://www.sercotec.cl/</w:t>
              </w:r>
            </w:hyperlink>
            <w:r w:rsidRPr="00736B5C">
              <w:rPr>
                <w:rFonts w:eastAsia="Arial Unicode MS" w:cs="Arial"/>
                <w:szCs w:val="22"/>
                <w:lang w:val="es-CL"/>
              </w:rPr>
              <w:t xml:space="preserve">, o ingresando directamente en </w:t>
            </w:r>
            <w:hyperlink r:id="rId38" w:history="1">
              <w:r w:rsidRPr="00736B5C">
                <w:rPr>
                  <w:rStyle w:val="Hipervnculo"/>
                </w:rPr>
                <w:t>https://chequeodigital.cl/landing/sercotec/Index.html</w:t>
              </w:r>
            </w:hyperlink>
            <w:r w:rsidRPr="00736B5C">
              <w:t>. Un representante de la empresa</w:t>
            </w:r>
            <w:r w:rsidRPr="00736B5C">
              <w:rPr>
                <w:rStyle w:val="Refdenotaalpie"/>
              </w:rPr>
              <w:footnoteReference w:id="24"/>
            </w:r>
            <w:r w:rsidRPr="00736B5C">
              <w:t xml:space="preserve">, responderá una serie de preguntas para determinar el nivel digital de la </w:t>
            </w:r>
            <w:r w:rsidRPr="00736B5C">
              <w:lastRenderedPageBreak/>
              <w:t xml:space="preserve">misma en varias dimensiones transversales a su negocio (cultura organizativa, procesos, comunicaciones, entre otros). </w:t>
            </w:r>
            <w:r w:rsidRPr="00736B5C">
              <w:rPr>
                <w:rFonts w:eastAsia="Arial Unicode MS" w:cs="Arial"/>
                <w:szCs w:val="22"/>
                <w:lang w:val="es-CL"/>
              </w:rPr>
              <w:t xml:space="preserve">La inscripción es gratuita y la actividad se realiza en la página web señalada. El resultado es un reporte ejecutivo que es enviado al correo ingresado por cada empresa al momento de realizar el chequeo. El Agente Operador </w:t>
            </w:r>
            <w:proofErr w:type="spellStart"/>
            <w:r w:rsidRPr="00736B5C">
              <w:rPr>
                <w:rFonts w:eastAsia="Arial Unicode MS" w:cs="Arial"/>
                <w:szCs w:val="22"/>
                <w:lang w:val="es-CL"/>
              </w:rPr>
              <w:t>Sercotec</w:t>
            </w:r>
            <w:proofErr w:type="spellEnd"/>
            <w:r w:rsidRPr="00736B5C">
              <w:rPr>
                <w:rFonts w:eastAsia="Arial Unicode MS" w:cs="Arial"/>
                <w:szCs w:val="22"/>
                <w:lang w:val="es-CL"/>
              </w:rPr>
              <w:t xml:space="preserve"> orientará y supervisará esta actividad para su correcta ejecución. El cumplimiento de esta actividad se considerará como parte integrante del Plan de Trabajo a formular por la empresa.</w:t>
            </w:r>
          </w:p>
        </w:tc>
      </w:tr>
    </w:tbl>
    <w:p w14:paraId="105F3786" w14:textId="61B2215D" w:rsidR="00B7678C" w:rsidRPr="00E16992" w:rsidRDefault="00B7678C" w:rsidP="00426BBA">
      <w:pPr>
        <w:jc w:val="both"/>
        <w:rPr>
          <w:rFonts w:cs="Arial"/>
          <w:szCs w:val="22"/>
        </w:rPr>
      </w:pPr>
    </w:p>
    <w:p w14:paraId="2EAA1D1D" w14:textId="50CD49A7" w:rsidR="00753B6F" w:rsidRPr="00F140F3" w:rsidRDefault="00F140F3" w:rsidP="00F140F3">
      <w:pPr>
        <w:pStyle w:val="Ttulo2"/>
        <w:numPr>
          <w:ilvl w:val="0"/>
          <w:numId w:val="0"/>
        </w:numPr>
        <w:rPr>
          <w:rFonts w:cs="Arial"/>
          <w:szCs w:val="22"/>
        </w:rPr>
      </w:pPr>
      <w:bookmarkStart w:id="47" w:name="_Toc231396483"/>
      <w:r w:rsidRPr="00F140F3">
        <w:rPr>
          <w:rFonts w:cs="Arial"/>
          <w:szCs w:val="22"/>
        </w:rPr>
        <w:t>4</w:t>
      </w:r>
      <w:r w:rsidR="00753B6F" w:rsidRPr="00F140F3">
        <w:rPr>
          <w:rFonts w:cs="Arial"/>
          <w:szCs w:val="22"/>
        </w:rPr>
        <w:t>.1 Plazo de entrega de verificadores</w:t>
      </w:r>
      <w:bookmarkEnd w:id="47"/>
    </w:p>
    <w:p w14:paraId="4F2BB8FA" w14:textId="77777777" w:rsidR="00753B6F" w:rsidRPr="007D4F65" w:rsidRDefault="00753B6F" w:rsidP="00753B6F">
      <w:pPr>
        <w:jc w:val="both"/>
        <w:rPr>
          <w:rFonts w:cs="Arial"/>
          <w:szCs w:val="22"/>
        </w:rPr>
      </w:pPr>
    </w:p>
    <w:p w14:paraId="331D9037" w14:textId="0F5C35A4" w:rsidR="0042437A" w:rsidRPr="00735FF8" w:rsidRDefault="00753B6F" w:rsidP="00753B6F">
      <w:pPr>
        <w:jc w:val="both"/>
        <w:rPr>
          <w:rFonts w:eastAsia="Arial Unicode MS"/>
          <w:b/>
          <w:u w:val="single"/>
          <w:lang w:val="es-CL"/>
        </w:rPr>
      </w:pPr>
      <w:r w:rsidRPr="00735FF8">
        <w:rPr>
          <w:rFonts w:cs="Arial"/>
          <w:szCs w:val="22"/>
        </w:rPr>
        <w:t xml:space="preserve">Previo a la firma del contrato, la empresa seleccionada debe acompañar todos los verificadores de los requisitos de formalización </w:t>
      </w:r>
      <w:r w:rsidR="00F140F3" w:rsidRPr="00735FF8">
        <w:rPr>
          <w:rFonts w:cs="Arial"/>
          <w:szCs w:val="22"/>
        </w:rPr>
        <w:t>previamente descritos</w:t>
      </w:r>
      <w:r w:rsidRPr="00735FF8">
        <w:rPr>
          <w:rFonts w:cs="Arial"/>
          <w:szCs w:val="22"/>
        </w:rPr>
        <w:t xml:space="preserve"> y que se detallan en el </w:t>
      </w:r>
      <w:r w:rsidRPr="00735FF8">
        <w:rPr>
          <w:rFonts w:cs="Arial"/>
          <w:b/>
          <w:szCs w:val="22"/>
        </w:rPr>
        <w:t>Anexo N° 1</w:t>
      </w:r>
      <w:r w:rsidRPr="00735FF8">
        <w:rPr>
          <w:rFonts w:cs="Arial"/>
          <w:szCs w:val="22"/>
        </w:rPr>
        <w:t xml:space="preserve">, al Agente Operador </w:t>
      </w:r>
      <w:proofErr w:type="spellStart"/>
      <w:r w:rsidRPr="00735FF8">
        <w:rPr>
          <w:rFonts w:cs="Arial"/>
          <w:szCs w:val="22"/>
        </w:rPr>
        <w:t>Sercotec</w:t>
      </w:r>
      <w:proofErr w:type="spellEnd"/>
      <w:r w:rsidRPr="00735FF8">
        <w:rPr>
          <w:rFonts w:cs="Arial"/>
          <w:szCs w:val="22"/>
        </w:rPr>
        <w:t xml:space="preserve">. Lo anterior, en un plazo máximo de </w:t>
      </w:r>
      <w:r w:rsidRPr="00735FF8">
        <w:rPr>
          <w:rFonts w:cs="Arial"/>
          <w:b/>
          <w:szCs w:val="22"/>
        </w:rPr>
        <w:t xml:space="preserve">10 </w:t>
      </w:r>
      <w:r w:rsidR="00924CA7" w:rsidRPr="00735FF8">
        <w:rPr>
          <w:rFonts w:cs="Arial"/>
          <w:b/>
          <w:szCs w:val="22"/>
        </w:rPr>
        <w:t xml:space="preserve">(diez) </w:t>
      </w:r>
      <w:r w:rsidRPr="00735FF8">
        <w:rPr>
          <w:rFonts w:cs="Arial"/>
          <w:b/>
          <w:szCs w:val="22"/>
        </w:rPr>
        <w:t>días hábiles administrativos</w:t>
      </w:r>
      <w:r w:rsidRPr="00735FF8">
        <w:rPr>
          <w:rStyle w:val="Refdenotaalpie"/>
          <w:rFonts w:cs="Arial"/>
          <w:szCs w:val="22"/>
        </w:rPr>
        <w:footnoteReference w:id="25"/>
      </w:r>
      <w:r w:rsidRPr="00735FF8">
        <w:rPr>
          <w:rFonts w:cs="Arial"/>
          <w:szCs w:val="22"/>
        </w:rPr>
        <w:t xml:space="preserve">, contados desde la fecha de notificación que se efectúe a través del sistema de evaluación. Junto con la notificación antes señalada, el Agente Operador </w:t>
      </w:r>
      <w:proofErr w:type="spellStart"/>
      <w:r w:rsidRPr="00735FF8">
        <w:rPr>
          <w:rFonts w:cs="Arial"/>
          <w:szCs w:val="22"/>
        </w:rPr>
        <w:t>Sercotec</w:t>
      </w:r>
      <w:proofErr w:type="spellEnd"/>
      <w:r w:rsidRPr="00735FF8">
        <w:rPr>
          <w:rFonts w:cs="Arial"/>
          <w:szCs w:val="22"/>
        </w:rPr>
        <w:t xml:space="preserve"> deberá tomar contacto dentro de las 24 horas siguientes con los empresarios/as seleccionados/as, para informar respecto de los pasos a seguir en este proceso.</w:t>
      </w:r>
    </w:p>
    <w:p w14:paraId="1300DDFD" w14:textId="191881A0" w:rsidR="00753B6F" w:rsidRPr="00F140F3" w:rsidRDefault="00F140F3" w:rsidP="00F140F3">
      <w:pPr>
        <w:pStyle w:val="Ttulo2"/>
        <w:numPr>
          <w:ilvl w:val="0"/>
          <w:numId w:val="0"/>
        </w:numPr>
        <w:rPr>
          <w:rFonts w:cs="Arial"/>
          <w:szCs w:val="22"/>
        </w:rPr>
      </w:pPr>
      <w:bookmarkStart w:id="48" w:name="_Toc231396484"/>
      <w:r w:rsidRPr="00735FF8">
        <w:rPr>
          <w:rFonts w:cs="Arial"/>
          <w:szCs w:val="22"/>
        </w:rPr>
        <w:t>4.</w:t>
      </w:r>
      <w:r w:rsidR="00753B6F" w:rsidRPr="00735FF8">
        <w:rPr>
          <w:rFonts w:cs="Arial"/>
          <w:szCs w:val="22"/>
        </w:rPr>
        <w:t>2 Ampliación</w:t>
      </w:r>
      <w:r w:rsidR="00753B6F" w:rsidRPr="00F140F3">
        <w:rPr>
          <w:rFonts w:cs="Arial"/>
          <w:szCs w:val="22"/>
        </w:rPr>
        <w:t xml:space="preserve"> plazo de entrega de verificadores</w:t>
      </w:r>
      <w:bookmarkEnd w:id="48"/>
    </w:p>
    <w:p w14:paraId="2350FC44" w14:textId="77777777" w:rsidR="00753B6F" w:rsidRPr="00EB4F75" w:rsidRDefault="00753B6F" w:rsidP="00753B6F">
      <w:pPr>
        <w:jc w:val="both"/>
        <w:rPr>
          <w:rFonts w:cs="Arial"/>
          <w:szCs w:val="22"/>
        </w:rPr>
      </w:pPr>
    </w:p>
    <w:p w14:paraId="7A02261A" w14:textId="000EC042" w:rsidR="0042437A" w:rsidRPr="004E05AE" w:rsidRDefault="00753B6F" w:rsidP="00426BBA">
      <w:pPr>
        <w:jc w:val="both"/>
        <w:rPr>
          <w:rFonts w:cs="Arial"/>
          <w:szCs w:val="22"/>
        </w:rPr>
      </w:pPr>
      <w:r w:rsidRPr="00735FF8">
        <w:rPr>
          <w:rFonts w:cs="Arial"/>
          <w:szCs w:val="22"/>
        </w:rPr>
        <w:t>Excepci</w:t>
      </w:r>
      <w:r w:rsidR="00A2630A" w:rsidRPr="00735FF8">
        <w:rPr>
          <w:rFonts w:cs="Arial"/>
          <w:szCs w:val="22"/>
        </w:rPr>
        <w:t>onalmente</w:t>
      </w:r>
      <w:r w:rsidR="00B14296" w:rsidRPr="00735FF8">
        <w:rPr>
          <w:rFonts w:cs="Arial"/>
          <w:szCs w:val="22"/>
        </w:rPr>
        <w:t>, el empresario/a</w:t>
      </w:r>
      <w:r w:rsidRPr="00735FF8">
        <w:rPr>
          <w:rFonts w:cs="Arial"/>
          <w:szCs w:val="22"/>
        </w:rPr>
        <w:t xml:space="preserve"> seleccionado/a podrá solicitar una ampliación del plazo de entrega de los verificadores detallados en el </w:t>
      </w:r>
      <w:r w:rsidRPr="00735FF8">
        <w:rPr>
          <w:rFonts w:cs="Arial"/>
          <w:b/>
          <w:szCs w:val="22"/>
        </w:rPr>
        <w:t>Anexo N° 1</w:t>
      </w:r>
      <w:r w:rsidRPr="00735FF8">
        <w:rPr>
          <w:rFonts w:cs="Arial"/>
          <w:szCs w:val="22"/>
        </w:rPr>
        <w:t>. La solicitud de ampliación debe ser enviada previo a la expiración del plazo inicial dispuesto para la entrega de los documentos requerid</w:t>
      </w:r>
      <w:r w:rsidR="00B67B0E" w:rsidRPr="00735FF8">
        <w:rPr>
          <w:rFonts w:cs="Arial"/>
          <w:szCs w:val="22"/>
        </w:rPr>
        <w:t xml:space="preserve">os. El/la Ejecutivo/a de </w:t>
      </w:r>
      <w:proofErr w:type="spellStart"/>
      <w:r w:rsidR="00B67B0E" w:rsidRPr="00735FF8">
        <w:rPr>
          <w:rFonts w:cs="Arial"/>
          <w:szCs w:val="22"/>
        </w:rPr>
        <w:t>Sercotec</w:t>
      </w:r>
      <w:proofErr w:type="spellEnd"/>
      <w:r w:rsidRPr="00735FF8">
        <w:rPr>
          <w:rFonts w:cs="Arial"/>
          <w:szCs w:val="22"/>
        </w:rPr>
        <w:t xml:space="preserve"> a cargo de la convocatoria, en consideración de los antecedentes presentados, podrá autorizar la extensión de este plazo hasta por un máximo de </w:t>
      </w:r>
      <w:r w:rsidR="007510CD" w:rsidRPr="00735FF8">
        <w:rPr>
          <w:rFonts w:cs="Arial"/>
          <w:b/>
          <w:szCs w:val="22"/>
        </w:rPr>
        <w:t>5</w:t>
      </w:r>
      <w:r w:rsidRPr="00735FF8">
        <w:rPr>
          <w:rFonts w:cs="Arial"/>
          <w:b/>
          <w:szCs w:val="22"/>
        </w:rPr>
        <w:t xml:space="preserve"> </w:t>
      </w:r>
      <w:r w:rsidR="007510CD" w:rsidRPr="00735FF8">
        <w:rPr>
          <w:rFonts w:cs="Arial"/>
          <w:b/>
          <w:szCs w:val="22"/>
        </w:rPr>
        <w:t>(cinco</w:t>
      </w:r>
      <w:r w:rsidR="00924CA7" w:rsidRPr="00735FF8">
        <w:rPr>
          <w:rFonts w:cs="Arial"/>
          <w:b/>
          <w:szCs w:val="22"/>
        </w:rPr>
        <w:t xml:space="preserve">) </w:t>
      </w:r>
      <w:r w:rsidRPr="00735FF8">
        <w:rPr>
          <w:rFonts w:cs="Arial"/>
          <w:b/>
          <w:szCs w:val="22"/>
        </w:rPr>
        <w:t>días hábiles administrativos adicionales</w:t>
      </w:r>
      <w:r w:rsidRPr="00735FF8">
        <w:rPr>
          <w:rFonts w:cs="Arial"/>
          <w:szCs w:val="22"/>
        </w:rPr>
        <w:t xml:space="preserve">. En caso que proceda la ampliación de plazo, ésta se </w:t>
      </w:r>
      <w:r w:rsidRPr="00735FF8">
        <w:rPr>
          <w:rFonts w:cs="Arial"/>
          <w:szCs w:val="22"/>
          <w:u w:val="single"/>
        </w:rPr>
        <w:t xml:space="preserve">podrá otorgar por 1 </w:t>
      </w:r>
      <w:r w:rsidR="00B14296" w:rsidRPr="00735FF8">
        <w:rPr>
          <w:rFonts w:cs="Arial"/>
          <w:szCs w:val="22"/>
          <w:u w:val="single"/>
        </w:rPr>
        <w:t>(una) sola vez por empresa</w:t>
      </w:r>
      <w:r w:rsidRPr="00735FF8">
        <w:rPr>
          <w:rFonts w:cs="Arial"/>
          <w:szCs w:val="22"/>
          <w:u w:val="single"/>
        </w:rPr>
        <w:t>.</w:t>
      </w:r>
      <w:r w:rsidRPr="00735FF8">
        <w:rPr>
          <w:rFonts w:cs="Arial"/>
          <w:szCs w:val="22"/>
        </w:rPr>
        <w:t xml:space="preserve"> </w:t>
      </w:r>
      <w:r w:rsidR="00B14296" w:rsidRPr="00735FF8">
        <w:rPr>
          <w:rFonts w:cs="Arial"/>
          <w:szCs w:val="22"/>
        </w:rPr>
        <w:t>Si el/la empresario/</w:t>
      </w:r>
      <w:r w:rsidRPr="00735FF8">
        <w:rPr>
          <w:rFonts w:cs="Arial"/>
          <w:szCs w:val="22"/>
        </w:rPr>
        <w:t xml:space="preserve">a seleccionado/a no cumple con algún requisito y/o no hace entrega de los verificadores solicitados para su formalización, dentro del plazo establecido, o dentro de la ampliación autorizada, se entenderá que renuncia a la firma de contrato para ejecutar su </w:t>
      </w:r>
      <w:r w:rsidR="00B14296" w:rsidRPr="00735FF8">
        <w:rPr>
          <w:rFonts w:cs="Arial"/>
          <w:szCs w:val="22"/>
        </w:rPr>
        <w:t>proyecto.</w:t>
      </w:r>
    </w:p>
    <w:p w14:paraId="54362BA6" w14:textId="470878F0" w:rsidR="007964BD" w:rsidRPr="004E05AE" w:rsidRDefault="004E05AE" w:rsidP="004E05AE">
      <w:pPr>
        <w:pStyle w:val="Ttulo2"/>
        <w:numPr>
          <w:ilvl w:val="0"/>
          <w:numId w:val="0"/>
        </w:numPr>
        <w:rPr>
          <w:rFonts w:cs="Arial"/>
          <w:szCs w:val="22"/>
        </w:rPr>
      </w:pPr>
      <w:bookmarkStart w:id="49" w:name="_Toc231396485"/>
      <w:r w:rsidRPr="004E05AE">
        <w:rPr>
          <w:rFonts w:cs="Arial"/>
          <w:szCs w:val="22"/>
        </w:rPr>
        <w:t>4.</w:t>
      </w:r>
      <w:r w:rsidR="007964BD" w:rsidRPr="004E05AE">
        <w:rPr>
          <w:rFonts w:cs="Arial"/>
          <w:szCs w:val="22"/>
        </w:rPr>
        <w:t>3 Revisión de verificadores y suscripción del contrato</w:t>
      </w:r>
      <w:bookmarkEnd w:id="49"/>
    </w:p>
    <w:p w14:paraId="3D356A87" w14:textId="77777777" w:rsidR="007964BD" w:rsidRPr="00044693" w:rsidRDefault="007964BD" w:rsidP="007964BD">
      <w:pPr>
        <w:jc w:val="both"/>
        <w:rPr>
          <w:rFonts w:cs="Arial"/>
          <w:szCs w:val="22"/>
        </w:rPr>
      </w:pPr>
    </w:p>
    <w:p w14:paraId="4544941C" w14:textId="24726D50" w:rsidR="007964BD" w:rsidRPr="00D94687" w:rsidRDefault="007964BD" w:rsidP="007964BD">
      <w:pPr>
        <w:jc w:val="both"/>
        <w:rPr>
          <w:rFonts w:cs="Arial"/>
          <w:szCs w:val="22"/>
        </w:rPr>
      </w:pPr>
      <w:r w:rsidRPr="00D94687">
        <w:rPr>
          <w:rFonts w:cs="Arial"/>
          <w:szCs w:val="22"/>
        </w:rPr>
        <w:t xml:space="preserve">Una vez recibidos los antecedentes, el Agente Operador </w:t>
      </w:r>
      <w:proofErr w:type="spellStart"/>
      <w:r w:rsidRPr="00D94687">
        <w:rPr>
          <w:rFonts w:cs="Arial"/>
          <w:szCs w:val="22"/>
        </w:rPr>
        <w:t>Sercotec</w:t>
      </w:r>
      <w:proofErr w:type="spellEnd"/>
      <w:r w:rsidRPr="00D94687">
        <w:rPr>
          <w:rFonts w:cs="Arial"/>
          <w:szCs w:val="22"/>
        </w:rPr>
        <w:t xml:space="preserve"> revisará la documentación y, en los casos que corresponda, levantará posibles observaciones destinadas a </w:t>
      </w:r>
      <w:r w:rsidRPr="00D94687">
        <w:rPr>
          <w:rFonts w:cs="Arial"/>
          <w:szCs w:val="22"/>
          <w:u w:val="single"/>
        </w:rPr>
        <w:t>aclarar y/o corregir algún/os de los documentos ya enviados</w:t>
      </w:r>
      <w:r w:rsidRPr="00D94687">
        <w:rPr>
          <w:rFonts w:cs="Arial"/>
          <w:szCs w:val="22"/>
        </w:rPr>
        <w:t xml:space="preserve">. </w:t>
      </w:r>
      <w:r w:rsidRPr="00D94687">
        <w:rPr>
          <w:rFonts w:cs="Arial"/>
          <w:szCs w:val="22"/>
          <w:u w:val="single"/>
        </w:rPr>
        <w:t>La situación comentada no permite la entrega de verificadores de otros requisitos</w:t>
      </w:r>
      <w:r w:rsidR="00FB23E7" w:rsidRPr="00D94687">
        <w:rPr>
          <w:rFonts w:cs="Arial"/>
          <w:szCs w:val="22"/>
          <w:u w:val="single"/>
        </w:rPr>
        <w:t xml:space="preserve"> por parte del empresario/a</w:t>
      </w:r>
      <w:r w:rsidRPr="00D94687">
        <w:rPr>
          <w:rFonts w:cs="Arial"/>
          <w:szCs w:val="22"/>
          <w:u w:val="single"/>
        </w:rPr>
        <w:t xml:space="preserve"> seleccionado/a.</w:t>
      </w:r>
      <w:r w:rsidRPr="00D94687">
        <w:rPr>
          <w:rFonts w:cs="Arial"/>
          <w:szCs w:val="22"/>
        </w:rPr>
        <w:t xml:space="preserve"> </w:t>
      </w:r>
    </w:p>
    <w:p w14:paraId="72F2D28E" w14:textId="77777777" w:rsidR="007964BD" w:rsidRPr="00D94687" w:rsidRDefault="007964BD" w:rsidP="007964BD">
      <w:pPr>
        <w:jc w:val="both"/>
        <w:rPr>
          <w:rFonts w:cs="Arial"/>
          <w:szCs w:val="22"/>
        </w:rPr>
      </w:pPr>
    </w:p>
    <w:p w14:paraId="6884905D" w14:textId="5D9CC50B" w:rsidR="007964BD" w:rsidRPr="00D94687" w:rsidRDefault="007964BD" w:rsidP="007964BD">
      <w:pPr>
        <w:jc w:val="both"/>
        <w:rPr>
          <w:rFonts w:cs="Arial"/>
          <w:szCs w:val="22"/>
        </w:rPr>
      </w:pPr>
      <w:r w:rsidRPr="00D94687">
        <w:rPr>
          <w:rFonts w:cs="Arial"/>
          <w:szCs w:val="22"/>
        </w:rPr>
        <w:t>El Agente Operador deberá notificar</w:t>
      </w:r>
      <w:r w:rsidR="008E5A17" w:rsidRPr="00D94687">
        <w:rPr>
          <w:rFonts w:cs="Arial"/>
          <w:szCs w:val="22"/>
        </w:rPr>
        <w:t xml:space="preserve"> su conformidad al</w:t>
      </w:r>
      <w:r w:rsidR="00E0764F" w:rsidRPr="00D94687">
        <w:rPr>
          <w:rFonts w:cs="Arial"/>
          <w:szCs w:val="22"/>
        </w:rPr>
        <w:t>/la</w:t>
      </w:r>
      <w:r w:rsidR="008E5A17" w:rsidRPr="00D94687">
        <w:rPr>
          <w:rFonts w:cs="Arial"/>
          <w:szCs w:val="22"/>
        </w:rPr>
        <w:t xml:space="preserve"> empresario/a</w:t>
      </w:r>
      <w:r w:rsidRPr="00D94687">
        <w:rPr>
          <w:rFonts w:cs="Arial"/>
          <w:szCs w:val="22"/>
        </w:rPr>
        <w:t xml:space="preserve"> mediante correo electrónico para luego gestionar la firma del contrato correspondiente. De existir alguna </w:t>
      </w:r>
      <w:r w:rsidRPr="00D94687">
        <w:rPr>
          <w:rFonts w:cs="Arial"/>
          <w:szCs w:val="22"/>
        </w:rPr>
        <w:lastRenderedPageBreak/>
        <w:t>observación, el Agente Operador deberá n</w:t>
      </w:r>
      <w:r w:rsidR="00155609" w:rsidRPr="00D94687">
        <w:rPr>
          <w:rFonts w:cs="Arial"/>
          <w:szCs w:val="22"/>
        </w:rPr>
        <w:t>otificar de éstas al empresario</w:t>
      </w:r>
      <w:r w:rsidRPr="00D94687">
        <w:rPr>
          <w:rFonts w:cs="Arial"/>
          <w:szCs w:val="22"/>
        </w:rPr>
        <w:t>/a, para su correspondi</w:t>
      </w:r>
      <w:r w:rsidR="00FB133B" w:rsidRPr="00D94687">
        <w:rPr>
          <w:rFonts w:cs="Arial"/>
          <w:szCs w:val="22"/>
        </w:rPr>
        <w:t>ente subsanación. El</w:t>
      </w:r>
      <w:r w:rsidR="008F3FB5" w:rsidRPr="00D94687">
        <w:rPr>
          <w:rFonts w:cs="Arial"/>
          <w:szCs w:val="22"/>
        </w:rPr>
        <w:t>/la</w:t>
      </w:r>
      <w:r w:rsidR="00FB133B" w:rsidRPr="00D94687">
        <w:rPr>
          <w:rFonts w:cs="Arial"/>
          <w:szCs w:val="22"/>
        </w:rPr>
        <w:t xml:space="preserve"> empresario</w:t>
      </w:r>
      <w:r w:rsidRPr="00D94687">
        <w:rPr>
          <w:rFonts w:cs="Arial"/>
          <w:szCs w:val="22"/>
        </w:rPr>
        <w:t xml:space="preserve">/a tendrá un plazo máximo de </w:t>
      </w:r>
      <w:r w:rsidRPr="00D94687">
        <w:rPr>
          <w:rFonts w:cs="Arial"/>
          <w:b/>
          <w:szCs w:val="22"/>
        </w:rPr>
        <w:t xml:space="preserve">3 </w:t>
      </w:r>
      <w:r w:rsidR="00924CA7" w:rsidRPr="00D94687">
        <w:rPr>
          <w:rFonts w:cs="Arial"/>
          <w:b/>
          <w:szCs w:val="22"/>
        </w:rPr>
        <w:t xml:space="preserve">(tres) </w:t>
      </w:r>
      <w:r w:rsidRPr="00D94687">
        <w:rPr>
          <w:rFonts w:cs="Arial"/>
          <w:b/>
          <w:szCs w:val="22"/>
        </w:rPr>
        <w:t>días hábiles administrativos</w:t>
      </w:r>
      <w:r w:rsidRPr="00D94687">
        <w:rPr>
          <w:rFonts w:cs="Arial"/>
          <w:szCs w:val="22"/>
        </w:rPr>
        <w:t xml:space="preserve"> para el envío de la información solicitada, contados desde la fecha de la notificación correspondiente</w:t>
      </w:r>
      <w:r w:rsidRPr="00D94687">
        <w:rPr>
          <w:rStyle w:val="Refdenotaalpie"/>
          <w:rFonts w:cs="Arial"/>
          <w:szCs w:val="22"/>
        </w:rPr>
        <w:footnoteReference w:id="26"/>
      </w:r>
      <w:r w:rsidR="00B018F4" w:rsidRPr="00D94687">
        <w:rPr>
          <w:rFonts w:cs="Arial"/>
          <w:szCs w:val="22"/>
        </w:rPr>
        <w:t>. Si el/la empresario</w:t>
      </w:r>
      <w:r w:rsidRPr="00D94687">
        <w:rPr>
          <w:rFonts w:cs="Arial"/>
          <w:szCs w:val="22"/>
        </w:rPr>
        <w:t xml:space="preserve">/a seleccionado/a no hace entrega de la información requerida por el Agente Operador </w:t>
      </w:r>
      <w:proofErr w:type="spellStart"/>
      <w:r w:rsidRPr="00D94687">
        <w:rPr>
          <w:rFonts w:cs="Arial"/>
          <w:szCs w:val="22"/>
        </w:rPr>
        <w:t>Sercotec</w:t>
      </w:r>
      <w:proofErr w:type="spellEnd"/>
      <w:r w:rsidRPr="00D94687">
        <w:rPr>
          <w:rFonts w:cs="Arial"/>
          <w:szCs w:val="22"/>
        </w:rPr>
        <w:t>, dentro del plazo establecido, se entenderá que renuncia a la firma de contrato para ejecutar su proyecto.</w:t>
      </w:r>
    </w:p>
    <w:p w14:paraId="40A32683" w14:textId="77777777" w:rsidR="007964BD" w:rsidRPr="00D94687" w:rsidRDefault="007964BD" w:rsidP="007964BD">
      <w:pPr>
        <w:jc w:val="both"/>
        <w:rPr>
          <w:rFonts w:cs="Arial"/>
          <w:szCs w:val="22"/>
        </w:rPr>
      </w:pPr>
    </w:p>
    <w:p w14:paraId="4E094A8D" w14:textId="545D82CB" w:rsidR="007964BD" w:rsidRPr="00D94687" w:rsidRDefault="007964BD" w:rsidP="007964BD">
      <w:pPr>
        <w:jc w:val="both"/>
        <w:rPr>
          <w:rFonts w:cs="Arial"/>
        </w:rPr>
      </w:pPr>
      <w:r w:rsidRPr="00D94687">
        <w:rPr>
          <w:rFonts w:cs="Arial"/>
        </w:rPr>
        <w:t>Una vez que el Agente Operador tiene toda la información necesaria y conforme para la formalización o vencido el plazo antes señalado, deberá notific</w:t>
      </w:r>
      <w:r w:rsidR="006552FB" w:rsidRPr="00D94687">
        <w:rPr>
          <w:rFonts w:cs="Arial"/>
        </w:rPr>
        <w:t>ar de lo anterior al empresario</w:t>
      </w:r>
      <w:r w:rsidRPr="00D94687">
        <w:rPr>
          <w:rFonts w:cs="Arial"/>
        </w:rPr>
        <w:t xml:space="preserve">/a, y en un plazo no superior a </w:t>
      </w:r>
      <w:r w:rsidRPr="00D94687">
        <w:rPr>
          <w:rFonts w:cs="Arial"/>
          <w:b/>
        </w:rPr>
        <w:t xml:space="preserve">3 </w:t>
      </w:r>
      <w:r w:rsidR="00924CA7" w:rsidRPr="00D94687">
        <w:rPr>
          <w:rFonts w:cs="Arial"/>
          <w:b/>
        </w:rPr>
        <w:t xml:space="preserve">(tres) </w:t>
      </w:r>
      <w:r w:rsidRPr="00D94687">
        <w:rPr>
          <w:rFonts w:cs="Arial"/>
          <w:b/>
        </w:rPr>
        <w:t>días hábiles</w:t>
      </w:r>
      <w:r w:rsidRPr="00D94687">
        <w:rPr>
          <w:rFonts w:cs="Arial"/>
        </w:rPr>
        <w:t xml:space="preserve"> </w:t>
      </w:r>
      <w:r w:rsidRPr="00D94687">
        <w:rPr>
          <w:rFonts w:cs="Arial"/>
          <w:b/>
        </w:rPr>
        <w:t>administrativos</w:t>
      </w:r>
      <w:r w:rsidRPr="00D94687">
        <w:rPr>
          <w:rFonts w:cs="Arial"/>
        </w:rPr>
        <w:t>, contado desde dicha notificación, deberán suscribir el contrato correspon</w:t>
      </w:r>
      <w:r w:rsidR="00CC7D5D" w:rsidRPr="00D94687">
        <w:rPr>
          <w:rFonts w:cs="Arial"/>
        </w:rPr>
        <w:t>diente el Agente Operador y el b</w:t>
      </w:r>
      <w:r w:rsidRPr="00D94687">
        <w:rPr>
          <w:rFonts w:cs="Arial"/>
        </w:rPr>
        <w:t>eneficiario</w:t>
      </w:r>
      <w:r w:rsidR="00AE3A3A" w:rsidRPr="00D94687">
        <w:rPr>
          <w:rFonts w:cs="Arial"/>
        </w:rPr>
        <w:t>/a</w:t>
      </w:r>
      <w:r w:rsidRPr="00D94687">
        <w:rPr>
          <w:rFonts w:cs="Arial"/>
        </w:rPr>
        <w:t>.</w:t>
      </w:r>
    </w:p>
    <w:p w14:paraId="682615A9" w14:textId="3E38FE64" w:rsidR="000A56CF" w:rsidRPr="00D94687" w:rsidRDefault="000A56CF" w:rsidP="000A56CF">
      <w:pPr>
        <w:jc w:val="both"/>
        <w:rPr>
          <w:rFonts w:eastAsia="Arial Unicode MS" w:cs="Arial"/>
          <w:color w:val="00B050"/>
          <w:szCs w:val="22"/>
        </w:rPr>
      </w:pPr>
    </w:p>
    <w:p w14:paraId="436FCE9D" w14:textId="681F0BF6" w:rsidR="00D70F4A" w:rsidRPr="00D94687" w:rsidRDefault="00D70F4A" w:rsidP="00D70F4A">
      <w:pPr>
        <w:jc w:val="both"/>
        <w:rPr>
          <w:rFonts w:cs="Arial"/>
          <w:szCs w:val="22"/>
        </w:rPr>
      </w:pPr>
      <w:r w:rsidRPr="00D94687">
        <w:rPr>
          <w:rFonts w:cs="Arial"/>
          <w:szCs w:val="22"/>
        </w:rPr>
        <w:t>La suscr</w:t>
      </w:r>
      <w:r w:rsidR="007300F1" w:rsidRPr="00D94687">
        <w:rPr>
          <w:rFonts w:cs="Arial"/>
          <w:szCs w:val="22"/>
        </w:rPr>
        <w:t>ipción del contrato se podrá realizar</w:t>
      </w:r>
      <w:r w:rsidRPr="00D94687">
        <w:rPr>
          <w:rFonts w:cs="Arial"/>
          <w:szCs w:val="22"/>
        </w:rPr>
        <w:t xml:space="preserve"> de forma digital, de acuerdo al procedimiento establecido por </w:t>
      </w:r>
      <w:proofErr w:type="spellStart"/>
      <w:r w:rsidRPr="00D94687">
        <w:rPr>
          <w:rFonts w:cs="Arial"/>
          <w:szCs w:val="22"/>
        </w:rPr>
        <w:t>Sercotec</w:t>
      </w:r>
      <w:proofErr w:type="spellEnd"/>
      <w:r w:rsidRPr="00D94687">
        <w:rPr>
          <w:rFonts w:cs="Arial"/>
          <w:szCs w:val="22"/>
        </w:rPr>
        <w:t xml:space="preserve"> para estos efectos. Cada seleccionado/a deberá contar previamente con su contraseña digital para trámites en línea del Estado o </w:t>
      </w:r>
      <w:r w:rsidRPr="00D94687">
        <w:rPr>
          <w:rFonts w:cs="Arial"/>
          <w:b/>
          <w:szCs w:val="22"/>
        </w:rPr>
        <w:t>Clave Única,</w:t>
      </w:r>
      <w:r w:rsidRPr="00D94687">
        <w:rPr>
          <w:rFonts w:cs="Arial"/>
          <w:szCs w:val="22"/>
        </w:rPr>
        <w:t xml:space="preserve"> para proceder a la firma digital del documento, el cual será enviado mediante un correo electrónico, dentro de los plazos establecidos para ello.</w:t>
      </w:r>
      <w:r w:rsidR="00CC7D5D" w:rsidRPr="00D94687">
        <w:rPr>
          <w:rFonts w:cs="Arial"/>
          <w:szCs w:val="22"/>
        </w:rPr>
        <w:t xml:space="preserve"> </w:t>
      </w:r>
      <w:proofErr w:type="spellStart"/>
      <w:r w:rsidRPr="00D94687">
        <w:rPr>
          <w:rFonts w:eastAsia="Arial Unicode MS" w:cs="Arial"/>
          <w:szCs w:val="22"/>
          <w:lang w:val="es-CL"/>
        </w:rPr>
        <w:t>Sercotec</w:t>
      </w:r>
      <w:proofErr w:type="spellEnd"/>
      <w:r w:rsidRPr="00D94687">
        <w:rPr>
          <w:rFonts w:eastAsia="Arial Unicode MS" w:cs="Arial"/>
          <w:szCs w:val="22"/>
          <w:lang w:val="es-CL"/>
        </w:rPr>
        <w:t>, en conjunto</w:t>
      </w:r>
      <w:r w:rsidR="009309FA" w:rsidRPr="00D94687">
        <w:rPr>
          <w:rFonts w:eastAsia="Arial Unicode MS" w:cs="Arial"/>
          <w:szCs w:val="22"/>
          <w:lang w:val="es-CL"/>
        </w:rPr>
        <w:t xml:space="preserve"> con el Agente Operador</w:t>
      </w:r>
      <w:r w:rsidRPr="00D94687">
        <w:rPr>
          <w:rFonts w:eastAsia="Arial Unicode MS" w:cs="Arial"/>
          <w:szCs w:val="22"/>
          <w:lang w:val="es-CL"/>
        </w:rPr>
        <w:t xml:space="preserve"> orientarán y supervisarán esta actividad para su correcta ejecución.</w:t>
      </w:r>
    </w:p>
    <w:p w14:paraId="2B8418CC" w14:textId="77777777" w:rsidR="009415FB" w:rsidRPr="00D94687" w:rsidRDefault="009415FB" w:rsidP="000A56CF">
      <w:pPr>
        <w:jc w:val="both"/>
        <w:rPr>
          <w:rFonts w:eastAsia="Arial Unicode MS" w:cs="Arial"/>
          <w:color w:val="00B050"/>
          <w:szCs w:val="22"/>
        </w:rPr>
      </w:pPr>
    </w:p>
    <w:p w14:paraId="61365158" w14:textId="77777777" w:rsidR="002247F3" w:rsidRPr="00D94687" w:rsidRDefault="00426BBA" w:rsidP="002247F3">
      <w:pPr>
        <w:jc w:val="both"/>
        <w:rPr>
          <w:rFonts w:eastAsia="Arial Unicode MS" w:cs="Arial"/>
          <w:szCs w:val="22"/>
        </w:rPr>
      </w:pPr>
      <w:r w:rsidRPr="00D94687">
        <w:rPr>
          <w:rFonts w:eastAsia="Arial Unicode MS" w:cs="Arial"/>
          <w:szCs w:val="22"/>
        </w:rPr>
        <w:t xml:space="preserve">Frente a cualquier información o situación entregada que falte a la verdad, se dejará sin efecto la adjudicación realizada, </w:t>
      </w:r>
      <w:r w:rsidR="002247F3" w:rsidRPr="00D94687">
        <w:rPr>
          <w:rFonts w:eastAsia="Arial Unicode MS" w:cs="Arial"/>
          <w:szCs w:val="22"/>
        </w:rPr>
        <w:t xml:space="preserve">reservándose </w:t>
      </w:r>
      <w:proofErr w:type="spellStart"/>
      <w:r w:rsidR="002247F3" w:rsidRPr="00D94687">
        <w:rPr>
          <w:rFonts w:eastAsia="Arial Unicode MS" w:cs="Arial"/>
          <w:szCs w:val="22"/>
        </w:rPr>
        <w:t>Sercotec</w:t>
      </w:r>
      <w:proofErr w:type="spellEnd"/>
      <w:r w:rsidR="002247F3" w:rsidRPr="00D94687">
        <w:rPr>
          <w:rFonts w:eastAsia="Arial Unicode MS" w:cs="Arial"/>
          <w:szCs w:val="22"/>
        </w:rPr>
        <w:t xml:space="preserve"> el derecho a iniciar las acciones civiles o penales que correspondan.</w:t>
      </w:r>
    </w:p>
    <w:p w14:paraId="16B7BA75" w14:textId="77777777" w:rsidR="009319E9" w:rsidRPr="00D94687" w:rsidRDefault="009319E9" w:rsidP="00426BBA">
      <w:pPr>
        <w:jc w:val="both"/>
        <w:rPr>
          <w:rFonts w:eastAsia="Arial Unicode MS" w:cs="Arial"/>
          <w:szCs w:val="22"/>
        </w:rPr>
      </w:pPr>
    </w:p>
    <w:p w14:paraId="38A9B803" w14:textId="5E4D766C" w:rsidR="00591860" w:rsidRPr="00040AE7" w:rsidRDefault="00591860" w:rsidP="00591860">
      <w:pPr>
        <w:pStyle w:val="Prrafodelista"/>
        <w:ind w:left="0"/>
        <w:jc w:val="both"/>
        <w:rPr>
          <w:b/>
          <w:u w:val="single"/>
          <w:lang w:eastAsia="en-US"/>
        </w:rPr>
      </w:pPr>
      <w:r w:rsidRPr="00D94687">
        <w:rPr>
          <w:b/>
          <w:u w:val="single"/>
          <w:lang w:eastAsia="en-US"/>
        </w:rPr>
        <w:t xml:space="preserve">En el contrato, debe quedar reflejado el monto del subsidio </w:t>
      </w:r>
      <w:proofErr w:type="spellStart"/>
      <w:r w:rsidRPr="00D94687">
        <w:rPr>
          <w:b/>
          <w:u w:val="single"/>
          <w:lang w:eastAsia="en-US"/>
        </w:rPr>
        <w:t>Sercotec</w:t>
      </w:r>
      <w:proofErr w:type="spellEnd"/>
      <w:r w:rsidRPr="00D94687">
        <w:rPr>
          <w:b/>
          <w:u w:val="single"/>
          <w:lang w:eastAsia="en-US"/>
        </w:rPr>
        <w:t xml:space="preserve"> contenido en el cuadro presupuestario enviado por el/la postulante en el formulario del proyecto, o en su defecto el monto modificado y aprobado por el Comité de Evaluación Regional (CER).</w:t>
      </w:r>
    </w:p>
    <w:p w14:paraId="08B452F1" w14:textId="1D282CCD" w:rsidR="009319E9" w:rsidRPr="009319E9" w:rsidRDefault="009319E9" w:rsidP="009319E9">
      <w:pPr>
        <w:pStyle w:val="Prrafodelista"/>
        <w:ind w:left="0"/>
        <w:jc w:val="both"/>
        <w:rPr>
          <w:lang w:eastAsia="en-US"/>
        </w:rPr>
      </w:pPr>
    </w:p>
    <w:tbl>
      <w:tblPr>
        <w:tblW w:w="0" w:type="auto"/>
        <w:jc w:val="center"/>
        <w:shd w:val="clear" w:color="auto" w:fill="D9D9D9"/>
        <w:tblLook w:val="04A0" w:firstRow="1" w:lastRow="0" w:firstColumn="1" w:lastColumn="0" w:noHBand="0" w:noVBand="1"/>
      </w:tblPr>
      <w:tblGrid>
        <w:gridCol w:w="8602"/>
      </w:tblGrid>
      <w:tr w:rsidR="009319E9" w:rsidRPr="00347B9F" w14:paraId="0C564180" w14:textId="77777777" w:rsidTr="0019195B">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6813AF35" w14:textId="77777777" w:rsidR="009319E9" w:rsidRPr="0079428E" w:rsidRDefault="009319E9" w:rsidP="0022200C">
            <w:pPr>
              <w:pStyle w:val="Ttulo20"/>
              <w:jc w:val="both"/>
              <w:rPr>
                <w:rFonts w:cs="Arial"/>
                <w:szCs w:val="22"/>
                <w:u w:val="single"/>
              </w:rPr>
            </w:pPr>
            <w:r w:rsidRPr="00517DD8">
              <w:rPr>
                <w:rFonts w:cs="Arial"/>
                <w:szCs w:val="22"/>
                <w:u w:val="single"/>
              </w:rPr>
              <w:lastRenderedPageBreak/>
              <w:t>IMPORTANTE:</w:t>
            </w:r>
          </w:p>
          <w:p w14:paraId="56357F83" w14:textId="77777777" w:rsidR="009319E9" w:rsidRPr="0079428E" w:rsidRDefault="009319E9" w:rsidP="0022200C">
            <w:pPr>
              <w:pStyle w:val="Ttulo20"/>
              <w:jc w:val="both"/>
              <w:rPr>
                <w:rFonts w:cs="Arial"/>
                <w:b w:val="0"/>
                <w:szCs w:val="22"/>
              </w:rPr>
            </w:pPr>
            <w:r w:rsidRPr="0079428E">
              <w:rPr>
                <w:rFonts w:cs="Arial"/>
                <w:b w:val="0"/>
                <w:szCs w:val="22"/>
              </w:rPr>
              <w:t xml:space="preserve">La Dirección Regional podrá utilizar la suscripción (firma) del contrato de forma digital, la cual se realizará de acuerdo al procedimiento establecido por </w:t>
            </w:r>
            <w:proofErr w:type="spellStart"/>
            <w:r w:rsidRPr="0079428E">
              <w:rPr>
                <w:rFonts w:cs="Arial"/>
                <w:b w:val="0"/>
                <w:szCs w:val="22"/>
              </w:rPr>
              <w:t>Sercotec</w:t>
            </w:r>
            <w:proofErr w:type="spellEnd"/>
            <w:r w:rsidRPr="0079428E">
              <w:rPr>
                <w:rFonts w:cs="Arial"/>
                <w:b w:val="0"/>
                <w:szCs w:val="22"/>
              </w:rPr>
              <w:t xml:space="preserve"> para estos efectos. Para proceder a la firma digital del documento, cada empresario/a seleccionado/a deberá contar previamente con su contraseña digital para trámites en línea del Estado o </w:t>
            </w:r>
            <w:r w:rsidRPr="0079428E">
              <w:rPr>
                <w:rFonts w:cs="Arial"/>
                <w:szCs w:val="22"/>
              </w:rPr>
              <w:t>Clave Única</w:t>
            </w:r>
            <w:r w:rsidRPr="0079428E">
              <w:rPr>
                <w:rFonts w:cs="Arial"/>
                <w:b w:val="0"/>
                <w:szCs w:val="22"/>
              </w:rPr>
              <w:t xml:space="preserve">. Para obtener la clave única, se tiene a disposición el sitio </w:t>
            </w:r>
            <w:hyperlink r:id="rId39" w:history="1">
              <w:r w:rsidRPr="0079428E">
                <w:rPr>
                  <w:rStyle w:val="Hipervnculo"/>
                  <w:rFonts w:cs="Arial"/>
                  <w:b w:val="0"/>
                  <w:szCs w:val="22"/>
                  <w:u w:val="none"/>
                </w:rPr>
                <w:t>https://claveunica.gob.cl/</w:t>
              </w:r>
            </w:hyperlink>
            <w:r w:rsidRPr="0079428E">
              <w:rPr>
                <w:rFonts w:cs="Arial"/>
                <w:b w:val="0"/>
                <w:szCs w:val="22"/>
              </w:rPr>
              <w:t xml:space="preserve"> del Ministerio de la Secretaría General de la Presidencia, en el cual se presenta los pasos a seguir para obtener y activar su contraseña digital.</w:t>
            </w:r>
          </w:p>
          <w:p w14:paraId="5D6996B6" w14:textId="77777777" w:rsidR="009319E9" w:rsidRPr="0079428E" w:rsidRDefault="009319E9" w:rsidP="0022200C">
            <w:pPr>
              <w:pStyle w:val="Ttulo20"/>
              <w:jc w:val="both"/>
              <w:rPr>
                <w:rFonts w:cs="Arial"/>
                <w:b w:val="0"/>
                <w:szCs w:val="22"/>
              </w:rPr>
            </w:pPr>
          </w:p>
          <w:p w14:paraId="36C7A0F4" w14:textId="01CED40F" w:rsidR="009319E9" w:rsidRPr="0079428E" w:rsidRDefault="009319E9" w:rsidP="0022200C">
            <w:pPr>
              <w:pStyle w:val="Ttulo20"/>
              <w:jc w:val="both"/>
              <w:rPr>
                <w:rFonts w:cs="Arial"/>
                <w:b w:val="0"/>
                <w:szCs w:val="22"/>
              </w:rPr>
            </w:pPr>
            <w:r w:rsidRPr="0079428E">
              <w:rPr>
                <w:rFonts w:cs="Arial"/>
                <w:b w:val="0"/>
                <w:szCs w:val="22"/>
              </w:rPr>
              <w:t xml:space="preserve">En caso que la Dirección Regional utilice la opción señalada, el contrato será enviado al seleccionado/a mediante correo electrónico, el cual deberá firmarse dentro de los plazos establecidos para </w:t>
            </w:r>
            <w:r w:rsidRPr="00736B5C">
              <w:rPr>
                <w:rFonts w:cs="Arial"/>
                <w:b w:val="0"/>
                <w:szCs w:val="22"/>
              </w:rPr>
              <w:t>ello, según el punto 4.3.</w:t>
            </w:r>
            <w:r w:rsidRPr="0079428E">
              <w:rPr>
                <w:rFonts w:cs="Arial"/>
                <w:b w:val="0"/>
                <w:szCs w:val="22"/>
              </w:rPr>
              <w:t xml:space="preserve"> </w:t>
            </w:r>
          </w:p>
          <w:p w14:paraId="23768C81" w14:textId="77777777" w:rsidR="009319E9" w:rsidRPr="0079428E" w:rsidRDefault="009319E9" w:rsidP="0022200C">
            <w:pPr>
              <w:pStyle w:val="Ttulo20"/>
              <w:jc w:val="both"/>
              <w:rPr>
                <w:rFonts w:cs="Arial"/>
                <w:b w:val="0"/>
                <w:szCs w:val="22"/>
              </w:rPr>
            </w:pPr>
          </w:p>
          <w:p w14:paraId="15F8FEDE" w14:textId="31B1A6DD" w:rsidR="009319E9" w:rsidRPr="0079428E" w:rsidRDefault="009319E9" w:rsidP="0022200C">
            <w:pPr>
              <w:pStyle w:val="Ttulo20"/>
              <w:jc w:val="both"/>
              <w:rPr>
                <w:rFonts w:cs="Arial"/>
                <w:b w:val="0"/>
                <w:szCs w:val="22"/>
                <w:u w:val="single"/>
              </w:rPr>
            </w:pPr>
            <w:r w:rsidRPr="0079428E">
              <w:rPr>
                <w:rFonts w:cs="Arial"/>
                <w:b w:val="0"/>
                <w:szCs w:val="22"/>
              </w:rPr>
              <w:t>Excepcionalmente, el empresario/a seleccionado/a podrá solicitar la suscripción física del contrato, entregando los antecedentes que justifiquen su incapacidad para llevar a cabo la misma de manera digital</w:t>
            </w:r>
            <w:r>
              <w:rPr>
                <w:rStyle w:val="Refdenotaalpie"/>
                <w:rFonts w:cs="Arial"/>
                <w:b w:val="0"/>
                <w:szCs w:val="22"/>
              </w:rPr>
              <w:footnoteReference w:id="27"/>
            </w:r>
            <w:r w:rsidRPr="0079428E">
              <w:rPr>
                <w:rFonts w:cs="Arial"/>
                <w:b w:val="0"/>
                <w:szCs w:val="22"/>
              </w:rPr>
              <w:t>, al Agente Operado</w:t>
            </w:r>
            <w:r w:rsidR="00DB4EB2">
              <w:rPr>
                <w:rFonts w:cs="Arial"/>
                <w:b w:val="0"/>
                <w:szCs w:val="22"/>
              </w:rPr>
              <w:t xml:space="preserve">r </w:t>
            </w:r>
            <w:proofErr w:type="spellStart"/>
            <w:r w:rsidR="00DB4EB2">
              <w:rPr>
                <w:rFonts w:cs="Arial"/>
                <w:b w:val="0"/>
                <w:szCs w:val="22"/>
              </w:rPr>
              <w:t>Sercotec</w:t>
            </w:r>
            <w:proofErr w:type="spellEnd"/>
            <w:r w:rsidR="00DB4EB2">
              <w:rPr>
                <w:rFonts w:cs="Arial"/>
                <w:b w:val="0"/>
                <w:szCs w:val="22"/>
              </w:rPr>
              <w:t>. El/la Ejecutivo/a de</w:t>
            </w:r>
            <w:r w:rsidRPr="0079428E">
              <w:rPr>
                <w:rFonts w:cs="Arial"/>
                <w:b w:val="0"/>
                <w:szCs w:val="22"/>
              </w:rPr>
              <w:t xml:space="preserve"> </w:t>
            </w:r>
            <w:proofErr w:type="spellStart"/>
            <w:r w:rsidR="00296F29">
              <w:rPr>
                <w:rFonts w:cs="Arial"/>
                <w:b w:val="0"/>
                <w:szCs w:val="22"/>
              </w:rPr>
              <w:t>Sercotec</w:t>
            </w:r>
            <w:proofErr w:type="spellEnd"/>
            <w:r w:rsidR="00296F29">
              <w:rPr>
                <w:rFonts w:cs="Arial"/>
                <w:b w:val="0"/>
                <w:szCs w:val="22"/>
              </w:rPr>
              <w:t xml:space="preserve"> </w:t>
            </w:r>
            <w:r w:rsidRPr="0079428E">
              <w:rPr>
                <w:rFonts w:cs="Arial"/>
                <w:b w:val="0"/>
                <w:szCs w:val="22"/>
              </w:rPr>
              <w:t>a cargo de la convocatoria, en consideración de los antecedentes presentados, podrá autorizar la suscripción física o presencial del documento.</w:t>
            </w:r>
          </w:p>
        </w:tc>
      </w:tr>
    </w:tbl>
    <w:p w14:paraId="1ADA38FC" w14:textId="4771661F" w:rsidR="009319E9" w:rsidRPr="009319E9" w:rsidRDefault="009319E9" w:rsidP="009319E9">
      <w:pPr>
        <w:pStyle w:val="Prrafodelista"/>
        <w:ind w:left="0"/>
        <w:jc w:val="both"/>
        <w:rPr>
          <w:rFonts w:eastAsia="Arial Unicode MS"/>
        </w:rPr>
      </w:pPr>
    </w:p>
    <w:p w14:paraId="359DB581" w14:textId="24D5F86D" w:rsidR="00144BB6" w:rsidRPr="004E05AE" w:rsidRDefault="00144BB6" w:rsidP="008B3C27">
      <w:pPr>
        <w:pStyle w:val="Ttulo20"/>
        <w:jc w:val="both"/>
        <w:outlineLvl w:val="9"/>
      </w:pPr>
      <w:r w:rsidRPr="00517DD8">
        <w:t xml:space="preserve">Las empresas seleccionadas serán consideradas como </w:t>
      </w:r>
      <w:r w:rsidRPr="00517DD8">
        <w:rPr>
          <w:u w:val="single"/>
        </w:rPr>
        <w:t>beneficiarias</w:t>
      </w:r>
      <w:r w:rsidRPr="00517DD8">
        <w:t xml:space="preserve"> de la correspondiente convocatoria, una vez hayan formalizado su condición como tal mediante la firma del contrato con el </w:t>
      </w:r>
      <w:r w:rsidR="0026045E" w:rsidRPr="00517DD8">
        <w:t>A</w:t>
      </w:r>
      <w:r w:rsidRPr="00517DD8">
        <w:t xml:space="preserve">gente </w:t>
      </w:r>
      <w:r w:rsidR="00ED5822" w:rsidRPr="00517DD8">
        <w:t>O</w:t>
      </w:r>
      <w:r w:rsidRPr="00517DD8">
        <w:t>perador</w:t>
      </w:r>
      <w:r w:rsidR="00A719FF" w:rsidRPr="00517DD8">
        <w:t xml:space="preserve"> de </w:t>
      </w:r>
      <w:proofErr w:type="spellStart"/>
      <w:r w:rsidR="00A719FF" w:rsidRPr="00517DD8">
        <w:t>Sercotec</w:t>
      </w:r>
      <w:proofErr w:type="spellEnd"/>
      <w:r w:rsidRPr="00517DD8">
        <w:t>.</w:t>
      </w:r>
      <w:r w:rsidRPr="004E05AE">
        <w:t xml:space="preserve"> </w:t>
      </w:r>
    </w:p>
    <w:p w14:paraId="4183518C" w14:textId="6833B336" w:rsidR="009861F1" w:rsidRDefault="009861F1" w:rsidP="00637149">
      <w:pPr>
        <w:pStyle w:val="Ttulo20"/>
        <w:jc w:val="both"/>
      </w:pPr>
    </w:p>
    <w:p w14:paraId="469D0A9B" w14:textId="294CB512" w:rsidR="00D86B1F" w:rsidRDefault="00D86B1F" w:rsidP="00637149">
      <w:pPr>
        <w:pStyle w:val="Ttulo20"/>
        <w:jc w:val="both"/>
      </w:pPr>
    </w:p>
    <w:p w14:paraId="15544BCA" w14:textId="77777777" w:rsidR="004E05AE" w:rsidRPr="00724B0E" w:rsidRDefault="004E05AE" w:rsidP="004E05AE">
      <w:pPr>
        <w:pStyle w:val="Ttulo20"/>
        <w:jc w:val="both"/>
      </w:pPr>
      <w:bookmarkStart w:id="50" w:name="_Toc231396486"/>
      <w:r>
        <w:t xml:space="preserve">5. </w:t>
      </w:r>
      <w:r w:rsidRPr="00724B0E">
        <w:t>FASE DE DESARROLLO</w:t>
      </w:r>
      <w:bookmarkEnd w:id="50"/>
    </w:p>
    <w:p w14:paraId="380DE4A7" w14:textId="1F35E3ED" w:rsidR="004E05AE" w:rsidRPr="00724B0E" w:rsidRDefault="004E05AE" w:rsidP="00637149">
      <w:pPr>
        <w:pStyle w:val="Ttulo20"/>
        <w:jc w:val="both"/>
      </w:pPr>
    </w:p>
    <w:p w14:paraId="0EA9D185" w14:textId="64ABCD0C" w:rsidR="00637149" w:rsidRPr="00724B0E" w:rsidRDefault="004E05AE" w:rsidP="00637149">
      <w:pPr>
        <w:pStyle w:val="Ttulo20"/>
        <w:jc w:val="both"/>
      </w:pPr>
      <w:bookmarkStart w:id="51" w:name="_Toc231396487"/>
      <w:r w:rsidRPr="00724B0E">
        <w:t>5.1</w:t>
      </w:r>
      <w:r w:rsidR="00BB2689" w:rsidRPr="00724B0E">
        <w:tab/>
      </w:r>
      <w:r w:rsidR="00133E2A" w:rsidRPr="00724B0E">
        <w:t>Formulación de</w:t>
      </w:r>
      <w:r w:rsidR="00FA26D3" w:rsidRPr="00724B0E">
        <w:t>l</w:t>
      </w:r>
      <w:r w:rsidR="00133E2A" w:rsidRPr="00724B0E">
        <w:t xml:space="preserve"> Plan de Trabajo</w:t>
      </w:r>
      <w:bookmarkEnd w:id="51"/>
    </w:p>
    <w:p w14:paraId="23D78A26" w14:textId="77777777" w:rsidR="00EB1484" w:rsidRPr="00724B0E" w:rsidRDefault="00EB1484" w:rsidP="008C599F">
      <w:pPr>
        <w:jc w:val="both"/>
        <w:rPr>
          <w:rFonts w:eastAsia="Arial Unicode MS" w:cs="Arial"/>
          <w:szCs w:val="22"/>
        </w:rPr>
      </w:pPr>
    </w:p>
    <w:p w14:paraId="625A0F80" w14:textId="56DF3507" w:rsidR="00D831F9" w:rsidRPr="00724B0E" w:rsidRDefault="001E0E0E" w:rsidP="00D831F9">
      <w:pPr>
        <w:jc w:val="both"/>
        <w:rPr>
          <w:rFonts w:eastAsia="Arial Unicode MS" w:cs="Arial"/>
          <w:szCs w:val="22"/>
        </w:rPr>
      </w:pPr>
      <w:r w:rsidRPr="00724B0E">
        <w:rPr>
          <w:rFonts w:eastAsia="Arial Unicode MS" w:cs="Arial"/>
          <w:szCs w:val="22"/>
        </w:rPr>
        <w:t>Las empresas que hayan sido seleccionada</w:t>
      </w:r>
      <w:r w:rsidR="00D831F9" w:rsidRPr="00724B0E">
        <w:rPr>
          <w:rFonts w:eastAsia="Arial Unicode MS" w:cs="Arial"/>
          <w:szCs w:val="22"/>
        </w:rPr>
        <w:t>s, y hayan formalizado su condición de benefi</w:t>
      </w:r>
      <w:r w:rsidR="00E929DC" w:rsidRPr="00724B0E">
        <w:rPr>
          <w:rFonts w:eastAsia="Arial Unicode MS" w:cs="Arial"/>
          <w:szCs w:val="22"/>
        </w:rPr>
        <w:t>ciaria</w:t>
      </w:r>
      <w:r w:rsidRPr="00724B0E">
        <w:rPr>
          <w:rFonts w:eastAsia="Arial Unicode MS" w:cs="Arial"/>
          <w:szCs w:val="22"/>
        </w:rPr>
        <w:t>s de</w:t>
      </w:r>
      <w:r w:rsidR="003D29DB" w:rsidRPr="00724B0E">
        <w:rPr>
          <w:rFonts w:eastAsia="Arial Unicode MS" w:cs="Arial"/>
          <w:szCs w:val="22"/>
        </w:rPr>
        <w:t xml:space="preserve"> la convocatoria</w:t>
      </w:r>
      <w:r w:rsidRPr="00724B0E">
        <w:rPr>
          <w:rFonts w:eastAsia="Arial Unicode MS" w:cs="Arial"/>
          <w:szCs w:val="22"/>
        </w:rPr>
        <w:t xml:space="preserve"> “</w:t>
      </w:r>
      <w:r w:rsidR="00172F3F" w:rsidRPr="00724B0E">
        <w:rPr>
          <w:rFonts w:eastAsia="Arial Unicode MS" w:cs="Arial"/>
          <w:szCs w:val="22"/>
        </w:rPr>
        <w:t xml:space="preserve">Ruta Digital </w:t>
      </w:r>
      <w:r w:rsidR="003D29DB" w:rsidRPr="00724B0E">
        <w:rPr>
          <w:rFonts w:eastAsia="Arial Unicode MS" w:cs="Arial"/>
          <w:szCs w:val="22"/>
        </w:rPr>
        <w:t>Kit</w:t>
      </w:r>
      <w:r w:rsidRPr="00724B0E">
        <w:rPr>
          <w:rFonts w:eastAsia="Arial Unicode MS" w:cs="Arial"/>
          <w:szCs w:val="22"/>
        </w:rPr>
        <w:t xml:space="preserve"> Digital”</w:t>
      </w:r>
      <w:r w:rsidR="00D831F9" w:rsidRPr="00724B0E">
        <w:rPr>
          <w:rFonts w:eastAsia="Arial Unicode MS" w:cs="Arial"/>
          <w:szCs w:val="22"/>
        </w:rPr>
        <w:t xml:space="preserve">, deberán elaborar su respectivo Plan de Trabajo, para lo cual contarán con la asesoría del Agente Operador </w:t>
      </w:r>
      <w:proofErr w:type="spellStart"/>
      <w:r w:rsidR="00D831F9" w:rsidRPr="00724B0E">
        <w:rPr>
          <w:rFonts w:eastAsia="Arial Unicode MS" w:cs="Arial"/>
          <w:szCs w:val="22"/>
        </w:rPr>
        <w:t>Sercotec</w:t>
      </w:r>
      <w:proofErr w:type="spellEnd"/>
      <w:r w:rsidR="00D831F9" w:rsidRPr="00724B0E">
        <w:rPr>
          <w:rFonts w:eastAsia="Arial Unicode MS" w:cs="Arial"/>
          <w:szCs w:val="22"/>
        </w:rPr>
        <w:t xml:space="preserve">. </w:t>
      </w:r>
    </w:p>
    <w:p w14:paraId="7EB09BE8" w14:textId="1665B151" w:rsidR="00D831F9" w:rsidRPr="00724B0E" w:rsidRDefault="00D831F9" w:rsidP="00637149">
      <w:pPr>
        <w:jc w:val="both"/>
        <w:rPr>
          <w:rFonts w:eastAsia="Arial Unicode MS" w:cs="Arial"/>
          <w:szCs w:val="22"/>
        </w:rPr>
      </w:pPr>
    </w:p>
    <w:p w14:paraId="6F562A42" w14:textId="5FEF7673" w:rsidR="00D831F9" w:rsidRPr="00EB4F75" w:rsidRDefault="00D831F9" w:rsidP="009E26FB">
      <w:pPr>
        <w:jc w:val="both"/>
        <w:rPr>
          <w:u w:val="single"/>
          <w:lang w:eastAsia="en-US"/>
        </w:rPr>
      </w:pPr>
      <w:r w:rsidRPr="00724B0E">
        <w:rPr>
          <w:lang w:eastAsia="en-US"/>
        </w:rPr>
        <w:t>Durante esta etapa, el</w:t>
      </w:r>
      <w:r w:rsidR="009C2690" w:rsidRPr="00724B0E">
        <w:rPr>
          <w:lang w:eastAsia="en-US"/>
        </w:rPr>
        <w:t>/la</w:t>
      </w:r>
      <w:r w:rsidRPr="00724B0E">
        <w:rPr>
          <w:lang w:eastAsia="en-US"/>
        </w:rPr>
        <w:t xml:space="preserve"> beneficiario/a en </w:t>
      </w:r>
      <w:r w:rsidR="001E0E0E" w:rsidRPr="00724B0E">
        <w:rPr>
          <w:lang w:eastAsia="en-US"/>
        </w:rPr>
        <w:t>conjunto con el Agente Operador</w:t>
      </w:r>
      <w:r w:rsidR="00D7151E" w:rsidRPr="00724B0E">
        <w:rPr>
          <w:rFonts w:eastAsia="Arial Unicode MS" w:cs="Arial"/>
          <w:szCs w:val="22"/>
        </w:rPr>
        <w:t>,</w:t>
      </w:r>
      <w:r w:rsidRPr="00724B0E">
        <w:rPr>
          <w:lang w:eastAsia="en-US"/>
        </w:rPr>
        <w:t xml:space="preserve"> </w:t>
      </w:r>
      <w:r w:rsidR="00D7151E" w:rsidRPr="00724B0E">
        <w:rPr>
          <w:lang w:eastAsia="en-US"/>
        </w:rPr>
        <w:t>deberá</w:t>
      </w:r>
      <w:r w:rsidR="00B718AC" w:rsidRPr="00724B0E">
        <w:rPr>
          <w:lang w:eastAsia="en-US"/>
        </w:rPr>
        <w:t xml:space="preserve"> revisar la </w:t>
      </w:r>
      <w:r w:rsidRPr="00724B0E">
        <w:rPr>
          <w:lang w:eastAsia="en-US"/>
        </w:rPr>
        <w:t>descripci</w:t>
      </w:r>
      <w:r w:rsidR="00B718AC" w:rsidRPr="00724B0E">
        <w:rPr>
          <w:lang w:eastAsia="en-US"/>
        </w:rPr>
        <w:t>ón gener</w:t>
      </w:r>
      <w:r w:rsidR="00B705CE" w:rsidRPr="00724B0E">
        <w:rPr>
          <w:lang w:eastAsia="en-US"/>
        </w:rPr>
        <w:t>al del proyecto postulado</w:t>
      </w:r>
      <w:r w:rsidR="00E06718" w:rsidRPr="00724B0E">
        <w:rPr>
          <w:lang w:eastAsia="en-US"/>
        </w:rPr>
        <w:t xml:space="preserve"> </w:t>
      </w:r>
      <w:r w:rsidR="004E07B5" w:rsidRPr="00724B0E">
        <w:rPr>
          <w:lang w:eastAsia="en-US"/>
        </w:rPr>
        <w:t xml:space="preserve">y determinar posibles </w:t>
      </w:r>
      <w:r w:rsidR="007876DF" w:rsidRPr="00724B0E">
        <w:rPr>
          <w:lang w:val="es-CL" w:eastAsia="en-US"/>
        </w:rPr>
        <w:t>nuevos antec</w:t>
      </w:r>
      <w:r w:rsidR="0026000E" w:rsidRPr="00724B0E">
        <w:rPr>
          <w:lang w:val="es-CL" w:eastAsia="en-US"/>
        </w:rPr>
        <w:t>edentes que mejoren el planteamiento de</w:t>
      </w:r>
      <w:r w:rsidR="007876DF" w:rsidRPr="00724B0E">
        <w:rPr>
          <w:lang w:val="es-CL" w:eastAsia="en-US"/>
        </w:rPr>
        <w:t xml:space="preserve"> </w:t>
      </w:r>
      <w:r w:rsidR="009C6CDD" w:rsidRPr="00724B0E">
        <w:rPr>
          <w:lang w:val="es-CL" w:eastAsia="en-US"/>
        </w:rPr>
        <w:t xml:space="preserve">los </w:t>
      </w:r>
      <w:r w:rsidR="007876DF" w:rsidRPr="00724B0E">
        <w:rPr>
          <w:lang w:val="es-CL" w:eastAsia="en-US"/>
        </w:rPr>
        <w:t>ámbitos</w:t>
      </w:r>
      <w:r w:rsidR="009C6CDD" w:rsidRPr="00724B0E">
        <w:rPr>
          <w:lang w:val="es-CL" w:eastAsia="en-US"/>
        </w:rPr>
        <w:t xml:space="preserve"> del mismo</w:t>
      </w:r>
      <w:r w:rsidR="007876DF" w:rsidRPr="00724B0E">
        <w:rPr>
          <w:lang w:val="es-CL" w:eastAsia="en-US"/>
        </w:rPr>
        <w:t xml:space="preserve">, </w:t>
      </w:r>
      <w:r w:rsidR="007876DF" w:rsidRPr="00724B0E">
        <w:rPr>
          <w:u w:val="single"/>
          <w:lang w:val="es-CL" w:eastAsia="en-US"/>
        </w:rPr>
        <w:t>sin modificar</w:t>
      </w:r>
      <w:r w:rsidR="009C6CDD" w:rsidRPr="00724B0E">
        <w:rPr>
          <w:u w:val="single"/>
          <w:lang w:val="es-CL" w:eastAsia="en-US"/>
        </w:rPr>
        <w:t xml:space="preserve"> la</w:t>
      </w:r>
      <w:r w:rsidR="007876DF" w:rsidRPr="00724B0E">
        <w:rPr>
          <w:u w:val="single"/>
          <w:lang w:val="es-CL" w:eastAsia="en-US"/>
        </w:rPr>
        <w:t xml:space="preserve"> naturaleza</w:t>
      </w:r>
      <w:r w:rsidR="0026000E" w:rsidRPr="00724B0E">
        <w:rPr>
          <w:u w:val="single"/>
          <w:lang w:val="es-CL" w:eastAsia="en-US"/>
        </w:rPr>
        <w:t xml:space="preserve"> del proyecto</w:t>
      </w:r>
      <w:r w:rsidR="007876DF" w:rsidRPr="00724B0E">
        <w:rPr>
          <w:u w:val="single"/>
          <w:lang w:val="es-CL" w:eastAsia="en-US"/>
        </w:rPr>
        <w:t xml:space="preserve"> </w:t>
      </w:r>
      <w:r w:rsidR="002E0CCE" w:rsidRPr="00724B0E">
        <w:rPr>
          <w:u w:val="single"/>
          <w:lang w:val="es-CL" w:eastAsia="en-US"/>
        </w:rPr>
        <w:t xml:space="preserve">ya </w:t>
      </w:r>
      <w:r w:rsidR="007876DF" w:rsidRPr="00724B0E">
        <w:rPr>
          <w:u w:val="single"/>
          <w:lang w:val="es-CL" w:eastAsia="en-US"/>
        </w:rPr>
        <w:t xml:space="preserve">evaluado y aprobado por </w:t>
      </w:r>
      <w:proofErr w:type="spellStart"/>
      <w:r w:rsidR="007876DF" w:rsidRPr="00724B0E">
        <w:rPr>
          <w:u w:val="single"/>
          <w:lang w:val="es-CL" w:eastAsia="en-US"/>
        </w:rPr>
        <w:t>Sercotec</w:t>
      </w:r>
      <w:proofErr w:type="spellEnd"/>
      <w:r w:rsidR="007876DF" w:rsidRPr="00724B0E">
        <w:rPr>
          <w:lang w:val="es-CL" w:eastAsia="en-US"/>
        </w:rPr>
        <w:t xml:space="preserve"> </w:t>
      </w:r>
      <w:r w:rsidR="00D7151E" w:rsidRPr="00724B0E">
        <w:rPr>
          <w:lang w:eastAsia="en-US"/>
        </w:rPr>
        <w:t>y</w:t>
      </w:r>
      <w:r w:rsidR="00E06718" w:rsidRPr="00724B0E">
        <w:rPr>
          <w:lang w:eastAsia="en-US"/>
        </w:rPr>
        <w:t xml:space="preserve"> determinar el cuadro presupuestario con la distribución de recursos a ejecutar</w:t>
      </w:r>
      <w:r w:rsidR="00D7151E" w:rsidRPr="00724B0E">
        <w:rPr>
          <w:lang w:eastAsia="en-US"/>
        </w:rPr>
        <w:t>,</w:t>
      </w:r>
      <w:r w:rsidRPr="00724B0E">
        <w:rPr>
          <w:lang w:eastAsia="en-US"/>
        </w:rPr>
        <w:t xml:space="preserve"> a través de un formato que será provisto por </w:t>
      </w:r>
      <w:proofErr w:type="spellStart"/>
      <w:r w:rsidRPr="00724B0E">
        <w:rPr>
          <w:lang w:eastAsia="en-US"/>
        </w:rPr>
        <w:t>Sercotec</w:t>
      </w:r>
      <w:proofErr w:type="spellEnd"/>
      <w:r w:rsidR="00B91349" w:rsidRPr="00724B0E">
        <w:rPr>
          <w:lang w:eastAsia="en-US"/>
        </w:rPr>
        <w:t>,</w:t>
      </w:r>
      <w:r w:rsidR="00D7151E" w:rsidRPr="00724B0E">
        <w:rPr>
          <w:lang w:eastAsia="en-US"/>
        </w:rPr>
        <w:t xml:space="preserve"> </w:t>
      </w:r>
      <w:r w:rsidRPr="00724B0E">
        <w:rPr>
          <w:rFonts w:eastAsia="Arial Unicode MS" w:cs="Arial"/>
          <w:szCs w:val="22"/>
        </w:rPr>
        <w:t xml:space="preserve">de acuerdo a los lineamientos generales </w:t>
      </w:r>
      <w:r w:rsidR="00E929DC" w:rsidRPr="00724B0E">
        <w:rPr>
          <w:rFonts w:eastAsia="Arial Unicode MS" w:cs="Arial"/>
          <w:szCs w:val="22"/>
        </w:rPr>
        <w:t>entregados por la Gerencia de Desarrollo Empresarial</w:t>
      </w:r>
      <w:r w:rsidR="00B91349" w:rsidRPr="00724B0E">
        <w:rPr>
          <w:rFonts w:eastAsia="Arial Unicode MS" w:cs="Arial"/>
          <w:szCs w:val="22"/>
        </w:rPr>
        <w:t xml:space="preserve"> </w:t>
      </w:r>
      <w:r w:rsidRPr="00724B0E">
        <w:rPr>
          <w:rFonts w:eastAsia="Arial Unicode MS" w:cs="Arial"/>
          <w:szCs w:val="22"/>
        </w:rPr>
        <w:t>para este instrumento.</w:t>
      </w:r>
      <w:r w:rsidRPr="00724B0E">
        <w:rPr>
          <w:lang w:eastAsia="en-US"/>
        </w:rPr>
        <w:t xml:space="preserve"> </w:t>
      </w:r>
      <w:r w:rsidRPr="00724B0E">
        <w:rPr>
          <w:u w:val="single"/>
          <w:lang w:eastAsia="en-US"/>
        </w:rPr>
        <w:t xml:space="preserve">El monto total del subsidio </w:t>
      </w:r>
      <w:r w:rsidR="00D7151E" w:rsidRPr="00724B0E">
        <w:rPr>
          <w:u w:val="single"/>
          <w:lang w:eastAsia="en-US"/>
        </w:rPr>
        <w:t xml:space="preserve">de </w:t>
      </w:r>
      <w:proofErr w:type="spellStart"/>
      <w:r w:rsidRPr="00724B0E">
        <w:rPr>
          <w:u w:val="single"/>
          <w:lang w:eastAsia="en-US"/>
        </w:rPr>
        <w:t>Sercotec</w:t>
      </w:r>
      <w:proofErr w:type="spellEnd"/>
      <w:r w:rsidR="0077161B" w:rsidRPr="00724B0E">
        <w:rPr>
          <w:u w:val="single"/>
          <w:lang w:eastAsia="en-US"/>
        </w:rPr>
        <w:t xml:space="preserve"> a planificar</w:t>
      </w:r>
      <w:r w:rsidRPr="00724B0E">
        <w:rPr>
          <w:u w:val="single"/>
          <w:lang w:eastAsia="en-US"/>
        </w:rPr>
        <w:t>, debe</w:t>
      </w:r>
      <w:r w:rsidR="00E574B3" w:rsidRPr="00724B0E">
        <w:rPr>
          <w:u w:val="single"/>
          <w:lang w:eastAsia="en-US"/>
        </w:rPr>
        <w:t>rá</w:t>
      </w:r>
      <w:r w:rsidRPr="00724B0E">
        <w:rPr>
          <w:u w:val="single"/>
          <w:lang w:eastAsia="en-US"/>
        </w:rPr>
        <w:t xml:space="preserve"> ser igual a</w:t>
      </w:r>
      <w:r w:rsidR="00E230C5" w:rsidRPr="00724B0E">
        <w:rPr>
          <w:u w:val="single"/>
          <w:lang w:eastAsia="en-US"/>
        </w:rPr>
        <w:t>l establecido en el contrato</w:t>
      </w:r>
      <w:r w:rsidR="009E26FB" w:rsidRPr="00724B0E">
        <w:rPr>
          <w:u w:val="single"/>
          <w:lang w:eastAsia="en-US"/>
        </w:rPr>
        <w:t>.</w:t>
      </w:r>
    </w:p>
    <w:p w14:paraId="69E6E40A" w14:textId="77777777" w:rsidR="00637149" w:rsidRPr="00EB4F75" w:rsidRDefault="00637149" w:rsidP="00637149">
      <w:pPr>
        <w:jc w:val="both"/>
        <w:rPr>
          <w:rFonts w:eastAsia="Arial Unicode MS" w:cs="Arial"/>
          <w:szCs w:val="22"/>
        </w:rPr>
      </w:pPr>
    </w:p>
    <w:p w14:paraId="59C730FE" w14:textId="6C3B8A3B" w:rsidR="005E36E7" w:rsidRPr="00716C8A" w:rsidRDefault="00D831F9" w:rsidP="00637149">
      <w:pPr>
        <w:jc w:val="both"/>
        <w:rPr>
          <w:rFonts w:eastAsia="Arial Unicode MS" w:cs="Arial"/>
          <w:szCs w:val="22"/>
        </w:rPr>
      </w:pPr>
      <w:r w:rsidRPr="00716C8A">
        <w:rPr>
          <w:rFonts w:eastAsia="Arial Unicode MS" w:cs="Arial"/>
          <w:szCs w:val="22"/>
        </w:rPr>
        <w:t>Esta etapa</w:t>
      </w:r>
      <w:r w:rsidR="005E36E7" w:rsidRPr="00716C8A">
        <w:rPr>
          <w:rFonts w:eastAsia="Arial Unicode MS" w:cs="Arial"/>
          <w:szCs w:val="22"/>
        </w:rPr>
        <w:t xml:space="preserve"> </w:t>
      </w:r>
      <w:r w:rsidR="005E36E7" w:rsidRPr="00716C8A">
        <w:rPr>
          <w:rFonts w:eastAsia="Arial Unicode MS" w:cs="Arial"/>
          <w:szCs w:val="22"/>
          <w:u w:val="single"/>
        </w:rPr>
        <w:t>es obligatoria</w:t>
      </w:r>
      <w:r w:rsidR="005E36E7" w:rsidRPr="00716C8A">
        <w:rPr>
          <w:rFonts w:eastAsia="Arial Unicode MS" w:cs="Arial"/>
          <w:szCs w:val="22"/>
        </w:rPr>
        <w:t xml:space="preserve">, por lo </w:t>
      </w:r>
      <w:r w:rsidR="00603CA6" w:rsidRPr="00716C8A">
        <w:rPr>
          <w:rFonts w:eastAsia="Arial Unicode MS" w:cs="Arial"/>
          <w:szCs w:val="22"/>
        </w:rPr>
        <w:t>tanto,</w:t>
      </w:r>
      <w:r w:rsidR="00E929DC" w:rsidRPr="00716C8A">
        <w:rPr>
          <w:rFonts w:eastAsia="Arial Unicode MS" w:cs="Arial"/>
          <w:szCs w:val="22"/>
        </w:rPr>
        <w:t xml:space="preserve"> </w:t>
      </w:r>
      <w:r w:rsidR="00684C0E" w:rsidRPr="00716C8A">
        <w:rPr>
          <w:rFonts w:eastAsia="Arial Unicode MS" w:cs="Arial"/>
          <w:szCs w:val="22"/>
        </w:rPr>
        <w:t xml:space="preserve">aplica </w:t>
      </w:r>
      <w:r w:rsidR="00E929DC" w:rsidRPr="00716C8A">
        <w:rPr>
          <w:rFonts w:eastAsia="Arial Unicode MS" w:cs="Arial"/>
          <w:szCs w:val="22"/>
        </w:rPr>
        <w:t>par</w:t>
      </w:r>
      <w:r w:rsidR="00684C0E" w:rsidRPr="00716C8A">
        <w:rPr>
          <w:rFonts w:eastAsia="Arial Unicode MS" w:cs="Arial"/>
          <w:szCs w:val="22"/>
        </w:rPr>
        <w:t>a tod</w:t>
      </w:r>
      <w:r w:rsidR="004340FA" w:rsidRPr="00716C8A">
        <w:rPr>
          <w:rFonts w:eastAsia="Arial Unicode MS" w:cs="Arial"/>
          <w:szCs w:val="22"/>
        </w:rPr>
        <w:t>as las empresas seleccionadas</w:t>
      </w:r>
      <w:r w:rsidR="00AA7980" w:rsidRPr="00716C8A">
        <w:rPr>
          <w:rFonts w:eastAsia="Arial Unicode MS" w:cs="Arial"/>
          <w:szCs w:val="22"/>
        </w:rPr>
        <w:t xml:space="preserve"> por el CER</w:t>
      </w:r>
      <w:r w:rsidR="005E36E7" w:rsidRPr="00716C8A">
        <w:rPr>
          <w:rFonts w:eastAsia="Arial Unicode MS" w:cs="Arial"/>
          <w:szCs w:val="22"/>
        </w:rPr>
        <w:t xml:space="preserve"> y tiene una </w:t>
      </w:r>
      <w:r w:rsidR="005E36E7" w:rsidRPr="00716C8A">
        <w:rPr>
          <w:rFonts w:eastAsia="Arial Unicode MS" w:cs="Arial"/>
          <w:b/>
          <w:szCs w:val="22"/>
        </w:rPr>
        <w:t xml:space="preserve">duración </w:t>
      </w:r>
      <w:r w:rsidR="00C52DF3" w:rsidRPr="00716C8A">
        <w:rPr>
          <w:rFonts w:eastAsia="Arial Unicode MS" w:cs="Arial"/>
          <w:b/>
          <w:szCs w:val="22"/>
        </w:rPr>
        <w:t>má</w:t>
      </w:r>
      <w:r w:rsidR="00F84824" w:rsidRPr="00716C8A">
        <w:rPr>
          <w:rFonts w:eastAsia="Arial Unicode MS" w:cs="Arial"/>
          <w:b/>
          <w:szCs w:val="22"/>
        </w:rPr>
        <w:t xml:space="preserve">xima </w:t>
      </w:r>
      <w:r w:rsidR="00EA4EC8" w:rsidRPr="00716C8A">
        <w:rPr>
          <w:rFonts w:eastAsia="Arial Unicode MS" w:cs="Arial"/>
          <w:b/>
          <w:szCs w:val="22"/>
        </w:rPr>
        <w:t xml:space="preserve">de </w:t>
      </w:r>
      <w:r w:rsidR="00115B19" w:rsidRPr="00716C8A">
        <w:rPr>
          <w:rFonts w:eastAsia="Arial Unicode MS" w:cs="Arial"/>
          <w:b/>
          <w:szCs w:val="22"/>
        </w:rPr>
        <w:t>1 (</w:t>
      </w:r>
      <w:r w:rsidR="00EA4EC8" w:rsidRPr="00716C8A">
        <w:rPr>
          <w:rFonts w:eastAsia="Arial Unicode MS" w:cs="Arial"/>
          <w:b/>
          <w:szCs w:val="22"/>
        </w:rPr>
        <w:t>un</w:t>
      </w:r>
      <w:r w:rsidR="00115B19" w:rsidRPr="00716C8A">
        <w:rPr>
          <w:rFonts w:eastAsia="Arial Unicode MS" w:cs="Arial"/>
          <w:b/>
          <w:szCs w:val="22"/>
        </w:rPr>
        <w:t>) mes</w:t>
      </w:r>
      <w:r w:rsidR="00115B19" w:rsidRPr="00716C8A">
        <w:rPr>
          <w:rFonts w:eastAsia="Arial Unicode MS" w:cs="Arial"/>
          <w:szCs w:val="22"/>
        </w:rPr>
        <w:t xml:space="preserve">, contado desde la fecha de firma del contrato. El/la Director/a Regional podrá autorizar la extensión de este plazo, </w:t>
      </w:r>
      <w:r w:rsidR="00115B19" w:rsidRPr="00716C8A">
        <w:rPr>
          <w:rFonts w:eastAsia="Arial Unicode MS" w:cs="Arial"/>
          <w:b/>
          <w:szCs w:val="22"/>
        </w:rPr>
        <w:t xml:space="preserve">considerando un máximo de 10 </w:t>
      </w:r>
      <w:r w:rsidR="00924CA7" w:rsidRPr="00716C8A">
        <w:rPr>
          <w:rFonts w:eastAsia="Arial Unicode MS" w:cs="Arial"/>
          <w:b/>
          <w:szCs w:val="22"/>
        </w:rPr>
        <w:t xml:space="preserve">(diez) </w:t>
      </w:r>
      <w:r w:rsidR="00115B19" w:rsidRPr="00716C8A">
        <w:rPr>
          <w:rFonts w:eastAsia="Arial Unicode MS" w:cs="Arial"/>
          <w:b/>
          <w:szCs w:val="22"/>
        </w:rPr>
        <w:t>días hábiles administrativos</w:t>
      </w:r>
      <w:r w:rsidR="00115B19" w:rsidRPr="00716C8A">
        <w:rPr>
          <w:rFonts w:eastAsia="Arial Unicode MS" w:cs="Arial"/>
          <w:szCs w:val="22"/>
        </w:rPr>
        <w:t xml:space="preserve">, contados desde la fecha de término </w:t>
      </w:r>
      <w:r w:rsidR="00115B19" w:rsidRPr="00716C8A">
        <w:rPr>
          <w:rFonts w:eastAsia="Arial Unicode MS" w:cs="Arial"/>
          <w:szCs w:val="22"/>
        </w:rPr>
        <w:lastRenderedPageBreak/>
        <w:t xml:space="preserve">original de la etapa, a quienes soliciten la ampliación justificando las razones de esta solicitud. En caso que proceda la ampliación de plazo, ésta se </w:t>
      </w:r>
      <w:r w:rsidR="00115B19" w:rsidRPr="00716C8A">
        <w:rPr>
          <w:rFonts w:eastAsia="Arial Unicode MS" w:cs="Arial"/>
          <w:szCs w:val="22"/>
          <w:u w:val="single"/>
        </w:rPr>
        <w:t>podrá otorgar por 1 (una) sola vez por empresa.</w:t>
      </w:r>
    </w:p>
    <w:p w14:paraId="6DA6B2EE" w14:textId="77777777" w:rsidR="00215940" w:rsidRPr="00716C8A" w:rsidRDefault="00215940" w:rsidP="005E36E7">
      <w:pPr>
        <w:jc w:val="both"/>
        <w:rPr>
          <w:rFonts w:eastAsia="Arial Unicode MS" w:cs="Arial"/>
          <w:szCs w:val="22"/>
        </w:rPr>
      </w:pPr>
    </w:p>
    <w:p w14:paraId="2F2B4AED" w14:textId="2D65FDA2" w:rsidR="00215940" w:rsidRPr="00716C8A" w:rsidRDefault="00360FEC" w:rsidP="005E36E7">
      <w:pPr>
        <w:jc w:val="both"/>
        <w:rPr>
          <w:rFonts w:eastAsia="Arial Unicode MS" w:cs="Arial"/>
          <w:szCs w:val="22"/>
        </w:rPr>
      </w:pPr>
      <w:r w:rsidRPr="00716C8A">
        <w:rPr>
          <w:rFonts w:eastAsia="Arial Unicode MS" w:cs="Arial"/>
          <w:szCs w:val="22"/>
        </w:rPr>
        <w:t xml:space="preserve">El Agente Operador </w:t>
      </w:r>
      <w:r w:rsidR="00013FBF" w:rsidRPr="00716C8A">
        <w:rPr>
          <w:rFonts w:eastAsia="Arial Unicode MS" w:cs="Arial"/>
          <w:szCs w:val="22"/>
        </w:rPr>
        <w:t>deberá realizar una planificación, previo acuerdo</w:t>
      </w:r>
      <w:r w:rsidR="00E30844" w:rsidRPr="00716C8A">
        <w:rPr>
          <w:rFonts w:eastAsia="Arial Unicode MS" w:cs="Arial"/>
          <w:szCs w:val="22"/>
        </w:rPr>
        <w:t xml:space="preserve"> por escrito</w:t>
      </w:r>
      <w:r w:rsidR="00013FBF" w:rsidRPr="00716C8A">
        <w:rPr>
          <w:rFonts w:eastAsia="Arial Unicode MS" w:cs="Arial"/>
          <w:szCs w:val="22"/>
        </w:rPr>
        <w:t xml:space="preserve"> co</w:t>
      </w:r>
      <w:r w:rsidR="002A6EF1" w:rsidRPr="00716C8A">
        <w:rPr>
          <w:rFonts w:eastAsia="Arial Unicode MS" w:cs="Arial"/>
          <w:szCs w:val="22"/>
        </w:rPr>
        <w:t>n cada empresa beneficiaria</w:t>
      </w:r>
      <w:r w:rsidR="0058227D" w:rsidRPr="00716C8A">
        <w:rPr>
          <w:rFonts w:eastAsia="Arial Unicode MS" w:cs="Arial"/>
          <w:szCs w:val="22"/>
        </w:rPr>
        <w:t xml:space="preserve">, para la realización de </w:t>
      </w:r>
      <w:r w:rsidR="001E0E0E" w:rsidRPr="00716C8A">
        <w:rPr>
          <w:rFonts w:eastAsia="Arial Unicode MS" w:cs="Arial"/>
          <w:b/>
          <w:szCs w:val="22"/>
          <w:u w:val="single"/>
        </w:rPr>
        <w:t>al menos 1 (una</w:t>
      </w:r>
      <w:r w:rsidR="005F2BA9" w:rsidRPr="00716C8A">
        <w:rPr>
          <w:rFonts w:eastAsia="Arial Unicode MS" w:cs="Arial"/>
          <w:b/>
          <w:szCs w:val="22"/>
          <w:u w:val="single"/>
        </w:rPr>
        <w:t>)</w:t>
      </w:r>
      <w:r w:rsidR="0058227D" w:rsidRPr="00716C8A">
        <w:rPr>
          <w:rFonts w:eastAsia="Arial Unicode MS" w:cs="Arial"/>
          <w:b/>
          <w:szCs w:val="22"/>
          <w:u w:val="single"/>
        </w:rPr>
        <w:t xml:space="preserve"> </w:t>
      </w:r>
      <w:r w:rsidR="001E0E0E" w:rsidRPr="00716C8A">
        <w:rPr>
          <w:rFonts w:eastAsia="Arial Unicode MS" w:cs="Arial"/>
          <w:b/>
          <w:szCs w:val="22"/>
          <w:u w:val="single"/>
        </w:rPr>
        <w:t>reunión</w:t>
      </w:r>
      <w:r w:rsidR="00013FBF" w:rsidRPr="00716C8A">
        <w:rPr>
          <w:rFonts w:eastAsia="Arial Unicode MS" w:cs="Arial"/>
          <w:szCs w:val="22"/>
        </w:rPr>
        <w:t xml:space="preserve"> a ejecutar en esta etapa, definiendo </w:t>
      </w:r>
      <w:r w:rsidR="00D7151E" w:rsidRPr="00716C8A">
        <w:rPr>
          <w:rFonts w:eastAsia="Arial Unicode MS" w:cs="Arial"/>
          <w:szCs w:val="22"/>
        </w:rPr>
        <w:t xml:space="preserve">las </w:t>
      </w:r>
      <w:r w:rsidR="00013FBF" w:rsidRPr="00716C8A">
        <w:rPr>
          <w:rFonts w:eastAsia="Arial Unicode MS" w:cs="Arial"/>
          <w:szCs w:val="22"/>
        </w:rPr>
        <w:t>fech</w:t>
      </w:r>
      <w:r w:rsidR="00275D38" w:rsidRPr="00716C8A">
        <w:rPr>
          <w:rFonts w:eastAsia="Arial Unicode MS" w:cs="Arial"/>
          <w:szCs w:val="22"/>
        </w:rPr>
        <w:t xml:space="preserve">as y </w:t>
      </w:r>
      <w:r w:rsidR="00A37FD1" w:rsidRPr="00716C8A">
        <w:rPr>
          <w:rFonts w:eastAsia="Arial Unicode MS" w:cs="Arial"/>
          <w:szCs w:val="22"/>
        </w:rPr>
        <w:t xml:space="preserve">modalidad respectiva, de manera de garantizar la formalidad </w:t>
      </w:r>
      <w:r w:rsidR="008111DB" w:rsidRPr="00716C8A">
        <w:rPr>
          <w:rFonts w:eastAsia="Arial Unicode MS" w:cs="Arial"/>
          <w:szCs w:val="22"/>
        </w:rPr>
        <w:t xml:space="preserve">y registro </w:t>
      </w:r>
      <w:r w:rsidR="00A37FD1" w:rsidRPr="00716C8A">
        <w:rPr>
          <w:rFonts w:eastAsia="Arial Unicode MS" w:cs="Arial"/>
          <w:szCs w:val="22"/>
        </w:rPr>
        <w:t>de dichas actividades.</w:t>
      </w:r>
    </w:p>
    <w:p w14:paraId="0E061B7F" w14:textId="4311D618" w:rsidR="002026A2" w:rsidRPr="00716C8A" w:rsidRDefault="002026A2" w:rsidP="005E36E7">
      <w:pPr>
        <w:jc w:val="both"/>
        <w:rPr>
          <w:rFonts w:eastAsia="Arial Unicode MS" w:cs="Arial"/>
          <w:szCs w:val="22"/>
        </w:rPr>
      </w:pPr>
    </w:p>
    <w:p w14:paraId="1E35B44C" w14:textId="6EA18ECE" w:rsidR="00CA1AC2" w:rsidRPr="001A1F63" w:rsidRDefault="005E36E7" w:rsidP="005E36E7">
      <w:pPr>
        <w:jc w:val="both"/>
        <w:rPr>
          <w:rFonts w:eastAsia="Arial Unicode MS" w:cs="Arial"/>
          <w:szCs w:val="22"/>
        </w:rPr>
      </w:pPr>
      <w:r w:rsidRPr="00716C8A">
        <w:rPr>
          <w:rFonts w:eastAsia="Arial Unicode MS" w:cs="Arial"/>
          <w:szCs w:val="22"/>
        </w:rPr>
        <w:t xml:space="preserve">El producto resultante de esta </w:t>
      </w:r>
      <w:r w:rsidR="005E13BC" w:rsidRPr="00716C8A">
        <w:rPr>
          <w:rFonts w:eastAsia="Arial Unicode MS" w:cs="Arial"/>
          <w:szCs w:val="22"/>
        </w:rPr>
        <w:t xml:space="preserve">fase, es </w:t>
      </w:r>
      <w:r w:rsidR="001320FD" w:rsidRPr="00716C8A">
        <w:rPr>
          <w:rFonts w:eastAsia="Arial Unicode MS" w:cs="Arial"/>
          <w:szCs w:val="22"/>
        </w:rPr>
        <w:t>el</w:t>
      </w:r>
      <w:r w:rsidRPr="00716C8A">
        <w:rPr>
          <w:rFonts w:eastAsia="Arial Unicode MS" w:cs="Arial"/>
          <w:szCs w:val="22"/>
        </w:rPr>
        <w:t xml:space="preserve"> Plan de Trabajo</w:t>
      </w:r>
      <w:r w:rsidR="001320FD" w:rsidRPr="00716C8A">
        <w:rPr>
          <w:rFonts w:eastAsia="Arial Unicode MS" w:cs="Arial"/>
          <w:szCs w:val="22"/>
        </w:rPr>
        <w:t xml:space="preserve"> que permita</w:t>
      </w:r>
      <w:r w:rsidR="0064407A" w:rsidRPr="00716C8A">
        <w:rPr>
          <w:rFonts w:eastAsia="Arial Unicode MS" w:cs="Arial"/>
          <w:szCs w:val="22"/>
        </w:rPr>
        <w:t xml:space="preserve"> </w:t>
      </w:r>
      <w:r w:rsidR="001320FD" w:rsidRPr="00716C8A">
        <w:rPr>
          <w:rFonts w:eastAsia="Arial Unicode MS" w:cs="Arial"/>
          <w:szCs w:val="22"/>
        </w:rPr>
        <w:t xml:space="preserve">al beneficiario/a </w:t>
      </w:r>
      <w:r w:rsidR="0020368B" w:rsidRPr="00716C8A">
        <w:rPr>
          <w:rFonts w:eastAsia="Arial Unicode MS" w:cs="Arial"/>
          <w:szCs w:val="22"/>
        </w:rPr>
        <w:t>determinar e incorporar el conjunto de activos intangibles y/o</w:t>
      </w:r>
      <w:r w:rsidR="00A01382" w:rsidRPr="00716C8A">
        <w:rPr>
          <w:rFonts w:eastAsia="Arial Unicode MS" w:cs="Arial"/>
          <w:szCs w:val="22"/>
        </w:rPr>
        <w:t xml:space="preserve"> </w:t>
      </w:r>
      <w:r w:rsidR="0020368B" w:rsidRPr="00716C8A">
        <w:rPr>
          <w:rFonts w:eastAsia="Arial Unicode MS" w:cs="Arial"/>
          <w:szCs w:val="22"/>
        </w:rPr>
        <w:t xml:space="preserve">fijos </w:t>
      </w:r>
      <w:r w:rsidR="00A01382" w:rsidRPr="00716C8A">
        <w:rPr>
          <w:rFonts w:eastAsia="Arial Unicode MS" w:cs="Arial"/>
          <w:szCs w:val="22"/>
        </w:rPr>
        <w:t xml:space="preserve">(Kit Digital) a la empresa, contribuyendo en el </w:t>
      </w:r>
      <w:r w:rsidR="0020368B" w:rsidRPr="00716C8A">
        <w:rPr>
          <w:rFonts w:eastAsia="Arial Unicode MS" w:cs="Arial"/>
          <w:szCs w:val="22"/>
        </w:rPr>
        <w:t>p</w:t>
      </w:r>
      <w:r w:rsidR="00A01382" w:rsidRPr="00716C8A">
        <w:rPr>
          <w:rFonts w:eastAsia="Arial Unicode MS" w:cs="Arial"/>
          <w:szCs w:val="22"/>
        </w:rPr>
        <w:t>roceso de digitalización</w:t>
      </w:r>
      <w:r w:rsidR="00CB43A0" w:rsidRPr="00716C8A">
        <w:rPr>
          <w:rFonts w:eastAsia="Arial Unicode MS" w:cs="Arial"/>
          <w:szCs w:val="22"/>
        </w:rPr>
        <w:t xml:space="preserve">, </w:t>
      </w:r>
      <w:r w:rsidR="00A01382" w:rsidRPr="00716C8A">
        <w:rPr>
          <w:rFonts w:eastAsia="Arial Unicode MS" w:cs="Arial"/>
          <w:szCs w:val="22"/>
        </w:rPr>
        <w:t xml:space="preserve">a través del uso de herramientas tecnológicas en la gestión de la misma. El kit Digital </w:t>
      </w:r>
      <w:r w:rsidR="00E37360" w:rsidRPr="00716C8A">
        <w:rPr>
          <w:rFonts w:eastAsia="Arial Unicode MS" w:cs="Arial"/>
          <w:szCs w:val="22"/>
        </w:rPr>
        <w:t>deberá estar</w:t>
      </w:r>
      <w:r w:rsidR="0020368B" w:rsidRPr="00716C8A">
        <w:rPr>
          <w:rFonts w:eastAsia="Arial Unicode MS" w:cs="Arial"/>
          <w:szCs w:val="22"/>
        </w:rPr>
        <w:t xml:space="preserve"> d</w:t>
      </w:r>
      <w:r w:rsidR="00A01382" w:rsidRPr="00716C8A">
        <w:rPr>
          <w:rFonts w:eastAsia="Arial Unicode MS" w:cs="Arial"/>
          <w:szCs w:val="22"/>
        </w:rPr>
        <w:t>irectamente relacionado</w:t>
      </w:r>
      <w:r w:rsidR="00E540CE" w:rsidRPr="00716C8A">
        <w:rPr>
          <w:rFonts w:eastAsia="Arial Unicode MS" w:cs="Arial"/>
          <w:szCs w:val="22"/>
        </w:rPr>
        <w:t xml:space="preserve"> a</w:t>
      </w:r>
      <w:r w:rsidR="0020368B" w:rsidRPr="00716C8A">
        <w:rPr>
          <w:rFonts w:eastAsia="Arial Unicode MS" w:cs="Arial"/>
          <w:szCs w:val="22"/>
        </w:rPr>
        <w:t xml:space="preserve"> las temáticas vistas en la plat</w:t>
      </w:r>
      <w:r w:rsidR="00A01382" w:rsidRPr="00716C8A">
        <w:rPr>
          <w:rFonts w:eastAsia="Arial Unicode MS" w:cs="Arial"/>
          <w:szCs w:val="22"/>
        </w:rPr>
        <w:t>aforma de capacitación</w:t>
      </w:r>
      <w:r w:rsidR="00D17F0A" w:rsidRPr="00716C8A">
        <w:rPr>
          <w:rFonts w:eastAsia="Arial Unicode MS" w:cs="Arial"/>
          <w:szCs w:val="22"/>
        </w:rPr>
        <w:t>, al rubro de la empresa</w:t>
      </w:r>
      <w:r w:rsidR="00A01382" w:rsidRPr="00716C8A">
        <w:rPr>
          <w:rFonts w:eastAsia="Arial Unicode MS" w:cs="Arial"/>
          <w:szCs w:val="22"/>
        </w:rPr>
        <w:t xml:space="preserve"> y acorde</w:t>
      </w:r>
      <w:r w:rsidR="002A6EF1" w:rsidRPr="00716C8A">
        <w:rPr>
          <w:rFonts w:eastAsia="Arial Unicode MS" w:cs="Arial"/>
          <w:szCs w:val="22"/>
        </w:rPr>
        <w:t xml:space="preserve"> al presupuesto </w:t>
      </w:r>
      <w:r w:rsidR="0020368B" w:rsidRPr="00716C8A">
        <w:rPr>
          <w:rFonts w:eastAsia="Arial Unicode MS" w:cs="Arial"/>
          <w:szCs w:val="22"/>
        </w:rPr>
        <w:t>establecido por el Programa.</w:t>
      </w:r>
      <w:r w:rsidR="00E540CE" w:rsidRPr="001A1F63">
        <w:rPr>
          <w:rFonts w:eastAsia="Arial Unicode MS" w:cs="Arial"/>
          <w:szCs w:val="22"/>
        </w:rPr>
        <w:t xml:space="preserve"> </w:t>
      </w:r>
    </w:p>
    <w:p w14:paraId="2E883A5F" w14:textId="77777777" w:rsidR="00CA1AC2" w:rsidRDefault="00CA1AC2" w:rsidP="005E36E7">
      <w:pPr>
        <w:jc w:val="both"/>
        <w:rPr>
          <w:rFonts w:eastAsia="Arial Unicode MS" w:cs="Arial"/>
          <w:color w:val="00B050"/>
          <w:szCs w:val="22"/>
        </w:rPr>
      </w:pPr>
    </w:p>
    <w:p w14:paraId="0A63A7D4" w14:textId="20B3D893" w:rsidR="005E36E7" w:rsidRPr="001A1F63" w:rsidRDefault="005E36E7" w:rsidP="005E36E7">
      <w:pPr>
        <w:jc w:val="both"/>
        <w:rPr>
          <w:rFonts w:eastAsia="Arial Unicode MS" w:cs="Arial"/>
          <w:szCs w:val="22"/>
        </w:rPr>
      </w:pPr>
      <w:r w:rsidRPr="002D2897">
        <w:rPr>
          <w:rFonts w:eastAsia="Arial Unicode MS" w:cs="Arial"/>
          <w:szCs w:val="22"/>
        </w:rPr>
        <w:t>El Plan de Trabajo s</w:t>
      </w:r>
      <w:r w:rsidR="007C02C8" w:rsidRPr="002D2897">
        <w:rPr>
          <w:rFonts w:eastAsia="Arial Unicode MS" w:cs="Arial"/>
          <w:szCs w:val="22"/>
        </w:rPr>
        <w:t>e compone de los siguientes segmentos</w:t>
      </w:r>
      <w:r w:rsidRPr="002D2897">
        <w:rPr>
          <w:rFonts w:eastAsia="Arial Unicode MS" w:cs="Arial"/>
          <w:szCs w:val="22"/>
        </w:rPr>
        <w:t>:</w:t>
      </w:r>
    </w:p>
    <w:p w14:paraId="0362506E" w14:textId="77777777" w:rsidR="007C02C8" w:rsidRPr="001A1F63" w:rsidRDefault="007C02C8" w:rsidP="005E36E7">
      <w:pPr>
        <w:jc w:val="both"/>
        <w:rPr>
          <w:rFonts w:eastAsia="Arial Unicode MS" w:cs="Arial"/>
          <w:szCs w:val="22"/>
        </w:rPr>
      </w:pPr>
    </w:p>
    <w:p w14:paraId="69EAD010" w14:textId="3E3AB36D" w:rsidR="005E36E7" w:rsidRPr="001B48DB" w:rsidRDefault="00E230C5" w:rsidP="00F34AFE">
      <w:pPr>
        <w:pStyle w:val="Prrafodelista"/>
        <w:numPr>
          <w:ilvl w:val="0"/>
          <w:numId w:val="9"/>
        </w:numPr>
        <w:jc w:val="both"/>
        <w:rPr>
          <w:rFonts w:eastAsia="Arial Unicode MS" w:cs="Arial"/>
          <w:b/>
          <w:szCs w:val="22"/>
        </w:rPr>
      </w:pPr>
      <w:r w:rsidRPr="001B48DB">
        <w:rPr>
          <w:rFonts w:eastAsia="Arial Unicode MS" w:cs="Arial"/>
          <w:b/>
          <w:szCs w:val="22"/>
        </w:rPr>
        <w:t>Descripción</w:t>
      </w:r>
      <w:r w:rsidR="00324BEC" w:rsidRPr="001B48DB">
        <w:rPr>
          <w:rFonts w:eastAsia="Arial Unicode MS" w:cs="Arial"/>
          <w:b/>
          <w:szCs w:val="22"/>
        </w:rPr>
        <w:t xml:space="preserve"> de</w:t>
      </w:r>
      <w:r w:rsidRPr="001B48DB">
        <w:rPr>
          <w:rFonts w:eastAsia="Arial Unicode MS" w:cs="Arial"/>
          <w:b/>
          <w:szCs w:val="22"/>
        </w:rPr>
        <w:t>l</w:t>
      </w:r>
      <w:r w:rsidR="00223AFA" w:rsidRPr="001B48DB">
        <w:rPr>
          <w:rFonts w:eastAsia="Arial Unicode MS" w:cs="Arial"/>
          <w:b/>
          <w:szCs w:val="22"/>
        </w:rPr>
        <w:t xml:space="preserve"> proyecto</w:t>
      </w:r>
    </w:p>
    <w:p w14:paraId="41CED42A" w14:textId="70C71FB0" w:rsidR="007C02C8" w:rsidRPr="001B48DB" w:rsidRDefault="00E4162B" w:rsidP="00E4162B">
      <w:pPr>
        <w:pStyle w:val="Prrafodelista"/>
        <w:ind w:left="720"/>
        <w:jc w:val="both"/>
        <w:rPr>
          <w:rFonts w:eastAsia="Arial Unicode MS" w:cs="Arial"/>
          <w:szCs w:val="22"/>
          <w:lang w:val="es-CL"/>
        </w:rPr>
      </w:pPr>
      <w:r w:rsidRPr="001B48DB">
        <w:rPr>
          <w:rFonts w:eastAsia="Arial Unicode MS" w:cs="Arial"/>
          <w:szCs w:val="22"/>
          <w:lang w:val="es-CL"/>
        </w:rPr>
        <w:t>C</w:t>
      </w:r>
      <w:r w:rsidR="007C02C8" w:rsidRPr="001B48DB">
        <w:rPr>
          <w:rFonts w:eastAsia="Arial Unicode MS" w:cs="Arial"/>
          <w:szCs w:val="22"/>
          <w:lang w:val="es-CL"/>
        </w:rPr>
        <w:t>ontiene los objetivos</w:t>
      </w:r>
      <w:r w:rsidR="008B404D" w:rsidRPr="001B48DB">
        <w:rPr>
          <w:rFonts w:eastAsia="Arial Unicode MS" w:cs="Arial"/>
          <w:szCs w:val="22"/>
          <w:lang w:val="es-CL"/>
        </w:rPr>
        <w:t>, resultados, herramientas</w:t>
      </w:r>
      <w:r w:rsidR="007C02C8" w:rsidRPr="001B48DB">
        <w:rPr>
          <w:rFonts w:eastAsia="Arial Unicode MS" w:cs="Arial"/>
          <w:szCs w:val="22"/>
          <w:lang w:val="es-CL"/>
        </w:rPr>
        <w:t xml:space="preserve"> y </w:t>
      </w:r>
      <w:r w:rsidR="008B404D" w:rsidRPr="001B48DB">
        <w:rPr>
          <w:rFonts w:eastAsia="Arial Unicode MS" w:cs="Arial"/>
          <w:szCs w:val="22"/>
          <w:lang w:val="es-CL"/>
        </w:rPr>
        <w:t xml:space="preserve">en general, la </w:t>
      </w:r>
      <w:r w:rsidR="007C02C8" w:rsidRPr="001B48DB">
        <w:rPr>
          <w:rFonts w:eastAsia="Arial Unicode MS" w:cs="Arial"/>
          <w:szCs w:val="22"/>
          <w:lang w:val="es-CL"/>
        </w:rPr>
        <w:t>descripción de</w:t>
      </w:r>
      <w:r w:rsidR="00D7151E" w:rsidRPr="001B48DB">
        <w:rPr>
          <w:rFonts w:eastAsia="Arial Unicode MS" w:cs="Arial"/>
          <w:szCs w:val="22"/>
          <w:lang w:val="es-CL"/>
        </w:rPr>
        <w:t xml:space="preserve">l proyecto </w:t>
      </w:r>
      <w:r w:rsidR="00223AFA" w:rsidRPr="001B48DB">
        <w:rPr>
          <w:rFonts w:eastAsia="Arial Unicode MS" w:cs="Arial"/>
          <w:szCs w:val="22"/>
          <w:lang w:val="es-CL"/>
        </w:rPr>
        <w:t>postulado por</w:t>
      </w:r>
      <w:r w:rsidR="00D7151E" w:rsidRPr="001B48DB">
        <w:rPr>
          <w:rFonts w:eastAsia="Arial Unicode MS" w:cs="Arial"/>
          <w:szCs w:val="22"/>
          <w:lang w:val="es-CL"/>
        </w:rPr>
        <w:t xml:space="preserve"> </w:t>
      </w:r>
      <w:r w:rsidR="00E37360" w:rsidRPr="001B48DB">
        <w:rPr>
          <w:rFonts w:eastAsia="Arial Unicode MS" w:cs="Arial"/>
          <w:szCs w:val="22"/>
          <w:lang w:val="es-CL"/>
        </w:rPr>
        <w:t>la empresa beneficiaria</w:t>
      </w:r>
      <w:r w:rsidRPr="001B48DB">
        <w:rPr>
          <w:rFonts w:eastAsia="Arial Unicode MS" w:cs="Arial"/>
          <w:szCs w:val="22"/>
          <w:lang w:val="es-CL"/>
        </w:rPr>
        <w:t xml:space="preserve">, </w:t>
      </w:r>
      <w:r w:rsidR="008B404D" w:rsidRPr="001B48DB">
        <w:rPr>
          <w:rFonts w:eastAsia="Arial Unicode MS" w:cs="Arial"/>
          <w:szCs w:val="22"/>
          <w:lang w:val="es-CL"/>
        </w:rPr>
        <w:t>previamente evaluado</w:t>
      </w:r>
      <w:r w:rsidR="00C25E9D" w:rsidRPr="001B48DB">
        <w:rPr>
          <w:rFonts w:eastAsia="Arial Unicode MS" w:cs="Arial"/>
          <w:szCs w:val="22"/>
          <w:lang w:val="es-CL"/>
        </w:rPr>
        <w:t xml:space="preserve"> y aprobado por </w:t>
      </w:r>
      <w:proofErr w:type="spellStart"/>
      <w:r w:rsidR="00C25E9D" w:rsidRPr="001B48DB">
        <w:rPr>
          <w:rFonts w:eastAsia="Arial Unicode MS" w:cs="Arial"/>
          <w:szCs w:val="22"/>
          <w:lang w:val="es-CL"/>
        </w:rPr>
        <w:t>Sercotec</w:t>
      </w:r>
      <w:proofErr w:type="spellEnd"/>
      <w:r w:rsidR="00C25E9D" w:rsidRPr="001B48DB">
        <w:rPr>
          <w:rFonts w:eastAsia="Arial Unicode MS" w:cs="Arial"/>
          <w:szCs w:val="22"/>
          <w:lang w:val="es-CL"/>
        </w:rPr>
        <w:t xml:space="preserve">. </w:t>
      </w:r>
      <w:r w:rsidR="00A438DC" w:rsidRPr="001B48DB">
        <w:rPr>
          <w:rFonts w:eastAsia="Arial Unicode MS" w:cs="Arial"/>
          <w:szCs w:val="22"/>
          <w:lang w:val="es-CL"/>
        </w:rPr>
        <w:t xml:space="preserve">La empresa en conjunto con el Agente Operador podrá </w:t>
      </w:r>
      <w:r w:rsidR="0026000E" w:rsidRPr="001B48DB">
        <w:rPr>
          <w:rFonts w:eastAsia="Arial Unicode MS" w:cs="Arial"/>
          <w:szCs w:val="22"/>
          <w:lang w:val="es-CL"/>
        </w:rPr>
        <w:t xml:space="preserve">corregir en forma el planteamiento de los distintos elementos y </w:t>
      </w:r>
      <w:r w:rsidR="00A438DC" w:rsidRPr="001B48DB">
        <w:rPr>
          <w:rFonts w:eastAsia="Arial Unicode MS" w:cs="Arial"/>
          <w:szCs w:val="22"/>
          <w:lang w:val="es-CL"/>
        </w:rPr>
        <w:t xml:space="preserve">complementar </w:t>
      </w:r>
      <w:r w:rsidR="00D95A64" w:rsidRPr="001B48DB">
        <w:rPr>
          <w:rFonts w:eastAsia="Arial Unicode MS" w:cs="Arial"/>
          <w:szCs w:val="22"/>
          <w:lang w:val="es-CL"/>
        </w:rPr>
        <w:t>la</w:t>
      </w:r>
      <w:r w:rsidR="00A438DC" w:rsidRPr="001B48DB">
        <w:rPr>
          <w:rFonts w:eastAsia="Arial Unicode MS" w:cs="Arial"/>
          <w:szCs w:val="22"/>
          <w:lang w:val="es-CL"/>
        </w:rPr>
        <w:t xml:space="preserve"> información con nuevos</w:t>
      </w:r>
      <w:r w:rsidRPr="001B48DB">
        <w:rPr>
          <w:rFonts w:eastAsia="Arial Unicode MS" w:cs="Arial"/>
          <w:szCs w:val="22"/>
          <w:lang w:val="es-CL"/>
        </w:rPr>
        <w:t xml:space="preserve"> antec</w:t>
      </w:r>
      <w:r w:rsidR="00C837DD" w:rsidRPr="001B48DB">
        <w:rPr>
          <w:rFonts w:eastAsia="Arial Unicode MS" w:cs="Arial"/>
          <w:szCs w:val="22"/>
          <w:lang w:val="es-CL"/>
        </w:rPr>
        <w:t>edentes que permitan establecer</w:t>
      </w:r>
      <w:r w:rsidR="00A438DC" w:rsidRPr="001B48DB">
        <w:rPr>
          <w:rFonts w:eastAsia="Arial Unicode MS" w:cs="Arial"/>
          <w:szCs w:val="22"/>
          <w:lang w:val="es-CL"/>
        </w:rPr>
        <w:t xml:space="preserve"> </w:t>
      </w:r>
      <w:r w:rsidR="005E522C" w:rsidRPr="001B48DB">
        <w:rPr>
          <w:rFonts w:eastAsia="Arial Unicode MS" w:cs="Arial"/>
          <w:szCs w:val="22"/>
          <w:lang w:val="es-CL"/>
        </w:rPr>
        <w:t>las brechas</w:t>
      </w:r>
      <w:r w:rsidRPr="001B48DB">
        <w:rPr>
          <w:rFonts w:eastAsia="Arial Unicode MS" w:cs="Arial"/>
          <w:szCs w:val="22"/>
          <w:lang w:val="es-CL"/>
        </w:rPr>
        <w:t xml:space="preserve"> de digitalización de la </w:t>
      </w:r>
      <w:r w:rsidR="00C837DD" w:rsidRPr="001B48DB">
        <w:rPr>
          <w:rFonts w:eastAsia="Arial Unicode MS" w:cs="Arial"/>
          <w:szCs w:val="22"/>
          <w:lang w:val="es-CL"/>
        </w:rPr>
        <w:t>empresa y responder de mejor forma</w:t>
      </w:r>
      <w:r w:rsidRPr="001B48DB">
        <w:rPr>
          <w:rFonts w:eastAsia="Arial Unicode MS" w:cs="Arial"/>
          <w:szCs w:val="22"/>
          <w:lang w:val="es-CL"/>
        </w:rPr>
        <w:t xml:space="preserve"> a los siguientes ámbitos</w:t>
      </w:r>
      <w:r w:rsidR="001519F1" w:rsidRPr="001B48DB">
        <w:rPr>
          <w:rFonts w:eastAsia="Arial Unicode MS" w:cs="Arial"/>
          <w:szCs w:val="22"/>
          <w:lang w:val="es-CL"/>
        </w:rPr>
        <w:t xml:space="preserve"> del proyecto</w:t>
      </w:r>
      <w:r w:rsidRPr="001B48DB">
        <w:rPr>
          <w:rFonts w:eastAsia="Arial Unicode MS" w:cs="Arial"/>
          <w:szCs w:val="22"/>
          <w:lang w:val="es-CL"/>
        </w:rPr>
        <w:t xml:space="preserve">, </w:t>
      </w:r>
      <w:r w:rsidR="001519F1" w:rsidRPr="001B48DB">
        <w:rPr>
          <w:rFonts w:eastAsia="Arial Unicode MS" w:cs="Arial"/>
          <w:szCs w:val="22"/>
          <w:u w:val="single"/>
          <w:lang w:val="es-CL"/>
        </w:rPr>
        <w:t xml:space="preserve">sin alterar la naturaleza </w:t>
      </w:r>
      <w:r w:rsidR="00FB0B76" w:rsidRPr="001B48DB">
        <w:rPr>
          <w:rFonts w:eastAsia="Arial Unicode MS" w:cs="Arial"/>
          <w:szCs w:val="22"/>
          <w:u w:val="single"/>
          <w:lang w:val="es-CL"/>
        </w:rPr>
        <w:t xml:space="preserve">y/o presupuesto </w:t>
      </w:r>
      <w:r w:rsidR="001519F1" w:rsidRPr="001B48DB">
        <w:rPr>
          <w:rFonts w:eastAsia="Arial Unicode MS" w:cs="Arial"/>
          <w:szCs w:val="22"/>
          <w:u w:val="single"/>
          <w:lang w:val="es-CL"/>
        </w:rPr>
        <w:t>del mismo</w:t>
      </w:r>
      <w:r w:rsidR="001519F1" w:rsidRPr="001B48DB">
        <w:rPr>
          <w:rFonts w:eastAsia="Arial Unicode MS" w:cs="Arial"/>
          <w:szCs w:val="22"/>
          <w:lang w:val="es-CL"/>
        </w:rPr>
        <w:t xml:space="preserve">. </w:t>
      </w:r>
      <w:r w:rsidR="00FB0B76" w:rsidRPr="001B48DB">
        <w:rPr>
          <w:rFonts w:eastAsia="Arial Unicode MS" w:cs="Arial"/>
          <w:szCs w:val="22"/>
          <w:lang w:val="es-CL"/>
        </w:rPr>
        <w:t>Por ejemplo:</w:t>
      </w:r>
      <w:r w:rsidR="00362FB5" w:rsidRPr="001B48DB">
        <w:rPr>
          <w:rFonts w:eastAsia="Arial Unicode MS" w:cs="Arial"/>
          <w:szCs w:val="22"/>
          <w:lang w:val="es-CL"/>
        </w:rPr>
        <w:t xml:space="preserve"> </w:t>
      </w:r>
      <w:r w:rsidR="00DE2517" w:rsidRPr="001B48DB">
        <w:rPr>
          <w:rFonts w:eastAsia="Arial Unicode MS" w:cs="Arial"/>
          <w:szCs w:val="22"/>
          <w:lang w:val="es-CL"/>
        </w:rPr>
        <w:t xml:space="preserve">otros </w:t>
      </w:r>
      <w:r w:rsidR="00362FB5" w:rsidRPr="001B48DB">
        <w:rPr>
          <w:rFonts w:eastAsia="Arial Unicode MS" w:cs="Arial"/>
          <w:szCs w:val="22"/>
          <w:lang w:val="es-CL"/>
        </w:rPr>
        <w:t xml:space="preserve">procesos y actividades claves del rubro de la empresa, que pueden ser abordadas u optimizadas a través </w:t>
      </w:r>
      <w:r w:rsidR="00DE2517" w:rsidRPr="001B48DB">
        <w:rPr>
          <w:rFonts w:eastAsia="Arial Unicode MS" w:cs="Arial"/>
          <w:szCs w:val="22"/>
          <w:lang w:val="es-CL"/>
        </w:rPr>
        <w:t xml:space="preserve">de las </w:t>
      </w:r>
      <w:r w:rsidR="00362FB5" w:rsidRPr="001B48DB">
        <w:rPr>
          <w:rFonts w:eastAsia="Arial Unicode MS" w:cs="Arial"/>
          <w:szCs w:val="22"/>
          <w:lang w:val="es-CL"/>
        </w:rPr>
        <w:t>herramientas</w:t>
      </w:r>
      <w:r w:rsidR="00DE2517" w:rsidRPr="001B48DB">
        <w:rPr>
          <w:rFonts w:eastAsia="Arial Unicode MS" w:cs="Arial"/>
          <w:szCs w:val="22"/>
          <w:lang w:val="es-CL"/>
        </w:rPr>
        <w:t xml:space="preserve"> o servicios tecnológico</w:t>
      </w:r>
      <w:r w:rsidR="00362FB5" w:rsidRPr="001B48DB">
        <w:rPr>
          <w:rFonts w:eastAsia="Arial Unicode MS" w:cs="Arial"/>
          <w:szCs w:val="22"/>
          <w:lang w:val="es-CL"/>
        </w:rPr>
        <w:t>s</w:t>
      </w:r>
      <w:r w:rsidR="00DE2517" w:rsidRPr="001B48DB">
        <w:rPr>
          <w:rFonts w:eastAsia="Arial Unicode MS" w:cs="Arial"/>
          <w:szCs w:val="22"/>
          <w:lang w:val="es-CL"/>
        </w:rPr>
        <w:t xml:space="preserve"> ya presentados, optimizando</w:t>
      </w:r>
      <w:r w:rsidR="00362FB5" w:rsidRPr="001B48DB">
        <w:rPr>
          <w:rFonts w:eastAsia="Arial Unicode MS" w:cs="Arial"/>
          <w:szCs w:val="22"/>
          <w:lang w:val="es-CL"/>
        </w:rPr>
        <w:t xml:space="preserve"> </w:t>
      </w:r>
      <w:r w:rsidR="00DE2517" w:rsidRPr="001B48DB">
        <w:rPr>
          <w:rFonts w:eastAsia="Arial Unicode MS" w:cs="Arial"/>
          <w:szCs w:val="22"/>
          <w:lang w:val="es-CL"/>
        </w:rPr>
        <w:t>la digitalización en su gestión</w:t>
      </w:r>
      <w:r w:rsidR="00362FB5" w:rsidRPr="001B48DB">
        <w:rPr>
          <w:rFonts w:eastAsia="Arial Unicode MS" w:cs="Arial"/>
          <w:szCs w:val="22"/>
          <w:lang w:val="es-CL"/>
        </w:rPr>
        <w:t>:</w:t>
      </w:r>
    </w:p>
    <w:p w14:paraId="36AE3011" w14:textId="77777777" w:rsidR="007C02C8" w:rsidRPr="001B48DB" w:rsidRDefault="007C02C8" w:rsidP="007C02C8">
      <w:pPr>
        <w:pStyle w:val="Prrafodelista"/>
        <w:ind w:left="720"/>
        <w:rPr>
          <w:rFonts w:eastAsia="Arial Unicode MS" w:cs="Arial"/>
          <w:szCs w:val="22"/>
          <w:lang w:val="es-C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32"/>
      </w:tblGrid>
      <w:tr w:rsidR="007C02C8" w:rsidRPr="001B48DB" w14:paraId="4BC92344" w14:textId="77777777" w:rsidTr="006C2FF9">
        <w:trPr>
          <w:jc w:val="center"/>
        </w:trPr>
        <w:tc>
          <w:tcPr>
            <w:tcW w:w="567" w:type="dxa"/>
            <w:shd w:val="clear" w:color="auto" w:fill="365F91" w:themeFill="accent1" w:themeFillShade="BF"/>
            <w:vAlign w:val="center"/>
          </w:tcPr>
          <w:p w14:paraId="4C580488" w14:textId="77777777" w:rsidR="007C02C8" w:rsidRPr="001B48DB" w:rsidRDefault="007C02C8" w:rsidP="006C2FF9">
            <w:pPr>
              <w:jc w:val="center"/>
              <w:rPr>
                <w:rFonts w:cs="Arial"/>
                <w:b/>
                <w:iCs/>
                <w:color w:val="FFFFFF"/>
                <w:sz w:val="20"/>
                <w:szCs w:val="22"/>
              </w:rPr>
            </w:pPr>
            <w:r w:rsidRPr="001B48DB">
              <w:rPr>
                <w:rFonts w:cs="Arial"/>
                <w:b/>
                <w:iCs/>
                <w:color w:val="FFFFFF"/>
                <w:sz w:val="20"/>
                <w:szCs w:val="22"/>
              </w:rPr>
              <w:t>N°</w:t>
            </w:r>
          </w:p>
        </w:tc>
        <w:tc>
          <w:tcPr>
            <w:tcW w:w="4332" w:type="dxa"/>
            <w:shd w:val="clear" w:color="auto" w:fill="365F91" w:themeFill="accent1" w:themeFillShade="BF"/>
            <w:vAlign w:val="center"/>
          </w:tcPr>
          <w:p w14:paraId="67B2A74D" w14:textId="77777777" w:rsidR="007C02C8" w:rsidRPr="001B48DB" w:rsidRDefault="007C02C8" w:rsidP="006C2FF9">
            <w:pPr>
              <w:jc w:val="both"/>
              <w:rPr>
                <w:rFonts w:cs="Arial"/>
                <w:b/>
                <w:iCs/>
                <w:color w:val="FFFFFF"/>
                <w:sz w:val="20"/>
                <w:szCs w:val="22"/>
              </w:rPr>
            </w:pPr>
            <w:r w:rsidRPr="001B48DB">
              <w:rPr>
                <w:rFonts w:cs="Arial"/>
                <w:b/>
                <w:iCs/>
                <w:color w:val="FFFFFF"/>
                <w:sz w:val="20"/>
                <w:szCs w:val="22"/>
              </w:rPr>
              <w:t>ÁMBITO</w:t>
            </w:r>
          </w:p>
        </w:tc>
      </w:tr>
      <w:tr w:rsidR="009B7D23" w:rsidRPr="001B48DB" w14:paraId="5E7E8D2B" w14:textId="77777777" w:rsidTr="006C2FF9">
        <w:trPr>
          <w:jc w:val="center"/>
        </w:trPr>
        <w:tc>
          <w:tcPr>
            <w:tcW w:w="567" w:type="dxa"/>
            <w:vAlign w:val="center"/>
          </w:tcPr>
          <w:p w14:paraId="7E5ACFED" w14:textId="77777777" w:rsidR="009B7D23" w:rsidRPr="001B48DB" w:rsidRDefault="009B7D23" w:rsidP="009B7D23">
            <w:pPr>
              <w:jc w:val="center"/>
              <w:rPr>
                <w:rFonts w:cs="Arial"/>
                <w:iCs/>
                <w:sz w:val="20"/>
                <w:szCs w:val="22"/>
              </w:rPr>
            </w:pPr>
            <w:r w:rsidRPr="001B48DB">
              <w:rPr>
                <w:rFonts w:cs="Arial"/>
                <w:iCs/>
                <w:sz w:val="20"/>
                <w:szCs w:val="22"/>
              </w:rPr>
              <w:t>1</w:t>
            </w:r>
          </w:p>
        </w:tc>
        <w:tc>
          <w:tcPr>
            <w:tcW w:w="4332" w:type="dxa"/>
            <w:vAlign w:val="center"/>
          </w:tcPr>
          <w:p w14:paraId="7CE7AA56" w14:textId="6A830405" w:rsidR="009B7D23" w:rsidRPr="001B48DB" w:rsidRDefault="005E522C" w:rsidP="009B7D23">
            <w:pPr>
              <w:jc w:val="both"/>
              <w:rPr>
                <w:rFonts w:cs="Arial"/>
                <w:iCs/>
                <w:sz w:val="20"/>
                <w:szCs w:val="22"/>
              </w:rPr>
            </w:pPr>
            <w:r w:rsidRPr="001B48DB">
              <w:rPr>
                <w:rFonts w:cs="Arial"/>
                <w:iCs/>
                <w:sz w:val="20"/>
                <w:szCs w:val="22"/>
              </w:rPr>
              <w:t xml:space="preserve">Ámbitos </w:t>
            </w:r>
            <w:r w:rsidR="002D2897" w:rsidRPr="001B48DB">
              <w:rPr>
                <w:rFonts w:cs="Arial"/>
                <w:iCs/>
                <w:sz w:val="20"/>
                <w:szCs w:val="22"/>
              </w:rPr>
              <w:t>operativos que abordará el</w:t>
            </w:r>
            <w:r w:rsidRPr="001B48DB">
              <w:rPr>
                <w:rFonts w:cs="Arial"/>
                <w:iCs/>
                <w:sz w:val="20"/>
                <w:szCs w:val="22"/>
              </w:rPr>
              <w:t xml:space="preserve"> proyecto y su problemática en digitalización.</w:t>
            </w:r>
          </w:p>
        </w:tc>
      </w:tr>
      <w:tr w:rsidR="009B7D23" w:rsidRPr="001B48DB" w14:paraId="168E6F06" w14:textId="77777777" w:rsidTr="006C2FF9">
        <w:trPr>
          <w:jc w:val="center"/>
        </w:trPr>
        <w:tc>
          <w:tcPr>
            <w:tcW w:w="567" w:type="dxa"/>
            <w:vAlign w:val="center"/>
          </w:tcPr>
          <w:p w14:paraId="37FA8210" w14:textId="77777777" w:rsidR="009B7D23" w:rsidRPr="001B48DB" w:rsidRDefault="009B7D23" w:rsidP="009B7D23">
            <w:pPr>
              <w:jc w:val="center"/>
              <w:rPr>
                <w:rFonts w:cs="Arial"/>
                <w:iCs/>
                <w:sz w:val="20"/>
                <w:szCs w:val="22"/>
              </w:rPr>
            </w:pPr>
            <w:r w:rsidRPr="001B48DB">
              <w:rPr>
                <w:rFonts w:cs="Arial"/>
                <w:iCs/>
                <w:sz w:val="20"/>
                <w:szCs w:val="22"/>
              </w:rPr>
              <w:t>2</w:t>
            </w:r>
          </w:p>
        </w:tc>
        <w:tc>
          <w:tcPr>
            <w:tcW w:w="4332" w:type="dxa"/>
            <w:vAlign w:val="center"/>
          </w:tcPr>
          <w:p w14:paraId="205C78AE" w14:textId="6AEDB700" w:rsidR="009B7D23" w:rsidRPr="001B48DB" w:rsidRDefault="005E522C" w:rsidP="009B7D23">
            <w:pPr>
              <w:jc w:val="both"/>
              <w:rPr>
                <w:rFonts w:cs="Arial"/>
                <w:iCs/>
                <w:sz w:val="20"/>
                <w:szCs w:val="22"/>
              </w:rPr>
            </w:pPr>
            <w:r w:rsidRPr="001B48DB">
              <w:rPr>
                <w:rFonts w:cs="Arial"/>
                <w:iCs/>
                <w:sz w:val="20"/>
                <w:szCs w:val="22"/>
              </w:rPr>
              <w:t>Objetivos de</w:t>
            </w:r>
            <w:r w:rsidR="002D2897" w:rsidRPr="001B48DB">
              <w:rPr>
                <w:rFonts w:cs="Arial"/>
                <w:iCs/>
                <w:sz w:val="20"/>
                <w:szCs w:val="22"/>
              </w:rPr>
              <w:t>l proyecto y relación con el rubro del negocio.</w:t>
            </w:r>
          </w:p>
        </w:tc>
      </w:tr>
      <w:tr w:rsidR="009B7D23" w:rsidRPr="001B48DB" w14:paraId="1AFAE151" w14:textId="77777777" w:rsidTr="006C2FF9">
        <w:trPr>
          <w:jc w:val="center"/>
        </w:trPr>
        <w:tc>
          <w:tcPr>
            <w:tcW w:w="567" w:type="dxa"/>
            <w:vAlign w:val="center"/>
          </w:tcPr>
          <w:p w14:paraId="7145FB6A" w14:textId="77777777" w:rsidR="009B7D23" w:rsidRPr="001B48DB" w:rsidRDefault="009B7D23" w:rsidP="009B7D23">
            <w:pPr>
              <w:jc w:val="center"/>
              <w:rPr>
                <w:rFonts w:cs="Arial"/>
                <w:iCs/>
                <w:sz w:val="20"/>
                <w:szCs w:val="22"/>
              </w:rPr>
            </w:pPr>
            <w:r w:rsidRPr="001B48DB">
              <w:rPr>
                <w:rFonts w:cs="Arial"/>
                <w:iCs/>
                <w:sz w:val="20"/>
                <w:szCs w:val="22"/>
              </w:rPr>
              <w:t>3</w:t>
            </w:r>
          </w:p>
        </w:tc>
        <w:tc>
          <w:tcPr>
            <w:tcW w:w="4332" w:type="dxa"/>
            <w:vAlign w:val="center"/>
          </w:tcPr>
          <w:p w14:paraId="24CB013A" w14:textId="47E9ECF3" w:rsidR="009B7D23" w:rsidRPr="001B48DB" w:rsidRDefault="005E522C" w:rsidP="009B7D23">
            <w:pPr>
              <w:jc w:val="both"/>
              <w:rPr>
                <w:rFonts w:cs="Arial"/>
                <w:iCs/>
                <w:sz w:val="20"/>
                <w:szCs w:val="22"/>
              </w:rPr>
            </w:pPr>
            <w:r w:rsidRPr="001B48DB">
              <w:rPr>
                <w:rFonts w:cs="Arial"/>
                <w:iCs/>
                <w:sz w:val="20"/>
                <w:szCs w:val="22"/>
              </w:rPr>
              <w:t>Herramientas/servicios a adquirir en el Kit Digital</w:t>
            </w:r>
          </w:p>
        </w:tc>
      </w:tr>
      <w:tr w:rsidR="009B7D23" w:rsidRPr="00924CA7" w14:paraId="5111394F" w14:textId="77777777" w:rsidTr="006C2FF9">
        <w:trPr>
          <w:jc w:val="center"/>
        </w:trPr>
        <w:tc>
          <w:tcPr>
            <w:tcW w:w="567" w:type="dxa"/>
            <w:vAlign w:val="center"/>
          </w:tcPr>
          <w:p w14:paraId="25A2B2B3" w14:textId="77777777" w:rsidR="009B7D23" w:rsidRPr="001B48DB" w:rsidRDefault="009B7D23" w:rsidP="009B7D23">
            <w:pPr>
              <w:jc w:val="center"/>
              <w:rPr>
                <w:rFonts w:cs="Arial"/>
                <w:iCs/>
                <w:sz w:val="20"/>
                <w:szCs w:val="22"/>
              </w:rPr>
            </w:pPr>
            <w:r w:rsidRPr="001B48DB">
              <w:rPr>
                <w:rFonts w:cs="Arial"/>
                <w:iCs/>
                <w:sz w:val="20"/>
                <w:szCs w:val="22"/>
              </w:rPr>
              <w:t>4</w:t>
            </w:r>
          </w:p>
        </w:tc>
        <w:tc>
          <w:tcPr>
            <w:tcW w:w="4332" w:type="dxa"/>
            <w:vAlign w:val="center"/>
          </w:tcPr>
          <w:p w14:paraId="6DAE416F" w14:textId="045EE9D4" w:rsidR="009B7D23" w:rsidRPr="001B48DB" w:rsidRDefault="002D2897" w:rsidP="009B7D23">
            <w:pPr>
              <w:jc w:val="both"/>
              <w:rPr>
                <w:rFonts w:cs="Arial"/>
                <w:iCs/>
                <w:sz w:val="20"/>
                <w:szCs w:val="22"/>
              </w:rPr>
            </w:pPr>
            <w:r w:rsidRPr="001B48DB">
              <w:rPr>
                <w:rFonts w:cs="Arial"/>
                <w:iCs/>
                <w:sz w:val="20"/>
                <w:szCs w:val="22"/>
              </w:rPr>
              <w:t xml:space="preserve">Resultados esperados </w:t>
            </w:r>
            <w:r w:rsidR="005E522C" w:rsidRPr="001B48DB">
              <w:rPr>
                <w:rFonts w:cs="Arial"/>
                <w:iCs/>
                <w:sz w:val="20"/>
                <w:szCs w:val="22"/>
              </w:rPr>
              <w:t>en el negocio producto de la intervención del Kit Digital, metas y medios de verificación.</w:t>
            </w:r>
          </w:p>
        </w:tc>
      </w:tr>
    </w:tbl>
    <w:p w14:paraId="446D5B22" w14:textId="77777777" w:rsidR="007C02C8" w:rsidRPr="00924CA7" w:rsidRDefault="007C02C8" w:rsidP="007C02C8">
      <w:pPr>
        <w:pStyle w:val="Prrafodelista"/>
        <w:ind w:left="720"/>
        <w:rPr>
          <w:rFonts w:eastAsia="Arial Unicode MS" w:cs="Arial"/>
          <w:szCs w:val="22"/>
          <w:lang w:val="es-CL"/>
        </w:rPr>
      </w:pPr>
    </w:p>
    <w:p w14:paraId="703CD27F" w14:textId="79427FF3" w:rsidR="005E36E7" w:rsidRPr="00E54009" w:rsidRDefault="009D50A6" w:rsidP="00F34AFE">
      <w:pPr>
        <w:pStyle w:val="Prrafodelista"/>
        <w:numPr>
          <w:ilvl w:val="0"/>
          <w:numId w:val="9"/>
        </w:numPr>
        <w:jc w:val="both"/>
        <w:rPr>
          <w:rFonts w:eastAsia="Arial Unicode MS" w:cs="Arial"/>
          <w:b/>
          <w:szCs w:val="22"/>
        </w:rPr>
      </w:pPr>
      <w:r w:rsidRPr="00E54009">
        <w:rPr>
          <w:rFonts w:eastAsia="Arial Unicode MS" w:cs="Arial"/>
          <w:b/>
          <w:szCs w:val="22"/>
        </w:rPr>
        <w:t>Estructura de financiamiento</w:t>
      </w:r>
    </w:p>
    <w:p w14:paraId="4DAFD6F2" w14:textId="0DDC11FD" w:rsidR="009D50A6" w:rsidRPr="001A1F63" w:rsidRDefault="009D50A6" w:rsidP="009D50A6">
      <w:pPr>
        <w:pStyle w:val="Prrafodelista"/>
        <w:ind w:left="720"/>
        <w:jc w:val="both"/>
        <w:rPr>
          <w:rFonts w:eastAsia="Arial Unicode MS" w:cs="Arial"/>
          <w:szCs w:val="22"/>
          <w:lang w:val="es-CL"/>
        </w:rPr>
      </w:pPr>
      <w:r w:rsidRPr="00E54009">
        <w:rPr>
          <w:rFonts w:eastAsia="Arial Unicode MS" w:cs="Arial"/>
          <w:szCs w:val="22"/>
          <w:lang w:val="es-CL"/>
        </w:rPr>
        <w:t>La Estructura de Financiamiento</w:t>
      </w:r>
      <w:r w:rsidR="009B7D23" w:rsidRPr="00E54009">
        <w:rPr>
          <w:rFonts w:eastAsia="Arial Unicode MS" w:cs="Arial"/>
          <w:szCs w:val="22"/>
          <w:lang w:val="es-CL"/>
        </w:rPr>
        <w:t xml:space="preserve"> contiene </w:t>
      </w:r>
      <w:r w:rsidR="0013631C" w:rsidRPr="00E54009">
        <w:rPr>
          <w:rFonts w:eastAsia="Arial Unicode MS" w:cs="Arial"/>
          <w:szCs w:val="22"/>
          <w:lang w:val="es-CL"/>
        </w:rPr>
        <w:t>las inversiones</w:t>
      </w:r>
      <w:r w:rsidRPr="00E54009">
        <w:rPr>
          <w:rFonts w:eastAsia="Arial Unicode MS" w:cs="Arial"/>
          <w:szCs w:val="22"/>
          <w:lang w:val="es-CL"/>
        </w:rPr>
        <w:t xml:space="preserve"> par</w:t>
      </w:r>
      <w:r w:rsidR="0013631C" w:rsidRPr="00E54009">
        <w:rPr>
          <w:rFonts w:eastAsia="Arial Unicode MS" w:cs="Arial"/>
          <w:szCs w:val="22"/>
          <w:lang w:val="es-CL"/>
        </w:rPr>
        <w:t>a la implementación del kit digital.</w:t>
      </w:r>
    </w:p>
    <w:p w14:paraId="38B5C019" w14:textId="7220D397" w:rsidR="003916C5" w:rsidRPr="001A1F63" w:rsidRDefault="003916C5" w:rsidP="009D50A6">
      <w:pPr>
        <w:pStyle w:val="Prrafodelista"/>
        <w:ind w:left="720"/>
        <w:jc w:val="both"/>
        <w:rPr>
          <w:rFonts w:eastAsia="Arial Unicode MS" w:cs="Arial"/>
          <w:b/>
          <w:szCs w:val="22"/>
        </w:rPr>
      </w:pPr>
    </w:p>
    <w:p w14:paraId="6864466C" w14:textId="48B2B44A" w:rsidR="005E36E7" w:rsidRPr="001A1F63" w:rsidRDefault="00B00673" w:rsidP="005E36E7">
      <w:pPr>
        <w:jc w:val="both"/>
        <w:rPr>
          <w:rFonts w:eastAsia="Arial Unicode MS" w:cs="Arial"/>
          <w:szCs w:val="22"/>
          <w:u w:val="single"/>
        </w:rPr>
      </w:pPr>
      <w:r w:rsidRPr="00924CA7">
        <w:rPr>
          <w:rFonts w:eastAsia="Arial Unicode MS" w:cs="Arial"/>
          <w:szCs w:val="22"/>
          <w:u w:val="single"/>
        </w:rPr>
        <w:t>Ejemplo</w:t>
      </w:r>
      <w:r w:rsidR="00BD4427" w:rsidRPr="00924CA7">
        <w:rPr>
          <w:rFonts w:eastAsia="Arial Unicode MS" w:cs="Arial"/>
          <w:szCs w:val="22"/>
          <w:u w:val="single"/>
        </w:rPr>
        <w:t xml:space="preserve"> de C</w:t>
      </w:r>
      <w:r w:rsidR="00397D0A" w:rsidRPr="00924CA7">
        <w:rPr>
          <w:rFonts w:eastAsia="Arial Unicode MS" w:cs="Arial"/>
          <w:szCs w:val="22"/>
          <w:u w:val="single"/>
        </w:rPr>
        <w:t>uadro Presupuestario para</w:t>
      </w:r>
      <w:r w:rsidR="00751A33" w:rsidRPr="00924CA7">
        <w:rPr>
          <w:rFonts w:eastAsia="Arial Unicode MS" w:cs="Arial"/>
          <w:szCs w:val="22"/>
          <w:u w:val="single"/>
        </w:rPr>
        <w:t xml:space="preserve"> Inversiones</w:t>
      </w:r>
      <w:r w:rsidR="00931D35">
        <w:rPr>
          <w:rFonts w:eastAsia="Arial Unicode MS" w:cs="Arial"/>
          <w:szCs w:val="22"/>
          <w:u w:val="single"/>
        </w:rPr>
        <w:t xml:space="preserve">, considerando monto de subsidio </w:t>
      </w:r>
    </w:p>
    <w:p w14:paraId="5A837404" w14:textId="6ED2F2EA" w:rsidR="009B7D23" w:rsidRDefault="009B7D23" w:rsidP="009B7D23">
      <w:pPr>
        <w:jc w:val="both"/>
        <w:rPr>
          <w:rFonts w:eastAsia="Arial Unicode MS" w:cs="Arial"/>
          <w:szCs w:val="22"/>
        </w:rPr>
      </w:pPr>
    </w:p>
    <w:tbl>
      <w:tblPr>
        <w:tblW w:w="8923" w:type="dxa"/>
        <w:tblInd w:w="55" w:type="dxa"/>
        <w:tblCellMar>
          <w:left w:w="70" w:type="dxa"/>
          <w:right w:w="70" w:type="dxa"/>
        </w:tblCellMar>
        <w:tblLook w:val="04A0" w:firstRow="1" w:lastRow="0" w:firstColumn="1" w:lastColumn="0" w:noHBand="0" w:noVBand="1"/>
      </w:tblPr>
      <w:tblGrid>
        <w:gridCol w:w="635"/>
        <w:gridCol w:w="1601"/>
        <w:gridCol w:w="1416"/>
        <w:gridCol w:w="1182"/>
        <w:gridCol w:w="1270"/>
        <w:gridCol w:w="1158"/>
        <w:gridCol w:w="1661"/>
      </w:tblGrid>
      <w:tr w:rsidR="009B7D23" w:rsidRPr="00CE08E2" w14:paraId="11F53C44" w14:textId="77777777" w:rsidTr="003916C5">
        <w:trPr>
          <w:trHeight w:val="450"/>
        </w:trPr>
        <w:tc>
          <w:tcPr>
            <w:tcW w:w="2236" w:type="dxa"/>
            <w:gridSpan w:val="2"/>
            <w:tcBorders>
              <w:top w:val="single" w:sz="4" w:space="0" w:color="auto"/>
              <w:left w:val="single" w:sz="4" w:space="0" w:color="auto"/>
              <w:bottom w:val="single" w:sz="4" w:space="0" w:color="auto"/>
              <w:right w:val="single" w:sz="4" w:space="0" w:color="auto"/>
            </w:tcBorders>
            <w:vAlign w:val="center"/>
            <w:hideMark/>
          </w:tcPr>
          <w:p w14:paraId="0006ABC0" w14:textId="69A91A61" w:rsidR="009B7D23" w:rsidRPr="00F92454" w:rsidRDefault="00D45447" w:rsidP="00126903">
            <w:pPr>
              <w:jc w:val="center"/>
              <w:rPr>
                <w:b/>
                <w:bCs/>
                <w:sz w:val="16"/>
                <w:szCs w:val="16"/>
                <w:lang w:val="es-CL" w:eastAsia="es-CL"/>
              </w:rPr>
            </w:pPr>
            <w:r w:rsidRPr="00F92454">
              <w:rPr>
                <w:b/>
                <w:bCs/>
                <w:sz w:val="16"/>
                <w:szCs w:val="16"/>
                <w:lang w:val="es-CL" w:eastAsia="es-CL"/>
              </w:rPr>
              <w:lastRenderedPageBreak/>
              <w:t>Ítem</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AF7A69D" w14:textId="77777777" w:rsidR="009B7D23" w:rsidRPr="00F92454" w:rsidRDefault="009B7D23" w:rsidP="00126903">
            <w:pPr>
              <w:jc w:val="center"/>
              <w:rPr>
                <w:b/>
                <w:bCs/>
                <w:sz w:val="16"/>
                <w:szCs w:val="16"/>
                <w:lang w:val="es-CL" w:eastAsia="es-CL"/>
              </w:rPr>
            </w:pPr>
            <w:r w:rsidRPr="00F92454">
              <w:rPr>
                <w:b/>
                <w:bCs/>
                <w:sz w:val="16"/>
                <w:szCs w:val="16"/>
                <w:lang w:val="es-CL" w:eastAsia="es-CL"/>
              </w:rPr>
              <w:t>Sub-Ítem</w:t>
            </w:r>
          </w:p>
        </w:tc>
        <w:tc>
          <w:tcPr>
            <w:tcW w:w="1182" w:type="dxa"/>
            <w:tcBorders>
              <w:top w:val="single" w:sz="4" w:space="0" w:color="auto"/>
              <w:left w:val="nil"/>
              <w:bottom w:val="single" w:sz="4" w:space="0" w:color="auto"/>
              <w:right w:val="single" w:sz="4" w:space="0" w:color="auto"/>
            </w:tcBorders>
          </w:tcPr>
          <w:p w14:paraId="29BFA1EA" w14:textId="77777777" w:rsidR="009B7D23" w:rsidRPr="00F92454" w:rsidRDefault="009B7D23" w:rsidP="00126903">
            <w:pPr>
              <w:jc w:val="center"/>
              <w:rPr>
                <w:b/>
                <w:bCs/>
                <w:sz w:val="16"/>
                <w:szCs w:val="16"/>
                <w:lang w:val="es-CL" w:eastAsia="es-CL"/>
              </w:rPr>
            </w:pPr>
            <w:r w:rsidRPr="00F92454">
              <w:rPr>
                <w:rFonts w:eastAsia="Arial Unicode MS" w:cs="Arial"/>
                <w:sz w:val="16"/>
                <w:szCs w:val="16"/>
                <w:u w:val="single"/>
              </w:rPr>
              <w:t>Subsidio SERCOTEC</w:t>
            </w:r>
          </w:p>
        </w:tc>
        <w:tc>
          <w:tcPr>
            <w:tcW w:w="1270" w:type="dxa"/>
            <w:tcBorders>
              <w:top w:val="single" w:sz="4" w:space="0" w:color="auto"/>
              <w:left w:val="single" w:sz="4" w:space="0" w:color="auto"/>
              <w:bottom w:val="single" w:sz="4" w:space="0" w:color="auto"/>
              <w:right w:val="single" w:sz="4" w:space="0" w:color="auto"/>
            </w:tcBorders>
            <w:vAlign w:val="center"/>
            <w:hideMark/>
          </w:tcPr>
          <w:p w14:paraId="7705D420" w14:textId="3721125E" w:rsidR="009B7D23" w:rsidRPr="00F92454" w:rsidRDefault="00B37839" w:rsidP="00DE7F57">
            <w:pPr>
              <w:jc w:val="center"/>
              <w:rPr>
                <w:rFonts w:eastAsia="Arial Unicode MS" w:cs="Arial"/>
                <w:sz w:val="16"/>
                <w:szCs w:val="16"/>
                <w:u w:val="single"/>
              </w:rPr>
            </w:pPr>
            <w:r w:rsidRPr="00F92454">
              <w:rPr>
                <w:rFonts w:eastAsia="Arial Unicode MS" w:cs="Arial"/>
                <w:sz w:val="16"/>
                <w:szCs w:val="16"/>
                <w:u w:val="single"/>
              </w:rPr>
              <w:t>IVA</w:t>
            </w:r>
          </w:p>
          <w:p w14:paraId="35A7BB00" w14:textId="52B85036" w:rsidR="009B7D23" w:rsidRPr="00F92454" w:rsidRDefault="00B37839" w:rsidP="003916C5">
            <w:pPr>
              <w:jc w:val="center"/>
              <w:rPr>
                <w:b/>
                <w:bCs/>
                <w:sz w:val="16"/>
                <w:szCs w:val="16"/>
                <w:lang w:val="es-CL" w:eastAsia="es-CL"/>
              </w:rPr>
            </w:pPr>
            <w:r w:rsidRPr="00F92454">
              <w:rPr>
                <w:b/>
                <w:bCs/>
                <w:sz w:val="16"/>
                <w:szCs w:val="16"/>
                <w:lang w:val="es-CL" w:eastAsia="es-CL"/>
              </w:rPr>
              <w:t>19%</w:t>
            </w:r>
          </w:p>
        </w:tc>
        <w:tc>
          <w:tcPr>
            <w:tcW w:w="1158" w:type="dxa"/>
            <w:tcBorders>
              <w:top w:val="single" w:sz="4" w:space="0" w:color="auto"/>
              <w:left w:val="nil"/>
              <w:bottom w:val="single" w:sz="4" w:space="0" w:color="auto"/>
              <w:right w:val="single" w:sz="4" w:space="0" w:color="auto"/>
            </w:tcBorders>
            <w:vAlign w:val="center"/>
            <w:hideMark/>
          </w:tcPr>
          <w:p w14:paraId="7EBDADB6" w14:textId="77777777" w:rsidR="009B7D23" w:rsidRPr="00F92454" w:rsidRDefault="009B7D23" w:rsidP="00126903">
            <w:pPr>
              <w:jc w:val="center"/>
              <w:rPr>
                <w:b/>
                <w:bCs/>
                <w:sz w:val="16"/>
                <w:szCs w:val="16"/>
                <w:lang w:val="es-CL" w:eastAsia="es-CL"/>
              </w:rPr>
            </w:pPr>
            <w:r w:rsidRPr="00F92454">
              <w:rPr>
                <w:rFonts w:eastAsia="Arial Unicode MS" w:cs="Arial"/>
                <w:sz w:val="16"/>
                <w:szCs w:val="16"/>
                <w:u w:val="single"/>
              </w:rPr>
              <w:t>Total Ítem</w:t>
            </w:r>
            <w:r w:rsidRPr="00F92454">
              <w:rPr>
                <w:b/>
                <w:bCs/>
                <w:sz w:val="16"/>
                <w:szCs w:val="16"/>
                <w:lang w:val="es-CL" w:eastAsia="es-CL"/>
              </w:rPr>
              <w:t xml:space="preserve"> </w:t>
            </w:r>
          </w:p>
        </w:tc>
        <w:tc>
          <w:tcPr>
            <w:tcW w:w="1661" w:type="dxa"/>
            <w:tcBorders>
              <w:top w:val="single" w:sz="4" w:space="0" w:color="auto"/>
              <w:left w:val="nil"/>
              <w:bottom w:val="single" w:sz="4" w:space="0" w:color="auto"/>
              <w:right w:val="single" w:sz="4" w:space="0" w:color="auto"/>
            </w:tcBorders>
            <w:vAlign w:val="center"/>
            <w:hideMark/>
          </w:tcPr>
          <w:p w14:paraId="4DBE2098" w14:textId="77777777" w:rsidR="009B7D23" w:rsidRPr="00F92454" w:rsidRDefault="009B7D23" w:rsidP="00126903">
            <w:pPr>
              <w:jc w:val="center"/>
              <w:rPr>
                <w:b/>
                <w:bCs/>
                <w:sz w:val="16"/>
                <w:szCs w:val="16"/>
                <w:lang w:val="es-CL" w:eastAsia="es-CL"/>
              </w:rPr>
            </w:pPr>
            <w:r w:rsidRPr="00F92454">
              <w:rPr>
                <w:rFonts w:eastAsia="Arial Unicode MS" w:cs="Arial"/>
                <w:sz w:val="16"/>
                <w:szCs w:val="16"/>
                <w:u w:val="single"/>
              </w:rPr>
              <w:t>Observación</w:t>
            </w:r>
          </w:p>
        </w:tc>
      </w:tr>
      <w:tr w:rsidR="009B7D23" w:rsidRPr="00CE08E2" w14:paraId="76BA2196" w14:textId="77777777" w:rsidTr="00B37839">
        <w:trPr>
          <w:trHeight w:val="1097"/>
        </w:trPr>
        <w:tc>
          <w:tcPr>
            <w:tcW w:w="635" w:type="dxa"/>
            <w:vMerge w:val="restart"/>
            <w:tcBorders>
              <w:top w:val="nil"/>
              <w:left w:val="single" w:sz="4" w:space="0" w:color="auto"/>
              <w:bottom w:val="single" w:sz="4" w:space="0" w:color="auto"/>
              <w:right w:val="single" w:sz="4" w:space="0" w:color="auto"/>
            </w:tcBorders>
            <w:textDirection w:val="btLr"/>
            <w:vAlign w:val="center"/>
            <w:hideMark/>
          </w:tcPr>
          <w:p w14:paraId="0815B667" w14:textId="56601F39" w:rsidR="003916C5" w:rsidRPr="007E37B1" w:rsidRDefault="009B7D23" w:rsidP="003916C5">
            <w:pPr>
              <w:jc w:val="center"/>
              <w:rPr>
                <w:b/>
                <w:bCs/>
                <w:color w:val="00B050"/>
                <w:sz w:val="16"/>
                <w:szCs w:val="16"/>
                <w:lang w:val="es-CL" w:eastAsia="es-CL"/>
              </w:rPr>
            </w:pPr>
            <w:r w:rsidRPr="001A1F63">
              <w:rPr>
                <w:b/>
                <w:bCs/>
                <w:sz w:val="16"/>
                <w:szCs w:val="16"/>
                <w:lang w:val="es-CL" w:eastAsia="es-CL"/>
              </w:rPr>
              <w:t>Inversiones</w:t>
            </w:r>
          </w:p>
        </w:tc>
        <w:tc>
          <w:tcPr>
            <w:tcW w:w="1601" w:type="dxa"/>
            <w:vMerge w:val="restart"/>
            <w:tcBorders>
              <w:top w:val="nil"/>
              <w:left w:val="single" w:sz="4" w:space="0" w:color="auto"/>
              <w:bottom w:val="single" w:sz="4" w:space="0" w:color="auto"/>
              <w:right w:val="single" w:sz="4" w:space="0" w:color="auto"/>
            </w:tcBorders>
            <w:vAlign w:val="center"/>
            <w:hideMark/>
          </w:tcPr>
          <w:p w14:paraId="44033BA6" w14:textId="77777777" w:rsidR="009B7D23" w:rsidRPr="00924CA7" w:rsidRDefault="009B7D23" w:rsidP="00126903">
            <w:pPr>
              <w:jc w:val="center"/>
              <w:rPr>
                <w:sz w:val="16"/>
                <w:szCs w:val="16"/>
                <w:lang w:val="es-CL" w:eastAsia="es-CL"/>
              </w:rPr>
            </w:pPr>
            <w:r w:rsidRPr="00924CA7">
              <w:rPr>
                <w:sz w:val="16"/>
                <w:szCs w:val="16"/>
                <w:lang w:val="es-CL" w:eastAsia="es-CL"/>
              </w:rPr>
              <w:t>Activos</w:t>
            </w:r>
          </w:p>
        </w:tc>
        <w:tc>
          <w:tcPr>
            <w:tcW w:w="1416" w:type="dxa"/>
            <w:tcBorders>
              <w:top w:val="nil"/>
              <w:left w:val="nil"/>
              <w:bottom w:val="single" w:sz="4" w:space="0" w:color="auto"/>
              <w:right w:val="single" w:sz="4" w:space="0" w:color="auto"/>
            </w:tcBorders>
            <w:vAlign w:val="center"/>
            <w:hideMark/>
          </w:tcPr>
          <w:p w14:paraId="4B142BEA" w14:textId="45015527" w:rsidR="009B7D23" w:rsidRPr="00924CA7" w:rsidRDefault="00B321BA" w:rsidP="00126903">
            <w:pPr>
              <w:jc w:val="center"/>
              <w:rPr>
                <w:sz w:val="16"/>
                <w:szCs w:val="16"/>
                <w:lang w:val="es-CL" w:eastAsia="es-CL"/>
              </w:rPr>
            </w:pPr>
            <w:r w:rsidRPr="00924CA7">
              <w:rPr>
                <w:sz w:val="16"/>
                <w:szCs w:val="16"/>
                <w:lang w:val="es-CL" w:eastAsia="es-CL"/>
              </w:rPr>
              <w:t>Activos Intangibles (servicios)</w:t>
            </w:r>
          </w:p>
        </w:tc>
        <w:tc>
          <w:tcPr>
            <w:tcW w:w="1182" w:type="dxa"/>
            <w:tcBorders>
              <w:top w:val="nil"/>
              <w:left w:val="nil"/>
              <w:bottom w:val="single" w:sz="4" w:space="0" w:color="auto"/>
              <w:right w:val="single" w:sz="4" w:space="0" w:color="auto"/>
            </w:tcBorders>
          </w:tcPr>
          <w:p w14:paraId="5FE59D54" w14:textId="77777777" w:rsidR="009B7D23" w:rsidRPr="00924CA7" w:rsidRDefault="009B7D23" w:rsidP="00126903">
            <w:pPr>
              <w:jc w:val="center"/>
              <w:rPr>
                <w:sz w:val="16"/>
                <w:szCs w:val="16"/>
                <w:lang w:val="es-CL" w:eastAsia="es-CL"/>
              </w:rPr>
            </w:pPr>
          </w:p>
          <w:p w14:paraId="68F65726" w14:textId="1520816D" w:rsidR="00CF499D" w:rsidRPr="00924CA7" w:rsidRDefault="007E37B1" w:rsidP="008E6181">
            <w:pPr>
              <w:jc w:val="center"/>
              <w:rPr>
                <w:sz w:val="16"/>
                <w:szCs w:val="16"/>
                <w:lang w:val="es-CL" w:eastAsia="es-CL"/>
              </w:rPr>
            </w:pPr>
            <w:r w:rsidRPr="00924CA7">
              <w:rPr>
                <w:sz w:val="16"/>
                <w:szCs w:val="16"/>
                <w:lang w:val="es-CL" w:eastAsia="es-CL"/>
              </w:rPr>
              <w:t>Min. $60</w:t>
            </w:r>
            <w:r w:rsidR="00B37839" w:rsidRPr="00924CA7">
              <w:rPr>
                <w:sz w:val="16"/>
                <w:szCs w:val="16"/>
                <w:lang w:val="es-CL" w:eastAsia="es-CL"/>
              </w:rPr>
              <w:t>0.000</w:t>
            </w:r>
            <w:r w:rsidR="008E6181" w:rsidRPr="00924CA7">
              <w:rPr>
                <w:sz w:val="16"/>
                <w:szCs w:val="16"/>
                <w:lang w:val="es-CL" w:eastAsia="es-CL"/>
              </w:rPr>
              <w:t>.-</w:t>
            </w:r>
          </w:p>
          <w:p w14:paraId="06D179E2" w14:textId="2F5D194A" w:rsidR="00B37839" w:rsidRPr="00924CA7" w:rsidRDefault="007E37B1" w:rsidP="00126903">
            <w:pPr>
              <w:jc w:val="center"/>
              <w:rPr>
                <w:sz w:val="16"/>
                <w:szCs w:val="16"/>
                <w:lang w:val="es-CL" w:eastAsia="es-CL"/>
              </w:rPr>
            </w:pPr>
            <w:r w:rsidRPr="00924CA7">
              <w:rPr>
                <w:sz w:val="16"/>
                <w:szCs w:val="16"/>
                <w:lang w:val="es-CL" w:eastAsia="es-CL"/>
              </w:rPr>
              <w:t>Máx. $1.2</w:t>
            </w:r>
            <w:r w:rsidR="00B37839" w:rsidRPr="00924CA7">
              <w:rPr>
                <w:sz w:val="16"/>
                <w:szCs w:val="16"/>
                <w:lang w:val="es-CL" w:eastAsia="es-CL"/>
              </w:rPr>
              <w:t>00.000</w:t>
            </w:r>
            <w:r w:rsidR="008E6181" w:rsidRPr="00924CA7">
              <w:rPr>
                <w:sz w:val="16"/>
                <w:szCs w:val="16"/>
                <w:lang w:val="es-CL" w:eastAsia="es-CL"/>
              </w:rPr>
              <w:t>.-</w:t>
            </w:r>
          </w:p>
        </w:tc>
        <w:tc>
          <w:tcPr>
            <w:tcW w:w="1270" w:type="dxa"/>
            <w:tcBorders>
              <w:top w:val="nil"/>
              <w:left w:val="single" w:sz="4" w:space="0" w:color="auto"/>
              <w:bottom w:val="single" w:sz="4" w:space="0" w:color="auto"/>
              <w:right w:val="single" w:sz="4" w:space="0" w:color="auto"/>
            </w:tcBorders>
            <w:vAlign w:val="center"/>
            <w:hideMark/>
          </w:tcPr>
          <w:p w14:paraId="1F9F7602" w14:textId="77777777" w:rsidR="009B7D23" w:rsidRPr="00924CA7" w:rsidRDefault="00F92454" w:rsidP="00F92454">
            <w:pPr>
              <w:jc w:val="center"/>
              <w:rPr>
                <w:sz w:val="16"/>
                <w:szCs w:val="16"/>
                <w:lang w:val="es-CL" w:eastAsia="es-CL"/>
              </w:rPr>
            </w:pPr>
            <w:r w:rsidRPr="00924CA7">
              <w:rPr>
                <w:sz w:val="16"/>
                <w:szCs w:val="16"/>
                <w:lang w:val="es-CL" w:eastAsia="es-CL"/>
              </w:rPr>
              <w:t>Min.</w:t>
            </w:r>
          </w:p>
          <w:p w14:paraId="2CB6E98F" w14:textId="3D8E8EE3" w:rsidR="00F92454" w:rsidRPr="00924CA7" w:rsidRDefault="009D2142" w:rsidP="00F92454">
            <w:pPr>
              <w:jc w:val="center"/>
              <w:rPr>
                <w:sz w:val="16"/>
                <w:szCs w:val="16"/>
                <w:lang w:val="es-CL" w:eastAsia="es-CL"/>
              </w:rPr>
            </w:pPr>
            <w:r w:rsidRPr="00924CA7">
              <w:rPr>
                <w:sz w:val="16"/>
                <w:szCs w:val="16"/>
                <w:lang w:val="es-CL" w:eastAsia="es-CL"/>
              </w:rPr>
              <w:t>$114.0</w:t>
            </w:r>
            <w:r w:rsidR="00F92454" w:rsidRPr="00924CA7">
              <w:rPr>
                <w:sz w:val="16"/>
                <w:szCs w:val="16"/>
                <w:lang w:val="es-CL" w:eastAsia="es-CL"/>
              </w:rPr>
              <w:t>00.-</w:t>
            </w:r>
          </w:p>
        </w:tc>
        <w:tc>
          <w:tcPr>
            <w:tcW w:w="1158" w:type="dxa"/>
            <w:tcBorders>
              <w:top w:val="nil"/>
              <w:left w:val="nil"/>
              <w:bottom w:val="single" w:sz="4" w:space="0" w:color="auto"/>
              <w:right w:val="single" w:sz="4" w:space="0" w:color="auto"/>
            </w:tcBorders>
            <w:vAlign w:val="center"/>
            <w:hideMark/>
          </w:tcPr>
          <w:p w14:paraId="0871E294" w14:textId="7983267D" w:rsidR="009B7D23" w:rsidRPr="00924CA7" w:rsidRDefault="009D2142" w:rsidP="00F92454">
            <w:pPr>
              <w:jc w:val="center"/>
              <w:rPr>
                <w:sz w:val="16"/>
                <w:szCs w:val="16"/>
                <w:lang w:val="es-CL" w:eastAsia="es-CL"/>
              </w:rPr>
            </w:pPr>
            <w:r w:rsidRPr="00924CA7">
              <w:rPr>
                <w:sz w:val="16"/>
                <w:szCs w:val="16"/>
                <w:lang w:val="es-CL" w:eastAsia="es-CL"/>
              </w:rPr>
              <w:t>$714.0</w:t>
            </w:r>
            <w:r w:rsidR="00F92454" w:rsidRPr="00924CA7">
              <w:rPr>
                <w:sz w:val="16"/>
                <w:szCs w:val="16"/>
                <w:lang w:val="es-CL" w:eastAsia="es-CL"/>
              </w:rPr>
              <w:t>00.-</w:t>
            </w:r>
          </w:p>
        </w:tc>
        <w:tc>
          <w:tcPr>
            <w:tcW w:w="1661" w:type="dxa"/>
            <w:tcBorders>
              <w:top w:val="nil"/>
              <w:left w:val="nil"/>
              <w:bottom w:val="single" w:sz="4" w:space="0" w:color="auto"/>
              <w:right w:val="single" w:sz="4" w:space="0" w:color="auto"/>
            </w:tcBorders>
            <w:vAlign w:val="center"/>
            <w:hideMark/>
          </w:tcPr>
          <w:p w14:paraId="140DF69A" w14:textId="0C6D14E9" w:rsidR="009B7D23" w:rsidRPr="00924CA7" w:rsidRDefault="008E6181" w:rsidP="00126903">
            <w:pPr>
              <w:jc w:val="center"/>
              <w:rPr>
                <w:sz w:val="16"/>
                <w:szCs w:val="16"/>
                <w:lang w:val="es-CL" w:eastAsia="es-CL"/>
              </w:rPr>
            </w:pPr>
            <w:r w:rsidRPr="00924CA7">
              <w:rPr>
                <w:sz w:val="16"/>
                <w:szCs w:val="16"/>
                <w:lang w:val="es-CL" w:eastAsia="es-CL"/>
              </w:rPr>
              <w:t>Mínimo 50%, o hasta el 100% del monto total del subsidio destinado al proyecto.</w:t>
            </w:r>
          </w:p>
        </w:tc>
      </w:tr>
      <w:tr w:rsidR="009B7D23" w:rsidRPr="00CE08E2" w14:paraId="3F04EBB8" w14:textId="77777777" w:rsidTr="00B37839">
        <w:trPr>
          <w:trHeight w:val="1220"/>
        </w:trPr>
        <w:tc>
          <w:tcPr>
            <w:tcW w:w="635" w:type="dxa"/>
            <w:vMerge/>
            <w:tcBorders>
              <w:top w:val="nil"/>
              <w:left w:val="single" w:sz="4" w:space="0" w:color="auto"/>
              <w:bottom w:val="single" w:sz="4" w:space="0" w:color="auto"/>
              <w:right w:val="single" w:sz="4" w:space="0" w:color="auto"/>
            </w:tcBorders>
            <w:vAlign w:val="center"/>
            <w:hideMark/>
          </w:tcPr>
          <w:p w14:paraId="5DA77C87" w14:textId="77777777" w:rsidR="009B7D23" w:rsidRPr="00AC174E" w:rsidRDefault="009B7D23" w:rsidP="00126903">
            <w:pPr>
              <w:rPr>
                <w:b/>
                <w:bCs/>
                <w:color w:val="00B050"/>
                <w:sz w:val="16"/>
                <w:szCs w:val="16"/>
                <w:lang w:val="es-CL" w:eastAsia="es-CL"/>
              </w:rPr>
            </w:pPr>
          </w:p>
        </w:tc>
        <w:tc>
          <w:tcPr>
            <w:tcW w:w="1601" w:type="dxa"/>
            <w:vMerge/>
            <w:tcBorders>
              <w:top w:val="nil"/>
              <w:left w:val="single" w:sz="4" w:space="0" w:color="auto"/>
              <w:bottom w:val="single" w:sz="4" w:space="0" w:color="auto"/>
              <w:right w:val="single" w:sz="4" w:space="0" w:color="auto"/>
            </w:tcBorders>
            <w:vAlign w:val="center"/>
            <w:hideMark/>
          </w:tcPr>
          <w:p w14:paraId="7D612107" w14:textId="77777777" w:rsidR="009B7D23" w:rsidRPr="00924CA7" w:rsidRDefault="009B7D23" w:rsidP="00126903">
            <w:pPr>
              <w:rPr>
                <w:sz w:val="16"/>
                <w:szCs w:val="16"/>
                <w:lang w:val="es-CL" w:eastAsia="es-CL"/>
              </w:rPr>
            </w:pPr>
          </w:p>
        </w:tc>
        <w:tc>
          <w:tcPr>
            <w:tcW w:w="1416" w:type="dxa"/>
            <w:tcBorders>
              <w:top w:val="nil"/>
              <w:left w:val="nil"/>
              <w:bottom w:val="single" w:sz="4" w:space="0" w:color="auto"/>
              <w:right w:val="single" w:sz="4" w:space="0" w:color="auto"/>
            </w:tcBorders>
            <w:vAlign w:val="center"/>
            <w:hideMark/>
          </w:tcPr>
          <w:p w14:paraId="123D0F85" w14:textId="3717B833" w:rsidR="009B7D23" w:rsidRPr="00924CA7" w:rsidRDefault="00B321BA" w:rsidP="00126903">
            <w:pPr>
              <w:jc w:val="center"/>
              <w:rPr>
                <w:sz w:val="16"/>
                <w:szCs w:val="16"/>
                <w:lang w:val="es-CL" w:eastAsia="es-CL"/>
              </w:rPr>
            </w:pPr>
            <w:r w:rsidRPr="00924CA7">
              <w:rPr>
                <w:sz w:val="16"/>
                <w:szCs w:val="16"/>
                <w:lang w:val="es-CL" w:eastAsia="es-CL"/>
              </w:rPr>
              <w:t>Activos Fijos (productos)</w:t>
            </w:r>
          </w:p>
        </w:tc>
        <w:tc>
          <w:tcPr>
            <w:tcW w:w="1182" w:type="dxa"/>
            <w:tcBorders>
              <w:top w:val="nil"/>
              <w:left w:val="nil"/>
              <w:bottom w:val="single" w:sz="4" w:space="0" w:color="auto"/>
              <w:right w:val="single" w:sz="4" w:space="0" w:color="auto"/>
            </w:tcBorders>
          </w:tcPr>
          <w:p w14:paraId="4B890C1A" w14:textId="77777777" w:rsidR="009B7D23" w:rsidRPr="00924CA7" w:rsidRDefault="009B7D23" w:rsidP="00126903">
            <w:pPr>
              <w:jc w:val="center"/>
              <w:rPr>
                <w:sz w:val="16"/>
                <w:szCs w:val="16"/>
                <w:lang w:val="es-CL" w:eastAsia="es-CL"/>
              </w:rPr>
            </w:pPr>
          </w:p>
          <w:p w14:paraId="4C6D413C" w14:textId="77777777" w:rsidR="008E6181" w:rsidRPr="00924CA7" w:rsidRDefault="008E6181" w:rsidP="00126903">
            <w:pPr>
              <w:jc w:val="center"/>
              <w:rPr>
                <w:sz w:val="16"/>
                <w:szCs w:val="16"/>
                <w:lang w:val="es-CL" w:eastAsia="es-CL"/>
              </w:rPr>
            </w:pPr>
          </w:p>
          <w:p w14:paraId="63A2106B" w14:textId="59152AC7" w:rsidR="009B7D23" w:rsidRPr="00924CA7" w:rsidRDefault="007E37B1" w:rsidP="00126903">
            <w:pPr>
              <w:jc w:val="center"/>
              <w:rPr>
                <w:sz w:val="16"/>
                <w:szCs w:val="16"/>
                <w:lang w:val="es-CL" w:eastAsia="es-CL"/>
              </w:rPr>
            </w:pPr>
            <w:r w:rsidRPr="00924CA7">
              <w:rPr>
                <w:sz w:val="16"/>
                <w:szCs w:val="16"/>
                <w:lang w:val="es-CL" w:eastAsia="es-CL"/>
              </w:rPr>
              <w:t>Máx. $60</w:t>
            </w:r>
            <w:r w:rsidR="00B37839" w:rsidRPr="00924CA7">
              <w:rPr>
                <w:sz w:val="16"/>
                <w:szCs w:val="16"/>
                <w:lang w:val="es-CL" w:eastAsia="es-CL"/>
              </w:rPr>
              <w:t>0.000</w:t>
            </w:r>
            <w:r w:rsidR="008E6181" w:rsidRPr="00924CA7">
              <w:rPr>
                <w:sz w:val="16"/>
                <w:szCs w:val="16"/>
                <w:lang w:val="es-CL" w:eastAsia="es-CL"/>
              </w:rPr>
              <w:t>.-</w:t>
            </w:r>
          </w:p>
        </w:tc>
        <w:tc>
          <w:tcPr>
            <w:tcW w:w="1270" w:type="dxa"/>
            <w:tcBorders>
              <w:top w:val="nil"/>
              <w:left w:val="single" w:sz="4" w:space="0" w:color="auto"/>
              <w:bottom w:val="single" w:sz="4" w:space="0" w:color="auto"/>
              <w:right w:val="single" w:sz="4" w:space="0" w:color="auto"/>
            </w:tcBorders>
            <w:vAlign w:val="center"/>
            <w:hideMark/>
          </w:tcPr>
          <w:p w14:paraId="691FCAFE" w14:textId="77777777" w:rsidR="009B7D23" w:rsidRPr="00924CA7" w:rsidRDefault="00F92454" w:rsidP="00F92454">
            <w:pPr>
              <w:jc w:val="center"/>
              <w:rPr>
                <w:sz w:val="16"/>
                <w:szCs w:val="16"/>
                <w:lang w:val="es-CL" w:eastAsia="es-CL"/>
              </w:rPr>
            </w:pPr>
            <w:r w:rsidRPr="00924CA7">
              <w:rPr>
                <w:sz w:val="16"/>
                <w:szCs w:val="16"/>
                <w:lang w:val="es-CL" w:eastAsia="es-CL"/>
              </w:rPr>
              <w:t>Máx.</w:t>
            </w:r>
          </w:p>
          <w:p w14:paraId="10D5E40C" w14:textId="33F13022" w:rsidR="00F92454" w:rsidRPr="00924CA7" w:rsidRDefault="00EF24CA" w:rsidP="00F92454">
            <w:pPr>
              <w:jc w:val="center"/>
              <w:rPr>
                <w:sz w:val="16"/>
                <w:szCs w:val="16"/>
                <w:lang w:val="es-CL" w:eastAsia="es-CL"/>
              </w:rPr>
            </w:pPr>
            <w:r w:rsidRPr="00924CA7">
              <w:rPr>
                <w:sz w:val="16"/>
                <w:szCs w:val="16"/>
                <w:lang w:val="es-CL" w:eastAsia="es-CL"/>
              </w:rPr>
              <w:t>$114.0</w:t>
            </w:r>
            <w:r w:rsidR="00F92454" w:rsidRPr="00924CA7">
              <w:rPr>
                <w:sz w:val="16"/>
                <w:szCs w:val="16"/>
                <w:lang w:val="es-CL" w:eastAsia="es-CL"/>
              </w:rPr>
              <w:t>00.-</w:t>
            </w:r>
          </w:p>
        </w:tc>
        <w:tc>
          <w:tcPr>
            <w:tcW w:w="1158" w:type="dxa"/>
            <w:tcBorders>
              <w:top w:val="nil"/>
              <w:left w:val="nil"/>
              <w:bottom w:val="single" w:sz="4" w:space="0" w:color="auto"/>
              <w:right w:val="single" w:sz="4" w:space="0" w:color="auto"/>
            </w:tcBorders>
            <w:vAlign w:val="center"/>
            <w:hideMark/>
          </w:tcPr>
          <w:p w14:paraId="552CF7CA" w14:textId="3DF88079" w:rsidR="009B7D23" w:rsidRPr="00924CA7" w:rsidRDefault="00EF24CA" w:rsidP="00F92454">
            <w:pPr>
              <w:jc w:val="center"/>
              <w:rPr>
                <w:sz w:val="16"/>
                <w:szCs w:val="16"/>
                <w:lang w:val="es-CL" w:eastAsia="es-CL"/>
              </w:rPr>
            </w:pPr>
            <w:r w:rsidRPr="00924CA7">
              <w:rPr>
                <w:sz w:val="16"/>
                <w:szCs w:val="16"/>
                <w:lang w:val="es-CL" w:eastAsia="es-CL"/>
              </w:rPr>
              <w:t>$714.0</w:t>
            </w:r>
            <w:r w:rsidR="00F92454" w:rsidRPr="00924CA7">
              <w:rPr>
                <w:sz w:val="16"/>
                <w:szCs w:val="16"/>
                <w:lang w:val="es-CL" w:eastAsia="es-CL"/>
              </w:rPr>
              <w:t>00.-</w:t>
            </w:r>
          </w:p>
        </w:tc>
        <w:tc>
          <w:tcPr>
            <w:tcW w:w="1661" w:type="dxa"/>
            <w:tcBorders>
              <w:top w:val="nil"/>
              <w:left w:val="nil"/>
              <w:bottom w:val="single" w:sz="4" w:space="0" w:color="auto"/>
              <w:right w:val="single" w:sz="4" w:space="0" w:color="auto"/>
            </w:tcBorders>
            <w:vAlign w:val="center"/>
            <w:hideMark/>
          </w:tcPr>
          <w:p w14:paraId="392AEE4E" w14:textId="36DAC331" w:rsidR="009B7D23" w:rsidRPr="00924CA7" w:rsidRDefault="008E6181" w:rsidP="00126903">
            <w:pPr>
              <w:jc w:val="center"/>
              <w:rPr>
                <w:sz w:val="16"/>
                <w:szCs w:val="16"/>
                <w:lang w:val="es-CL" w:eastAsia="es-CL"/>
              </w:rPr>
            </w:pPr>
            <w:r w:rsidRPr="00924CA7">
              <w:rPr>
                <w:sz w:val="16"/>
                <w:szCs w:val="16"/>
                <w:lang w:val="es-CL" w:eastAsia="es-CL"/>
              </w:rPr>
              <w:t>Máximo 50% del monto total del subsidio destinado al proyecto.</w:t>
            </w:r>
          </w:p>
        </w:tc>
      </w:tr>
      <w:tr w:rsidR="003916C5" w:rsidRPr="006F7F72" w14:paraId="43684E57" w14:textId="77777777" w:rsidTr="00B37839">
        <w:trPr>
          <w:trHeight w:val="499"/>
        </w:trPr>
        <w:tc>
          <w:tcPr>
            <w:tcW w:w="3652" w:type="dxa"/>
            <w:gridSpan w:val="3"/>
            <w:tcBorders>
              <w:top w:val="single" w:sz="4" w:space="0" w:color="auto"/>
              <w:left w:val="single" w:sz="4" w:space="0" w:color="auto"/>
              <w:bottom w:val="single" w:sz="4" w:space="0" w:color="auto"/>
              <w:right w:val="single" w:sz="4" w:space="0" w:color="auto"/>
            </w:tcBorders>
            <w:vAlign w:val="center"/>
          </w:tcPr>
          <w:p w14:paraId="5F94B5AF" w14:textId="77777777" w:rsidR="003916C5" w:rsidRPr="00924CA7" w:rsidRDefault="003916C5" w:rsidP="003916C5">
            <w:pPr>
              <w:jc w:val="center"/>
              <w:rPr>
                <w:sz w:val="16"/>
                <w:szCs w:val="16"/>
                <w:lang w:val="es-CL" w:eastAsia="es-CL"/>
              </w:rPr>
            </w:pPr>
          </w:p>
          <w:p w14:paraId="670AEBB7" w14:textId="77777777" w:rsidR="003916C5" w:rsidRPr="00924CA7" w:rsidRDefault="003916C5" w:rsidP="003916C5">
            <w:pPr>
              <w:jc w:val="center"/>
              <w:rPr>
                <w:b/>
                <w:bCs/>
                <w:sz w:val="16"/>
                <w:szCs w:val="16"/>
                <w:lang w:val="es-CL" w:eastAsia="es-CL"/>
              </w:rPr>
            </w:pPr>
          </w:p>
          <w:p w14:paraId="2901AFF6" w14:textId="77777777" w:rsidR="003916C5" w:rsidRPr="00924CA7" w:rsidRDefault="003916C5" w:rsidP="003916C5">
            <w:pPr>
              <w:jc w:val="center"/>
              <w:rPr>
                <w:sz w:val="16"/>
                <w:szCs w:val="16"/>
                <w:lang w:val="es-CL" w:eastAsia="es-CL"/>
              </w:rPr>
            </w:pPr>
            <w:r w:rsidRPr="00924CA7">
              <w:rPr>
                <w:b/>
                <w:bCs/>
                <w:sz w:val="16"/>
                <w:szCs w:val="16"/>
                <w:lang w:val="es-CL" w:eastAsia="es-CL"/>
              </w:rPr>
              <w:t>TOTAL</w:t>
            </w:r>
          </w:p>
          <w:p w14:paraId="40C83A19" w14:textId="77777777" w:rsidR="003916C5" w:rsidRPr="00924CA7" w:rsidRDefault="003916C5" w:rsidP="003916C5">
            <w:pPr>
              <w:jc w:val="center"/>
              <w:rPr>
                <w:sz w:val="16"/>
                <w:szCs w:val="16"/>
                <w:lang w:val="es-CL" w:eastAsia="es-CL"/>
              </w:rPr>
            </w:pPr>
          </w:p>
          <w:p w14:paraId="5C69A0BB" w14:textId="77777777" w:rsidR="003916C5" w:rsidRPr="00924CA7" w:rsidRDefault="003916C5" w:rsidP="003916C5">
            <w:pPr>
              <w:jc w:val="center"/>
              <w:rPr>
                <w:sz w:val="16"/>
                <w:szCs w:val="16"/>
                <w:lang w:val="es-CL" w:eastAsia="es-CL"/>
              </w:rPr>
            </w:pPr>
          </w:p>
        </w:tc>
        <w:tc>
          <w:tcPr>
            <w:tcW w:w="1182" w:type="dxa"/>
            <w:tcBorders>
              <w:top w:val="single" w:sz="4" w:space="0" w:color="auto"/>
              <w:left w:val="nil"/>
              <w:bottom w:val="single" w:sz="4" w:space="0" w:color="auto"/>
              <w:right w:val="single" w:sz="4" w:space="0" w:color="auto"/>
            </w:tcBorders>
            <w:vAlign w:val="center"/>
          </w:tcPr>
          <w:p w14:paraId="74A7BB0A" w14:textId="3DDC3D02" w:rsidR="003916C5" w:rsidRPr="00924CA7" w:rsidRDefault="007E37B1" w:rsidP="00B37839">
            <w:pPr>
              <w:jc w:val="center"/>
              <w:rPr>
                <w:b/>
                <w:sz w:val="16"/>
                <w:szCs w:val="16"/>
                <w:lang w:val="es-CL" w:eastAsia="es-CL"/>
              </w:rPr>
            </w:pPr>
            <w:r w:rsidRPr="00924CA7">
              <w:rPr>
                <w:b/>
                <w:sz w:val="16"/>
                <w:szCs w:val="16"/>
                <w:lang w:val="es-CL" w:eastAsia="es-CL"/>
              </w:rPr>
              <w:t>$1.2</w:t>
            </w:r>
            <w:r w:rsidR="003916C5" w:rsidRPr="00924CA7">
              <w:rPr>
                <w:b/>
                <w:sz w:val="16"/>
                <w:szCs w:val="16"/>
                <w:lang w:val="es-CL" w:eastAsia="es-CL"/>
              </w:rPr>
              <w:t>00.000.-</w:t>
            </w:r>
          </w:p>
        </w:tc>
        <w:tc>
          <w:tcPr>
            <w:tcW w:w="1270" w:type="dxa"/>
            <w:tcBorders>
              <w:top w:val="single" w:sz="4" w:space="0" w:color="auto"/>
              <w:left w:val="single" w:sz="4" w:space="0" w:color="auto"/>
              <w:bottom w:val="single" w:sz="4" w:space="0" w:color="auto"/>
              <w:right w:val="single" w:sz="4" w:space="0" w:color="auto"/>
            </w:tcBorders>
            <w:vAlign w:val="center"/>
          </w:tcPr>
          <w:p w14:paraId="046B6331" w14:textId="28547E20" w:rsidR="003916C5" w:rsidRPr="00924CA7" w:rsidRDefault="002D4477" w:rsidP="00B37839">
            <w:pPr>
              <w:jc w:val="center"/>
              <w:rPr>
                <w:b/>
                <w:sz w:val="16"/>
                <w:szCs w:val="16"/>
                <w:lang w:val="es-CL" w:eastAsia="es-CL"/>
              </w:rPr>
            </w:pPr>
            <w:r w:rsidRPr="00924CA7">
              <w:rPr>
                <w:b/>
                <w:sz w:val="16"/>
                <w:szCs w:val="16"/>
                <w:lang w:val="es-CL" w:eastAsia="es-CL"/>
              </w:rPr>
              <w:t>$228</w:t>
            </w:r>
            <w:r w:rsidR="00B37839" w:rsidRPr="00924CA7">
              <w:rPr>
                <w:b/>
                <w:sz w:val="16"/>
                <w:szCs w:val="16"/>
                <w:lang w:val="es-CL" w:eastAsia="es-CL"/>
              </w:rPr>
              <w:t>.000.-</w:t>
            </w:r>
          </w:p>
        </w:tc>
        <w:tc>
          <w:tcPr>
            <w:tcW w:w="1158" w:type="dxa"/>
            <w:tcBorders>
              <w:top w:val="single" w:sz="4" w:space="0" w:color="auto"/>
              <w:left w:val="nil"/>
              <w:bottom w:val="single" w:sz="4" w:space="0" w:color="auto"/>
              <w:right w:val="single" w:sz="4" w:space="0" w:color="auto"/>
            </w:tcBorders>
            <w:vAlign w:val="center"/>
          </w:tcPr>
          <w:p w14:paraId="069A644A" w14:textId="435DAEBD" w:rsidR="003916C5" w:rsidRPr="00924CA7" w:rsidRDefault="002D4477" w:rsidP="00B37839">
            <w:pPr>
              <w:jc w:val="center"/>
              <w:rPr>
                <w:rFonts w:eastAsia="Arial Unicode MS" w:cs="Arial"/>
                <w:b/>
                <w:sz w:val="16"/>
                <w:szCs w:val="16"/>
                <w:lang w:val="es-CL"/>
              </w:rPr>
            </w:pPr>
            <w:r w:rsidRPr="00924CA7">
              <w:rPr>
                <w:rFonts w:eastAsia="Arial Unicode MS" w:cs="Arial"/>
                <w:b/>
                <w:sz w:val="16"/>
                <w:szCs w:val="16"/>
                <w:lang w:val="es-CL"/>
              </w:rPr>
              <w:t>$1.428</w:t>
            </w:r>
            <w:r w:rsidR="00B37839" w:rsidRPr="00924CA7">
              <w:rPr>
                <w:rFonts w:eastAsia="Arial Unicode MS" w:cs="Arial"/>
                <w:b/>
                <w:sz w:val="16"/>
                <w:szCs w:val="16"/>
                <w:lang w:val="es-CL"/>
              </w:rPr>
              <w:t>.000.-</w:t>
            </w:r>
          </w:p>
        </w:tc>
        <w:tc>
          <w:tcPr>
            <w:tcW w:w="1661" w:type="dxa"/>
            <w:tcBorders>
              <w:top w:val="single" w:sz="4" w:space="0" w:color="auto"/>
              <w:left w:val="nil"/>
              <w:bottom w:val="single" w:sz="4" w:space="0" w:color="auto"/>
              <w:right w:val="single" w:sz="4" w:space="0" w:color="auto"/>
            </w:tcBorders>
            <w:vAlign w:val="center"/>
          </w:tcPr>
          <w:p w14:paraId="5A61471E" w14:textId="77777777" w:rsidR="003916C5" w:rsidRPr="00924CA7" w:rsidRDefault="00B37839" w:rsidP="00B37839">
            <w:pPr>
              <w:jc w:val="center"/>
              <w:rPr>
                <w:rFonts w:eastAsia="Arial Unicode MS" w:cs="Arial"/>
                <w:sz w:val="16"/>
                <w:szCs w:val="16"/>
                <w:lang w:eastAsia="en-US"/>
              </w:rPr>
            </w:pPr>
            <w:r w:rsidRPr="00924CA7">
              <w:rPr>
                <w:rFonts w:eastAsia="Arial Unicode MS" w:cs="Arial"/>
                <w:sz w:val="16"/>
                <w:szCs w:val="16"/>
                <w:lang w:eastAsia="en-US"/>
              </w:rPr>
              <w:t xml:space="preserve">No se contempla la entrega de </w:t>
            </w:r>
            <w:r w:rsidR="003916C5" w:rsidRPr="00924CA7">
              <w:rPr>
                <w:rFonts w:eastAsia="Arial Unicode MS" w:cs="Arial"/>
                <w:sz w:val="16"/>
                <w:szCs w:val="16"/>
                <w:lang w:eastAsia="en-US"/>
              </w:rPr>
              <w:t xml:space="preserve">aporte </w:t>
            </w:r>
            <w:r w:rsidRPr="00924CA7">
              <w:rPr>
                <w:rFonts w:eastAsia="Arial Unicode MS" w:cs="Arial"/>
                <w:sz w:val="16"/>
                <w:szCs w:val="16"/>
                <w:lang w:eastAsia="en-US"/>
              </w:rPr>
              <w:t>empresarial</w:t>
            </w:r>
            <w:r w:rsidR="003916C5" w:rsidRPr="00924CA7">
              <w:rPr>
                <w:rFonts w:eastAsia="Arial Unicode MS" w:cs="Arial"/>
                <w:sz w:val="16"/>
                <w:szCs w:val="16"/>
                <w:lang w:eastAsia="en-US"/>
              </w:rPr>
              <w:t>.</w:t>
            </w:r>
          </w:p>
          <w:p w14:paraId="16D2CE5A" w14:textId="77777777" w:rsidR="00B37839" w:rsidRPr="00924CA7" w:rsidRDefault="00B37839" w:rsidP="00B37839">
            <w:pPr>
              <w:jc w:val="center"/>
              <w:rPr>
                <w:rFonts w:eastAsia="Arial Unicode MS" w:cs="Arial"/>
                <w:sz w:val="16"/>
                <w:szCs w:val="16"/>
                <w:lang w:eastAsia="en-US"/>
              </w:rPr>
            </w:pPr>
          </w:p>
          <w:p w14:paraId="6C062939" w14:textId="3F31CF27" w:rsidR="00B37839" w:rsidRPr="00924CA7" w:rsidRDefault="00B37839" w:rsidP="00B37839">
            <w:pPr>
              <w:jc w:val="center"/>
              <w:rPr>
                <w:rFonts w:eastAsia="Arial Unicode MS" w:cs="Arial"/>
                <w:sz w:val="16"/>
                <w:szCs w:val="16"/>
                <w:lang w:eastAsia="en-US"/>
              </w:rPr>
            </w:pPr>
            <w:r w:rsidRPr="00924CA7">
              <w:rPr>
                <w:rFonts w:eastAsia="Arial Unicode MS" w:cs="Arial"/>
                <w:sz w:val="16"/>
                <w:szCs w:val="16"/>
                <w:lang w:eastAsia="en-US"/>
              </w:rPr>
              <w:t>El pago de impuestos es de cargo de la empresa beneficiaria.</w:t>
            </w:r>
          </w:p>
        </w:tc>
      </w:tr>
    </w:tbl>
    <w:p w14:paraId="6E1400AB" w14:textId="77777777" w:rsidR="009B7D23" w:rsidRPr="00415722" w:rsidRDefault="009B7D23" w:rsidP="009B7D23">
      <w:pPr>
        <w:jc w:val="both"/>
        <w:rPr>
          <w:rFonts w:eastAsia="Arial Unicode MS" w:cs="Arial"/>
          <w:strike/>
          <w:color w:val="FF0000"/>
          <w:szCs w:val="22"/>
        </w:rPr>
      </w:pPr>
    </w:p>
    <w:p w14:paraId="10373C0F" w14:textId="5E329ACC" w:rsidR="00954C4A" w:rsidRPr="00415722" w:rsidRDefault="00954C4A" w:rsidP="009C064B">
      <w:pPr>
        <w:jc w:val="both"/>
        <w:rPr>
          <w:rFonts w:eastAsia="Arial Unicode MS" w:cs="Arial"/>
          <w:strike/>
          <w:color w:val="FF0000"/>
          <w:szCs w:val="22"/>
        </w:rPr>
      </w:pPr>
    </w:p>
    <w:p w14:paraId="78E33B04" w14:textId="7804E950" w:rsidR="001A57FE" w:rsidRPr="00E54009" w:rsidRDefault="001A57FE" w:rsidP="00F34AFE">
      <w:pPr>
        <w:pStyle w:val="Prrafodelista"/>
        <w:numPr>
          <w:ilvl w:val="0"/>
          <w:numId w:val="9"/>
        </w:numPr>
        <w:jc w:val="both"/>
        <w:rPr>
          <w:rFonts w:eastAsia="Arial Unicode MS" w:cs="Arial"/>
          <w:b/>
          <w:szCs w:val="22"/>
        </w:rPr>
      </w:pPr>
      <w:r w:rsidRPr="00E54009">
        <w:rPr>
          <w:rFonts w:eastAsia="Arial Unicode MS" w:cs="Arial"/>
          <w:b/>
          <w:szCs w:val="22"/>
        </w:rPr>
        <w:t>Planificaci</w:t>
      </w:r>
      <w:r w:rsidR="00427E5E" w:rsidRPr="00E54009">
        <w:rPr>
          <w:rFonts w:eastAsia="Arial Unicode MS" w:cs="Arial"/>
          <w:b/>
          <w:szCs w:val="22"/>
        </w:rPr>
        <w:t>ón de inversiones</w:t>
      </w:r>
    </w:p>
    <w:p w14:paraId="405BF95F" w14:textId="73CC0505" w:rsidR="001A57FE" w:rsidRPr="00E54009" w:rsidRDefault="00427E5E" w:rsidP="00427E5E">
      <w:pPr>
        <w:pStyle w:val="Prrafodelista"/>
        <w:ind w:left="720"/>
        <w:jc w:val="both"/>
        <w:rPr>
          <w:rFonts w:eastAsia="Arial Unicode MS" w:cs="Arial"/>
          <w:szCs w:val="22"/>
          <w:lang w:val="es-CL"/>
        </w:rPr>
      </w:pPr>
      <w:r w:rsidRPr="00E54009">
        <w:rPr>
          <w:rFonts w:eastAsia="Arial Unicode MS" w:cs="Arial"/>
          <w:szCs w:val="22"/>
          <w:lang w:val="es-CL"/>
        </w:rPr>
        <w:t>La planificación contiene el cronograma</w:t>
      </w:r>
      <w:r w:rsidR="001A57FE" w:rsidRPr="00E54009">
        <w:rPr>
          <w:rFonts w:eastAsia="Arial Unicode MS" w:cs="Arial"/>
          <w:szCs w:val="22"/>
          <w:lang w:val="es-CL"/>
        </w:rPr>
        <w:t xml:space="preserve"> </w:t>
      </w:r>
      <w:r w:rsidRPr="00E54009">
        <w:rPr>
          <w:rFonts w:eastAsia="Arial Unicode MS" w:cs="Arial"/>
          <w:szCs w:val="22"/>
          <w:lang w:val="es-CL"/>
        </w:rPr>
        <w:t xml:space="preserve">de las compras, servicios y/o productos a realizar en el marco del proyecto, incorporando </w:t>
      </w:r>
      <w:r w:rsidR="00374B08" w:rsidRPr="00E54009">
        <w:rPr>
          <w:rFonts w:eastAsia="Arial Unicode MS" w:cs="Arial"/>
          <w:szCs w:val="22"/>
          <w:lang w:val="es-CL"/>
        </w:rPr>
        <w:t>metas</w:t>
      </w:r>
      <w:r w:rsidRPr="00E54009">
        <w:rPr>
          <w:rFonts w:eastAsia="Arial Unicode MS" w:cs="Arial"/>
          <w:szCs w:val="22"/>
          <w:lang w:val="es-CL"/>
        </w:rPr>
        <w:t xml:space="preserve"> de ejecución para cada beneficiario</w:t>
      </w:r>
      <w:r w:rsidR="00E730EE" w:rsidRPr="00E54009">
        <w:rPr>
          <w:rFonts w:eastAsia="Arial Unicode MS" w:cs="Arial"/>
          <w:szCs w:val="22"/>
          <w:lang w:val="es-CL"/>
        </w:rPr>
        <w:t>/a</w:t>
      </w:r>
      <w:r w:rsidRPr="00E54009">
        <w:rPr>
          <w:rFonts w:eastAsia="Arial Unicode MS" w:cs="Arial"/>
          <w:szCs w:val="22"/>
          <w:lang w:val="es-CL"/>
        </w:rPr>
        <w:t>, de manera de evidenciar periódicamente avances</w:t>
      </w:r>
      <w:r w:rsidR="007F622E" w:rsidRPr="00E54009">
        <w:rPr>
          <w:rFonts w:eastAsia="Arial Unicode MS" w:cs="Arial"/>
          <w:szCs w:val="22"/>
          <w:lang w:val="es-CL"/>
        </w:rPr>
        <w:t>.</w:t>
      </w:r>
    </w:p>
    <w:p w14:paraId="4CE4E152" w14:textId="0FACCC98" w:rsidR="001A57FE" w:rsidRPr="00E54009" w:rsidRDefault="001A57FE" w:rsidP="00A45083">
      <w:pPr>
        <w:jc w:val="both"/>
        <w:rPr>
          <w:szCs w:val="22"/>
        </w:rPr>
      </w:pPr>
    </w:p>
    <w:p w14:paraId="50109F42" w14:textId="2E45C38A" w:rsidR="00A45083" w:rsidRPr="00E54009" w:rsidRDefault="00A45083" w:rsidP="00A45083">
      <w:pPr>
        <w:jc w:val="both"/>
        <w:rPr>
          <w:szCs w:val="22"/>
        </w:rPr>
      </w:pPr>
      <w:r w:rsidRPr="00E54009">
        <w:rPr>
          <w:szCs w:val="22"/>
        </w:rPr>
        <w:t>Al final de</w:t>
      </w:r>
      <w:r w:rsidR="00287E08" w:rsidRPr="00E54009">
        <w:rPr>
          <w:szCs w:val="22"/>
        </w:rPr>
        <w:t xml:space="preserve"> esta etapa, el Agente Operador</w:t>
      </w:r>
      <w:r w:rsidRPr="00E54009">
        <w:rPr>
          <w:szCs w:val="22"/>
        </w:rPr>
        <w:t xml:space="preserve"> deberá hacer entrega de un informe a la Dirección Regional de </w:t>
      </w:r>
      <w:proofErr w:type="spellStart"/>
      <w:r w:rsidRPr="00E54009">
        <w:rPr>
          <w:szCs w:val="22"/>
        </w:rPr>
        <w:t>Sercotec</w:t>
      </w:r>
      <w:proofErr w:type="spellEnd"/>
      <w:r w:rsidRPr="00E54009">
        <w:rPr>
          <w:szCs w:val="22"/>
        </w:rPr>
        <w:t xml:space="preserve"> que contenga,</w:t>
      </w:r>
      <w:r w:rsidR="00287E08" w:rsidRPr="00E54009">
        <w:rPr>
          <w:szCs w:val="22"/>
        </w:rPr>
        <w:t xml:space="preserve"> el Plan de Trabajo formulado y</w:t>
      </w:r>
      <w:r w:rsidRPr="00E54009">
        <w:rPr>
          <w:szCs w:val="22"/>
        </w:rPr>
        <w:t xml:space="preserve"> todas las actividades realizadas, con sus respectivos medios de verificación, en el marco de la formulación del Plan de Trabajo a implementar. </w:t>
      </w:r>
    </w:p>
    <w:p w14:paraId="736FFD0D" w14:textId="77777777" w:rsidR="00A45083" w:rsidRPr="00E54009" w:rsidRDefault="00A45083" w:rsidP="00A45083">
      <w:pPr>
        <w:jc w:val="both"/>
        <w:rPr>
          <w:szCs w:val="22"/>
        </w:rPr>
      </w:pPr>
    </w:p>
    <w:p w14:paraId="70F2BF28" w14:textId="6F96FE55" w:rsidR="00A45083" w:rsidRPr="001A1F63" w:rsidRDefault="00A45083" w:rsidP="00A45083">
      <w:pPr>
        <w:jc w:val="both"/>
        <w:rPr>
          <w:szCs w:val="22"/>
        </w:rPr>
      </w:pPr>
      <w:r w:rsidRPr="00E54009">
        <w:rPr>
          <w:szCs w:val="22"/>
        </w:rPr>
        <w:t>Este informe debe estar aprobado y firmado por el</w:t>
      </w:r>
      <w:r w:rsidR="00DF213B" w:rsidRPr="00E54009">
        <w:rPr>
          <w:szCs w:val="22"/>
        </w:rPr>
        <w:t>/la</w:t>
      </w:r>
      <w:r w:rsidRPr="00E54009">
        <w:rPr>
          <w:szCs w:val="22"/>
        </w:rPr>
        <w:t xml:space="preserve"> beneficiario/a y debe ser </w:t>
      </w:r>
      <w:r w:rsidR="005C1669" w:rsidRPr="00E54009">
        <w:rPr>
          <w:szCs w:val="22"/>
          <w:u w:val="single"/>
        </w:rPr>
        <w:t>coherente con los objetivos del programa</w:t>
      </w:r>
      <w:r w:rsidR="008464D6" w:rsidRPr="00E54009">
        <w:rPr>
          <w:szCs w:val="22"/>
          <w:u w:val="single"/>
        </w:rPr>
        <w:t xml:space="preserve"> y con el subsidio establecido en el correspondiente contrato</w:t>
      </w:r>
      <w:r w:rsidRPr="00E54009">
        <w:rPr>
          <w:szCs w:val="22"/>
        </w:rPr>
        <w:t xml:space="preserve"> y será revisado por </w:t>
      </w:r>
      <w:proofErr w:type="spellStart"/>
      <w:r w:rsidRPr="00E54009">
        <w:rPr>
          <w:szCs w:val="22"/>
        </w:rPr>
        <w:t>Sercotec</w:t>
      </w:r>
      <w:proofErr w:type="spellEnd"/>
      <w:r w:rsidRPr="00E54009">
        <w:rPr>
          <w:szCs w:val="22"/>
        </w:rPr>
        <w:t xml:space="preserve"> para su aprobación, quien podrá solicitar ajustes al Plan de Trabajo formulado. </w:t>
      </w:r>
      <w:r w:rsidRPr="00E54009">
        <w:rPr>
          <w:b/>
          <w:szCs w:val="22"/>
        </w:rPr>
        <w:t xml:space="preserve">Antes de comenzar la ejecución de las actividades establecidas en el Plan de Trabajo, éste debe ser aprobado </w:t>
      </w:r>
      <w:r w:rsidR="008452FA" w:rsidRPr="00E54009">
        <w:rPr>
          <w:b/>
          <w:szCs w:val="22"/>
        </w:rPr>
        <w:t>por el/la Ejecutivo/a de</w:t>
      </w:r>
      <w:r w:rsidR="006141BC" w:rsidRPr="00E54009">
        <w:rPr>
          <w:b/>
          <w:szCs w:val="22"/>
        </w:rPr>
        <w:t xml:space="preserve"> </w:t>
      </w:r>
      <w:proofErr w:type="spellStart"/>
      <w:r w:rsidR="006141BC" w:rsidRPr="00E54009">
        <w:rPr>
          <w:b/>
          <w:szCs w:val="22"/>
        </w:rPr>
        <w:t>Sercotec</w:t>
      </w:r>
      <w:proofErr w:type="spellEnd"/>
      <w:r w:rsidRPr="00E54009">
        <w:rPr>
          <w:b/>
          <w:szCs w:val="22"/>
        </w:rPr>
        <w:t xml:space="preserve"> correspondiente</w:t>
      </w:r>
      <w:r w:rsidRPr="00E54009">
        <w:rPr>
          <w:szCs w:val="22"/>
        </w:rPr>
        <w:t>.</w:t>
      </w:r>
    </w:p>
    <w:p w14:paraId="63720CDF" w14:textId="70813F1F" w:rsidR="00A45083" w:rsidRDefault="00A45083" w:rsidP="00C6328B">
      <w:pPr>
        <w:jc w:val="both"/>
        <w:rPr>
          <w:color w:val="00B050"/>
        </w:rPr>
      </w:pPr>
    </w:p>
    <w:p w14:paraId="44997D75" w14:textId="42FD8EEA" w:rsidR="00500162" w:rsidRDefault="00A45083" w:rsidP="00C6328B">
      <w:pPr>
        <w:jc w:val="both"/>
      </w:pPr>
      <w:r w:rsidRPr="007E087A">
        <w:t>E</w:t>
      </w:r>
      <w:r w:rsidR="005B0E38" w:rsidRPr="007E087A">
        <w:t>l Agente Operador deberá</w:t>
      </w:r>
      <w:r w:rsidR="00A16B98" w:rsidRPr="007E087A">
        <w:t xml:space="preserve"> </w:t>
      </w:r>
      <w:r w:rsidR="000A5A8B" w:rsidRPr="007E087A">
        <w:t>presenta</w:t>
      </w:r>
      <w:r w:rsidR="005B0E38" w:rsidRPr="007E087A">
        <w:t>r</w:t>
      </w:r>
      <w:r w:rsidRPr="007E087A">
        <w:t xml:space="preserve"> este informe </w:t>
      </w:r>
      <w:r w:rsidR="000A5A8B" w:rsidRPr="007E087A">
        <w:t xml:space="preserve">a la Dirección Regional de </w:t>
      </w:r>
      <w:proofErr w:type="spellStart"/>
      <w:r w:rsidR="000A5A8B" w:rsidRPr="007E087A">
        <w:t>Sercote</w:t>
      </w:r>
      <w:r w:rsidR="005B0E38" w:rsidRPr="007E087A">
        <w:t>c</w:t>
      </w:r>
      <w:proofErr w:type="spellEnd"/>
      <w:r w:rsidR="000A5A8B" w:rsidRPr="007E087A">
        <w:t xml:space="preserve">, en un plazo no </w:t>
      </w:r>
      <w:r w:rsidR="000A5A8B" w:rsidRPr="00955B98">
        <w:t xml:space="preserve">superior a </w:t>
      </w:r>
      <w:r w:rsidR="00562ED5">
        <w:t>5</w:t>
      </w:r>
      <w:r w:rsidR="000A5A8B" w:rsidRPr="00955B98">
        <w:rPr>
          <w:b/>
        </w:rPr>
        <w:t xml:space="preserve"> </w:t>
      </w:r>
      <w:r w:rsidR="000A5A8B" w:rsidRPr="00955B98">
        <w:t>días hábiles</w:t>
      </w:r>
      <w:r w:rsidR="009743A1" w:rsidRPr="00955B98">
        <w:t xml:space="preserve"> administrativos</w:t>
      </w:r>
      <w:r w:rsidR="000E20DB" w:rsidRPr="00955B98">
        <w:t>,</w:t>
      </w:r>
      <w:r w:rsidR="000A5A8B" w:rsidRPr="00955B98">
        <w:t xml:space="preserve"> </w:t>
      </w:r>
      <w:r w:rsidR="008E216C" w:rsidRPr="00955B98">
        <w:t>contados desde</w:t>
      </w:r>
      <w:r w:rsidR="008B372B" w:rsidRPr="00955B98">
        <w:t xml:space="preserve"> la aprobación </w:t>
      </w:r>
      <w:r w:rsidR="00AC7EB9" w:rsidRPr="00955B98">
        <w:t xml:space="preserve">del/la beneficiario/a </w:t>
      </w:r>
      <w:r w:rsidR="008B372B" w:rsidRPr="00955B98">
        <w:t>al Plan de Trabajo</w:t>
      </w:r>
      <w:r w:rsidR="006F508B" w:rsidRPr="00955B98">
        <w:t>.</w:t>
      </w:r>
      <w:r w:rsidR="005B0E38" w:rsidRPr="00955B98">
        <w:t xml:space="preserve"> </w:t>
      </w:r>
      <w:r w:rsidR="00AB5CCE" w:rsidRPr="00955B98">
        <w:t xml:space="preserve">La Dirección Regional de </w:t>
      </w:r>
      <w:proofErr w:type="spellStart"/>
      <w:r w:rsidR="00AB5CCE" w:rsidRPr="00955B98">
        <w:t>Sercotec</w:t>
      </w:r>
      <w:proofErr w:type="spellEnd"/>
      <w:r w:rsidR="00AB5CCE" w:rsidRPr="00955B98">
        <w:t xml:space="preserve"> tendrá un </w:t>
      </w:r>
      <w:r w:rsidR="008E3816" w:rsidRPr="00955B98">
        <w:t xml:space="preserve">plazo máximo de </w:t>
      </w:r>
      <w:r w:rsidR="00562ED5">
        <w:t>5</w:t>
      </w:r>
      <w:r w:rsidR="008E3816" w:rsidRPr="00955B98">
        <w:t xml:space="preserve"> días hábiles</w:t>
      </w:r>
      <w:r w:rsidR="00AB5CCE" w:rsidRPr="00955B98">
        <w:t xml:space="preserve"> </w:t>
      </w:r>
      <w:r w:rsidR="009743A1" w:rsidRPr="00955B98">
        <w:t xml:space="preserve">administrativos </w:t>
      </w:r>
      <w:r w:rsidR="00AB5CCE" w:rsidRPr="00955B98">
        <w:t>conta</w:t>
      </w:r>
      <w:r w:rsidR="00AC7EB9" w:rsidRPr="00955B98">
        <w:t xml:space="preserve">dos desde la recepción </w:t>
      </w:r>
      <w:r w:rsidR="00306396" w:rsidRPr="00955B98">
        <w:t xml:space="preserve">de dicho informe </w:t>
      </w:r>
      <w:r w:rsidR="00AB5CCE" w:rsidRPr="00955B98">
        <w:t>para su aproba</w:t>
      </w:r>
      <w:bookmarkStart w:id="52" w:name="_Toc345489765"/>
      <w:bookmarkStart w:id="53" w:name="_Toc413772569"/>
      <w:r w:rsidR="009C5427" w:rsidRPr="00955B98">
        <w:t>ción.</w:t>
      </w:r>
    </w:p>
    <w:p w14:paraId="66422770" w14:textId="793FED1F" w:rsidR="00EE15E1" w:rsidRDefault="00EE15E1" w:rsidP="00C6328B">
      <w:pPr>
        <w:jc w:val="both"/>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2026A2" w:rsidRPr="00B93A85" w14:paraId="2CFFC71C" w14:textId="77777777" w:rsidTr="00635C65">
        <w:trPr>
          <w:jc w:val="center"/>
        </w:trPr>
        <w:tc>
          <w:tcPr>
            <w:tcW w:w="8818" w:type="dxa"/>
            <w:shd w:val="clear" w:color="auto" w:fill="D9D9D9" w:themeFill="background1" w:themeFillShade="D9"/>
            <w:tcMar>
              <w:top w:w="57" w:type="dxa"/>
              <w:bottom w:w="57" w:type="dxa"/>
            </w:tcMar>
          </w:tcPr>
          <w:p w14:paraId="4A616BAE" w14:textId="7DB03BA5" w:rsidR="002026A2" w:rsidRPr="00F92454" w:rsidRDefault="002026A2" w:rsidP="00B37839">
            <w:pPr>
              <w:rPr>
                <w:rFonts w:eastAsia="Arial Unicode MS" w:cs="Arial"/>
                <w:b/>
                <w:szCs w:val="22"/>
                <w:u w:val="single"/>
                <w:lang w:val="es-CL"/>
              </w:rPr>
            </w:pPr>
            <w:r>
              <w:rPr>
                <w:szCs w:val="22"/>
              </w:rPr>
              <w:br w:type="page"/>
            </w:r>
            <w:r w:rsidRPr="00F92454">
              <w:rPr>
                <w:rFonts w:eastAsia="Arial Unicode MS" w:cs="Arial"/>
                <w:b/>
                <w:szCs w:val="22"/>
                <w:u w:val="single"/>
                <w:lang w:val="es-CL"/>
              </w:rPr>
              <w:t>IMPORTANTE:</w:t>
            </w:r>
          </w:p>
          <w:p w14:paraId="5DF577BF" w14:textId="3565D085" w:rsidR="00C012A6" w:rsidRPr="0071588A" w:rsidRDefault="008E6181" w:rsidP="00B55B35">
            <w:pPr>
              <w:jc w:val="both"/>
              <w:rPr>
                <w:rFonts w:eastAsia="Arial Unicode MS" w:cs="Arial"/>
                <w:color w:val="00B050"/>
                <w:szCs w:val="22"/>
                <w:lang w:val="es-CL"/>
              </w:rPr>
            </w:pPr>
            <w:r w:rsidRPr="004D0614">
              <w:rPr>
                <w:rFonts w:eastAsia="Arial Unicode MS" w:cs="Arial"/>
                <w:szCs w:val="22"/>
                <w:lang w:val="es-CL"/>
              </w:rPr>
              <w:lastRenderedPageBreak/>
              <w:t>En casos excepcionales y debidamente justificados</w:t>
            </w:r>
            <w:r w:rsidR="00DD2AFD">
              <w:rPr>
                <w:rStyle w:val="Refdenotaalpie"/>
                <w:rFonts w:eastAsia="Arial Unicode MS" w:cs="Arial"/>
                <w:szCs w:val="22"/>
                <w:lang w:val="es-CL"/>
              </w:rPr>
              <w:footnoteReference w:id="28"/>
            </w:r>
            <w:r w:rsidR="00EA6006" w:rsidRPr="00924CA7">
              <w:rPr>
                <w:rFonts w:eastAsia="Arial Unicode MS" w:cs="Arial"/>
                <w:szCs w:val="22"/>
                <w:lang w:val="es-CL"/>
              </w:rPr>
              <w:t>,</w:t>
            </w:r>
            <w:r w:rsidR="003F5133" w:rsidRPr="00924CA7">
              <w:rPr>
                <w:rFonts w:eastAsia="Arial Unicode MS" w:cs="Arial"/>
                <w:szCs w:val="22"/>
              </w:rPr>
              <w:t xml:space="preserve"> </w:t>
            </w:r>
            <w:r w:rsidRPr="00924CA7">
              <w:rPr>
                <w:rFonts w:eastAsia="Arial Unicode MS" w:cs="Arial"/>
                <w:szCs w:val="22"/>
                <w:lang w:val="es-CL"/>
              </w:rPr>
              <w:t>el/la Director/a Regional podrá autorizar la realización de las actividades necesarias para la formulación del Plan de Trabajo en forma remota, mediante v</w:t>
            </w:r>
            <w:r w:rsidR="00CB05E2">
              <w:rPr>
                <w:rFonts w:eastAsia="Arial Unicode MS" w:cs="Arial"/>
                <w:szCs w:val="22"/>
                <w:lang w:val="es-CL"/>
              </w:rPr>
              <w:t>ideoconferencia, teléfono, Zoom</w:t>
            </w:r>
            <w:r w:rsidRPr="00924CA7">
              <w:rPr>
                <w:rFonts w:eastAsia="Arial Unicode MS" w:cs="Arial"/>
                <w:szCs w:val="22"/>
                <w:lang w:val="es-CL"/>
              </w:rPr>
              <w:t xml:space="preserve"> u otra modalidad similar que permita concretar su desarrollo</w:t>
            </w:r>
            <w:r w:rsidRPr="00924CA7">
              <w:rPr>
                <w:rFonts w:eastAsia="Arial Unicode MS" w:cs="Arial"/>
                <w:color w:val="00B050"/>
                <w:szCs w:val="22"/>
                <w:lang w:val="es-CL"/>
              </w:rPr>
              <w:t>.</w:t>
            </w:r>
          </w:p>
        </w:tc>
      </w:tr>
    </w:tbl>
    <w:p w14:paraId="0BED6319" w14:textId="746B78FC" w:rsidR="00972843" w:rsidRDefault="00972843" w:rsidP="00C6328B">
      <w:pPr>
        <w:jc w:val="both"/>
        <w:rPr>
          <w:color w:val="FF0000"/>
        </w:rPr>
      </w:pPr>
    </w:p>
    <w:p w14:paraId="5A0D639E" w14:textId="77777777" w:rsidR="00C95210" w:rsidRPr="00C6328B" w:rsidRDefault="00C95210" w:rsidP="00C6328B">
      <w:pPr>
        <w:jc w:val="both"/>
        <w:rPr>
          <w:color w:val="FF0000"/>
        </w:rPr>
      </w:pPr>
    </w:p>
    <w:p w14:paraId="4F6ED5D5" w14:textId="7F858458" w:rsidR="00DA2BE3" w:rsidRPr="00C23346" w:rsidRDefault="001B2739" w:rsidP="008C599F">
      <w:pPr>
        <w:pStyle w:val="Ttulo20"/>
        <w:jc w:val="both"/>
        <w:rPr>
          <w:rFonts w:eastAsia="Arial Unicode MS"/>
        </w:rPr>
      </w:pPr>
      <w:bookmarkStart w:id="54" w:name="_Toc231396488"/>
      <w:r>
        <w:rPr>
          <w:rFonts w:eastAsia="Arial Unicode MS"/>
        </w:rPr>
        <w:t>5.2</w:t>
      </w:r>
      <w:r w:rsidR="00B17552" w:rsidRPr="00EA5A18">
        <w:rPr>
          <w:rFonts w:eastAsia="Arial Unicode MS"/>
        </w:rPr>
        <w:t xml:space="preserve"> </w:t>
      </w:r>
      <w:bookmarkEnd w:id="52"/>
      <w:r w:rsidR="00EB1484" w:rsidRPr="00EA5A18">
        <w:rPr>
          <w:rFonts w:eastAsia="Arial Unicode MS"/>
        </w:rPr>
        <w:tab/>
      </w:r>
      <w:r w:rsidR="001F081A" w:rsidRPr="00C23346">
        <w:rPr>
          <w:rFonts w:eastAsia="Arial Unicode MS"/>
        </w:rPr>
        <w:t xml:space="preserve">Implementación </w:t>
      </w:r>
      <w:bookmarkEnd w:id="53"/>
      <w:r w:rsidR="001F081A" w:rsidRPr="00C23346">
        <w:rPr>
          <w:rFonts w:eastAsia="Arial Unicode MS"/>
        </w:rPr>
        <w:t xml:space="preserve">del </w:t>
      </w:r>
      <w:r w:rsidR="004A7845" w:rsidRPr="00C23346">
        <w:rPr>
          <w:rFonts w:eastAsia="Arial Unicode MS"/>
        </w:rPr>
        <w:t>Plan de Trabajo</w:t>
      </w:r>
      <w:bookmarkEnd w:id="54"/>
    </w:p>
    <w:p w14:paraId="6A0E2E88" w14:textId="77777777" w:rsidR="00AB3517" w:rsidRPr="00C23346" w:rsidRDefault="00AB3517" w:rsidP="008C599F">
      <w:pPr>
        <w:jc w:val="both"/>
        <w:rPr>
          <w:rFonts w:eastAsia="Arial Unicode MS" w:cs="Arial"/>
          <w:szCs w:val="22"/>
        </w:rPr>
      </w:pPr>
    </w:p>
    <w:p w14:paraId="474EFF80" w14:textId="0A6A5BA4" w:rsidR="00572E3D" w:rsidRPr="00C23346" w:rsidRDefault="009F0EC9" w:rsidP="008C599F">
      <w:pPr>
        <w:jc w:val="both"/>
        <w:rPr>
          <w:rFonts w:eastAsia="Arial Unicode MS" w:cs="Arial"/>
          <w:szCs w:val="22"/>
        </w:rPr>
      </w:pPr>
      <w:r w:rsidRPr="00C23346">
        <w:rPr>
          <w:rFonts w:eastAsia="Arial Unicode MS" w:cs="Arial"/>
          <w:szCs w:val="22"/>
        </w:rPr>
        <w:t>Las empresas beneficiarias</w:t>
      </w:r>
      <w:r w:rsidR="00DD0B7B" w:rsidRPr="00C23346">
        <w:rPr>
          <w:rFonts w:eastAsia="Arial Unicode MS" w:cs="Arial"/>
          <w:szCs w:val="22"/>
        </w:rPr>
        <w:t xml:space="preserve"> </w:t>
      </w:r>
      <w:r w:rsidR="00FC41DA" w:rsidRPr="00C23346">
        <w:rPr>
          <w:rFonts w:eastAsia="Arial Unicode MS" w:cs="Arial"/>
          <w:szCs w:val="22"/>
        </w:rPr>
        <w:t xml:space="preserve">deberán ejecutar el Plan de Trabajo </w:t>
      </w:r>
      <w:r w:rsidR="00D90DB0" w:rsidRPr="00C23346">
        <w:rPr>
          <w:rFonts w:eastAsia="Arial Unicode MS" w:cs="Arial"/>
          <w:szCs w:val="22"/>
        </w:rPr>
        <w:t>aprobado</w:t>
      </w:r>
      <w:r w:rsidR="008941D1" w:rsidRPr="00C23346">
        <w:rPr>
          <w:rFonts w:eastAsia="Arial Unicode MS" w:cs="Arial"/>
          <w:szCs w:val="22"/>
        </w:rPr>
        <w:t xml:space="preserve">, conforme a </w:t>
      </w:r>
      <w:r w:rsidR="00F804C8" w:rsidRPr="00C23346">
        <w:rPr>
          <w:rFonts w:eastAsia="Arial Unicode MS" w:cs="Arial"/>
          <w:szCs w:val="22"/>
        </w:rPr>
        <w:t xml:space="preserve">las </w:t>
      </w:r>
      <w:r w:rsidR="00FC41DA" w:rsidRPr="00C23346">
        <w:rPr>
          <w:rFonts w:eastAsia="Arial Unicode MS" w:cs="Arial"/>
          <w:szCs w:val="22"/>
        </w:rPr>
        <w:t xml:space="preserve">condiciones comprometidas en el contrato suscrito con </w:t>
      </w:r>
      <w:r w:rsidR="0035711E" w:rsidRPr="00C23346">
        <w:rPr>
          <w:rFonts w:eastAsia="Arial Unicode MS" w:cs="Arial"/>
          <w:szCs w:val="22"/>
        </w:rPr>
        <w:t xml:space="preserve">el </w:t>
      </w:r>
      <w:r w:rsidR="000E20DB" w:rsidRPr="00C23346">
        <w:rPr>
          <w:rFonts w:eastAsia="Arial Unicode MS" w:cs="Arial"/>
          <w:szCs w:val="22"/>
        </w:rPr>
        <w:t>Agente O</w:t>
      </w:r>
      <w:r w:rsidR="00A7099D" w:rsidRPr="00C23346">
        <w:rPr>
          <w:rFonts w:eastAsia="Arial Unicode MS" w:cs="Arial"/>
          <w:szCs w:val="22"/>
        </w:rPr>
        <w:t xml:space="preserve">perador </w:t>
      </w:r>
      <w:proofErr w:type="spellStart"/>
      <w:r w:rsidR="00A7099D" w:rsidRPr="00C23346">
        <w:rPr>
          <w:rFonts w:eastAsia="Arial Unicode MS" w:cs="Arial"/>
          <w:szCs w:val="22"/>
        </w:rPr>
        <w:t>Sercotec</w:t>
      </w:r>
      <w:proofErr w:type="spellEnd"/>
      <w:r w:rsidR="00370072" w:rsidRPr="00C23346">
        <w:rPr>
          <w:rFonts w:eastAsia="Arial Unicode MS" w:cs="Arial"/>
          <w:szCs w:val="22"/>
        </w:rPr>
        <w:t>,</w:t>
      </w:r>
      <w:r w:rsidR="00FC41DA" w:rsidRPr="00C23346">
        <w:rPr>
          <w:rFonts w:eastAsia="Arial Unicode MS" w:cs="Arial"/>
          <w:szCs w:val="22"/>
        </w:rPr>
        <w:t xml:space="preserve"> respetando</w:t>
      </w:r>
      <w:r w:rsidR="00D90DB0" w:rsidRPr="00C23346">
        <w:rPr>
          <w:rFonts w:eastAsia="Arial Unicode MS" w:cs="Arial"/>
          <w:szCs w:val="22"/>
        </w:rPr>
        <w:t xml:space="preserve"> </w:t>
      </w:r>
      <w:r w:rsidR="00FC41DA" w:rsidRPr="00C23346">
        <w:rPr>
          <w:rFonts w:eastAsia="Arial Unicode MS" w:cs="Arial"/>
          <w:szCs w:val="22"/>
        </w:rPr>
        <w:t xml:space="preserve">los tiempos contemplados para la realización de los gastos asociados. </w:t>
      </w:r>
    </w:p>
    <w:p w14:paraId="684BCF75" w14:textId="77777777" w:rsidR="00572E3D" w:rsidRPr="00C23346" w:rsidRDefault="00572E3D" w:rsidP="008C599F">
      <w:pPr>
        <w:jc w:val="both"/>
        <w:rPr>
          <w:rFonts w:eastAsia="Arial Unicode MS" w:cs="Arial"/>
          <w:szCs w:val="22"/>
        </w:rPr>
      </w:pPr>
    </w:p>
    <w:p w14:paraId="3D1C15A9" w14:textId="5795EAC3" w:rsidR="00FC41DA" w:rsidRPr="00C23346" w:rsidRDefault="00FC41DA" w:rsidP="008C599F">
      <w:pPr>
        <w:jc w:val="both"/>
        <w:rPr>
          <w:rFonts w:eastAsia="Arial Unicode MS" w:cs="Arial"/>
          <w:szCs w:val="22"/>
        </w:rPr>
      </w:pPr>
      <w:r w:rsidRPr="00C23346">
        <w:rPr>
          <w:rFonts w:eastAsia="Arial Unicode MS" w:cs="Arial"/>
          <w:szCs w:val="22"/>
        </w:rPr>
        <w:t>Las compras deberán realizarse con posterioridad a la fecha de suscripción de</w:t>
      </w:r>
      <w:r w:rsidR="00A7099D" w:rsidRPr="00C23346">
        <w:rPr>
          <w:rFonts w:eastAsia="Arial Unicode MS" w:cs="Arial"/>
          <w:szCs w:val="22"/>
        </w:rPr>
        <w:t>l</w:t>
      </w:r>
      <w:r w:rsidR="00572E3D" w:rsidRPr="00C23346">
        <w:rPr>
          <w:rFonts w:eastAsia="Arial Unicode MS" w:cs="Arial"/>
          <w:szCs w:val="22"/>
        </w:rPr>
        <w:t xml:space="preserve"> contrato y </w:t>
      </w:r>
      <w:r w:rsidR="004D5844" w:rsidRPr="00C23346">
        <w:rPr>
          <w:rFonts w:eastAsia="Arial Unicode MS" w:cs="Arial"/>
          <w:szCs w:val="22"/>
        </w:rPr>
        <w:t>podrá</w:t>
      </w:r>
      <w:r w:rsidR="00572E3D" w:rsidRPr="00C23346">
        <w:rPr>
          <w:rFonts w:eastAsia="Arial Unicode MS" w:cs="Arial"/>
          <w:szCs w:val="22"/>
        </w:rPr>
        <w:t>n</w:t>
      </w:r>
      <w:r w:rsidR="004D5844" w:rsidRPr="00C23346">
        <w:rPr>
          <w:rFonts w:eastAsia="Arial Unicode MS" w:cs="Arial"/>
          <w:szCs w:val="22"/>
        </w:rPr>
        <w:t xml:space="preserve"> realizarse a t</w:t>
      </w:r>
      <w:r w:rsidR="004E7E7A" w:rsidRPr="00C23346">
        <w:rPr>
          <w:rFonts w:eastAsia="Arial Unicode MS" w:cs="Arial"/>
          <w:szCs w:val="22"/>
        </w:rPr>
        <w:t>ravés de las siguientes</w:t>
      </w:r>
      <w:r w:rsidR="004D5844" w:rsidRPr="00C23346">
        <w:rPr>
          <w:rFonts w:eastAsia="Arial Unicode MS" w:cs="Arial"/>
          <w:szCs w:val="22"/>
        </w:rPr>
        <w:t xml:space="preserve"> modalidades</w:t>
      </w:r>
      <w:r w:rsidR="00BF3385" w:rsidRPr="00C23346">
        <w:rPr>
          <w:rStyle w:val="Refdenotaalpie"/>
          <w:rFonts w:eastAsia="Arial Unicode MS" w:cs="Arial"/>
          <w:szCs w:val="22"/>
        </w:rPr>
        <w:footnoteReference w:id="29"/>
      </w:r>
      <w:r w:rsidR="004D5844" w:rsidRPr="00C23346">
        <w:rPr>
          <w:rFonts w:eastAsia="Arial Unicode MS" w:cs="Arial"/>
          <w:szCs w:val="22"/>
        </w:rPr>
        <w:t>:</w:t>
      </w:r>
    </w:p>
    <w:p w14:paraId="7977D0B4" w14:textId="77777777" w:rsidR="004D5844" w:rsidRPr="00C23346" w:rsidRDefault="004D5844" w:rsidP="008C599F">
      <w:pPr>
        <w:jc w:val="both"/>
        <w:rPr>
          <w:rFonts w:eastAsia="Arial Unicode MS" w:cs="Arial"/>
          <w:szCs w:val="22"/>
        </w:rPr>
      </w:pPr>
    </w:p>
    <w:p w14:paraId="2832B00A" w14:textId="078DCB92" w:rsidR="00AC75E2" w:rsidRPr="00C23346" w:rsidRDefault="004D5844" w:rsidP="00072BCA">
      <w:pPr>
        <w:pStyle w:val="Prrafodelista"/>
        <w:numPr>
          <w:ilvl w:val="1"/>
          <w:numId w:val="1"/>
        </w:numPr>
        <w:ind w:left="709" w:hanging="709"/>
        <w:jc w:val="both"/>
        <w:rPr>
          <w:rFonts w:eastAsia="Arial Unicode MS" w:cs="Arial"/>
          <w:szCs w:val="22"/>
        </w:rPr>
      </w:pPr>
      <w:r w:rsidRPr="00C23346">
        <w:rPr>
          <w:rFonts w:eastAsia="Arial Unicode MS" w:cs="Arial"/>
          <w:b/>
          <w:szCs w:val="22"/>
        </w:rPr>
        <w:t>Compra asistida</w:t>
      </w:r>
      <w:r w:rsidRPr="00C23346">
        <w:rPr>
          <w:rFonts w:eastAsia="Arial Unicode MS" w:cs="Arial"/>
          <w:szCs w:val="22"/>
        </w:rPr>
        <w:t xml:space="preserve"> </w:t>
      </w:r>
      <w:r w:rsidR="007737DB" w:rsidRPr="00C23346">
        <w:rPr>
          <w:rFonts w:eastAsia="Arial Unicode MS" w:cs="Arial"/>
          <w:szCs w:val="22"/>
        </w:rPr>
        <w:t xml:space="preserve">por el Agente Operador </w:t>
      </w:r>
      <w:proofErr w:type="spellStart"/>
      <w:r w:rsidR="007737DB" w:rsidRPr="00C23346">
        <w:rPr>
          <w:rFonts w:eastAsia="Arial Unicode MS" w:cs="Arial"/>
          <w:szCs w:val="22"/>
        </w:rPr>
        <w:t>Sercotec</w:t>
      </w:r>
      <w:proofErr w:type="spellEnd"/>
      <w:r w:rsidR="007737DB" w:rsidRPr="00C23346">
        <w:rPr>
          <w:rFonts w:eastAsia="Arial Unicode MS" w:cs="Arial"/>
          <w:szCs w:val="22"/>
        </w:rPr>
        <w:t xml:space="preserve">. </w:t>
      </w:r>
      <w:r w:rsidR="007737DB" w:rsidRPr="00C23346">
        <w:rPr>
          <w:rFonts w:eastAsia="Arial Unicode MS" w:cs="Arial"/>
          <w:bCs/>
          <w:szCs w:val="22"/>
        </w:rPr>
        <w:t xml:space="preserve">Un profesional designado por el Agente Operador de </w:t>
      </w:r>
      <w:proofErr w:type="spellStart"/>
      <w:r w:rsidR="007737DB" w:rsidRPr="00C23346">
        <w:rPr>
          <w:rFonts w:eastAsia="Arial Unicode MS" w:cs="Arial"/>
          <w:bCs/>
          <w:szCs w:val="22"/>
        </w:rPr>
        <w:t>Sercotec</w:t>
      </w:r>
      <w:proofErr w:type="spellEnd"/>
      <w:r w:rsidR="007737DB" w:rsidRPr="00C23346">
        <w:rPr>
          <w:rFonts w:eastAsia="Arial Unicode MS" w:cs="Arial"/>
          <w:bCs/>
          <w:szCs w:val="22"/>
        </w:rPr>
        <w:t xml:space="preserve"> acompañará al beneficiario/a, de manera presencial y/o virtual, y en conjunto proceden a realizar las compras correspondientes.</w:t>
      </w:r>
      <w:r w:rsidR="006025A8" w:rsidRPr="00C23346">
        <w:rPr>
          <w:rFonts w:eastAsia="Arial Unicode MS" w:cs="Arial"/>
          <w:bCs/>
          <w:szCs w:val="22"/>
        </w:rPr>
        <w:t xml:space="preserve"> </w:t>
      </w:r>
      <w:r w:rsidR="004D39C3" w:rsidRPr="00C23346">
        <w:rPr>
          <w:rFonts w:eastAsia="Arial Unicode MS" w:cs="Arial"/>
          <w:bCs/>
          <w:szCs w:val="22"/>
          <w:u w:val="single"/>
        </w:rPr>
        <w:t>E</w:t>
      </w:r>
      <w:r w:rsidR="006A2840" w:rsidRPr="00C23346">
        <w:rPr>
          <w:rFonts w:eastAsia="Arial Unicode MS" w:cs="Arial"/>
          <w:bCs/>
          <w:szCs w:val="22"/>
          <w:u w:val="single"/>
        </w:rPr>
        <w:t>l</w:t>
      </w:r>
      <w:r w:rsidR="009F0EC9" w:rsidRPr="00C23346">
        <w:rPr>
          <w:rFonts w:eastAsia="Arial Unicode MS" w:cs="Arial"/>
          <w:bCs/>
          <w:szCs w:val="22"/>
          <w:u w:val="single"/>
        </w:rPr>
        <w:t>/la</w:t>
      </w:r>
      <w:r w:rsidR="006A2840" w:rsidRPr="00C23346">
        <w:rPr>
          <w:rFonts w:eastAsia="Arial Unicode MS" w:cs="Arial"/>
          <w:bCs/>
          <w:szCs w:val="22"/>
          <w:u w:val="single"/>
        </w:rPr>
        <w:t xml:space="preserve"> beneficiario/a debe</w:t>
      </w:r>
      <w:r w:rsidR="006025A8" w:rsidRPr="00C23346">
        <w:rPr>
          <w:rFonts w:eastAsia="Arial Unicode MS" w:cs="Arial"/>
          <w:bCs/>
          <w:szCs w:val="22"/>
          <w:u w:val="single"/>
        </w:rPr>
        <w:t xml:space="preserve"> financiar los impuestos asociados a la</w:t>
      </w:r>
      <w:r w:rsidR="004D39C3" w:rsidRPr="00C23346">
        <w:rPr>
          <w:rFonts w:eastAsia="Arial Unicode MS" w:cs="Arial"/>
          <w:bCs/>
          <w:szCs w:val="22"/>
          <w:u w:val="single"/>
        </w:rPr>
        <w:t>/</w:t>
      </w:r>
      <w:r w:rsidR="006025A8" w:rsidRPr="00C23346">
        <w:rPr>
          <w:rFonts w:eastAsia="Arial Unicode MS" w:cs="Arial"/>
          <w:bCs/>
          <w:szCs w:val="22"/>
          <w:u w:val="single"/>
        </w:rPr>
        <w:t>s compra</w:t>
      </w:r>
      <w:r w:rsidR="004D39C3" w:rsidRPr="00C23346">
        <w:rPr>
          <w:rFonts w:eastAsia="Arial Unicode MS" w:cs="Arial"/>
          <w:bCs/>
          <w:szCs w:val="22"/>
          <w:u w:val="single"/>
        </w:rPr>
        <w:t>/</w:t>
      </w:r>
      <w:r w:rsidR="006025A8" w:rsidRPr="00C23346">
        <w:rPr>
          <w:rFonts w:eastAsia="Arial Unicode MS" w:cs="Arial"/>
          <w:bCs/>
          <w:szCs w:val="22"/>
          <w:u w:val="single"/>
        </w:rPr>
        <w:t>s</w:t>
      </w:r>
      <w:r w:rsidR="004D39C3" w:rsidRPr="00C23346">
        <w:rPr>
          <w:rFonts w:eastAsia="Arial Unicode MS" w:cs="Arial"/>
          <w:bCs/>
          <w:szCs w:val="22"/>
          <w:u w:val="single"/>
        </w:rPr>
        <w:t xml:space="preserve"> realizada/s</w:t>
      </w:r>
      <w:r w:rsidR="00077E9D" w:rsidRPr="00C23346">
        <w:rPr>
          <w:rStyle w:val="Refdenotaalpie"/>
          <w:rFonts w:eastAsia="Arial Unicode MS" w:cs="Arial"/>
          <w:bCs/>
          <w:szCs w:val="22"/>
          <w:u w:val="single"/>
        </w:rPr>
        <w:footnoteReference w:id="30"/>
      </w:r>
      <w:r w:rsidR="004773E7" w:rsidRPr="00C23346">
        <w:rPr>
          <w:rFonts w:eastAsia="Arial Unicode MS" w:cs="Arial"/>
          <w:bCs/>
          <w:szCs w:val="22"/>
        </w:rPr>
        <w:t>.</w:t>
      </w:r>
    </w:p>
    <w:p w14:paraId="74C4FCE7" w14:textId="77777777" w:rsidR="00AC75E2" w:rsidRPr="00C23346" w:rsidRDefault="00AC75E2" w:rsidP="00AC75E2">
      <w:pPr>
        <w:pStyle w:val="Prrafodelista"/>
        <w:ind w:left="709"/>
        <w:jc w:val="both"/>
        <w:rPr>
          <w:rFonts w:eastAsia="Arial Unicode MS" w:cs="Arial"/>
          <w:bCs/>
          <w:szCs w:val="22"/>
        </w:rPr>
      </w:pPr>
    </w:p>
    <w:p w14:paraId="2AFCF907" w14:textId="55615B23" w:rsidR="00072BCA" w:rsidRPr="00E33F14" w:rsidRDefault="00AC75E2" w:rsidP="00AC75E2">
      <w:pPr>
        <w:pStyle w:val="Prrafodelista"/>
        <w:ind w:left="709"/>
        <w:jc w:val="both"/>
        <w:rPr>
          <w:rFonts w:eastAsia="Arial Unicode MS" w:cs="Arial"/>
          <w:color w:val="00B050"/>
          <w:szCs w:val="22"/>
        </w:rPr>
      </w:pPr>
      <w:r w:rsidRPr="00C23346">
        <w:rPr>
          <w:rFonts w:eastAsia="Arial Unicode MS" w:cs="Arial"/>
          <w:szCs w:val="22"/>
        </w:rPr>
        <w:t xml:space="preserve">Para la modalidad de compra asistida, el monto de las mismas </w:t>
      </w:r>
      <w:r w:rsidR="006A2840" w:rsidRPr="00C23346">
        <w:rPr>
          <w:rFonts w:eastAsia="Arial Unicode MS" w:cs="Arial"/>
          <w:szCs w:val="22"/>
        </w:rPr>
        <w:t>deberá</w:t>
      </w:r>
      <w:r w:rsidR="00793A3C" w:rsidRPr="00C23346">
        <w:rPr>
          <w:rFonts w:eastAsia="Arial Unicode MS" w:cs="Arial"/>
          <w:szCs w:val="22"/>
        </w:rPr>
        <w:t xml:space="preserve"> ser igual o superior </w:t>
      </w:r>
      <w:r w:rsidR="00793A3C" w:rsidRPr="00271722">
        <w:rPr>
          <w:rFonts w:eastAsia="Arial Unicode MS" w:cs="Arial"/>
          <w:szCs w:val="22"/>
        </w:rPr>
        <w:t>a $</w:t>
      </w:r>
      <w:r w:rsidR="00711AB1">
        <w:rPr>
          <w:rFonts w:eastAsia="Arial Unicode MS" w:cs="Arial"/>
          <w:szCs w:val="22"/>
        </w:rPr>
        <w:t>1</w:t>
      </w:r>
      <w:r w:rsidR="00271722" w:rsidRPr="00271722">
        <w:rPr>
          <w:rFonts w:eastAsia="Arial Unicode MS" w:cs="Arial"/>
          <w:szCs w:val="22"/>
        </w:rPr>
        <w:t>50</w:t>
      </w:r>
      <w:r w:rsidRPr="00271722">
        <w:rPr>
          <w:rFonts w:eastAsia="Arial Unicode MS" w:cs="Arial"/>
          <w:szCs w:val="22"/>
        </w:rPr>
        <w:t>.</w:t>
      </w:r>
      <w:r w:rsidR="00271722" w:rsidRPr="00271722">
        <w:rPr>
          <w:rFonts w:eastAsia="Arial Unicode MS" w:cs="Arial"/>
          <w:szCs w:val="22"/>
        </w:rPr>
        <w:t>000</w:t>
      </w:r>
      <w:r w:rsidRPr="00271722">
        <w:rPr>
          <w:rFonts w:eastAsia="Arial Unicode MS" w:cs="Arial"/>
          <w:szCs w:val="22"/>
        </w:rPr>
        <w:t>.- (</w:t>
      </w:r>
      <w:r w:rsidR="00711AB1">
        <w:rPr>
          <w:rFonts w:eastAsia="Arial Unicode MS" w:cs="Arial"/>
          <w:szCs w:val="22"/>
        </w:rPr>
        <w:t xml:space="preserve">ciento </w:t>
      </w:r>
      <w:r w:rsidR="00271722" w:rsidRPr="00271722">
        <w:rPr>
          <w:rFonts w:eastAsia="Arial Unicode MS" w:cs="Arial"/>
          <w:szCs w:val="22"/>
        </w:rPr>
        <w:t>cincuenta</w:t>
      </w:r>
      <w:r w:rsidRPr="00271722">
        <w:rPr>
          <w:rFonts w:eastAsia="Arial Unicode MS" w:cs="Arial"/>
          <w:szCs w:val="22"/>
        </w:rPr>
        <w:t xml:space="preserve"> mil pesos) </w:t>
      </w:r>
      <w:r w:rsidRPr="00C23346">
        <w:rPr>
          <w:rFonts w:eastAsia="Arial Unicode MS" w:cs="Arial"/>
          <w:color w:val="000000" w:themeColor="text1"/>
          <w:szCs w:val="22"/>
          <w:u w:val="single"/>
        </w:rPr>
        <w:t>netos</w:t>
      </w:r>
      <w:r w:rsidRPr="00C23346">
        <w:rPr>
          <w:rFonts w:eastAsia="Arial Unicode MS" w:cs="Arial"/>
          <w:color w:val="000000" w:themeColor="text1"/>
          <w:szCs w:val="22"/>
        </w:rPr>
        <w:t>. De esta forma</w:t>
      </w:r>
      <w:r w:rsidR="006A2840" w:rsidRPr="00C23346">
        <w:rPr>
          <w:rFonts w:eastAsia="Arial Unicode MS" w:cs="Arial"/>
          <w:color w:val="000000" w:themeColor="text1"/>
          <w:szCs w:val="22"/>
        </w:rPr>
        <w:t>,</w:t>
      </w:r>
      <w:r w:rsidRPr="00C23346">
        <w:rPr>
          <w:rFonts w:eastAsia="Arial Unicode MS" w:cs="Arial"/>
          <w:color w:val="000000" w:themeColor="text1"/>
          <w:szCs w:val="22"/>
        </w:rPr>
        <w:t xml:space="preserve"> todas las </w:t>
      </w:r>
      <w:r w:rsidRPr="00C23346">
        <w:rPr>
          <w:rFonts w:eastAsia="Arial Unicode MS" w:cs="Arial"/>
          <w:szCs w:val="22"/>
        </w:rPr>
        <w:t>compras bajo dicho monto, deberán ser fina</w:t>
      </w:r>
      <w:r w:rsidR="004D39C3" w:rsidRPr="00C23346">
        <w:rPr>
          <w:rFonts w:eastAsia="Arial Unicode MS" w:cs="Arial"/>
          <w:szCs w:val="22"/>
        </w:rPr>
        <w:t>nciadas a través del mecanismo</w:t>
      </w:r>
      <w:r w:rsidRPr="00C23346">
        <w:rPr>
          <w:rFonts w:eastAsia="Arial Unicode MS" w:cs="Arial"/>
          <w:szCs w:val="22"/>
        </w:rPr>
        <w:t xml:space="preserve"> de reembolso</w:t>
      </w:r>
      <w:r w:rsidR="00635AAC" w:rsidRPr="00C23346">
        <w:rPr>
          <w:rFonts w:eastAsia="Arial Unicode MS" w:cs="Arial"/>
          <w:szCs w:val="22"/>
        </w:rPr>
        <w:t>.</w:t>
      </w:r>
    </w:p>
    <w:p w14:paraId="16396432" w14:textId="77777777" w:rsidR="00072BCA" w:rsidRDefault="00072BCA" w:rsidP="00072BCA">
      <w:pPr>
        <w:pStyle w:val="Prrafodelista"/>
        <w:ind w:left="709"/>
        <w:jc w:val="both"/>
        <w:rPr>
          <w:rFonts w:eastAsia="Arial Unicode MS" w:cs="Arial"/>
          <w:szCs w:val="22"/>
        </w:rPr>
      </w:pPr>
    </w:p>
    <w:p w14:paraId="0608CE68" w14:textId="7200532E" w:rsidR="002F5E48" w:rsidRPr="00C23346" w:rsidRDefault="004D5844" w:rsidP="00557DA7">
      <w:pPr>
        <w:pStyle w:val="Prrafodelista"/>
        <w:numPr>
          <w:ilvl w:val="1"/>
          <w:numId w:val="1"/>
        </w:numPr>
        <w:ind w:left="709" w:hanging="709"/>
        <w:jc w:val="both"/>
        <w:rPr>
          <w:rFonts w:eastAsia="Arial Unicode MS" w:cs="Arial"/>
          <w:b/>
          <w:bCs/>
          <w:szCs w:val="22"/>
        </w:rPr>
      </w:pPr>
      <w:r w:rsidRPr="007E087A">
        <w:rPr>
          <w:rFonts w:eastAsia="Arial Unicode MS" w:cs="Arial"/>
          <w:b/>
          <w:szCs w:val="22"/>
        </w:rPr>
        <w:t>Reembolso de gastos</w:t>
      </w:r>
      <w:r w:rsidRPr="007E087A">
        <w:rPr>
          <w:rFonts w:eastAsia="Arial Unicode MS" w:cs="Arial"/>
          <w:szCs w:val="22"/>
        </w:rPr>
        <w:t xml:space="preserve"> </w:t>
      </w:r>
      <w:r w:rsidR="00FD5032" w:rsidRPr="00C23346">
        <w:rPr>
          <w:rFonts w:eastAsia="Arial Unicode MS" w:cs="Arial"/>
          <w:szCs w:val="22"/>
        </w:rPr>
        <w:t xml:space="preserve">realizados, de acuerdo al detalle y montos de gastos aprobados en el Plan de Trabajo. En caso de emitir factura de manera física o electrónica, el/la beneficiario/a deberá presentar o enviar escaneada la factura original del bien o servicio cancelado además de todos los respaldos exigidos por </w:t>
      </w:r>
      <w:proofErr w:type="spellStart"/>
      <w:r w:rsidR="00FD5032" w:rsidRPr="00C23346">
        <w:rPr>
          <w:rFonts w:eastAsia="Arial Unicode MS" w:cs="Arial"/>
          <w:szCs w:val="22"/>
        </w:rPr>
        <w:t>Sercotec</w:t>
      </w:r>
      <w:proofErr w:type="spellEnd"/>
      <w:r w:rsidR="00FD5032" w:rsidRPr="00C23346">
        <w:rPr>
          <w:rFonts w:eastAsia="Arial Unicode MS" w:cs="Arial"/>
          <w:szCs w:val="22"/>
        </w:rPr>
        <w:t xml:space="preserve">, para posterior reembolso. </w:t>
      </w:r>
      <w:r w:rsidR="00FD5032" w:rsidRPr="00C23346">
        <w:rPr>
          <w:rFonts w:eastAsia="Arial Unicode MS" w:cs="Arial"/>
          <w:szCs w:val="22"/>
          <w:lang w:val="es-CL"/>
        </w:rPr>
        <w:t xml:space="preserve">Para lo anterior, el Agente Operador deberá entregar al/la beneficiario/a un comprobante físico o electrónico, que señale que la documentación y antecedentes entregados necesarios para poder cursar el reembolso son los correctos, señalando en este mismo comprobante, la fecha máxima de reintegro de los recursos solicitados. </w:t>
      </w:r>
      <w:r w:rsidR="00FD5032" w:rsidRPr="00C23346">
        <w:rPr>
          <w:rFonts w:eastAsia="Arial Unicode MS" w:cs="Arial"/>
          <w:bCs/>
          <w:szCs w:val="22"/>
        </w:rPr>
        <w:t>El Agente operador reembolsará los recursos correspondientes en un plazo no superior a 10 (diez) días hábiles administrativos contados desde la recepción conforme por parte del agente de toda la documentación requerida para efectos de la rendición del gasto correspondiente (la empresa beneficiaria debe financiar los impuestos asociados a las compras realizadas).</w:t>
      </w:r>
      <w:r w:rsidR="00FD5032" w:rsidRPr="00C23346">
        <w:rPr>
          <w:rFonts w:eastAsia="Arial Unicode MS" w:cs="Arial"/>
          <w:szCs w:val="22"/>
        </w:rPr>
        <w:t xml:space="preserve"> </w:t>
      </w:r>
      <w:r w:rsidR="00FD5032" w:rsidRPr="00C23346">
        <w:rPr>
          <w:rFonts w:eastAsia="Arial Unicode MS" w:cs="Arial"/>
          <w:bCs/>
          <w:szCs w:val="22"/>
        </w:rPr>
        <w:t xml:space="preserve">Excepcionalmente, la Dirección Regional de </w:t>
      </w:r>
      <w:proofErr w:type="spellStart"/>
      <w:r w:rsidR="00FD5032" w:rsidRPr="00C23346">
        <w:rPr>
          <w:rFonts w:eastAsia="Arial Unicode MS" w:cs="Arial"/>
          <w:bCs/>
          <w:szCs w:val="22"/>
        </w:rPr>
        <w:t>Sercotec</w:t>
      </w:r>
      <w:proofErr w:type="spellEnd"/>
      <w:r w:rsidR="00FD5032" w:rsidRPr="00C23346">
        <w:rPr>
          <w:rFonts w:eastAsia="Arial Unicode MS" w:cs="Arial"/>
          <w:bCs/>
          <w:szCs w:val="22"/>
        </w:rPr>
        <w:t xml:space="preserve"> podrá autorizar la </w:t>
      </w:r>
      <w:r w:rsidR="00FD5032" w:rsidRPr="00C23346">
        <w:rPr>
          <w:rFonts w:eastAsia="Arial Unicode MS" w:cs="Arial"/>
          <w:bCs/>
          <w:szCs w:val="22"/>
        </w:rPr>
        <w:lastRenderedPageBreak/>
        <w:t>ampliación de este plazo considerando los antecedentes presentados por el Agente Operador, que justifiquen algún impedimento para poder realizar el reembolso en el plazo antes señalado.</w:t>
      </w:r>
    </w:p>
    <w:p w14:paraId="562B0E3E" w14:textId="77777777" w:rsidR="002F5E48" w:rsidRPr="00C23346" w:rsidRDefault="002F5E48" w:rsidP="002F5E48">
      <w:pPr>
        <w:pStyle w:val="Prrafodelista"/>
        <w:ind w:left="709"/>
        <w:jc w:val="both"/>
        <w:rPr>
          <w:rFonts w:eastAsia="Arial Unicode MS" w:cs="Arial"/>
          <w:b/>
          <w:szCs w:val="22"/>
        </w:rPr>
      </w:pPr>
    </w:p>
    <w:p w14:paraId="727F01AB" w14:textId="183065D9" w:rsidR="003B1548" w:rsidRPr="007E087A" w:rsidRDefault="00AF0FC1" w:rsidP="00AF0FC1">
      <w:pPr>
        <w:pStyle w:val="Prrafodelista"/>
        <w:jc w:val="both"/>
        <w:rPr>
          <w:rFonts w:eastAsia="Arial Unicode MS" w:cs="Arial"/>
          <w:bCs/>
          <w:szCs w:val="22"/>
        </w:rPr>
      </w:pPr>
      <w:r w:rsidRPr="00C23346">
        <w:rPr>
          <w:rFonts w:eastAsia="Arial Unicode MS" w:cs="Arial"/>
          <w:bCs/>
          <w:szCs w:val="22"/>
        </w:rPr>
        <w:t xml:space="preserve">En todos aquellos casos en que el Plan de Trabajo considere la realización de una compra internacional, por regla general, el mecanismo de compra será a través de un reembolso. Excepcionalmente, la Dirección Regional </w:t>
      </w:r>
      <w:r w:rsidR="00C72BA8" w:rsidRPr="00C23346">
        <w:rPr>
          <w:rFonts w:eastAsia="Arial Unicode MS" w:cs="Arial"/>
          <w:bCs/>
          <w:szCs w:val="22"/>
        </w:rPr>
        <w:t xml:space="preserve">de </w:t>
      </w:r>
      <w:proofErr w:type="spellStart"/>
      <w:r w:rsidR="00C72BA8" w:rsidRPr="00C23346">
        <w:rPr>
          <w:rFonts w:eastAsia="Arial Unicode MS" w:cs="Arial"/>
          <w:bCs/>
          <w:szCs w:val="22"/>
        </w:rPr>
        <w:t>Sercotec</w:t>
      </w:r>
      <w:proofErr w:type="spellEnd"/>
      <w:r w:rsidR="00C72BA8" w:rsidRPr="00C23346">
        <w:rPr>
          <w:rFonts w:eastAsia="Arial Unicode MS" w:cs="Arial"/>
          <w:bCs/>
          <w:szCs w:val="22"/>
        </w:rPr>
        <w:t xml:space="preserve"> </w:t>
      </w:r>
      <w:r w:rsidRPr="00C23346">
        <w:rPr>
          <w:rFonts w:eastAsia="Arial Unicode MS" w:cs="Arial"/>
          <w:bCs/>
          <w:szCs w:val="22"/>
        </w:rPr>
        <w:t>podrá autorizar que éstas se realicen mediante compra asistida, previo análisis de pertinencia y factibilidad con el Agente Operador.</w:t>
      </w:r>
    </w:p>
    <w:p w14:paraId="73C929F1" w14:textId="3CD0074C" w:rsidR="003B1548" w:rsidRPr="007E087A" w:rsidRDefault="003B1548" w:rsidP="00570D77">
      <w:pPr>
        <w:jc w:val="both"/>
        <w:rPr>
          <w:rFonts w:eastAsia="Arial Unicode MS" w:cs="Arial"/>
          <w:b/>
          <w:szCs w:val="22"/>
        </w:rPr>
      </w:pPr>
    </w:p>
    <w:p w14:paraId="6A921B08" w14:textId="3C2474D9" w:rsidR="00DE7F57" w:rsidRPr="0050458B" w:rsidRDefault="00FC41DA" w:rsidP="00DE7F57">
      <w:pPr>
        <w:jc w:val="both"/>
        <w:rPr>
          <w:rFonts w:eastAsia="Arial Unicode MS" w:cs="Arial"/>
          <w:szCs w:val="22"/>
        </w:rPr>
      </w:pPr>
      <w:r w:rsidRPr="0050458B">
        <w:rPr>
          <w:rFonts w:eastAsia="Arial Unicode MS" w:cs="Arial"/>
          <w:szCs w:val="22"/>
        </w:rPr>
        <w:t>Los</w:t>
      </w:r>
      <w:r w:rsidR="00A7099D" w:rsidRPr="0050458B">
        <w:rPr>
          <w:rFonts w:eastAsia="Arial Unicode MS" w:cs="Arial"/>
          <w:szCs w:val="22"/>
        </w:rPr>
        <w:t>/</w:t>
      </w:r>
      <w:r w:rsidR="00C256AD" w:rsidRPr="0050458B">
        <w:rPr>
          <w:rFonts w:eastAsia="Arial Unicode MS" w:cs="Arial"/>
          <w:szCs w:val="22"/>
        </w:rPr>
        <w:t>l</w:t>
      </w:r>
      <w:r w:rsidR="00A7099D" w:rsidRPr="0050458B">
        <w:rPr>
          <w:rFonts w:eastAsia="Arial Unicode MS" w:cs="Arial"/>
          <w:szCs w:val="22"/>
        </w:rPr>
        <w:t>as</w:t>
      </w:r>
      <w:r w:rsidRPr="0050458B">
        <w:rPr>
          <w:rFonts w:eastAsia="Arial Unicode MS" w:cs="Arial"/>
          <w:szCs w:val="22"/>
        </w:rPr>
        <w:t xml:space="preserve"> beneficiarios/as </w:t>
      </w:r>
      <w:r w:rsidR="00DE7F57" w:rsidRPr="0050458B">
        <w:rPr>
          <w:rFonts w:eastAsia="Arial Unicode MS" w:cs="Arial"/>
          <w:szCs w:val="22"/>
        </w:rPr>
        <w:t>debe</w:t>
      </w:r>
      <w:r w:rsidRPr="0050458B">
        <w:rPr>
          <w:rFonts w:eastAsia="Arial Unicode MS" w:cs="Arial"/>
          <w:szCs w:val="22"/>
        </w:rPr>
        <w:t>n</w:t>
      </w:r>
      <w:r w:rsidR="002C1BD1" w:rsidRPr="0050458B">
        <w:rPr>
          <w:rFonts w:eastAsia="Arial Unicode MS" w:cs="Arial"/>
          <w:szCs w:val="22"/>
        </w:rPr>
        <w:t xml:space="preserve"> proceder a las compras de acuerdo a lo establecido por </w:t>
      </w:r>
      <w:proofErr w:type="spellStart"/>
      <w:r w:rsidR="002C1BD1" w:rsidRPr="0050458B">
        <w:rPr>
          <w:rFonts w:eastAsia="Arial Unicode MS" w:cs="Arial"/>
          <w:szCs w:val="22"/>
        </w:rPr>
        <w:t>Sercotec</w:t>
      </w:r>
      <w:proofErr w:type="spellEnd"/>
      <w:r w:rsidR="002C1BD1" w:rsidRPr="0050458B">
        <w:rPr>
          <w:rFonts w:eastAsia="Arial Unicode MS" w:cs="Arial"/>
          <w:szCs w:val="22"/>
        </w:rPr>
        <w:t xml:space="preserve"> y el</w:t>
      </w:r>
      <w:r w:rsidRPr="0050458B">
        <w:rPr>
          <w:rFonts w:eastAsia="Arial Unicode MS" w:cs="Arial"/>
          <w:szCs w:val="22"/>
        </w:rPr>
        <w:t xml:space="preserve"> </w:t>
      </w:r>
      <w:r w:rsidR="00072BCA" w:rsidRPr="0050458B">
        <w:rPr>
          <w:rFonts w:eastAsia="Arial Unicode MS" w:cs="Arial"/>
          <w:szCs w:val="22"/>
        </w:rPr>
        <w:t>Agente</w:t>
      </w:r>
      <w:r w:rsidR="00D30A5B" w:rsidRPr="0050458B">
        <w:rPr>
          <w:rFonts w:eastAsia="Arial Unicode MS" w:cs="Arial"/>
          <w:szCs w:val="22"/>
        </w:rPr>
        <w:t xml:space="preserve">, para lo cual </w:t>
      </w:r>
      <w:proofErr w:type="spellStart"/>
      <w:r w:rsidR="00D30A5B" w:rsidRPr="0050458B">
        <w:rPr>
          <w:rFonts w:eastAsia="Arial Unicode MS" w:cs="Arial"/>
          <w:szCs w:val="22"/>
        </w:rPr>
        <w:t>Sercotec</w:t>
      </w:r>
      <w:proofErr w:type="spellEnd"/>
      <w:r w:rsidRPr="0050458B">
        <w:rPr>
          <w:rFonts w:eastAsia="Arial Unicode MS" w:cs="Arial"/>
          <w:szCs w:val="22"/>
        </w:rPr>
        <w:t xml:space="preserve"> informará el procedimiento de rendici</w:t>
      </w:r>
      <w:r w:rsidR="00C746C5" w:rsidRPr="0050458B">
        <w:rPr>
          <w:rFonts w:eastAsia="Arial Unicode MS" w:cs="Arial"/>
          <w:szCs w:val="22"/>
        </w:rPr>
        <w:t>ón correspondiente.</w:t>
      </w:r>
    </w:p>
    <w:p w14:paraId="0223E02C" w14:textId="77777777" w:rsidR="00DE7F57" w:rsidRPr="0050458B" w:rsidRDefault="00DE7F57" w:rsidP="00DE7F57">
      <w:pPr>
        <w:jc w:val="both"/>
        <w:rPr>
          <w:szCs w:val="22"/>
        </w:rPr>
      </w:pPr>
    </w:p>
    <w:p w14:paraId="65A22CDC" w14:textId="2AE3D59C" w:rsidR="004F4E73" w:rsidRPr="0050458B" w:rsidRDefault="00C87197" w:rsidP="004E7029">
      <w:pPr>
        <w:jc w:val="both"/>
        <w:rPr>
          <w:rFonts w:eastAsia="Arial Unicode MS" w:cs="Arial"/>
          <w:szCs w:val="22"/>
        </w:rPr>
      </w:pPr>
      <w:r w:rsidRPr="0050458B">
        <w:rPr>
          <w:rFonts w:eastAsia="Arial Unicode MS" w:cs="Arial"/>
          <w:szCs w:val="22"/>
        </w:rPr>
        <w:t>La empresa beneficiari</w:t>
      </w:r>
      <w:r w:rsidR="008B2018" w:rsidRPr="0050458B">
        <w:rPr>
          <w:rFonts w:eastAsia="Arial Unicode MS" w:cs="Arial"/>
          <w:szCs w:val="22"/>
        </w:rPr>
        <w:t xml:space="preserve">a deberá realizar las actividades contempladas en el Plan de Trabajo en su totalidad, junto con la entrega de documentación técnica y/o contable correspondiente, en un plazo máximo de </w:t>
      </w:r>
      <w:r w:rsidR="000704B1" w:rsidRPr="0050458B">
        <w:rPr>
          <w:rFonts w:eastAsia="Arial Unicode MS" w:cs="Arial"/>
          <w:b/>
          <w:szCs w:val="22"/>
        </w:rPr>
        <w:t>3 (tres</w:t>
      </w:r>
      <w:r w:rsidR="00C51882" w:rsidRPr="0050458B">
        <w:rPr>
          <w:rFonts w:eastAsia="Arial Unicode MS" w:cs="Arial"/>
          <w:b/>
          <w:szCs w:val="22"/>
        </w:rPr>
        <w:t>) meses</w:t>
      </w:r>
      <w:r w:rsidR="00C51882" w:rsidRPr="0050458B">
        <w:rPr>
          <w:rFonts w:eastAsia="Arial Unicode MS" w:cs="Arial"/>
          <w:szCs w:val="22"/>
        </w:rPr>
        <w:t xml:space="preserve">, contado desde la fecha de firma del contrato, salvo autorización expresa del Director/a Regional de </w:t>
      </w:r>
      <w:proofErr w:type="spellStart"/>
      <w:r w:rsidR="00C51882" w:rsidRPr="0050458B">
        <w:rPr>
          <w:rFonts w:eastAsia="Arial Unicode MS" w:cs="Arial"/>
          <w:szCs w:val="22"/>
        </w:rPr>
        <w:t>Sercotec</w:t>
      </w:r>
      <w:proofErr w:type="spellEnd"/>
      <w:r w:rsidR="00C51882" w:rsidRPr="0050458B">
        <w:rPr>
          <w:rFonts w:eastAsia="Arial Unicode MS" w:cs="Arial"/>
          <w:szCs w:val="22"/>
        </w:rPr>
        <w:t xml:space="preserve">, previa solicitud formal por escrito de parte del/la beneficiario/a. </w:t>
      </w:r>
      <w:r w:rsidR="004E7029" w:rsidRPr="0050458B">
        <w:rPr>
          <w:rFonts w:eastAsia="Arial Unicode MS" w:cs="Arial"/>
          <w:szCs w:val="22"/>
        </w:rPr>
        <w:t>Dicha solicitud debe realizarse previo a la fecha de expiración del contrato y deberá dar cuenta de las razones que avalen la solicitud. Analizados los argumentos, el/la Directora Regional podrá autorizar o no la ampliación del plazo, lo que debe ser informado oportunamente al empresario/a y al Agente.</w:t>
      </w:r>
    </w:p>
    <w:p w14:paraId="7819924C" w14:textId="77777777" w:rsidR="004F4E73" w:rsidRPr="0050458B" w:rsidRDefault="004F4E73" w:rsidP="008C599F">
      <w:pPr>
        <w:jc w:val="both"/>
        <w:rPr>
          <w:rFonts w:eastAsia="Arial Unicode MS" w:cs="Arial"/>
          <w:szCs w:val="22"/>
        </w:rPr>
      </w:pPr>
    </w:p>
    <w:p w14:paraId="5F1F0328" w14:textId="7EBA42A7" w:rsidR="00716D17" w:rsidRPr="007E087A" w:rsidRDefault="00716D17" w:rsidP="00716D17">
      <w:pPr>
        <w:jc w:val="both"/>
        <w:rPr>
          <w:rFonts w:eastAsia="Arial Unicode MS" w:cs="Arial"/>
          <w:szCs w:val="22"/>
        </w:rPr>
      </w:pPr>
      <w:r w:rsidRPr="0050458B">
        <w:rPr>
          <w:rFonts w:eastAsia="Arial Unicode MS" w:cs="Arial"/>
          <w:szCs w:val="22"/>
        </w:rPr>
        <w:t xml:space="preserve">En caso que proceda la ampliación de contrato, ésta se </w:t>
      </w:r>
      <w:r w:rsidRPr="0050458B">
        <w:rPr>
          <w:rFonts w:eastAsia="Arial Unicode MS" w:cs="Arial"/>
          <w:b/>
          <w:szCs w:val="22"/>
          <w:u w:val="single"/>
        </w:rPr>
        <w:t>podrá otorgar por 1 (una) sola vez por empresa</w:t>
      </w:r>
      <w:r w:rsidRPr="0050458B">
        <w:rPr>
          <w:rFonts w:eastAsia="Arial Unicode MS" w:cs="Arial"/>
          <w:szCs w:val="22"/>
        </w:rPr>
        <w:t xml:space="preserve">. El/la Director/a Regional deberá consignar el plazo en días corridos que concede, </w:t>
      </w:r>
      <w:r w:rsidRPr="0050458B">
        <w:rPr>
          <w:rFonts w:eastAsia="Arial Unicode MS" w:cs="Arial"/>
          <w:b/>
          <w:szCs w:val="22"/>
        </w:rPr>
        <w:t>considerando un máximo de 30 días corridos</w:t>
      </w:r>
      <w:r w:rsidRPr="0050458B">
        <w:rPr>
          <w:rFonts w:eastAsia="Arial Unicode MS" w:cs="Arial"/>
          <w:szCs w:val="22"/>
        </w:rPr>
        <w:t>, contados desde la fecha de expiración original de</w:t>
      </w:r>
      <w:r w:rsidR="00260A9A" w:rsidRPr="0050458B">
        <w:rPr>
          <w:rFonts w:eastAsia="Arial Unicode MS" w:cs="Arial"/>
          <w:szCs w:val="22"/>
        </w:rPr>
        <w:t>l contrato. Si la empresa beneficiaria</w:t>
      </w:r>
      <w:r w:rsidRPr="0050458B">
        <w:rPr>
          <w:rFonts w:eastAsia="Arial Unicode MS" w:cs="Arial"/>
          <w:szCs w:val="22"/>
        </w:rPr>
        <w:t xml:space="preserve"> no cumple con la totalidad de las actividades contempladas en el Plan de Trabajo, dentro del plazo establecido por contrato o de la respectiva ampliación, </w:t>
      </w:r>
      <w:r w:rsidR="00260A9A" w:rsidRPr="0050458B">
        <w:rPr>
          <w:rFonts w:eastAsia="Arial Unicode MS" w:cs="Arial"/>
          <w:szCs w:val="22"/>
        </w:rPr>
        <w:t>si aplicase; quedará establecida</w:t>
      </w:r>
      <w:r w:rsidRPr="0050458B">
        <w:rPr>
          <w:rFonts w:eastAsia="Arial Unicode MS" w:cs="Arial"/>
          <w:szCs w:val="22"/>
        </w:rPr>
        <w:t xml:space="preserve"> con el correspondiente incumplimiento, pudiendo </w:t>
      </w:r>
      <w:proofErr w:type="spellStart"/>
      <w:r w:rsidRPr="0050458B">
        <w:rPr>
          <w:rFonts w:eastAsia="Arial Unicode MS" w:cs="Arial"/>
          <w:szCs w:val="22"/>
        </w:rPr>
        <w:t>Sercotec</w:t>
      </w:r>
      <w:proofErr w:type="spellEnd"/>
      <w:r w:rsidRPr="0050458B">
        <w:rPr>
          <w:rFonts w:eastAsia="Arial Unicode MS" w:cs="Arial"/>
          <w:szCs w:val="22"/>
        </w:rPr>
        <w:t xml:space="preserve"> condicionar su acceso a futuras convocatorias de su oferta programática.</w:t>
      </w:r>
    </w:p>
    <w:p w14:paraId="0B66F273" w14:textId="77777777" w:rsidR="00C51882" w:rsidRPr="007E087A" w:rsidRDefault="00C51882" w:rsidP="008C599F">
      <w:pPr>
        <w:jc w:val="both"/>
        <w:rPr>
          <w:rFonts w:eastAsia="Arial Unicode MS" w:cs="Arial"/>
          <w:szCs w:val="22"/>
        </w:rPr>
      </w:pPr>
    </w:p>
    <w:p w14:paraId="3961D821" w14:textId="391FC1AE" w:rsidR="00FA73CC" w:rsidRPr="00AB474A" w:rsidRDefault="00FA73CC" w:rsidP="00FA73CC">
      <w:pPr>
        <w:jc w:val="both"/>
        <w:rPr>
          <w:rFonts w:eastAsia="Arial Unicode MS" w:cs="Arial"/>
          <w:b/>
          <w:szCs w:val="22"/>
        </w:rPr>
      </w:pPr>
      <w:r w:rsidRPr="00AB474A">
        <w:rPr>
          <w:rFonts w:eastAsia="Arial Unicode MS" w:cs="Arial"/>
          <w:szCs w:val="22"/>
        </w:rPr>
        <w:t xml:space="preserve">No se aceptarán gastos que hayan sido rendidos anteriormente en otro instrumento o convocatoria de </w:t>
      </w:r>
      <w:proofErr w:type="spellStart"/>
      <w:r w:rsidRPr="00AB474A">
        <w:rPr>
          <w:rFonts w:eastAsia="Arial Unicode MS" w:cs="Arial"/>
          <w:szCs w:val="22"/>
        </w:rPr>
        <w:t>Sercotec</w:t>
      </w:r>
      <w:proofErr w:type="spellEnd"/>
      <w:r w:rsidRPr="00AB474A">
        <w:rPr>
          <w:rFonts w:eastAsia="Arial Unicode MS" w:cs="Arial"/>
          <w:szCs w:val="22"/>
        </w:rPr>
        <w:t>, que haya implicado la entrega a</w:t>
      </w:r>
      <w:r w:rsidR="00916B4E" w:rsidRPr="00AB474A">
        <w:rPr>
          <w:rFonts w:eastAsia="Arial Unicode MS" w:cs="Arial"/>
          <w:szCs w:val="22"/>
        </w:rPr>
        <w:t xml:space="preserve"> la empresa beneficiaria</w:t>
      </w:r>
      <w:r w:rsidRPr="00AB474A">
        <w:rPr>
          <w:rFonts w:eastAsia="Arial Unicode MS" w:cs="Arial"/>
          <w:szCs w:val="22"/>
        </w:rPr>
        <w:t>, de un subsidio otorgado con fondos públicos</w:t>
      </w:r>
      <w:r w:rsidRPr="00AB474A">
        <w:rPr>
          <w:rFonts w:eastAsia="Arial Unicode MS" w:cs="Arial"/>
          <w:b/>
          <w:szCs w:val="22"/>
        </w:rPr>
        <w:t>.</w:t>
      </w:r>
    </w:p>
    <w:p w14:paraId="208C7BC8" w14:textId="010A9D10" w:rsidR="00FA73CC" w:rsidRPr="00AB474A" w:rsidRDefault="00FA73CC" w:rsidP="006A1041">
      <w:pPr>
        <w:jc w:val="both"/>
        <w:rPr>
          <w:rFonts w:eastAsia="Arial Unicode MS" w:cs="Arial"/>
          <w:b/>
          <w:szCs w:val="22"/>
        </w:rPr>
      </w:pPr>
    </w:p>
    <w:p w14:paraId="75845228" w14:textId="752827D1" w:rsidR="006A1041" w:rsidRPr="00AB474A" w:rsidRDefault="00AE539F" w:rsidP="006A1041">
      <w:pPr>
        <w:jc w:val="both"/>
        <w:rPr>
          <w:rFonts w:eastAsia="Arial Unicode MS" w:cs="Arial"/>
          <w:b/>
          <w:szCs w:val="22"/>
        </w:rPr>
      </w:pPr>
      <w:r w:rsidRPr="00AB474A">
        <w:rPr>
          <w:rFonts w:eastAsia="Arial Unicode MS" w:cs="Arial"/>
          <w:b/>
          <w:szCs w:val="22"/>
        </w:rPr>
        <w:t xml:space="preserve">El plazo máximo de ejecución </w:t>
      </w:r>
      <w:r w:rsidR="000704B1" w:rsidRPr="00AB474A">
        <w:rPr>
          <w:rFonts w:eastAsia="Arial Unicode MS" w:cs="Arial"/>
          <w:b/>
          <w:szCs w:val="22"/>
        </w:rPr>
        <w:t>(3</w:t>
      </w:r>
      <w:r w:rsidR="007A2F25" w:rsidRPr="00AB474A">
        <w:rPr>
          <w:rFonts w:eastAsia="Arial Unicode MS" w:cs="Arial"/>
          <w:b/>
          <w:szCs w:val="22"/>
        </w:rPr>
        <w:t xml:space="preserve"> meses) </w:t>
      </w:r>
      <w:r w:rsidR="006A1041" w:rsidRPr="00AB474A">
        <w:rPr>
          <w:rFonts w:eastAsia="Arial Unicode MS" w:cs="Arial"/>
          <w:b/>
          <w:szCs w:val="22"/>
        </w:rPr>
        <w:t>incluye el plazo de formulación del Plan de Trabajo.</w:t>
      </w:r>
    </w:p>
    <w:p w14:paraId="3C20738B" w14:textId="66F3C3B1" w:rsidR="007A2F25" w:rsidRPr="00AB474A" w:rsidRDefault="007A2F25" w:rsidP="008C599F">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720"/>
      </w:tblGrid>
      <w:tr w:rsidR="005367C4" w:rsidRPr="00800BC5" w14:paraId="10396174" w14:textId="77777777" w:rsidTr="005367C4">
        <w:trPr>
          <w:jc w:val="center"/>
        </w:trPr>
        <w:tc>
          <w:tcPr>
            <w:tcW w:w="8720" w:type="dxa"/>
            <w:tcBorders>
              <w:top w:val="single" w:sz="4" w:space="0" w:color="auto"/>
              <w:left w:val="single" w:sz="4" w:space="0" w:color="auto"/>
              <w:bottom w:val="single" w:sz="4" w:space="0" w:color="auto"/>
              <w:right w:val="single" w:sz="4" w:space="0" w:color="auto"/>
            </w:tcBorders>
            <w:shd w:val="clear" w:color="auto" w:fill="D9D9D9"/>
          </w:tcPr>
          <w:p w14:paraId="6818D3B9" w14:textId="77777777" w:rsidR="005367C4" w:rsidRPr="00AB474A" w:rsidRDefault="005367C4" w:rsidP="006025A8">
            <w:pPr>
              <w:tabs>
                <w:tab w:val="num" w:pos="0"/>
              </w:tabs>
              <w:rPr>
                <w:rFonts w:cs="Arial"/>
                <w:b/>
                <w:szCs w:val="22"/>
              </w:rPr>
            </w:pPr>
            <w:r w:rsidRPr="00AB474A">
              <w:rPr>
                <w:rFonts w:cs="Arial"/>
                <w:b/>
                <w:szCs w:val="22"/>
                <w:u w:val="single"/>
              </w:rPr>
              <w:t>IMPORTANTE</w:t>
            </w:r>
            <w:r w:rsidRPr="00AB474A">
              <w:rPr>
                <w:rFonts w:cs="Arial"/>
                <w:b/>
                <w:szCs w:val="22"/>
              </w:rPr>
              <w:t>:</w:t>
            </w:r>
          </w:p>
          <w:p w14:paraId="3BBD25CC" w14:textId="2248F510" w:rsidR="00C51882" w:rsidRPr="00AB474A" w:rsidRDefault="008A0C38" w:rsidP="00C51882">
            <w:pPr>
              <w:jc w:val="both"/>
              <w:rPr>
                <w:rFonts w:eastAsia="Arial Unicode MS" w:cs="Arial"/>
                <w:szCs w:val="22"/>
                <w:lang w:val="es-CL"/>
              </w:rPr>
            </w:pPr>
            <w:r w:rsidRPr="00AB474A">
              <w:rPr>
                <w:rFonts w:eastAsia="Arial Unicode MS" w:cs="Arial"/>
                <w:szCs w:val="22"/>
                <w:lang w:val="es-CL"/>
              </w:rPr>
              <w:t xml:space="preserve">La ampliación del contrato se debe gestionar y aprobar, si corresponde, de manera previa a la fecha de término original establecida en el contrato respectivo. </w:t>
            </w:r>
            <w:r w:rsidR="00A042CC" w:rsidRPr="00AB474A">
              <w:rPr>
                <w:rFonts w:eastAsia="Arial Unicode MS" w:cs="Arial"/>
                <w:szCs w:val="22"/>
                <w:lang w:val="es-CL"/>
              </w:rPr>
              <w:t>En caso que proceda la ampliación, ésta deberá atender a</w:t>
            </w:r>
            <w:r w:rsidRPr="00AB474A">
              <w:rPr>
                <w:rFonts w:eastAsia="Arial Unicode MS" w:cs="Arial"/>
                <w:szCs w:val="22"/>
                <w:lang w:val="es-CL"/>
              </w:rPr>
              <w:t>l término conforme de la compra</w:t>
            </w:r>
            <w:r w:rsidR="00886211" w:rsidRPr="00AB474A">
              <w:rPr>
                <w:rFonts w:eastAsia="Arial Unicode MS" w:cs="Arial"/>
                <w:szCs w:val="22"/>
                <w:lang w:val="es-CL"/>
              </w:rPr>
              <w:t xml:space="preserve"> el cual es, la</w:t>
            </w:r>
            <w:r w:rsidR="00A042CC" w:rsidRPr="00AB474A">
              <w:rPr>
                <w:rFonts w:eastAsia="Arial Unicode MS" w:cs="Arial"/>
                <w:szCs w:val="22"/>
                <w:lang w:val="es-CL"/>
              </w:rPr>
              <w:t xml:space="preserve"> instalación y/o puesta en marcha del </w:t>
            </w:r>
            <w:r w:rsidR="003F11DB" w:rsidRPr="00AB474A">
              <w:rPr>
                <w:rFonts w:eastAsia="Arial Unicode MS" w:cs="Arial"/>
                <w:szCs w:val="22"/>
                <w:lang w:val="es-CL"/>
              </w:rPr>
              <w:t>K</w:t>
            </w:r>
            <w:r w:rsidR="00A042CC" w:rsidRPr="00AB474A">
              <w:rPr>
                <w:rFonts w:eastAsia="Arial Unicode MS" w:cs="Arial"/>
                <w:szCs w:val="22"/>
                <w:lang w:val="es-CL"/>
              </w:rPr>
              <w:t xml:space="preserve">it </w:t>
            </w:r>
            <w:r w:rsidR="003F11DB" w:rsidRPr="00AB474A">
              <w:rPr>
                <w:rFonts w:eastAsia="Arial Unicode MS" w:cs="Arial"/>
                <w:szCs w:val="22"/>
                <w:lang w:val="es-CL"/>
              </w:rPr>
              <w:t>D</w:t>
            </w:r>
            <w:r w:rsidR="00A042CC" w:rsidRPr="00AB474A">
              <w:rPr>
                <w:rFonts w:eastAsia="Arial Unicode MS" w:cs="Arial"/>
                <w:szCs w:val="22"/>
                <w:lang w:val="es-CL"/>
              </w:rPr>
              <w:t>igital determinado por la empresa.</w:t>
            </w:r>
          </w:p>
          <w:p w14:paraId="274A5289" w14:textId="631F7D7F" w:rsidR="004766FE" w:rsidRPr="00AB474A" w:rsidRDefault="004766FE" w:rsidP="00C51882">
            <w:pPr>
              <w:jc w:val="both"/>
              <w:rPr>
                <w:rFonts w:eastAsia="Arial Unicode MS" w:cs="Arial"/>
                <w:szCs w:val="22"/>
                <w:lang w:val="es-CL"/>
              </w:rPr>
            </w:pPr>
          </w:p>
          <w:p w14:paraId="4D17C1CC" w14:textId="77777777" w:rsidR="004B5B5A" w:rsidRPr="00AB474A" w:rsidRDefault="004B5B5A" w:rsidP="004B5B5A">
            <w:pPr>
              <w:jc w:val="both"/>
              <w:rPr>
                <w:rFonts w:eastAsia="Arial Unicode MS" w:cs="Arial"/>
                <w:szCs w:val="22"/>
                <w:lang w:val="es-CL"/>
              </w:rPr>
            </w:pPr>
            <w:r w:rsidRPr="00AB474A">
              <w:rPr>
                <w:rFonts w:eastAsia="Arial Unicode MS" w:cs="Arial"/>
                <w:szCs w:val="22"/>
                <w:lang w:val="es-CL"/>
              </w:rPr>
              <w:t xml:space="preserve">La empresa beneficiada es la responsable exclusiva de gestionar y mantener al día todos los permisos sectoriales necesarios para su funcionamiento. Esto incluye la </w:t>
            </w:r>
            <w:r w:rsidRPr="00AB474A">
              <w:rPr>
                <w:rFonts w:eastAsia="Arial Unicode MS" w:cs="Arial"/>
                <w:szCs w:val="22"/>
                <w:lang w:val="es-CL"/>
              </w:rPr>
              <w:lastRenderedPageBreak/>
              <w:t>obtención inicial, renovación periódica y el cumplimiento continuo de los requisitos normativos y legales correspondientes a los sectores o rubros específicos en los que opera.</w:t>
            </w:r>
          </w:p>
          <w:p w14:paraId="2A4A0E61" w14:textId="1BE88B07" w:rsidR="004B5B5A" w:rsidRPr="00AB474A" w:rsidRDefault="004B5B5A" w:rsidP="00C51882">
            <w:pPr>
              <w:jc w:val="both"/>
              <w:rPr>
                <w:rFonts w:eastAsia="Arial Unicode MS" w:cs="Arial"/>
                <w:szCs w:val="22"/>
                <w:lang w:val="es-CL"/>
              </w:rPr>
            </w:pPr>
          </w:p>
          <w:p w14:paraId="7EAB6472" w14:textId="69A99871" w:rsidR="00793A3C" w:rsidRPr="00800BC5" w:rsidRDefault="00C51882" w:rsidP="00C51882">
            <w:pPr>
              <w:jc w:val="both"/>
              <w:rPr>
                <w:rFonts w:eastAsia="Arial Unicode MS" w:cs="Arial"/>
                <w:color w:val="000000" w:themeColor="text1"/>
                <w:szCs w:val="22"/>
              </w:rPr>
            </w:pPr>
            <w:proofErr w:type="spellStart"/>
            <w:r w:rsidRPr="00AB474A">
              <w:rPr>
                <w:rFonts w:eastAsia="Arial Unicode MS" w:cs="Arial"/>
                <w:szCs w:val="22"/>
                <w:lang w:val="es-CL"/>
              </w:rPr>
              <w:t>Sercotec</w:t>
            </w:r>
            <w:proofErr w:type="spellEnd"/>
            <w:r w:rsidRPr="00AB474A">
              <w:rPr>
                <w:rFonts w:eastAsia="Arial Unicode MS" w:cs="Arial"/>
                <w:szCs w:val="22"/>
                <w:lang w:val="es-CL"/>
              </w:rPr>
              <w:t xml:space="preserve"> deberá analizar la pertinencia de la continuidad de los proyectos y poner término a los mismos, en caso q</w:t>
            </w:r>
            <w:r w:rsidR="002048B7" w:rsidRPr="00AB474A">
              <w:rPr>
                <w:rFonts w:eastAsia="Arial Unicode MS" w:cs="Arial"/>
                <w:szCs w:val="22"/>
                <w:lang w:val="es-CL"/>
              </w:rPr>
              <w:t>ue éstos</w:t>
            </w:r>
            <w:r w:rsidR="00CA0E11" w:rsidRPr="00AB474A">
              <w:rPr>
                <w:rFonts w:eastAsia="Arial Unicode MS" w:cs="Arial"/>
                <w:szCs w:val="22"/>
                <w:lang w:val="es-CL"/>
              </w:rPr>
              <w:t xml:space="preserve">, al comienzo del </w:t>
            </w:r>
            <w:r w:rsidR="002048B7" w:rsidRPr="00AB474A">
              <w:rPr>
                <w:rFonts w:eastAsia="Arial Unicode MS" w:cs="Arial"/>
                <w:szCs w:val="22"/>
                <w:lang w:val="es-CL"/>
              </w:rPr>
              <w:t>segundo</w:t>
            </w:r>
            <w:r w:rsidR="00CA0E11" w:rsidRPr="00AB474A">
              <w:rPr>
                <w:rFonts w:eastAsia="Arial Unicode MS" w:cs="Arial"/>
                <w:szCs w:val="22"/>
                <w:lang w:val="es-CL"/>
              </w:rPr>
              <w:t xml:space="preserve"> mes de implementación del </w:t>
            </w:r>
            <w:r w:rsidR="00227BAD" w:rsidRPr="00AB474A">
              <w:rPr>
                <w:rFonts w:eastAsia="Arial Unicode MS" w:cs="Arial"/>
                <w:szCs w:val="22"/>
                <w:lang w:val="es-CL"/>
              </w:rPr>
              <w:t>P</w:t>
            </w:r>
            <w:r w:rsidR="00CA0E11" w:rsidRPr="00AB474A">
              <w:rPr>
                <w:rFonts w:eastAsia="Arial Unicode MS" w:cs="Arial"/>
                <w:szCs w:val="22"/>
                <w:lang w:val="es-CL"/>
              </w:rPr>
              <w:t>lan</w:t>
            </w:r>
            <w:r w:rsidRPr="00AB474A">
              <w:rPr>
                <w:rFonts w:eastAsia="Arial Unicode MS" w:cs="Arial"/>
                <w:szCs w:val="22"/>
                <w:lang w:val="es-CL"/>
              </w:rPr>
              <w:t xml:space="preserve">, </w:t>
            </w:r>
            <w:r w:rsidR="00CA0E11" w:rsidRPr="00AB474A">
              <w:rPr>
                <w:rFonts w:eastAsia="Arial Unicode MS" w:cs="Arial"/>
                <w:szCs w:val="22"/>
              </w:rPr>
              <w:t>no hayan ejecutado por lo menos el 50% del presupuesto total del Plan de Trabajo aprobado y que no existan antecedentes que pudiesen justificar dicho atraso.</w:t>
            </w:r>
          </w:p>
        </w:tc>
      </w:tr>
    </w:tbl>
    <w:p w14:paraId="40269BAC" w14:textId="77777777" w:rsidR="005367C4" w:rsidRPr="00800BC5" w:rsidRDefault="005367C4" w:rsidP="00E216E5">
      <w:pPr>
        <w:jc w:val="both"/>
        <w:rPr>
          <w:rFonts w:eastAsia="Arial Unicode MS" w:cs="Arial"/>
          <w:color w:val="000000" w:themeColor="text1"/>
          <w:szCs w:val="22"/>
        </w:rPr>
      </w:pPr>
    </w:p>
    <w:p w14:paraId="253BD270" w14:textId="57942912" w:rsidR="00C345AC" w:rsidRPr="001B0943" w:rsidRDefault="00747851" w:rsidP="00C345AC">
      <w:pPr>
        <w:jc w:val="both"/>
        <w:rPr>
          <w:rFonts w:eastAsia="Arial Unicode MS" w:cs="Arial"/>
          <w:szCs w:val="22"/>
        </w:rPr>
      </w:pPr>
      <w:r w:rsidRPr="001B0943">
        <w:rPr>
          <w:rFonts w:eastAsia="Arial Unicode MS" w:cs="Arial"/>
          <w:szCs w:val="22"/>
        </w:rPr>
        <w:t>El Agente Operador deberá realizar una planificación, previo acuerdo con los</w:t>
      </w:r>
      <w:r w:rsidR="00F142B0" w:rsidRPr="001B0943">
        <w:rPr>
          <w:rFonts w:eastAsia="Arial Unicode MS" w:cs="Arial"/>
          <w:szCs w:val="22"/>
        </w:rPr>
        <w:t>/las</w:t>
      </w:r>
      <w:r w:rsidRPr="001B0943">
        <w:rPr>
          <w:rFonts w:eastAsia="Arial Unicode MS" w:cs="Arial"/>
          <w:szCs w:val="22"/>
        </w:rPr>
        <w:t xml:space="preserve"> beneficiarios/as, para la realización de reuniones durante el desarrollo del proyecto, definiendo las fechas y la modalidad respectiva, de manera de garantizar la formalidad y registro de dichas actividades</w:t>
      </w:r>
      <w:r w:rsidR="00AC0B49" w:rsidRPr="001B0943">
        <w:rPr>
          <w:rStyle w:val="Refdenotaalpie"/>
          <w:rFonts w:eastAsia="Arial Unicode MS" w:cs="Arial"/>
          <w:szCs w:val="22"/>
        </w:rPr>
        <w:footnoteReference w:id="31"/>
      </w:r>
      <w:r w:rsidRPr="001B0943">
        <w:rPr>
          <w:rFonts w:eastAsia="Arial Unicode MS" w:cs="Arial"/>
          <w:szCs w:val="22"/>
        </w:rPr>
        <w:t>. Asimismo, en estas reuniones se podrá dar a conocer la oferta de servicios (capacitaciones, asesorías, talleres, entre otros) que entregan los Centros de Negocios de la región, procurando la realización de éstos por parte de los</w:t>
      </w:r>
      <w:r w:rsidR="005A0612" w:rsidRPr="001B0943">
        <w:rPr>
          <w:rFonts w:eastAsia="Arial Unicode MS" w:cs="Arial"/>
          <w:szCs w:val="22"/>
        </w:rPr>
        <w:t>/las</w:t>
      </w:r>
      <w:r w:rsidRPr="001B0943">
        <w:rPr>
          <w:rFonts w:eastAsia="Arial Unicode MS" w:cs="Arial"/>
          <w:szCs w:val="22"/>
        </w:rPr>
        <w:t xml:space="preserve"> beneficiarios/as en los casos que sea pertinente para su proyecto.</w:t>
      </w:r>
    </w:p>
    <w:p w14:paraId="09127CEA" w14:textId="77777777" w:rsidR="00747851" w:rsidRPr="001B0943" w:rsidRDefault="00747851" w:rsidP="00C345AC">
      <w:pPr>
        <w:jc w:val="both"/>
        <w:rPr>
          <w:rFonts w:eastAsia="Arial Unicode MS" w:cs="Arial"/>
          <w:color w:val="00B050"/>
          <w:szCs w:val="22"/>
        </w:rPr>
      </w:pPr>
    </w:p>
    <w:p w14:paraId="1C2A0A22" w14:textId="3045AA14" w:rsidR="000D5136" w:rsidRPr="001B0943" w:rsidRDefault="00C345AC" w:rsidP="00C345AC">
      <w:pPr>
        <w:jc w:val="both"/>
        <w:rPr>
          <w:rFonts w:eastAsia="Arial Unicode MS" w:cs="Arial"/>
          <w:szCs w:val="22"/>
        </w:rPr>
      </w:pPr>
      <w:r w:rsidRPr="001B0943">
        <w:rPr>
          <w:rFonts w:eastAsia="Arial Unicode MS" w:cs="Arial"/>
          <w:szCs w:val="22"/>
        </w:rPr>
        <w:t>En</w:t>
      </w:r>
      <w:r w:rsidR="00F23E59" w:rsidRPr="001B0943">
        <w:rPr>
          <w:rFonts w:eastAsia="Arial Unicode MS" w:cs="Arial"/>
          <w:szCs w:val="22"/>
        </w:rPr>
        <w:t xml:space="preserve"> el caso que el/la empresario/a</w:t>
      </w:r>
      <w:r w:rsidRPr="001B0943">
        <w:rPr>
          <w:rFonts w:eastAsia="Arial Unicode MS" w:cs="Arial"/>
          <w:szCs w:val="22"/>
        </w:rPr>
        <w:t xml:space="preserve"> requiera modificar o reasignar alguna de las actividades del Plan de Trabajo de manera parcial -por cambio de precios, maquinaria o servicio de mejor calidad u otra circunstancia j</w:t>
      </w:r>
      <w:r w:rsidR="00EC0D57" w:rsidRPr="001B0943">
        <w:rPr>
          <w:rFonts w:eastAsia="Arial Unicode MS" w:cs="Arial"/>
          <w:szCs w:val="22"/>
        </w:rPr>
        <w:t>ustificada-, o incorporar nuevos activos vinculado</w:t>
      </w:r>
      <w:r w:rsidRPr="001B0943">
        <w:rPr>
          <w:rFonts w:eastAsia="Arial Unicode MS" w:cs="Arial"/>
          <w:szCs w:val="22"/>
        </w:rPr>
        <w:t>s al objetivo del proyecto, si existieran excedentes de recursos</w:t>
      </w:r>
      <w:r w:rsidRPr="001B0943">
        <w:rPr>
          <w:rStyle w:val="Refdenotaalpie"/>
          <w:rFonts w:eastAsia="Arial Unicode MS" w:cs="Arial"/>
          <w:szCs w:val="22"/>
        </w:rPr>
        <w:footnoteReference w:id="32"/>
      </w:r>
      <w:r w:rsidRPr="001B0943">
        <w:rPr>
          <w:rFonts w:eastAsia="Arial Unicode MS" w:cs="Arial"/>
          <w:szCs w:val="22"/>
        </w:rPr>
        <w:t xml:space="preserve">, esto debe ser solicitado por el beneficiario/a de manera escrita al Agente Operador </w:t>
      </w:r>
      <w:proofErr w:type="spellStart"/>
      <w:r w:rsidRPr="001B0943">
        <w:rPr>
          <w:rFonts w:eastAsia="Arial Unicode MS" w:cs="Arial"/>
          <w:szCs w:val="22"/>
        </w:rPr>
        <w:t>Sercotec</w:t>
      </w:r>
      <w:proofErr w:type="spellEnd"/>
      <w:r w:rsidRPr="001B0943">
        <w:rPr>
          <w:rFonts w:eastAsia="Arial Unicode MS" w:cs="Arial"/>
          <w:szCs w:val="22"/>
        </w:rPr>
        <w:t xml:space="preserve"> </w:t>
      </w:r>
      <w:r w:rsidRPr="001B0943">
        <w:rPr>
          <w:rFonts w:eastAsia="Arial Unicode MS" w:cs="Arial"/>
          <w:szCs w:val="22"/>
          <w:u w:val="single"/>
        </w:rPr>
        <w:t>antes de la compra del bien y/o servicio modificado o reasignado</w:t>
      </w:r>
      <w:r w:rsidRPr="001B0943">
        <w:rPr>
          <w:rFonts w:eastAsia="Arial Unicode MS" w:cs="Arial"/>
          <w:szCs w:val="22"/>
        </w:rPr>
        <w:t>.</w:t>
      </w:r>
      <w:r w:rsidR="00D7652D" w:rsidRPr="001B0943">
        <w:rPr>
          <w:rFonts w:eastAsia="Arial Unicode MS" w:cs="Arial"/>
          <w:szCs w:val="22"/>
        </w:rPr>
        <w:t xml:space="preserve"> El Agente Operador informará por correo electrónico a</w:t>
      </w:r>
      <w:r w:rsidRPr="001B0943">
        <w:rPr>
          <w:rFonts w:eastAsia="Arial Unicode MS" w:cs="Arial"/>
          <w:szCs w:val="22"/>
        </w:rPr>
        <w:t xml:space="preserve"> </w:t>
      </w:r>
      <w:r w:rsidR="00D7652D" w:rsidRPr="001B0943">
        <w:rPr>
          <w:rFonts w:eastAsia="Arial Unicode MS" w:cs="Arial"/>
          <w:szCs w:val="22"/>
        </w:rPr>
        <w:t>e</w:t>
      </w:r>
      <w:r w:rsidRPr="001B0943">
        <w:rPr>
          <w:rFonts w:eastAsia="Arial Unicode MS" w:cs="Arial"/>
          <w:szCs w:val="22"/>
        </w:rPr>
        <w:t>l</w:t>
      </w:r>
      <w:r w:rsidR="00EA0745" w:rsidRPr="001B0943">
        <w:rPr>
          <w:rFonts w:eastAsia="Arial Unicode MS" w:cs="Arial"/>
          <w:szCs w:val="22"/>
        </w:rPr>
        <w:t>/la</w:t>
      </w:r>
      <w:r w:rsidRPr="001B0943">
        <w:rPr>
          <w:rFonts w:eastAsia="Arial Unicode MS" w:cs="Arial"/>
          <w:szCs w:val="22"/>
        </w:rPr>
        <w:t xml:space="preserve"> </w:t>
      </w:r>
      <w:r w:rsidR="0083433E" w:rsidRPr="001B0943">
        <w:rPr>
          <w:rFonts w:eastAsia="Arial Unicode MS" w:cs="Arial"/>
          <w:szCs w:val="22"/>
        </w:rPr>
        <w:t>E</w:t>
      </w:r>
      <w:r w:rsidR="00D37C0B" w:rsidRPr="001B0943">
        <w:rPr>
          <w:rFonts w:eastAsia="Arial Unicode MS" w:cs="Arial"/>
          <w:szCs w:val="22"/>
        </w:rPr>
        <w:t xml:space="preserve">jecutivo/a </w:t>
      </w:r>
      <w:r w:rsidRPr="001B0943">
        <w:rPr>
          <w:rFonts w:eastAsia="Arial Unicode MS" w:cs="Arial"/>
          <w:szCs w:val="22"/>
        </w:rPr>
        <w:t xml:space="preserve">contraparte de </w:t>
      </w:r>
      <w:proofErr w:type="spellStart"/>
      <w:r w:rsidRPr="001B0943">
        <w:rPr>
          <w:rFonts w:eastAsia="Arial Unicode MS" w:cs="Arial"/>
          <w:szCs w:val="22"/>
        </w:rPr>
        <w:t>Sercotec</w:t>
      </w:r>
      <w:proofErr w:type="spellEnd"/>
      <w:r w:rsidRPr="001B0943">
        <w:rPr>
          <w:rFonts w:eastAsia="Arial Unicode MS" w:cs="Arial"/>
          <w:szCs w:val="22"/>
        </w:rPr>
        <w:t xml:space="preserve">, </w:t>
      </w:r>
      <w:r w:rsidR="00D7652D" w:rsidRPr="001B0943">
        <w:rPr>
          <w:rFonts w:eastAsia="Arial Unicode MS" w:cs="Arial"/>
          <w:szCs w:val="22"/>
        </w:rPr>
        <w:t xml:space="preserve">el/la cual </w:t>
      </w:r>
      <w:r w:rsidRPr="001B0943">
        <w:rPr>
          <w:rFonts w:eastAsia="Arial Unicode MS" w:cs="Arial"/>
          <w:szCs w:val="22"/>
        </w:rPr>
        <w:t xml:space="preserve">tendrá la facultad de aceptar o rechazar tal petición, informando por escrito, bajo la premisa del cumplimiento del objetivo del Plan de Trabajo y del programa, considerando </w:t>
      </w:r>
      <w:r w:rsidRPr="001B0943">
        <w:rPr>
          <w:rFonts w:eastAsia="Arial Unicode MS" w:cs="Arial"/>
          <w:b/>
          <w:szCs w:val="22"/>
        </w:rPr>
        <w:t>un movimiento máximo del 25% del monto total del proyecto</w:t>
      </w:r>
      <w:r w:rsidR="00B70029" w:rsidRPr="001B0943">
        <w:rPr>
          <w:rFonts w:eastAsia="Arial Unicode MS" w:cs="Arial"/>
          <w:b/>
          <w:szCs w:val="22"/>
        </w:rPr>
        <w:t>.</w:t>
      </w:r>
      <w:r w:rsidRPr="001B0943">
        <w:rPr>
          <w:rFonts w:eastAsia="Arial Unicode MS" w:cs="Arial"/>
          <w:szCs w:val="22"/>
        </w:rPr>
        <w:t xml:space="preserve"> </w:t>
      </w:r>
      <w:r w:rsidR="00B70029" w:rsidRPr="001B0943">
        <w:rPr>
          <w:b/>
        </w:rPr>
        <w:t>N</w:t>
      </w:r>
      <w:r w:rsidR="006365CA" w:rsidRPr="001B0943">
        <w:rPr>
          <w:b/>
        </w:rPr>
        <w:t>o</w:t>
      </w:r>
      <w:r w:rsidR="00492780" w:rsidRPr="001B0943">
        <w:rPr>
          <w:b/>
        </w:rPr>
        <w:t xml:space="preserve"> se podrán transferir montos del </w:t>
      </w:r>
      <w:proofErr w:type="spellStart"/>
      <w:r w:rsidR="00492780" w:rsidRPr="001B0943">
        <w:rPr>
          <w:b/>
        </w:rPr>
        <w:t>sub</w:t>
      </w:r>
      <w:r w:rsidR="00906920" w:rsidRPr="001B0943">
        <w:rPr>
          <w:b/>
        </w:rPr>
        <w:t>í</w:t>
      </w:r>
      <w:r w:rsidR="00492780" w:rsidRPr="001B0943">
        <w:rPr>
          <w:b/>
        </w:rPr>
        <w:t>tem</w:t>
      </w:r>
      <w:proofErr w:type="spellEnd"/>
      <w:r w:rsidR="00492780" w:rsidRPr="001B0943">
        <w:rPr>
          <w:b/>
        </w:rPr>
        <w:t xml:space="preserve"> de</w:t>
      </w:r>
      <w:r w:rsidR="00B70029" w:rsidRPr="001B0943">
        <w:rPr>
          <w:b/>
        </w:rPr>
        <w:t xml:space="preserve"> Activos Intangibles a</w:t>
      </w:r>
      <w:r w:rsidR="00492780" w:rsidRPr="001B0943">
        <w:rPr>
          <w:b/>
        </w:rPr>
        <w:t>l de</w:t>
      </w:r>
      <w:r w:rsidR="00B70029" w:rsidRPr="001B0943">
        <w:rPr>
          <w:b/>
        </w:rPr>
        <w:t xml:space="preserve"> Activos Fijos</w:t>
      </w:r>
      <w:r w:rsidR="007504A1" w:rsidRPr="001B0943">
        <w:rPr>
          <w:b/>
        </w:rPr>
        <w:t>, que involucre</w:t>
      </w:r>
      <w:r w:rsidR="00492780" w:rsidRPr="001B0943">
        <w:rPr>
          <w:b/>
        </w:rPr>
        <w:t>n</w:t>
      </w:r>
      <w:r w:rsidR="00031758" w:rsidRPr="001B0943">
        <w:rPr>
          <w:b/>
        </w:rPr>
        <w:t xml:space="preserve"> un aumento mayor al 50% de este último</w:t>
      </w:r>
      <w:r w:rsidR="00492780" w:rsidRPr="001B0943">
        <w:rPr>
          <w:b/>
        </w:rPr>
        <w:t xml:space="preserve"> respecto al total del subsidio</w:t>
      </w:r>
      <w:r w:rsidR="00B70029" w:rsidRPr="001B0943">
        <w:rPr>
          <w:b/>
        </w:rPr>
        <w:t xml:space="preserve">. </w:t>
      </w:r>
      <w:r w:rsidRPr="001B0943">
        <w:rPr>
          <w:rFonts w:eastAsia="Arial Unicode MS" w:cs="Arial"/>
          <w:szCs w:val="22"/>
        </w:rPr>
        <w:t xml:space="preserve">Esta modificación, en ningún caso, podrá </w:t>
      </w:r>
      <w:r w:rsidR="00D87AE1" w:rsidRPr="001B0943">
        <w:rPr>
          <w:rFonts w:eastAsia="Arial Unicode MS" w:cs="Arial"/>
          <w:szCs w:val="22"/>
        </w:rPr>
        <w:t>significar una alteración</w:t>
      </w:r>
      <w:r w:rsidR="004162EA" w:rsidRPr="001B0943">
        <w:rPr>
          <w:rFonts w:eastAsia="Arial Unicode MS" w:cs="Arial"/>
          <w:szCs w:val="22"/>
        </w:rPr>
        <w:t xml:space="preserve"> del subsidio </w:t>
      </w:r>
      <w:proofErr w:type="spellStart"/>
      <w:r w:rsidR="004162EA" w:rsidRPr="001B0943">
        <w:rPr>
          <w:rFonts w:eastAsia="Arial Unicode MS" w:cs="Arial"/>
          <w:szCs w:val="22"/>
        </w:rPr>
        <w:t>Sercotec</w:t>
      </w:r>
      <w:proofErr w:type="spellEnd"/>
      <w:r w:rsidR="004162EA" w:rsidRPr="001B0943">
        <w:rPr>
          <w:rFonts w:eastAsia="Arial Unicode MS" w:cs="Arial"/>
          <w:szCs w:val="22"/>
        </w:rPr>
        <w:t xml:space="preserve"> aprobado por el CER, y establecido en el correspondiente contrato, o </w:t>
      </w:r>
      <w:r w:rsidRPr="001B0943">
        <w:rPr>
          <w:rFonts w:eastAsia="Arial Unicode MS" w:cs="Arial"/>
          <w:szCs w:val="22"/>
        </w:rPr>
        <w:t>vulnerar alguna de las restricciones de financiamiento establecidas en las bases de convocatoria.</w:t>
      </w:r>
    </w:p>
    <w:p w14:paraId="492008DD" w14:textId="00613FA6" w:rsidR="00A042CC" w:rsidRPr="001B0943" w:rsidRDefault="00A042CC" w:rsidP="00C345AC">
      <w:pPr>
        <w:jc w:val="both"/>
        <w:rPr>
          <w:rFonts w:eastAsia="Arial Unicode MS" w:cs="Arial"/>
          <w:szCs w:val="22"/>
        </w:rPr>
      </w:pPr>
    </w:p>
    <w:p w14:paraId="06D97EB9" w14:textId="0291A487" w:rsidR="00A042CC" w:rsidRPr="009B3561" w:rsidRDefault="00A01382" w:rsidP="00C345AC">
      <w:pPr>
        <w:jc w:val="both"/>
        <w:rPr>
          <w:rFonts w:eastAsia="Arial Unicode MS" w:cs="Arial"/>
          <w:szCs w:val="22"/>
        </w:rPr>
      </w:pPr>
      <w:r w:rsidRPr="001B0943">
        <w:rPr>
          <w:rFonts w:eastAsia="Arial Unicode MS" w:cs="Arial"/>
          <w:szCs w:val="22"/>
        </w:rPr>
        <w:t>La implementación del plan</w:t>
      </w:r>
      <w:r w:rsidR="00B93C5D" w:rsidRPr="001B0943">
        <w:rPr>
          <w:rFonts w:eastAsia="Arial Unicode MS" w:cs="Arial"/>
          <w:szCs w:val="22"/>
        </w:rPr>
        <w:t xml:space="preserve"> se entenderá como la compra, instalación y puesta en marcha de los activos intangibles y/o fijos, que componen el Kit Digital, en la empresa y que sean necesarios para</w:t>
      </w:r>
      <w:r w:rsidRPr="001B0943">
        <w:rPr>
          <w:rFonts w:eastAsia="Arial Unicode MS" w:cs="Arial"/>
          <w:szCs w:val="22"/>
        </w:rPr>
        <w:t xml:space="preserve"> la digitalización del negocio.</w:t>
      </w:r>
    </w:p>
    <w:p w14:paraId="2FB95C30" w14:textId="5B0354C0" w:rsidR="00AB0C56" w:rsidRPr="009B3561" w:rsidRDefault="00AB0C56" w:rsidP="00C345AC">
      <w:pPr>
        <w:jc w:val="both"/>
        <w:rPr>
          <w:rFonts w:eastAsia="Arial Unicode MS" w:cs="Arial"/>
          <w:szCs w:val="22"/>
        </w:rPr>
      </w:pPr>
    </w:p>
    <w:tbl>
      <w:tblPr>
        <w:tblW w:w="0" w:type="auto"/>
        <w:jc w:val="center"/>
        <w:shd w:val="clear" w:color="auto" w:fill="D9D9D9"/>
        <w:tblLook w:val="04A0" w:firstRow="1" w:lastRow="0" w:firstColumn="1" w:lastColumn="0" w:noHBand="0" w:noVBand="1"/>
      </w:tblPr>
      <w:tblGrid>
        <w:gridCol w:w="8602"/>
      </w:tblGrid>
      <w:tr w:rsidR="009B3561" w:rsidRPr="004001DC" w14:paraId="70AC2D2C" w14:textId="77777777" w:rsidTr="00072BCA">
        <w:trPr>
          <w:jc w:val="center"/>
        </w:trPr>
        <w:tc>
          <w:tcPr>
            <w:tcW w:w="8602" w:type="dxa"/>
            <w:tcBorders>
              <w:top w:val="single" w:sz="4" w:space="0" w:color="auto"/>
              <w:left w:val="single" w:sz="4" w:space="0" w:color="auto"/>
              <w:bottom w:val="single" w:sz="4" w:space="0" w:color="auto"/>
              <w:right w:val="single" w:sz="4" w:space="0" w:color="auto"/>
            </w:tcBorders>
            <w:shd w:val="clear" w:color="auto" w:fill="D9D9D9"/>
          </w:tcPr>
          <w:p w14:paraId="35856380" w14:textId="6A7E33E8" w:rsidR="00B37B8B" w:rsidRPr="004001DC" w:rsidRDefault="00DA250A" w:rsidP="00793A3C">
            <w:pPr>
              <w:tabs>
                <w:tab w:val="num" w:pos="0"/>
              </w:tabs>
              <w:rPr>
                <w:rFonts w:cs="Arial"/>
                <w:b/>
                <w:szCs w:val="22"/>
              </w:rPr>
            </w:pPr>
            <w:r w:rsidRPr="004001DC">
              <w:rPr>
                <w:rFonts w:cs="Arial"/>
                <w:b/>
                <w:szCs w:val="22"/>
                <w:u w:val="single"/>
              </w:rPr>
              <w:t>IMPORTANTE</w:t>
            </w:r>
            <w:r w:rsidR="00072BCA" w:rsidRPr="004001DC">
              <w:rPr>
                <w:rFonts w:cs="Arial"/>
                <w:b/>
                <w:szCs w:val="22"/>
              </w:rPr>
              <w:t>:</w:t>
            </w:r>
          </w:p>
          <w:p w14:paraId="3668E1D3" w14:textId="6BBF748B" w:rsidR="00216CEE" w:rsidRPr="004001DC" w:rsidRDefault="00262EEA" w:rsidP="00B74E57">
            <w:pPr>
              <w:jc w:val="both"/>
              <w:rPr>
                <w:rFonts w:eastAsia="Arial Unicode MS" w:cs="Arial"/>
                <w:szCs w:val="22"/>
                <w:lang w:val="es-CL"/>
              </w:rPr>
            </w:pPr>
            <w:r w:rsidRPr="004001DC">
              <w:rPr>
                <w:rFonts w:eastAsia="Arial Unicode MS" w:cs="Arial"/>
                <w:szCs w:val="22"/>
                <w:lang w:val="es-CL"/>
              </w:rPr>
              <w:lastRenderedPageBreak/>
              <w:t xml:space="preserve">Durante la ejecución de la Fase de Desarrollo, el Agente Operador de </w:t>
            </w:r>
            <w:proofErr w:type="spellStart"/>
            <w:r w:rsidRPr="004001DC">
              <w:rPr>
                <w:rFonts w:eastAsia="Arial Unicode MS" w:cs="Arial"/>
                <w:szCs w:val="22"/>
                <w:lang w:val="es-CL"/>
              </w:rPr>
              <w:t>Sercotec</w:t>
            </w:r>
            <w:proofErr w:type="spellEnd"/>
            <w:r w:rsidRPr="004001DC">
              <w:rPr>
                <w:rFonts w:eastAsia="Arial Unicode MS" w:cs="Arial"/>
                <w:szCs w:val="22"/>
                <w:lang w:val="es-CL"/>
              </w:rPr>
              <w:t xml:space="preserve"> debe brindar acompañamiento a los</w:t>
            </w:r>
            <w:r w:rsidR="001121E5" w:rsidRPr="004001DC">
              <w:rPr>
                <w:rFonts w:eastAsia="Arial Unicode MS" w:cs="Arial"/>
                <w:szCs w:val="22"/>
                <w:lang w:val="es-CL"/>
              </w:rPr>
              <w:t>/las</w:t>
            </w:r>
            <w:r w:rsidRPr="004001DC">
              <w:rPr>
                <w:rFonts w:eastAsia="Arial Unicode MS" w:cs="Arial"/>
                <w:szCs w:val="22"/>
                <w:lang w:val="es-CL"/>
              </w:rPr>
              <w:t xml:space="preserve"> beneficiarios/as en la implementación de sus Planes de Trabajo, con la finalidad de lograr la correcta puesta en marcha e implementación exitosa de su proyecto, asegurar la correcta utilización de los recursos adjudicados, asistir en el proceso de rendición de recursos, así como ofrecer una instancia donde el beneficiario mejore sus conocimientos y capacidades empresariales.</w:t>
            </w:r>
          </w:p>
        </w:tc>
      </w:tr>
    </w:tbl>
    <w:p w14:paraId="6B6BBA1E" w14:textId="77777777" w:rsidR="0055031F" w:rsidRPr="004001DC" w:rsidRDefault="0055031F" w:rsidP="0055031F">
      <w:pPr>
        <w:pStyle w:val="Ttulo20"/>
        <w:rPr>
          <w:rFonts w:eastAsia="Arial Unicode MS"/>
        </w:rPr>
      </w:pPr>
    </w:p>
    <w:p w14:paraId="14EB54D2" w14:textId="19D529A1" w:rsidR="00A30FDE" w:rsidRPr="004001DC" w:rsidRDefault="00A30FDE" w:rsidP="00A30FDE">
      <w:pPr>
        <w:pStyle w:val="Ttulo20"/>
        <w:jc w:val="both"/>
        <w:outlineLvl w:val="9"/>
        <w:rPr>
          <w:rFonts w:eastAsia="Arial Unicode MS"/>
          <w:lang w:val="es-ES"/>
        </w:rPr>
      </w:pPr>
      <w:r w:rsidRPr="004001DC">
        <w:rPr>
          <w:rFonts w:eastAsia="Arial Unicode MS"/>
          <w:b w:val="0"/>
          <w:lang w:val="es-ES"/>
        </w:rPr>
        <w:t xml:space="preserve">Los/las beneficiarios/as deberán facilitar y contribuir a la supervisión, seguimiento y rendición del plan de trabajo por parte de </w:t>
      </w:r>
      <w:proofErr w:type="spellStart"/>
      <w:r w:rsidRPr="004001DC">
        <w:rPr>
          <w:rFonts w:eastAsia="Arial Unicode MS"/>
          <w:b w:val="0"/>
          <w:lang w:val="es-ES"/>
        </w:rPr>
        <w:t>Sercotec</w:t>
      </w:r>
      <w:proofErr w:type="spellEnd"/>
      <w:r w:rsidRPr="004001DC">
        <w:rPr>
          <w:rFonts w:eastAsia="Arial Unicode MS"/>
          <w:b w:val="0"/>
          <w:lang w:val="es-ES"/>
        </w:rPr>
        <w:t xml:space="preserve"> y/o del Agente Operador contraparte, entregando elementos mínimos y fidedignos tales como fotografías u otros</w:t>
      </w:r>
      <w:r w:rsidRPr="004001DC">
        <w:rPr>
          <w:rFonts w:eastAsia="Arial Unicode MS"/>
          <w:lang w:val="es-ES"/>
        </w:rPr>
        <w:t xml:space="preserve"> </w:t>
      </w:r>
      <w:r w:rsidRPr="004001DC">
        <w:rPr>
          <w:rFonts w:eastAsia="Arial Unicode MS"/>
          <w:b w:val="0"/>
          <w:lang w:val="es-ES"/>
        </w:rPr>
        <w:t>verificadores gráficos de los bienes/servicios adquiridos en el marco del proyecto financiado, que permitan corroborar su correcta instalación y/o funcionamiento en el domicilio comercial de la empresa beneficiaria.</w:t>
      </w:r>
    </w:p>
    <w:p w14:paraId="740FEA2F" w14:textId="5DF9C3A4" w:rsidR="0055031F" w:rsidRPr="004001DC" w:rsidRDefault="0055031F" w:rsidP="00715D8D">
      <w:pPr>
        <w:pStyle w:val="Ttulo20"/>
        <w:jc w:val="both"/>
        <w:outlineLvl w:val="9"/>
        <w:rPr>
          <w:rFonts w:eastAsia="Arial Unicode MS"/>
          <w:lang w:val="es-ES"/>
        </w:rPr>
      </w:pPr>
    </w:p>
    <w:p w14:paraId="58BC7195" w14:textId="5418EF7C" w:rsidR="00966F11" w:rsidRPr="00EC33F5" w:rsidRDefault="00966F11" w:rsidP="00966F11">
      <w:pPr>
        <w:pStyle w:val="Ttulo20"/>
        <w:jc w:val="both"/>
        <w:outlineLvl w:val="9"/>
        <w:rPr>
          <w:rFonts w:eastAsia="Arial Unicode MS"/>
          <w:b w:val="0"/>
          <w:lang w:val="es-ES"/>
        </w:rPr>
      </w:pPr>
      <w:r w:rsidRPr="004001DC">
        <w:rPr>
          <w:rFonts w:eastAsia="Arial Unicode MS"/>
          <w:lang w:val="es-ES"/>
        </w:rPr>
        <w:t xml:space="preserve">La empresa beneficiaria deberá entregar, a solicitud de </w:t>
      </w:r>
      <w:proofErr w:type="spellStart"/>
      <w:r w:rsidRPr="004001DC">
        <w:rPr>
          <w:rFonts w:eastAsia="Arial Unicode MS"/>
          <w:lang w:val="es-ES"/>
        </w:rPr>
        <w:t>Sercotec</w:t>
      </w:r>
      <w:proofErr w:type="spellEnd"/>
      <w:r w:rsidRPr="004001DC">
        <w:rPr>
          <w:rFonts w:eastAsia="Arial Unicode MS"/>
          <w:lang w:val="es-ES"/>
        </w:rPr>
        <w:t xml:space="preserve">, a sus funcionarios/as o terceros que actúen en su representación, toda la información necesaria para evaluar el impacto de su Plan de Trabajo, hasta después de tres años contados desde la fecha de inicio de ejecución del contrato. </w:t>
      </w:r>
      <w:r w:rsidRPr="004001DC">
        <w:rPr>
          <w:rFonts w:eastAsia="Arial Unicode MS"/>
          <w:b w:val="0"/>
          <w:lang w:val="es-ES"/>
        </w:rPr>
        <w:t xml:space="preserve">Dentro de esta colaboración, se considera la autorización de la empresa a </w:t>
      </w:r>
      <w:proofErr w:type="spellStart"/>
      <w:r w:rsidRPr="004001DC">
        <w:rPr>
          <w:rFonts w:eastAsia="Arial Unicode MS"/>
          <w:b w:val="0"/>
          <w:lang w:val="es-ES"/>
        </w:rPr>
        <w:t>Sercotec</w:t>
      </w:r>
      <w:proofErr w:type="spellEnd"/>
      <w:r w:rsidRPr="004001DC">
        <w:rPr>
          <w:rFonts w:eastAsia="Arial Unicode MS"/>
          <w:b w:val="0"/>
          <w:lang w:val="es-ES"/>
        </w:rPr>
        <w:t xml:space="preserve"> para la lectura de sus correspondientes carpetas tributarias, a través del portal del Servicio de Impuestos Internos (SII), por un plazo de 365 días, los que deberán ser renovados por el mismo tiempo al cierre del programa. El resultado es un “Mandato de Entrega de Información” que es enviado al correo registrado de la empresa en el SII.</w:t>
      </w:r>
    </w:p>
    <w:p w14:paraId="39CFF0CA" w14:textId="1B4FED6C" w:rsidR="00A042CC" w:rsidRPr="009B3561" w:rsidRDefault="00A042CC" w:rsidP="00522E04">
      <w:pPr>
        <w:pStyle w:val="Ttulo20"/>
        <w:rPr>
          <w:rFonts w:eastAsia="Arial Unicode MS"/>
        </w:rPr>
      </w:pPr>
    </w:p>
    <w:p w14:paraId="25470ABF" w14:textId="77777777" w:rsidR="005B4DEB" w:rsidRPr="00DD3B47" w:rsidRDefault="005B4DEB" w:rsidP="005B4DEB">
      <w:pPr>
        <w:pStyle w:val="Ttulo20"/>
        <w:jc w:val="both"/>
        <w:outlineLvl w:val="9"/>
        <w:rPr>
          <w:rFonts w:eastAsia="Arial Unicode MS"/>
          <w:lang w:val="es-ES"/>
        </w:rPr>
      </w:pPr>
      <w:r w:rsidRPr="0093317F">
        <w:rPr>
          <w:rFonts w:eastAsia="Arial Unicode MS"/>
          <w:b w:val="0"/>
          <w:lang w:val="es-ES"/>
        </w:rPr>
        <w:t xml:space="preserve">El Agente Operador </w:t>
      </w:r>
      <w:proofErr w:type="spellStart"/>
      <w:r w:rsidRPr="0093317F">
        <w:rPr>
          <w:rFonts w:eastAsia="Arial Unicode MS"/>
          <w:b w:val="0"/>
          <w:lang w:val="es-ES"/>
        </w:rPr>
        <w:t>Sercotec</w:t>
      </w:r>
      <w:proofErr w:type="spellEnd"/>
      <w:r w:rsidRPr="0093317F">
        <w:rPr>
          <w:rFonts w:eastAsia="Arial Unicode MS"/>
          <w:b w:val="0"/>
          <w:lang w:val="es-ES"/>
        </w:rPr>
        <w:t xml:space="preserve"> debe mantener el control de la documentación relativa a los planes de trabajo, siempre junto a los respectivos contratos de los/as beneficiarios/as, a fin que la Contraloría u otro órgano auditor pueda, por una parte, compararlo con las rendiciones</w:t>
      </w:r>
      <w:r w:rsidRPr="0093317F">
        <w:rPr>
          <w:rFonts w:eastAsia="Arial Unicode MS"/>
          <w:lang w:val="es-ES"/>
        </w:rPr>
        <w:t xml:space="preserve"> </w:t>
      </w:r>
      <w:r w:rsidRPr="0093317F">
        <w:rPr>
          <w:rFonts w:eastAsia="Arial Unicode MS"/>
          <w:b w:val="0"/>
          <w:lang w:val="es-ES"/>
        </w:rPr>
        <w:t>de cuenta presentadas por los/as beneficiarios/as y, por la otra, verificar el avance de la ejecución y cumplimiento del proyecto.</w:t>
      </w:r>
    </w:p>
    <w:p w14:paraId="4BABDEF2" w14:textId="00B0D165" w:rsidR="00715D8D" w:rsidRDefault="00715D8D" w:rsidP="00522E04">
      <w:pPr>
        <w:pStyle w:val="Ttulo20"/>
        <w:rPr>
          <w:rFonts w:eastAsia="Arial Unicode MS"/>
          <w:color w:val="00B050"/>
        </w:rPr>
      </w:pPr>
    </w:p>
    <w:p w14:paraId="2DCB89F7" w14:textId="7817D65D" w:rsidR="00715D8D" w:rsidRDefault="00715D8D" w:rsidP="00522E04">
      <w:pPr>
        <w:pStyle w:val="Ttulo20"/>
        <w:rPr>
          <w:rFonts w:eastAsia="Arial Unicode MS"/>
          <w:color w:val="00B050"/>
        </w:rPr>
      </w:pPr>
    </w:p>
    <w:p w14:paraId="33977505" w14:textId="48DE8302" w:rsidR="00522E04" w:rsidRPr="003B3DC7" w:rsidRDefault="00032E14" w:rsidP="00522E04">
      <w:pPr>
        <w:pStyle w:val="Ttulo20"/>
        <w:rPr>
          <w:rFonts w:eastAsia="Arial Unicode MS"/>
        </w:rPr>
      </w:pPr>
      <w:bookmarkStart w:id="55" w:name="_Toc231396489"/>
      <w:r w:rsidRPr="0091241D">
        <w:rPr>
          <w:rFonts w:eastAsia="Arial Unicode MS"/>
        </w:rPr>
        <w:t>6</w:t>
      </w:r>
      <w:r w:rsidR="00522E04" w:rsidRPr="0091241D">
        <w:rPr>
          <w:rFonts w:eastAsia="Arial Unicode MS"/>
        </w:rPr>
        <w:t>. TÉRMINO DEL PROYECTO</w:t>
      </w:r>
      <w:bookmarkEnd w:id="55"/>
    </w:p>
    <w:p w14:paraId="1F5BA4BA" w14:textId="77777777" w:rsidR="00522E04" w:rsidRPr="003B3DC7" w:rsidRDefault="00522E04" w:rsidP="008C599F">
      <w:pPr>
        <w:jc w:val="both"/>
        <w:rPr>
          <w:rFonts w:eastAsia="Arial Unicode MS" w:cs="Arial"/>
          <w:szCs w:val="22"/>
        </w:rPr>
      </w:pPr>
    </w:p>
    <w:p w14:paraId="19CB4159" w14:textId="1A47F2B4" w:rsidR="00522E04" w:rsidRPr="00800BC5" w:rsidRDefault="00F749D6" w:rsidP="008C599F">
      <w:pPr>
        <w:jc w:val="both"/>
        <w:rPr>
          <w:rFonts w:eastAsia="Arial Unicode MS" w:cs="Arial"/>
          <w:szCs w:val="22"/>
        </w:rPr>
      </w:pPr>
      <w:r w:rsidRPr="00800BC5">
        <w:rPr>
          <w:rFonts w:eastAsia="Arial Unicode MS" w:cs="Arial"/>
          <w:szCs w:val="22"/>
        </w:rPr>
        <w:t xml:space="preserve">El proyecto </w:t>
      </w:r>
      <w:r w:rsidR="00336301">
        <w:rPr>
          <w:rFonts w:eastAsia="Arial Unicode MS" w:cs="Arial"/>
          <w:szCs w:val="22"/>
        </w:rPr>
        <w:t>s</w:t>
      </w:r>
      <w:r w:rsidR="00336301" w:rsidRPr="00800BC5">
        <w:rPr>
          <w:rFonts w:eastAsia="Arial Unicode MS" w:cs="Arial"/>
          <w:szCs w:val="22"/>
        </w:rPr>
        <w:t xml:space="preserve">e </w:t>
      </w:r>
      <w:r w:rsidRPr="00800BC5">
        <w:rPr>
          <w:rFonts w:eastAsia="Arial Unicode MS" w:cs="Arial"/>
          <w:szCs w:val="22"/>
        </w:rPr>
        <w:t xml:space="preserve">entenderá </w:t>
      </w:r>
      <w:r w:rsidR="00EE6E7C" w:rsidRPr="00800BC5">
        <w:rPr>
          <w:rFonts w:eastAsia="Arial Unicode MS" w:cs="Arial"/>
          <w:szCs w:val="22"/>
        </w:rPr>
        <w:t xml:space="preserve">como </w:t>
      </w:r>
      <w:r w:rsidRPr="00800BC5">
        <w:rPr>
          <w:rFonts w:eastAsia="Arial Unicode MS" w:cs="Arial"/>
          <w:szCs w:val="22"/>
        </w:rPr>
        <w:t xml:space="preserve">terminado una vez </w:t>
      </w:r>
      <w:r w:rsidR="00670A28" w:rsidRPr="00800BC5">
        <w:rPr>
          <w:rFonts w:eastAsia="Arial Unicode MS" w:cs="Arial"/>
          <w:szCs w:val="22"/>
        </w:rPr>
        <w:t>que se</w:t>
      </w:r>
      <w:r w:rsidR="00EE6E7C" w:rsidRPr="00800BC5">
        <w:rPr>
          <w:rFonts w:eastAsia="Arial Unicode MS" w:cs="Arial"/>
          <w:szCs w:val="22"/>
        </w:rPr>
        <w:t xml:space="preserve"> </w:t>
      </w:r>
      <w:r w:rsidRPr="00800BC5">
        <w:rPr>
          <w:rFonts w:eastAsia="Arial Unicode MS" w:cs="Arial"/>
          <w:szCs w:val="22"/>
        </w:rPr>
        <w:t>haya implement</w:t>
      </w:r>
      <w:r w:rsidR="00C63A6C" w:rsidRPr="00800BC5">
        <w:rPr>
          <w:rFonts w:eastAsia="Arial Unicode MS" w:cs="Arial"/>
          <w:szCs w:val="22"/>
        </w:rPr>
        <w:t>ado la totalidad de las</w:t>
      </w:r>
      <w:r w:rsidR="00EE6E7C" w:rsidRPr="00800BC5">
        <w:rPr>
          <w:rFonts w:eastAsia="Arial Unicode MS" w:cs="Arial"/>
          <w:szCs w:val="22"/>
        </w:rPr>
        <w:t xml:space="preserve"> inversiones contempladas en el Plan de Trabajo aprobado</w:t>
      </w:r>
      <w:r w:rsidR="004F5AAC" w:rsidRPr="00800BC5">
        <w:rPr>
          <w:rFonts w:eastAsia="Arial Unicode MS" w:cs="Arial"/>
          <w:szCs w:val="22"/>
        </w:rPr>
        <w:t>,</w:t>
      </w:r>
      <w:r w:rsidR="00C57F0D" w:rsidRPr="00800BC5">
        <w:rPr>
          <w:rFonts w:eastAsia="Arial Unicode MS" w:cs="Arial"/>
          <w:szCs w:val="22"/>
        </w:rPr>
        <w:t xml:space="preserve"> y sus </w:t>
      </w:r>
      <w:r w:rsidR="00EE6E7C" w:rsidRPr="00800BC5">
        <w:rPr>
          <w:rFonts w:eastAsia="Arial Unicode MS" w:cs="Arial"/>
          <w:szCs w:val="22"/>
        </w:rPr>
        <w:t>modificaciones</w:t>
      </w:r>
      <w:r w:rsidR="00C63A6C" w:rsidRPr="00800BC5">
        <w:rPr>
          <w:rFonts w:eastAsia="Arial Unicode MS" w:cs="Arial"/>
          <w:szCs w:val="22"/>
        </w:rPr>
        <w:t xml:space="preserve"> (término conforme de la compra, instalaci</w:t>
      </w:r>
      <w:r w:rsidR="00C63A6C" w:rsidRPr="00800BC5">
        <w:rPr>
          <w:rFonts w:eastAsia="Arial Unicode MS" w:cs="Arial" w:hint="eastAsia"/>
          <w:szCs w:val="22"/>
        </w:rPr>
        <w:t>ó</w:t>
      </w:r>
      <w:r w:rsidR="00C63A6C" w:rsidRPr="00800BC5">
        <w:rPr>
          <w:rFonts w:eastAsia="Arial Unicode MS" w:cs="Arial"/>
          <w:szCs w:val="22"/>
        </w:rPr>
        <w:t xml:space="preserve">n y puesta en marcha del </w:t>
      </w:r>
      <w:r w:rsidR="00C30301">
        <w:rPr>
          <w:rFonts w:eastAsia="Arial Unicode MS" w:cs="Arial"/>
          <w:szCs w:val="22"/>
        </w:rPr>
        <w:t>K</w:t>
      </w:r>
      <w:r w:rsidR="00C63A6C" w:rsidRPr="00800BC5">
        <w:rPr>
          <w:rFonts w:eastAsia="Arial Unicode MS" w:cs="Arial"/>
          <w:szCs w:val="22"/>
        </w:rPr>
        <w:t xml:space="preserve">it </w:t>
      </w:r>
      <w:r w:rsidR="00C30301">
        <w:rPr>
          <w:rFonts w:eastAsia="Arial Unicode MS" w:cs="Arial"/>
          <w:szCs w:val="22"/>
        </w:rPr>
        <w:t>D</w:t>
      </w:r>
      <w:r w:rsidR="00C63A6C" w:rsidRPr="00800BC5">
        <w:rPr>
          <w:rFonts w:eastAsia="Arial Unicode MS" w:cs="Arial"/>
          <w:szCs w:val="22"/>
        </w:rPr>
        <w:t xml:space="preserve">igital solicitado por la empresa), </w:t>
      </w:r>
      <w:r w:rsidR="004F5AAC" w:rsidRPr="00800BC5">
        <w:rPr>
          <w:rFonts w:eastAsia="Arial Unicode MS" w:cs="Arial"/>
          <w:szCs w:val="22"/>
        </w:rPr>
        <w:t xml:space="preserve">lo cual </w:t>
      </w:r>
      <w:r w:rsidR="00C503F6" w:rsidRPr="00800BC5">
        <w:rPr>
          <w:rFonts w:eastAsia="Arial Unicode MS" w:cs="Arial"/>
          <w:szCs w:val="22"/>
        </w:rPr>
        <w:t>se refleja en la aprobación por parte de la</w:t>
      </w:r>
      <w:r w:rsidR="00D63E26" w:rsidRPr="00800BC5">
        <w:rPr>
          <w:rFonts w:eastAsia="Arial Unicode MS" w:cs="Arial"/>
          <w:szCs w:val="22"/>
        </w:rPr>
        <w:t xml:space="preserve"> Dirección Regional </w:t>
      </w:r>
      <w:r w:rsidR="00C503F6" w:rsidRPr="00800BC5">
        <w:rPr>
          <w:rFonts w:eastAsia="Arial Unicode MS" w:cs="Arial"/>
          <w:szCs w:val="22"/>
        </w:rPr>
        <w:t xml:space="preserve">del informe </w:t>
      </w:r>
      <w:r w:rsidR="00C57F0D" w:rsidRPr="00800BC5">
        <w:rPr>
          <w:rFonts w:eastAsia="Arial Unicode MS" w:cs="Arial"/>
          <w:szCs w:val="22"/>
        </w:rPr>
        <w:t xml:space="preserve">de cierre preparado </w:t>
      </w:r>
      <w:r w:rsidR="00C503F6" w:rsidRPr="00800BC5">
        <w:rPr>
          <w:rFonts w:eastAsia="Arial Unicode MS" w:cs="Arial"/>
          <w:szCs w:val="22"/>
        </w:rPr>
        <w:t xml:space="preserve">por </w:t>
      </w:r>
      <w:r w:rsidR="00D63E26" w:rsidRPr="00800BC5">
        <w:rPr>
          <w:rFonts w:eastAsia="Arial Unicode MS" w:cs="Arial"/>
          <w:szCs w:val="22"/>
        </w:rPr>
        <w:t xml:space="preserve">el Agente Operador </w:t>
      </w:r>
      <w:proofErr w:type="spellStart"/>
      <w:r w:rsidR="00D63E26" w:rsidRPr="00800BC5">
        <w:rPr>
          <w:rFonts w:eastAsia="Arial Unicode MS" w:cs="Arial"/>
          <w:szCs w:val="22"/>
        </w:rPr>
        <w:t>Sercotec</w:t>
      </w:r>
      <w:proofErr w:type="spellEnd"/>
      <w:r w:rsidR="00C503F6" w:rsidRPr="00800BC5">
        <w:rPr>
          <w:rFonts w:eastAsia="Arial Unicode MS" w:cs="Arial"/>
          <w:szCs w:val="22"/>
        </w:rPr>
        <w:t>.</w:t>
      </w:r>
    </w:p>
    <w:p w14:paraId="07C70A7C" w14:textId="555F9E88" w:rsidR="00387707" w:rsidRPr="00800BC5" w:rsidRDefault="00387707" w:rsidP="008C599F">
      <w:pPr>
        <w:jc w:val="both"/>
        <w:rPr>
          <w:rFonts w:eastAsia="Arial Unicode MS" w:cs="Arial"/>
          <w:szCs w:val="22"/>
        </w:rPr>
      </w:pPr>
    </w:p>
    <w:p w14:paraId="6654C680" w14:textId="262DB1DB" w:rsidR="00387707" w:rsidRPr="00800BC5" w:rsidRDefault="00387707" w:rsidP="00387707">
      <w:pPr>
        <w:jc w:val="both"/>
        <w:rPr>
          <w:rFonts w:eastAsia="Arial Unicode MS" w:cs="Arial"/>
          <w:szCs w:val="22"/>
        </w:rPr>
      </w:pPr>
      <w:r w:rsidRPr="00800BC5">
        <w:rPr>
          <w:rFonts w:eastAsia="Arial Unicode MS" w:cs="Arial"/>
          <w:szCs w:val="22"/>
        </w:rPr>
        <w:t xml:space="preserve">El Agente Operador </w:t>
      </w:r>
      <w:proofErr w:type="spellStart"/>
      <w:r w:rsidRPr="00800BC5">
        <w:rPr>
          <w:rFonts w:eastAsia="Arial Unicode MS" w:cs="Arial"/>
          <w:szCs w:val="22"/>
        </w:rPr>
        <w:t>Sercotec</w:t>
      </w:r>
      <w:proofErr w:type="spellEnd"/>
      <w:r w:rsidRPr="00800BC5">
        <w:rPr>
          <w:rFonts w:eastAsia="Arial Unicode MS" w:cs="Arial"/>
          <w:szCs w:val="22"/>
        </w:rPr>
        <w:t>, debe velar por</w:t>
      </w:r>
      <w:r w:rsidR="00336301" w:rsidRPr="00800BC5">
        <w:rPr>
          <w:rFonts w:eastAsia="Arial Unicode MS" w:cs="Arial"/>
          <w:szCs w:val="22"/>
        </w:rPr>
        <w:t xml:space="preserve"> </w:t>
      </w:r>
      <w:r w:rsidRPr="00800BC5">
        <w:rPr>
          <w:rFonts w:eastAsia="Arial Unicode MS" w:cs="Arial"/>
          <w:szCs w:val="22"/>
        </w:rPr>
        <w:t xml:space="preserve">el cumplimiento efectivo por parte de </w:t>
      </w:r>
      <w:r w:rsidR="00336301">
        <w:rPr>
          <w:rFonts w:eastAsia="Arial Unicode MS" w:cs="Arial"/>
          <w:szCs w:val="22"/>
        </w:rPr>
        <w:t>las</w:t>
      </w:r>
      <w:r w:rsidRPr="00800BC5">
        <w:rPr>
          <w:rFonts w:eastAsia="Arial Unicode MS" w:cs="Arial"/>
          <w:szCs w:val="22"/>
        </w:rPr>
        <w:t xml:space="preserve"> </w:t>
      </w:r>
      <w:r w:rsidR="00381E18">
        <w:rPr>
          <w:rFonts w:eastAsia="Arial Unicode MS" w:cs="Arial"/>
          <w:szCs w:val="22"/>
        </w:rPr>
        <w:t>empresas</w:t>
      </w:r>
      <w:r w:rsidR="00BE341C">
        <w:rPr>
          <w:rFonts w:eastAsia="Arial Unicode MS" w:cs="Arial"/>
          <w:szCs w:val="22"/>
        </w:rPr>
        <w:t xml:space="preserve"> </w:t>
      </w:r>
      <w:r w:rsidRPr="00800BC5">
        <w:rPr>
          <w:rFonts w:eastAsia="Arial Unicode MS" w:cs="Arial"/>
          <w:szCs w:val="22"/>
        </w:rPr>
        <w:t>beneficia</w:t>
      </w:r>
      <w:r w:rsidR="00BE341C">
        <w:rPr>
          <w:rFonts w:eastAsia="Arial Unicode MS" w:cs="Arial"/>
          <w:szCs w:val="22"/>
        </w:rPr>
        <w:t>d</w:t>
      </w:r>
      <w:r w:rsidRPr="00800BC5">
        <w:rPr>
          <w:rFonts w:eastAsia="Arial Unicode MS" w:cs="Arial"/>
          <w:szCs w:val="22"/>
        </w:rPr>
        <w:t>as, de todos los requisitos establecidos para el correcto término de los proyectos, según las presentes bases de convocatoria, documentos de operación y demás normativa relacionada al instrumento.</w:t>
      </w:r>
    </w:p>
    <w:p w14:paraId="05BA5765" w14:textId="72A8BB40" w:rsidR="007D5B15" w:rsidRPr="00800BC5" w:rsidRDefault="007D5B15" w:rsidP="008C599F">
      <w:pPr>
        <w:jc w:val="both"/>
        <w:rPr>
          <w:rFonts w:eastAsia="Arial Unicode MS" w:cs="Arial"/>
          <w:szCs w:val="22"/>
        </w:rPr>
      </w:pPr>
    </w:p>
    <w:p w14:paraId="34805B58" w14:textId="39715143" w:rsidR="00EF3AF8" w:rsidRPr="00800BC5" w:rsidRDefault="00032E14" w:rsidP="00EF3AF8">
      <w:pPr>
        <w:pStyle w:val="Ttulo20"/>
        <w:jc w:val="both"/>
        <w:rPr>
          <w:rFonts w:eastAsia="Arial Unicode MS"/>
        </w:rPr>
      </w:pPr>
      <w:bookmarkStart w:id="56" w:name="_Toc34927288"/>
      <w:bookmarkStart w:id="57" w:name="_Toc231396490"/>
      <w:r>
        <w:rPr>
          <w:rFonts w:eastAsia="Arial Unicode MS"/>
        </w:rPr>
        <w:t>6</w:t>
      </w:r>
      <w:r w:rsidR="000628C6" w:rsidRPr="00800BC5">
        <w:rPr>
          <w:rFonts w:eastAsia="Arial Unicode MS"/>
        </w:rPr>
        <w:t>.1</w:t>
      </w:r>
      <w:r w:rsidR="006F5BB1" w:rsidRPr="00800BC5">
        <w:rPr>
          <w:rFonts w:eastAsia="Arial Unicode MS"/>
        </w:rPr>
        <w:t xml:space="preserve"> </w:t>
      </w:r>
      <w:r w:rsidR="006F5BB1" w:rsidRPr="00800BC5">
        <w:rPr>
          <w:rFonts w:eastAsia="Arial Unicode MS"/>
        </w:rPr>
        <w:tab/>
        <w:t>Término Anticipado</w:t>
      </w:r>
      <w:r w:rsidR="00A703EE" w:rsidRPr="00800BC5">
        <w:rPr>
          <w:rFonts w:eastAsia="Arial Unicode MS"/>
        </w:rPr>
        <w:t xml:space="preserve"> del Proyecto</w:t>
      </w:r>
      <w:bookmarkEnd w:id="56"/>
      <w:bookmarkEnd w:id="57"/>
    </w:p>
    <w:p w14:paraId="3B3D161C" w14:textId="77777777" w:rsidR="00EF3AF8" w:rsidRPr="00800BC5" w:rsidRDefault="00EF3AF8" w:rsidP="008C599F">
      <w:pPr>
        <w:jc w:val="both"/>
        <w:rPr>
          <w:rFonts w:eastAsia="Arial Unicode MS" w:cs="Arial"/>
          <w:szCs w:val="22"/>
        </w:rPr>
      </w:pPr>
    </w:p>
    <w:p w14:paraId="5635A3DD" w14:textId="77777777" w:rsidR="005801EC" w:rsidRPr="009B3561" w:rsidRDefault="005801EC" w:rsidP="005801EC">
      <w:pPr>
        <w:jc w:val="both"/>
        <w:rPr>
          <w:rFonts w:eastAsia="Arial Unicode MS" w:cs="Arial"/>
          <w:szCs w:val="22"/>
        </w:rPr>
      </w:pPr>
      <w:r w:rsidRPr="00800BC5">
        <w:rPr>
          <w:rFonts w:eastAsia="Arial Unicode MS" w:cs="Arial"/>
          <w:szCs w:val="22"/>
        </w:rPr>
        <w:lastRenderedPageBreak/>
        <w:t xml:space="preserve">Se podrá terminar anticipadamente el contrato suscrito entre el Agente Operador de </w:t>
      </w:r>
      <w:proofErr w:type="spellStart"/>
      <w:r w:rsidRPr="00800BC5">
        <w:rPr>
          <w:rFonts w:eastAsia="Arial Unicode MS" w:cs="Arial"/>
          <w:szCs w:val="22"/>
        </w:rPr>
        <w:t>Sercotec</w:t>
      </w:r>
      <w:proofErr w:type="spellEnd"/>
      <w:r w:rsidRPr="00800BC5">
        <w:rPr>
          <w:rFonts w:eastAsia="Arial Unicode MS" w:cs="Arial"/>
          <w:szCs w:val="22"/>
        </w:rPr>
        <w:t xml:space="preserve"> y la empresa beneficiaria en los siguientes casos:</w:t>
      </w:r>
    </w:p>
    <w:p w14:paraId="20EB44C0" w14:textId="77777777" w:rsidR="00793A3C" w:rsidRPr="0045428A" w:rsidRDefault="00793A3C" w:rsidP="006F5BB1">
      <w:pPr>
        <w:jc w:val="both"/>
        <w:rPr>
          <w:rFonts w:eastAsia="Arial Unicode MS" w:cs="Arial"/>
          <w:b/>
          <w:color w:val="00B050"/>
          <w:szCs w:val="22"/>
        </w:rPr>
      </w:pPr>
    </w:p>
    <w:p w14:paraId="0CF28F6A" w14:textId="7F04827A" w:rsidR="006F5BB1" w:rsidRPr="009B3561" w:rsidRDefault="006F5BB1" w:rsidP="00793A3C">
      <w:pPr>
        <w:jc w:val="both"/>
        <w:rPr>
          <w:rFonts w:eastAsia="Arial Unicode MS" w:cs="Arial"/>
          <w:b/>
          <w:szCs w:val="22"/>
        </w:rPr>
      </w:pPr>
      <w:r w:rsidRPr="003B3DC7">
        <w:rPr>
          <w:rFonts w:eastAsia="Arial Unicode MS" w:cs="Arial"/>
          <w:b/>
          <w:szCs w:val="22"/>
        </w:rPr>
        <w:t>a)</w:t>
      </w:r>
      <w:r w:rsidRPr="003B3DC7">
        <w:rPr>
          <w:rFonts w:eastAsia="Arial Unicode MS" w:cs="Arial"/>
          <w:b/>
          <w:szCs w:val="22"/>
        </w:rPr>
        <w:tab/>
      </w:r>
      <w:r w:rsidRPr="009B3561">
        <w:rPr>
          <w:rFonts w:eastAsia="Arial Unicode MS" w:cs="Arial"/>
          <w:b/>
          <w:szCs w:val="22"/>
          <w:u w:val="single"/>
        </w:rPr>
        <w:t>Término anticipado del proyecto por causas no imputables al beneficiario/a</w:t>
      </w:r>
      <w:r w:rsidRPr="009B3561">
        <w:rPr>
          <w:rFonts w:eastAsia="Arial Unicode MS" w:cs="Arial"/>
          <w:b/>
          <w:szCs w:val="22"/>
        </w:rPr>
        <w:t>:</w:t>
      </w:r>
    </w:p>
    <w:p w14:paraId="6B0E8B49" w14:textId="77777777" w:rsidR="00793A3C" w:rsidRPr="009B3561" w:rsidRDefault="00793A3C" w:rsidP="006F5BB1">
      <w:pPr>
        <w:jc w:val="both"/>
        <w:rPr>
          <w:rFonts w:eastAsia="Arial Unicode MS" w:cs="Arial"/>
          <w:szCs w:val="22"/>
        </w:rPr>
      </w:pPr>
    </w:p>
    <w:p w14:paraId="4F5AC1CC" w14:textId="77777777" w:rsidR="005801EC" w:rsidRPr="00800BC5" w:rsidRDefault="005801EC" w:rsidP="005801EC">
      <w:pPr>
        <w:jc w:val="both"/>
        <w:rPr>
          <w:rFonts w:eastAsia="Arial Unicode MS" w:cs="Arial"/>
          <w:szCs w:val="22"/>
        </w:rPr>
      </w:pPr>
      <w:r w:rsidRPr="00800BC5">
        <w:rPr>
          <w:rFonts w:eastAsia="Arial Unicode MS" w:cs="Arial"/>
          <w:szCs w:val="22"/>
        </w:rPr>
        <w:t xml:space="preserve">Se podrá terminar anticipadamente el contrato por causas no imputables a la empresa beneficiaria, por ejemplo, a causa de fuerza mayor o caso fortuito, las cuales deberán ser calificadas debidamente por la Dirección Regional de </w:t>
      </w:r>
      <w:proofErr w:type="spellStart"/>
      <w:r w:rsidRPr="00800BC5">
        <w:rPr>
          <w:rFonts w:eastAsia="Arial Unicode MS" w:cs="Arial"/>
          <w:szCs w:val="22"/>
        </w:rPr>
        <w:t>Sercotec</w:t>
      </w:r>
      <w:proofErr w:type="spellEnd"/>
      <w:r w:rsidRPr="00800BC5">
        <w:rPr>
          <w:rFonts w:eastAsia="Arial Unicode MS" w:cs="Arial"/>
          <w:szCs w:val="22"/>
        </w:rPr>
        <w:t>.</w:t>
      </w:r>
    </w:p>
    <w:p w14:paraId="67C97DC8" w14:textId="77777777" w:rsidR="005801EC" w:rsidRPr="00800BC5" w:rsidRDefault="005801EC" w:rsidP="005801EC">
      <w:pPr>
        <w:jc w:val="both"/>
        <w:rPr>
          <w:rFonts w:eastAsia="Arial Unicode MS" w:cs="Arial"/>
          <w:szCs w:val="22"/>
        </w:rPr>
      </w:pPr>
    </w:p>
    <w:p w14:paraId="37EB5738" w14:textId="77777777" w:rsidR="005801EC" w:rsidRPr="009B3561" w:rsidRDefault="005801EC" w:rsidP="005801EC">
      <w:pPr>
        <w:jc w:val="both"/>
        <w:rPr>
          <w:rFonts w:eastAsia="Arial Unicode MS" w:cs="Arial"/>
          <w:szCs w:val="22"/>
        </w:rPr>
      </w:pPr>
      <w:r w:rsidRPr="00800BC5">
        <w:rPr>
          <w:rFonts w:eastAsia="Arial Unicode MS" w:cs="Arial"/>
          <w:szCs w:val="22"/>
        </w:rPr>
        <w:t xml:space="preserve">La solicitud de término anticipado por estas causales, deberá ser presentada por la empresa beneficiaria al Agente Operador </w:t>
      </w:r>
      <w:proofErr w:type="spellStart"/>
      <w:r w:rsidRPr="00800BC5">
        <w:rPr>
          <w:rFonts w:eastAsia="Arial Unicode MS" w:cs="Arial"/>
          <w:szCs w:val="22"/>
        </w:rPr>
        <w:t>Sercotec</w:t>
      </w:r>
      <w:proofErr w:type="spellEnd"/>
      <w:r w:rsidRPr="00800BC5">
        <w:rPr>
          <w:rFonts w:eastAsia="Arial Unicode MS" w:cs="Arial"/>
          <w:szCs w:val="22"/>
        </w:rPr>
        <w:t xml:space="preserve"> por escrito, acompañada de antecedentes que fundamentan dicha solicitud. El Agente Operador </w:t>
      </w:r>
      <w:proofErr w:type="spellStart"/>
      <w:r w:rsidRPr="00800BC5">
        <w:rPr>
          <w:rFonts w:eastAsia="Arial Unicode MS" w:cs="Arial"/>
          <w:szCs w:val="22"/>
        </w:rPr>
        <w:t>Sercotec</w:t>
      </w:r>
      <w:proofErr w:type="spellEnd"/>
      <w:r w:rsidRPr="00800BC5">
        <w:rPr>
          <w:rFonts w:eastAsia="Arial Unicode MS" w:cs="Arial"/>
          <w:szCs w:val="22"/>
        </w:rPr>
        <w:t>, dentro de un plazo de 5 días hábiles administrativos</w:t>
      </w:r>
      <w:r w:rsidRPr="00800BC5">
        <w:rPr>
          <w:rFonts w:eastAsia="Arial Unicode MS" w:cs="Arial"/>
          <w:szCs w:val="22"/>
          <w:vertAlign w:val="superscript"/>
        </w:rPr>
        <w:footnoteReference w:id="33"/>
      </w:r>
      <w:r w:rsidRPr="00800BC5">
        <w:rPr>
          <w:rFonts w:eastAsia="Arial Unicode MS" w:cs="Arial"/>
          <w:szCs w:val="22"/>
        </w:rPr>
        <w:t xml:space="preserve">, contados desde el ingreso de la solicitud, deberá remitir dichos antecedentes a la Dirección Regional de </w:t>
      </w:r>
      <w:proofErr w:type="spellStart"/>
      <w:r w:rsidRPr="00800BC5">
        <w:rPr>
          <w:rFonts w:eastAsia="Arial Unicode MS" w:cs="Arial"/>
          <w:szCs w:val="22"/>
        </w:rPr>
        <w:t>Sercotec</w:t>
      </w:r>
      <w:proofErr w:type="spellEnd"/>
      <w:r w:rsidRPr="00800BC5">
        <w:rPr>
          <w:rFonts w:eastAsia="Arial Unicode MS" w:cs="Arial"/>
          <w:szCs w:val="22"/>
        </w:rPr>
        <w:t xml:space="preserve">. En caso de ser aceptada la solicitud, se autorizará el término anticipado por causas no imputables a la empresa beneficiaria, y el Agente Operador </w:t>
      </w:r>
      <w:proofErr w:type="spellStart"/>
      <w:r w:rsidRPr="00800BC5">
        <w:rPr>
          <w:rFonts w:eastAsia="Arial Unicode MS" w:cs="Arial"/>
          <w:szCs w:val="22"/>
        </w:rPr>
        <w:t>Sercotec</w:t>
      </w:r>
      <w:proofErr w:type="spellEnd"/>
      <w:r w:rsidRPr="00800BC5">
        <w:rPr>
          <w:rFonts w:eastAsia="Arial Unicode MS" w:cs="Arial"/>
          <w:szCs w:val="22"/>
        </w:rPr>
        <w:t xml:space="preserve"> deberá realizar una </w:t>
      </w:r>
      <w:proofErr w:type="spellStart"/>
      <w:r w:rsidRPr="00800BC5">
        <w:rPr>
          <w:rFonts w:eastAsia="Arial Unicode MS" w:cs="Arial"/>
          <w:szCs w:val="22"/>
        </w:rPr>
        <w:t>resciliación</w:t>
      </w:r>
      <w:proofErr w:type="spellEnd"/>
      <w:r w:rsidRPr="00800BC5">
        <w:rPr>
          <w:rFonts w:eastAsia="Arial Unicode MS" w:cs="Arial"/>
          <w:szCs w:val="22"/>
        </w:rPr>
        <w:t xml:space="preserve"> de contrato con la empresa beneficiaria, fecha desde la cual se entenderá terminado el proyecto.</w:t>
      </w:r>
      <w:r w:rsidRPr="009B3561">
        <w:rPr>
          <w:rFonts w:eastAsia="Arial Unicode MS" w:cs="Arial"/>
          <w:szCs w:val="22"/>
        </w:rPr>
        <w:t xml:space="preserve"> </w:t>
      </w:r>
    </w:p>
    <w:p w14:paraId="5A7DD8F5" w14:textId="77777777" w:rsidR="005801EC" w:rsidRPr="009B3561" w:rsidRDefault="005801EC" w:rsidP="005801EC">
      <w:pPr>
        <w:jc w:val="both"/>
        <w:rPr>
          <w:rFonts w:eastAsia="Arial Unicode MS" w:cs="Arial"/>
          <w:szCs w:val="22"/>
        </w:rPr>
      </w:pPr>
    </w:p>
    <w:p w14:paraId="28F91223" w14:textId="178AD480" w:rsidR="005801EC" w:rsidRPr="00800BC5" w:rsidRDefault="005801EC" w:rsidP="005801EC">
      <w:pPr>
        <w:jc w:val="both"/>
        <w:rPr>
          <w:rFonts w:eastAsia="Arial Unicode MS" w:cs="Arial"/>
          <w:szCs w:val="22"/>
        </w:rPr>
      </w:pPr>
      <w:r w:rsidRPr="00800BC5">
        <w:rPr>
          <w:rFonts w:eastAsia="Arial Unicode MS" w:cs="Arial"/>
          <w:szCs w:val="22"/>
        </w:rPr>
        <w:t xml:space="preserve">El Agente Operador </w:t>
      </w:r>
      <w:proofErr w:type="spellStart"/>
      <w:r w:rsidRPr="00800BC5">
        <w:rPr>
          <w:rFonts w:eastAsia="Arial Unicode MS" w:cs="Arial"/>
          <w:szCs w:val="22"/>
        </w:rPr>
        <w:t>Sercotec</w:t>
      </w:r>
      <w:proofErr w:type="spellEnd"/>
      <w:r w:rsidRPr="00800BC5">
        <w:rPr>
          <w:rFonts w:eastAsia="Arial Unicode MS" w:cs="Arial"/>
          <w:szCs w:val="22"/>
        </w:rPr>
        <w:t xml:space="preserve"> a cargo del proyecto debe hacer entrega de un informe final de cierre, en un plazo no superior a </w:t>
      </w:r>
      <w:r w:rsidR="00F3560A">
        <w:rPr>
          <w:rFonts w:eastAsia="Arial Unicode MS" w:cs="Arial"/>
          <w:szCs w:val="22"/>
        </w:rPr>
        <w:t>diez (</w:t>
      </w:r>
      <w:r w:rsidRPr="00800BC5">
        <w:rPr>
          <w:rFonts w:eastAsia="Arial Unicode MS" w:cs="Arial"/>
          <w:szCs w:val="22"/>
        </w:rPr>
        <w:t>10</w:t>
      </w:r>
      <w:r w:rsidR="00F3560A">
        <w:rPr>
          <w:rFonts w:eastAsia="Arial Unicode MS" w:cs="Arial"/>
          <w:szCs w:val="22"/>
        </w:rPr>
        <w:t>)</w:t>
      </w:r>
      <w:r w:rsidRPr="00800BC5">
        <w:rPr>
          <w:rFonts w:eastAsia="Arial Unicode MS" w:cs="Arial"/>
          <w:szCs w:val="22"/>
        </w:rPr>
        <w:t xml:space="preserve"> días hábiles administrativos, contados desde la firma de la </w:t>
      </w:r>
      <w:proofErr w:type="spellStart"/>
      <w:r w:rsidRPr="00800BC5">
        <w:rPr>
          <w:rFonts w:eastAsia="Arial Unicode MS" w:cs="Arial"/>
          <w:szCs w:val="22"/>
        </w:rPr>
        <w:t>resciliación</w:t>
      </w:r>
      <w:proofErr w:type="spellEnd"/>
      <w:r w:rsidRPr="00800BC5">
        <w:rPr>
          <w:rFonts w:eastAsia="Arial Unicode MS" w:cs="Arial"/>
          <w:szCs w:val="22"/>
        </w:rPr>
        <w:t xml:space="preserve">. </w:t>
      </w:r>
    </w:p>
    <w:p w14:paraId="54ED2763" w14:textId="740B3D74" w:rsidR="005801EC" w:rsidRPr="00800BC5" w:rsidRDefault="005801EC" w:rsidP="006F5BB1">
      <w:pPr>
        <w:jc w:val="both"/>
        <w:rPr>
          <w:rFonts w:eastAsia="Arial Unicode MS" w:cs="Arial"/>
          <w:color w:val="00B050"/>
          <w:szCs w:val="22"/>
        </w:rPr>
      </w:pPr>
    </w:p>
    <w:p w14:paraId="4E4A6E0B" w14:textId="22B025F9" w:rsidR="006F5BB1" w:rsidRPr="00800BC5" w:rsidRDefault="006F5BB1" w:rsidP="006F5BB1">
      <w:pPr>
        <w:jc w:val="both"/>
        <w:rPr>
          <w:rFonts w:eastAsia="Arial Unicode MS" w:cs="Arial"/>
          <w:b/>
          <w:szCs w:val="22"/>
        </w:rPr>
      </w:pPr>
      <w:r w:rsidRPr="00800BC5">
        <w:rPr>
          <w:rFonts w:eastAsia="Arial Unicode MS" w:cs="Arial"/>
          <w:b/>
          <w:szCs w:val="22"/>
        </w:rPr>
        <w:t>b)</w:t>
      </w:r>
      <w:r w:rsidRPr="00800BC5">
        <w:rPr>
          <w:rFonts w:eastAsia="Arial Unicode MS" w:cs="Arial"/>
          <w:b/>
          <w:color w:val="00B050"/>
          <w:szCs w:val="22"/>
        </w:rPr>
        <w:tab/>
      </w:r>
      <w:r w:rsidRPr="00800BC5">
        <w:rPr>
          <w:rFonts w:eastAsia="Arial Unicode MS" w:cs="Arial"/>
          <w:b/>
          <w:szCs w:val="22"/>
          <w:u w:val="single"/>
        </w:rPr>
        <w:t>Término anticipado del proyecto por hecho o acto imputable al beneficiario</w:t>
      </w:r>
      <w:r w:rsidR="00D730FA" w:rsidRPr="00800BC5">
        <w:rPr>
          <w:rFonts w:eastAsia="Arial Unicode MS" w:cs="Arial"/>
          <w:b/>
          <w:szCs w:val="22"/>
          <w:u w:val="single"/>
        </w:rPr>
        <w:t>/a</w:t>
      </w:r>
      <w:r w:rsidRPr="00800BC5">
        <w:rPr>
          <w:rFonts w:eastAsia="Arial Unicode MS" w:cs="Arial"/>
          <w:b/>
          <w:szCs w:val="22"/>
        </w:rPr>
        <w:t>:</w:t>
      </w:r>
    </w:p>
    <w:p w14:paraId="186C6FB2" w14:textId="77777777" w:rsidR="006F5BB1" w:rsidRPr="00800BC5" w:rsidRDefault="006F5BB1" w:rsidP="006F5BB1">
      <w:pPr>
        <w:jc w:val="both"/>
        <w:rPr>
          <w:rFonts w:eastAsia="Arial Unicode MS" w:cs="Arial"/>
          <w:szCs w:val="22"/>
        </w:rPr>
      </w:pPr>
    </w:p>
    <w:p w14:paraId="615C16E5" w14:textId="77777777" w:rsidR="003D6280" w:rsidRPr="00800BC5" w:rsidRDefault="003D6280" w:rsidP="003D6280">
      <w:pPr>
        <w:jc w:val="both"/>
        <w:rPr>
          <w:rFonts w:eastAsia="Arial Unicode MS" w:cs="Arial"/>
          <w:szCs w:val="22"/>
        </w:rPr>
      </w:pPr>
      <w:r w:rsidRPr="00800BC5">
        <w:rPr>
          <w:rFonts w:eastAsia="Arial Unicode MS" w:cs="Arial"/>
          <w:szCs w:val="22"/>
        </w:rPr>
        <w:t xml:space="preserve">Se podrá terminar anticipadamente el contrato por causas imputables a la empresa beneficiaria, las cuales deberán ser calificadas debidamente por la Dirección Regional de </w:t>
      </w:r>
      <w:proofErr w:type="spellStart"/>
      <w:r w:rsidRPr="00800BC5">
        <w:rPr>
          <w:rFonts w:eastAsia="Arial Unicode MS" w:cs="Arial"/>
          <w:szCs w:val="22"/>
        </w:rPr>
        <w:t>Sercotec</w:t>
      </w:r>
      <w:proofErr w:type="spellEnd"/>
      <w:r w:rsidRPr="00800BC5">
        <w:rPr>
          <w:rFonts w:eastAsia="Arial Unicode MS" w:cs="Arial"/>
          <w:szCs w:val="22"/>
        </w:rPr>
        <w:t>.</w:t>
      </w:r>
    </w:p>
    <w:p w14:paraId="24E74B33" w14:textId="77777777" w:rsidR="003D6280" w:rsidRPr="00800BC5" w:rsidRDefault="003D6280" w:rsidP="003D6280">
      <w:pPr>
        <w:jc w:val="both"/>
        <w:rPr>
          <w:rFonts w:eastAsia="Arial Unicode MS" w:cs="Arial"/>
          <w:szCs w:val="22"/>
        </w:rPr>
      </w:pPr>
    </w:p>
    <w:p w14:paraId="583CBCFE" w14:textId="77777777" w:rsidR="003D6280" w:rsidRPr="00800BC5" w:rsidRDefault="003D6280" w:rsidP="003D6280">
      <w:pPr>
        <w:jc w:val="both"/>
        <w:rPr>
          <w:rFonts w:eastAsia="Arial Unicode MS" w:cs="Arial"/>
          <w:szCs w:val="22"/>
        </w:rPr>
      </w:pPr>
      <w:r w:rsidRPr="00800BC5">
        <w:rPr>
          <w:rFonts w:eastAsia="Arial Unicode MS" w:cs="Arial"/>
          <w:szCs w:val="22"/>
        </w:rPr>
        <w:t xml:space="preserve">Constituyen incumplimiento </w:t>
      </w:r>
      <w:r w:rsidRPr="00800BC5">
        <w:rPr>
          <w:rFonts w:eastAsia="Arial Unicode MS" w:cs="Arial"/>
          <w:szCs w:val="22"/>
          <w:u w:val="single"/>
        </w:rPr>
        <w:t>imputable</w:t>
      </w:r>
      <w:r w:rsidRPr="00800BC5">
        <w:rPr>
          <w:rFonts w:eastAsia="Arial Unicode MS" w:cs="Arial"/>
          <w:szCs w:val="22"/>
        </w:rPr>
        <w:t xml:space="preserve"> a la empresa beneficiaria las siguientes situaciones, entre otras:</w:t>
      </w:r>
    </w:p>
    <w:p w14:paraId="207087B0" w14:textId="77777777" w:rsidR="0068389D" w:rsidRPr="00800BC5" w:rsidRDefault="0068389D" w:rsidP="006F5BB1">
      <w:pPr>
        <w:jc w:val="both"/>
        <w:rPr>
          <w:rFonts w:eastAsia="Arial Unicode MS" w:cs="Arial"/>
          <w:szCs w:val="22"/>
        </w:rPr>
      </w:pPr>
    </w:p>
    <w:p w14:paraId="6FBB108C"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Disconformidad grave entre la información técnica y/o legal entregada, y la efectiva (presentación de información y/o documentación falsa o adulterada);</w:t>
      </w:r>
    </w:p>
    <w:p w14:paraId="7676BB79"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 xml:space="preserve">Incumplimiento grave en la ejecución del Plan de Trabajo, lo que deberá ser determinado por el/la Director/a Regional de </w:t>
      </w:r>
      <w:proofErr w:type="spellStart"/>
      <w:r w:rsidRPr="00800BC5">
        <w:rPr>
          <w:rFonts w:eastAsia="Arial Unicode MS" w:cs="Arial"/>
          <w:szCs w:val="22"/>
        </w:rPr>
        <w:t>Sercotec</w:t>
      </w:r>
      <w:proofErr w:type="spellEnd"/>
      <w:r w:rsidRPr="00800BC5">
        <w:rPr>
          <w:rFonts w:eastAsia="Arial Unicode MS" w:cs="Arial"/>
          <w:szCs w:val="22"/>
        </w:rPr>
        <w:t>;</w:t>
      </w:r>
    </w:p>
    <w:p w14:paraId="44031176"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Incumplimiento de cualquier disposición establecida en el Reglamento y/o Bases de Convocatoria;</w:t>
      </w:r>
    </w:p>
    <w:p w14:paraId="44C1A320" w14:textId="77777777" w:rsidR="00607F93" w:rsidRPr="00800BC5" w:rsidRDefault="00607F93" w:rsidP="00607F93">
      <w:pPr>
        <w:numPr>
          <w:ilvl w:val="0"/>
          <w:numId w:val="8"/>
        </w:numPr>
        <w:jc w:val="both"/>
        <w:rPr>
          <w:rFonts w:eastAsia="Arial Unicode MS" w:cs="Arial"/>
          <w:szCs w:val="22"/>
        </w:rPr>
      </w:pPr>
      <w:r w:rsidRPr="00800BC5">
        <w:rPr>
          <w:rFonts w:eastAsia="Arial Unicode MS" w:cs="Arial"/>
          <w:szCs w:val="22"/>
        </w:rPr>
        <w:t xml:space="preserve">En caso que el beneficiario/a renuncie sin expresión de causa a continuar el proyecto; </w:t>
      </w:r>
    </w:p>
    <w:p w14:paraId="539BD27F" w14:textId="77777777" w:rsidR="00607F93" w:rsidRPr="00800BC5" w:rsidRDefault="00607F93" w:rsidP="00607F93">
      <w:pPr>
        <w:numPr>
          <w:ilvl w:val="0"/>
          <w:numId w:val="8"/>
        </w:numPr>
        <w:jc w:val="both"/>
        <w:rPr>
          <w:rFonts w:eastAsia="Arial Unicode MS" w:cs="Arial"/>
          <w:szCs w:val="22"/>
          <w:lang w:val="es-CL"/>
        </w:rPr>
      </w:pPr>
      <w:r w:rsidRPr="00800BC5">
        <w:rPr>
          <w:rFonts w:eastAsia="Arial Unicode MS" w:cs="Arial"/>
          <w:szCs w:val="22"/>
        </w:rPr>
        <w:t xml:space="preserve">Otras causas imputables a la falta de diligencia del beneficiario/a en el desempeño de sus actividades relacionadas con el Plan de Trabajo y las obligaciones que establece el contrato, calificadas debidamente por el/la Director/a Regional de </w:t>
      </w:r>
      <w:proofErr w:type="spellStart"/>
      <w:r w:rsidRPr="00800BC5">
        <w:rPr>
          <w:rFonts w:eastAsia="Arial Unicode MS" w:cs="Arial"/>
          <w:szCs w:val="22"/>
        </w:rPr>
        <w:t>Sercotec</w:t>
      </w:r>
      <w:proofErr w:type="spellEnd"/>
      <w:r w:rsidRPr="00800BC5">
        <w:rPr>
          <w:rFonts w:eastAsia="Arial Unicode MS" w:cs="Arial"/>
          <w:szCs w:val="22"/>
        </w:rPr>
        <w:t>.</w:t>
      </w:r>
    </w:p>
    <w:p w14:paraId="1B558631" w14:textId="77777777" w:rsidR="006F5BB1" w:rsidRPr="00800BC5" w:rsidRDefault="006F5BB1" w:rsidP="006F5BB1">
      <w:pPr>
        <w:jc w:val="both"/>
        <w:rPr>
          <w:rFonts w:eastAsia="Arial Unicode MS" w:cs="Arial"/>
          <w:szCs w:val="22"/>
        </w:rPr>
      </w:pPr>
    </w:p>
    <w:p w14:paraId="5895C82D" w14:textId="643E6472" w:rsidR="00C05C9D" w:rsidRPr="00800BC5" w:rsidRDefault="00C05C9D" w:rsidP="00C05C9D">
      <w:pPr>
        <w:jc w:val="both"/>
        <w:rPr>
          <w:rFonts w:eastAsia="Arial Unicode MS" w:cs="Arial"/>
          <w:szCs w:val="22"/>
        </w:rPr>
      </w:pPr>
      <w:r w:rsidRPr="00800BC5">
        <w:rPr>
          <w:rFonts w:eastAsia="Arial Unicode MS" w:cs="Arial"/>
          <w:szCs w:val="22"/>
        </w:rPr>
        <w:lastRenderedPageBreak/>
        <w:t xml:space="preserve">La solicitud de término anticipado por alguna de estas causales (u otras de carácter imputable a la empresa beneficiaria) debe ser presentada a la Dirección Regional de </w:t>
      </w:r>
      <w:proofErr w:type="spellStart"/>
      <w:r w:rsidRPr="00800BC5">
        <w:rPr>
          <w:rFonts w:eastAsia="Arial Unicode MS" w:cs="Arial"/>
          <w:szCs w:val="22"/>
        </w:rPr>
        <w:t>Sercotec</w:t>
      </w:r>
      <w:proofErr w:type="spellEnd"/>
      <w:r w:rsidRPr="00800BC5">
        <w:rPr>
          <w:rFonts w:eastAsia="Arial Unicode MS" w:cs="Arial"/>
          <w:szCs w:val="22"/>
        </w:rPr>
        <w:t xml:space="preserve"> por el Agente Operador por escrito, acompañada de los antecedentes que fundamentan dicha solicitud. Lo anterior, en un plazo de 10 (diez) días hábiles administrativos desde que tuvo conocimiento del incumplimiento. </w:t>
      </w:r>
    </w:p>
    <w:p w14:paraId="42AF9A70" w14:textId="77777777" w:rsidR="00B77C89" w:rsidRPr="00800BC5" w:rsidRDefault="00B77C89" w:rsidP="00B77C89">
      <w:pPr>
        <w:jc w:val="both"/>
        <w:rPr>
          <w:rFonts w:eastAsia="Arial Unicode MS" w:cs="Arial"/>
          <w:szCs w:val="22"/>
        </w:rPr>
      </w:pPr>
    </w:p>
    <w:p w14:paraId="0AE97DCE" w14:textId="77777777" w:rsidR="0082263D" w:rsidRPr="0082263D" w:rsidRDefault="0082263D" w:rsidP="0082263D">
      <w:pPr>
        <w:jc w:val="both"/>
        <w:rPr>
          <w:rFonts w:eastAsia="Arial Unicode MS" w:cs="Arial"/>
          <w:szCs w:val="22"/>
        </w:rPr>
      </w:pPr>
      <w:r w:rsidRPr="00800BC5">
        <w:rPr>
          <w:rFonts w:eastAsia="Arial Unicode MS" w:cs="Arial"/>
          <w:szCs w:val="22"/>
        </w:rPr>
        <w:t xml:space="preserve">En el caso de ser aceptada la solicitud, se autorizará el término anticipado de contrato por causas imputables a la empresa beneficiaria, mediante la firma de un acta por parte del/la Director/a Regional de </w:t>
      </w:r>
      <w:proofErr w:type="spellStart"/>
      <w:r w:rsidRPr="00800BC5">
        <w:rPr>
          <w:rFonts w:eastAsia="Arial Unicode MS" w:cs="Arial"/>
          <w:szCs w:val="22"/>
        </w:rPr>
        <w:t>Sercotec</w:t>
      </w:r>
      <w:proofErr w:type="spellEnd"/>
      <w:r w:rsidRPr="00800BC5">
        <w:rPr>
          <w:rFonts w:eastAsia="Arial Unicode MS" w:cs="Arial"/>
          <w:szCs w:val="22"/>
        </w:rPr>
        <w:t xml:space="preserve">. Se entenderá establecido el estado de incumplimiento del contrato, desde la fecha de notificación del mismo. Lo anterior es realizado por el Agente Operador a través de correo electrónico dirigido a la dirección del/la beneficiario/a registrado/a en las bases de datos de </w:t>
      </w:r>
      <w:proofErr w:type="spellStart"/>
      <w:r w:rsidRPr="00800BC5">
        <w:rPr>
          <w:rFonts w:eastAsia="Arial Unicode MS" w:cs="Arial"/>
          <w:szCs w:val="22"/>
        </w:rPr>
        <w:t>Sercotec</w:t>
      </w:r>
      <w:proofErr w:type="spellEnd"/>
      <w:r w:rsidRPr="00800BC5">
        <w:rPr>
          <w:rFonts w:eastAsia="Arial Unicode MS" w:cs="Arial"/>
          <w:szCs w:val="22"/>
        </w:rPr>
        <w:t>.</w:t>
      </w:r>
    </w:p>
    <w:p w14:paraId="4D2E7CEB" w14:textId="77777777" w:rsidR="006F5BB1" w:rsidRPr="009B3561" w:rsidRDefault="006F5BB1" w:rsidP="006F5BB1">
      <w:pPr>
        <w:jc w:val="both"/>
        <w:rPr>
          <w:rFonts w:eastAsia="Arial Unicode MS" w:cs="Arial"/>
          <w:szCs w:val="22"/>
        </w:rPr>
      </w:pPr>
    </w:p>
    <w:p w14:paraId="038A5882" w14:textId="7085C9D4" w:rsidR="0045428A" w:rsidRPr="00800BC5" w:rsidRDefault="0088598D" w:rsidP="008C599F">
      <w:pPr>
        <w:jc w:val="both"/>
        <w:rPr>
          <w:rFonts w:eastAsia="Arial Unicode MS" w:cs="Arial"/>
          <w:szCs w:val="22"/>
        </w:rPr>
      </w:pPr>
      <w:r w:rsidRPr="00800BC5">
        <w:rPr>
          <w:rFonts w:eastAsia="Arial Unicode MS" w:cs="Arial"/>
          <w:szCs w:val="22"/>
        </w:rPr>
        <w:t xml:space="preserve">En el caso de término anticipado por causas imputables a la empresa beneficiaria, ésta </w:t>
      </w:r>
      <w:r w:rsidR="0082263D" w:rsidRPr="00800BC5">
        <w:rPr>
          <w:rFonts w:eastAsia="Arial Unicode MS" w:cs="Arial"/>
          <w:szCs w:val="22"/>
          <w:lang w:val="es-CL"/>
        </w:rPr>
        <w:t xml:space="preserve">no podrá postular </w:t>
      </w:r>
      <w:r w:rsidR="0082263D" w:rsidRPr="00800BC5">
        <w:rPr>
          <w:rFonts w:eastAsia="Arial Unicode MS" w:cs="Arial"/>
          <w:szCs w:val="22"/>
        </w:rPr>
        <w:t>por un período de tres</w:t>
      </w:r>
      <w:r w:rsidR="00D529C1">
        <w:rPr>
          <w:rFonts w:eastAsia="Arial Unicode MS" w:cs="Arial"/>
          <w:szCs w:val="22"/>
        </w:rPr>
        <w:t xml:space="preserve"> (3)</w:t>
      </w:r>
      <w:r w:rsidR="0082263D" w:rsidRPr="00800BC5">
        <w:rPr>
          <w:rFonts w:eastAsia="Arial Unicode MS" w:cs="Arial"/>
          <w:szCs w:val="22"/>
        </w:rPr>
        <w:t xml:space="preserve"> años</w:t>
      </w:r>
      <w:r w:rsidR="0082263D" w:rsidRPr="00800BC5">
        <w:rPr>
          <w:rFonts w:eastAsia="Arial Unicode MS" w:cs="Arial"/>
          <w:szCs w:val="22"/>
          <w:lang w:val="es-CL"/>
        </w:rPr>
        <w:t xml:space="preserve"> a un instrumento de </w:t>
      </w:r>
      <w:proofErr w:type="spellStart"/>
      <w:r w:rsidR="0082263D" w:rsidRPr="00800BC5">
        <w:rPr>
          <w:rFonts w:eastAsia="Arial Unicode MS" w:cs="Arial"/>
          <w:szCs w:val="22"/>
          <w:lang w:val="es-CL"/>
        </w:rPr>
        <w:t>Sercotec</w:t>
      </w:r>
      <w:proofErr w:type="spellEnd"/>
      <w:r w:rsidR="0082263D" w:rsidRPr="00800BC5">
        <w:rPr>
          <w:rFonts w:eastAsia="Arial Unicode MS" w:cs="Arial"/>
          <w:szCs w:val="22"/>
          <w:lang w:val="es-CL"/>
        </w:rPr>
        <w:t xml:space="preserve"> que considere entrega de un subsidio</w:t>
      </w:r>
      <w:r w:rsidR="0082263D" w:rsidRPr="00800BC5">
        <w:rPr>
          <w:rFonts w:eastAsia="Arial Unicode MS" w:cs="Arial"/>
          <w:szCs w:val="22"/>
        </w:rPr>
        <w:t>. El plazo antes mencionado, comenzará a regir desde la fecha de notificación de dicho incumplimiento.</w:t>
      </w:r>
    </w:p>
    <w:p w14:paraId="3934EC77" w14:textId="77777777" w:rsidR="00DD2EEF" w:rsidRPr="00800BC5" w:rsidRDefault="00DD2EEF" w:rsidP="008C599F">
      <w:pPr>
        <w:jc w:val="both"/>
        <w:rPr>
          <w:rFonts w:eastAsia="Arial Unicode MS" w:cs="Arial"/>
          <w:szCs w:val="22"/>
        </w:rPr>
      </w:pPr>
    </w:p>
    <w:p w14:paraId="75257EF9" w14:textId="380EF5B7" w:rsidR="00BF1F3A" w:rsidRPr="00800BC5" w:rsidRDefault="00032E14" w:rsidP="00BF1F3A">
      <w:pPr>
        <w:pStyle w:val="Ttulo20"/>
        <w:jc w:val="both"/>
        <w:rPr>
          <w:rFonts w:eastAsia="Arial Unicode MS"/>
        </w:rPr>
      </w:pPr>
      <w:bookmarkStart w:id="58" w:name="_Toc103849271"/>
      <w:bookmarkStart w:id="59" w:name="_Toc231396491"/>
      <w:r>
        <w:rPr>
          <w:rFonts w:eastAsia="Arial Unicode MS"/>
        </w:rPr>
        <w:t>6</w:t>
      </w:r>
      <w:r w:rsidR="00BF1F3A" w:rsidRPr="00800BC5">
        <w:rPr>
          <w:rFonts w:eastAsia="Arial Unicode MS"/>
        </w:rPr>
        <w:t xml:space="preserve">.2 </w:t>
      </w:r>
      <w:r w:rsidR="00BF1F3A" w:rsidRPr="00800BC5">
        <w:rPr>
          <w:rFonts w:eastAsia="Arial Unicode MS"/>
        </w:rPr>
        <w:tab/>
        <w:t xml:space="preserve">Incumplimiento del Contrato </w:t>
      </w:r>
      <w:r w:rsidR="00BF1F3A" w:rsidRPr="00800BC5">
        <w:rPr>
          <w:rFonts w:eastAsia="Arial Unicode MS"/>
          <w:lang w:val="es-ES"/>
        </w:rPr>
        <w:t>(verificado con posterioridad a la vigencia del contrato).</w:t>
      </w:r>
      <w:bookmarkEnd w:id="58"/>
      <w:bookmarkEnd w:id="59"/>
    </w:p>
    <w:p w14:paraId="3A850AF9" w14:textId="77777777" w:rsidR="00BF1F3A" w:rsidRPr="00800BC5" w:rsidRDefault="00BF1F3A" w:rsidP="00BF1F3A">
      <w:pPr>
        <w:jc w:val="both"/>
        <w:rPr>
          <w:rFonts w:eastAsia="Arial Unicode MS" w:cs="Arial"/>
          <w:szCs w:val="22"/>
        </w:rPr>
      </w:pPr>
    </w:p>
    <w:p w14:paraId="1D02B752" w14:textId="77777777" w:rsidR="00BF1F3A" w:rsidRPr="00800BC5" w:rsidRDefault="00BF1F3A" w:rsidP="00BF1F3A">
      <w:pPr>
        <w:jc w:val="both"/>
        <w:rPr>
          <w:rFonts w:eastAsia="Arial Unicode MS" w:cs="Arial"/>
          <w:szCs w:val="22"/>
        </w:rPr>
      </w:pPr>
      <w:r w:rsidRPr="00800BC5">
        <w:rPr>
          <w:rFonts w:eastAsia="Arial Unicode MS" w:cs="Arial"/>
          <w:szCs w:val="22"/>
        </w:rPr>
        <w:t xml:space="preserve">Se podrá establecer incumplimiento del contrato con posterioridad a la fecha de término del mismo, cuando se evidencie que la empresa beneficiaria no implementó la totalidad de las actividades definidas en su Plan de Trabajo, o se detecte que hubo algún tipo de incumplimiento imputable en la ejecución del proyecto. Las causas deberán ser calificadas debidamente por el/la Director/a Regional de </w:t>
      </w:r>
      <w:proofErr w:type="spellStart"/>
      <w:r w:rsidRPr="00800BC5">
        <w:rPr>
          <w:rFonts w:eastAsia="Arial Unicode MS" w:cs="Arial"/>
          <w:szCs w:val="22"/>
        </w:rPr>
        <w:t>Sercotec</w:t>
      </w:r>
      <w:proofErr w:type="spellEnd"/>
      <w:r w:rsidRPr="00800BC5">
        <w:rPr>
          <w:rFonts w:eastAsia="Arial Unicode MS" w:cs="Arial"/>
          <w:szCs w:val="22"/>
        </w:rPr>
        <w:t xml:space="preserve">. </w:t>
      </w:r>
    </w:p>
    <w:p w14:paraId="0C3F757F" w14:textId="77777777" w:rsidR="00BF1F3A" w:rsidRPr="00800BC5" w:rsidRDefault="00BF1F3A" w:rsidP="00BF1F3A">
      <w:pPr>
        <w:jc w:val="both"/>
        <w:rPr>
          <w:rFonts w:eastAsia="Arial Unicode MS" w:cs="Arial"/>
          <w:szCs w:val="22"/>
        </w:rPr>
      </w:pPr>
    </w:p>
    <w:p w14:paraId="798B3F28" w14:textId="77777777" w:rsidR="00BF1F3A" w:rsidRPr="009B3561" w:rsidRDefault="00BF1F3A" w:rsidP="00BF1F3A">
      <w:pPr>
        <w:jc w:val="both"/>
        <w:rPr>
          <w:rFonts w:eastAsia="Arial Unicode MS" w:cs="Arial"/>
          <w:szCs w:val="22"/>
        </w:rPr>
      </w:pPr>
      <w:r w:rsidRPr="00800BC5">
        <w:rPr>
          <w:rFonts w:eastAsia="Arial Unicode MS" w:cs="Arial"/>
          <w:szCs w:val="22"/>
        </w:rPr>
        <w:t xml:space="preserve">Constituyen incumplimiento </w:t>
      </w:r>
      <w:r w:rsidRPr="00800BC5">
        <w:rPr>
          <w:rFonts w:eastAsia="Arial Unicode MS" w:cs="Arial"/>
          <w:szCs w:val="22"/>
          <w:u w:val="single"/>
        </w:rPr>
        <w:t>imputable</w:t>
      </w:r>
      <w:r w:rsidRPr="00800BC5">
        <w:rPr>
          <w:rFonts w:eastAsia="Arial Unicode MS" w:cs="Arial"/>
          <w:szCs w:val="22"/>
        </w:rPr>
        <w:t xml:space="preserve"> a la empresa beneficiaria las siguientes situaciones, entre otras:</w:t>
      </w:r>
    </w:p>
    <w:p w14:paraId="6E02E04F" w14:textId="77777777" w:rsidR="00BF1F3A" w:rsidRPr="009B3561" w:rsidRDefault="00BF1F3A" w:rsidP="00BF1F3A">
      <w:pPr>
        <w:jc w:val="both"/>
        <w:rPr>
          <w:rFonts w:eastAsia="Arial Unicode MS" w:cs="Arial"/>
          <w:szCs w:val="22"/>
        </w:rPr>
      </w:pPr>
    </w:p>
    <w:p w14:paraId="7F641D6C" w14:textId="77777777" w:rsidR="00BF1F3A" w:rsidRPr="00800BC5" w:rsidRDefault="00BF1F3A" w:rsidP="00BF1F3A">
      <w:pPr>
        <w:pStyle w:val="Prrafodelista"/>
        <w:numPr>
          <w:ilvl w:val="0"/>
          <w:numId w:val="33"/>
        </w:numPr>
        <w:jc w:val="both"/>
        <w:rPr>
          <w:rFonts w:eastAsia="Arial Unicode MS" w:cs="Arial"/>
          <w:szCs w:val="22"/>
        </w:rPr>
      </w:pPr>
      <w:r w:rsidRPr="00800BC5">
        <w:rPr>
          <w:rFonts w:eastAsia="Arial Unicode MS" w:cs="Arial"/>
          <w:szCs w:val="22"/>
        </w:rPr>
        <w:t xml:space="preserve">Incumplimiento grave en la ejecución del Plan de Trabajo, lo que deberá ser determinado por el/la Director/a Regional de </w:t>
      </w:r>
      <w:proofErr w:type="spellStart"/>
      <w:r w:rsidRPr="00800BC5">
        <w:rPr>
          <w:rFonts w:eastAsia="Arial Unicode MS" w:cs="Arial"/>
          <w:szCs w:val="22"/>
        </w:rPr>
        <w:t>Sercotec</w:t>
      </w:r>
      <w:proofErr w:type="spellEnd"/>
      <w:r w:rsidRPr="00800BC5">
        <w:rPr>
          <w:rFonts w:eastAsia="Arial Unicode MS" w:cs="Arial"/>
          <w:szCs w:val="22"/>
        </w:rPr>
        <w:t>;</w:t>
      </w:r>
    </w:p>
    <w:p w14:paraId="3EC9B9A3" w14:textId="77777777" w:rsidR="00BF1F3A" w:rsidRPr="00800BC5" w:rsidRDefault="00BF1F3A" w:rsidP="00BF1F3A">
      <w:pPr>
        <w:pStyle w:val="Prrafodelista"/>
        <w:numPr>
          <w:ilvl w:val="0"/>
          <w:numId w:val="33"/>
        </w:numPr>
        <w:jc w:val="both"/>
        <w:rPr>
          <w:rFonts w:eastAsia="Arial Unicode MS" w:cs="Arial"/>
          <w:szCs w:val="22"/>
        </w:rPr>
      </w:pPr>
      <w:r w:rsidRPr="00800BC5">
        <w:rPr>
          <w:rFonts w:eastAsia="Arial Unicode MS" w:cs="Arial"/>
          <w:szCs w:val="22"/>
        </w:rPr>
        <w:t>Incumplimiento de cualquier disposición establecida en el Reglamento y/o Bases de Convocatoria;</w:t>
      </w:r>
    </w:p>
    <w:p w14:paraId="5BE3705D" w14:textId="77777777" w:rsidR="00BF1F3A" w:rsidRPr="00800BC5" w:rsidRDefault="00BF1F3A" w:rsidP="00BF1F3A">
      <w:pPr>
        <w:pStyle w:val="Prrafodelista"/>
        <w:numPr>
          <w:ilvl w:val="0"/>
          <w:numId w:val="33"/>
        </w:numPr>
        <w:jc w:val="both"/>
        <w:rPr>
          <w:rFonts w:eastAsia="Arial Unicode MS" w:cs="Arial"/>
          <w:szCs w:val="22"/>
        </w:rPr>
      </w:pPr>
      <w:r w:rsidRPr="00800BC5">
        <w:rPr>
          <w:rFonts w:eastAsia="Arial Unicode MS" w:cs="Arial"/>
          <w:szCs w:val="22"/>
        </w:rPr>
        <w:t>Disconformidad grave entre la información técnica y/o legal entregada, y la efectiva (presentación de información y/o documentación falsa o adulterada);</w:t>
      </w:r>
    </w:p>
    <w:p w14:paraId="3F5A8AEF" w14:textId="77777777" w:rsidR="00BF1F3A" w:rsidRPr="00800BC5" w:rsidRDefault="00BF1F3A" w:rsidP="00BF1F3A">
      <w:pPr>
        <w:numPr>
          <w:ilvl w:val="0"/>
          <w:numId w:val="34"/>
        </w:numPr>
        <w:jc w:val="both"/>
        <w:rPr>
          <w:rFonts w:eastAsia="Arial Unicode MS" w:cs="Arial"/>
          <w:szCs w:val="22"/>
          <w:lang w:val="es-CL"/>
        </w:rPr>
      </w:pPr>
      <w:r w:rsidRPr="00800BC5">
        <w:rPr>
          <w:rFonts w:eastAsia="Arial Unicode MS" w:cs="Arial"/>
          <w:szCs w:val="22"/>
        </w:rPr>
        <w:t xml:space="preserve">Otras causas imputables a la falta de diligencia de la empresa beneficiaria en el desempeño de sus actividades relacionadas con el Plan de Trabajo y las obligaciones que establecía el contrato, calificadas debidamente por el/la Director/a Regional de </w:t>
      </w:r>
      <w:proofErr w:type="spellStart"/>
      <w:r w:rsidRPr="00800BC5">
        <w:rPr>
          <w:rFonts w:eastAsia="Arial Unicode MS" w:cs="Arial"/>
          <w:szCs w:val="22"/>
        </w:rPr>
        <w:t>Sercotec</w:t>
      </w:r>
      <w:proofErr w:type="spellEnd"/>
      <w:r w:rsidRPr="00800BC5">
        <w:rPr>
          <w:rFonts w:eastAsia="Arial Unicode MS" w:cs="Arial"/>
          <w:szCs w:val="22"/>
        </w:rPr>
        <w:t>.</w:t>
      </w:r>
    </w:p>
    <w:p w14:paraId="0F90C2ED" w14:textId="77777777" w:rsidR="00BF1F3A" w:rsidRPr="00800BC5" w:rsidRDefault="00BF1F3A" w:rsidP="00BF1F3A">
      <w:pPr>
        <w:ind w:left="720"/>
        <w:jc w:val="both"/>
        <w:rPr>
          <w:rFonts w:eastAsia="Arial Unicode MS" w:cs="Arial"/>
          <w:szCs w:val="22"/>
          <w:lang w:val="es-CL"/>
        </w:rPr>
      </w:pPr>
    </w:p>
    <w:p w14:paraId="33A90486" w14:textId="77777777" w:rsidR="00953457" w:rsidRPr="00953457" w:rsidRDefault="00953457" w:rsidP="00953457">
      <w:pPr>
        <w:jc w:val="both"/>
        <w:rPr>
          <w:rFonts w:eastAsia="Arial Unicode MS" w:cs="Arial"/>
          <w:szCs w:val="22"/>
        </w:rPr>
      </w:pPr>
      <w:r w:rsidRPr="00800BC5">
        <w:rPr>
          <w:rFonts w:eastAsia="Arial Unicode MS" w:cs="Arial"/>
          <w:szCs w:val="22"/>
        </w:rPr>
        <w:t xml:space="preserve">La solicitud para establecer el incumplimiento de contrato por alguna de estas causales (u otras de carácter imputable a la empresa beneficiaria), debe ser presentada a la Dirección Regional de </w:t>
      </w:r>
      <w:proofErr w:type="spellStart"/>
      <w:r w:rsidRPr="00800BC5">
        <w:rPr>
          <w:rFonts w:eastAsia="Arial Unicode MS" w:cs="Arial"/>
          <w:szCs w:val="22"/>
        </w:rPr>
        <w:t>Sercotec</w:t>
      </w:r>
      <w:proofErr w:type="spellEnd"/>
      <w:r w:rsidRPr="00800BC5">
        <w:rPr>
          <w:rFonts w:eastAsia="Arial Unicode MS" w:cs="Arial"/>
          <w:szCs w:val="22"/>
        </w:rPr>
        <w:t xml:space="preserve">, por el Agente Operador </w:t>
      </w:r>
      <w:proofErr w:type="spellStart"/>
      <w:r w:rsidRPr="00800BC5">
        <w:rPr>
          <w:rFonts w:eastAsia="Arial Unicode MS" w:cs="Arial"/>
          <w:szCs w:val="22"/>
        </w:rPr>
        <w:t>Sercotec</w:t>
      </w:r>
      <w:proofErr w:type="spellEnd"/>
      <w:r w:rsidRPr="00800BC5">
        <w:rPr>
          <w:rFonts w:eastAsia="Arial Unicode MS" w:cs="Arial"/>
          <w:szCs w:val="22"/>
        </w:rPr>
        <w:t xml:space="preserve"> por escrito, acompañada de los antecedentes que fundamentan dicha solicitud, en un plazo de 10 (diez) días hábiles administrativos desde que tuvo conocimiento del incumplimiento.</w:t>
      </w:r>
      <w:r w:rsidRPr="00953457">
        <w:rPr>
          <w:rFonts w:eastAsia="Arial Unicode MS" w:cs="Arial"/>
          <w:szCs w:val="22"/>
        </w:rPr>
        <w:t xml:space="preserve"> </w:t>
      </w:r>
    </w:p>
    <w:p w14:paraId="7AB2FA90" w14:textId="77777777" w:rsidR="00BF1F3A" w:rsidRPr="009B3561" w:rsidRDefault="00BF1F3A" w:rsidP="00BF1F3A">
      <w:pPr>
        <w:jc w:val="both"/>
        <w:rPr>
          <w:rFonts w:eastAsia="Arial Unicode MS" w:cs="Arial"/>
          <w:szCs w:val="22"/>
        </w:rPr>
      </w:pPr>
    </w:p>
    <w:p w14:paraId="47D462FF" w14:textId="77777777" w:rsidR="00F97BF0" w:rsidRPr="00800BC5" w:rsidRDefault="00F97BF0" w:rsidP="00F97BF0">
      <w:pPr>
        <w:jc w:val="both"/>
        <w:rPr>
          <w:rFonts w:eastAsia="Arial Unicode MS" w:cs="Arial"/>
          <w:szCs w:val="22"/>
        </w:rPr>
      </w:pPr>
      <w:r w:rsidRPr="00800BC5">
        <w:rPr>
          <w:rFonts w:eastAsia="Arial Unicode MS" w:cs="Arial"/>
          <w:szCs w:val="22"/>
        </w:rPr>
        <w:lastRenderedPageBreak/>
        <w:t xml:space="preserve">En el caso de ser aceptada la solicitud, se establecerá el incumplimiento del contrato mediante la firma de un acta por parte del/la Director/a Regional de </w:t>
      </w:r>
      <w:proofErr w:type="spellStart"/>
      <w:r w:rsidRPr="00800BC5">
        <w:rPr>
          <w:rFonts w:eastAsia="Arial Unicode MS" w:cs="Arial"/>
          <w:szCs w:val="22"/>
        </w:rPr>
        <w:t>Sercotec</w:t>
      </w:r>
      <w:proofErr w:type="spellEnd"/>
      <w:r w:rsidRPr="00800BC5">
        <w:rPr>
          <w:rFonts w:eastAsia="Arial Unicode MS" w:cs="Arial"/>
          <w:szCs w:val="22"/>
        </w:rPr>
        <w:t xml:space="preserve">. Se entenderá establecido el estado de incumplimiento de contrato, desde la fecha de notificación del mismo. Lo anterior es realizado por el Agente Operador a través de correo electrónico dirigido a la dirección del/la beneficiario/a registrado/a en las bases de datos de </w:t>
      </w:r>
      <w:proofErr w:type="spellStart"/>
      <w:r w:rsidRPr="00800BC5">
        <w:rPr>
          <w:rFonts w:eastAsia="Arial Unicode MS" w:cs="Arial"/>
          <w:szCs w:val="22"/>
        </w:rPr>
        <w:t>Sercotec</w:t>
      </w:r>
      <w:proofErr w:type="spellEnd"/>
      <w:r w:rsidRPr="00800BC5">
        <w:rPr>
          <w:rFonts w:eastAsia="Arial Unicode MS" w:cs="Arial"/>
          <w:szCs w:val="22"/>
        </w:rPr>
        <w:t>.</w:t>
      </w:r>
    </w:p>
    <w:p w14:paraId="14766DAC" w14:textId="77777777" w:rsidR="00BF1F3A" w:rsidRPr="00800BC5" w:rsidRDefault="00BF1F3A" w:rsidP="00BF1F3A">
      <w:pPr>
        <w:jc w:val="both"/>
        <w:rPr>
          <w:rFonts w:eastAsia="Arial Unicode MS" w:cs="Arial"/>
          <w:szCs w:val="22"/>
        </w:rPr>
      </w:pPr>
    </w:p>
    <w:p w14:paraId="0FABAF84" w14:textId="2B23B681" w:rsidR="00F97BF0" w:rsidRPr="00F97BF0" w:rsidRDefault="00BF1F3A" w:rsidP="00F97BF0">
      <w:pPr>
        <w:jc w:val="both"/>
        <w:rPr>
          <w:rFonts w:eastAsia="Arial Unicode MS" w:cs="Arial"/>
          <w:szCs w:val="22"/>
        </w:rPr>
      </w:pPr>
      <w:r w:rsidRPr="00800BC5">
        <w:rPr>
          <w:rFonts w:eastAsia="Arial Unicode MS" w:cs="Arial"/>
          <w:szCs w:val="22"/>
        </w:rPr>
        <w:t xml:space="preserve">En el caso de incumplimiento de contrato por parte de la empresa beneficiaria, ésta </w:t>
      </w:r>
      <w:r w:rsidR="00F97BF0" w:rsidRPr="00800BC5">
        <w:rPr>
          <w:rFonts w:eastAsia="Arial Unicode MS" w:cs="Arial"/>
          <w:szCs w:val="22"/>
          <w:lang w:val="es-CL"/>
        </w:rPr>
        <w:t xml:space="preserve">no podrá postular </w:t>
      </w:r>
      <w:r w:rsidR="00F97BF0" w:rsidRPr="00800BC5">
        <w:rPr>
          <w:rFonts w:eastAsia="Arial Unicode MS" w:cs="Arial"/>
          <w:szCs w:val="22"/>
        </w:rPr>
        <w:t xml:space="preserve">por un período de tres </w:t>
      </w:r>
      <w:r w:rsidR="00381E18">
        <w:rPr>
          <w:rFonts w:eastAsia="Arial Unicode MS" w:cs="Arial"/>
          <w:szCs w:val="22"/>
        </w:rPr>
        <w:t xml:space="preserve">(3) </w:t>
      </w:r>
      <w:r w:rsidR="00F97BF0" w:rsidRPr="00800BC5">
        <w:rPr>
          <w:rFonts w:eastAsia="Arial Unicode MS" w:cs="Arial"/>
          <w:szCs w:val="22"/>
        </w:rPr>
        <w:t>años</w:t>
      </w:r>
      <w:r w:rsidR="00F97BF0" w:rsidRPr="00800BC5">
        <w:rPr>
          <w:rFonts w:eastAsia="Arial Unicode MS" w:cs="Arial"/>
          <w:szCs w:val="22"/>
          <w:lang w:val="es-CL"/>
        </w:rPr>
        <w:t xml:space="preserve"> a un instrumento de </w:t>
      </w:r>
      <w:proofErr w:type="spellStart"/>
      <w:r w:rsidR="00F97BF0" w:rsidRPr="00800BC5">
        <w:rPr>
          <w:rFonts w:eastAsia="Arial Unicode MS" w:cs="Arial"/>
          <w:szCs w:val="22"/>
          <w:lang w:val="es-CL"/>
        </w:rPr>
        <w:t>Sercotec</w:t>
      </w:r>
      <w:proofErr w:type="spellEnd"/>
      <w:r w:rsidR="00F97BF0" w:rsidRPr="00800BC5">
        <w:rPr>
          <w:rFonts w:eastAsia="Arial Unicode MS" w:cs="Arial"/>
          <w:szCs w:val="22"/>
          <w:lang w:val="es-CL"/>
        </w:rPr>
        <w:t xml:space="preserve"> que considere entrega de un subsidio</w:t>
      </w:r>
      <w:r w:rsidR="00F97BF0" w:rsidRPr="00800BC5">
        <w:rPr>
          <w:rFonts w:eastAsia="Arial Unicode MS" w:cs="Arial"/>
          <w:szCs w:val="22"/>
        </w:rPr>
        <w:t>. El plazo antes mencionado, comenzará a regir desde la fecha de notificación de dicho incumplimiento.</w:t>
      </w:r>
    </w:p>
    <w:p w14:paraId="7F96648C" w14:textId="63DC2606" w:rsidR="00BF1F3A" w:rsidRPr="009B3561" w:rsidRDefault="00BF1F3A" w:rsidP="00BF1F3A">
      <w:pPr>
        <w:jc w:val="both"/>
        <w:rPr>
          <w:rFonts w:eastAsia="Arial Unicode MS" w:cs="Arial"/>
          <w:szCs w:val="22"/>
        </w:rPr>
      </w:pPr>
    </w:p>
    <w:p w14:paraId="479C3DC1" w14:textId="77777777" w:rsidR="00BF1F3A" w:rsidRPr="00800BC5" w:rsidRDefault="00BF1F3A" w:rsidP="00BF1F3A">
      <w:pPr>
        <w:jc w:val="both"/>
        <w:rPr>
          <w:rFonts w:eastAsia="Arial Unicode MS" w:cs="Arial"/>
          <w:b/>
          <w:szCs w:val="22"/>
        </w:rPr>
      </w:pPr>
      <w:r w:rsidRPr="00800BC5">
        <w:rPr>
          <w:rFonts w:eastAsia="Arial Unicode MS" w:cs="Arial"/>
          <w:b/>
          <w:szCs w:val="22"/>
        </w:rPr>
        <w:t xml:space="preserve">Sin perjuicio de lo anteriormente señalado, en el caso que se detecten acciones dolosas o fraudulentas por parte de la empresa beneficiaria, </w:t>
      </w:r>
      <w:proofErr w:type="spellStart"/>
      <w:r w:rsidRPr="00800BC5">
        <w:rPr>
          <w:rFonts w:eastAsia="Arial Unicode MS" w:cs="Arial"/>
          <w:b/>
          <w:szCs w:val="22"/>
        </w:rPr>
        <w:t>Sercotec</w:t>
      </w:r>
      <w:proofErr w:type="spellEnd"/>
      <w:r w:rsidRPr="00800BC5">
        <w:rPr>
          <w:rFonts w:eastAsia="Arial Unicode MS" w:cs="Arial"/>
          <w:b/>
          <w:szCs w:val="22"/>
        </w:rPr>
        <w:t xml:space="preserve"> se reserva el derecho a iniciar las acciones civiles o penales que correspondan.</w:t>
      </w:r>
    </w:p>
    <w:p w14:paraId="4FF9E85C" w14:textId="77777777" w:rsidR="00BF1F3A" w:rsidRPr="00800BC5" w:rsidRDefault="00BF1F3A" w:rsidP="00BF1F3A">
      <w:pPr>
        <w:jc w:val="both"/>
        <w:rPr>
          <w:rFonts w:eastAsia="Arial Unicode MS" w:cs="Arial"/>
          <w:szCs w:val="22"/>
        </w:rPr>
      </w:pPr>
    </w:p>
    <w:p w14:paraId="4153E3B2" w14:textId="2E0FCDCB" w:rsidR="00BF1F3A" w:rsidRPr="009B3561" w:rsidRDefault="00BF1F3A" w:rsidP="00BF1F3A">
      <w:pPr>
        <w:jc w:val="both"/>
        <w:rPr>
          <w:rFonts w:eastAsia="Arial Unicode MS" w:cs="Arial"/>
          <w:szCs w:val="22"/>
        </w:rPr>
      </w:pPr>
      <w:r w:rsidRPr="00800BC5">
        <w:rPr>
          <w:rFonts w:eastAsia="Arial Unicode MS" w:cs="Arial"/>
          <w:szCs w:val="22"/>
        </w:rPr>
        <w:t xml:space="preserve">En cualquiera de las situaciones antes </w:t>
      </w:r>
      <w:r w:rsidRPr="00736B5C">
        <w:rPr>
          <w:rFonts w:eastAsia="Arial Unicode MS" w:cs="Arial"/>
          <w:szCs w:val="22"/>
        </w:rPr>
        <w:t xml:space="preserve">descritas en el punto </w:t>
      </w:r>
      <w:r w:rsidR="00D665AF" w:rsidRPr="00736B5C">
        <w:rPr>
          <w:rFonts w:eastAsia="Arial Unicode MS" w:cs="Arial"/>
          <w:szCs w:val="22"/>
        </w:rPr>
        <w:t>6</w:t>
      </w:r>
      <w:r w:rsidRPr="00736B5C">
        <w:rPr>
          <w:rFonts w:eastAsia="Arial Unicode MS" w:cs="Arial"/>
          <w:szCs w:val="22"/>
        </w:rPr>
        <w:t xml:space="preserve"> de las Bases, en el caso de que no se haya ejecutado la totalidad del subsidio asignad</w:t>
      </w:r>
      <w:r w:rsidR="00550349" w:rsidRPr="00736B5C">
        <w:rPr>
          <w:rFonts w:eastAsia="Arial Unicode MS" w:cs="Arial"/>
          <w:szCs w:val="22"/>
        </w:rPr>
        <w:t>o</w:t>
      </w:r>
      <w:r w:rsidRPr="00736B5C">
        <w:rPr>
          <w:rFonts w:eastAsia="Arial Unicode MS" w:cs="Arial"/>
          <w:szCs w:val="22"/>
        </w:rPr>
        <w:t>, el Agente</w:t>
      </w:r>
      <w:r w:rsidRPr="00800BC5">
        <w:rPr>
          <w:rFonts w:eastAsia="Arial Unicode MS" w:cs="Arial"/>
          <w:szCs w:val="22"/>
        </w:rPr>
        <w:t xml:space="preserve"> Operador restituirá a </w:t>
      </w:r>
      <w:proofErr w:type="spellStart"/>
      <w:r w:rsidRPr="00800BC5">
        <w:rPr>
          <w:rFonts w:eastAsia="Arial Unicode MS" w:cs="Arial"/>
          <w:szCs w:val="22"/>
        </w:rPr>
        <w:t>Sercotec</w:t>
      </w:r>
      <w:proofErr w:type="spellEnd"/>
      <w:r w:rsidRPr="00800BC5">
        <w:rPr>
          <w:rFonts w:eastAsia="Arial Unicode MS" w:cs="Arial"/>
          <w:szCs w:val="22"/>
        </w:rPr>
        <w:t xml:space="preserve"> el monto del subsidio no ejecutado, de manera previa a la fecha de firma</w:t>
      </w:r>
      <w:r w:rsidR="00D361D4" w:rsidRPr="00800BC5">
        <w:rPr>
          <w:rFonts w:eastAsia="Arial Unicode MS" w:cs="Arial"/>
          <w:szCs w:val="22"/>
        </w:rPr>
        <w:t xml:space="preserve"> de la </w:t>
      </w:r>
      <w:proofErr w:type="spellStart"/>
      <w:r w:rsidR="00D361D4" w:rsidRPr="00800BC5">
        <w:rPr>
          <w:rFonts w:eastAsia="Arial Unicode MS" w:cs="Arial"/>
          <w:szCs w:val="22"/>
        </w:rPr>
        <w:t>resciliación</w:t>
      </w:r>
      <w:proofErr w:type="spellEnd"/>
      <w:r w:rsidRPr="00800BC5">
        <w:rPr>
          <w:rFonts w:eastAsia="Arial Unicode MS" w:cs="Arial"/>
          <w:szCs w:val="22"/>
        </w:rPr>
        <w:t xml:space="preserve"> o de la fecha de notificación del incumplimiento del contrato, según corresponda.</w:t>
      </w:r>
    </w:p>
    <w:p w14:paraId="7204895F" w14:textId="51302315" w:rsidR="00165F4E" w:rsidRPr="009B3561" w:rsidRDefault="00165F4E" w:rsidP="008C599F">
      <w:pPr>
        <w:jc w:val="both"/>
        <w:rPr>
          <w:rFonts w:eastAsia="Arial Unicode MS" w:cs="Arial"/>
          <w:szCs w:val="22"/>
        </w:rPr>
      </w:pPr>
    </w:p>
    <w:p w14:paraId="0A8BA7FF" w14:textId="6D67BEAA" w:rsidR="00165F4E" w:rsidRPr="009B3561" w:rsidRDefault="00165F4E" w:rsidP="008C599F">
      <w:pPr>
        <w:jc w:val="both"/>
        <w:rPr>
          <w:rFonts w:eastAsia="Arial Unicode MS" w:cs="Arial"/>
          <w:szCs w:val="22"/>
        </w:rPr>
      </w:pPr>
    </w:p>
    <w:p w14:paraId="5FE16627" w14:textId="705B92BA" w:rsidR="00284140" w:rsidRPr="00800BC5" w:rsidRDefault="00032E14" w:rsidP="00D7705A">
      <w:pPr>
        <w:pStyle w:val="Ttulo20"/>
        <w:rPr>
          <w:rFonts w:eastAsia="Arial Unicode MS"/>
        </w:rPr>
      </w:pPr>
      <w:bookmarkStart w:id="60" w:name="_Toc231396492"/>
      <w:r w:rsidRPr="00F142B0">
        <w:rPr>
          <w:rFonts w:eastAsia="Arial Unicode MS"/>
        </w:rPr>
        <w:t>7</w:t>
      </w:r>
      <w:r w:rsidR="00EB1484" w:rsidRPr="00F142B0">
        <w:rPr>
          <w:rFonts w:eastAsia="Arial Unicode MS"/>
        </w:rPr>
        <w:t xml:space="preserve">. </w:t>
      </w:r>
      <w:r w:rsidR="00EB1484" w:rsidRPr="0091241D">
        <w:rPr>
          <w:rFonts w:eastAsia="Arial Unicode MS"/>
        </w:rPr>
        <w:t>OTROS</w:t>
      </w:r>
      <w:bookmarkEnd w:id="60"/>
    </w:p>
    <w:p w14:paraId="6518C121" w14:textId="37E73D74" w:rsidR="00EB1484" w:rsidRPr="00800BC5" w:rsidRDefault="00EB1484" w:rsidP="008C599F">
      <w:pPr>
        <w:jc w:val="both"/>
        <w:rPr>
          <w:rFonts w:eastAsia="Arial Unicode MS" w:cs="Arial"/>
          <w:szCs w:val="22"/>
          <w:lang w:val="es-CL"/>
        </w:rPr>
      </w:pPr>
    </w:p>
    <w:p w14:paraId="6615129D" w14:textId="475731D5" w:rsidR="009B0A7D" w:rsidRPr="00800BC5" w:rsidRDefault="009B0A7D" w:rsidP="009B0A7D">
      <w:pPr>
        <w:jc w:val="both"/>
        <w:rPr>
          <w:rFonts w:eastAsia="Arial Unicode MS" w:cs="Arial"/>
          <w:szCs w:val="22"/>
          <w:lang w:val="es-CL"/>
        </w:rPr>
      </w:pPr>
      <w:r w:rsidRPr="00800BC5">
        <w:rPr>
          <w:rFonts w:eastAsia="Arial Unicode MS" w:cs="Arial"/>
          <w:szCs w:val="22"/>
          <w:lang w:val="es-CL"/>
        </w:rPr>
        <w:t>Los</w:t>
      </w:r>
      <w:r w:rsidR="00195CEB">
        <w:rPr>
          <w:rFonts w:eastAsia="Arial Unicode MS" w:cs="Arial"/>
          <w:szCs w:val="22"/>
          <w:lang w:val="es-CL"/>
        </w:rPr>
        <w:t>/las</w:t>
      </w:r>
      <w:r w:rsidRPr="00800BC5">
        <w:rPr>
          <w:rFonts w:eastAsia="Arial Unicode MS" w:cs="Arial"/>
          <w:szCs w:val="22"/>
          <w:lang w:val="es-CL"/>
        </w:rPr>
        <w:t xml:space="preserve"> beneficiarios/as autorizan desde ya a </w:t>
      </w:r>
      <w:proofErr w:type="spellStart"/>
      <w:r w:rsidRPr="00800BC5">
        <w:rPr>
          <w:rFonts w:eastAsia="Arial Unicode MS" w:cs="Arial"/>
          <w:szCs w:val="22"/>
          <w:lang w:val="es-CL"/>
        </w:rPr>
        <w:t>Sercotec</w:t>
      </w:r>
      <w:proofErr w:type="spellEnd"/>
      <w:r w:rsidRPr="00800BC5">
        <w:rPr>
          <w:rFonts w:eastAsia="Arial Unicode MS" w:cs="Arial"/>
          <w:szCs w:val="22"/>
          <w:lang w:val="es-CL"/>
        </w:rPr>
        <w:t xml:space="preserve"> para la difusión de su proyecto a través de los medios de comunicación y a la</w:t>
      </w:r>
      <w:r w:rsidRPr="00800BC5">
        <w:rPr>
          <w:rFonts w:eastAsia="Calibri"/>
          <w:szCs w:val="22"/>
          <w:lang w:val="es-CL" w:eastAsia="es-CL"/>
        </w:rPr>
        <w:t xml:space="preserve"> incorporación en éste, del sello físico y/o virtual distintivo que da cuenta del apoyo entregado por el Servicio.</w:t>
      </w:r>
      <w:r w:rsidRPr="00800BC5">
        <w:rPr>
          <w:rFonts w:eastAsia="Arial Unicode MS" w:cs="Arial"/>
          <w:szCs w:val="22"/>
          <w:lang w:val="es-CL"/>
        </w:rPr>
        <w:t xml:space="preserve"> La participación en la presente convocatoria implica el conocimiento y aceptación de las características y normativa que regula el Instrumento.</w:t>
      </w:r>
    </w:p>
    <w:p w14:paraId="517807A5" w14:textId="77777777" w:rsidR="009B0A7D" w:rsidRPr="00800BC5" w:rsidRDefault="009B0A7D" w:rsidP="009B0A7D">
      <w:pPr>
        <w:jc w:val="both"/>
        <w:rPr>
          <w:rFonts w:eastAsia="Arial Unicode MS" w:cs="Arial"/>
          <w:szCs w:val="22"/>
          <w:lang w:val="es-CL"/>
        </w:rPr>
      </w:pPr>
    </w:p>
    <w:p w14:paraId="04CA3364" w14:textId="66D0210C" w:rsidR="009B0A7D" w:rsidRPr="00800BC5" w:rsidRDefault="009B0A7D" w:rsidP="00324818">
      <w:pPr>
        <w:jc w:val="both"/>
        <w:rPr>
          <w:rFonts w:eastAsia="Arial Unicode MS" w:cs="Arial"/>
          <w:szCs w:val="22"/>
        </w:rPr>
      </w:pPr>
      <w:r w:rsidRPr="00800BC5">
        <w:rPr>
          <w:rFonts w:eastAsia="Arial Unicode MS" w:cs="Arial"/>
          <w:szCs w:val="22"/>
          <w:lang w:val="es-CL"/>
        </w:rPr>
        <w:t>Con su participación, el/</w:t>
      </w:r>
      <w:r w:rsidR="00195CEB">
        <w:rPr>
          <w:rFonts w:eastAsia="Arial Unicode MS" w:cs="Arial"/>
          <w:szCs w:val="22"/>
          <w:lang w:val="es-CL"/>
        </w:rPr>
        <w:t>la</w:t>
      </w:r>
      <w:r w:rsidRPr="00800BC5">
        <w:rPr>
          <w:rFonts w:eastAsia="Arial Unicode MS" w:cs="Arial"/>
          <w:szCs w:val="22"/>
        </w:rPr>
        <w:t xml:space="preserve"> postulante acepta entregar, a solicitud de </w:t>
      </w:r>
      <w:proofErr w:type="spellStart"/>
      <w:r w:rsidRPr="00800BC5">
        <w:rPr>
          <w:rFonts w:eastAsia="Arial Unicode MS" w:cs="Arial"/>
          <w:szCs w:val="22"/>
        </w:rPr>
        <w:t>Sercotec</w:t>
      </w:r>
      <w:proofErr w:type="spellEnd"/>
      <w:r w:rsidRPr="00800BC5">
        <w:rPr>
          <w:rFonts w:eastAsia="Arial Unicode MS" w:cs="Arial"/>
          <w:szCs w:val="22"/>
        </w:rPr>
        <w:t xml:space="preserve">, a sus funcionarios/as o terceros que actúen en su representación, toda la información necesaria para evaluar el Plan de Trabajo y su impacto en el tiempo, desde su inicio y hasta después de tres años, </w:t>
      </w:r>
      <w:r w:rsidRPr="00800BC5">
        <w:rPr>
          <w:rFonts w:cs="Arial"/>
          <w:szCs w:val="22"/>
        </w:rPr>
        <w:t>contados desde la fecha de inicio de ejecución del contrato. Dentro</w:t>
      </w:r>
      <w:r w:rsidR="00324818" w:rsidRPr="00800BC5">
        <w:rPr>
          <w:rFonts w:cs="Arial"/>
          <w:szCs w:val="22"/>
        </w:rPr>
        <w:t xml:space="preserve"> de esta </w:t>
      </w:r>
      <w:r w:rsidR="00324818" w:rsidRPr="00CE4941">
        <w:rPr>
          <w:rFonts w:cs="Arial"/>
          <w:szCs w:val="22"/>
        </w:rPr>
        <w:t>colaboración, se podrá considerar, por ejemplo</w:t>
      </w:r>
      <w:r w:rsidRPr="00CE4941">
        <w:rPr>
          <w:rFonts w:cs="Arial"/>
          <w:szCs w:val="22"/>
        </w:rPr>
        <w:t>, la entrega de la información respecto de las ventas mensuales del negocio, a través de los Formularios 29</w:t>
      </w:r>
      <w:r w:rsidR="009265AB" w:rsidRPr="00CE4941">
        <w:rPr>
          <w:rFonts w:cs="Arial"/>
          <w:szCs w:val="22"/>
        </w:rPr>
        <w:t xml:space="preserve"> </w:t>
      </w:r>
      <w:r w:rsidR="0044267D" w:rsidRPr="00CE4941">
        <w:rPr>
          <w:rFonts w:cs="Arial"/>
          <w:szCs w:val="22"/>
        </w:rPr>
        <w:t>y/</w:t>
      </w:r>
      <w:r w:rsidR="009265AB" w:rsidRPr="00CE4941">
        <w:rPr>
          <w:rFonts w:cs="Arial"/>
          <w:szCs w:val="22"/>
        </w:rPr>
        <w:t>o carpeta tributaria</w:t>
      </w:r>
      <w:r w:rsidR="0044267D" w:rsidRPr="00CE4941">
        <w:rPr>
          <w:rFonts w:cs="Arial"/>
          <w:szCs w:val="22"/>
        </w:rPr>
        <w:t xml:space="preserve"> de la empresa</w:t>
      </w:r>
      <w:r w:rsidRPr="00CE4941">
        <w:rPr>
          <w:rFonts w:cs="Arial"/>
          <w:szCs w:val="22"/>
        </w:rPr>
        <w:t xml:space="preserve">. </w:t>
      </w:r>
      <w:r w:rsidR="00324818" w:rsidRPr="00CE4941">
        <w:rPr>
          <w:rFonts w:cs="Arial"/>
          <w:szCs w:val="22"/>
        </w:rPr>
        <w:t>Los</w:t>
      </w:r>
      <w:r w:rsidR="00324818" w:rsidRPr="00800BC5">
        <w:rPr>
          <w:rFonts w:cs="Arial"/>
          <w:szCs w:val="22"/>
        </w:rPr>
        <w:t xml:space="preserve"> indicadores a evaluar podrán ser, entre otros:</w:t>
      </w:r>
    </w:p>
    <w:p w14:paraId="61AB44AC" w14:textId="77777777" w:rsidR="00920191" w:rsidRPr="00800BC5" w:rsidRDefault="00920191" w:rsidP="008C599F">
      <w:pPr>
        <w:jc w:val="both"/>
        <w:rPr>
          <w:rFonts w:eastAsia="Arial Unicode MS" w:cs="Arial"/>
          <w:szCs w:val="22"/>
          <w:lang w:val="es-CL"/>
        </w:rPr>
      </w:pPr>
    </w:p>
    <w:p w14:paraId="66D83088" w14:textId="0233C646" w:rsidR="00C57590" w:rsidRPr="00800BC5" w:rsidRDefault="00324818"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Aumento</w:t>
      </w:r>
      <w:r w:rsidR="007654BF" w:rsidRPr="00800BC5">
        <w:rPr>
          <w:rFonts w:eastAsia="Arial Unicode MS" w:cs="Arial"/>
          <w:szCs w:val="22"/>
          <w:lang w:val="es-CL"/>
        </w:rPr>
        <w:t xml:space="preserve"> de ventas</w:t>
      </w:r>
      <w:r w:rsidR="00982BC0" w:rsidRPr="00800BC5">
        <w:rPr>
          <w:rFonts w:eastAsia="Arial Unicode MS" w:cs="Arial"/>
          <w:szCs w:val="22"/>
          <w:lang w:val="es-CL"/>
        </w:rPr>
        <w:t>.</w:t>
      </w:r>
    </w:p>
    <w:p w14:paraId="75ABC450" w14:textId="1CB93919" w:rsidR="00C57590" w:rsidRPr="00800BC5" w:rsidRDefault="00982BC0"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 xml:space="preserve">Acceso a canales </w:t>
      </w:r>
      <w:r w:rsidR="00324818" w:rsidRPr="00800BC5">
        <w:rPr>
          <w:rFonts w:eastAsia="Arial Unicode MS" w:cs="Arial"/>
          <w:szCs w:val="22"/>
          <w:lang w:val="es-CL"/>
        </w:rPr>
        <w:t xml:space="preserve">virtuales </w:t>
      </w:r>
      <w:r w:rsidRPr="00800BC5">
        <w:rPr>
          <w:rFonts w:eastAsia="Arial Unicode MS" w:cs="Arial"/>
          <w:szCs w:val="22"/>
          <w:lang w:val="es-CL"/>
        </w:rPr>
        <w:t>de comercialización.</w:t>
      </w:r>
    </w:p>
    <w:p w14:paraId="090AAC9F" w14:textId="12387B84" w:rsidR="00C57590" w:rsidRPr="00800BC5" w:rsidRDefault="00324818"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Digitalización de procesos asociados a la gestión interna y a la difusión de la empresa.</w:t>
      </w:r>
    </w:p>
    <w:p w14:paraId="0EA041FE" w14:textId="3AF70470" w:rsidR="00982BC0" w:rsidRPr="00800BC5" w:rsidRDefault="00982BC0"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t>Adquisición d</w:t>
      </w:r>
      <w:r w:rsidR="00C57590" w:rsidRPr="00800BC5">
        <w:rPr>
          <w:rFonts w:eastAsia="Arial Unicode MS" w:cs="Arial"/>
          <w:szCs w:val="22"/>
          <w:lang w:val="es-CL"/>
        </w:rPr>
        <w:t xml:space="preserve">e activos tecnológicos para aumento de la productividad </w:t>
      </w:r>
      <w:r w:rsidRPr="00800BC5">
        <w:rPr>
          <w:rFonts w:eastAsia="Arial Unicode MS" w:cs="Arial"/>
          <w:szCs w:val="22"/>
          <w:lang w:val="es-CL"/>
        </w:rPr>
        <w:t>o competitividad.</w:t>
      </w:r>
    </w:p>
    <w:p w14:paraId="31721208" w14:textId="24608D7C" w:rsidR="00B2436B" w:rsidRPr="00800BC5" w:rsidRDefault="00B2436B" w:rsidP="003B1548">
      <w:pPr>
        <w:pStyle w:val="Prrafodelista"/>
        <w:numPr>
          <w:ilvl w:val="1"/>
          <w:numId w:val="5"/>
        </w:numPr>
        <w:ind w:left="851" w:hanging="654"/>
        <w:jc w:val="both"/>
        <w:rPr>
          <w:rFonts w:eastAsia="Arial Unicode MS" w:cs="Arial"/>
          <w:szCs w:val="22"/>
          <w:lang w:val="es-CL"/>
        </w:rPr>
      </w:pPr>
      <w:r w:rsidRPr="00800BC5">
        <w:rPr>
          <w:rFonts w:eastAsia="Arial Unicode MS" w:cs="Arial"/>
          <w:szCs w:val="22"/>
          <w:lang w:val="es-CL"/>
        </w:rPr>
        <w:lastRenderedPageBreak/>
        <w:t>Ahorro en el gasto de energía</w:t>
      </w:r>
      <w:r w:rsidRPr="00800BC5">
        <w:rPr>
          <w:rStyle w:val="Refdenotaalpie"/>
          <w:rFonts w:eastAsia="Arial Unicode MS" w:cs="Arial"/>
          <w:szCs w:val="22"/>
          <w:lang w:val="es-CL"/>
        </w:rPr>
        <w:footnoteReference w:id="34"/>
      </w:r>
      <w:r w:rsidR="00497ABA" w:rsidRPr="00800BC5">
        <w:rPr>
          <w:rFonts w:eastAsia="Arial Unicode MS" w:cs="Arial"/>
          <w:szCs w:val="22"/>
          <w:lang w:val="es-CL"/>
        </w:rPr>
        <w:t>.</w:t>
      </w:r>
    </w:p>
    <w:p w14:paraId="35106F70" w14:textId="77777777" w:rsidR="000600CB" w:rsidRPr="00B46E01" w:rsidRDefault="000600CB" w:rsidP="008C599F">
      <w:pPr>
        <w:jc w:val="both"/>
        <w:rPr>
          <w:rFonts w:eastAsia="Arial Unicode MS" w:cs="Arial"/>
          <w:szCs w:val="22"/>
          <w:lang w:val="es-CL"/>
        </w:rPr>
      </w:pPr>
    </w:p>
    <w:p w14:paraId="1EB7EA44" w14:textId="754A89E9" w:rsidR="0086793F" w:rsidRPr="009B3561" w:rsidRDefault="0086793F" w:rsidP="0086793F">
      <w:pPr>
        <w:jc w:val="both"/>
        <w:rPr>
          <w:rFonts w:eastAsia="Arial Unicode MS" w:cs="Arial"/>
          <w:szCs w:val="22"/>
          <w:lang w:val="es-CL"/>
        </w:rPr>
      </w:pPr>
      <w:proofErr w:type="spellStart"/>
      <w:r w:rsidRPr="00800BC5">
        <w:rPr>
          <w:rFonts w:eastAsia="Arial Unicode MS" w:cs="Arial"/>
          <w:szCs w:val="22"/>
        </w:rPr>
        <w:t>Sercotec</w:t>
      </w:r>
      <w:proofErr w:type="spellEnd"/>
      <w:r w:rsidRPr="00800BC5">
        <w:rPr>
          <w:rFonts w:eastAsia="Arial Unicode MS" w:cs="Arial"/>
          <w:szCs w:val="22"/>
        </w:rPr>
        <w:t xml:space="preserve"> se reserva el derecho de descalificar de la convocatoria, en cualquier etapa del proceso, al/la postulante que proporcione información falsa, y con ello atente contra la transparencia del proceso, igualdad de condiciones y los objetivos del instrumento</w:t>
      </w:r>
      <w:r w:rsidRPr="00800BC5">
        <w:rPr>
          <w:rFonts w:eastAsia="Arial Unicode MS" w:cs="Arial"/>
          <w:szCs w:val="22"/>
          <w:lang w:val="es-CL"/>
        </w:rPr>
        <w:t>, i</w:t>
      </w:r>
      <w:r w:rsidR="008D0D8C">
        <w:rPr>
          <w:rFonts w:eastAsia="Arial Unicode MS" w:cs="Arial"/>
          <w:szCs w:val="22"/>
          <w:lang w:val="es-CL"/>
        </w:rPr>
        <w:t>ncluso luego de formalizada la empresa beneficiari</w:t>
      </w:r>
      <w:r w:rsidRPr="00800BC5">
        <w:rPr>
          <w:rFonts w:eastAsia="Arial Unicode MS" w:cs="Arial"/>
          <w:szCs w:val="22"/>
          <w:lang w:val="es-CL"/>
        </w:rPr>
        <w:t xml:space="preserve">a, reservándose </w:t>
      </w:r>
      <w:proofErr w:type="spellStart"/>
      <w:r w:rsidRPr="00800BC5">
        <w:rPr>
          <w:rFonts w:eastAsia="Arial Unicode MS" w:cs="Arial"/>
          <w:szCs w:val="22"/>
          <w:lang w:val="es-CL"/>
        </w:rPr>
        <w:t>Sercotec</w:t>
      </w:r>
      <w:proofErr w:type="spellEnd"/>
      <w:r w:rsidRPr="00800BC5">
        <w:rPr>
          <w:rFonts w:eastAsia="Arial Unicode MS" w:cs="Arial"/>
          <w:szCs w:val="22"/>
          <w:lang w:val="es-CL"/>
        </w:rPr>
        <w:t xml:space="preserve"> la facultad de iniciar todas las acciones legales que estime pertinentes. Además, </w:t>
      </w:r>
      <w:proofErr w:type="spellStart"/>
      <w:r w:rsidRPr="00800BC5">
        <w:rPr>
          <w:rFonts w:eastAsia="Arial Unicode MS" w:cs="Arial"/>
          <w:szCs w:val="22"/>
          <w:lang w:val="es-CL"/>
        </w:rPr>
        <w:t>Sercotec</w:t>
      </w:r>
      <w:proofErr w:type="spellEnd"/>
      <w:r w:rsidRPr="00800BC5">
        <w:rPr>
          <w:rFonts w:eastAsia="Arial Unicode MS" w:cs="Arial"/>
          <w:szCs w:val="22"/>
          <w:lang w:val="es-CL"/>
        </w:rPr>
        <w:t xml:space="preserve"> tiene el derecho de verificar todos los requisitos en cualquier etapa del proceso (por ejemplo, cambio de domicilio en la implementación del proyecto que atente contra la focalización de la convocatoria) y el/la postulante podrá ser eliminado/a de la convocatoria, si corresponde.</w:t>
      </w:r>
    </w:p>
    <w:p w14:paraId="0ACDEBBE" w14:textId="77777777" w:rsidR="00540EDD" w:rsidRPr="009B3561" w:rsidRDefault="00540EDD" w:rsidP="00540EDD">
      <w:pPr>
        <w:jc w:val="both"/>
        <w:rPr>
          <w:rFonts w:eastAsia="Arial Unicode MS" w:cs="Arial"/>
          <w:szCs w:val="22"/>
        </w:rPr>
      </w:pPr>
    </w:p>
    <w:p w14:paraId="048F527F" w14:textId="59E039CD" w:rsidR="00FA753C" w:rsidRPr="00800BC5" w:rsidRDefault="007E75B2" w:rsidP="00FA753C">
      <w:pPr>
        <w:jc w:val="both"/>
        <w:rPr>
          <w:rFonts w:eastAsia="Arial Unicode MS" w:cs="Arial"/>
          <w:szCs w:val="22"/>
        </w:rPr>
      </w:pPr>
      <w:r w:rsidRPr="00800BC5">
        <w:rPr>
          <w:rFonts w:eastAsia="Arial Unicode MS" w:cs="Arial"/>
          <w:szCs w:val="22"/>
        </w:rPr>
        <w:t>Por otra parte, la empresa</w:t>
      </w:r>
      <w:r w:rsidR="00FA753C" w:rsidRPr="00800BC5">
        <w:rPr>
          <w:rFonts w:eastAsia="Arial Unicode MS" w:cs="Arial"/>
          <w:szCs w:val="22"/>
        </w:rPr>
        <w:t xml:space="preserve"> debe actualizar sus datos en el portal web de </w:t>
      </w:r>
      <w:proofErr w:type="spellStart"/>
      <w:r w:rsidR="00FA753C" w:rsidRPr="00800BC5">
        <w:rPr>
          <w:rFonts w:eastAsia="Arial Unicode MS" w:cs="Arial"/>
          <w:szCs w:val="22"/>
        </w:rPr>
        <w:t>Sercotec</w:t>
      </w:r>
      <w:proofErr w:type="spellEnd"/>
      <w:r w:rsidR="00FA753C" w:rsidRPr="00800BC5">
        <w:rPr>
          <w:rFonts w:eastAsia="Arial Unicode MS" w:cs="Arial"/>
          <w:szCs w:val="22"/>
        </w:rPr>
        <w:t xml:space="preserve"> o en la plataforma de clientes que corresponda, ante cualquier cambio de domicilio</w:t>
      </w:r>
      <w:r w:rsidRPr="00800BC5">
        <w:rPr>
          <w:rFonts w:eastAsia="Arial Unicode MS" w:cs="Arial"/>
          <w:szCs w:val="22"/>
        </w:rPr>
        <w:t xml:space="preserve"> comercial</w:t>
      </w:r>
      <w:r w:rsidR="00FA753C" w:rsidRPr="00800BC5">
        <w:rPr>
          <w:rFonts w:eastAsia="Arial Unicode MS" w:cs="Arial"/>
          <w:szCs w:val="22"/>
        </w:rPr>
        <w:t xml:space="preserve"> y/o de correo electrónico que se genere en cualquier etapa del proceso, con el fin de propiciar adecuados mecanismos de supervisión del proyecto por parte de </w:t>
      </w:r>
      <w:proofErr w:type="spellStart"/>
      <w:r w:rsidR="00FA753C" w:rsidRPr="00800BC5">
        <w:rPr>
          <w:rFonts w:eastAsia="Arial Unicode MS" w:cs="Arial"/>
          <w:szCs w:val="22"/>
        </w:rPr>
        <w:t>Sercotec</w:t>
      </w:r>
      <w:proofErr w:type="spellEnd"/>
      <w:r w:rsidR="00FA753C" w:rsidRPr="00800BC5">
        <w:rPr>
          <w:rFonts w:eastAsia="Arial Unicode MS" w:cs="Arial"/>
          <w:szCs w:val="22"/>
        </w:rPr>
        <w:t xml:space="preserve"> y/o del Agente Operador contraparte.</w:t>
      </w:r>
    </w:p>
    <w:p w14:paraId="2B5486CB" w14:textId="0E9938DF" w:rsidR="0035480B" w:rsidRPr="00800BC5" w:rsidRDefault="0035480B" w:rsidP="00540EDD">
      <w:pPr>
        <w:jc w:val="both"/>
        <w:rPr>
          <w:rFonts w:eastAsia="Arial Unicode MS" w:cs="Arial"/>
          <w:szCs w:val="22"/>
        </w:rPr>
      </w:pPr>
    </w:p>
    <w:p w14:paraId="58B49935" w14:textId="77777777" w:rsidR="00DA7AC2" w:rsidRDefault="00DA7AC2" w:rsidP="00DA7AC2">
      <w:pPr>
        <w:jc w:val="both"/>
        <w:rPr>
          <w:rFonts w:eastAsia="Arial Unicode MS" w:cs="Arial"/>
          <w:color w:val="000000" w:themeColor="text1"/>
          <w:szCs w:val="22"/>
          <w:lang w:val="es-CL"/>
        </w:rPr>
      </w:pPr>
      <w:r w:rsidRPr="00CE4941">
        <w:rPr>
          <w:rFonts w:eastAsia="Arial Unicode MS" w:cs="Arial"/>
          <w:color w:val="000000" w:themeColor="text1"/>
          <w:szCs w:val="22"/>
          <w:lang w:val="es-CL"/>
        </w:rPr>
        <w:t>La empresa beneficiada es la responsable exclusiva de gestionar y mantener al día todos los permisos sectoriales necesarios para su funcionamiento. Esto incluye la obtención inicial, renovación periódica y el cumplimiento continuo de los requisitos normativos y legales correspondientes a los sectores o rubros específicos en los que opera.</w:t>
      </w:r>
    </w:p>
    <w:p w14:paraId="4EBBD31D" w14:textId="38FF029C" w:rsidR="00DA7AC2" w:rsidRDefault="00DA7AC2" w:rsidP="00FB0569">
      <w:pPr>
        <w:jc w:val="both"/>
        <w:rPr>
          <w:rFonts w:eastAsia="Arial Unicode MS" w:cs="Arial"/>
          <w:szCs w:val="22"/>
        </w:rPr>
      </w:pPr>
    </w:p>
    <w:p w14:paraId="72789AD5" w14:textId="45E228FF" w:rsidR="00FB0569" w:rsidRPr="009B3561" w:rsidRDefault="00FB0569" w:rsidP="00FB0569">
      <w:pPr>
        <w:jc w:val="both"/>
        <w:rPr>
          <w:rFonts w:eastAsia="Arial Unicode MS" w:cs="Arial"/>
          <w:szCs w:val="22"/>
        </w:rPr>
      </w:pPr>
      <w:r w:rsidRPr="00800BC5">
        <w:rPr>
          <w:rFonts w:eastAsia="Arial Unicode MS" w:cs="Arial"/>
          <w:szCs w:val="22"/>
        </w:rPr>
        <w:t>Los</w:t>
      </w:r>
      <w:r w:rsidR="006B30BC" w:rsidRPr="00800BC5">
        <w:rPr>
          <w:rFonts w:eastAsia="Arial Unicode MS" w:cs="Arial"/>
          <w:szCs w:val="22"/>
        </w:rPr>
        <w:t>/</w:t>
      </w:r>
      <w:r w:rsidR="00751EC2">
        <w:rPr>
          <w:rFonts w:eastAsia="Arial Unicode MS" w:cs="Arial"/>
          <w:szCs w:val="22"/>
        </w:rPr>
        <w:t>l</w:t>
      </w:r>
      <w:r w:rsidR="006B30BC" w:rsidRPr="00800BC5">
        <w:rPr>
          <w:rFonts w:eastAsia="Arial Unicode MS" w:cs="Arial"/>
          <w:szCs w:val="22"/>
        </w:rPr>
        <w:t>as</w:t>
      </w:r>
      <w:r w:rsidRPr="00800BC5">
        <w:rPr>
          <w:rFonts w:eastAsia="Arial Unicode MS" w:cs="Arial"/>
          <w:szCs w:val="22"/>
        </w:rPr>
        <w:t xml:space="preserve"> postulantes, al momento de completar el Plan de Trabajo, autorizan expresamente a </w:t>
      </w:r>
      <w:proofErr w:type="spellStart"/>
      <w:r w:rsidRPr="00800BC5">
        <w:rPr>
          <w:rFonts w:eastAsia="Arial Unicode MS" w:cs="Arial"/>
          <w:szCs w:val="22"/>
        </w:rPr>
        <w:t>Sercotec</w:t>
      </w:r>
      <w:proofErr w:type="spellEnd"/>
      <w:r w:rsidRPr="00800BC5">
        <w:rPr>
          <w:rFonts w:eastAsia="Arial Unicode MS" w:cs="Arial"/>
          <w:szCs w:val="22"/>
        </w:rPr>
        <w:t xml:space="preserve"> para incorporar sus antecedentes personales a una base de datos, para su uso y tratamiento en acciones de apoyo, con organismos públicos o privados, así como también para la confirmación de antecedentes por parte de fuentes oficiales, tales como Servicio de Impuestos Internos (SII), Registro Civil, Dirección del Trabajo, Ministerio de Desarrollo Social, Tesorería General de la República, entre otros.</w:t>
      </w:r>
    </w:p>
    <w:p w14:paraId="31313AB2" w14:textId="723FF92A" w:rsidR="00074D7B" w:rsidRPr="0068389D" w:rsidRDefault="00074D7B" w:rsidP="00540EDD">
      <w:pPr>
        <w:jc w:val="both"/>
        <w:rPr>
          <w:rFonts w:cs="Arial"/>
          <w:szCs w:val="22"/>
        </w:rPr>
      </w:pPr>
    </w:p>
    <w:tbl>
      <w:tblPr>
        <w:tblW w:w="0" w:type="auto"/>
        <w:jc w:val="center"/>
        <w:shd w:val="clear" w:color="auto" w:fill="E6E6E6"/>
        <w:tblLook w:val="01E0" w:firstRow="1" w:lastRow="1" w:firstColumn="1" w:lastColumn="1" w:noHBand="0" w:noVBand="0"/>
      </w:tblPr>
      <w:tblGrid>
        <w:gridCol w:w="8818"/>
      </w:tblGrid>
      <w:tr w:rsidR="00FE7E84" w:rsidRPr="00347B9F" w14:paraId="3080421B" w14:textId="77777777" w:rsidTr="00980058">
        <w:trPr>
          <w:jc w:val="center"/>
        </w:trPr>
        <w:tc>
          <w:tcPr>
            <w:tcW w:w="8835" w:type="dxa"/>
            <w:tcBorders>
              <w:top w:val="single" w:sz="8" w:space="0" w:color="auto"/>
              <w:left w:val="single" w:sz="8" w:space="0" w:color="auto"/>
              <w:bottom w:val="single" w:sz="8" w:space="0" w:color="auto"/>
              <w:right w:val="single" w:sz="8" w:space="0" w:color="auto"/>
            </w:tcBorders>
            <w:shd w:val="clear" w:color="auto" w:fill="E6E6E6"/>
          </w:tcPr>
          <w:p w14:paraId="245B4EBC" w14:textId="7EBAE790" w:rsidR="00B37B8B" w:rsidRPr="00B46E01" w:rsidRDefault="00A7099D" w:rsidP="00564E49">
            <w:pPr>
              <w:rPr>
                <w:rFonts w:eastAsia="Arial Unicode MS" w:cs="Arial"/>
                <w:b/>
                <w:szCs w:val="22"/>
                <w:u w:val="single"/>
                <w:lang w:val="es-CL"/>
              </w:rPr>
            </w:pPr>
            <w:r w:rsidRPr="00B46E01">
              <w:rPr>
                <w:rFonts w:eastAsia="Arial Unicode MS" w:cs="Arial"/>
                <w:b/>
                <w:szCs w:val="22"/>
                <w:u w:val="single"/>
                <w:lang w:val="es-CL"/>
              </w:rPr>
              <w:t>IMPORTANTE</w:t>
            </w:r>
            <w:r w:rsidR="00C57590" w:rsidRPr="00B46E01">
              <w:rPr>
                <w:rFonts w:eastAsia="Arial Unicode MS" w:cs="Arial"/>
                <w:b/>
                <w:szCs w:val="22"/>
                <w:u w:val="single"/>
                <w:lang w:val="es-CL"/>
              </w:rPr>
              <w:t>:</w:t>
            </w:r>
          </w:p>
          <w:p w14:paraId="2045CAC2" w14:textId="109998B8" w:rsidR="001129BE" w:rsidRPr="00B37B8B" w:rsidRDefault="00FB0569" w:rsidP="00AE0B60">
            <w:pPr>
              <w:jc w:val="both"/>
              <w:rPr>
                <w:rFonts w:eastAsia="Arial Unicode MS" w:cs="Arial"/>
                <w:szCs w:val="22"/>
                <w:lang w:val="es-CL"/>
              </w:rPr>
            </w:pPr>
            <w:proofErr w:type="spellStart"/>
            <w:r w:rsidRPr="00800BC5">
              <w:rPr>
                <w:rFonts w:eastAsia="Arial Unicode MS" w:cs="Arial"/>
                <w:szCs w:val="22"/>
                <w:lang w:val="es-CL"/>
              </w:rPr>
              <w:t>Sercotec</w:t>
            </w:r>
            <w:proofErr w:type="spellEnd"/>
            <w:r w:rsidRPr="00800BC5">
              <w:rPr>
                <w:rFonts w:eastAsia="Arial Unicode MS" w:cs="Arial"/>
                <w:szCs w:val="22"/>
                <w:lang w:val="es-CL"/>
              </w:rPr>
              <w:t xml:space="preserve"> podrá interpretar, aclarar y/o modificar las presentes Bases de Convocatoria, siempre que con ello no se altere lo sustantivo de éstas, ni se afecte el principio de igualdad de los/</w:t>
            </w:r>
            <w:r w:rsidR="00751EC2">
              <w:rPr>
                <w:rFonts w:eastAsia="Arial Unicode MS" w:cs="Arial"/>
                <w:szCs w:val="22"/>
                <w:lang w:val="es-CL"/>
              </w:rPr>
              <w:t>l</w:t>
            </w:r>
            <w:r w:rsidRPr="00800BC5">
              <w:rPr>
                <w:rFonts w:eastAsia="Arial Unicode MS" w:cs="Arial"/>
                <w:szCs w:val="22"/>
                <w:lang w:val="es-CL"/>
              </w:rPr>
              <w:t xml:space="preserve">as postulantes. Dichas interpretaciones, aclaraciones o modificaciones serán oportunamente informadas. El cumplimiento de los requisitos debe mantenerse desde el inicio de la presente convocatoria hasta la completa ejecución del proyecto, para lo cual </w:t>
            </w:r>
            <w:proofErr w:type="spellStart"/>
            <w:r w:rsidRPr="00800BC5">
              <w:rPr>
                <w:rFonts w:eastAsia="Arial Unicode MS" w:cs="Arial"/>
                <w:szCs w:val="22"/>
                <w:lang w:val="es-CL"/>
              </w:rPr>
              <w:t>Sercotec</w:t>
            </w:r>
            <w:proofErr w:type="spellEnd"/>
            <w:r w:rsidRPr="00800BC5">
              <w:rPr>
                <w:rFonts w:eastAsia="Arial Unicode MS" w:cs="Arial"/>
                <w:szCs w:val="22"/>
                <w:lang w:val="es-CL"/>
              </w:rPr>
              <w:t xml:space="preserve"> se reserva el derecho a volver a solicitar los medios de verificación respectivos.</w:t>
            </w:r>
          </w:p>
        </w:tc>
      </w:tr>
    </w:tbl>
    <w:p w14:paraId="7FF7586F" w14:textId="35E9D4AF" w:rsidR="00CF7DBC" w:rsidRDefault="00CF7DBC" w:rsidP="002967C3">
      <w:pPr>
        <w:rPr>
          <w:szCs w:val="22"/>
          <w:lang w:val="es-CL"/>
        </w:rPr>
      </w:pPr>
    </w:p>
    <w:p w14:paraId="669103EE" w14:textId="6674F998" w:rsidR="002967C3" w:rsidRDefault="002967C3" w:rsidP="002967C3">
      <w:pPr>
        <w:rPr>
          <w:szCs w:val="22"/>
          <w:lang w:val="es-CL"/>
        </w:rPr>
      </w:pPr>
    </w:p>
    <w:p w14:paraId="30983275" w14:textId="60FCE928" w:rsidR="002967C3" w:rsidRDefault="002967C3" w:rsidP="002967C3">
      <w:pPr>
        <w:rPr>
          <w:szCs w:val="22"/>
          <w:lang w:val="es-CL"/>
        </w:rPr>
      </w:pPr>
    </w:p>
    <w:p w14:paraId="61899126" w14:textId="3E338147" w:rsidR="004750D3" w:rsidRDefault="004750D3" w:rsidP="002967C3">
      <w:pPr>
        <w:rPr>
          <w:szCs w:val="22"/>
          <w:lang w:val="es-CL"/>
        </w:rPr>
      </w:pPr>
    </w:p>
    <w:p w14:paraId="1D73471C" w14:textId="40F0BC1C" w:rsidR="00DE7C33" w:rsidRDefault="00DE7C33" w:rsidP="00407230">
      <w:pPr>
        <w:rPr>
          <w:szCs w:val="22"/>
          <w:lang w:val="es-CL"/>
        </w:rPr>
      </w:pPr>
    </w:p>
    <w:p w14:paraId="6E6D5E4D" w14:textId="4F0B693C" w:rsidR="00277A1F" w:rsidRDefault="00277A1F" w:rsidP="00407230">
      <w:pPr>
        <w:rPr>
          <w:szCs w:val="22"/>
          <w:lang w:val="es-CL"/>
        </w:rPr>
      </w:pPr>
    </w:p>
    <w:p w14:paraId="6CD08FD6" w14:textId="057897EB" w:rsidR="00626E7E" w:rsidRDefault="00626E7E" w:rsidP="00407230">
      <w:pPr>
        <w:rPr>
          <w:szCs w:val="22"/>
          <w:lang w:val="es-CL"/>
        </w:rPr>
      </w:pPr>
    </w:p>
    <w:p w14:paraId="12695EE4" w14:textId="7A2C2216" w:rsidR="003046D1" w:rsidRPr="000F7C05" w:rsidRDefault="008228C4" w:rsidP="00D00B17">
      <w:pPr>
        <w:jc w:val="center"/>
        <w:outlineLvl w:val="1"/>
        <w:rPr>
          <w:b/>
          <w:lang w:val="es-CL"/>
        </w:rPr>
      </w:pPr>
      <w:r w:rsidRPr="000F7C05">
        <w:rPr>
          <w:rFonts w:eastAsia="Arial Unicode MS" w:cs="Arial"/>
          <w:b/>
          <w:bCs/>
          <w:sz w:val="40"/>
          <w:szCs w:val="40"/>
          <w:lang w:val="es-CL"/>
        </w:rPr>
        <w:br w:type="page"/>
      </w:r>
      <w:bookmarkStart w:id="61" w:name="_Toc31201747"/>
      <w:bookmarkStart w:id="62" w:name="_Toc231396493"/>
      <w:bookmarkStart w:id="63" w:name="_Toc346840830"/>
      <w:r w:rsidR="003046D1" w:rsidRPr="000F7C05">
        <w:rPr>
          <w:b/>
          <w:lang w:val="es-CL"/>
        </w:rPr>
        <w:lastRenderedPageBreak/>
        <w:t>ANEXO N° 1</w:t>
      </w:r>
      <w:bookmarkEnd w:id="61"/>
      <w:bookmarkEnd w:id="62"/>
    </w:p>
    <w:p w14:paraId="5BA302A8" w14:textId="77777777" w:rsidR="00D1577E" w:rsidRPr="000F7C05" w:rsidRDefault="00D1577E" w:rsidP="003046D1">
      <w:pPr>
        <w:jc w:val="center"/>
        <w:outlineLvl w:val="1"/>
        <w:rPr>
          <w:b/>
          <w:lang w:val="es-CL"/>
        </w:rPr>
      </w:pPr>
    </w:p>
    <w:p w14:paraId="6F6A03DA" w14:textId="77777777" w:rsidR="003046D1" w:rsidRPr="00BB329D" w:rsidRDefault="003046D1" w:rsidP="003046D1">
      <w:pPr>
        <w:jc w:val="center"/>
        <w:rPr>
          <w:b/>
          <w:lang w:val="es-CL"/>
        </w:rPr>
      </w:pPr>
      <w:r w:rsidRPr="00BB329D">
        <w:rPr>
          <w:b/>
          <w:lang w:val="es-CL"/>
        </w:rPr>
        <w:t xml:space="preserve">MEDIOS DE VERIFICACIÓN DEL CUMPLIMIENTO DE LOS REQUISITOS DE LA </w:t>
      </w:r>
      <w:bookmarkEnd w:id="63"/>
      <w:r w:rsidRPr="00BB329D">
        <w:rPr>
          <w:b/>
          <w:lang w:val="es-CL"/>
        </w:rPr>
        <w:t>CONVOCATORIA</w:t>
      </w:r>
    </w:p>
    <w:p w14:paraId="5122B6C8" w14:textId="77777777" w:rsidR="003046D1" w:rsidRPr="00BB329D" w:rsidRDefault="003046D1" w:rsidP="003046D1">
      <w:pPr>
        <w:jc w:val="center"/>
        <w:rPr>
          <w:b/>
          <w:sz w:val="24"/>
          <w:lang w:val="es-CL"/>
        </w:rPr>
      </w:pPr>
    </w:p>
    <w:p w14:paraId="3BCB08C6" w14:textId="7E72B973" w:rsidR="003046D1" w:rsidRPr="00BB329D" w:rsidRDefault="003046D1" w:rsidP="003046D1">
      <w:pPr>
        <w:pStyle w:val="Prrafodelista"/>
        <w:spacing w:before="100" w:beforeAutospacing="1" w:after="100" w:afterAutospacing="1"/>
        <w:ind w:left="0"/>
        <w:jc w:val="both"/>
        <w:rPr>
          <w:rFonts w:cs="Calibri"/>
          <w:b/>
          <w:sz w:val="18"/>
          <w:szCs w:val="18"/>
        </w:rPr>
      </w:pPr>
      <w:r w:rsidRPr="00BB329D">
        <w:rPr>
          <w:rFonts w:cs="Calibri"/>
          <w:b/>
          <w:sz w:val="18"/>
          <w:szCs w:val="18"/>
        </w:rPr>
        <w:t>ADMISIBILIDAD</w:t>
      </w:r>
      <w:r w:rsidR="00D1577E" w:rsidRPr="00BB329D">
        <w:rPr>
          <w:rFonts w:cs="Calibri"/>
          <w:b/>
          <w:sz w:val="18"/>
          <w:szCs w:val="18"/>
        </w:rPr>
        <w:t xml:space="preserve"> / Validación automática</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3046D1" w:rsidRPr="00347B9F" w14:paraId="6649A7DA"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771C5FE7" w14:textId="77777777" w:rsidR="003046D1" w:rsidRPr="00347B9F" w:rsidRDefault="003046D1" w:rsidP="00126903">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1698282B" w14:textId="77777777" w:rsidR="003046D1" w:rsidRPr="00347B9F" w:rsidRDefault="003046D1" w:rsidP="00126903">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F045BF" w:rsidRPr="00347B9F" w14:paraId="43D898AB" w14:textId="77777777" w:rsidTr="00F045BF">
        <w:trPr>
          <w:jc w:val="center"/>
        </w:trPr>
        <w:tc>
          <w:tcPr>
            <w:tcW w:w="4576" w:type="dxa"/>
            <w:tcBorders>
              <w:top w:val="single" w:sz="4" w:space="0" w:color="auto"/>
              <w:left w:val="single" w:sz="4" w:space="0" w:color="auto"/>
              <w:bottom w:val="single" w:sz="4" w:space="0" w:color="auto"/>
              <w:right w:val="single" w:sz="4" w:space="0" w:color="auto"/>
            </w:tcBorders>
          </w:tcPr>
          <w:p w14:paraId="39BC4C27" w14:textId="48D0DB07" w:rsidR="00F045BF" w:rsidRPr="00F142B0" w:rsidRDefault="00F045BF" w:rsidP="00F045BF">
            <w:pPr>
              <w:spacing w:before="100" w:beforeAutospacing="1" w:after="100" w:afterAutospacing="1" w:line="276" w:lineRule="auto"/>
              <w:contextualSpacing/>
              <w:jc w:val="both"/>
              <w:rPr>
                <w:rFonts w:cs="Calibri"/>
                <w:sz w:val="18"/>
                <w:szCs w:val="18"/>
              </w:rPr>
            </w:pPr>
            <w:r w:rsidRPr="00F142B0">
              <w:rPr>
                <w:rFonts w:cs="Calibri"/>
                <w:sz w:val="18"/>
                <w:szCs w:val="18"/>
              </w:rPr>
              <w:t xml:space="preserve">a. Haber realizado y aprobado </w:t>
            </w:r>
            <w:r w:rsidR="00765BA7" w:rsidRPr="00F142B0">
              <w:rPr>
                <w:rFonts w:cs="Calibri"/>
                <w:sz w:val="18"/>
                <w:szCs w:val="18"/>
              </w:rPr>
              <w:t xml:space="preserve">todos </w:t>
            </w:r>
            <w:r w:rsidRPr="00F142B0">
              <w:rPr>
                <w:rFonts w:cs="Calibri"/>
                <w:sz w:val="18"/>
                <w:szCs w:val="18"/>
              </w:rPr>
              <w:t xml:space="preserve">los cursos de capacitación en línea, contenidos en la Plataforma Ruta Digital de </w:t>
            </w:r>
            <w:proofErr w:type="spellStart"/>
            <w:r w:rsidRPr="00F142B0">
              <w:rPr>
                <w:rFonts w:cs="Calibri"/>
                <w:sz w:val="18"/>
                <w:szCs w:val="18"/>
              </w:rPr>
              <w:t>Sercotec</w:t>
            </w:r>
            <w:proofErr w:type="spellEnd"/>
            <w:r w:rsidRPr="00F142B0">
              <w:rPr>
                <w:rFonts w:cs="Calibri"/>
                <w:sz w:val="18"/>
                <w:szCs w:val="18"/>
              </w:rPr>
              <w:t>, ingresand</w:t>
            </w:r>
            <w:r w:rsidR="00605DFE" w:rsidRPr="00F142B0">
              <w:rPr>
                <w:rFonts w:cs="Calibri"/>
                <w:sz w:val="18"/>
                <w:szCs w:val="18"/>
              </w:rPr>
              <w:t xml:space="preserve">o a </w:t>
            </w:r>
            <w:hyperlink r:id="rId40" w:history="1">
              <w:r w:rsidR="00605DFE" w:rsidRPr="00F142B0">
                <w:rPr>
                  <w:rStyle w:val="Hipervnculo"/>
                  <w:rFonts w:cs="Calibri"/>
                  <w:sz w:val="18"/>
                  <w:szCs w:val="18"/>
                </w:rPr>
                <w:t>https://www.rutadigital.cl/</w:t>
              </w:r>
            </w:hyperlink>
            <w:r w:rsidR="00605DFE" w:rsidRPr="00F142B0">
              <w:rPr>
                <w:rFonts w:cs="Calibri"/>
                <w:sz w:val="18"/>
                <w:szCs w:val="18"/>
              </w:rPr>
              <w:t>, de acuerdo al</w:t>
            </w:r>
            <w:r w:rsidR="001648CE" w:rsidRPr="00F142B0">
              <w:rPr>
                <w:rFonts w:cs="Calibri"/>
                <w:sz w:val="18"/>
                <w:szCs w:val="18"/>
              </w:rPr>
              <w:t xml:space="preserve"> diagnosticado</w:t>
            </w:r>
            <w:r w:rsidR="00605DFE" w:rsidRPr="00F142B0">
              <w:rPr>
                <w:rFonts w:cs="Calibri"/>
                <w:sz w:val="18"/>
                <w:szCs w:val="18"/>
              </w:rPr>
              <w:t xml:space="preserve"> realizado en la plataforma.</w:t>
            </w:r>
          </w:p>
        </w:tc>
        <w:tc>
          <w:tcPr>
            <w:tcW w:w="4341" w:type="dxa"/>
            <w:tcBorders>
              <w:top w:val="single" w:sz="4" w:space="0" w:color="auto"/>
              <w:left w:val="single" w:sz="4" w:space="0" w:color="auto"/>
              <w:bottom w:val="single" w:sz="4" w:space="0" w:color="auto"/>
              <w:right w:val="single" w:sz="4" w:space="0" w:color="auto"/>
            </w:tcBorders>
          </w:tcPr>
          <w:p w14:paraId="07C24B8A" w14:textId="0EA83AEC" w:rsidR="00F045BF" w:rsidRPr="00F142B0" w:rsidRDefault="001648CE" w:rsidP="00126903">
            <w:pPr>
              <w:pStyle w:val="Prrafodelista"/>
              <w:spacing w:before="100" w:beforeAutospacing="1" w:after="100" w:afterAutospacing="1" w:line="276" w:lineRule="auto"/>
              <w:ind w:left="0"/>
              <w:jc w:val="both"/>
              <w:rPr>
                <w:rFonts w:cs="Calibri"/>
                <w:sz w:val="18"/>
                <w:szCs w:val="18"/>
                <w:lang w:val="es-CL" w:eastAsia="en-US"/>
              </w:rPr>
            </w:pPr>
            <w:r w:rsidRPr="00F142B0">
              <w:rPr>
                <w:rFonts w:cs="Calibri"/>
                <w:sz w:val="18"/>
                <w:szCs w:val="18"/>
                <w:lang w:val="es-CL" w:eastAsia="en-US"/>
              </w:rPr>
              <w:t xml:space="preserve">Requisito validado automáticamente a través </w:t>
            </w:r>
            <w:r w:rsidR="00FB223A">
              <w:rPr>
                <w:rFonts w:cs="Calibri"/>
                <w:sz w:val="18"/>
                <w:szCs w:val="18"/>
                <w:lang w:val="es-CL" w:eastAsia="en-US"/>
              </w:rPr>
              <w:t>de la plataforma de capacitación y postulación</w:t>
            </w:r>
            <w:r w:rsidRPr="00F142B0">
              <w:rPr>
                <w:rFonts w:cs="Calibri"/>
                <w:sz w:val="18"/>
                <w:szCs w:val="18"/>
                <w:lang w:val="es-CL" w:eastAsia="en-US"/>
              </w:rPr>
              <w:t xml:space="preserve"> (se v</w:t>
            </w:r>
            <w:r w:rsidR="00973F82" w:rsidRPr="00F142B0">
              <w:rPr>
                <w:rFonts w:cs="Calibri"/>
                <w:sz w:val="18"/>
                <w:szCs w:val="18"/>
                <w:lang w:val="es-CL" w:eastAsia="en-US"/>
              </w:rPr>
              <w:t>alidará el requisito para el Rut</w:t>
            </w:r>
            <w:r w:rsidRPr="00F142B0">
              <w:rPr>
                <w:rFonts w:cs="Calibri"/>
                <w:sz w:val="18"/>
                <w:szCs w:val="18"/>
                <w:lang w:val="es-CL" w:eastAsia="en-US"/>
              </w:rPr>
              <w:t xml:space="preserve"> de la persona, asociada a la empresa postulante</w:t>
            </w:r>
            <w:r w:rsidR="0096787E" w:rsidRPr="00F142B0">
              <w:rPr>
                <w:rFonts w:cs="Calibri"/>
                <w:sz w:val="18"/>
                <w:szCs w:val="18"/>
                <w:lang w:val="es-CL" w:eastAsia="en-US"/>
              </w:rPr>
              <w:t xml:space="preserve">, según registro en </w:t>
            </w:r>
            <w:proofErr w:type="spellStart"/>
            <w:r w:rsidR="0096787E" w:rsidRPr="00F142B0">
              <w:rPr>
                <w:rFonts w:cs="Calibri"/>
                <w:sz w:val="18"/>
                <w:szCs w:val="18"/>
                <w:lang w:val="es-CL" w:eastAsia="en-US"/>
              </w:rPr>
              <w:t>Sercotec</w:t>
            </w:r>
            <w:proofErr w:type="spellEnd"/>
            <w:r w:rsidRPr="00F142B0">
              <w:rPr>
                <w:rFonts w:cs="Calibri"/>
                <w:sz w:val="18"/>
                <w:szCs w:val="18"/>
                <w:lang w:val="es-CL" w:eastAsia="en-US"/>
              </w:rPr>
              <w:t>).</w:t>
            </w:r>
          </w:p>
        </w:tc>
      </w:tr>
      <w:tr w:rsidR="00F045BF" w:rsidRPr="00347B9F" w14:paraId="48039788" w14:textId="77777777" w:rsidTr="00F045BF">
        <w:trPr>
          <w:jc w:val="center"/>
        </w:trPr>
        <w:tc>
          <w:tcPr>
            <w:tcW w:w="4576" w:type="dxa"/>
            <w:tcBorders>
              <w:top w:val="single" w:sz="4" w:space="0" w:color="auto"/>
              <w:left w:val="single" w:sz="4" w:space="0" w:color="auto"/>
              <w:bottom w:val="single" w:sz="4" w:space="0" w:color="auto"/>
              <w:right w:val="single" w:sz="4" w:space="0" w:color="auto"/>
            </w:tcBorders>
          </w:tcPr>
          <w:p w14:paraId="343B39BA" w14:textId="3898B8C2" w:rsidR="00F045BF" w:rsidRPr="00F142B0" w:rsidRDefault="001648CE" w:rsidP="00126903">
            <w:pPr>
              <w:spacing w:before="100" w:beforeAutospacing="1" w:after="100" w:afterAutospacing="1" w:line="276" w:lineRule="auto"/>
              <w:contextualSpacing/>
              <w:jc w:val="both"/>
              <w:rPr>
                <w:rFonts w:cs="Calibri"/>
                <w:sz w:val="18"/>
                <w:szCs w:val="18"/>
              </w:rPr>
            </w:pPr>
            <w:r w:rsidRPr="00F142B0">
              <w:rPr>
                <w:rFonts w:cs="Calibri"/>
                <w:sz w:val="18"/>
                <w:szCs w:val="18"/>
              </w:rPr>
              <w:t>b. Haber registrado disminución de brechas de conocimiento producto de la capacitación realizada.</w:t>
            </w:r>
          </w:p>
        </w:tc>
        <w:tc>
          <w:tcPr>
            <w:tcW w:w="4341" w:type="dxa"/>
            <w:tcBorders>
              <w:top w:val="single" w:sz="4" w:space="0" w:color="auto"/>
              <w:left w:val="single" w:sz="4" w:space="0" w:color="auto"/>
              <w:bottom w:val="single" w:sz="4" w:space="0" w:color="auto"/>
              <w:right w:val="single" w:sz="4" w:space="0" w:color="auto"/>
            </w:tcBorders>
          </w:tcPr>
          <w:p w14:paraId="5F227587" w14:textId="1190D1AA" w:rsidR="00F045BF" w:rsidRPr="00F142B0" w:rsidRDefault="001648CE" w:rsidP="00126903">
            <w:pPr>
              <w:pStyle w:val="Prrafodelista"/>
              <w:spacing w:before="100" w:beforeAutospacing="1" w:after="100" w:afterAutospacing="1" w:line="276" w:lineRule="auto"/>
              <w:ind w:left="0"/>
              <w:jc w:val="both"/>
              <w:rPr>
                <w:rFonts w:cs="Calibri"/>
                <w:sz w:val="18"/>
                <w:szCs w:val="18"/>
                <w:lang w:val="es-CL" w:eastAsia="en-US"/>
              </w:rPr>
            </w:pPr>
            <w:r w:rsidRPr="00F142B0">
              <w:rPr>
                <w:rFonts w:cs="Calibri"/>
                <w:sz w:val="18"/>
                <w:szCs w:val="18"/>
                <w:lang w:val="es-CL" w:eastAsia="en-US"/>
              </w:rPr>
              <w:t xml:space="preserve">Requisito validado automáticamente a través de la plataforma de capacitación </w:t>
            </w:r>
            <w:r w:rsidR="00FB223A">
              <w:rPr>
                <w:rFonts w:cs="Calibri"/>
                <w:sz w:val="18"/>
                <w:szCs w:val="18"/>
                <w:lang w:val="es-CL" w:eastAsia="en-US"/>
              </w:rPr>
              <w:t xml:space="preserve">y postulación </w:t>
            </w:r>
            <w:r w:rsidRPr="00F142B0">
              <w:rPr>
                <w:rFonts w:cs="Calibri"/>
                <w:sz w:val="18"/>
                <w:szCs w:val="18"/>
                <w:lang w:val="es-CL" w:eastAsia="en-US"/>
              </w:rPr>
              <w:t>(se v</w:t>
            </w:r>
            <w:r w:rsidR="00973F82" w:rsidRPr="00F142B0">
              <w:rPr>
                <w:rFonts w:cs="Calibri"/>
                <w:sz w:val="18"/>
                <w:szCs w:val="18"/>
                <w:lang w:val="es-CL" w:eastAsia="en-US"/>
              </w:rPr>
              <w:t>alidará el requisito para el Rut</w:t>
            </w:r>
            <w:r w:rsidRPr="00F142B0">
              <w:rPr>
                <w:rFonts w:cs="Calibri"/>
                <w:sz w:val="18"/>
                <w:szCs w:val="18"/>
                <w:lang w:val="es-CL" w:eastAsia="en-US"/>
              </w:rPr>
              <w:t xml:space="preserve"> de la persona, asociada a la empresa postulante</w:t>
            </w:r>
            <w:r w:rsidR="00FE3189" w:rsidRPr="00F142B0">
              <w:rPr>
                <w:rFonts w:cs="Calibri"/>
                <w:sz w:val="18"/>
                <w:szCs w:val="18"/>
                <w:lang w:val="es-CL" w:eastAsia="en-US"/>
              </w:rPr>
              <w:t xml:space="preserve">, según registro en </w:t>
            </w:r>
            <w:proofErr w:type="spellStart"/>
            <w:r w:rsidR="00FE3189" w:rsidRPr="00F142B0">
              <w:rPr>
                <w:rFonts w:cs="Calibri"/>
                <w:sz w:val="18"/>
                <w:szCs w:val="18"/>
                <w:lang w:val="es-CL" w:eastAsia="en-US"/>
              </w:rPr>
              <w:t>Sercotec</w:t>
            </w:r>
            <w:proofErr w:type="spellEnd"/>
            <w:r w:rsidRPr="00F142B0">
              <w:rPr>
                <w:rFonts w:cs="Calibri"/>
                <w:sz w:val="18"/>
                <w:szCs w:val="18"/>
                <w:lang w:val="es-CL" w:eastAsia="en-US"/>
              </w:rPr>
              <w:t>).</w:t>
            </w:r>
          </w:p>
        </w:tc>
      </w:tr>
      <w:tr w:rsidR="003046D1" w:rsidRPr="00347B9F" w14:paraId="559636E5"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hideMark/>
          </w:tcPr>
          <w:p w14:paraId="32B932CF" w14:textId="504AA13F" w:rsidR="003046D1" w:rsidRPr="00F142B0" w:rsidRDefault="00B419DB" w:rsidP="00017635">
            <w:pPr>
              <w:contextualSpacing/>
              <w:jc w:val="both"/>
              <w:rPr>
                <w:rFonts w:cs="Calibri"/>
                <w:sz w:val="18"/>
                <w:szCs w:val="18"/>
                <w:lang w:val="es-CL" w:eastAsia="en-US"/>
              </w:rPr>
            </w:pPr>
            <w:r w:rsidRPr="00F142B0">
              <w:rPr>
                <w:rFonts w:cs="Calibri"/>
                <w:sz w:val="18"/>
                <w:szCs w:val="18"/>
                <w:lang w:eastAsia="en-US"/>
              </w:rPr>
              <w:t>c</w:t>
            </w:r>
            <w:r w:rsidR="003046D1" w:rsidRPr="00F142B0">
              <w:rPr>
                <w:rFonts w:cs="Calibri"/>
                <w:sz w:val="18"/>
                <w:szCs w:val="18"/>
                <w:lang w:eastAsia="en-US"/>
              </w:rPr>
              <w:t xml:space="preserve">. </w:t>
            </w:r>
            <w:r w:rsidR="00017635" w:rsidRPr="00F142B0">
              <w:rPr>
                <w:rFonts w:cs="Calibri"/>
                <w:sz w:val="18"/>
                <w:szCs w:val="18"/>
                <w:lang w:eastAsia="en-US"/>
              </w:rPr>
              <w:t xml:space="preserve">Ser </w:t>
            </w:r>
            <w:r w:rsidR="00017635" w:rsidRPr="00F142B0">
              <w:rPr>
                <w:rFonts w:cs="Calibri"/>
                <w:sz w:val="18"/>
                <w:szCs w:val="18"/>
                <w:lang w:val="es-CL" w:eastAsia="en-US"/>
              </w:rPr>
              <w:t>p</w:t>
            </w:r>
            <w:r w:rsidR="003046D1" w:rsidRPr="00F142B0">
              <w:rPr>
                <w:rFonts w:cs="Calibri"/>
                <w:sz w:val="18"/>
                <w:szCs w:val="18"/>
                <w:lang w:val="es-CL" w:eastAsia="en-US"/>
              </w:rPr>
              <w:t>ersona natural</w:t>
            </w:r>
            <w:r w:rsidR="00017635" w:rsidRPr="00F142B0">
              <w:rPr>
                <w:rFonts w:cs="Calibri"/>
                <w:sz w:val="18"/>
                <w:szCs w:val="18"/>
                <w:lang w:val="es-CL" w:eastAsia="en-US"/>
              </w:rPr>
              <w:t xml:space="preserve"> o jurídica</w:t>
            </w:r>
            <w:r w:rsidR="003046D1" w:rsidRPr="00F142B0">
              <w:rPr>
                <w:rFonts w:cs="Calibri"/>
                <w:sz w:val="18"/>
                <w:szCs w:val="18"/>
                <w:lang w:val="es-CL" w:eastAsia="en-US"/>
              </w:rPr>
              <w:t xml:space="preserve">, </w:t>
            </w:r>
            <w:r w:rsidR="00017635" w:rsidRPr="00F142B0">
              <w:rPr>
                <w:rFonts w:cs="Calibri"/>
                <w:sz w:val="18"/>
                <w:szCs w:val="18"/>
                <w:lang w:val="es-CL" w:eastAsia="en-US"/>
              </w:rPr>
              <w:t>con</w:t>
            </w:r>
            <w:r w:rsidR="003046D1" w:rsidRPr="00F142B0">
              <w:rPr>
                <w:rFonts w:cs="Calibri"/>
                <w:sz w:val="18"/>
                <w:szCs w:val="18"/>
                <w:lang w:val="es-CL" w:eastAsia="en-US"/>
              </w:rPr>
              <w:t xml:space="preserve"> inicio de actividades </w:t>
            </w:r>
            <w:r w:rsidR="00017635" w:rsidRPr="00F142B0">
              <w:rPr>
                <w:rFonts w:cs="Calibri"/>
                <w:sz w:val="18"/>
                <w:szCs w:val="18"/>
                <w:lang w:val="es-CL" w:eastAsia="en-US"/>
              </w:rPr>
              <w:t xml:space="preserve">en primera categoría </w:t>
            </w:r>
            <w:r w:rsidR="003046D1" w:rsidRPr="00F142B0">
              <w:rPr>
                <w:rFonts w:cs="Calibri"/>
                <w:sz w:val="18"/>
                <w:szCs w:val="18"/>
                <w:lang w:val="es-CL" w:eastAsia="en-US"/>
              </w:rPr>
              <w:t>ante el Servicio d</w:t>
            </w:r>
            <w:r w:rsidR="00017635" w:rsidRPr="00F142B0">
              <w:rPr>
                <w:rFonts w:cs="Calibri"/>
                <w:sz w:val="18"/>
                <w:szCs w:val="18"/>
                <w:lang w:val="es-CL" w:eastAsia="en-US"/>
              </w:rPr>
              <w:t>e Impuestos Internos (SII)</w:t>
            </w:r>
            <w:r w:rsidR="003046D1" w:rsidRPr="00F142B0">
              <w:rPr>
                <w:rFonts w:cs="Calibri"/>
                <w:sz w:val="18"/>
                <w:szCs w:val="18"/>
                <w:lang w:val="es-CL" w:eastAsia="en-US"/>
              </w:rPr>
              <w:t>, a la fe</w:t>
            </w:r>
            <w:r w:rsidR="00017635" w:rsidRPr="00F142B0">
              <w:rPr>
                <w:rFonts w:cs="Calibri"/>
                <w:sz w:val="18"/>
                <w:szCs w:val="18"/>
                <w:lang w:val="es-CL" w:eastAsia="en-US"/>
              </w:rPr>
              <w:t xml:space="preserve">cha de </w:t>
            </w:r>
            <w:r w:rsidR="00947FA1" w:rsidRPr="00F142B0">
              <w:rPr>
                <w:rFonts w:cs="Calibri"/>
                <w:sz w:val="18"/>
                <w:szCs w:val="18"/>
                <w:lang w:val="es-CL" w:eastAsia="en-US"/>
              </w:rPr>
              <w:t xml:space="preserve">inicio de </w:t>
            </w:r>
            <w:r w:rsidR="00017635" w:rsidRPr="00F142B0">
              <w:rPr>
                <w:rFonts w:cs="Calibri"/>
                <w:sz w:val="18"/>
                <w:szCs w:val="18"/>
                <w:lang w:val="es-CL" w:eastAsia="en-US"/>
              </w:rPr>
              <w:t>postulación</w:t>
            </w:r>
            <w:r w:rsidR="00947FA1" w:rsidRPr="00F142B0">
              <w:rPr>
                <w:rFonts w:cs="Calibri"/>
                <w:sz w:val="18"/>
                <w:szCs w:val="18"/>
                <w:lang w:val="es-CL" w:eastAsia="en-US"/>
              </w:rPr>
              <w:t xml:space="preserve"> de la convocatoria</w:t>
            </w:r>
            <w:r w:rsidR="003046D1" w:rsidRPr="00F142B0">
              <w:rPr>
                <w:rFonts w:cs="Calibri"/>
                <w:sz w:val="18"/>
                <w:szCs w:val="18"/>
                <w:lang w:val="es-CL" w:eastAsia="en-US"/>
              </w:rPr>
              <w:t xml:space="preserve">. </w:t>
            </w:r>
          </w:p>
        </w:tc>
        <w:tc>
          <w:tcPr>
            <w:tcW w:w="4341" w:type="dxa"/>
            <w:tcBorders>
              <w:top w:val="single" w:sz="4" w:space="0" w:color="auto"/>
              <w:left w:val="single" w:sz="4" w:space="0" w:color="auto"/>
              <w:bottom w:val="single" w:sz="4" w:space="0" w:color="auto"/>
              <w:right w:val="single" w:sz="4" w:space="0" w:color="auto"/>
            </w:tcBorders>
            <w:hideMark/>
          </w:tcPr>
          <w:p w14:paraId="05DEF629" w14:textId="3E5D141F" w:rsidR="003046D1" w:rsidRPr="00F142B0" w:rsidRDefault="003046D1"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en línea por el Servicio de Impuestos Internos (se validará el req</w:t>
            </w:r>
            <w:r w:rsidR="00B57A9A" w:rsidRPr="00F142B0">
              <w:rPr>
                <w:rFonts w:cs="Calibri"/>
                <w:sz w:val="18"/>
                <w:szCs w:val="18"/>
                <w:lang w:val="es-CL" w:eastAsia="en-US"/>
              </w:rPr>
              <w:t>uisito para el Rut</w:t>
            </w:r>
            <w:r w:rsidR="00017635" w:rsidRPr="00F142B0">
              <w:rPr>
                <w:rFonts w:cs="Calibri"/>
                <w:sz w:val="18"/>
                <w:szCs w:val="18"/>
                <w:lang w:val="es-CL" w:eastAsia="en-US"/>
              </w:rPr>
              <w:t xml:space="preserve"> de la empresa</w:t>
            </w:r>
            <w:r w:rsidRPr="00F142B0">
              <w:rPr>
                <w:rFonts w:cs="Calibri"/>
                <w:sz w:val="18"/>
                <w:szCs w:val="18"/>
                <w:lang w:val="es-CL" w:eastAsia="en-US"/>
              </w:rPr>
              <w:t xml:space="preserve"> postulante).</w:t>
            </w:r>
          </w:p>
        </w:tc>
      </w:tr>
      <w:tr w:rsidR="00D36488" w:rsidRPr="00347B9F" w14:paraId="2DD5D79D"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260A4D99" w14:textId="091ADCC0" w:rsidR="00D36488" w:rsidRPr="00F142B0" w:rsidRDefault="00B419DB" w:rsidP="00D36488">
            <w:pPr>
              <w:contextualSpacing/>
              <w:jc w:val="both"/>
              <w:rPr>
                <w:rFonts w:cs="Calibri"/>
                <w:sz w:val="18"/>
                <w:szCs w:val="18"/>
                <w:lang w:eastAsia="en-US"/>
              </w:rPr>
            </w:pPr>
            <w:r w:rsidRPr="00F142B0">
              <w:rPr>
                <w:rFonts w:cs="Calibri"/>
                <w:sz w:val="18"/>
                <w:szCs w:val="18"/>
                <w:lang w:eastAsia="en-US"/>
              </w:rPr>
              <w:t>d</w:t>
            </w:r>
            <w:r w:rsidR="00D36488" w:rsidRPr="00F142B0">
              <w:rPr>
                <w:rFonts w:cs="Calibri"/>
                <w:sz w:val="18"/>
                <w:szCs w:val="18"/>
                <w:lang w:eastAsia="en-US"/>
              </w:rPr>
              <w:t>. No tener deudas laborales y/o previsionales ni multas impagas, asociadas al Rut de la empresa postulante, a la fecha de postulación.</w:t>
            </w:r>
            <w:r w:rsidR="00F3798F" w:rsidRPr="00F142B0">
              <w:rPr>
                <w:rFonts w:eastAsia="Arial Unicode MS" w:cs="Arial"/>
                <w:szCs w:val="22"/>
                <w:lang w:val="es-CL"/>
              </w:rPr>
              <w:t xml:space="preserve"> </w:t>
            </w:r>
            <w:r w:rsidR="00963772">
              <w:rPr>
                <w:rFonts w:cs="Calibri"/>
                <w:sz w:val="18"/>
                <w:szCs w:val="18"/>
                <w:lang w:val="es-CL" w:eastAsia="en-US"/>
              </w:rPr>
              <w:t>Se</w:t>
            </w:r>
            <w:r w:rsidR="00F3798F" w:rsidRPr="00F142B0">
              <w:rPr>
                <w:rFonts w:cs="Calibri"/>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744FA0B9" w14:textId="4D63454B" w:rsidR="00D36488" w:rsidRPr="00F142B0" w:rsidRDefault="00E577B8"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en línea por la Dirección del Trabajo (se v</w:t>
            </w:r>
            <w:r w:rsidR="00B57A9A" w:rsidRPr="00F142B0">
              <w:rPr>
                <w:rFonts w:cs="Calibri"/>
                <w:sz w:val="18"/>
                <w:szCs w:val="18"/>
                <w:lang w:val="es-CL" w:eastAsia="en-US"/>
              </w:rPr>
              <w:t>alidará el requisito para el Rut</w:t>
            </w:r>
            <w:r w:rsidRPr="00F142B0">
              <w:rPr>
                <w:rFonts w:cs="Calibri"/>
                <w:sz w:val="18"/>
                <w:szCs w:val="18"/>
                <w:lang w:val="es-CL" w:eastAsia="en-US"/>
              </w:rPr>
              <w:t xml:space="preserve"> de la empresa postulante).</w:t>
            </w:r>
          </w:p>
        </w:tc>
      </w:tr>
      <w:tr w:rsidR="00D36488" w:rsidRPr="00347B9F" w14:paraId="41AB9E73"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15006B5E" w14:textId="7C76A347" w:rsidR="00D36488" w:rsidRPr="008B1929" w:rsidRDefault="008B1929" w:rsidP="008B1929">
            <w:pPr>
              <w:contextualSpacing/>
              <w:jc w:val="both"/>
              <w:rPr>
                <w:rFonts w:cs="Calibri"/>
                <w:sz w:val="18"/>
                <w:szCs w:val="18"/>
                <w:lang w:val="es-CL" w:eastAsia="en-US"/>
              </w:rPr>
            </w:pPr>
            <w:r w:rsidRPr="008B1929">
              <w:rPr>
                <w:rFonts w:cs="Calibri"/>
                <w:sz w:val="18"/>
                <w:szCs w:val="18"/>
                <w:lang w:eastAsia="en-US"/>
              </w:rPr>
              <w:t>e.</w:t>
            </w:r>
            <w:r>
              <w:rPr>
                <w:rFonts w:cs="Calibri"/>
                <w:sz w:val="18"/>
                <w:szCs w:val="18"/>
                <w:lang w:eastAsia="en-US"/>
              </w:rPr>
              <w:t xml:space="preserve"> </w:t>
            </w:r>
            <w:r w:rsidR="00D36488" w:rsidRPr="008B1929">
              <w:rPr>
                <w:rFonts w:cs="Calibri"/>
                <w:sz w:val="18"/>
                <w:szCs w:val="18"/>
                <w:lang w:eastAsia="en-US"/>
              </w:rPr>
              <w:t xml:space="preserve">No tener deudas tributarias liquidadas morosas, asociadas al Rut de la empresa postulante, a la fecha de postulación. </w:t>
            </w:r>
            <w:r w:rsidR="00963772">
              <w:rPr>
                <w:rFonts w:cs="Calibri"/>
                <w:sz w:val="18"/>
                <w:szCs w:val="18"/>
                <w:lang w:val="es-CL" w:eastAsia="en-US"/>
              </w:rPr>
              <w:t>Se</w:t>
            </w:r>
            <w:r w:rsidR="00F3798F" w:rsidRPr="008B1929">
              <w:rPr>
                <w:rFonts w:cs="Calibri"/>
                <w:sz w:val="18"/>
                <w:szCs w:val="18"/>
                <w:lang w:val="es-CL" w:eastAsia="en-US"/>
              </w:rPr>
              <w:t xml:space="preserve"> validará nuevamente esta condición al momento de formalizar.</w:t>
            </w:r>
          </w:p>
          <w:p w14:paraId="1546D35D" w14:textId="77777777" w:rsidR="008B1929" w:rsidRDefault="008B1929" w:rsidP="008B1929">
            <w:pPr>
              <w:rPr>
                <w:lang w:eastAsia="en-US"/>
              </w:rPr>
            </w:pPr>
          </w:p>
          <w:p w14:paraId="6A3A3CD3" w14:textId="1AA0DD1B" w:rsidR="008B1929" w:rsidRPr="008B1929" w:rsidRDefault="008B1929" w:rsidP="008B1929">
            <w:pPr>
              <w:jc w:val="both"/>
              <w:rPr>
                <w:lang w:eastAsia="en-US"/>
              </w:rPr>
            </w:pPr>
            <w:r w:rsidRPr="008B1929">
              <w:rPr>
                <w:rFonts w:cs="Calibri"/>
                <w:sz w:val="18"/>
                <w:szCs w:val="18"/>
                <w:lang w:eastAsia="en-US"/>
              </w:rPr>
              <w:t>Se excluyen las deudas exigibles por concepto de créditos fiscales para financiamiento de educación superior (por ejemplo, CAE), al no referirse a obligaciones estrictamente de carácter tributario.</w:t>
            </w:r>
            <w:r w:rsidRPr="008B1929">
              <w:rPr>
                <w:lang w:eastAsia="en-US"/>
              </w:rPr>
              <w:t xml:space="preserve">  </w:t>
            </w:r>
          </w:p>
        </w:tc>
        <w:tc>
          <w:tcPr>
            <w:tcW w:w="4341" w:type="dxa"/>
            <w:tcBorders>
              <w:top w:val="single" w:sz="4" w:space="0" w:color="auto"/>
              <w:left w:val="single" w:sz="4" w:space="0" w:color="auto"/>
              <w:bottom w:val="single" w:sz="4" w:space="0" w:color="auto"/>
              <w:right w:val="single" w:sz="4" w:space="0" w:color="auto"/>
            </w:tcBorders>
          </w:tcPr>
          <w:p w14:paraId="573C5C3E" w14:textId="56C34A94" w:rsidR="00D36488" w:rsidRPr="00F142B0" w:rsidRDefault="0045240D"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en línea por la Tesorería General de la República (se validará el requisito p</w:t>
            </w:r>
            <w:r w:rsidR="00B57A9A" w:rsidRPr="00F142B0">
              <w:rPr>
                <w:rFonts w:cs="Calibri"/>
                <w:sz w:val="18"/>
                <w:szCs w:val="18"/>
                <w:lang w:val="es-CL" w:eastAsia="en-US"/>
              </w:rPr>
              <w:t>ara el Rut</w:t>
            </w:r>
            <w:r w:rsidRPr="00F142B0">
              <w:rPr>
                <w:rFonts w:cs="Calibri"/>
                <w:sz w:val="18"/>
                <w:szCs w:val="18"/>
                <w:lang w:val="es-CL" w:eastAsia="en-US"/>
              </w:rPr>
              <w:t xml:space="preserve"> de la empresa postulante).</w:t>
            </w:r>
          </w:p>
        </w:tc>
      </w:tr>
      <w:tr w:rsidR="00D36488" w:rsidRPr="00347B9F" w14:paraId="0F4926C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60C31D5B" w14:textId="224A452D" w:rsidR="00D36488" w:rsidRPr="00F142B0" w:rsidRDefault="00B419DB" w:rsidP="00D36488">
            <w:pPr>
              <w:contextualSpacing/>
              <w:jc w:val="both"/>
              <w:rPr>
                <w:rFonts w:cs="Calibri"/>
                <w:sz w:val="18"/>
                <w:szCs w:val="18"/>
                <w:lang w:eastAsia="en-US"/>
              </w:rPr>
            </w:pPr>
            <w:r w:rsidRPr="00F142B0">
              <w:rPr>
                <w:rFonts w:cs="Calibri"/>
                <w:sz w:val="18"/>
                <w:szCs w:val="18"/>
                <w:lang w:eastAsia="en-US"/>
              </w:rPr>
              <w:t>f</w:t>
            </w:r>
            <w:r w:rsidR="00D36488" w:rsidRPr="00F142B0">
              <w:rPr>
                <w:rFonts w:cs="Calibri"/>
                <w:sz w:val="18"/>
                <w:szCs w:val="18"/>
                <w:lang w:eastAsia="en-US"/>
              </w:rPr>
              <w:t xml:space="preserve">. No tener condenas por prácticas antisindicales </w:t>
            </w:r>
            <w:r w:rsidR="00051467" w:rsidRPr="00F142B0">
              <w:rPr>
                <w:rFonts w:cs="Calibri"/>
                <w:sz w:val="18"/>
                <w:szCs w:val="18"/>
                <w:lang w:eastAsia="en-US"/>
              </w:rPr>
              <w:t>y/</w:t>
            </w:r>
            <w:r w:rsidR="00D36488" w:rsidRPr="00F142B0">
              <w:rPr>
                <w:rFonts w:cs="Calibri"/>
                <w:sz w:val="18"/>
                <w:szCs w:val="18"/>
                <w:lang w:eastAsia="en-US"/>
              </w:rPr>
              <w:t>o por infracción a derechos fundamentales del</w:t>
            </w:r>
            <w:r w:rsidR="00EA6074" w:rsidRPr="00F142B0">
              <w:rPr>
                <w:rFonts w:cs="Calibri"/>
                <w:sz w:val="18"/>
                <w:szCs w:val="18"/>
                <w:lang w:eastAsia="en-US"/>
              </w:rPr>
              <w:t xml:space="preserve"> </w:t>
            </w:r>
            <w:r w:rsidR="00D36488" w:rsidRPr="00F142B0">
              <w:rPr>
                <w:rFonts w:cs="Calibri"/>
                <w:sz w:val="18"/>
                <w:szCs w:val="18"/>
                <w:lang w:eastAsia="en-US"/>
              </w:rPr>
              <w:t>trabajador</w:t>
            </w:r>
            <w:r w:rsidR="00213F3D" w:rsidRPr="00F142B0">
              <w:rPr>
                <w:rFonts w:cs="Calibri"/>
                <w:sz w:val="18"/>
                <w:szCs w:val="18"/>
                <w:lang w:eastAsia="en-US"/>
              </w:rPr>
              <w:t>/a</w:t>
            </w:r>
            <w:r w:rsidR="00D36488" w:rsidRPr="00F142B0">
              <w:rPr>
                <w:rFonts w:cs="Calibri"/>
                <w:sz w:val="18"/>
                <w:szCs w:val="18"/>
                <w:lang w:eastAsia="en-US"/>
              </w:rPr>
              <w:t xml:space="preserve">, dentro de los dos años anteriores a la fecha de cierre de la postulación de la presente convocatoria. </w:t>
            </w:r>
            <w:r w:rsidR="00963772">
              <w:rPr>
                <w:rFonts w:cs="Calibri"/>
                <w:sz w:val="18"/>
                <w:szCs w:val="18"/>
                <w:lang w:val="es-CL" w:eastAsia="en-US"/>
              </w:rPr>
              <w:t>Se</w:t>
            </w:r>
            <w:r w:rsidR="00F3798F" w:rsidRPr="00F142B0">
              <w:rPr>
                <w:rFonts w:cs="Calibri"/>
                <w:sz w:val="18"/>
                <w:szCs w:val="18"/>
                <w:lang w:val="es-C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384A23B8" w14:textId="72E9E69F" w:rsidR="00D36488" w:rsidRPr="00F142B0" w:rsidRDefault="00E80A15" w:rsidP="00126903">
            <w:pPr>
              <w:pStyle w:val="Prrafodelista"/>
              <w:ind w:left="0"/>
              <w:jc w:val="both"/>
              <w:rPr>
                <w:rFonts w:cs="Calibri"/>
                <w:sz w:val="18"/>
                <w:szCs w:val="18"/>
                <w:lang w:val="es-CL" w:eastAsia="en-US"/>
              </w:rPr>
            </w:pPr>
            <w:r w:rsidRPr="00F142B0">
              <w:rPr>
                <w:rFonts w:cs="Calibri"/>
                <w:sz w:val="18"/>
                <w:szCs w:val="18"/>
                <w:lang w:val="es-CL" w:eastAsia="en-US"/>
              </w:rPr>
              <w:t>Requisito validado automáticamente a través de la plataforma de postulación con información provista por la Dirección del Trabajo (se validará el req</w:t>
            </w:r>
            <w:r w:rsidR="00B57A9A" w:rsidRPr="00F142B0">
              <w:rPr>
                <w:rFonts w:cs="Calibri"/>
                <w:sz w:val="18"/>
                <w:szCs w:val="18"/>
                <w:lang w:val="es-CL" w:eastAsia="en-US"/>
              </w:rPr>
              <w:t>uisito para el Rut</w:t>
            </w:r>
            <w:r w:rsidRPr="00F142B0">
              <w:rPr>
                <w:rFonts w:cs="Calibri"/>
                <w:sz w:val="18"/>
                <w:szCs w:val="18"/>
                <w:lang w:val="es-CL" w:eastAsia="en-US"/>
              </w:rPr>
              <w:t xml:space="preserve"> de la empresa postulante).</w:t>
            </w:r>
          </w:p>
        </w:tc>
      </w:tr>
      <w:tr w:rsidR="00D36488" w:rsidRPr="00347B9F" w14:paraId="7D26BD12"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4175358E" w14:textId="458188B7" w:rsidR="00D36488" w:rsidRPr="00AB30F9" w:rsidRDefault="00B419DB" w:rsidP="003953E9">
            <w:pPr>
              <w:contextualSpacing/>
              <w:jc w:val="both"/>
              <w:rPr>
                <w:rFonts w:cs="Calibri"/>
                <w:color w:val="FF0000"/>
                <w:sz w:val="18"/>
                <w:szCs w:val="18"/>
                <w:lang w:eastAsia="en-US"/>
              </w:rPr>
            </w:pPr>
            <w:r w:rsidRPr="00AB30F9">
              <w:rPr>
                <w:rFonts w:cs="Calibri"/>
                <w:sz w:val="18"/>
                <w:szCs w:val="18"/>
                <w:lang w:eastAsia="en-US"/>
              </w:rPr>
              <w:t>g</w:t>
            </w:r>
            <w:r w:rsidR="003953E9" w:rsidRPr="00AB30F9">
              <w:rPr>
                <w:rFonts w:cs="Calibri"/>
                <w:sz w:val="18"/>
                <w:szCs w:val="18"/>
                <w:lang w:eastAsia="en-US"/>
              </w:rPr>
              <w:t xml:space="preserve">. No tener rendiciones pendientes con </w:t>
            </w:r>
            <w:proofErr w:type="spellStart"/>
            <w:r w:rsidR="003953E9" w:rsidRPr="00AB30F9">
              <w:rPr>
                <w:rFonts w:cs="Calibri"/>
                <w:sz w:val="18"/>
                <w:szCs w:val="18"/>
                <w:lang w:eastAsia="en-US"/>
              </w:rPr>
              <w:t>Sercotec</w:t>
            </w:r>
            <w:proofErr w:type="spellEnd"/>
            <w:r w:rsidR="003953E9" w:rsidRPr="00AB30F9">
              <w:rPr>
                <w:rFonts w:cs="Calibri"/>
                <w:sz w:val="18"/>
                <w:szCs w:val="18"/>
                <w:lang w:eastAsia="en-US"/>
              </w:rPr>
              <w:t xml:space="preserve"> y/o con el Agente Operador a la fecha de inicio de postulación de la convocatoria.</w:t>
            </w:r>
          </w:p>
        </w:tc>
        <w:tc>
          <w:tcPr>
            <w:tcW w:w="4341" w:type="dxa"/>
            <w:tcBorders>
              <w:top w:val="single" w:sz="4" w:space="0" w:color="auto"/>
              <w:left w:val="single" w:sz="4" w:space="0" w:color="auto"/>
              <w:bottom w:val="single" w:sz="4" w:space="0" w:color="auto"/>
              <w:right w:val="single" w:sz="4" w:space="0" w:color="auto"/>
            </w:tcBorders>
          </w:tcPr>
          <w:p w14:paraId="48945251" w14:textId="3643E6C4" w:rsidR="00D36488" w:rsidRPr="00AB30F9" w:rsidRDefault="0084619E" w:rsidP="00126903">
            <w:pPr>
              <w:pStyle w:val="Prrafodelista"/>
              <w:ind w:left="0"/>
              <w:jc w:val="both"/>
              <w:rPr>
                <w:rFonts w:cs="Calibri"/>
                <w:color w:val="FF0000"/>
                <w:sz w:val="18"/>
                <w:szCs w:val="18"/>
                <w:lang w:val="es-CL" w:eastAsia="en-US"/>
              </w:rPr>
            </w:pPr>
            <w:r w:rsidRPr="00AB30F9">
              <w:rPr>
                <w:rFonts w:cs="Calibri"/>
                <w:sz w:val="18"/>
                <w:szCs w:val="18"/>
                <w:lang w:val="es-CL" w:eastAsia="en-US"/>
              </w:rPr>
              <w:t xml:space="preserve">Requisito validado automáticamente a través de la plataforma de postulación con información provista por la Gerencia de Administración y Finanzas de </w:t>
            </w:r>
            <w:proofErr w:type="spellStart"/>
            <w:r w:rsidRPr="00AB30F9">
              <w:rPr>
                <w:rFonts w:cs="Calibri"/>
                <w:sz w:val="18"/>
                <w:szCs w:val="18"/>
                <w:lang w:val="es-CL" w:eastAsia="en-US"/>
              </w:rPr>
              <w:t>Sercotec</w:t>
            </w:r>
            <w:proofErr w:type="spellEnd"/>
            <w:r w:rsidRPr="00AB30F9">
              <w:rPr>
                <w:rFonts w:cs="Calibri"/>
                <w:sz w:val="18"/>
                <w:szCs w:val="18"/>
                <w:lang w:val="es-CL" w:eastAsia="en-US"/>
              </w:rPr>
              <w:t xml:space="preserve"> (se validará el req</w:t>
            </w:r>
            <w:r w:rsidR="00B57A9A" w:rsidRPr="00AB30F9">
              <w:rPr>
                <w:rFonts w:cs="Calibri"/>
                <w:sz w:val="18"/>
                <w:szCs w:val="18"/>
                <w:lang w:val="es-CL" w:eastAsia="en-US"/>
              </w:rPr>
              <w:t>uisito para el Rut</w:t>
            </w:r>
            <w:r w:rsidRPr="00AB30F9">
              <w:rPr>
                <w:rFonts w:cs="Calibri"/>
                <w:sz w:val="18"/>
                <w:szCs w:val="18"/>
                <w:lang w:val="es-CL" w:eastAsia="en-US"/>
              </w:rPr>
              <w:t xml:space="preserve"> de la empresa postulante).</w:t>
            </w:r>
          </w:p>
        </w:tc>
      </w:tr>
      <w:tr w:rsidR="00D36488" w:rsidRPr="00347B9F" w14:paraId="4C3ED36E"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6FB32727" w14:textId="6134C9F6" w:rsidR="00D36488" w:rsidRPr="00F142B0" w:rsidRDefault="00B419DB" w:rsidP="003953E9">
            <w:pPr>
              <w:contextualSpacing/>
              <w:jc w:val="both"/>
              <w:rPr>
                <w:rFonts w:cs="Calibri"/>
                <w:sz w:val="18"/>
                <w:szCs w:val="18"/>
                <w:lang w:eastAsia="en-US"/>
              </w:rPr>
            </w:pPr>
            <w:r w:rsidRPr="00F142B0">
              <w:rPr>
                <w:rFonts w:cs="Calibri"/>
                <w:sz w:val="18"/>
                <w:szCs w:val="18"/>
                <w:lang w:eastAsia="en-US"/>
              </w:rPr>
              <w:t>h</w:t>
            </w:r>
            <w:r w:rsidR="003953E9" w:rsidRPr="00F142B0">
              <w:rPr>
                <w:rFonts w:cs="Calibri"/>
                <w:sz w:val="18"/>
                <w:szCs w:val="18"/>
                <w:lang w:eastAsia="en-US"/>
              </w:rPr>
              <w:t xml:space="preserve">. No </w:t>
            </w:r>
            <w:r w:rsidR="00090715" w:rsidRPr="00F142B0">
              <w:rPr>
                <w:rFonts w:cs="Calibri"/>
                <w:sz w:val="18"/>
                <w:szCs w:val="18"/>
                <w:lang w:val="es-CL" w:eastAsia="en-US"/>
              </w:rPr>
              <w:t xml:space="preserve">tener sanción vigente por incumplimiento a las obligaciones contractuales de un proyecto </w:t>
            </w:r>
            <w:proofErr w:type="spellStart"/>
            <w:r w:rsidR="00090715" w:rsidRPr="00F142B0">
              <w:rPr>
                <w:rFonts w:cs="Calibri"/>
                <w:sz w:val="18"/>
                <w:szCs w:val="18"/>
                <w:lang w:val="es-CL" w:eastAsia="en-US"/>
              </w:rPr>
              <w:t>Sercotec</w:t>
            </w:r>
            <w:proofErr w:type="spellEnd"/>
            <w:r w:rsidR="00090715" w:rsidRPr="00F142B0">
              <w:rPr>
                <w:rFonts w:cs="Calibri"/>
                <w:sz w:val="18"/>
                <w:szCs w:val="18"/>
                <w:lang w:val="es-CL" w:eastAsia="en-US"/>
              </w:rPr>
              <w:t xml:space="preserve">, con el Agente Operador </w:t>
            </w:r>
            <w:proofErr w:type="spellStart"/>
            <w:r w:rsidR="00090715" w:rsidRPr="00F142B0">
              <w:rPr>
                <w:rFonts w:cs="Calibri"/>
                <w:sz w:val="18"/>
                <w:szCs w:val="18"/>
                <w:lang w:val="es-CL" w:eastAsia="en-US"/>
              </w:rPr>
              <w:t>Sercotec</w:t>
            </w:r>
            <w:proofErr w:type="spellEnd"/>
            <w:r w:rsidR="00090715" w:rsidRPr="00F142B0">
              <w:rPr>
                <w:rFonts w:cs="Calibri"/>
                <w:sz w:val="18"/>
                <w:szCs w:val="18"/>
                <w:lang w:val="es-CL" w:eastAsia="en-US"/>
              </w:rPr>
              <w:t xml:space="preserve"> (término anticipado de contrato o incumplimiento de contrato, por hecho o </w:t>
            </w:r>
            <w:r w:rsidR="00090715" w:rsidRPr="00F142B0">
              <w:rPr>
                <w:rFonts w:cs="Calibri"/>
                <w:sz w:val="18"/>
                <w:szCs w:val="18"/>
                <w:lang w:val="es-CL" w:eastAsia="en-US"/>
              </w:rPr>
              <w:lastRenderedPageBreak/>
              <w:t>acto imputable al/la beneficiario/a), a la fecha de inicio</w:t>
            </w:r>
            <w:r w:rsidR="004076D5" w:rsidRPr="00F142B0">
              <w:rPr>
                <w:rFonts w:cs="Calibri"/>
                <w:sz w:val="18"/>
                <w:szCs w:val="18"/>
                <w:lang w:val="es-CL" w:eastAsia="en-US"/>
              </w:rPr>
              <w:t xml:space="preserve"> de postulación</w:t>
            </w:r>
            <w:r w:rsidR="00090715" w:rsidRPr="00F142B0">
              <w:rPr>
                <w:rFonts w:cs="Calibri"/>
                <w:sz w:val="18"/>
                <w:szCs w:val="18"/>
                <w:lang w:val="es-CL" w:eastAsia="en-US"/>
              </w:rPr>
              <w:t xml:space="preserve"> de la convocatoria.</w:t>
            </w:r>
          </w:p>
        </w:tc>
        <w:tc>
          <w:tcPr>
            <w:tcW w:w="4341" w:type="dxa"/>
            <w:tcBorders>
              <w:top w:val="single" w:sz="4" w:space="0" w:color="auto"/>
              <w:left w:val="single" w:sz="4" w:space="0" w:color="auto"/>
              <w:bottom w:val="single" w:sz="4" w:space="0" w:color="auto"/>
              <w:right w:val="single" w:sz="4" w:space="0" w:color="auto"/>
            </w:tcBorders>
          </w:tcPr>
          <w:p w14:paraId="46F1FB34" w14:textId="35BE79C1" w:rsidR="00D36488" w:rsidRPr="00F142B0" w:rsidRDefault="003E5AB0" w:rsidP="00126903">
            <w:pPr>
              <w:pStyle w:val="Prrafodelista"/>
              <w:ind w:left="0"/>
              <w:jc w:val="both"/>
              <w:rPr>
                <w:rFonts w:cs="Calibri"/>
                <w:sz w:val="18"/>
                <w:szCs w:val="18"/>
                <w:lang w:val="es-CL" w:eastAsia="en-US"/>
              </w:rPr>
            </w:pPr>
            <w:r w:rsidRPr="00F142B0">
              <w:rPr>
                <w:rFonts w:cs="Calibri"/>
                <w:sz w:val="18"/>
                <w:szCs w:val="18"/>
                <w:lang w:val="es-CL" w:eastAsia="en-US"/>
              </w:rPr>
              <w:lastRenderedPageBreak/>
              <w:t xml:space="preserve">Requisito validado automáticamente a través de la plataforma de postulación </w:t>
            </w:r>
            <w:r w:rsidRPr="00F142B0">
              <w:rPr>
                <w:rFonts w:cs="Calibri"/>
                <w:sz w:val="18"/>
                <w:szCs w:val="18"/>
                <w:lang w:eastAsia="en-US"/>
              </w:rPr>
              <w:t xml:space="preserve">con información interna de </w:t>
            </w:r>
            <w:proofErr w:type="spellStart"/>
            <w:r w:rsidRPr="00F142B0">
              <w:rPr>
                <w:rFonts w:cs="Calibri"/>
                <w:sz w:val="18"/>
                <w:szCs w:val="18"/>
                <w:lang w:eastAsia="en-US"/>
              </w:rPr>
              <w:t>Sercotec</w:t>
            </w:r>
            <w:proofErr w:type="spellEnd"/>
            <w:r w:rsidRPr="00F142B0">
              <w:rPr>
                <w:rFonts w:cs="Calibri"/>
                <w:sz w:val="18"/>
                <w:szCs w:val="18"/>
                <w:lang w:eastAsia="en-US"/>
              </w:rPr>
              <w:t xml:space="preserve"> asociada al Rut de la empresa postulante.</w:t>
            </w:r>
          </w:p>
        </w:tc>
      </w:tr>
      <w:tr w:rsidR="00D36488" w:rsidRPr="00347B9F" w14:paraId="6FCF6B58" w14:textId="77777777" w:rsidTr="00126903">
        <w:trPr>
          <w:jc w:val="center"/>
        </w:trPr>
        <w:tc>
          <w:tcPr>
            <w:tcW w:w="4576" w:type="dxa"/>
            <w:tcBorders>
              <w:top w:val="single" w:sz="4" w:space="0" w:color="auto"/>
              <w:left w:val="single" w:sz="4" w:space="0" w:color="auto"/>
              <w:bottom w:val="single" w:sz="4" w:space="0" w:color="auto"/>
              <w:right w:val="single" w:sz="4" w:space="0" w:color="auto"/>
            </w:tcBorders>
          </w:tcPr>
          <w:p w14:paraId="38AE1A4A" w14:textId="478AC2E4" w:rsidR="00D36488" w:rsidRPr="00F142B0" w:rsidRDefault="00B419DB" w:rsidP="001861D7">
            <w:pPr>
              <w:contextualSpacing/>
              <w:jc w:val="both"/>
              <w:rPr>
                <w:rFonts w:cs="Calibri"/>
                <w:sz w:val="18"/>
                <w:szCs w:val="18"/>
                <w:lang w:eastAsia="en-US"/>
              </w:rPr>
            </w:pPr>
            <w:r w:rsidRPr="00F142B0">
              <w:rPr>
                <w:rFonts w:cs="Calibri"/>
                <w:sz w:val="18"/>
                <w:szCs w:val="18"/>
                <w:lang w:eastAsia="en-US"/>
              </w:rPr>
              <w:lastRenderedPageBreak/>
              <w:t>i</w:t>
            </w:r>
            <w:r w:rsidR="001861D7" w:rsidRPr="00CA0D26">
              <w:rPr>
                <w:rFonts w:cs="Calibri"/>
                <w:sz w:val="18"/>
                <w:szCs w:val="18"/>
                <w:lang w:eastAsia="en-US"/>
              </w:rPr>
              <w:t xml:space="preserve">. </w:t>
            </w:r>
            <w:r w:rsidR="001861D7" w:rsidRPr="001B48DB">
              <w:rPr>
                <w:rFonts w:cs="Calibri"/>
                <w:sz w:val="18"/>
                <w:szCs w:val="18"/>
                <w:lang w:eastAsia="en-US"/>
              </w:rPr>
              <w:t xml:space="preserve">No </w:t>
            </w:r>
            <w:r w:rsidR="000F5A35" w:rsidRPr="001B48DB">
              <w:rPr>
                <w:rFonts w:cs="Calibri"/>
                <w:sz w:val="18"/>
                <w:szCs w:val="18"/>
                <w:lang w:val="es-CL" w:eastAsia="en-US"/>
              </w:rPr>
              <w:t xml:space="preserve">haber sido beneficiaria de una convocatoria anterior del programa Formación Empresarial Ruta Digital Kit Digital de </w:t>
            </w:r>
            <w:proofErr w:type="spellStart"/>
            <w:r w:rsidR="000F5A35" w:rsidRPr="001B48DB">
              <w:rPr>
                <w:rFonts w:cs="Calibri"/>
                <w:sz w:val="18"/>
                <w:szCs w:val="18"/>
                <w:lang w:val="es-CL" w:eastAsia="en-US"/>
              </w:rPr>
              <w:t>Sercotec</w:t>
            </w:r>
            <w:proofErr w:type="spellEnd"/>
            <w:r w:rsidR="001861D7" w:rsidRPr="001B48DB">
              <w:rPr>
                <w:rFonts w:cs="Calibri"/>
                <w:sz w:val="18"/>
                <w:szCs w:val="18"/>
                <w:lang w:eastAsia="en-US"/>
              </w:rPr>
              <w:t>.</w:t>
            </w:r>
          </w:p>
        </w:tc>
        <w:tc>
          <w:tcPr>
            <w:tcW w:w="4341" w:type="dxa"/>
            <w:tcBorders>
              <w:top w:val="single" w:sz="4" w:space="0" w:color="auto"/>
              <w:left w:val="single" w:sz="4" w:space="0" w:color="auto"/>
              <w:bottom w:val="single" w:sz="4" w:space="0" w:color="auto"/>
              <w:right w:val="single" w:sz="4" w:space="0" w:color="auto"/>
            </w:tcBorders>
          </w:tcPr>
          <w:p w14:paraId="0A335EFB" w14:textId="125DE846" w:rsidR="00D36488" w:rsidRPr="00F142B0" w:rsidRDefault="00150F7C" w:rsidP="00126903">
            <w:pPr>
              <w:pStyle w:val="Prrafodelista"/>
              <w:ind w:left="0"/>
              <w:jc w:val="both"/>
              <w:rPr>
                <w:rFonts w:cs="Calibri"/>
                <w:sz w:val="18"/>
                <w:szCs w:val="18"/>
                <w:lang w:val="es-CL" w:eastAsia="en-US"/>
              </w:rPr>
            </w:pPr>
            <w:r w:rsidRPr="00F142B0">
              <w:rPr>
                <w:rFonts w:cs="Calibri"/>
                <w:sz w:val="18"/>
                <w:szCs w:val="18"/>
                <w:lang w:val="es-CL" w:eastAsia="en-US"/>
              </w:rPr>
              <w:t xml:space="preserve">Requisito validado automáticamente a través de la plataforma de postulación con información interna de </w:t>
            </w:r>
            <w:proofErr w:type="spellStart"/>
            <w:r w:rsidRPr="00F142B0">
              <w:rPr>
                <w:rFonts w:cs="Calibri"/>
                <w:sz w:val="18"/>
                <w:szCs w:val="18"/>
                <w:lang w:val="es-CL" w:eastAsia="en-US"/>
              </w:rPr>
              <w:t>Sercotec</w:t>
            </w:r>
            <w:proofErr w:type="spellEnd"/>
            <w:r w:rsidRPr="00F142B0">
              <w:rPr>
                <w:rFonts w:cs="Calibri"/>
                <w:sz w:val="18"/>
                <w:szCs w:val="18"/>
                <w:lang w:val="es-CL" w:eastAsia="en-US"/>
              </w:rPr>
              <w:t xml:space="preserve"> asociada al Rut de la empresa postulante.</w:t>
            </w:r>
          </w:p>
        </w:tc>
      </w:tr>
    </w:tbl>
    <w:p w14:paraId="35AFD876" w14:textId="5B7628AA" w:rsidR="003046D1" w:rsidRDefault="003046D1" w:rsidP="001A70DC">
      <w:pPr>
        <w:rPr>
          <w:rFonts w:cs="Calibri"/>
          <w:b/>
          <w:sz w:val="18"/>
          <w:szCs w:val="18"/>
        </w:rPr>
      </w:pPr>
    </w:p>
    <w:p w14:paraId="7EC572F9" w14:textId="31AB8336" w:rsidR="00936E66" w:rsidRPr="00BB329D" w:rsidRDefault="00936E66" w:rsidP="00936E66">
      <w:pPr>
        <w:pStyle w:val="Prrafodelista"/>
        <w:spacing w:before="100" w:beforeAutospacing="1" w:after="100" w:afterAutospacing="1"/>
        <w:ind w:left="0"/>
        <w:jc w:val="both"/>
        <w:rPr>
          <w:rFonts w:cs="Calibri"/>
          <w:b/>
          <w:sz w:val="18"/>
          <w:szCs w:val="18"/>
        </w:rPr>
      </w:pPr>
      <w:r w:rsidRPr="00BB329D">
        <w:rPr>
          <w:rFonts w:cs="Calibri"/>
          <w:b/>
          <w:sz w:val="18"/>
          <w:szCs w:val="18"/>
        </w:rPr>
        <w:t>ADMISIBILIDAD / Validación manual</w:t>
      </w:r>
    </w:p>
    <w:tbl>
      <w:tblPr>
        <w:tblW w:w="8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6"/>
        <w:gridCol w:w="4341"/>
      </w:tblGrid>
      <w:tr w:rsidR="00936E66" w:rsidRPr="00347B9F" w14:paraId="51F19370"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shd w:val="clear" w:color="auto" w:fill="1F497D"/>
            <w:hideMark/>
          </w:tcPr>
          <w:p w14:paraId="45724974" w14:textId="77777777" w:rsidR="00936E66" w:rsidRPr="00347B9F" w:rsidRDefault="00936E66" w:rsidP="009502AB">
            <w:pPr>
              <w:spacing w:before="100" w:beforeAutospacing="1" w:after="100" w:afterAutospacing="1" w:line="276" w:lineRule="auto"/>
              <w:contextualSpacing/>
              <w:jc w:val="both"/>
              <w:rPr>
                <w:rFonts w:cs="Calibri"/>
                <w:b/>
                <w:color w:val="FFFFFF"/>
                <w:sz w:val="18"/>
                <w:szCs w:val="18"/>
                <w:lang w:val="es-CL" w:eastAsia="en-US"/>
              </w:rPr>
            </w:pPr>
            <w:r w:rsidRPr="00347B9F">
              <w:rPr>
                <w:rFonts w:cs="Calibri"/>
                <w:b/>
                <w:color w:val="FFFFFF"/>
                <w:sz w:val="18"/>
                <w:szCs w:val="18"/>
              </w:rPr>
              <w:t>Requisito</w:t>
            </w:r>
          </w:p>
        </w:tc>
        <w:tc>
          <w:tcPr>
            <w:tcW w:w="4341" w:type="dxa"/>
            <w:tcBorders>
              <w:top w:val="single" w:sz="4" w:space="0" w:color="auto"/>
              <w:left w:val="single" w:sz="4" w:space="0" w:color="auto"/>
              <w:bottom w:val="single" w:sz="4" w:space="0" w:color="auto"/>
              <w:right w:val="single" w:sz="4" w:space="0" w:color="auto"/>
            </w:tcBorders>
            <w:shd w:val="clear" w:color="auto" w:fill="1F497D"/>
            <w:hideMark/>
          </w:tcPr>
          <w:p w14:paraId="4C78D0DD" w14:textId="77777777" w:rsidR="00936E66" w:rsidRPr="00347B9F" w:rsidRDefault="00936E66" w:rsidP="009502AB">
            <w:pPr>
              <w:pStyle w:val="Prrafodelista"/>
              <w:spacing w:before="100" w:beforeAutospacing="1" w:after="100" w:afterAutospacing="1" w:line="276" w:lineRule="auto"/>
              <w:ind w:left="0"/>
              <w:jc w:val="both"/>
              <w:rPr>
                <w:rFonts w:cs="Calibri"/>
                <w:b/>
                <w:color w:val="FFFFFF"/>
                <w:sz w:val="18"/>
                <w:szCs w:val="18"/>
                <w:lang w:val="es-CL" w:eastAsia="en-US"/>
              </w:rPr>
            </w:pPr>
            <w:r w:rsidRPr="00347B9F">
              <w:rPr>
                <w:rFonts w:cs="Calibri"/>
                <w:b/>
                <w:color w:val="FFFFFF"/>
                <w:sz w:val="18"/>
                <w:szCs w:val="18"/>
                <w:lang w:val="es-CL" w:eastAsia="en-US"/>
              </w:rPr>
              <w:t>Medio de verificación</w:t>
            </w:r>
          </w:p>
        </w:tc>
      </w:tr>
      <w:tr w:rsidR="00936E66" w:rsidRPr="00347B9F" w14:paraId="33FCE667"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0D4416B3" w14:textId="1C0A41A4" w:rsidR="00936E66" w:rsidRPr="00F142B0" w:rsidRDefault="00936E66" w:rsidP="009502AB">
            <w:pPr>
              <w:contextualSpacing/>
              <w:jc w:val="both"/>
              <w:rPr>
                <w:rFonts w:cs="Calibri"/>
                <w:sz w:val="18"/>
                <w:szCs w:val="18"/>
                <w:lang w:val="es-CL" w:eastAsia="en-US"/>
              </w:rPr>
            </w:pPr>
            <w:r w:rsidRPr="00F142B0">
              <w:rPr>
                <w:rFonts w:cs="Calibri"/>
                <w:sz w:val="18"/>
                <w:szCs w:val="18"/>
                <w:lang w:val="es-CL" w:eastAsia="en-US"/>
              </w:rPr>
              <w:t xml:space="preserve">a. </w:t>
            </w:r>
            <w:r w:rsidR="003E7813" w:rsidRPr="00F142B0">
              <w:rPr>
                <w:rFonts w:cs="Calibri"/>
                <w:sz w:val="18"/>
                <w:szCs w:val="18"/>
                <w:lang w:val="es-CL" w:eastAsia="en-US"/>
              </w:rPr>
              <w:t>Tener ventas netas demostrables anuales mayores a 0 UF e inferiores o iguales a 25.000 UF.</w:t>
            </w:r>
          </w:p>
          <w:p w14:paraId="08278C73" w14:textId="77777777" w:rsidR="00936E66" w:rsidRPr="00F142B0" w:rsidRDefault="00936E66" w:rsidP="009502AB">
            <w:pPr>
              <w:contextualSpacing/>
              <w:jc w:val="both"/>
              <w:rPr>
                <w:rFonts w:cs="Calibri"/>
                <w:sz w:val="18"/>
                <w:szCs w:val="18"/>
                <w:lang w:val="es-CL" w:eastAsia="en-US"/>
              </w:rPr>
            </w:pPr>
          </w:p>
          <w:p w14:paraId="24397705" w14:textId="43E8200F" w:rsidR="003E7813" w:rsidRPr="00F142B0" w:rsidRDefault="003E7813" w:rsidP="003E7813">
            <w:pPr>
              <w:contextualSpacing/>
              <w:jc w:val="both"/>
              <w:rPr>
                <w:rFonts w:cs="Calibri"/>
                <w:sz w:val="18"/>
                <w:szCs w:val="18"/>
                <w:lang w:eastAsia="en-US"/>
              </w:rPr>
            </w:pPr>
            <w:r w:rsidRPr="00F142B0">
              <w:rPr>
                <w:rFonts w:cs="Calibri"/>
                <w:sz w:val="18"/>
                <w:szCs w:val="18"/>
                <w:lang w:eastAsia="en-US"/>
              </w:rPr>
              <w:t>Para el cálculo del nivel de las ventas netas, se utilizará el valor de la UF correspondiente a la fecha de inic</w:t>
            </w:r>
            <w:r w:rsidR="00BD2377">
              <w:rPr>
                <w:rFonts w:cs="Calibri"/>
                <w:sz w:val="18"/>
                <w:szCs w:val="18"/>
                <w:lang w:eastAsia="en-US"/>
              </w:rPr>
              <w:t xml:space="preserve">io </w:t>
            </w:r>
            <w:r w:rsidR="002A7C93" w:rsidRPr="00F142B0">
              <w:rPr>
                <w:rFonts w:cs="Calibri"/>
                <w:sz w:val="18"/>
                <w:szCs w:val="18"/>
                <w:lang w:eastAsia="en-US"/>
              </w:rPr>
              <w:t>de la</w:t>
            </w:r>
            <w:r w:rsidRPr="00F142B0">
              <w:rPr>
                <w:rFonts w:cs="Calibri"/>
                <w:sz w:val="18"/>
                <w:szCs w:val="18"/>
                <w:lang w:eastAsia="en-US"/>
              </w:rPr>
              <w:t xml:space="preserve"> convocatoria</w:t>
            </w:r>
            <w:r w:rsidR="002A7C93" w:rsidRPr="00F142B0">
              <w:rPr>
                <w:rFonts w:cs="Calibri"/>
                <w:sz w:val="18"/>
                <w:szCs w:val="18"/>
                <w:lang w:eastAsia="en-US"/>
              </w:rPr>
              <w:t>, señalada en bases,</w:t>
            </w:r>
            <w:r w:rsidRPr="00F142B0">
              <w:rPr>
                <w:rFonts w:cs="Calibri"/>
                <w:sz w:val="18"/>
                <w:szCs w:val="18"/>
                <w:lang w:eastAsia="en-US"/>
              </w:rPr>
              <w:t xml:space="preserve"> y se utilizará el siguiente período dependiendo del mes de inicio de la convocatoria:</w:t>
            </w:r>
          </w:p>
          <w:p w14:paraId="7E63CFAF" w14:textId="77777777" w:rsidR="00936E66" w:rsidRPr="00F142B0" w:rsidRDefault="00936E66" w:rsidP="009502AB">
            <w:pPr>
              <w:contextualSpacing/>
              <w:jc w:val="both"/>
              <w:rPr>
                <w:rFonts w:cs="Calibri"/>
                <w:sz w:val="18"/>
                <w:szCs w:val="18"/>
                <w:lang w:val="es-CL" w:eastAsia="en-US"/>
              </w:rPr>
            </w:pPr>
          </w:p>
          <w:tbl>
            <w:tblPr>
              <w:tblStyle w:val="Tablaconcuadrcula"/>
              <w:tblW w:w="0" w:type="auto"/>
              <w:jc w:val="center"/>
              <w:tblLook w:val="04A0" w:firstRow="1" w:lastRow="0" w:firstColumn="1" w:lastColumn="0" w:noHBand="0" w:noVBand="1"/>
            </w:tblPr>
            <w:tblGrid>
              <w:gridCol w:w="2002"/>
              <w:gridCol w:w="2348"/>
            </w:tblGrid>
            <w:tr w:rsidR="00BB329D" w:rsidRPr="001F42A6" w14:paraId="1E89F32F" w14:textId="77777777" w:rsidTr="009502AB">
              <w:trPr>
                <w:jc w:val="center"/>
              </w:trPr>
              <w:tc>
                <w:tcPr>
                  <w:tcW w:w="2002" w:type="dxa"/>
                  <w:shd w:val="pct15" w:color="auto" w:fill="FFFFFF" w:themeFill="background1"/>
                </w:tcPr>
                <w:p w14:paraId="56237013" w14:textId="77777777" w:rsidR="00936E66" w:rsidRPr="00F142B0" w:rsidRDefault="00936E66" w:rsidP="009502AB">
                  <w:pPr>
                    <w:jc w:val="center"/>
                    <w:rPr>
                      <w:rFonts w:eastAsia="Arial Unicode MS" w:cs="Arial"/>
                      <w:b/>
                      <w:sz w:val="18"/>
                      <w:szCs w:val="18"/>
                    </w:rPr>
                  </w:pPr>
                  <w:r w:rsidRPr="00F142B0">
                    <w:rPr>
                      <w:rFonts w:eastAsia="Arial Unicode MS" w:cs="Arial"/>
                      <w:b/>
                      <w:sz w:val="18"/>
                      <w:szCs w:val="18"/>
                    </w:rPr>
                    <w:t>Mes de Inicio de Convocatoria</w:t>
                  </w:r>
                </w:p>
              </w:tc>
              <w:tc>
                <w:tcPr>
                  <w:tcW w:w="2348" w:type="dxa"/>
                  <w:shd w:val="pct15" w:color="auto" w:fill="FFFFFF" w:themeFill="background1"/>
                </w:tcPr>
                <w:p w14:paraId="288F5A5A" w14:textId="77777777" w:rsidR="00936E66" w:rsidRPr="00C427F3" w:rsidRDefault="00936E66" w:rsidP="009502AB">
                  <w:pPr>
                    <w:jc w:val="both"/>
                    <w:rPr>
                      <w:rFonts w:eastAsia="Arial Unicode MS" w:cs="Arial"/>
                      <w:b/>
                      <w:sz w:val="18"/>
                      <w:szCs w:val="18"/>
                      <w:lang w:val="pt-BR"/>
                    </w:rPr>
                  </w:pPr>
                  <w:r w:rsidRPr="00C427F3">
                    <w:rPr>
                      <w:rFonts w:eastAsia="Arial Unicode MS" w:cs="Arial"/>
                      <w:b/>
                      <w:sz w:val="18"/>
                      <w:szCs w:val="18"/>
                      <w:lang w:val="pt-BR"/>
                    </w:rPr>
                    <w:t>Período de cálculo de ventas</w:t>
                  </w:r>
                </w:p>
              </w:tc>
            </w:tr>
            <w:tr w:rsidR="00BB329D" w:rsidRPr="00F142B0" w14:paraId="0E80247E" w14:textId="77777777" w:rsidTr="009502AB">
              <w:trPr>
                <w:jc w:val="center"/>
              </w:trPr>
              <w:tc>
                <w:tcPr>
                  <w:tcW w:w="2002" w:type="dxa"/>
                </w:tcPr>
                <w:p w14:paraId="2D43064D" w14:textId="1C1CFB4F" w:rsidR="00936E66" w:rsidRPr="00AE5974" w:rsidRDefault="008A6438" w:rsidP="009502AB">
                  <w:pPr>
                    <w:jc w:val="center"/>
                    <w:rPr>
                      <w:rFonts w:eastAsia="Arial Unicode MS" w:cs="Arial"/>
                      <w:sz w:val="18"/>
                      <w:szCs w:val="18"/>
                    </w:rPr>
                  </w:pPr>
                  <w:r w:rsidRPr="00AE5974">
                    <w:rPr>
                      <w:rFonts w:eastAsia="Arial Unicode MS" w:cs="Arial"/>
                      <w:sz w:val="18"/>
                      <w:szCs w:val="18"/>
                    </w:rPr>
                    <w:t>Junio</w:t>
                  </w:r>
                  <w:r w:rsidR="00936E66" w:rsidRPr="00AE5974">
                    <w:rPr>
                      <w:rFonts w:eastAsia="Arial Unicode MS" w:cs="Arial"/>
                      <w:sz w:val="18"/>
                      <w:szCs w:val="18"/>
                    </w:rPr>
                    <w:t xml:space="preserve"> 202</w:t>
                  </w:r>
                  <w:r w:rsidR="00765FE6" w:rsidRPr="00AE5974">
                    <w:rPr>
                      <w:rFonts w:eastAsia="Arial Unicode MS" w:cs="Arial"/>
                      <w:sz w:val="18"/>
                      <w:szCs w:val="18"/>
                    </w:rPr>
                    <w:t>6</w:t>
                  </w:r>
                </w:p>
              </w:tc>
              <w:tc>
                <w:tcPr>
                  <w:tcW w:w="2348" w:type="dxa"/>
                </w:tcPr>
                <w:p w14:paraId="7F558299" w14:textId="1CD58B37" w:rsidR="00936E66" w:rsidRPr="00AE5974" w:rsidRDefault="008A6438" w:rsidP="009502AB">
                  <w:pPr>
                    <w:jc w:val="center"/>
                    <w:rPr>
                      <w:rFonts w:eastAsia="Arial Unicode MS" w:cs="Arial"/>
                      <w:sz w:val="18"/>
                      <w:szCs w:val="18"/>
                    </w:rPr>
                  </w:pPr>
                  <w:r w:rsidRPr="00AE5974">
                    <w:rPr>
                      <w:rFonts w:eastAsia="Arial Unicode MS" w:cs="Arial"/>
                      <w:sz w:val="18"/>
                      <w:szCs w:val="18"/>
                    </w:rPr>
                    <w:t>Mayo</w:t>
                  </w:r>
                  <w:r w:rsidR="00391ADA" w:rsidRPr="00AE5974">
                    <w:rPr>
                      <w:rFonts w:eastAsia="Arial Unicode MS" w:cs="Arial"/>
                      <w:sz w:val="18"/>
                      <w:szCs w:val="18"/>
                    </w:rPr>
                    <w:t xml:space="preserve"> 2025</w:t>
                  </w:r>
                  <w:r w:rsidR="002437C8" w:rsidRPr="00AE5974">
                    <w:rPr>
                      <w:rFonts w:eastAsia="Arial Unicode MS" w:cs="Arial"/>
                      <w:sz w:val="18"/>
                      <w:szCs w:val="18"/>
                    </w:rPr>
                    <w:t xml:space="preserve"> – </w:t>
                  </w:r>
                  <w:r w:rsidRPr="00AE5974">
                    <w:rPr>
                      <w:rFonts w:eastAsia="Arial Unicode MS" w:cs="Arial"/>
                      <w:sz w:val="18"/>
                      <w:szCs w:val="18"/>
                    </w:rPr>
                    <w:t>Abril</w:t>
                  </w:r>
                  <w:r w:rsidR="00936E66" w:rsidRPr="00AE5974">
                    <w:rPr>
                      <w:rFonts w:eastAsia="Arial Unicode MS" w:cs="Arial"/>
                      <w:sz w:val="18"/>
                      <w:szCs w:val="18"/>
                    </w:rPr>
                    <w:t xml:space="preserve"> 202</w:t>
                  </w:r>
                  <w:r w:rsidR="00765FE6" w:rsidRPr="00AE5974">
                    <w:rPr>
                      <w:rFonts w:eastAsia="Arial Unicode MS" w:cs="Arial"/>
                      <w:sz w:val="18"/>
                      <w:szCs w:val="18"/>
                    </w:rPr>
                    <w:t>6</w:t>
                  </w:r>
                </w:p>
              </w:tc>
            </w:tr>
          </w:tbl>
          <w:p w14:paraId="1E742BE8" w14:textId="77777777" w:rsidR="00936E66" w:rsidRPr="00F142B0" w:rsidRDefault="00936E66" w:rsidP="009502AB">
            <w:pPr>
              <w:contextualSpacing/>
              <w:jc w:val="both"/>
              <w:rPr>
                <w:rFonts w:cs="Calibri"/>
                <w:sz w:val="18"/>
                <w:szCs w:val="18"/>
                <w:lang w:val="es-CL" w:eastAsia="en-US"/>
              </w:rPr>
            </w:pPr>
          </w:p>
          <w:p w14:paraId="2A80FD08" w14:textId="77777777" w:rsidR="00A97CC5" w:rsidRDefault="00A97CC5" w:rsidP="00931284">
            <w:pPr>
              <w:contextualSpacing/>
              <w:jc w:val="both"/>
              <w:rPr>
                <w:rFonts w:cs="Calibri"/>
                <w:sz w:val="18"/>
                <w:szCs w:val="18"/>
                <w:lang w:eastAsia="en-US"/>
              </w:rPr>
            </w:pPr>
            <w:r w:rsidRPr="00F142B0">
              <w:rPr>
                <w:rFonts w:cs="Calibri"/>
                <w:sz w:val="18"/>
                <w:szCs w:val="18"/>
                <w:lang w:eastAsia="en-US"/>
              </w:rPr>
              <w:t>En el caso de ser Cooperativas, se les solicitará que las ventas netas promedio por asociado sean inferiores a 25.000 UF, lo cual se calcula con el monto total de ventas durante el período de cálculo de ventas de la cooperativa dividido por el número de asociados.</w:t>
            </w:r>
          </w:p>
          <w:p w14:paraId="3C6630DF" w14:textId="77777777" w:rsidR="00931284" w:rsidRDefault="00931284" w:rsidP="00931284">
            <w:pPr>
              <w:contextualSpacing/>
              <w:jc w:val="both"/>
              <w:rPr>
                <w:rFonts w:cs="Calibri"/>
                <w:sz w:val="18"/>
                <w:szCs w:val="18"/>
                <w:lang w:eastAsia="en-US"/>
              </w:rPr>
            </w:pPr>
          </w:p>
          <w:p w14:paraId="6504A174" w14:textId="07149A0A" w:rsidR="00931284" w:rsidRPr="00F142B0" w:rsidRDefault="00931284" w:rsidP="00931284">
            <w:pPr>
              <w:contextualSpacing/>
              <w:jc w:val="both"/>
              <w:rPr>
                <w:rFonts w:cs="Calibri"/>
                <w:sz w:val="18"/>
                <w:szCs w:val="18"/>
                <w:lang w:eastAsia="en-US"/>
              </w:rPr>
            </w:pPr>
            <w:r w:rsidRPr="00931284">
              <w:rPr>
                <w:rFonts w:cs="Calibri"/>
                <w:sz w:val="18"/>
                <w:szCs w:val="18"/>
                <w:lang w:eastAsia="en-US"/>
              </w:rPr>
              <w:t>Se excluyen las cooperativas de servicios financieros, así como las sociedades de hecho y comunidades hereditarias.</w:t>
            </w:r>
          </w:p>
        </w:tc>
        <w:tc>
          <w:tcPr>
            <w:tcW w:w="4341" w:type="dxa"/>
            <w:tcBorders>
              <w:top w:val="single" w:sz="4" w:space="0" w:color="auto"/>
              <w:left w:val="single" w:sz="4" w:space="0" w:color="auto"/>
              <w:bottom w:val="single" w:sz="4" w:space="0" w:color="auto"/>
              <w:right w:val="single" w:sz="4" w:space="0" w:color="auto"/>
            </w:tcBorders>
          </w:tcPr>
          <w:p w14:paraId="7DB2DB5E" w14:textId="77777777" w:rsidR="00936E66" w:rsidRPr="00F142B0" w:rsidRDefault="00936E66" w:rsidP="009502AB">
            <w:pPr>
              <w:pStyle w:val="Prrafodelista"/>
              <w:ind w:left="0"/>
              <w:jc w:val="both"/>
              <w:rPr>
                <w:rFonts w:cs="Calibri"/>
                <w:sz w:val="18"/>
                <w:szCs w:val="18"/>
                <w:lang w:val="es-CL" w:eastAsia="en-US"/>
              </w:rPr>
            </w:pPr>
            <w:r w:rsidRPr="00F142B0">
              <w:rPr>
                <w:rFonts w:cs="Calibri"/>
                <w:sz w:val="18"/>
                <w:szCs w:val="18"/>
                <w:lang w:val="es-CL" w:eastAsia="en-US"/>
              </w:rPr>
              <w:t>Carpeta Tributaria Electrónica para Solicitar Créditos de la empresa postulante, que contenga los formularios 29 del periodo requerido para efectos del cálculo de ventas.</w:t>
            </w:r>
          </w:p>
          <w:p w14:paraId="5196AB7E" w14:textId="77777777" w:rsidR="00936E66" w:rsidRPr="00F142B0" w:rsidRDefault="00936E66" w:rsidP="009502AB">
            <w:pPr>
              <w:pStyle w:val="Prrafodelista"/>
              <w:ind w:left="0"/>
              <w:jc w:val="both"/>
              <w:rPr>
                <w:rFonts w:cs="Calibri"/>
                <w:sz w:val="18"/>
                <w:szCs w:val="18"/>
                <w:lang w:val="es-CL" w:eastAsia="en-US"/>
              </w:rPr>
            </w:pPr>
          </w:p>
          <w:p w14:paraId="1C3DF4D7" w14:textId="77777777" w:rsidR="00936E66" w:rsidRPr="00F142B0" w:rsidRDefault="00936E66" w:rsidP="009502AB">
            <w:pPr>
              <w:jc w:val="both"/>
              <w:rPr>
                <w:rFonts w:cs="Calibri"/>
                <w:sz w:val="18"/>
                <w:szCs w:val="18"/>
                <w:lang w:val="es-CL" w:eastAsia="en-US"/>
              </w:rPr>
            </w:pPr>
            <w:r w:rsidRPr="00F142B0">
              <w:rPr>
                <w:rFonts w:cs="Calibri"/>
                <w:sz w:val="18"/>
                <w:szCs w:val="18"/>
                <w:lang w:val="es-CL" w:eastAsia="en-US"/>
              </w:rPr>
              <w:t>Lo anterior puesto que lo que se quiere acreditar es:</w:t>
            </w:r>
          </w:p>
          <w:p w14:paraId="0FE69D72" w14:textId="77777777" w:rsidR="00936E66" w:rsidRPr="00F142B0" w:rsidRDefault="00936E66" w:rsidP="009502AB">
            <w:pPr>
              <w:jc w:val="both"/>
              <w:rPr>
                <w:rFonts w:cs="Calibri"/>
                <w:sz w:val="18"/>
                <w:szCs w:val="18"/>
                <w:lang w:val="es-CL" w:eastAsia="en-US"/>
              </w:rPr>
            </w:pPr>
          </w:p>
          <w:p w14:paraId="1D32E0E1" w14:textId="77777777" w:rsidR="00936E66" w:rsidRPr="00F142B0" w:rsidRDefault="00936E66" w:rsidP="009502AB">
            <w:pPr>
              <w:pStyle w:val="Prrafodelista"/>
              <w:numPr>
                <w:ilvl w:val="0"/>
                <w:numId w:val="9"/>
              </w:numPr>
              <w:jc w:val="both"/>
              <w:rPr>
                <w:rFonts w:cs="Calibri"/>
                <w:sz w:val="18"/>
                <w:szCs w:val="18"/>
                <w:lang w:val="es-CL" w:eastAsia="en-US"/>
              </w:rPr>
            </w:pPr>
            <w:r w:rsidRPr="00F142B0">
              <w:rPr>
                <w:rFonts w:cs="Calibri"/>
                <w:sz w:val="18"/>
                <w:szCs w:val="18"/>
                <w:lang w:val="es-CL" w:eastAsia="en-US"/>
              </w:rPr>
              <w:t>Inicio de actividades en primera categoría</w:t>
            </w:r>
          </w:p>
          <w:p w14:paraId="43E9CFA3" w14:textId="77777777" w:rsidR="00936E66" w:rsidRPr="00F142B0" w:rsidRDefault="00936E66" w:rsidP="009502AB">
            <w:pPr>
              <w:pStyle w:val="Prrafodelista"/>
              <w:numPr>
                <w:ilvl w:val="0"/>
                <w:numId w:val="9"/>
              </w:numPr>
              <w:jc w:val="both"/>
              <w:rPr>
                <w:rFonts w:cs="Calibri"/>
                <w:sz w:val="18"/>
                <w:szCs w:val="18"/>
                <w:lang w:val="es-CL" w:eastAsia="en-US"/>
              </w:rPr>
            </w:pPr>
            <w:r w:rsidRPr="00F142B0">
              <w:rPr>
                <w:rFonts w:cs="Calibri"/>
                <w:sz w:val="18"/>
                <w:szCs w:val="18"/>
                <w:lang w:val="es-CL" w:eastAsia="en-US"/>
              </w:rPr>
              <w:t xml:space="preserve">Categoría tributaria </w:t>
            </w:r>
          </w:p>
          <w:p w14:paraId="7BCF6705" w14:textId="77777777" w:rsidR="00936E66" w:rsidRPr="00F142B0" w:rsidRDefault="00936E66" w:rsidP="009502AB">
            <w:pPr>
              <w:pStyle w:val="Prrafodelista"/>
              <w:numPr>
                <w:ilvl w:val="0"/>
                <w:numId w:val="9"/>
              </w:numPr>
              <w:jc w:val="both"/>
              <w:rPr>
                <w:rFonts w:cs="Calibri"/>
                <w:sz w:val="18"/>
                <w:szCs w:val="18"/>
                <w:lang w:val="es-CL" w:eastAsia="en-US"/>
              </w:rPr>
            </w:pPr>
            <w:r w:rsidRPr="00F142B0">
              <w:rPr>
                <w:rFonts w:cs="Calibri"/>
                <w:sz w:val="18"/>
                <w:szCs w:val="18"/>
                <w:lang w:val="es-CL" w:eastAsia="en-US"/>
              </w:rPr>
              <w:t>Nivel de ventas</w:t>
            </w:r>
          </w:p>
          <w:p w14:paraId="5EB01D9B" w14:textId="77777777" w:rsidR="00936E66" w:rsidRPr="00F142B0" w:rsidRDefault="00936E66" w:rsidP="009502AB">
            <w:pPr>
              <w:pStyle w:val="Prrafodelista"/>
              <w:numPr>
                <w:ilvl w:val="0"/>
                <w:numId w:val="9"/>
              </w:numPr>
              <w:jc w:val="both"/>
              <w:rPr>
                <w:rFonts w:cs="Calibri"/>
                <w:sz w:val="18"/>
                <w:szCs w:val="18"/>
                <w:lang w:val="es-CL" w:eastAsia="en-US"/>
              </w:rPr>
            </w:pPr>
            <w:r w:rsidRPr="00F142B0">
              <w:rPr>
                <w:rFonts w:cs="Calibri"/>
                <w:sz w:val="18"/>
                <w:szCs w:val="18"/>
                <w:lang w:val="es-CL" w:eastAsia="en-US"/>
              </w:rPr>
              <w:t>Domicilio comercial</w:t>
            </w:r>
          </w:p>
          <w:p w14:paraId="256CA7A4" w14:textId="77777777" w:rsidR="00936E66" w:rsidRPr="00F142B0" w:rsidRDefault="00936E66" w:rsidP="009502AB">
            <w:pPr>
              <w:pStyle w:val="Prrafodelista"/>
              <w:jc w:val="both"/>
              <w:rPr>
                <w:rFonts w:cs="Calibri"/>
                <w:sz w:val="18"/>
                <w:szCs w:val="18"/>
                <w:lang w:val="es-CL" w:eastAsia="en-US"/>
              </w:rPr>
            </w:pPr>
          </w:p>
          <w:p w14:paraId="5467FA5F" w14:textId="7632830A" w:rsidR="00936E66" w:rsidRPr="00F142B0" w:rsidRDefault="00936E66" w:rsidP="009502AB">
            <w:pPr>
              <w:pStyle w:val="Prrafodelista"/>
              <w:ind w:left="0"/>
              <w:jc w:val="both"/>
              <w:rPr>
                <w:rFonts w:cs="Calibri"/>
                <w:sz w:val="18"/>
                <w:szCs w:val="18"/>
                <w:lang w:val="es-CL" w:eastAsia="en-US"/>
              </w:rPr>
            </w:pPr>
            <w:r w:rsidRPr="00F142B0">
              <w:rPr>
                <w:rFonts w:cs="Calibri"/>
                <w:sz w:val="18"/>
                <w:szCs w:val="18"/>
                <w:lang w:val="es-CL" w:eastAsia="en-US"/>
              </w:rPr>
              <w:t xml:space="preserve">Para la emisión de la carpeta tributaria antes mencionada, se debe ingresar a la página del Servicio de Impuestos Internos: </w:t>
            </w:r>
            <w:r w:rsidRPr="00F142B0">
              <w:rPr>
                <w:rFonts w:cs="Calibri"/>
                <w:b/>
                <w:sz w:val="18"/>
                <w:szCs w:val="18"/>
                <w:lang w:val="es-CL" w:eastAsia="en-US"/>
              </w:rPr>
              <w:t xml:space="preserve">www.sii.cl → </w:t>
            </w:r>
            <w:r w:rsidR="00AE5974" w:rsidRPr="00AE5974">
              <w:rPr>
                <w:rFonts w:cs="Calibri"/>
                <w:b/>
                <w:sz w:val="18"/>
                <w:szCs w:val="18"/>
                <w:lang w:val="es-CL" w:eastAsia="en-US"/>
              </w:rPr>
              <w:t>Servicios online → Situación tributaria → Carpeta tributaria electrónica → Carpeta Tributaria Regular (nueva versión) → Generar Carpeta Tributaria Regular para Créditos</w:t>
            </w:r>
            <w:r w:rsidR="00AE5974">
              <w:rPr>
                <w:rFonts w:cs="Calibri"/>
                <w:b/>
                <w:sz w:val="18"/>
                <w:szCs w:val="18"/>
                <w:lang w:val="es-CL" w:eastAsia="en-US"/>
              </w:rPr>
              <w:t>.</w:t>
            </w:r>
          </w:p>
        </w:tc>
      </w:tr>
      <w:tr w:rsidR="00936E66" w:rsidRPr="00347B9F" w14:paraId="5F9C7442"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20CB72CA" w14:textId="56C3BD52" w:rsidR="00936E66" w:rsidRPr="00F142B0" w:rsidRDefault="00936E66" w:rsidP="009502AB">
            <w:pPr>
              <w:contextualSpacing/>
              <w:jc w:val="both"/>
              <w:rPr>
                <w:rFonts w:cs="Calibri"/>
                <w:sz w:val="18"/>
                <w:szCs w:val="18"/>
                <w:lang w:eastAsia="en-US"/>
              </w:rPr>
            </w:pPr>
            <w:r w:rsidRPr="00F142B0">
              <w:rPr>
                <w:rFonts w:cs="Calibri"/>
                <w:sz w:val="18"/>
                <w:szCs w:val="18"/>
                <w:lang w:eastAsia="en-US"/>
              </w:rPr>
              <w:t xml:space="preserve">b. Tener domicilio </w:t>
            </w:r>
            <w:r w:rsidR="00D0703A" w:rsidRPr="00F142B0">
              <w:rPr>
                <w:rFonts w:cs="Calibri"/>
                <w:sz w:val="18"/>
                <w:szCs w:val="18"/>
                <w:lang w:eastAsia="en-US"/>
              </w:rPr>
              <w:t xml:space="preserve">comercial </w:t>
            </w:r>
            <w:r w:rsidRPr="00F142B0">
              <w:rPr>
                <w:rFonts w:cs="Calibri"/>
                <w:sz w:val="18"/>
                <w:szCs w:val="18"/>
                <w:lang w:eastAsia="en-US"/>
              </w:rPr>
              <w:t xml:space="preserve">en el territorio focalizado de la convocatoria a la cual postula y en donde implementará su proyecto. </w:t>
            </w:r>
            <w:r w:rsidRPr="00F142B0">
              <w:rPr>
                <w:rFonts w:cs="Calibri"/>
                <w:b/>
                <w:sz w:val="18"/>
                <w:szCs w:val="18"/>
                <w:lang w:eastAsia="en-US"/>
              </w:rPr>
              <w:t>No se financiarán proyectos a ser implementados en una región diferente a la cual postula.</w:t>
            </w:r>
          </w:p>
        </w:tc>
        <w:tc>
          <w:tcPr>
            <w:tcW w:w="4341" w:type="dxa"/>
            <w:tcBorders>
              <w:top w:val="single" w:sz="4" w:space="0" w:color="auto"/>
              <w:left w:val="single" w:sz="4" w:space="0" w:color="auto"/>
              <w:bottom w:val="single" w:sz="4" w:space="0" w:color="auto"/>
              <w:right w:val="single" w:sz="4" w:space="0" w:color="auto"/>
            </w:tcBorders>
          </w:tcPr>
          <w:p w14:paraId="37FF7E48" w14:textId="77777777" w:rsidR="00936E66" w:rsidRPr="00F142B0" w:rsidRDefault="00936E66" w:rsidP="009502AB">
            <w:pPr>
              <w:jc w:val="both"/>
              <w:rPr>
                <w:rFonts w:cs="Calibri"/>
                <w:sz w:val="18"/>
                <w:szCs w:val="18"/>
                <w:lang w:val="es-CL" w:eastAsia="en-US"/>
              </w:rPr>
            </w:pPr>
            <w:r w:rsidRPr="00F142B0">
              <w:rPr>
                <w:rFonts w:cs="Calibri"/>
                <w:sz w:val="18"/>
                <w:szCs w:val="18"/>
                <w:lang w:val="es-CL" w:eastAsia="en-US"/>
              </w:rPr>
              <w:t>Requisito validado a través de la Carpeta Tributaria Electrónica para Solicitar Créditos de la empresa postulante.</w:t>
            </w:r>
          </w:p>
        </w:tc>
      </w:tr>
      <w:tr w:rsidR="00B9461D" w:rsidRPr="00347B9F" w14:paraId="3694D6D4"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1A82F35D" w14:textId="6D4843F6" w:rsidR="00B9461D" w:rsidRPr="00F142B0" w:rsidRDefault="00B9461D" w:rsidP="009502AB">
            <w:pPr>
              <w:contextualSpacing/>
              <w:jc w:val="both"/>
              <w:rPr>
                <w:rFonts w:cs="Calibri"/>
                <w:sz w:val="18"/>
                <w:szCs w:val="18"/>
                <w:lang w:eastAsia="en-US"/>
              </w:rPr>
            </w:pPr>
            <w:r w:rsidRPr="00F142B0">
              <w:rPr>
                <w:rFonts w:cs="Calibri"/>
                <w:sz w:val="18"/>
                <w:szCs w:val="18"/>
                <w:lang w:eastAsia="en-US"/>
              </w:rPr>
              <w:t>c.</w:t>
            </w:r>
            <w:r w:rsidR="002F6871" w:rsidRPr="00F142B0">
              <w:rPr>
                <w:szCs w:val="22"/>
                <w:lang w:val="es-ES_tradnl"/>
              </w:rPr>
              <w:t xml:space="preserve"> </w:t>
            </w:r>
            <w:r w:rsidR="0075737E" w:rsidRPr="00F142B0">
              <w:rPr>
                <w:rFonts w:cs="Calibri"/>
                <w:sz w:val="18"/>
                <w:szCs w:val="18"/>
                <w:lang w:val="es-ES_tradnl" w:eastAsia="en-US"/>
              </w:rPr>
              <w:t>En caso de ser persona natural, no tener inscripción vigente en el Registro Nacional de Deudores de Pensiones de Alimentos en calidad de deudor</w:t>
            </w:r>
            <w:r w:rsidR="00C21A28" w:rsidRPr="00F142B0">
              <w:rPr>
                <w:rFonts w:cs="Calibri"/>
                <w:sz w:val="18"/>
                <w:szCs w:val="18"/>
                <w:lang w:val="es-ES_tradnl" w:eastAsia="en-US"/>
              </w:rPr>
              <w:t>/a</w:t>
            </w:r>
            <w:r w:rsidR="0075737E" w:rsidRPr="00F142B0">
              <w:rPr>
                <w:rFonts w:cs="Calibri"/>
                <w:sz w:val="18"/>
                <w:szCs w:val="18"/>
                <w:lang w:val="es-ES_tradnl" w:eastAsia="en-US"/>
              </w:rPr>
              <w:t xml:space="preserve"> de alimentos, según lo dispuesto en la Ley N° 21.389. </w:t>
            </w:r>
            <w:r w:rsidR="006567F6">
              <w:rPr>
                <w:rFonts w:cs="Calibri"/>
                <w:sz w:val="18"/>
                <w:szCs w:val="18"/>
                <w:lang w:val="es-ES_tradnl" w:eastAsia="en-US"/>
              </w:rPr>
              <w:t>Se</w:t>
            </w:r>
            <w:r w:rsidR="0075737E" w:rsidRPr="00F142B0">
              <w:rPr>
                <w:rFonts w:cs="Calibri"/>
                <w:sz w:val="18"/>
                <w:szCs w:val="18"/>
                <w:lang w:val="es-ES_tradnl" w:eastAsia="en-US"/>
              </w:rPr>
              <w:t xml:space="preserve"> validará nuevamente esta condición al momento de formalizar.</w:t>
            </w:r>
          </w:p>
        </w:tc>
        <w:tc>
          <w:tcPr>
            <w:tcW w:w="4341" w:type="dxa"/>
            <w:tcBorders>
              <w:top w:val="single" w:sz="4" w:space="0" w:color="auto"/>
              <w:left w:val="single" w:sz="4" w:space="0" w:color="auto"/>
              <w:bottom w:val="single" w:sz="4" w:space="0" w:color="auto"/>
              <w:right w:val="single" w:sz="4" w:space="0" w:color="auto"/>
            </w:tcBorders>
          </w:tcPr>
          <w:p w14:paraId="2CBF00F7" w14:textId="73D3C147" w:rsidR="00B9461D" w:rsidRPr="00F142B0" w:rsidRDefault="00744BB6" w:rsidP="009502AB">
            <w:pPr>
              <w:jc w:val="both"/>
              <w:rPr>
                <w:rFonts w:cs="Calibri"/>
                <w:sz w:val="18"/>
                <w:szCs w:val="18"/>
                <w:lang w:val="es-CL" w:eastAsia="en-US"/>
              </w:rPr>
            </w:pPr>
            <w:r w:rsidRPr="00F142B0">
              <w:rPr>
                <w:rFonts w:cs="Calibri"/>
                <w:sz w:val="18"/>
                <w:szCs w:val="18"/>
                <w:lang w:eastAsia="en-US"/>
              </w:rPr>
              <w:t>Este requisito se verificará a través de la consulta al Registro Nacional de Deudores de Pensiones de Alimentos, asociado el Rut del/la postulante.</w:t>
            </w:r>
          </w:p>
        </w:tc>
      </w:tr>
      <w:tr w:rsidR="00C90E4F" w:rsidRPr="00347B9F" w14:paraId="10290694"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373DFACC" w14:textId="55B55B33" w:rsidR="00C90E4F" w:rsidRPr="001B48DB" w:rsidRDefault="00C90E4F" w:rsidP="00C90E4F">
            <w:pPr>
              <w:contextualSpacing/>
              <w:jc w:val="both"/>
              <w:rPr>
                <w:rFonts w:cs="Calibri"/>
                <w:sz w:val="18"/>
                <w:szCs w:val="18"/>
                <w:lang w:eastAsia="en-US"/>
              </w:rPr>
            </w:pPr>
            <w:r w:rsidRPr="001B48DB">
              <w:rPr>
                <w:rFonts w:cs="Calibri"/>
                <w:sz w:val="18"/>
                <w:szCs w:val="18"/>
                <w:lang w:eastAsia="en-US"/>
              </w:rPr>
              <w:t xml:space="preserve">d. </w:t>
            </w:r>
            <w:r w:rsidRPr="001B48DB">
              <w:rPr>
                <w:rFonts w:cs="Calibri"/>
                <w:sz w:val="18"/>
                <w:szCs w:val="18"/>
                <w:lang w:val="es-CL" w:eastAsia="en-US"/>
              </w:rPr>
              <w:t xml:space="preserve">Entregar autorización a </w:t>
            </w:r>
            <w:proofErr w:type="spellStart"/>
            <w:r w:rsidRPr="001B48DB">
              <w:rPr>
                <w:rFonts w:cs="Calibri"/>
                <w:sz w:val="18"/>
                <w:szCs w:val="18"/>
                <w:lang w:val="es-CL" w:eastAsia="en-US"/>
              </w:rPr>
              <w:t>Sercotec</w:t>
            </w:r>
            <w:proofErr w:type="spellEnd"/>
            <w:r w:rsidRPr="001B48DB">
              <w:rPr>
                <w:rFonts w:cs="Calibri"/>
                <w:sz w:val="18"/>
                <w:szCs w:val="18"/>
                <w:lang w:val="es-CL" w:eastAsia="en-US"/>
              </w:rPr>
              <w:t xml:space="preserve"> para la lectura de sus correspondientes carpetas tributarias, a través del portal del Servicio de Impuestos Internos (SII), por un plazo</w:t>
            </w:r>
            <w:r w:rsidR="00F32830" w:rsidRPr="001B48DB">
              <w:rPr>
                <w:rFonts w:cs="Calibri"/>
                <w:sz w:val="18"/>
                <w:szCs w:val="18"/>
                <w:lang w:val="es-CL" w:eastAsia="en-US"/>
              </w:rPr>
              <w:t xml:space="preserve"> de 365 días. </w:t>
            </w:r>
            <w:r w:rsidR="00866B9B" w:rsidRPr="006E5DFD">
              <w:rPr>
                <w:rFonts w:cs="Calibri"/>
                <w:sz w:val="18"/>
                <w:szCs w:val="18"/>
                <w:lang w:val="es-CL" w:eastAsia="en-US"/>
              </w:rPr>
              <w:t xml:space="preserve">Si dicha autorización se encuentra vigente a la fecha de inicio de la convocatoria, no será necesario generar una nueva, pero su plazo deberá ser renovado por el mismo tiempo, previo a su vencimiento o al cierre del programa. </w:t>
            </w:r>
            <w:r w:rsidRPr="001B48DB">
              <w:rPr>
                <w:rFonts w:cs="Calibri"/>
                <w:sz w:val="18"/>
                <w:szCs w:val="18"/>
                <w:lang w:val="es-CL" w:eastAsia="en-US"/>
              </w:rPr>
              <w:t xml:space="preserve">El proceso es gratuito y se realiza en el siguiente link </w:t>
            </w:r>
            <w:hyperlink r:id="rId41" w:history="1">
              <w:r w:rsidRPr="001B48DB">
                <w:rPr>
                  <w:rStyle w:val="Hipervnculo"/>
                  <w:rFonts w:cs="Calibri"/>
                  <w:sz w:val="18"/>
                  <w:szCs w:val="18"/>
                  <w:lang w:val="es-CL" w:eastAsia="en-US"/>
                </w:rPr>
                <w:t>https://www.sii.cl/servicios_online/1047-1702.html</w:t>
              </w:r>
            </w:hyperlink>
            <w:r w:rsidRPr="001B48DB">
              <w:rPr>
                <w:rFonts w:cs="Calibri"/>
                <w:sz w:val="18"/>
                <w:szCs w:val="18"/>
                <w:lang w:val="es-CL" w:eastAsia="en-US"/>
              </w:rPr>
              <w:t>, opción “Carpeta por mandato a instituciones” y luego “Generar Carpeta por Mandato a Instituciones”.</w:t>
            </w:r>
          </w:p>
        </w:tc>
        <w:tc>
          <w:tcPr>
            <w:tcW w:w="4341" w:type="dxa"/>
            <w:tcBorders>
              <w:top w:val="single" w:sz="4" w:space="0" w:color="auto"/>
              <w:left w:val="single" w:sz="4" w:space="0" w:color="auto"/>
              <w:bottom w:val="single" w:sz="4" w:space="0" w:color="auto"/>
              <w:right w:val="single" w:sz="4" w:space="0" w:color="auto"/>
            </w:tcBorders>
          </w:tcPr>
          <w:p w14:paraId="5FCB2A77" w14:textId="255F1EF3" w:rsidR="00C90E4F" w:rsidRPr="001B48DB" w:rsidRDefault="00B554F0" w:rsidP="00B554F0">
            <w:pPr>
              <w:jc w:val="both"/>
              <w:rPr>
                <w:rFonts w:cs="Calibri"/>
                <w:sz w:val="18"/>
                <w:szCs w:val="18"/>
                <w:lang w:eastAsia="en-US"/>
              </w:rPr>
            </w:pPr>
            <w:r w:rsidRPr="001B48DB">
              <w:rPr>
                <w:rFonts w:cs="Calibri"/>
                <w:sz w:val="18"/>
                <w:szCs w:val="18"/>
                <w:lang w:val="es-CL" w:eastAsia="en-US"/>
              </w:rPr>
              <w:t>“Mandato de Entrega de Información” de la empresa, el cual es enviado al correo registrado de la empresa en el SII. El documento debe ser adjuntado al momento de la postulación de la empresa postulante.</w:t>
            </w:r>
          </w:p>
        </w:tc>
      </w:tr>
      <w:tr w:rsidR="00016059" w:rsidRPr="00347B9F" w14:paraId="3B451A16" w14:textId="77777777" w:rsidTr="009502AB">
        <w:trPr>
          <w:jc w:val="center"/>
        </w:trPr>
        <w:tc>
          <w:tcPr>
            <w:tcW w:w="4576" w:type="dxa"/>
            <w:tcBorders>
              <w:top w:val="single" w:sz="4" w:space="0" w:color="auto"/>
              <w:left w:val="single" w:sz="4" w:space="0" w:color="auto"/>
              <w:bottom w:val="single" w:sz="4" w:space="0" w:color="auto"/>
              <w:right w:val="single" w:sz="4" w:space="0" w:color="auto"/>
            </w:tcBorders>
          </w:tcPr>
          <w:p w14:paraId="7CEAC8BD" w14:textId="063CEDC4" w:rsidR="00016059" w:rsidRPr="001B48DB" w:rsidRDefault="00016059" w:rsidP="00016059">
            <w:pPr>
              <w:contextualSpacing/>
              <w:jc w:val="both"/>
              <w:rPr>
                <w:rFonts w:cs="Calibri"/>
                <w:sz w:val="18"/>
                <w:szCs w:val="18"/>
                <w:lang w:eastAsia="en-US"/>
              </w:rPr>
            </w:pPr>
            <w:r w:rsidRPr="001B48DB">
              <w:rPr>
                <w:rFonts w:cs="Calibri"/>
                <w:sz w:val="18"/>
                <w:szCs w:val="18"/>
                <w:lang w:eastAsia="en-US"/>
              </w:rPr>
              <w:lastRenderedPageBreak/>
              <w:t>e. Entregar certificado de cumplimiento de obligaciones laborales y previsionales emitido por la Direcc</w:t>
            </w:r>
            <w:r w:rsidR="00055843" w:rsidRPr="001B48DB">
              <w:rPr>
                <w:rFonts w:cs="Calibri"/>
                <w:sz w:val="18"/>
                <w:szCs w:val="18"/>
                <w:lang w:eastAsia="en-US"/>
              </w:rPr>
              <w:t>ión del Trabajo (F30-1), correspondiente</w:t>
            </w:r>
            <w:r w:rsidRPr="001B48DB">
              <w:rPr>
                <w:rFonts w:cs="Calibri"/>
                <w:sz w:val="18"/>
                <w:szCs w:val="18"/>
                <w:lang w:eastAsia="en-US"/>
              </w:rPr>
              <w:t xml:space="preserve"> al mes de abril o mayo del presente año.</w:t>
            </w:r>
          </w:p>
        </w:tc>
        <w:tc>
          <w:tcPr>
            <w:tcW w:w="4341" w:type="dxa"/>
            <w:tcBorders>
              <w:top w:val="single" w:sz="4" w:space="0" w:color="auto"/>
              <w:left w:val="single" w:sz="4" w:space="0" w:color="auto"/>
              <w:bottom w:val="single" w:sz="4" w:space="0" w:color="auto"/>
              <w:right w:val="single" w:sz="4" w:space="0" w:color="auto"/>
            </w:tcBorders>
          </w:tcPr>
          <w:p w14:paraId="159865CC" w14:textId="2C7A84FA" w:rsidR="00C4054B" w:rsidRPr="001B48DB" w:rsidRDefault="00C4054B" w:rsidP="00C4054B">
            <w:pPr>
              <w:jc w:val="both"/>
              <w:rPr>
                <w:rFonts w:cs="Calibri"/>
                <w:sz w:val="18"/>
                <w:szCs w:val="18"/>
                <w:lang w:eastAsia="en-US"/>
              </w:rPr>
            </w:pPr>
            <w:r w:rsidRPr="001B48DB">
              <w:rPr>
                <w:rFonts w:cs="Calibri"/>
                <w:sz w:val="18"/>
                <w:szCs w:val="18"/>
                <w:lang w:val="es-419" w:eastAsia="en-US"/>
              </w:rPr>
              <w:t>Certificado de cumplimiento de obligaciones laborales y previsionales emitido por la Dirección de</w:t>
            </w:r>
            <w:r w:rsidR="00367780" w:rsidRPr="001B48DB">
              <w:rPr>
                <w:rFonts w:cs="Calibri"/>
                <w:sz w:val="18"/>
                <w:szCs w:val="18"/>
                <w:lang w:val="es-419" w:eastAsia="en-US"/>
              </w:rPr>
              <w:t>l Trabajo (F30-1), correspondiente al mes de abril o mayo de 2026.</w:t>
            </w:r>
            <w:r w:rsidRPr="001B48DB">
              <w:rPr>
                <w:rFonts w:cs="Calibri"/>
                <w:sz w:val="18"/>
                <w:szCs w:val="18"/>
                <w:lang w:eastAsia="en-US"/>
              </w:rPr>
              <w:t xml:space="preserve"> </w:t>
            </w:r>
          </w:p>
          <w:p w14:paraId="1285F29E" w14:textId="77777777" w:rsidR="00C4054B" w:rsidRPr="001B48DB" w:rsidRDefault="00C4054B" w:rsidP="00C4054B">
            <w:pPr>
              <w:jc w:val="both"/>
              <w:rPr>
                <w:rFonts w:cs="Calibri"/>
                <w:sz w:val="18"/>
                <w:szCs w:val="18"/>
                <w:lang w:eastAsia="en-US"/>
              </w:rPr>
            </w:pPr>
          </w:p>
          <w:p w14:paraId="37B95105" w14:textId="5DD42EE5" w:rsidR="00C4054B" w:rsidRPr="001B48DB" w:rsidRDefault="008C3F5A" w:rsidP="00C4054B">
            <w:pPr>
              <w:jc w:val="both"/>
              <w:rPr>
                <w:rFonts w:cs="Calibri"/>
                <w:sz w:val="18"/>
                <w:szCs w:val="18"/>
                <w:lang w:eastAsia="en-US"/>
              </w:rPr>
            </w:pPr>
            <w:r w:rsidRPr="008C3F5A">
              <w:rPr>
                <w:rFonts w:cs="Calibri"/>
                <w:sz w:val="18"/>
                <w:szCs w:val="18"/>
                <w:lang w:eastAsia="en-US"/>
              </w:rPr>
              <w:t>En caso de no tener trabajadores/as contratados, deberá adjuntar en esta sección de su postulación lo que debidamente acredite dicha situación (</w:t>
            </w:r>
            <w:proofErr w:type="spellStart"/>
            <w:r w:rsidRPr="008C3F5A">
              <w:rPr>
                <w:rFonts w:cs="Calibri"/>
                <w:sz w:val="18"/>
                <w:szCs w:val="18"/>
                <w:lang w:eastAsia="en-US"/>
              </w:rPr>
              <w:t>print</w:t>
            </w:r>
            <w:proofErr w:type="spellEnd"/>
            <w:r w:rsidRPr="008C3F5A">
              <w:rPr>
                <w:rFonts w:cs="Calibri"/>
                <w:sz w:val="18"/>
                <w:szCs w:val="18"/>
                <w:lang w:eastAsia="en-US"/>
              </w:rPr>
              <w:t xml:space="preserve"> de pantalla que justifique la razón de no poder obtener el certificado por parte de la empresa, certificado emitido por la entidad pertinente, historial de registro de contrato de trabajo de la empresa o Certificado de antecedentes</w:t>
            </w:r>
            <w:r w:rsidR="00EB2EBD">
              <w:rPr>
                <w:rFonts w:cs="Calibri"/>
                <w:sz w:val="18"/>
                <w:szCs w:val="18"/>
                <w:lang w:eastAsia="en-US"/>
              </w:rPr>
              <w:t xml:space="preserve"> laborales y previsionales F30)</w:t>
            </w:r>
            <w:r w:rsidR="00C4054B" w:rsidRPr="001B48DB">
              <w:rPr>
                <w:rFonts w:cs="Calibri"/>
                <w:sz w:val="18"/>
                <w:szCs w:val="18"/>
                <w:lang w:eastAsia="en-US"/>
              </w:rPr>
              <w:t>. Más información en:</w:t>
            </w:r>
            <w:bookmarkStart w:id="64" w:name="_GoBack"/>
            <w:bookmarkEnd w:id="64"/>
          </w:p>
          <w:p w14:paraId="5623ECED" w14:textId="5B65FA71" w:rsidR="00016059" w:rsidRPr="001B48DB" w:rsidRDefault="00DB107A" w:rsidP="00C4054B">
            <w:pPr>
              <w:jc w:val="both"/>
              <w:rPr>
                <w:rFonts w:cs="Calibri"/>
                <w:sz w:val="18"/>
                <w:szCs w:val="18"/>
                <w:lang w:val="es-CL" w:eastAsia="en-US"/>
              </w:rPr>
            </w:pPr>
            <w:hyperlink r:id="rId42" w:history="1">
              <w:r w:rsidR="00C4054B" w:rsidRPr="001B48DB">
                <w:rPr>
                  <w:rStyle w:val="Hipervnculo"/>
                  <w:rFonts w:cs="Calibri"/>
                  <w:sz w:val="18"/>
                  <w:szCs w:val="18"/>
                  <w:lang w:eastAsia="en-US"/>
                </w:rPr>
                <w:t>https://www.dt.gob.cl/portal/1626/w3-article-100359.html</w:t>
              </w:r>
            </w:hyperlink>
          </w:p>
        </w:tc>
      </w:tr>
    </w:tbl>
    <w:p w14:paraId="54CB221D" w14:textId="77777777" w:rsidR="00936E66" w:rsidRDefault="00936E66" w:rsidP="001A70DC">
      <w:pPr>
        <w:rPr>
          <w:rFonts w:cs="Calibri"/>
          <w:b/>
          <w:sz w:val="18"/>
          <w:szCs w:val="18"/>
        </w:rPr>
      </w:pPr>
    </w:p>
    <w:p w14:paraId="615A4F01" w14:textId="23009E7F" w:rsidR="00694663" w:rsidRPr="00AA256A" w:rsidRDefault="00694663" w:rsidP="003046D1">
      <w:pPr>
        <w:jc w:val="both"/>
        <w:rPr>
          <w:rFonts w:cs="Calibri"/>
          <w:b/>
          <w:sz w:val="18"/>
          <w:szCs w:val="18"/>
          <w:lang w:val="es-CL" w:eastAsia="en-US"/>
        </w:rPr>
      </w:pPr>
    </w:p>
    <w:p w14:paraId="270E9D8B" w14:textId="73CCB4F6" w:rsidR="003046D1" w:rsidRPr="00AA256A" w:rsidRDefault="002A663C" w:rsidP="003046D1">
      <w:pPr>
        <w:jc w:val="both"/>
        <w:rPr>
          <w:rFonts w:cs="Calibri"/>
          <w:b/>
          <w:sz w:val="18"/>
          <w:szCs w:val="18"/>
        </w:rPr>
      </w:pPr>
      <w:r w:rsidRPr="00736B5C">
        <w:rPr>
          <w:rFonts w:cs="Calibri"/>
          <w:b/>
          <w:sz w:val="18"/>
          <w:szCs w:val="18"/>
        </w:rPr>
        <w:t>FORMALIZACIÓN</w:t>
      </w:r>
      <w:r w:rsidR="00F142B0" w:rsidRPr="00736B5C">
        <w:rPr>
          <w:rFonts w:cs="Calibri"/>
          <w:b/>
          <w:sz w:val="18"/>
          <w:szCs w:val="18"/>
        </w:rPr>
        <w:t xml:space="preserve"> CON SERCOTEC</w:t>
      </w:r>
    </w:p>
    <w:p w14:paraId="76BEA965" w14:textId="77777777" w:rsidR="003046D1" w:rsidRPr="00347B9F" w:rsidRDefault="003046D1" w:rsidP="003046D1">
      <w:pPr>
        <w:jc w:val="both"/>
        <w:rPr>
          <w:rFonts w:cs="Calibri"/>
          <w:b/>
          <w:sz w:val="18"/>
          <w:szCs w:val="18"/>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395"/>
      </w:tblGrid>
      <w:tr w:rsidR="003046D1" w:rsidRPr="00347B9F" w14:paraId="6591BA90"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shd w:val="clear" w:color="auto" w:fill="1F497D"/>
            <w:hideMark/>
          </w:tcPr>
          <w:p w14:paraId="0B7587F9"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Requisito</w:t>
            </w:r>
          </w:p>
        </w:tc>
        <w:tc>
          <w:tcPr>
            <w:tcW w:w="4395" w:type="dxa"/>
            <w:tcBorders>
              <w:top w:val="single" w:sz="4" w:space="0" w:color="auto"/>
              <w:left w:val="single" w:sz="4" w:space="0" w:color="auto"/>
              <w:bottom w:val="single" w:sz="4" w:space="0" w:color="auto"/>
              <w:right w:val="single" w:sz="4" w:space="0" w:color="auto"/>
            </w:tcBorders>
            <w:shd w:val="clear" w:color="auto" w:fill="1F497D"/>
            <w:hideMark/>
          </w:tcPr>
          <w:p w14:paraId="36EE0DBC" w14:textId="77777777" w:rsidR="003046D1" w:rsidRPr="00347B9F" w:rsidRDefault="003046D1" w:rsidP="00126903">
            <w:pPr>
              <w:jc w:val="both"/>
              <w:rPr>
                <w:rFonts w:cs="Calibri"/>
                <w:b/>
                <w:color w:val="FFFFFF"/>
                <w:sz w:val="18"/>
                <w:szCs w:val="18"/>
                <w:lang w:val="es-CL" w:eastAsia="en-US"/>
              </w:rPr>
            </w:pPr>
            <w:r w:rsidRPr="00347B9F">
              <w:rPr>
                <w:rFonts w:cs="Calibri"/>
                <w:b/>
                <w:color w:val="FFFFFF"/>
                <w:sz w:val="18"/>
                <w:szCs w:val="18"/>
              </w:rPr>
              <w:t>Medio de verificación</w:t>
            </w:r>
          </w:p>
        </w:tc>
      </w:tr>
      <w:tr w:rsidR="00845250" w:rsidRPr="00347B9F" w14:paraId="704FAB82" w14:textId="77777777" w:rsidTr="0084525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A19CAEF" w14:textId="5DCF9BD5" w:rsidR="00845250" w:rsidRPr="00CA0D26" w:rsidRDefault="0088796D" w:rsidP="0088796D">
            <w:pPr>
              <w:jc w:val="both"/>
              <w:rPr>
                <w:rFonts w:cs="Calibri"/>
                <w:sz w:val="18"/>
                <w:szCs w:val="18"/>
              </w:rPr>
            </w:pPr>
            <w:r w:rsidRPr="00CA0D26">
              <w:rPr>
                <w:rFonts w:cs="Calibri"/>
                <w:sz w:val="18"/>
                <w:szCs w:val="18"/>
              </w:rPr>
              <w:t>a. Acreditar el cumplimiento de las obligaciones laborales y previsionales para con sus trabajadores/as.</w:t>
            </w:r>
          </w:p>
        </w:tc>
        <w:tc>
          <w:tcPr>
            <w:tcW w:w="4395" w:type="dxa"/>
            <w:tcBorders>
              <w:top w:val="single" w:sz="4" w:space="0" w:color="auto"/>
              <w:left w:val="single" w:sz="4" w:space="0" w:color="auto"/>
              <w:bottom w:val="single" w:sz="4" w:space="0" w:color="auto"/>
              <w:right w:val="single" w:sz="4" w:space="0" w:color="auto"/>
            </w:tcBorders>
          </w:tcPr>
          <w:p w14:paraId="58762085" w14:textId="77777777" w:rsidR="0088796D" w:rsidRPr="00CA0D26" w:rsidRDefault="0088796D" w:rsidP="0088796D">
            <w:pPr>
              <w:jc w:val="both"/>
              <w:rPr>
                <w:rFonts w:cs="Calibri"/>
                <w:sz w:val="18"/>
                <w:szCs w:val="18"/>
              </w:rPr>
            </w:pPr>
            <w:r w:rsidRPr="00CA0D26">
              <w:rPr>
                <w:rFonts w:cs="Calibri"/>
                <w:sz w:val="18"/>
                <w:szCs w:val="18"/>
                <w:lang w:val="es-419"/>
              </w:rPr>
              <w:t xml:space="preserve">Certificado de cumplimiento de obligaciones laborales y previsionales emitido por la Dirección del Trabajo (F30-1), vigente a la </w:t>
            </w:r>
            <w:r w:rsidRPr="00CA0D26">
              <w:rPr>
                <w:rFonts w:cs="Calibri"/>
                <w:sz w:val="18"/>
                <w:szCs w:val="18"/>
              </w:rPr>
              <w:t xml:space="preserve">fecha de formalización. </w:t>
            </w:r>
          </w:p>
          <w:p w14:paraId="46CA8620" w14:textId="77777777" w:rsidR="0088796D" w:rsidRPr="00CA0D26" w:rsidRDefault="0088796D" w:rsidP="0088796D">
            <w:pPr>
              <w:jc w:val="both"/>
              <w:rPr>
                <w:rFonts w:cs="Calibri"/>
                <w:sz w:val="18"/>
                <w:szCs w:val="18"/>
              </w:rPr>
            </w:pPr>
          </w:p>
          <w:p w14:paraId="62886479" w14:textId="77777777" w:rsidR="0088796D" w:rsidRPr="00CA0D26" w:rsidRDefault="0088796D" w:rsidP="0088796D">
            <w:pPr>
              <w:jc w:val="both"/>
              <w:rPr>
                <w:rFonts w:cs="Calibri"/>
                <w:color w:val="00B050"/>
                <w:sz w:val="18"/>
                <w:szCs w:val="18"/>
              </w:rPr>
            </w:pPr>
            <w:r w:rsidRPr="00CA0D26">
              <w:rPr>
                <w:rFonts w:cs="Calibri"/>
                <w:sz w:val="18"/>
                <w:szCs w:val="18"/>
              </w:rPr>
              <w:t>En caso de no tener trabajadores/as contratados, lo cual será debidamente acreditado (</w:t>
            </w:r>
            <w:proofErr w:type="spellStart"/>
            <w:r w:rsidRPr="00CA0D26">
              <w:rPr>
                <w:rFonts w:cs="Calibri"/>
                <w:sz w:val="18"/>
                <w:szCs w:val="18"/>
              </w:rPr>
              <w:t>print</w:t>
            </w:r>
            <w:proofErr w:type="spellEnd"/>
            <w:r w:rsidRPr="00CA0D26">
              <w:rPr>
                <w:rFonts w:cs="Calibri"/>
                <w:sz w:val="18"/>
                <w:szCs w:val="18"/>
              </w:rPr>
              <w:t xml:space="preserve"> de pantalla, certificado emitido por la entidad pertinente u otros), deberá presentar sólo el Certificado de antecedentes laborales y previsionales (F30). La fecha de emisión de este certificado no podrá ser superior a 30 días de antigüedad contados desde la fecha de formalización del contrato. Más información en:</w:t>
            </w:r>
          </w:p>
          <w:p w14:paraId="6A8AF7C2" w14:textId="2583508C" w:rsidR="00845250" w:rsidRPr="00CA0D26" w:rsidRDefault="00DB107A" w:rsidP="0088796D">
            <w:pPr>
              <w:jc w:val="both"/>
              <w:rPr>
                <w:rFonts w:cs="Calibri"/>
                <w:sz w:val="18"/>
                <w:szCs w:val="18"/>
              </w:rPr>
            </w:pPr>
            <w:hyperlink r:id="rId43" w:history="1">
              <w:r w:rsidR="0088796D" w:rsidRPr="00CA0D26">
                <w:rPr>
                  <w:rStyle w:val="Hipervnculo"/>
                  <w:rFonts w:cs="Calibri"/>
                  <w:sz w:val="18"/>
                  <w:szCs w:val="18"/>
                </w:rPr>
                <w:t>https://www.dt.gob.cl/portal/1626/w3-article-100359.html</w:t>
              </w:r>
            </w:hyperlink>
          </w:p>
        </w:tc>
      </w:tr>
      <w:tr w:rsidR="003046D1" w:rsidRPr="00347B9F" w14:paraId="140332EB"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22AF1B47" w14:textId="4F5231D6" w:rsidR="003046D1" w:rsidRPr="00F142B0" w:rsidRDefault="00322893" w:rsidP="00126903">
            <w:pPr>
              <w:jc w:val="both"/>
              <w:rPr>
                <w:rFonts w:cs="Calibri"/>
                <w:b/>
                <w:color w:val="000000" w:themeColor="text1"/>
                <w:sz w:val="18"/>
                <w:szCs w:val="18"/>
              </w:rPr>
            </w:pPr>
            <w:r w:rsidRPr="00CA0D26">
              <w:rPr>
                <w:rFonts w:eastAsia="Arial Unicode MS" w:cs="Calibri"/>
                <w:sz w:val="18"/>
                <w:szCs w:val="18"/>
                <w:lang w:eastAsia="en-US"/>
              </w:rPr>
              <w:t>b</w:t>
            </w:r>
            <w:r w:rsidR="003046D1" w:rsidRPr="00CA0D26">
              <w:rPr>
                <w:rFonts w:eastAsia="Arial Unicode MS" w:cs="Calibri"/>
                <w:sz w:val="18"/>
                <w:szCs w:val="18"/>
                <w:lang w:eastAsia="en-US"/>
              </w:rPr>
              <w:t xml:space="preserve">. </w:t>
            </w:r>
            <w:r w:rsidR="00590958" w:rsidRPr="00CA0D26">
              <w:rPr>
                <w:rFonts w:eastAsia="Arial Unicode MS" w:cs="Calibri"/>
                <w:sz w:val="18"/>
                <w:szCs w:val="18"/>
                <w:lang w:val="es-CL" w:eastAsia="en-US"/>
              </w:rPr>
              <w:t xml:space="preserve">No </w:t>
            </w:r>
            <w:r w:rsidR="0088796D" w:rsidRPr="00CA0D26">
              <w:rPr>
                <w:rFonts w:eastAsia="Arial Unicode MS" w:cs="Calibri"/>
                <w:sz w:val="18"/>
                <w:szCs w:val="18"/>
                <w:lang w:val="es-CL" w:eastAsia="en-US"/>
              </w:rPr>
              <w:t>tener deudas previsionales ni multas impagas aplicadas por la Dirección del Trabajo</w:t>
            </w:r>
            <w:r w:rsidR="00590958" w:rsidRPr="00CA0D26">
              <w:rPr>
                <w:rFonts w:eastAsia="Arial Unicode MS" w:cs="Calibri"/>
                <w:sz w:val="18"/>
                <w:szCs w:val="18"/>
                <w:lang w:val="es-CL" w:eastAsia="en-US"/>
              </w:rPr>
              <w:t>, asociadas al Rut de la empresa seleccionada, al momento de formalizar.</w:t>
            </w:r>
          </w:p>
        </w:tc>
        <w:tc>
          <w:tcPr>
            <w:tcW w:w="4395" w:type="dxa"/>
            <w:tcBorders>
              <w:top w:val="single" w:sz="4" w:space="0" w:color="auto"/>
              <w:left w:val="single" w:sz="4" w:space="0" w:color="auto"/>
              <w:bottom w:val="single" w:sz="4" w:space="0" w:color="auto"/>
              <w:right w:val="single" w:sz="4" w:space="0" w:color="auto"/>
            </w:tcBorders>
          </w:tcPr>
          <w:p w14:paraId="22DA4F04" w14:textId="2BF1CA8E" w:rsidR="00CF3496" w:rsidRPr="00F142B0" w:rsidRDefault="0091783C" w:rsidP="00126903">
            <w:pPr>
              <w:jc w:val="both"/>
              <w:rPr>
                <w:rFonts w:cs="Calibri"/>
                <w:sz w:val="18"/>
                <w:szCs w:val="18"/>
              </w:rPr>
            </w:pPr>
            <w:r w:rsidRPr="00F142B0">
              <w:rPr>
                <w:rFonts w:cs="Calibri"/>
                <w:sz w:val="18"/>
                <w:szCs w:val="18"/>
              </w:rPr>
              <w:t xml:space="preserve">Certificado de Antecedentes Laborales y Previsionales </w:t>
            </w:r>
            <w:r w:rsidR="00FE7C5A">
              <w:rPr>
                <w:rFonts w:cs="Calibri"/>
                <w:sz w:val="18"/>
                <w:szCs w:val="18"/>
              </w:rPr>
              <w:t xml:space="preserve">(F30) </w:t>
            </w:r>
            <w:r w:rsidRPr="00F142B0">
              <w:rPr>
                <w:rFonts w:cs="Calibri"/>
                <w:sz w:val="18"/>
                <w:szCs w:val="18"/>
              </w:rPr>
              <w:t>emitido por la Dirección del Trabajo. La fecha de emisión de este certificado no podrá ser superior a 30 días de antigüedad contados desde la fecha de formalización del contrato. Más información</w:t>
            </w:r>
            <w:r w:rsidR="00BB3130" w:rsidRPr="00F142B0">
              <w:rPr>
                <w:rFonts w:cs="Calibri"/>
                <w:sz w:val="18"/>
                <w:szCs w:val="18"/>
              </w:rPr>
              <w:t xml:space="preserve"> en:</w:t>
            </w:r>
          </w:p>
          <w:p w14:paraId="32B63B06" w14:textId="688F87BC" w:rsidR="003046D1" w:rsidRPr="00F142B0" w:rsidRDefault="00DB107A" w:rsidP="00126903">
            <w:pPr>
              <w:jc w:val="both"/>
              <w:rPr>
                <w:rFonts w:cs="Calibri"/>
                <w:b/>
                <w:color w:val="000000" w:themeColor="text1"/>
                <w:sz w:val="18"/>
                <w:szCs w:val="18"/>
              </w:rPr>
            </w:pPr>
            <w:hyperlink r:id="rId44" w:history="1">
              <w:r w:rsidR="00BB3130" w:rsidRPr="00F142B0">
                <w:rPr>
                  <w:rStyle w:val="Hipervnculo"/>
                  <w:rFonts w:cs="Calibri"/>
                  <w:sz w:val="18"/>
                  <w:szCs w:val="18"/>
                </w:rPr>
                <w:t>https://www.dt.gob.cl/portal/1626/w3-article-100359.html</w:t>
              </w:r>
            </w:hyperlink>
            <w:r w:rsidR="00BB3130" w:rsidRPr="00F142B0">
              <w:rPr>
                <w:rFonts w:cs="Calibri"/>
                <w:color w:val="000000" w:themeColor="text1"/>
                <w:sz w:val="18"/>
                <w:szCs w:val="18"/>
              </w:rPr>
              <w:t xml:space="preserve"> </w:t>
            </w:r>
          </w:p>
        </w:tc>
      </w:tr>
      <w:tr w:rsidR="007A3B69" w:rsidRPr="00347B9F" w14:paraId="3B8B12E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3B6A9351" w14:textId="16EE55C3" w:rsidR="007A3B69" w:rsidRPr="005B4EF4" w:rsidRDefault="005B4EF4" w:rsidP="005B4EF4">
            <w:pPr>
              <w:jc w:val="both"/>
              <w:rPr>
                <w:rFonts w:eastAsia="Arial Unicode MS" w:cs="Calibri"/>
                <w:sz w:val="18"/>
                <w:szCs w:val="18"/>
                <w:lang w:val="es-CL" w:eastAsia="en-US"/>
              </w:rPr>
            </w:pPr>
            <w:r w:rsidRPr="005B4EF4">
              <w:rPr>
                <w:rFonts w:eastAsia="Arial Unicode MS" w:cs="Calibri"/>
                <w:sz w:val="18"/>
                <w:szCs w:val="18"/>
                <w:lang w:eastAsia="en-US"/>
              </w:rPr>
              <w:t>c.</w:t>
            </w:r>
            <w:r>
              <w:rPr>
                <w:rFonts w:eastAsia="Arial Unicode MS" w:cs="Calibri"/>
                <w:sz w:val="18"/>
                <w:szCs w:val="18"/>
                <w:lang w:eastAsia="en-US"/>
              </w:rPr>
              <w:t xml:space="preserve"> </w:t>
            </w:r>
            <w:r w:rsidR="00365BDD" w:rsidRPr="005B4EF4">
              <w:rPr>
                <w:rFonts w:eastAsia="Arial Unicode MS" w:cs="Calibri"/>
                <w:sz w:val="18"/>
                <w:szCs w:val="18"/>
                <w:lang w:eastAsia="en-US"/>
              </w:rPr>
              <w:t xml:space="preserve">No </w:t>
            </w:r>
            <w:r w:rsidR="00E533FA" w:rsidRPr="005B4EF4">
              <w:rPr>
                <w:rFonts w:eastAsia="Arial Unicode MS" w:cs="Calibri"/>
                <w:sz w:val="18"/>
                <w:szCs w:val="18"/>
                <w:lang w:val="es-CL" w:eastAsia="en-US"/>
              </w:rPr>
              <w:t>tener deudas tributarias liquidadas morosas, asociadas al Rut de la empresa seleccionada, al momento de formalizar.</w:t>
            </w:r>
          </w:p>
          <w:p w14:paraId="393D78E2" w14:textId="77777777" w:rsidR="005B4EF4" w:rsidRDefault="005B4EF4" w:rsidP="005B4EF4">
            <w:pPr>
              <w:rPr>
                <w:rFonts w:eastAsia="Arial Unicode MS"/>
                <w:lang w:eastAsia="en-US"/>
              </w:rPr>
            </w:pPr>
          </w:p>
          <w:p w14:paraId="357D38E6" w14:textId="6C10D14E" w:rsidR="005B4EF4" w:rsidRPr="005B4EF4" w:rsidRDefault="005B4EF4" w:rsidP="005B4EF4">
            <w:pPr>
              <w:jc w:val="both"/>
              <w:rPr>
                <w:rFonts w:eastAsia="Arial Unicode MS"/>
                <w:lang w:eastAsia="en-US"/>
              </w:rPr>
            </w:pPr>
            <w:r w:rsidRPr="005B4EF4">
              <w:rPr>
                <w:rFonts w:eastAsia="Arial Unicode MS" w:cs="Calibri"/>
                <w:sz w:val="18"/>
                <w:szCs w:val="18"/>
                <w:lang w:val="es-CL" w:eastAsia="en-US"/>
              </w:rPr>
              <w:t>Se excluyen las deudas exigibles por concepto de créditos fiscales para financiamiento de educación superior (por ejemplo, CAE), al no referirse a obligaciones estrictamente de carácter tributario.</w:t>
            </w:r>
          </w:p>
        </w:tc>
        <w:tc>
          <w:tcPr>
            <w:tcW w:w="4395" w:type="dxa"/>
            <w:tcBorders>
              <w:top w:val="single" w:sz="4" w:space="0" w:color="auto"/>
              <w:left w:val="single" w:sz="4" w:space="0" w:color="auto"/>
              <w:bottom w:val="single" w:sz="4" w:space="0" w:color="auto"/>
              <w:right w:val="single" w:sz="4" w:space="0" w:color="auto"/>
            </w:tcBorders>
          </w:tcPr>
          <w:p w14:paraId="638CDF95" w14:textId="77777777" w:rsidR="007A3B69" w:rsidRPr="00F142B0" w:rsidRDefault="00E533FA" w:rsidP="00365BDD">
            <w:pPr>
              <w:jc w:val="both"/>
              <w:rPr>
                <w:rFonts w:cs="Calibri"/>
                <w:sz w:val="18"/>
                <w:szCs w:val="18"/>
              </w:rPr>
            </w:pPr>
            <w:r w:rsidRPr="00F142B0">
              <w:rPr>
                <w:rFonts w:cs="Calibri"/>
                <w:sz w:val="18"/>
                <w:szCs w:val="18"/>
              </w:rPr>
              <w:t>Certificado de Deuda Fiscal emitido por la Tesorería General de la República. La fecha de emisión de este certificado no podrá ser superior a 30 días de antigüedad contados desde la fecha de formalización del contrato</w:t>
            </w:r>
            <w:r w:rsidR="00365BDD" w:rsidRPr="00F142B0">
              <w:rPr>
                <w:rFonts w:cs="Calibri"/>
                <w:sz w:val="18"/>
                <w:szCs w:val="18"/>
              </w:rPr>
              <w:t>.</w:t>
            </w:r>
            <w:r w:rsidRPr="00F142B0">
              <w:rPr>
                <w:rFonts w:cs="Calibri"/>
                <w:sz w:val="18"/>
                <w:szCs w:val="18"/>
              </w:rPr>
              <w:t xml:space="preserve"> Más información en:</w:t>
            </w:r>
          </w:p>
          <w:p w14:paraId="440E28C0" w14:textId="77777777" w:rsidR="00E533FA" w:rsidRPr="00F142B0" w:rsidRDefault="00E533FA" w:rsidP="00365BDD">
            <w:pPr>
              <w:jc w:val="both"/>
              <w:rPr>
                <w:rFonts w:cs="Calibri"/>
                <w:sz w:val="18"/>
                <w:szCs w:val="18"/>
              </w:rPr>
            </w:pPr>
          </w:p>
          <w:p w14:paraId="1FFCAD24" w14:textId="6461FB1B" w:rsidR="00E533FA" w:rsidRPr="00F142B0" w:rsidRDefault="00DB107A" w:rsidP="00365BDD">
            <w:pPr>
              <w:jc w:val="both"/>
              <w:rPr>
                <w:rFonts w:cs="Calibri"/>
                <w:sz w:val="18"/>
                <w:szCs w:val="18"/>
              </w:rPr>
            </w:pPr>
            <w:hyperlink r:id="rId45" w:history="1">
              <w:r w:rsidR="00E533FA" w:rsidRPr="00F142B0">
                <w:rPr>
                  <w:rStyle w:val="Hipervnculo"/>
                  <w:rFonts w:cs="Calibri"/>
                  <w:sz w:val="18"/>
                  <w:szCs w:val="18"/>
                </w:rPr>
                <w:t>https://www.tgr.cl/certificado-deudas-fiscales/</w:t>
              </w:r>
            </w:hyperlink>
            <w:r w:rsidR="00E533FA" w:rsidRPr="00F142B0">
              <w:rPr>
                <w:rFonts w:cs="Calibri"/>
                <w:sz w:val="18"/>
                <w:szCs w:val="18"/>
              </w:rPr>
              <w:t xml:space="preserve"> </w:t>
            </w:r>
          </w:p>
        </w:tc>
      </w:tr>
      <w:tr w:rsidR="003046D1" w:rsidRPr="00347B9F" w14:paraId="2026B7EB"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72A473F7" w14:textId="0F484D5C" w:rsidR="003046D1" w:rsidRPr="00C56DC9" w:rsidRDefault="00322893" w:rsidP="00126903">
            <w:pPr>
              <w:jc w:val="both"/>
              <w:rPr>
                <w:rFonts w:eastAsia="Arial Unicode MS" w:cs="Calibri"/>
                <w:sz w:val="18"/>
                <w:szCs w:val="18"/>
                <w:lang w:eastAsia="en-US"/>
              </w:rPr>
            </w:pPr>
            <w:r>
              <w:rPr>
                <w:rFonts w:eastAsia="Arial Unicode MS" w:cs="Calibri"/>
                <w:sz w:val="18"/>
                <w:szCs w:val="18"/>
                <w:lang w:val="es-CL" w:eastAsia="en-US"/>
              </w:rPr>
              <w:t>d</w:t>
            </w:r>
            <w:r w:rsidR="001A70DC" w:rsidRPr="00C56DC9">
              <w:rPr>
                <w:rFonts w:eastAsia="Arial Unicode MS" w:cs="Calibri"/>
                <w:sz w:val="18"/>
                <w:szCs w:val="18"/>
                <w:lang w:val="es-CL" w:eastAsia="en-US"/>
              </w:rPr>
              <w:t>.</w:t>
            </w:r>
            <w:r w:rsidR="003046D1" w:rsidRPr="00C56DC9">
              <w:rPr>
                <w:rFonts w:eastAsia="Arial Unicode MS" w:cs="Calibri"/>
                <w:sz w:val="18"/>
                <w:szCs w:val="18"/>
                <w:lang w:val="es-CL" w:eastAsia="en-US"/>
              </w:rPr>
              <w:t xml:space="preserve"> No </w:t>
            </w:r>
            <w:r w:rsidR="00D75D72" w:rsidRPr="00C56DC9">
              <w:rPr>
                <w:rFonts w:eastAsia="Arial Unicode MS" w:cs="Calibri"/>
                <w:sz w:val="18"/>
                <w:szCs w:val="18"/>
                <w:lang w:val="es-ES_tradnl" w:eastAsia="en-US"/>
              </w:rPr>
              <w:t xml:space="preserve">tener condenas por prácticas antisindicales </w:t>
            </w:r>
            <w:r w:rsidR="00811780" w:rsidRPr="00C56DC9">
              <w:rPr>
                <w:rFonts w:eastAsia="Arial Unicode MS" w:cs="Calibri"/>
                <w:sz w:val="18"/>
                <w:szCs w:val="18"/>
                <w:lang w:val="es-ES_tradnl" w:eastAsia="en-US"/>
              </w:rPr>
              <w:t>y/</w:t>
            </w:r>
            <w:r w:rsidR="00D75D72" w:rsidRPr="00C56DC9">
              <w:rPr>
                <w:rFonts w:eastAsia="Arial Unicode MS" w:cs="Calibri"/>
                <w:sz w:val="18"/>
                <w:szCs w:val="18"/>
                <w:lang w:val="es-ES_tradnl" w:eastAsia="en-US"/>
              </w:rPr>
              <w:t>o por infracción a derechos fundamentales del trabajador</w:t>
            </w:r>
            <w:r w:rsidR="00486929" w:rsidRPr="00C56DC9">
              <w:rPr>
                <w:rFonts w:eastAsia="Arial Unicode MS" w:cs="Calibri"/>
                <w:sz w:val="18"/>
                <w:szCs w:val="18"/>
                <w:lang w:val="es-ES_tradnl" w:eastAsia="en-US"/>
              </w:rPr>
              <w:t>/a</w:t>
            </w:r>
            <w:r w:rsidR="00D75D72" w:rsidRPr="00C56DC9">
              <w:rPr>
                <w:rFonts w:eastAsia="Arial Unicode MS" w:cs="Calibri"/>
                <w:sz w:val="18"/>
                <w:szCs w:val="18"/>
                <w:lang w:val="es-ES_tradnl" w:eastAsia="en-US"/>
              </w:rPr>
              <w:t>, asociadas al Rut de la empresa seleccionada, dentro de los dos años anteriores a la fecha de la formalización</w:t>
            </w:r>
            <w:r w:rsidR="007A3B69" w:rsidRPr="00C56DC9">
              <w:rPr>
                <w:rFonts w:eastAsia="Arial Unicode MS" w:cs="Calibri"/>
                <w:sz w:val="18"/>
                <w:szCs w:val="18"/>
                <w:lang w:val="es-CL" w:eastAsia="en-US"/>
              </w:rPr>
              <w:t>.</w:t>
            </w:r>
          </w:p>
        </w:tc>
        <w:tc>
          <w:tcPr>
            <w:tcW w:w="4395" w:type="dxa"/>
            <w:tcBorders>
              <w:top w:val="single" w:sz="4" w:space="0" w:color="auto"/>
              <w:left w:val="single" w:sz="4" w:space="0" w:color="auto"/>
              <w:bottom w:val="single" w:sz="4" w:space="0" w:color="auto"/>
              <w:right w:val="single" w:sz="4" w:space="0" w:color="auto"/>
            </w:tcBorders>
          </w:tcPr>
          <w:p w14:paraId="5F418363" w14:textId="1C5033CA" w:rsidR="00CF3496" w:rsidRPr="00C56DC9" w:rsidRDefault="00CF3496" w:rsidP="00CF3496">
            <w:pPr>
              <w:jc w:val="both"/>
              <w:rPr>
                <w:rFonts w:eastAsia="Arial Unicode MS" w:cs="Calibri"/>
                <w:sz w:val="18"/>
                <w:szCs w:val="18"/>
              </w:rPr>
            </w:pPr>
            <w:r w:rsidRPr="00C56DC9">
              <w:rPr>
                <w:rFonts w:eastAsia="Arial Unicode MS" w:cs="Calibri"/>
                <w:sz w:val="18"/>
                <w:szCs w:val="18"/>
              </w:rPr>
              <w:t>Requisito validado a través de la información actualizada disponible en el sitio web de la Dirección del Trabajo (Empresas condenadas por prácticas antisindicales). Disponible en:</w:t>
            </w:r>
          </w:p>
          <w:p w14:paraId="6F5A68E5" w14:textId="77777777" w:rsidR="00CF3496" w:rsidRPr="00C56DC9" w:rsidRDefault="00CF3496" w:rsidP="00CF3496">
            <w:pPr>
              <w:jc w:val="both"/>
              <w:rPr>
                <w:rFonts w:eastAsia="Arial Unicode MS" w:cs="Calibri"/>
                <w:color w:val="000000" w:themeColor="text1"/>
                <w:sz w:val="18"/>
                <w:szCs w:val="18"/>
              </w:rPr>
            </w:pPr>
          </w:p>
          <w:p w14:paraId="2A01BFC5" w14:textId="7636ED03" w:rsidR="003046D1" w:rsidRPr="00C56DC9" w:rsidRDefault="00DB107A" w:rsidP="00CF3496">
            <w:pPr>
              <w:jc w:val="both"/>
              <w:rPr>
                <w:rFonts w:eastAsia="Arial Unicode MS" w:cs="Calibri"/>
                <w:color w:val="000000" w:themeColor="text1"/>
                <w:sz w:val="18"/>
                <w:szCs w:val="18"/>
              </w:rPr>
            </w:pPr>
            <w:hyperlink r:id="rId46" w:history="1">
              <w:r w:rsidR="00CF3496" w:rsidRPr="00C56DC9">
                <w:rPr>
                  <w:rStyle w:val="Hipervnculo"/>
                  <w:rFonts w:eastAsia="Arial Unicode MS" w:cs="Calibri"/>
                  <w:sz w:val="18"/>
                  <w:szCs w:val="18"/>
                </w:rPr>
                <w:t>https://www.dt.gob.cl/portal/1626/w3-article-94445.html</w:t>
              </w:r>
            </w:hyperlink>
            <w:r w:rsidR="00CF3496" w:rsidRPr="00C56DC9">
              <w:rPr>
                <w:rFonts w:eastAsia="Arial Unicode MS" w:cs="Calibri"/>
                <w:color w:val="000000" w:themeColor="text1"/>
                <w:sz w:val="18"/>
                <w:szCs w:val="18"/>
              </w:rPr>
              <w:t xml:space="preserve"> </w:t>
            </w:r>
          </w:p>
        </w:tc>
      </w:tr>
      <w:tr w:rsidR="00D91C55" w:rsidRPr="00347B9F" w14:paraId="7BA0B564"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5DB0A624" w14:textId="0C4C9ECC" w:rsidR="00D91C55" w:rsidRPr="00C56DC9" w:rsidRDefault="00322893" w:rsidP="00D91C55">
            <w:pPr>
              <w:jc w:val="both"/>
              <w:rPr>
                <w:rFonts w:eastAsia="Arial Unicode MS" w:cs="Calibri"/>
                <w:sz w:val="18"/>
                <w:szCs w:val="18"/>
                <w:lang w:val="es-CL" w:eastAsia="en-US"/>
              </w:rPr>
            </w:pPr>
            <w:r>
              <w:rPr>
                <w:rFonts w:eastAsia="Arial Unicode MS" w:cs="Calibri"/>
                <w:sz w:val="18"/>
                <w:szCs w:val="18"/>
                <w:lang w:val="es-CL" w:eastAsia="en-US"/>
              </w:rPr>
              <w:lastRenderedPageBreak/>
              <w:t>e</w:t>
            </w:r>
            <w:r w:rsidR="00D91C55" w:rsidRPr="00C56DC9">
              <w:rPr>
                <w:rFonts w:eastAsia="Arial Unicode MS" w:cs="Calibri"/>
                <w:sz w:val="18"/>
                <w:szCs w:val="18"/>
                <w:lang w:val="es-CL" w:eastAsia="en-US"/>
              </w:rPr>
              <w:t xml:space="preserve">. </w:t>
            </w:r>
            <w:r w:rsidR="00362B87" w:rsidRPr="00C56DC9">
              <w:rPr>
                <w:rFonts w:eastAsia="Arial Unicode MS" w:cs="Calibri"/>
                <w:sz w:val="18"/>
                <w:szCs w:val="18"/>
                <w:lang w:val="es-CL" w:eastAsia="en-US"/>
              </w:rPr>
              <w:t xml:space="preserve">En caso de ser persona natural, o para los socios o socias de la empresa persona jurídica, no deben </w:t>
            </w:r>
            <w:r w:rsidR="00362B87" w:rsidRPr="00C56DC9">
              <w:rPr>
                <w:rFonts w:eastAsia="Arial Unicode MS" w:cs="Calibri"/>
                <w:iCs/>
                <w:sz w:val="18"/>
                <w:szCs w:val="18"/>
                <w:lang w:val="es-ES_tradnl" w:eastAsia="en-US"/>
              </w:rPr>
              <w:t>ejercer un cargo de público de elección popular, ser funcionario/a público/a que requiera de exclusividad en el ejercicio de sus funciones y/o ejercer un cargo público que tenga injerencia en la asignación de los fondos, evaluación de los/as postulantes o selección de los/as beneficiarios/as del presente instrumento,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5CE295FB" w14:textId="058A37DA" w:rsidR="00D91C55" w:rsidRPr="00C56DC9" w:rsidRDefault="00672D8C" w:rsidP="00CF3496">
            <w:pPr>
              <w:jc w:val="both"/>
              <w:rPr>
                <w:rFonts w:eastAsia="Arial Unicode MS" w:cs="Calibri"/>
                <w:sz w:val="18"/>
                <w:szCs w:val="18"/>
              </w:rPr>
            </w:pPr>
            <w:r w:rsidRPr="00C56DC9">
              <w:rPr>
                <w:rFonts w:eastAsia="Calibri"/>
                <w:sz w:val="18"/>
                <w:szCs w:val="18"/>
              </w:rPr>
              <w:t xml:space="preserve">Declaración Jurada Simple de probidad, según formato de </w:t>
            </w:r>
            <w:r w:rsidRPr="00C56DC9">
              <w:rPr>
                <w:rFonts w:eastAsia="Calibri"/>
                <w:b/>
                <w:sz w:val="18"/>
                <w:szCs w:val="18"/>
              </w:rPr>
              <w:t>Anexo N°4.</w:t>
            </w:r>
          </w:p>
        </w:tc>
      </w:tr>
      <w:tr w:rsidR="00EC5B08" w:rsidRPr="00347B9F" w14:paraId="6B1B8B8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538B87C" w14:textId="7C70D5E2" w:rsidR="00EC5B08" w:rsidRPr="00C56DC9" w:rsidRDefault="00322893" w:rsidP="00550349">
            <w:pPr>
              <w:contextualSpacing/>
              <w:jc w:val="both"/>
              <w:rPr>
                <w:rFonts w:eastAsia="Arial Unicode MS" w:cs="Calibri"/>
                <w:sz w:val="18"/>
                <w:szCs w:val="18"/>
                <w:lang w:eastAsia="en-US"/>
              </w:rPr>
            </w:pPr>
            <w:r>
              <w:rPr>
                <w:rFonts w:eastAsia="Arial Unicode MS" w:cs="Calibri"/>
                <w:sz w:val="18"/>
                <w:szCs w:val="18"/>
                <w:lang w:eastAsia="en-US"/>
              </w:rPr>
              <w:t>f</w:t>
            </w:r>
            <w:r w:rsidR="00B8102E" w:rsidRPr="00736B5C">
              <w:rPr>
                <w:rFonts w:eastAsia="Arial Unicode MS" w:cs="Calibri"/>
                <w:sz w:val="18"/>
                <w:szCs w:val="18"/>
                <w:lang w:eastAsia="en-US"/>
              </w:rPr>
              <w:t xml:space="preserve">. </w:t>
            </w:r>
            <w:r w:rsidR="0002699B" w:rsidRPr="00736B5C">
              <w:rPr>
                <w:rFonts w:eastAsia="Arial Unicode MS" w:cs="Calibri"/>
                <w:sz w:val="18"/>
                <w:szCs w:val="18"/>
                <w:lang w:eastAsia="en-US"/>
              </w:rPr>
              <w:t xml:space="preserve">Realizar </w:t>
            </w:r>
            <w:r w:rsidR="006E4A9F" w:rsidRPr="00736B5C">
              <w:rPr>
                <w:rFonts w:eastAsia="Arial Unicode MS" w:cs="Calibri"/>
                <w:sz w:val="18"/>
                <w:szCs w:val="18"/>
                <w:lang w:eastAsia="en-US"/>
              </w:rPr>
              <w:t xml:space="preserve">y concluir </w:t>
            </w:r>
            <w:r w:rsidR="00B57180" w:rsidRPr="00736B5C">
              <w:rPr>
                <w:rFonts w:eastAsia="Arial Unicode MS" w:cs="Calibri"/>
                <w:sz w:val="18"/>
                <w:szCs w:val="18"/>
                <w:lang w:eastAsia="en-US"/>
              </w:rPr>
              <w:t>el Chequeo Digital del Ministerio de Economía</w:t>
            </w:r>
            <w:r w:rsidR="00D91C55" w:rsidRPr="00736B5C">
              <w:rPr>
                <w:rFonts w:eastAsia="Arial Unicode MS" w:cs="Calibri"/>
                <w:sz w:val="18"/>
                <w:szCs w:val="18"/>
                <w:lang w:eastAsia="en-US"/>
              </w:rPr>
              <w:t>, Fomento</w:t>
            </w:r>
            <w:r w:rsidR="00D91C55" w:rsidRPr="00C56DC9">
              <w:rPr>
                <w:rFonts w:eastAsia="Arial Unicode MS" w:cs="Calibri"/>
                <w:sz w:val="18"/>
                <w:szCs w:val="18"/>
                <w:lang w:eastAsia="en-US"/>
              </w:rPr>
              <w:t xml:space="preserve"> y Turismo,</w:t>
            </w:r>
            <w:r w:rsidR="00B57180" w:rsidRPr="00C56DC9">
              <w:rPr>
                <w:rFonts w:eastAsia="Arial Unicode MS" w:cs="Calibri"/>
                <w:sz w:val="18"/>
                <w:szCs w:val="18"/>
                <w:lang w:eastAsia="en-US"/>
              </w:rPr>
              <w:t xml:space="preserve"> disponible en </w:t>
            </w:r>
            <w:hyperlink r:id="rId47" w:history="1">
              <w:r w:rsidR="00B57180" w:rsidRPr="00C56DC9">
                <w:rPr>
                  <w:rStyle w:val="Hipervnculo"/>
                  <w:rFonts w:eastAsia="Arial Unicode MS" w:cs="Calibri"/>
                  <w:sz w:val="18"/>
                  <w:szCs w:val="18"/>
                  <w:lang w:eastAsia="en-US"/>
                </w:rPr>
                <w:t>https://www.sercotec.cl/</w:t>
              </w:r>
            </w:hyperlink>
            <w:r w:rsidR="00B57180" w:rsidRPr="00C56DC9">
              <w:rPr>
                <w:rFonts w:eastAsia="Arial Unicode MS" w:cs="Calibri"/>
                <w:sz w:val="18"/>
                <w:szCs w:val="18"/>
                <w:lang w:eastAsia="en-US"/>
              </w:rPr>
              <w:t xml:space="preserve">, o ingresando directamente en </w:t>
            </w:r>
            <w:hyperlink r:id="rId48" w:history="1">
              <w:r w:rsidR="00B57180" w:rsidRPr="00C56DC9">
                <w:rPr>
                  <w:rStyle w:val="Hipervnculo"/>
                  <w:rFonts w:eastAsia="Arial Unicode MS" w:cs="Calibri"/>
                  <w:sz w:val="18"/>
                  <w:szCs w:val="18"/>
                  <w:lang w:eastAsia="en-US"/>
                </w:rPr>
                <w:t>https://chequeodigital.cl/landing/sercotec/Index.html</w:t>
              </w:r>
            </w:hyperlink>
            <w:r w:rsidR="00B57180" w:rsidRPr="00C56DC9">
              <w:rPr>
                <w:rFonts w:eastAsia="Arial Unicode MS" w:cs="Calibri"/>
                <w:sz w:val="18"/>
                <w:szCs w:val="18"/>
                <w:lang w:eastAsia="en-US"/>
              </w:rPr>
              <w:t>,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3C0A1D87" w14:textId="14D3DCD0" w:rsidR="00EC5B08" w:rsidRPr="00C56DC9" w:rsidRDefault="00EC5B08" w:rsidP="00B8102E">
            <w:pPr>
              <w:jc w:val="both"/>
              <w:rPr>
                <w:rFonts w:eastAsia="Calibri"/>
                <w:sz w:val="18"/>
                <w:szCs w:val="18"/>
              </w:rPr>
            </w:pPr>
            <w:r w:rsidRPr="00C56DC9">
              <w:rPr>
                <w:rFonts w:eastAsia="Calibri"/>
                <w:sz w:val="18"/>
                <w:szCs w:val="18"/>
                <w:lang w:val="es-CL"/>
              </w:rPr>
              <w:t>Requisito validado con i</w:t>
            </w:r>
            <w:r w:rsidR="00B8102E" w:rsidRPr="00C56DC9">
              <w:rPr>
                <w:rFonts w:eastAsia="Calibri"/>
                <w:sz w:val="18"/>
                <w:szCs w:val="18"/>
                <w:lang w:val="es-CL"/>
              </w:rPr>
              <w:t>nformación provista por</w:t>
            </w:r>
            <w:r w:rsidR="00ED62FA">
              <w:rPr>
                <w:rFonts w:eastAsia="Calibri"/>
                <w:sz w:val="18"/>
                <w:szCs w:val="18"/>
                <w:lang w:val="es-CL"/>
              </w:rPr>
              <w:t xml:space="preserve"> </w:t>
            </w:r>
            <w:proofErr w:type="spellStart"/>
            <w:r w:rsidR="00ED62FA">
              <w:rPr>
                <w:rFonts w:eastAsia="Calibri"/>
                <w:sz w:val="18"/>
                <w:szCs w:val="18"/>
                <w:lang w:val="es-CL"/>
              </w:rPr>
              <w:t>Sercotec</w:t>
            </w:r>
            <w:proofErr w:type="spellEnd"/>
            <w:r w:rsidR="00ED62FA">
              <w:rPr>
                <w:rFonts w:eastAsia="Calibri"/>
                <w:sz w:val="18"/>
                <w:szCs w:val="18"/>
                <w:lang w:val="es-CL"/>
              </w:rPr>
              <w:t xml:space="preserve"> o</w:t>
            </w:r>
            <w:r w:rsidR="00B8102E" w:rsidRPr="00C56DC9">
              <w:rPr>
                <w:rFonts w:eastAsia="Calibri"/>
                <w:sz w:val="18"/>
                <w:szCs w:val="18"/>
                <w:lang w:val="es-CL"/>
              </w:rPr>
              <w:t xml:space="preserve"> el Ministerio de Economía, Fomento y Turismo</w:t>
            </w:r>
            <w:r w:rsidR="009A6442" w:rsidRPr="00C56DC9">
              <w:rPr>
                <w:rFonts w:eastAsia="Calibri"/>
                <w:sz w:val="18"/>
                <w:szCs w:val="18"/>
                <w:lang w:val="es-CL"/>
              </w:rPr>
              <w:t xml:space="preserve"> del registro de inscritos</w:t>
            </w:r>
            <w:r w:rsidR="00081CCE">
              <w:rPr>
                <w:rFonts w:eastAsia="Calibri"/>
                <w:sz w:val="18"/>
                <w:szCs w:val="18"/>
                <w:lang w:val="es-CL"/>
              </w:rPr>
              <w:t xml:space="preserve"> o </w:t>
            </w:r>
            <w:r w:rsidR="00DB1871">
              <w:rPr>
                <w:rFonts w:eastAsia="Calibri"/>
                <w:sz w:val="18"/>
                <w:szCs w:val="18"/>
                <w:lang w:val="es-CL"/>
              </w:rPr>
              <w:t>verificador (</w:t>
            </w:r>
            <w:proofErr w:type="spellStart"/>
            <w:r w:rsidR="00DB1871">
              <w:rPr>
                <w:rFonts w:eastAsia="Calibri"/>
                <w:sz w:val="18"/>
                <w:szCs w:val="18"/>
                <w:lang w:val="es-CL"/>
              </w:rPr>
              <w:t>print</w:t>
            </w:r>
            <w:proofErr w:type="spellEnd"/>
            <w:r w:rsidR="00DB1871">
              <w:rPr>
                <w:rFonts w:eastAsia="Calibri"/>
                <w:sz w:val="18"/>
                <w:szCs w:val="18"/>
                <w:lang w:val="es-CL"/>
              </w:rPr>
              <w:t xml:space="preserve"> de pantalla) de realización del chequeo</w:t>
            </w:r>
            <w:r w:rsidRPr="00C56DC9">
              <w:rPr>
                <w:rFonts w:eastAsia="Calibri"/>
                <w:sz w:val="18"/>
                <w:szCs w:val="18"/>
              </w:rPr>
              <w:t xml:space="preserve"> a</w:t>
            </w:r>
            <w:r w:rsidR="00B8102E" w:rsidRPr="00C56DC9">
              <w:rPr>
                <w:rFonts w:eastAsia="Calibri"/>
                <w:sz w:val="18"/>
                <w:szCs w:val="18"/>
              </w:rPr>
              <w:t>sociado al Rut de la empresa seleccionada</w:t>
            </w:r>
            <w:r w:rsidR="00A7286F" w:rsidRPr="00C56DC9">
              <w:rPr>
                <w:rFonts w:eastAsia="Arial Unicode MS" w:cs="Calibri"/>
                <w:sz w:val="18"/>
                <w:szCs w:val="18"/>
                <w:lang w:eastAsia="en-US"/>
              </w:rPr>
              <w:t>.</w:t>
            </w:r>
          </w:p>
        </w:tc>
      </w:tr>
      <w:tr w:rsidR="00F55804" w:rsidRPr="00347B9F" w14:paraId="65429549"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43881F98" w14:textId="7D8638BB" w:rsidR="00F55804" w:rsidRPr="00C56DC9" w:rsidRDefault="00322893" w:rsidP="00EC5B08">
            <w:pPr>
              <w:contextualSpacing/>
              <w:jc w:val="both"/>
              <w:rPr>
                <w:rFonts w:eastAsia="Arial Unicode MS" w:cs="Calibri"/>
                <w:sz w:val="18"/>
                <w:szCs w:val="18"/>
                <w:lang w:eastAsia="en-US"/>
              </w:rPr>
            </w:pPr>
            <w:r>
              <w:rPr>
                <w:rFonts w:eastAsia="Arial Unicode MS" w:cs="Calibri"/>
                <w:sz w:val="18"/>
                <w:szCs w:val="18"/>
                <w:lang w:eastAsia="en-US"/>
              </w:rPr>
              <w:t>g</w:t>
            </w:r>
            <w:r w:rsidR="00E55DEE" w:rsidRPr="00C56DC9">
              <w:rPr>
                <w:rFonts w:eastAsia="Arial Unicode MS" w:cs="Calibri"/>
                <w:sz w:val="18"/>
                <w:szCs w:val="18"/>
                <w:lang w:eastAsia="en-US"/>
              </w:rPr>
              <w:t xml:space="preserve">. </w:t>
            </w:r>
            <w:r w:rsidR="00E55DEE" w:rsidRPr="00C56DC9">
              <w:rPr>
                <w:rFonts w:eastAsia="Arial Unicode MS" w:cs="Calibri"/>
                <w:sz w:val="18"/>
                <w:szCs w:val="18"/>
                <w:lang w:val="es-CL" w:eastAsia="en-US"/>
              </w:rPr>
              <w:t xml:space="preserve">Estar inscrita en el Registro Nacional de </w:t>
            </w:r>
            <w:r w:rsidR="00E55DEE" w:rsidRPr="00C56DC9">
              <w:rPr>
                <w:rFonts w:eastAsia="Arial Unicode MS" w:cs="Calibri"/>
                <w:sz w:val="18"/>
                <w:szCs w:val="18"/>
                <w:lang w:eastAsia="en-US"/>
              </w:rPr>
              <w:t>Micro, Pequeñas y Medianas Empresas (</w:t>
            </w:r>
            <w:r w:rsidR="00E55DEE" w:rsidRPr="00C56DC9">
              <w:rPr>
                <w:rFonts w:eastAsia="Arial Unicode MS" w:cs="Calibri"/>
                <w:sz w:val="18"/>
                <w:szCs w:val="18"/>
                <w:lang w:val="es-CL" w:eastAsia="en-US"/>
              </w:rPr>
              <w:t xml:space="preserve">Pymes) del Ministerio de Economía, Fomento y Turismo, disponible en </w:t>
            </w:r>
            <w:hyperlink r:id="rId49" w:history="1">
              <w:r w:rsidR="00E55DEE" w:rsidRPr="00C56DC9">
                <w:rPr>
                  <w:rStyle w:val="Hipervnculo"/>
                  <w:rFonts w:eastAsia="Arial Unicode MS" w:cs="Calibri"/>
                  <w:sz w:val="18"/>
                  <w:szCs w:val="18"/>
                  <w:lang w:val="es-CL" w:eastAsia="en-US"/>
                </w:rPr>
                <w:t>https://registropymes.economia.gob.cl/Default.aspx</w:t>
              </w:r>
            </w:hyperlink>
            <w:r w:rsidR="00E55DEE" w:rsidRPr="00C56DC9">
              <w:rPr>
                <w:rFonts w:eastAsia="Arial Unicode MS" w:cs="Calibri"/>
                <w:sz w:val="18"/>
                <w:szCs w:val="18"/>
                <w:lang w:val="es-CL" w:eastAsia="en-US"/>
              </w:rPr>
              <w:t>,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5830DAB1" w14:textId="240B5D83" w:rsidR="00F55804" w:rsidRPr="00C56DC9" w:rsidRDefault="00950F3A" w:rsidP="00B8102E">
            <w:pPr>
              <w:jc w:val="both"/>
              <w:rPr>
                <w:rFonts w:eastAsia="Calibri"/>
                <w:sz w:val="18"/>
                <w:szCs w:val="18"/>
                <w:lang w:val="es-CL"/>
              </w:rPr>
            </w:pPr>
            <w:r w:rsidRPr="00C56DC9">
              <w:rPr>
                <w:rFonts w:eastAsia="Calibri"/>
                <w:sz w:val="18"/>
                <w:szCs w:val="18"/>
                <w:lang w:val="es-CL"/>
              </w:rPr>
              <w:t xml:space="preserve">Comprobante de inscripción de la empresa en el Registro Nacional Pyme y/o correo en donde se establezca que la inscripción correspondiente fue realizada con éxito y/o a través de reporte interno de </w:t>
            </w:r>
            <w:proofErr w:type="spellStart"/>
            <w:r w:rsidRPr="00C56DC9">
              <w:rPr>
                <w:rFonts w:eastAsia="Calibri"/>
                <w:sz w:val="18"/>
                <w:szCs w:val="18"/>
                <w:lang w:val="es-CL"/>
              </w:rPr>
              <w:t>Sercotec</w:t>
            </w:r>
            <w:proofErr w:type="spellEnd"/>
            <w:r w:rsidRPr="00C56DC9">
              <w:rPr>
                <w:rFonts w:eastAsia="Calibri"/>
                <w:sz w:val="18"/>
                <w:szCs w:val="18"/>
                <w:lang w:val="es-CL"/>
              </w:rPr>
              <w:t xml:space="preserve">, </w:t>
            </w:r>
            <w:r w:rsidRPr="00C56DC9">
              <w:rPr>
                <w:rFonts w:eastAsia="Calibri"/>
                <w:sz w:val="18"/>
                <w:szCs w:val="18"/>
              </w:rPr>
              <w:t>asociado al Rut de la empresa seleccionada.</w:t>
            </w:r>
          </w:p>
        </w:tc>
      </w:tr>
      <w:tr w:rsidR="00362B87" w:rsidRPr="00347B9F" w14:paraId="14CCFAC3" w14:textId="77777777" w:rsidTr="00603D17">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212BB81D" w14:textId="184DD148" w:rsidR="00362B87" w:rsidRPr="00C56DC9" w:rsidRDefault="00322893" w:rsidP="00EC5B08">
            <w:pPr>
              <w:contextualSpacing/>
              <w:jc w:val="both"/>
              <w:rPr>
                <w:rFonts w:eastAsia="Arial Unicode MS" w:cs="Calibri"/>
                <w:sz w:val="18"/>
                <w:szCs w:val="18"/>
                <w:lang w:eastAsia="en-US"/>
              </w:rPr>
            </w:pPr>
            <w:r>
              <w:rPr>
                <w:rFonts w:eastAsia="Arial Unicode MS" w:cs="Calibri"/>
                <w:sz w:val="18"/>
                <w:szCs w:val="18"/>
                <w:lang w:eastAsia="en-US"/>
              </w:rPr>
              <w:t>h</w:t>
            </w:r>
            <w:r w:rsidR="00362B87" w:rsidRPr="00C56DC9">
              <w:rPr>
                <w:rFonts w:eastAsia="Arial Unicode MS" w:cs="Calibri"/>
                <w:sz w:val="18"/>
                <w:szCs w:val="18"/>
                <w:lang w:eastAsia="en-US"/>
              </w:rPr>
              <w:t xml:space="preserve">. </w:t>
            </w:r>
            <w:r w:rsidR="00953679" w:rsidRPr="00C56DC9">
              <w:rPr>
                <w:rFonts w:eastAsia="Arial Unicode MS" w:cs="Calibri"/>
                <w:sz w:val="18"/>
                <w:szCs w:val="18"/>
                <w:lang w:val="es-CL" w:eastAsia="en-US"/>
              </w:rPr>
              <w:t>En caso de ser persona natural, no debe tener inscripción vigente en el Registro Nacional de Deudores de Pensiones de Alimentos en calidad de deudor</w:t>
            </w:r>
            <w:r w:rsidR="00840C20" w:rsidRPr="00C56DC9">
              <w:rPr>
                <w:rFonts w:eastAsia="Arial Unicode MS" w:cs="Calibri"/>
                <w:sz w:val="18"/>
                <w:szCs w:val="18"/>
                <w:lang w:val="es-CL" w:eastAsia="en-US"/>
              </w:rPr>
              <w:t>/a</w:t>
            </w:r>
            <w:r w:rsidR="00953679" w:rsidRPr="00C56DC9">
              <w:rPr>
                <w:rFonts w:eastAsia="Arial Unicode MS" w:cs="Calibri"/>
                <w:sz w:val="18"/>
                <w:szCs w:val="18"/>
                <w:lang w:val="es-CL" w:eastAsia="en-US"/>
              </w:rPr>
              <w:t xml:space="preserve"> de alimentos, según lo dispuesto en la Ley N° 21.389,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2542F565" w14:textId="4E0497C4" w:rsidR="00362B87" w:rsidRPr="00C56DC9" w:rsidRDefault="005F2E04" w:rsidP="004D721C">
            <w:pPr>
              <w:jc w:val="both"/>
              <w:rPr>
                <w:rFonts w:eastAsia="Calibri"/>
                <w:sz w:val="18"/>
                <w:szCs w:val="18"/>
                <w:lang w:val="es-CL"/>
              </w:rPr>
            </w:pPr>
            <w:r w:rsidRPr="00C56DC9">
              <w:rPr>
                <w:rFonts w:eastAsia="Calibri"/>
                <w:sz w:val="18"/>
                <w:szCs w:val="18"/>
              </w:rPr>
              <w:t>Este requisito se</w:t>
            </w:r>
            <w:r w:rsidR="00450054" w:rsidRPr="00C56DC9">
              <w:rPr>
                <w:rFonts w:eastAsia="Calibri"/>
                <w:sz w:val="18"/>
                <w:szCs w:val="18"/>
              </w:rPr>
              <w:t xml:space="preserve">rá verificado por </w:t>
            </w:r>
            <w:r w:rsidR="00840C20" w:rsidRPr="00C56DC9">
              <w:rPr>
                <w:rFonts w:eastAsia="Calibri"/>
                <w:sz w:val="18"/>
                <w:szCs w:val="18"/>
              </w:rPr>
              <w:t>la</w:t>
            </w:r>
            <w:r w:rsidR="00450054" w:rsidRPr="00C56DC9">
              <w:rPr>
                <w:rFonts w:eastAsia="Calibri"/>
                <w:sz w:val="18"/>
                <w:szCs w:val="18"/>
              </w:rPr>
              <w:t xml:space="preserve"> Dirección Regional de </w:t>
            </w:r>
            <w:proofErr w:type="spellStart"/>
            <w:r w:rsidR="00450054" w:rsidRPr="00C56DC9">
              <w:rPr>
                <w:rFonts w:eastAsia="Calibri"/>
                <w:sz w:val="18"/>
                <w:szCs w:val="18"/>
              </w:rPr>
              <w:t>Sercotec</w:t>
            </w:r>
            <w:proofErr w:type="spellEnd"/>
            <w:r w:rsidR="00450054" w:rsidRPr="00C56DC9">
              <w:rPr>
                <w:rFonts w:eastAsia="Calibri"/>
                <w:sz w:val="18"/>
                <w:szCs w:val="18"/>
              </w:rPr>
              <w:t>,</w:t>
            </w:r>
            <w:r w:rsidRPr="00C56DC9">
              <w:rPr>
                <w:rFonts w:eastAsia="Calibri"/>
                <w:sz w:val="18"/>
                <w:szCs w:val="18"/>
              </w:rPr>
              <w:t xml:space="preserve"> a través de la consulta al Registro Nacional de Deudores de Pensiones de Alimentos, a</w:t>
            </w:r>
            <w:r w:rsidR="00203F17">
              <w:rPr>
                <w:rFonts w:eastAsia="Calibri"/>
                <w:sz w:val="18"/>
                <w:szCs w:val="18"/>
              </w:rPr>
              <w:t>sociado el Rut de la empresa seleccionad</w:t>
            </w:r>
            <w:r w:rsidRPr="00C56DC9">
              <w:rPr>
                <w:rFonts w:eastAsia="Calibri"/>
                <w:sz w:val="18"/>
                <w:szCs w:val="18"/>
              </w:rPr>
              <w:t>a</w:t>
            </w:r>
            <w:r w:rsidR="00450054" w:rsidRPr="00C56DC9">
              <w:rPr>
                <w:rFonts w:eastAsia="Calibri"/>
                <w:sz w:val="18"/>
                <w:szCs w:val="18"/>
              </w:rPr>
              <w:t>.</w:t>
            </w:r>
          </w:p>
        </w:tc>
      </w:tr>
      <w:tr w:rsidR="00CC7F22" w:rsidRPr="00347B9F" w14:paraId="1B5539B2"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564CC7EE" w14:textId="5FF71036" w:rsidR="00CC7F22" w:rsidRPr="00736B5C" w:rsidRDefault="00322893" w:rsidP="00EC5B08">
            <w:pPr>
              <w:contextualSpacing/>
              <w:jc w:val="both"/>
              <w:rPr>
                <w:rFonts w:eastAsia="Arial Unicode MS" w:cs="Calibri"/>
                <w:sz w:val="18"/>
                <w:szCs w:val="18"/>
                <w:lang w:eastAsia="en-US"/>
              </w:rPr>
            </w:pPr>
            <w:r>
              <w:rPr>
                <w:rFonts w:eastAsia="Arial Unicode MS" w:cs="Calibri"/>
                <w:sz w:val="18"/>
                <w:szCs w:val="18"/>
                <w:lang w:eastAsia="en-US"/>
              </w:rPr>
              <w:t>i</w:t>
            </w:r>
            <w:r w:rsidR="00CC7F22" w:rsidRPr="00736B5C">
              <w:rPr>
                <w:rFonts w:eastAsia="Arial Unicode MS" w:cs="Calibri"/>
                <w:sz w:val="18"/>
                <w:szCs w:val="18"/>
                <w:lang w:eastAsia="en-US"/>
              </w:rPr>
              <w:t xml:space="preserve">. </w:t>
            </w:r>
            <w:r w:rsidR="00CC7F22" w:rsidRPr="00736B5C">
              <w:rPr>
                <w:rFonts w:eastAsia="Arial Unicode MS" w:cs="Calibri"/>
                <w:sz w:val="18"/>
                <w:szCs w:val="18"/>
                <w:lang w:val="es-CL" w:eastAsia="en-US"/>
              </w:rPr>
              <w:t xml:space="preserve">La empresa seleccionada no podrá ser beneficiaria de alguna convocatoria del instrumento </w:t>
            </w:r>
            <w:r w:rsidR="00CC7F22" w:rsidRPr="00736B5C">
              <w:rPr>
                <w:rFonts w:eastAsia="Arial Unicode MS" w:cs="Calibri"/>
                <w:b/>
                <w:sz w:val="18"/>
                <w:szCs w:val="18"/>
                <w:lang w:val="es-CL" w:eastAsia="en-US"/>
              </w:rPr>
              <w:t>Crece</w:t>
            </w:r>
            <w:r w:rsidR="004D0E38">
              <w:rPr>
                <w:rFonts w:eastAsia="Arial Unicode MS" w:cs="Calibri"/>
                <w:sz w:val="18"/>
                <w:szCs w:val="18"/>
                <w:lang w:val="es-CL" w:eastAsia="en-US"/>
              </w:rPr>
              <w:t xml:space="preserve"> del año </w:t>
            </w:r>
            <w:r w:rsidR="002A0273" w:rsidRPr="00987219">
              <w:rPr>
                <w:rFonts w:eastAsia="Arial Unicode MS" w:cs="Calibri"/>
                <w:sz w:val="18"/>
                <w:szCs w:val="18"/>
                <w:lang w:val="es-CL" w:eastAsia="en-US"/>
              </w:rPr>
              <w:t>2026</w:t>
            </w:r>
            <w:r w:rsidR="00CC7F22" w:rsidRPr="00987219">
              <w:rPr>
                <w:rFonts w:eastAsia="Arial Unicode MS" w:cs="Calibri"/>
                <w:sz w:val="18"/>
                <w:szCs w:val="18"/>
                <w:lang w:val="es-CL" w:eastAsia="en-US"/>
              </w:rPr>
              <w:t xml:space="preserve"> en la región, financiada con recursos regulares y/o extrapresupuestarios,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68AD3D81" w14:textId="53CDE9E9" w:rsidR="00EA55F2" w:rsidRPr="00736B5C" w:rsidRDefault="00CC7F22" w:rsidP="00B8102E">
            <w:pPr>
              <w:jc w:val="both"/>
              <w:rPr>
                <w:rFonts w:eastAsia="Arial Unicode MS" w:cs="Calibri"/>
                <w:sz w:val="18"/>
                <w:szCs w:val="18"/>
              </w:rPr>
            </w:pPr>
            <w:r w:rsidRPr="00736B5C">
              <w:rPr>
                <w:rFonts w:eastAsia="Arial Unicode MS" w:cs="Calibri"/>
                <w:sz w:val="18"/>
                <w:szCs w:val="18"/>
              </w:rPr>
              <w:t xml:space="preserve">Este requisito será verificado con la información interna de la Dirección Regional de </w:t>
            </w:r>
            <w:proofErr w:type="spellStart"/>
            <w:r w:rsidRPr="00736B5C">
              <w:rPr>
                <w:rFonts w:eastAsia="Arial Unicode MS" w:cs="Calibri"/>
                <w:sz w:val="18"/>
                <w:szCs w:val="18"/>
              </w:rPr>
              <w:t>Sercotec</w:t>
            </w:r>
            <w:proofErr w:type="spellEnd"/>
            <w:r w:rsidRPr="00736B5C">
              <w:rPr>
                <w:rFonts w:eastAsia="Arial Unicode MS" w:cs="Calibri"/>
                <w:sz w:val="18"/>
                <w:szCs w:val="18"/>
              </w:rPr>
              <w:t xml:space="preserve"> asociada al Rut de la empresa postulante.</w:t>
            </w:r>
          </w:p>
          <w:p w14:paraId="5A9EDB70" w14:textId="2661BC33" w:rsidR="00EA55F2" w:rsidRPr="00736B5C" w:rsidRDefault="00EA55F2" w:rsidP="00B8102E">
            <w:pPr>
              <w:jc w:val="both"/>
              <w:rPr>
                <w:rFonts w:eastAsia="Calibri"/>
                <w:sz w:val="18"/>
                <w:szCs w:val="18"/>
              </w:rPr>
            </w:pPr>
          </w:p>
          <w:p w14:paraId="0E7DAB20" w14:textId="7009FFC4" w:rsidR="00CC7F22" w:rsidRPr="00736B5C" w:rsidRDefault="00CC7F22" w:rsidP="00EA55F2">
            <w:pPr>
              <w:jc w:val="both"/>
              <w:rPr>
                <w:rFonts w:eastAsia="Calibri"/>
                <w:sz w:val="18"/>
                <w:szCs w:val="18"/>
              </w:rPr>
            </w:pPr>
          </w:p>
        </w:tc>
      </w:tr>
      <w:tr w:rsidR="002A0273" w:rsidRPr="00347B9F" w14:paraId="7F15A280"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1B7A267" w14:textId="77C91459" w:rsidR="002A0273" w:rsidRPr="001B48DB" w:rsidRDefault="002A0273" w:rsidP="002A0273">
            <w:pPr>
              <w:contextualSpacing/>
              <w:jc w:val="both"/>
              <w:rPr>
                <w:rFonts w:eastAsia="Arial Unicode MS" w:cs="Calibri"/>
                <w:sz w:val="18"/>
                <w:szCs w:val="18"/>
                <w:lang w:eastAsia="en-US"/>
              </w:rPr>
            </w:pPr>
            <w:r w:rsidRPr="001B48DB">
              <w:rPr>
                <w:rFonts w:eastAsia="Arial Unicode MS" w:cs="Calibri"/>
                <w:sz w:val="18"/>
                <w:szCs w:val="18"/>
                <w:lang w:eastAsia="en-US"/>
              </w:rPr>
              <w:t xml:space="preserve">j. </w:t>
            </w:r>
            <w:r w:rsidR="00D04754" w:rsidRPr="001B48DB">
              <w:rPr>
                <w:rFonts w:eastAsia="Arial Unicode MS" w:cs="Calibri"/>
                <w:sz w:val="18"/>
                <w:szCs w:val="18"/>
                <w:lang w:eastAsia="en-US"/>
              </w:rPr>
              <w:t xml:space="preserve">La empresa seleccionada no podrá ser beneficiaria de alguna convocatoria del instrumento </w:t>
            </w:r>
            <w:r w:rsidR="00D04754" w:rsidRPr="001B48DB">
              <w:rPr>
                <w:rFonts w:eastAsia="Arial Unicode MS" w:cs="Calibri"/>
                <w:b/>
                <w:sz w:val="18"/>
                <w:szCs w:val="18"/>
                <w:lang w:eastAsia="en-US"/>
              </w:rPr>
              <w:t>Digitaliza Tu Almacén</w:t>
            </w:r>
            <w:r w:rsidR="00D04754" w:rsidRPr="001B48DB">
              <w:rPr>
                <w:rFonts w:eastAsia="Arial Unicode MS" w:cs="Calibri"/>
                <w:sz w:val="18"/>
                <w:szCs w:val="18"/>
                <w:lang w:eastAsia="en-US"/>
              </w:rPr>
              <w:t xml:space="preserve"> del año 2026 en la región, financiada con recursos regulares y/o extrapresupuestarios, a la fecha de firma del contrato.</w:t>
            </w:r>
          </w:p>
        </w:tc>
        <w:tc>
          <w:tcPr>
            <w:tcW w:w="4395" w:type="dxa"/>
            <w:tcBorders>
              <w:top w:val="single" w:sz="4" w:space="0" w:color="auto"/>
              <w:left w:val="single" w:sz="4" w:space="0" w:color="auto"/>
              <w:bottom w:val="single" w:sz="4" w:space="0" w:color="auto"/>
              <w:right w:val="single" w:sz="4" w:space="0" w:color="auto"/>
            </w:tcBorders>
          </w:tcPr>
          <w:p w14:paraId="4617087C" w14:textId="77777777" w:rsidR="00D04754" w:rsidRPr="00D04754" w:rsidRDefault="00D04754" w:rsidP="00D04754">
            <w:pPr>
              <w:jc w:val="both"/>
              <w:rPr>
                <w:rFonts w:eastAsia="Arial Unicode MS" w:cs="Calibri"/>
                <w:sz w:val="18"/>
                <w:szCs w:val="18"/>
              </w:rPr>
            </w:pPr>
            <w:r w:rsidRPr="00D04754">
              <w:rPr>
                <w:rFonts w:eastAsia="Arial Unicode MS" w:cs="Calibri"/>
                <w:sz w:val="18"/>
                <w:szCs w:val="18"/>
              </w:rPr>
              <w:t xml:space="preserve">Este requisito será verificado con la información interna de la Dirección Regional de </w:t>
            </w:r>
            <w:proofErr w:type="spellStart"/>
            <w:r w:rsidRPr="00D04754">
              <w:rPr>
                <w:rFonts w:eastAsia="Arial Unicode MS" w:cs="Calibri"/>
                <w:sz w:val="18"/>
                <w:szCs w:val="18"/>
              </w:rPr>
              <w:t>Sercotec</w:t>
            </w:r>
            <w:proofErr w:type="spellEnd"/>
            <w:r w:rsidRPr="00D04754">
              <w:rPr>
                <w:rFonts w:eastAsia="Arial Unicode MS" w:cs="Calibri"/>
                <w:sz w:val="18"/>
                <w:szCs w:val="18"/>
              </w:rPr>
              <w:t xml:space="preserve"> asociada al Rut de la empresa postulante.</w:t>
            </w:r>
          </w:p>
          <w:p w14:paraId="0D916DE4" w14:textId="77777777" w:rsidR="002A0273" w:rsidRDefault="002A0273" w:rsidP="00B8102E">
            <w:pPr>
              <w:jc w:val="both"/>
              <w:rPr>
                <w:rFonts w:eastAsia="Arial Unicode MS" w:cs="Calibri"/>
                <w:sz w:val="18"/>
                <w:szCs w:val="18"/>
              </w:rPr>
            </w:pPr>
          </w:p>
          <w:p w14:paraId="4CDE1698" w14:textId="43DE7AB0" w:rsidR="00D04754" w:rsidRPr="00736B5C" w:rsidRDefault="00D04754" w:rsidP="00B8102E">
            <w:pPr>
              <w:jc w:val="both"/>
              <w:rPr>
                <w:rFonts w:eastAsia="Arial Unicode MS" w:cs="Calibri"/>
                <w:sz w:val="18"/>
                <w:szCs w:val="18"/>
              </w:rPr>
            </w:pPr>
          </w:p>
        </w:tc>
      </w:tr>
      <w:tr w:rsidR="008277A8" w:rsidRPr="00347B9F" w14:paraId="063CDEAF"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5ACE9683" w14:textId="6CC8C08B" w:rsidR="008277A8" w:rsidRPr="00C56DC9" w:rsidRDefault="002A0273" w:rsidP="00D447BD">
            <w:pPr>
              <w:contextualSpacing/>
              <w:jc w:val="both"/>
              <w:rPr>
                <w:rFonts w:eastAsia="Arial Unicode MS" w:cs="Calibri"/>
                <w:sz w:val="18"/>
                <w:szCs w:val="18"/>
                <w:lang w:eastAsia="en-US"/>
              </w:rPr>
            </w:pPr>
            <w:r>
              <w:rPr>
                <w:rFonts w:eastAsia="Arial Unicode MS" w:cs="Calibri"/>
                <w:sz w:val="18"/>
                <w:szCs w:val="18"/>
                <w:lang w:val="es-CL" w:eastAsia="en-US"/>
              </w:rPr>
              <w:t>k</w:t>
            </w:r>
            <w:r w:rsidR="00D447BD" w:rsidRPr="00C56DC9">
              <w:rPr>
                <w:rFonts w:eastAsia="Arial Unicode MS" w:cs="Calibri"/>
                <w:sz w:val="18"/>
                <w:szCs w:val="18"/>
                <w:lang w:val="es-CL" w:eastAsia="en-US"/>
              </w:rPr>
              <w:t xml:space="preserve">. </w:t>
            </w:r>
            <w:r w:rsidR="00837466" w:rsidRPr="00C56DC9">
              <w:rPr>
                <w:rFonts w:eastAsia="Arial Unicode MS" w:cs="Calibri"/>
                <w:sz w:val="18"/>
                <w:szCs w:val="18"/>
                <w:lang w:val="es-CL" w:eastAsia="en-US"/>
              </w:rPr>
              <w:t>En caso que la Dirección Regional</w:t>
            </w:r>
            <w:r w:rsidR="00BE51B5" w:rsidRPr="00C56DC9">
              <w:rPr>
                <w:rFonts w:eastAsia="Arial Unicode MS" w:cs="Calibri"/>
                <w:sz w:val="18"/>
                <w:szCs w:val="18"/>
                <w:lang w:val="es-CL" w:eastAsia="en-US"/>
              </w:rPr>
              <w:t xml:space="preserve"> utilice</w:t>
            </w:r>
            <w:r w:rsidR="00837466" w:rsidRPr="00C56DC9">
              <w:rPr>
                <w:rFonts w:eastAsia="Arial Unicode MS" w:cs="Calibri"/>
                <w:sz w:val="18"/>
                <w:szCs w:val="18"/>
                <w:lang w:val="es-CL" w:eastAsia="en-US"/>
              </w:rPr>
              <w:t xml:space="preserve"> la opción de suscripción digital del contrato, el</w:t>
            </w:r>
            <w:r w:rsidR="001A32C9">
              <w:rPr>
                <w:rFonts w:eastAsia="Arial Unicode MS" w:cs="Calibri"/>
                <w:sz w:val="18"/>
                <w:szCs w:val="18"/>
                <w:lang w:val="es-CL" w:eastAsia="en-US"/>
              </w:rPr>
              <w:t>/la</w:t>
            </w:r>
            <w:r w:rsidR="00837466" w:rsidRPr="00C56DC9">
              <w:rPr>
                <w:rFonts w:eastAsia="Arial Unicode MS" w:cs="Calibri"/>
                <w:sz w:val="18"/>
                <w:szCs w:val="18"/>
                <w:lang w:val="es-CL" w:eastAsia="en-US"/>
              </w:rPr>
              <w:t xml:space="preserve"> empresario/</w:t>
            </w:r>
            <w:r w:rsidR="00ED14FE" w:rsidRPr="00C56DC9">
              <w:rPr>
                <w:rFonts w:eastAsia="Arial Unicode MS" w:cs="Calibri"/>
                <w:sz w:val="18"/>
                <w:szCs w:val="18"/>
                <w:lang w:val="es-CL" w:eastAsia="en-US"/>
              </w:rPr>
              <w:t>a seleccionado/a</w:t>
            </w:r>
            <w:r w:rsidR="00837466" w:rsidRPr="00C56DC9">
              <w:rPr>
                <w:rFonts w:eastAsia="Arial Unicode MS" w:cs="Calibri"/>
                <w:sz w:val="18"/>
                <w:szCs w:val="18"/>
                <w:lang w:val="es-CL" w:eastAsia="en-US"/>
              </w:rPr>
              <w:t xml:space="preserve"> </w:t>
            </w:r>
            <w:r w:rsidR="00D447BD" w:rsidRPr="00C56DC9">
              <w:rPr>
                <w:rFonts w:eastAsia="Arial Unicode MS" w:cs="Calibri"/>
                <w:sz w:val="18"/>
                <w:szCs w:val="18"/>
                <w:lang w:eastAsia="en-US"/>
              </w:rPr>
              <w:t xml:space="preserve">deberá contar previamente con su contraseña digital para trámites en línea del Estado o </w:t>
            </w:r>
            <w:r w:rsidR="00D447BD" w:rsidRPr="00C56DC9">
              <w:rPr>
                <w:rFonts w:eastAsia="Arial Unicode MS" w:cs="Calibri"/>
                <w:b/>
                <w:sz w:val="18"/>
                <w:szCs w:val="18"/>
                <w:lang w:eastAsia="en-US"/>
              </w:rPr>
              <w:t>Clave Única</w:t>
            </w:r>
            <w:r w:rsidR="00D447BD" w:rsidRPr="00C56DC9">
              <w:rPr>
                <w:rFonts w:eastAsia="Arial Unicode MS" w:cs="Calibri"/>
                <w:sz w:val="18"/>
                <w:szCs w:val="18"/>
                <w:lang w:eastAsia="en-US"/>
              </w:rPr>
              <w:t xml:space="preserve">. Para obtener la clave única, se tiene a disposición el sitio </w:t>
            </w:r>
            <w:hyperlink r:id="rId50" w:history="1">
              <w:r w:rsidR="00D447BD" w:rsidRPr="00C56DC9">
                <w:rPr>
                  <w:rStyle w:val="Hipervnculo"/>
                  <w:rFonts w:eastAsia="Arial Unicode MS" w:cs="Calibri"/>
                  <w:sz w:val="18"/>
                  <w:szCs w:val="18"/>
                  <w:lang w:eastAsia="en-US"/>
                </w:rPr>
                <w:t>https://claveunica.gob.cl/</w:t>
              </w:r>
            </w:hyperlink>
            <w:r w:rsidR="00D447BD" w:rsidRPr="00C56DC9">
              <w:rPr>
                <w:rFonts w:eastAsia="Arial Unicode MS" w:cs="Calibri"/>
                <w:sz w:val="18"/>
                <w:szCs w:val="18"/>
                <w:lang w:eastAsia="en-US"/>
              </w:rPr>
              <w:t xml:space="preserve"> del Ministerio de la Secretaría General de la Presidencia</w:t>
            </w:r>
            <w:r w:rsidR="00E02F91" w:rsidRPr="00C56DC9">
              <w:rPr>
                <w:rFonts w:eastAsia="Arial Unicode MS" w:cs="Calibri"/>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14:paraId="42710E42" w14:textId="54793906" w:rsidR="008277A8" w:rsidRPr="004E6636" w:rsidRDefault="00D447BD" w:rsidP="00B8102E">
            <w:pPr>
              <w:jc w:val="both"/>
              <w:rPr>
                <w:rFonts w:eastAsia="Calibri"/>
                <w:sz w:val="18"/>
                <w:szCs w:val="18"/>
                <w:lang w:val="es-CL"/>
              </w:rPr>
            </w:pPr>
            <w:r w:rsidRPr="004E6636">
              <w:rPr>
                <w:rFonts w:eastAsia="Calibri"/>
                <w:sz w:val="18"/>
                <w:szCs w:val="18"/>
                <w:lang w:val="es-CL"/>
              </w:rPr>
              <w:t>Disponibilidad de clave única por parte del empresario/</w:t>
            </w:r>
            <w:r w:rsidR="004076D5" w:rsidRPr="004E6636">
              <w:rPr>
                <w:rFonts w:eastAsia="Calibri"/>
                <w:sz w:val="18"/>
                <w:szCs w:val="18"/>
                <w:lang w:val="es-CL"/>
              </w:rPr>
              <w:t>a</w:t>
            </w:r>
            <w:r w:rsidRPr="004E6636">
              <w:rPr>
                <w:rFonts w:eastAsia="Calibri"/>
                <w:sz w:val="18"/>
                <w:szCs w:val="18"/>
                <w:lang w:val="es-CL"/>
              </w:rPr>
              <w:t xml:space="preserve"> seleccionado/a, obtenida a través del sitio </w:t>
            </w:r>
            <w:hyperlink r:id="rId51" w:history="1">
              <w:r w:rsidRPr="004E6636">
                <w:rPr>
                  <w:rStyle w:val="Hipervnculo"/>
                  <w:rFonts w:eastAsia="Calibri"/>
                  <w:sz w:val="18"/>
                  <w:szCs w:val="18"/>
                </w:rPr>
                <w:t>https://claveunica.gob.cl/</w:t>
              </w:r>
            </w:hyperlink>
            <w:r w:rsidR="00E02F91" w:rsidRPr="004E6636">
              <w:rPr>
                <w:rFonts w:eastAsia="Calibri"/>
                <w:sz w:val="18"/>
                <w:szCs w:val="18"/>
                <w:lang w:val="es-CL"/>
              </w:rPr>
              <w:t>, para la suscripción digital del contrato.</w:t>
            </w:r>
          </w:p>
        </w:tc>
      </w:tr>
      <w:tr w:rsidR="00F55804" w:rsidRPr="00347B9F" w14:paraId="136ADB4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6111EDA" w14:textId="38C4BB52" w:rsidR="00F55804" w:rsidRPr="00C56DC9" w:rsidRDefault="002A0273" w:rsidP="00E55DEE">
            <w:pPr>
              <w:contextualSpacing/>
              <w:jc w:val="both"/>
              <w:rPr>
                <w:rFonts w:eastAsia="Arial Unicode MS" w:cs="Calibri"/>
                <w:sz w:val="18"/>
                <w:szCs w:val="18"/>
                <w:lang w:val="es-CL" w:eastAsia="en-US"/>
              </w:rPr>
            </w:pPr>
            <w:r>
              <w:rPr>
                <w:rFonts w:eastAsia="Arial Unicode MS" w:cs="Calibri"/>
                <w:sz w:val="18"/>
                <w:szCs w:val="18"/>
                <w:lang w:val="es-CL" w:eastAsia="en-US"/>
              </w:rPr>
              <w:t>l</w:t>
            </w:r>
            <w:r w:rsidR="00E55DEE" w:rsidRPr="00C56DC9">
              <w:rPr>
                <w:rFonts w:eastAsia="Arial Unicode MS" w:cs="Calibri"/>
                <w:sz w:val="18"/>
                <w:szCs w:val="18"/>
                <w:lang w:val="es-CL" w:eastAsia="en-US"/>
              </w:rPr>
              <w:t xml:space="preserve">. Entregar </w:t>
            </w:r>
            <w:r w:rsidR="0014140B" w:rsidRPr="0014140B">
              <w:rPr>
                <w:rFonts w:eastAsia="Arial Unicode MS" w:cs="Calibri"/>
                <w:sz w:val="18"/>
                <w:szCs w:val="18"/>
                <w:lang w:val="es-CL" w:eastAsia="en-US"/>
              </w:rPr>
              <w:t xml:space="preserve">autorización a </w:t>
            </w:r>
            <w:proofErr w:type="spellStart"/>
            <w:r w:rsidR="0014140B" w:rsidRPr="0014140B">
              <w:rPr>
                <w:rFonts w:eastAsia="Arial Unicode MS" w:cs="Calibri"/>
                <w:sz w:val="18"/>
                <w:szCs w:val="18"/>
                <w:lang w:val="es-CL" w:eastAsia="en-US"/>
              </w:rPr>
              <w:t>Sercotec</w:t>
            </w:r>
            <w:proofErr w:type="spellEnd"/>
            <w:r w:rsidR="0014140B" w:rsidRPr="0014140B">
              <w:rPr>
                <w:rFonts w:eastAsia="Arial Unicode MS" w:cs="Calibri"/>
                <w:sz w:val="18"/>
                <w:szCs w:val="18"/>
                <w:lang w:val="es-CL" w:eastAsia="en-US"/>
              </w:rPr>
              <w:t xml:space="preserve"> para la lectura de sus correspondientes carpetas tributarias, a través del portal del Servicio de Impuestos Internos (SII), por un plazo de 365 días. </w:t>
            </w:r>
            <w:r w:rsidR="00987219" w:rsidRPr="00987219">
              <w:rPr>
                <w:rFonts w:eastAsia="Arial Unicode MS" w:cs="Calibri"/>
                <w:sz w:val="18"/>
                <w:szCs w:val="18"/>
                <w:lang w:val="es-CL" w:eastAsia="en-US"/>
              </w:rPr>
              <w:t>Si dicha autorización se encuentra vigente a la fecha de firma del contrato, no será necesario generar una nueva, pero su plazo deberá ser renovado</w:t>
            </w:r>
            <w:r w:rsidR="00987219" w:rsidRPr="00E21E8B">
              <w:rPr>
                <w:rFonts w:eastAsia="Arial Unicode MS" w:cs="Calibri"/>
                <w:sz w:val="18"/>
                <w:szCs w:val="18"/>
                <w:lang w:val="es-CL" w:eastAsia="en-US"/>
              </w:rPr>
              <w:t xml:space="preserve"> por el mismo tiempo, previo a su vencimiento</w:t>
            </w:r>
            <w:r w:rsidR="00987219" w:rsidRPr="00987219">
              <w:rPr>
                <w:rFonts w:eastAsia="Arial Unicode MS" w:cs="Calibri"/>
                <w:sz w:val="18"/>
                <w:szCs w:val="18"/>
                <w:lang w:val="es-CL" w:eastAsia="en-US"/>
              </w:rPr>
              <w:t xml:space="preserve"> o al cierre del programa.</w:t>
            </w:r>
            <w:r w:rsidR="0014140B" w:rsidRPr="0014140B">
              <w:rPr>
                <w:rFonts w:eastAsia="Arial Unicode MS" w:cs="Calibri"/>
                <w:sz w:val="18"/>
                <w:szCs w:val="18"/>
                <w:lang w:val="es-CL" w:eastAsia="en-US"/>
              </w:rPr>
              <w:t xml:space="preserve"> </w:t>
            </w:r>
            <w:r w:rsidR="00E55DEE" w:rsidRPr="00C56DC9">
              <w:rPr>
                <w:rFonts w:eastAsia="Arial Unicode MS" w:cs="Calibri"/>
                <w:sz w:val="18"/>
                <w:szCs w:val="18"/>
                <w:lang w:val="es-CL" w:eastAsia="en-US"/>
              </w:rPr>
              <w:t xml:space="preserve">El proceso es gratuito y se realiza en el siguiente link </w:t>
            </w:r>
            <w:hyperlink r:id="rId52" w:history="1">
              <w:r w:rsidR="00E55DEE" w:rsidRPr="00C56DC9">
                <w:rPr>
                  <w:rStyle w:val="Hipervnculo"/>
                  <w:rFonts w:eastAsia="Arial Unicode MS" w:cs="Calibri"/>
                  <w:sz w:val="18"/>
                  <w:szCs w:val="18"/>
                  <w:lang w:val="es-CL" w:eastAsia="en-US"/>
                </w:rPr>
                <w:t>https://www.sii.cl/servicios_online/1047-1702.html</w:t>
              </w:r>
            </w:hyperlink>
            <w:r w:rsidR="00E55DEE" w:rsidRPr="00C56DC9">
              <w:rPr>
                <w:rFonts w:eastAsia="Arial Unicode MS" w:cs="Calibri"/>
                <w:sz w:val="18"/>
                <w:szCs w:val="18"/>
                <w:lang w:val="es-CL" w:eastAsia="en-US"/>
              </w:rPr>
              <w:t>, opción “Carpeta por mandato a instituciones” y luego “Generar Carpeta por Mandato a Instituciones”.</w:t>
            </w:r>
          </w:p>
        </w:tc>
        <w:tc>
          <w:tcPr>
            <w:tcW w:w="4395" w:type="dxa"/>
            <w:tcBorders>
              <w:top w:val="single" w:sz="4" w:space="0" w:color="auto"/>
              <w:left w:val="single" w:sz="4" w:space="0" w:color="auto"/>
              <w:bottom w:val="single" w:sz="4" w:space="0" w:color="auto"/>
              <w:right w:val="single" w:sz="4" w:space="0" w:color="auto"/>
            </w:tcBorders>
          </w:tcPr>
          <w:p w14:paraId="29D960FF" w14:textId="3CCA766B" w:rsidR="00F55804" w:rsidRPr="004E6636" w:rsidRDefault="007420A4" w:rsidP="00B8102E">
            <w:pPr>
              <w:jc w:val="both"/>
              <w:rPr>
                <w:rFonts w:eastAsia="Calibri"/>
                <w:sz w:val="18"/>
                <w:szCs w:val="18"/>
                <w:lang w:val="es-CL"/>
              </w:rPr>
            </w:pPr>
            <w:r w:rsidRPr="004E6636">
              <w:rPr>
                <w:rFonts w:eastAsia="Calibri"/>
                <w:sz w:val="18"/>
                <w:szCs w:val="18"/>
                <w:lang w:val="es-CL"/>
              </w:rPr>
              <w:t>“Mandato de Entrega de Información” de la empresa,</w:t>
            </w:r>
            <w:r w:rsidR="0014140B">
              <w:rPr>
                <w:rFonts w:eastAsia="Calibri"/>
                <w:sz w:val="18"/>
                <w:szCs w:val="18"/>
                <w:lang w:val="es-CL"/>
              </w:rPr>
              <w:t xml:space="preserve"> vigente a la fecha de firma del contrato,</w:t>
            </w:r>
            <w:r w:rsidRPr="004E6636">
              <w:rPr>
                <w:rFonts w:eastAsia="Calibri"/>
                <w:sz w:val="18"/>
                <w:szCs w:val="18"/>
                <w:lang w:val="es-CL"/>
              </w:rPr>
              <w:t xml:space="preserve"> el cual es enviado al correo registrado de la empresa en el SII. El documento debe ser enviado al Agente Operador</w:t>
            </w:r>
            <w:r w:rsidR="0014140B">
              <w:rPr>
                <w:rFonts w:eastAsia="Calibri"/>
                <w:sz w:val="18"/>
                <w:szCs w:val="18"/>
                <w:lang w:val="es-CL"/>
              </w:rPr>
              <w:t xml:space="preserve"> </w:t>
            </w:r>
            <w:proofErr w:type="spellStart"/>
            <w:r w:rsidR="0014140B">
              <w:rPr>
                <w:rFonts w:eastAsia="Calibri"/>
                <w:sz w:val="18"/>
                <w:szCs w:val="18"/>
                <w:lang w:val="es-CL"/>
              </w:rPr>
              <w:t>Sercotec</w:t>
            </w:r>
            <w:proofErr w:type="spellEnd"/>
            <w:r w:rsidRPr="004E6636">
              <w:rPr>
                <w:rFonts w:eastAsia="Calibri"/>
                <w:sz w:val="18"/>
                <w:szCs w:val="18"/>
                <w:lang w:val="es-CL"/>
              </w:rPr>
              <w:t>.</w:t>
            </w:r>
          </w:p>
        </w:tc>
      </w:tr>
      <w:tr w:rsidR="00EC5B08" w:rsidRPr="00347B9F" w14:paraId="124FFF36"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AC47876" w14:textId="19DD95D8" w:rsidR="00EC5B08" w:rsidRPr="00C56DC9" w:rsidRDefault="002A0273" w:rsidP="00EC5B08">
            <w:pPr>
              <w:jc w:val="both"/>
              <w:rPr>
                <w:rFonts w:cs="Calibri"/>
                <w:b/>
                <w:sz w:val="18"/>
                <w:szCs w:val="18"/>
              </w:rPr>
            </w:pPr>
            <w:r>
              <w:rPr>
                <w:rFonts w:eastAsia="Arial Unicode MS" w:cs="Calibri"/>
                <w:sz w:val="18"/>
                <w:szCs w:val="18"/>
                <w:lang w:eastAsia="en-US"/>
              </w:rPr>
              <w:lastRenderedPageBreak/>
              <w:t>m</w:t>
            </w:r>
            <w:r w:rsidR="00EC5B08" w:rsidRPr="00C56DC9">
              <w:rPr>
                <w:rFonts w:eastAsia="Arial Unicode MS" w:cs="Calibri"/>
                <w:sz w:val="18"/>
                <w:szCs w:val="18"/>
                <w:lang w:eastAsia="en-US"/>
              </w:rPr>
              <w:t xml:space="preserve">. </w:t>
            </w:r>
            <w:r w:rsidR="00AD7B4A" w:rsidRPr="00C56DC9">
              <w:rPr>
                <w:rFonts w:eastAsia="Arial Unicode MS" w:cs="Calibri"/>
                <w:sz w:val="18"/>
                <w:szCs w:val="18"/>
                <w:lang w:val="es-CL" w:eastAsia="en-US"/>
              </w:rPr>
              <w:t>La empresa seleccionada (socios</w:t>
            </w:r>
            <w:r w:rsidR="00F07496">
              <w:rPr>
                <w:rFonts w:eastAsia="Arial Unicode MS" w:cs="Calibri"/>
                <w:sz w:val="18"/>
                <w:szCs w:val="18"/>
                <w:lang w:val="es-CL" w:eastAsia="en-US"/>
              </w:rPr>
              <w:t>/as</w:t>
            </w:r>
            <w:r w:rsidR="00AD7B4A" w:rsidRPr="00C56DC9">
              <w:rPr>
                <w:rFonts w:eastAsia="Arial Unicode MS" w:cs="Calibri"/>
                <w:sz w:val="18"/>
                <w:szCs w:val="18"/>
                <w:lang w:val="es-CL" w:eastAsia="en-US"/>
              </w:rPr>
              <w:t xml:space="preserve"> y/o representante legal)</w:t>
            </w:r>
            <w:r w:rsidR="00EC5B08" w:rsidRPr="00C56DC9">
              <w:rPr>
                <w:rFonts w:eastAsia="Arial Unicode MS" w:cs="Calibri"/>
                <w:sz w:val="18"/>
                <w:szCs w:val="18"/>
                <w:lang w:val="es-CL" w:eastAsia="en-US"/>
              </w:rPr>
              <w:t xml:space="preserve"> no podrá tener contrato vigente, incluso a honorarios, con </w:t>
            </w:r>
            <w:proofErr w:type="spellStart"/>
            <w:r w:rsidR="00EC5B08" w:rsidRPr="00C56DC9">
              <w:rPr>
                <w:rFonts w:eastAsia="Arial Unicode MS" w:cs="Calibri"/>
                <w:sz w:val="18"/>
                <w:szCs w:val="18"/>
                <w:lang w:val="es-CL" w:eastAsia="en-US"/>
              </w:rPr>
              <w:t>Sercotec</w:t>
            </w:r>
            <w:proofErr w:type="spellEnd"/>
            <w:r w:rsidR="00EC5B08" w:rsidRPr="00C56DC9">
              <w:rPr>
                <w:rFonts w:eastAsia="Arial Unicode MS" w:cs="Calibri"/>
                <w:sz w:val="18"/>
                <w:szCs w:val="18"/>
                <w:lang w:val="es-CL" w:eastAsia="en-US"/>
              </w:rPr>
              <w:t xml:space="preserve">, con el Agente </w:t>
            </w:r>
            <w:r w:rsidR="00C36FAE" w:rsidRPr="00C56DC9">
              <w:rPr>
                <w:rFonts w:eastAsia="Arial Unicode MS" w:cs="Calibri"/>
                <w:sz w:val="18"/>
                <w:szCs w:val="18"/>
                <w:lang w:val="es-CL" w:eastAsia="en-US"/>
              </w:rPr>
              <w:t>O</w:t>
            </w:r>
            <w:r w:rsidR="00EC5B08" w:rsidRPr="00C56DC9">
              <w:rPr>
                <w:rFonts w:eastAsia="Arial Unicode MS" w:cs="Calibri"/>
                <w:sz w:val="18"/>
                <w:szCs w:val="18"/>
                <w:lang w:val="es-CL" w:eastAsia="en-US"/>
              </w:rPr>
              <w:t xml:space="preserve">perador a cargo de la convocatoria o con quienes participen en la asignación de recursos, ni podrá ser cónyuge, conviviente civil o tener parentesco hasta el 3er grado de consanguinidad y 2do de afinidad inclusive, respecto del personal directivo de </w:t>
            </w:r>
            <w:proofErr w:type="spellStart"/>
            <w:r w:rsidR="00EC5B08" w:rsidRPr="00C56DC9">
              <w:rPr>
                <w:rFonts w:eastAsia="Arial Unicode MS" w:cs="Calibri"/>
                <w:sz w:val="18"/>
                <w:szCs w:val="18"/>
                <w:lang w:val="es-CL" w:eastAsia="en-US"/>
              </w:rPr>
              <w:t>Sercotec</w:t>
            </w:r>
            <w:proofErr w:type="spellEnd"/>
            <w:r w:rsidR="00EC5B08" w:rsidRPr="00C56DC9">
              <w:rPr>
                <w:rFonts w:eastAsia="Arial Unicode MS" w:cs="Calibri"/>
                <w:sz w:val="18"/>
                <w:szCs w:val="18"/>
                <w:lang w:val="es-CL" w:eastAsia="en-US"/>
              </w:rPr>
              <w:t xml:space="preserve">, </w:t>
            </w:r>
            <w:r w:rsidR="00F07496">
              <w:rPr>
                <w:rFonts w:eastAsia="Arial Unicode MS" w:cs="Calibri"/>
                <w:sz w:val="18"/>
                <w:szCs w:val="18"/>
                <w:lang w:val="es-CL" w:eastAsia="en-US"/>
              </w:rPr>
              <w:t xml:space="preserve">o </w:t>
            </w:r>
            <w:r w:rsidR="00EC5B08" w:rsidRPr="00C56DC9">
              <w:rPr>
                <w:rFonts w:eastAsia="Arial Unicode MS" w:cs="Calibri"/>
                <w:sz w:val="18"/>
                <w:szCs w:val="18"/>
                <w:lang w:val="es-CL" w:eastAsia="en-US"/>
              </w:rPr>
              <w:t xml:space="preserve">del personal del Agente Operador a cargo de la convocatoria o de quienes participen en la asignación de recursos, incluido el personal de la Dirección Regional </w:t>
            </w:r>
            <w:proofErr w:type="spellStart"/>
            <w:r w:rsidR="00DD3E71" w:rsidRPr="00C56DC9">
              <w:rPr>
                <w:rFonts w:eastAsia="Arial Unicode MS" w:cs="Calibri"/>
                <w:sz w:val="18"/>
                <w:szCs w:val="18"/>
                <w:lang w:val="es-CL" w:eastAsia="en-US"/>
              </w:rPr>
              <w:t>Sercotec</w:t>
            </w:r>
            <w:proofErr w:type="spellEnd"/>
            <w:r w:rsidR="00DD3E71" w:rsidRPr="00C56DC9">
              <w:rPr>
                <w:rFonts w:eastAsia="Arial Unicode MS" w:cs="Calibri"/>
                <w:sz w:val="18"/>
                <w:szCs w:val="18"/>
                <w:lang w:val="es-CL" w:eastAsia="en-US"/>
              </w:rPr>
              <w:t xml:space="preserve"> </w:t>
            </w:r>
            <w:r w:rsidR="00EC5B08" w:rsidRPr="00C56DC9">
              <w:rPr>
                <w:rFonts w:eastAsia="Arial Unicode MS" w:cs="Calibri"/>
                <w:sz w:val="18"/>
                <w:szCs w:val="18"/>
                <w:lang w:val="es-CL" w:eastAsia="en-US"/>
              </w:rPr>
              <w:t>que intervenga en la convocatoria.</w:t>
            </w:r>
          </w:p>
        </w:tc>
        <w:tc>
          <w:tcPr>
            <w:tcW w:w="4395" w:type="dxa"/>
            <w:tcBorders>
              <w:top w:val="single" w:sz="4" w:space="0" w:color="auto"/>
              <w:left w:val="single" w:sz="4" w:space="0" w:color="auto"/>
              <w:bottom w:val="single" w:sz="4" w:space="0" w:color="auto"/>
              <w:right w:val="single" w:sz="4" w:space="0" w:color="auto"/>
            </w:tcBorders>
          </w:tcPr>
          <w:p w14:paraId="7E4E062E" w14:textId="77777777" w:rsidR="00EC5B08" w:rsidRPr="00C56DC9" w:rsidRDefault="00EC5B08" w:rsidP="00EC5B08">
            <w:pPr>
              <w:jc w:val="both"/>
              <w:rPr>
                <w:rFonts w:cs="Calibri"/>
                <w:b/>
                <w:sz w:val="18"/>
                <w:szCs w:val="18"/>
              </w:rPr>
            </w:pPr>
            <w:r w:rsidRPr="00C56DC9">
              <w:rPr>
                <w:rFonts w:eastAsia="Arial Unicode MS" w:cs="Calibri"/>
                <w:sz w:val="18"/>
                <w:szCs w:val="18"/>
              </w:rPr>
              <w:t xml:space="preserve">Declaración Jurada simple de probidad, según formato de </w:t>
            </w:r>
            <w:r w:rsidRPr="00C56DC9">
              <w:rPr>
                <w:rFonts w:eastAsia="Arial Unicode MS" w:cs="Calibri"/>
                <w:b/>
                <w:sz w:val="18"/>
                <w:szCs w:val="18"/>
              </w:rPr>
              <w:t>Anexo N° 4.</w:t>
            </w:r>
          </w:p>
        </w:tc>
      </w:tr>
      <w:tr w:rsidR="00113AC3" w:rsidRPr="00347B9F" w14:paraId="54F10974"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7574F5CD" w14:textId="439E10EC" w:rsidR="00113AC3" w:rsidRPr="00C56DC9" w:rsidRDefault="002A0273" w:rsidP="00113AC3">
            <w:pPr>
              <w:jc w:val="both"/>
              <w:rPr>
                <w:rFonts w:eastAsia="Arial Unicode MS" w:cs="Calibri"/>
                <w:sz w:val="18"/>
                <w:szCs w:val="18"/>
                <w:lang w:eastAsia="en-US"/>
              </w:rPr>
            </w:pPr>
            <w:r>
              <w:rPr>
                <w:rFonts w:eastAsia="Arial Unicode MS" w:cs="Calibri"/>
                <w:sz w:val="18"/>
                <w:szCs w:val="18"/>
                <w:lang w:eastAsia="en-US"/>
              </w:rPr>
              <w:t>n</w:t>
            </w:r>
            <w:r w:rsidR="00113AC3" w:rsidRPr="00C56DC9">
              <w:rPr>
                <w:rFonts w:eastAsia="Arial Unicode MS" w:cs="Calibri"/>
                <w:sz w:val="18"/>
                <w:szCs w:val="18"/>
                <w:lang w:eastAsia="en-US"/>
              </w:rPr>
              <w:t>. En caso que la empresa seleccionada corresponda a una persona jurídica, ésta debe estar legalmente constituida y vigente, para lo cual debe adjuntar los documentos de su constitución, los antecedentes en donde conste la personería del representante legal y el certificado de vigencia.</w:t>
            </w:r>
          </w:p>
        </w:tc>
        <w:tc>
          <w:tcPr>
            <w:tcW w:w="4395" w:type="dxa"/>
            <w:tcBorders>
              <w:top w:val="single" w:sz="4" w:space="0" w:color="auto"/>
              <w:left w:val="single" w:sz="4" w:space="0" w:color="auto"/>
              <w:bottom w:val="single" w:sz="4" w:space="0" w:color="auto"/>
              <w:right w:val="single" w:sz="4" w:space="0" w:color="auto"/>
            </w:tcBorders>
          </w:tcPr>
          <w:p w14:paraId="2306BF99" w14:textId="736709A8" w:rsidR="00113AC3" w:rsidRPr="00C56DC9" w:rsidRDefault="00BE7694" w:rsidP="00EC5B08">
            <w:pPr>
              <w:jc w:val="both"/>
              <w:rPr>
                <w:rFonts w:eastAsia="Arial Unicode MS" w:cs="Calibri"/>
                <w:sz w:val="18"/>
                <w:szCs w:val="18"/>
              </w:rPr>
            </w:pPr>
            <w:r w:rsidRPr="00BE7694">
              <w:rPr>
                <w:rFonts w:eastAsia="Arial Unicode MS" w:cs="Calibri"/>
                <w:sz w:val="18"/>
                <w:szCs w:val="18"/>
              </w:rPr>
              <w:t>Escritura pública de constitución o estatutos; y de las últimas modificaciones necesarias para la acertada determinación de la razón social, objeto, administración y representación legal, si las hubiere, y certificado de vigencia. La fecha de emisión de este certificado debe tener como máximo 60 días de antigüedad contados desde la fecha de formalización del contrato.</w:t>
            </w:r>
          </w:p>
        </w:tc>
      </w:tr>
      <w:tr w:rsidR="00C02860" w:rsidRPr="00347B9F" w14:paraId="523C49C4" w14:textId="77777777" w:rsidTr="00080C40">
        <w:trPr>
          <w:trHeight w:val="60"/>
          <w:jc w:val="center"/>
        </w:trPr>
        <w:tc>
          <w:tcPr>
            <w:tcW w:w="4531" w:type="dxa"/>
            <w:tcBorders>
              <w:top w:val="single" w:sz="4" w:space="0" w:color="auto"/>
              <w:left w:val="single" w:sz="4" w:space="0" w:color="auto"/>
              <w:bottom w:val="single" w:sz="4" w:space="0" w:color="auto"/>
              <w:right w:val="single" w:sz="4" w:space="0" w:color="auto"/>
            </w:tcBorders>
          </w:tcPr>
          <w:p w14:paraId="1747ECE0" w14:textId="77777777" w:rsidR="00C02860" w:rsidRPr="001B48DB" w:rsidRDefault="000B79B7" w:rsidP="00113AC3">
            <w:pPr>
              <w:jc w:val="both"/>
              <w:rPr>
                <w:rFonts w:eastAsia="Arial Unicode MS" w:cs="Calibri"/>
                <w:sz w:val="18"/>
                <w:szCs w:val="18"/>
                <w:lang w:val="es-CL" w:eastAsia="en-US"/>
              </w:rPr>
            </w:pPr>
            <w:r>
              <w:rPr>
                <w:rFonts w:eastAsia="Arial Unicode MS" w:cs="Calibri"/>
                <w:sz w:val="18"/>
                <w:szCs w:val="18"/>
                <w:lang w:eastAsia="en-US"/>
              </w:rPr>
              <w:t xml:space="preserve">o. </w:t>
            </w:r>
            <w:r w:rsidRPr="001B48DB">
              <w:rPr>
                <w:rFonts w:eastAsia="Arial Unicode MS" w:cs="Calibri"/>
                <w:sz w:val="18"/>
                <w:szCs w:val="18"/>
                <w:lang w:val="es-CL" w:eastAsia="en-US"/>
              </w:rPr>
              <w:t xml:space="preserve">La </w:t>
            </w:r>
            <w:r w:rsidR="00DF1753" w:rsidRPr="001B48DB">
              <w:rPr>
                <w:rFonts w:eastAsia="Arial Unicode MS" w:cs="Calibri"/>
                <w:sz w:val="18"/>
                <w:szCs w:val="18"/>
                <w:lang w:val="es-CL" w:eastAsia="en-US"/>
              </w:rPr>
              <w:t>empresa seleccionada, sus socios/as, representante legal y/o accionistas, no debe tener una participación mayor al 50% en otra empresa que haya sido beneficiada en la región en el marco de la presente convocatoria</w:t>
            </w:r>
            <w:r w:rsidRPr="001B48DB">
              <w:rPr>
                <w:rFonts w:eastAsia="Arial Unicode MS" w:cs="Calibri"/>
                <w:sz w:val="18"/>
                <w:szCs w:val="18"/>
                <w:lang w:val="es-CL" w:eastAsia="en-US"/>
              </w:rPr>
              <w:t>.</w:t>
            </w:r>
          </w:p>
          <w:p w14:paraId="6821C76A" w14:textId="77777777" w:rsidR="00A466E2" w:rsidRPr="001B48DB" w:rsidRDefault="00A466E2" w:rsidP="00113AC3">
            <w:pPr>
              <w:jc w:val="both"/>
              <w:rPr>
                <w:rFonts w:eastAsia="Arial Unicode MS" w:cs="Calibri"/>
                <w:sz w:val="18"/>
                <w:szCs w:val="18"/>
                <w:lang w:val="es-CL" w:eastAsia="en-US"/>
              </w:rPr>
            </w:pPr>
          </w:p>
          <w:p w14:paraId="2C0A6D54" w14:textId="072702E6" w:rsidR="00A466E2" w:rsidRDefault="00A466E2" w:rsidP="00113AC3">
            <w:pPr>
              <w:jc w:val="both"/>
              <w:rPr>
                <w:rFonts w:eastAsia="Arial Unicode MS" w:cs="Calibri"/>
                <w:sz w:val="18"/>
                <w:szCs w:val="18"/>
                <w:lang w:eastAsia="en-US"/>
              </w:rPr>
            </w:pPr>
            <w:r w:rsidRPr="001B48DB">
              <w:rPr>
                <w:rFonts w:eastAsia="Arial Unicode MS" w:cs="Calibri"/>
                <w:sz w:val="18"/>
                <w:szCs w:val="18"/>
                <w:lang w:eastAsia="en-US"/>
              </w:rPr>
              <w:t>La condición debe entenderse respecto de la totalidad de socios/as que se repiten en dos personas jurídicas que pudieren resultar beneficiarias, no respecto de cada uno/a de ellos/ellas. Por ejemplo, si dos socios/as tuviesen cada uno/a el 30% de la propiedad de dos sociedades que eventualmente pudieren resultar beneficiarias, les resultaría aplicable la limitación pues en conjunto sumarían el 60% de la participación en la sociedad, no pudiendo resultar beneficiaria la segunda de las sociedades del ejemplo.</w:t>
            </w:r>
          </w:p>
        </w:tc>
        <w:tc>
          <w:tcPr>
            <w:tcW w:w="4395" w:type="dxa"/>
            <w:tcBorders>
              <w:top w:val="single" w:sz="4" w:space="0" w:color="auto"/>
              <w:left w:val="single" w:sz="4" w:space="0" w:color="auto"/>
              <w:bottom w:val="single" w:sz="4" w:space="0" w:color="auto"/>
              <w:right w:val="single" w:sz="4" w:space="0" w:color="auto"/>
            </w:tcBorders>
          </w:tcPr>
          <w:p w14:paraId="3EFBFD3B" w14:textId="77777777" w:rsidR="00261F3B" w:rsidRPr="001B48DB" w:rsidRDefault="00261F3B" w:rsidP="00261F3B">
            <w:pPr>
              <w:jc w:val="both"/>
              <w:rPr>
                <w:rFonts w:eastAsia="Arial Unicode MS" w:cs="Calibri"/>
                <w:sz w:val="18"/>
                <w:szCs w:val="18"/>
              </w:rPr>
            </w:pPr>
            <w:r w:rsidRPr="00261F3B">
              <w:rPr>
                <w:rFonts w:eastAsia="Arial Unicode MS" w:cs="Calibri"/>
                <w:sz w:val="18"/>
                <w:szCs w:val="18"/>
              </w:rPr>
              <w:t xml:space="preserve">- </w:t>
            </w:r>
            <w:r w:rsidRPr="001B48DB">
              <w:rPr>
                <w:rFonts w:eastAsia="Arial Unicode MS" w:cs="Calibri"/>
                <w:sz w:val="18"/>
                <w:szCs w:val="18"/>
              </w:rPr>
              <w:t>Escritura pública de constitución o estatutos de la/s persona/s jurídica/s (si aplicase); y de las últimas modificaciones necesarias para la acertada determinación de la razón social, objeto, administración y representación legal, si las hubiere, y certificado de vigencia.</w:t>
            </w:r>
          </w:p>
          <w:p w14:paraId="49A2FB53" w14:textId="77777777" w:rsidR="00C02860" w:rsidRPr="001B48DB" w:rsidRDefault="00261F3B" w:rsidP="00261F3B">
            <w:pPr>
              <w:jc w:val="both"/>
              <w:rPr>
                <w:rFonts w:eastAsia="Arial Unicode MS" w:cs="Calibri"/>
                <w:sz w:val="18"/>
                <w:szCs w:val="18"/>
              </w:rPr>
            </w:pPr>
            <w:r w:rsidRPr="001B48DB">
              <w:rPr>
                <w:rFonts w:eastAsia="Arial Unicode MS" w:cs="Calibri"/>
                <w:sz w:val="18"/>
                <w:szCs w:val="18"/>
              </w:rPr>
              <w:t>- Otros antecedentes tributarios relacionados a la empresa postulante</w:t>
            </w:r>
            <w:r w:rsidR="008E4CC4" w:rsidRPr="001B48DB">
              <w:rPr>
                <w:rFonts w:eastAsia="Arial Unicode MS" w:cs="Calibri"/>
                <w:sz w:val="18"/>
                <w:szCs w:val="18"/>
              </w:rPr>
              <w:t xml:space="preserve"> y/o de sus participantes</w:t>
            </w:r>
            <w:r w:rsidRPr="001B48DB">
              <w:rPr>
                <w:rFonts w:eastAsia="Arial Unicode MS" w:cs="Calibri"/>
                <w:sz w:val="18"/>
                <w:szCs w:val="18"/>
              </w:rPr>
              <w:t>, que permitan determinar posible nivel de participación en otras sociedades o empresas.</w:t>
            </w:r>
          </w:p>
          <w:p w14:paraId="27110011" w14:textId="5F74330D" w:rsidR="008E4CC4" w:rsidRPr="00BE7694" w:rsidRDefault="008E4CC4" w:rsidP="00261F3B">
            <w:pPr>
              <w:jc w:val="both"/>
              <w:rPr>
                <w:rFonts w:eastAsia="Arial Unicode MS" w:cs="Calibri"/>
                <w:sz w:val="18"/>
                <w:szCs w:val="18"/>
              </w:rPr>
            </w:pPr>
            <w:r w:rsidRPr="001B48DB">
              <w:rPr>
                <w:rFonts w:eastAsia="Arial Unicode MS" w:cs="Calibri"/>
                <w:sz w:val="18"/>
                <w:szCs w:val="18"/>
              </w:rPr>
              <w:t xml:space="preserve">- Información </w:t>
            </w:r>
            <w:r w:rsidRPr="001B48DB">
              <w:rPr>
                <w:rFonts w:eastAsia="Arial Unicode MS" w:cs="Calibri"/>
                <w:sz w:val="18"/>
                <w:szCs w:val="18"/>
                <w:lang w:val="es-CL"/>
              </w:rPr>
              <w:t xml:space="preserve">interna de la Dirección Regional de </w:t>
            </w:r>
            <w:proofErr w:type="spellStart"/>
            <w:r w:rsidRPr="001B48DB">
              <w:rPr>
                <w:rFonts w:eastAsia="Arial Unicode MS" w:cs="Calibri"/>
                <w:sz w:val="18"/>
                <w:szCs w:val="18"/>
                <w:lang w:val="es-CL"/>
              </w:rPr>
              <w:t>Sercotec</w:t>
            </w:r>
            <w:proofErr w:type="spellEnd"/>
            <w:r w:rsidRPr="001B48DB">
              <w:rPr>
                <w:rFonts w:eastAsia="Arial Unicode MS" w:cs="Calibri"/>
                <w:sz w:val="18"/>
                <w:szCs w:val="18"/>
                <w:lang w:val="es-CL"/>
              </w:rPr>
              <w:t xml:space="preserve"> asociada al Rut de las empresas seleccionadas en el marco de la operación de la presente convocatoria.</w:t>
            </w:r>
          </w:p>
        </w:tc>
      </w:tr>
      <w:tr w:rsidR="00EC5B08" w:rsidRPr="00347B9F" w14:paraId="6D316FE6" w14:textId="77777777" w:rsidTr="00080C40">
        <w:trPr>
          <w:jc w:val="center"/>
        </w:trPr>
        <w:tc>
          <w:tcPr>
            <w:tcW w:w="4531" w:type="dxa"/>
            <w:tcBorders>
              <w:top w:val="single" w:sz="4" w:space="0" w:color="auto"/>
              <w:left w:val="single" w:sz="4" w:space="0" w:color="auto"/>
              <w:bottom w:val="single" w:sz="4" w:space="0" w:color="auto"/>
              <w:right w:val="single" w:sz="4" w:space="0" w:color="auto"/>
            </w:tcBorders>
          </w:tcPr>
          <w:p w14:paraId="623D49D3" w14:textId="238599B3" w:rsidR="00EC5B08" w:rsidRPr="00C56DC9" w:rsidRDefault="00C02860" w:rsidP="00EC5B08">
            <w:pPr>
              <w:jc w:val="both"/>
              <w:rPr>
                <w:rFonts w:eastAsia="Arial Unicode MS" w:cs="Calibri"/>
                <w:sz w:val="18"/>
                <w:szCs w:val="18"/>
                <w:lang w:val="es-CL" w:eastAsia="en-US"/>
              </w:rPr>
            </w:pPr>
            <w:r>
              <w:rPr>
                <w:rFonts w:eastAsia="Arial Unicode MS" w:cs="Calibri"/>
                <w:sz w:val="18"/>
                <w:szCs w:val="18"/>
                <w:lang w:eastAsia="en-US"/>
              </w:rPr>
              <w:t>p</w:t>
            </w:r>
            <w:r w:rsidR="00EC5B08" w:rsidRPr="00C56DC9">
              <w:rPr>
                <w:rFonts w:eastAsia="Arial Unicode MS" w:cs="Calibri"/>
                <w:sz w:val="18"/>
                <w:szCs w:val="18"/>
                <w:lang w:eastAsia="en-US"/>
              </w:rPr>
              <w:t xml:space="preserve">. </w:t>
            </w:r>
            <w:r w:rsidR="00EC5B08" w:rsidRPr="00C56DC9">
              <w:rPr>
                <w:rFonts w:eastAsia="Arial Unicode MS" w:cs="Calibri"/>
                <w:sz w:val="18"/>
                <w:szCs w:val="18"/>
                <w:lang w:val="es-CL" w:eastAsia="en-US"/>
              </w:rPr>
              <w:t>Los gasto</w:t>
            </w:r>
            <w:r w:rsidR="006A64AD" w:rsidRPr="00C56DC9">
              <w:rPr>
                <w:rFonts w:eastAsia="Arial Unicode MS" w:cs="Calibri"/>
                <w:sz w:val="18"/>
                <w:szCs w:val="18"/>
                <w:lang w:val="es-CL" w:eastAsia="en-US"/>
              </w:rPr>
              <w:t xml:space="preserve">s ejecutados </w:t>
            </w:r>
            <w:r w:rsidR="00EC5B08" w:rsidRPr="00C56DC9">
              <w:rPr>
                <w:rFonts w:eastAsia="Arial Unicode MS" w:cs="Calibri"/>
                <w:sz w:val="18"/>
                <w:szCs w:val="18"/>
                <w:lang w:val="es-CL" w:eastAsia="en-US"/>
              </w:rPr>
              <w:t>no pueden corresponder a remuneraciones</w:t>
            </w:r>
            <w:r w:rsidR="006A64AD" w:rsidRPr="00C56DC9">
              <w:rPr>
                <w:rFonts w:eastAsia="Arial Unicode MS" w:cs="Calibri"/>
                <w:sz w:val="18"/>
                <w:szCs w:val="18"/>
                <w:lang w:val="es-CL" w:eastAsia="en-US"/>
              </w:rPr>
              <w:t xml:space="preserve"> del seleccionado/a, ni de </w:t>
            </w:r>
            <w:r w:rsidR="00EC5B08" w:rsidRPr="00C56DC9">
              <w:rPr>
                <w:rFonts w:eastAsia="Arial Unicode MS" w:cs="Calibri"/>
                <w:sz w:val="18"/>
                <w:szCs w:val="18"/>
                <w:lang w:val="es-CL" w:eastAsia="en-US"/>
              </w:rPr>
              <w:t>socios/a, ni de representantes legales, ni de sus respectivos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 xml:space="preserve"> cónyuges, conviviente civil, h</w:t>
            </w:r>
            <w:r w:rsidR="00A22F30" w:rsidRPr="00C56DC9">
              <w:rPr>
                <w:rFonts w:eastAsia="Arial Unicode MS" w:cs="Calibri"/>
                <w:sz w:val="18"/>
                <w:szCs w:val="18"/>
                <w:lang w:val="es-CL" w:eastAsia="en-US"/>
              </w:rPr>
              <w:t>ijos</w:t>
            </w:r>
            <w:r w:rsidR="00D800E5" w:rsidRPr="00C56DC9">
              <w:rPr>
                <w:rFonts w:eastAsia="Arial Unicode MS" w:cs="Calibri"/>
                <w:sz w:val="18"/>
                <w:szCs w:val="18"/>
                <w:lang w:val="es-CL" w:eastAsia="en-US"/>
              </w:rPr>
              <w:t>/as</w:t>
            </w:r>
            <w:r w:rsidR="00A22F30" w:rsidRPr="00C56DC9">
              <w:rPr>
                <w:rFonts w:eastAsia="Arial Unicode MS" w:cs="Calibri"/>
                <w:sz w:val="18"/>
                <w:szCs w:val="18"/>
                <w:lang w:val="es-CL" w:eastAsia="en-US"/>
              </w:rPr>
              <w:t xml:space="preserve"> y parientes por consanguin</w:t>
            </w:r>
            <w:r w:rsidR="00EC5B08" w:rsidRPr="00C56DC9">
              <w:rPr>
                <w:rFonts w:eastAsia="Arial Unicode MS" w:cs="Calibri"/>
                <w:sz w:val="18"/>
                <w:szCs w:val="18"/>
                <w:lang w:val="es-CL" w:eastAsia="en-US"/>
              </w:rPr>
              <w:t xml:space="preserve">idad </w:t>
            </w:r>
            <w:r w:rsidR="006A64AD" w:rsidRPr="00C56DC9">
              <w:rPr>
                <w:rFonts w:eastAsia="Arial Unicode MS" w:cs="Calibri"/>
                <w:sz w:val="18"/>
                <w:szCs w:val="18"/>
                <w:lang w:val="es-CL" w:eastAsia="en-US"/>
              </w:rPr>
              <w:t xml:space="preserve">y afinidad </w:t>
            </w:r>
            <w:r w:rsidR="00EC5B08" w:rsidRPr="00C56DC9">
              <w:rPr>
                <w:rFonts w:eastAsia="Arial Unicode MS" w:cs="Calibri"/>
                <w:sz w:val="18"/>
                <w:szCs w:val="18"/>
                <w:lang w:val="es-CL" w:eastAsia="en-US"/>
              </w:rPr>
              <w:t>hasta el segundo grado inclusive (hijos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 padre,</w:t>
            </w:r>
            <w:r w:rsidR="00D800E5" w:rsidRPr="00C56DC9">
              <w:rPr>
                <w:rFonts w:eastAsia="Arial Unicode MS" w:cs="Calibri"/>
                <w:sz w:val="18"/>
                <w:szCs w:val="18"/>
                <w:lang w:val="es-CL" w:eastAsia="en-US"/>
              </w:rPr>
              <w:t xml:space="preserve"> madre,</w:t>
            </w:r>
            <w:r w:rsidR="00EC5B08" w:rsidRPr="00C56DC9">
              <w:rPr>
                <w:rFonts w:eastAsia="Arial Unicode MS" w:cs="Calibri"/>
                <w:sz w:val="18"/>
                <w:szCs w:val="18"/>
                <w:lang w:val="es-CL" w:eastAsia="en-US"/>
              </w:rPr>
              <w:t xml:space="preserve"> abuelos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 xml:space="preserve"> y hermanos</w:t>
            </w:r>
            <w:r w:rsidR="00D800E5" w:rsidRPr="00C56DC9">
              <w:rPr>
                <w:rFonts w:eastAsia="Arial Unicode MS" w:cs="Calibri"/>
                <w:sz w:val="18"/>
                <w:szCs w:val="18"/>
                <w:lang w:val="es-CL" w:eastAsia="en-US"/>
              </w:rPr>
              <w:t>/as</w:t>
            </w:r>
            <w:r w:rsidR="00EC5B08" w:rsidRPr="00C56DC9">
              <w:rPr>
                <w:rFonts w:eastAsia="Arial Unicode MS" w:cs="Calibri"/>
                <w:sz w:val="18"/>
                <w:szCs w:val="18"/>
                <w:lang w:val="es-CL" w:eastAsia="en-US"/>
              </w:rPr>
              <w:t>).</w:t>
            </w:r>
          </w:p>
        </w:tc>
        <w:tc>
          <w:tcPr>
            <w:tcW w:w="4395" w:type="dxa"/>
            <w:tcBorders>
              <w:top w:val="single" w:sz="4" w:space="0" w:color="auto"/>
              <w:left w:val="single" w:sz="4" w:space="0" w:color="auto"/>
              <w:bottom w:val="single" w:sz="4" w:space="0" w:color="auto"/>
              <w:right w:val="single" w:sz="4" w:space="0" w:color="auto"/>
            </w:tcBorders>
          </w:tcPr>
          <w:p w14:paraId="644604C2" w14:textId="4BE99EF5" w:rsidR="00EC5B08" w:rsidRPr="00C56DC9" w:rsidRDefault="00CB46C5" w:rsidP="00EC5B08">
            <w:pPr>
              <w:jc w:val="both"/>
              <w:rPr>
                <w:rFonts w:eastAsia="Arial Unicode MS" w:cs="Calibri"/>
                <w:sz w:val="18"/>
                <w:szCs w:val="18"/>
              </w:rPr>
            </w:pPr>
            <w:r w:rsidRPr="00C56DC9">
              <w:rPr>
                <w:rFonts w:eastAsia="Arial Unicode MS" w:cs="Calibri"/>
                <w:sz w:val="18"/>
                <w:szCs w:val="18"/>
              </w:rPr>
              <w:t xml:space="preserve">Declaración Jurada Simple de Rendición de Gastos, según formato de </w:t>
            </w:r>
            <w:r w:rsidRPr="00C56DC9">
              <w:rPr>
                <w:rFonts w:eastAsia="Arial Unicode MS" w:cs="Calibri"/>
                <w:b/>
                <w:sz w:val="18"/>
                <w:szCs w:val="18"/>
              </w:rPr>
              <w:t>Anexo N° 5</w:t>
            </w:r>
            <w:r w:rsidR="00B57080" w:rsidRPr="00C56DC9">
              <w:rPr>
                <w:rFonts w:eastAsia="Arial Unicode MS" w:cs="Calibri"/>
                <w:sz w:val="18"/>
                <w:szCs w:val="18"/>
              </w:rPr>
              <w:t>.</w:t>
            </w:r>
          </w:p>
        </w:tc>
      </w:tr>
    </w:tbl>
    <w:p w14:paraId="25DACBEF" w14:textId="77777777" w:rsidR="003046D1" w:rsidRPr="00347B9F" w:rsidRDefault="003046D1" w:rsidP="003046D1">
      <w:pPr>
        <w:rPr>
          <w:b/>
          <w:szCs w:val="22"/>
        </w:rPr>
      </w:pPr>
      <w:bookmarkStart w:id="65" w:name="_Toc342319843"/>
      <w:bookmarkStart w:id="66" w:name="_Toc320871832"/>
      <w:bookmarkStart w:id="67" w:name="_Toc348601375"/>
    </w:p>
    <w:p w14:paraId="1C258823" w14:textId="325A8FDE" w:rsidR="001E2F3D" w:rsidRDefault="001E2F3D" w:rsidP="00B00B6C">
      <w:pPr>
        <w:rPr>
          <w:b/>
        </w:rPr>
      </w:pPr>
    </w:p>
    <w:p w14:paraId="2EDDA4CB" w14:textId="30B7F11D" w:rsidR="001E2F3D" w:rsidRDefault="001E2F3D" w:rsidP="00B00B6C">
      <w:pPr>
        <w:rPr>
          <w:b/>
        </w:rPr>
      </w:pPr>
    </w:p>
    <w:p w14:paraId="43214A65" w14:textId="7148E1F9" w:rsidR="001E2F3D" w:rsidRDefault="001E2F3D" w:rsidP="00B00B6C">
      <w:pPr>
        <w:rPr>
          <w:b/>
        </w:rPr>
      </w:pPr>
    </w:p>
    <w:p w14:paraId="1411FF6D" w14:textId="70FC8F58" w:rsidR="00B419DB" w:rsidRDefault="00B419DB" w:rsidP="00B00B6C">
      <w:pPr>
        <w:rPr>
          <w:b/>
        </w:rPr>
      </w:pPr>
    </w:p>
    <w:p w14:paraId="24141889" w14:textId="13843764" w:rsidR="00B419DB" w:rsidRDefault="00B419DB" w:rsidP="00B00B6C">
      <w:pPr>
        <w:rPr>
          <w:b/>
        </w:rPr>
      </w:pPr>
    </w:p>
    <w:p w14:paraId="524DBAFD" w14:textId="120D0B00" w:rsidR="00B419DB" w:rsidRDefault="00B419DB" w:rsidP="00B00B6C">
      <w:pPr>
        <w:rPr>
          <w:b/>
        </w:rPr>
      </w:pPr>
    </w:p>
    <w:p w14:paraId="1350FC65" w14:textId="0FA4A308" w:rsidR="00E8641E" w:rsidRDefault="00E8641E" w:rsidP="00B00B6C">
      <w:pPr>
        <w:rPr>
          <w:b/>
        </w:rPr>
      </w:pPr>
    </w:p>
    <w:p w14:paraId="3A0F2CBE" w14:textId="50206B7F" w:rsidR="00E6062B" w:rsidRDefault="00E6062B" w:rsidP="00B00B6C">
      <w:pPr>
        <w:rPr>
          <w:b/>
        </w:rPr>
      </w:pPr>
    </w:p>
    <w:p w14:paraId="06C8D583" w14:textId="4237D902" w:rsidR="00E6062B" w:rsidRDefault="00E6062B" w:rsidP="00B00B6C">
      <w:pPr>
        <w:rPr>
          <w:b/>
        </w:rPr>
      </w:pPr>
    </w:p>
    <w:p w14:paraId="34739111" w14:textId="0D4F9651" w:rsidR="00520115" w:rsidRDefault="00520115" w:rsidP="00B00B6C">
      <w:pPr>
        <w:rPr>
          <w:b/>
        </w:rPr>
      </w:pPr>
    </w:p>
    <w:p w14:paraId="04349EAD" w14:textId="77777777" w:rsidR="003046D1" w:rsidRPr="00C00818" w:rsidRDefault="003046D1" w:rsidP="003046D1">
      <w:pPr>
        <w:pStyle w:val="Ttulo2"/>
        <w:numPr>
          <w:ilvl w:val="0"/>
          <w:numId w:val="0"/>
        </w:numPr>
        <w:jc w:val="center"/>
        <w:rPr>
          <w:b w:val="0"/>
        </w:rPr>
      </w:pPr>
      <w:bookmarkStart w:id="68" w:name="_Toc31201748"/>
      <w:bookmarkStart w:id="69" w:name="_Toc231396494"/>
      <w:r w:rsidRPr="00C56DC9">
        <w:lastRenderedPageBreak/>
        <w:t>ANEXO N° 2</w:t>
      </w:r>
      <w:bookmarkEnd w:id="68"/>
      <w:bookmarkEnd w:id="69"/>
    </w:p>
    <w:p w14:paraId="71B812AF" w14:textId="77777777" w:rsidR="003046D1" w:rsidRPr="00347B9F" w:rsidRDefault="003046D1" w:rsidP="003046D1">
      <w:pPr>
        <w:jc w:val="center"/>
        <w:rPr>
          <w:rFonts w:cs="Arial"/>
          <w:b/>
          <w:lang w:val="es-ES_tradnl"/>
        </w:rPr>
      </w:pPr>
      <w:r w:rsidRPr="00C00818">
        <w:rPr>
          <w:b/>
        </w:rPr>
        <w:t>ITEMS FINANCIABLES</w:t>
      </w:r>
    </w:p>
    <w:p w14:paraId="1C7F547E" w14:textId="395CC21C" w:rsidR="006B105B" w:rsidRDefault="006B105B" w:rsidP="002B0832">
      <w:pPr>
        <w:rPr>
          <w:b/>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1"/>
        <w:gridCol w:w="7088"/>
      </w:tblGrid>
      <w:tr w:rsidR="002B0832" w:rsidRPr="00347B9F" w14:paraId="5D8D180B" w14:textId="77777777" w:rsidTr="00FA2C5E">
        <w:trPr>
          <w:cantSplit/>
          <w:trHeight w:val="576"/>
          <w:tblHeader/>
        </w:trPr>
        <w:tc>
          <w:tcPr>
            <w:tcW w:w="8789"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14:paraId="3A72B4C1"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CATEGORÍA: INVERSIONES</w:t>
            </w:r>
          </w:p>
        </w:tc>
      </w:tr>
      <w:tr w:rsidR="002B0832" w:rsidRPr="00347B9F" w14:paraId="6292CCE7" w14:textId="77777777" w:rsidTr="00FA2C5E">
        <w:trPr>
          <w:trHeight w:val="392"/>
        </w:trPr>
        <w:tc>
          <w:tcPr>
            <w:tcW w:w="1701" w:type="dxa"/>
            <w:shd w:val="clear" w:color="auto" w:fill="365F91" w:themeFill="accent1" w:themeFillShade="BF"/>
          </w:tcPr>
          <w:p w14:paraId="08E0463A" w14:textId="77777777" w:rsidR="002B0832" w:rsidRPr="00347B9F" w:rsidRDefault="002B0832" w:rsidP="00FA2C5E">
            <w:pPr>
              <w:jc w:val="both"/>
              <w:rPr>
                <w:rFonts w:cs="Arial"/>
                <w:b/>
                <w:color w:val="FFFFFF" w:themeColor="background1"/>
                <w:sz w:val="20"/>
                <w:lang w:val="es-CL"/>
              </w:rPr>
            </w:pPr>
            <w:r w:rsidRPr="00347B9F">
              <w:rPr>
                <w:rFonts w:cs="Arial"/>
                <w:b/>
                <w:color w:val="FFFFFF" w:themeColor="background1"/>
                <w:sz w:val="20"/>
                <w:lang w:val="es-CL"/>
              </w:rPr>
              <w:t>ITEM</w:t>
            </w:r>
          </w:p>
        </w:tc>
        <w:tc>
          <w:tcPr>
            <w:tcW w:w="7088" w:type="dxa"/>
            <w:shd w:val="clear" w:color="auto" w:fill="365F91" w:themeFill="accent1" w:themeFillShade="BF"/>
          </w:tcPr>
          <w:p w14:paraId="1EF2C596" w14:textId="77777777" w:rsidR="002B0832" w:rsidRPr="00347B9F" w:rsidRDefault="002B0832" w:rsidP="00FA2C5E">
            <w:pPr>
              <w:widowControl w:val="0"/>
              <w:jc w:val="both"/>
              <w:rPr>
                <w:rFonts w:cs="Arial"/>
                <w:b/>
                <w:snapToGrid w:val="0"/>
                <w:color w:val="FFFFFF" w:themeColor="background1"/>
                <w:sz w:val="20"/>
                <w:lang w:val="es-CL"/>
              </w:rPr>
            </w:pPr>
            <w:r w:rsidRPr="00347B9F">
              <w:rPr>
                <w:rFonts w:cs="Arial"/>
                <w:b/>
                <w:snapToGrid w:val="0"/>
                <w:color w:val="FFFFFF" w:themeColor="background1"/>
                <w:sz w:val="20"/>
                <w:lang w:val="es-CL"/>
              </w:rPr>
              <w:t>SUBÍTEM / DESCRIPCIÓN</w:t>
            </w:r>
          </w:p>
        </w:tc>
      </w:tr>
      <w:tr w:rsidR="002B0832" w:rsidRPr="00347B9F" w14:paraId="298E630D" w14:textId="77777777" w:rsidTr="00FA2C5E">
        <w:tc>
          <w:tcPr>
            <w:tcW w:w="1701" w:type="dxa"/>
          </w:tcPr>
          <w:p w14:paraId="34CBA9B6" w14:textId="77777777" w:rsidR="002B0832" w:rsidRPr="00347B9F" w:rsidRDefault="002B0832" w:rsidP="00FA2C5E">
            <w:pPr>
              <w:widowControl w:val="0"/>
              <w:numPr>
                <w:ilvl w:val="0"/>
                <w:numId w:val="6"/>
              </w:numPr>
              <w:ind w:left="214" w:hanging="214"/>
              <w:jc w:val="both"/>
              <w:rPr>
                <w:rFonts w:cs="Arial"/>
                <w:b/>
                <w:bCs/>
                <w:snapToGrid w:val="0"/>
                <w:sz w:val="20"/>
                <w:lang w:val="es-CL"/>
              </w:rPr>
            </w:pPr>
            <w:r w:rsidRPr="00347B9F">
              <w:rPr>
                <w:rFonts w:cs="Arial"/>
                <w:b/>
                <w:bCs/>
                <w:snapToGrid w:val="0"/>
                <w:sz w:val="20"/>
                <w:lang w:val="es-CL"/>
              </w:rPr>
              <w:t>Activos</w:t>
            </w:r>
          </w:p>
        </w:tc>
        <w:tc>
          <w:tcPr>
            <w:tcW w:w="7088" w:type="dxa"/>
          </w:tcPr>
          <w:p w14:paraId="339E091D" w14:textId="42AE968C" w:rsidR="00504F61" w:rsidRPr="00603D17" w:rsidRDefault="00504F61" w:rsidP="00F34AFE">
            <w:pPr>
              <w:widowControl w:val="0"/>
              <w:numPr>
                <w:ilvl w:val="0"/>
                <w:numId w:val="14"/>
              </w:numPr>
              <w:jc w:val="both"/>
              <w:rPr>
                <w:rFonts w:cs="Arial"/>
                <w:bCs/>
                <w:snapToGrid w:val="0"/>
                <w:sz w:val="20"/>
                <w:u w:val="single"/>
                <w:lang w:val="es-CL"/>
              </w:rPr>
            </w:pPr>
            <w:r w:rsidRPr="00603D17">
              <w:rPr>
                <w:b/>
                <w:sz w:val="20"/>
                <w:lang w:val="es-CL"/>
              </w:rPr>
              <w:t>Activos intangibles:</w:t>
            </w:r>
            <w:r w:rsidRPr="00603D17">
              <w:rPr>
                <w:rFonts w:cs="Arial"/>
                <w:bCs/>
                <w:snapToGrid w:val="0"/>
                <w:sz w:val="20"/>
                <w:lang w:val="es-CL"/>
              </w:rPr>
              <w:t xml:space="preserve"> corresponde a la adquisición de bienes intangibles o digitales, como software, sitio web, hosting, dominio, catálogos virtuales, sistemas de gestión de clientes (CRM), administración de negocios ERP para las operaciones de producción y de distribución del negocio, por ejemplo: manejo de inventario, ventas y compras, contabilidad, implementación de factura y boleta electrónica. Herramientas de posicionamiento web, carro de compra para tienda en línea, pasarela de pago para la integración de nuevas modalidades de pago, entre otros; </w:t>
            </w:r>
            <w:r w:rsidRPr="00603D17">
              <w:rPr>
                <w:rFonts w:cs="Arial"/>
                <w:bCs/>
                <w:snapToGrid w:val="0"/>
                <w:sz w:val="20"/>
                <w:u w:val="single"/>
                <w:lang w:val="es-CL"/>
              </w:rPr>
              <w:t>que sean estrictamente necesarios para el funcionamiento y la digitalización de los procesos y gestión del negocio.</w:t>
            </w:r>
            <w:r w:rsidRPr="00603D17">
              <w:rPr>
                <w:rFonts w:cs="Arial"/>
                <w:bCs/>
                <w:snapToGrid w:val="0"/>
                <w:sz w:val="20"/>
                <w:lang w:val="es-CL"/>
              </w:rPr>
              <w:t xml:space="preserve"> También arriendo de servicios/productos tecnológicos destinados a digitalizar procesos de gestión o de producción del negocio.</w:t>
            </w:r>
          </w:p>
          <w:p w14:paraId="50D07DD1" w14:textId="77777777" w:rsidR="00504F61" w:rsidRPr="00603D17" w:rsidRDefault="00504F61" w:rsidP="00504F61">
            <w:pPr>
              <w:widowControl w:val="0"/>
              <w:ind w:left="360"/>
              <w:jc w:val="both"/>
              <w:rPr>
                <w:b/>
                <w:sz w:val="20"/>
                <w:lang w:val="es-CL"/>
              </w:rPr>
            </w:pPr>
          </w:p>
          <w:p w14:paraId="157CDD45" w14:textId="77777777" w:rsidR="002C31DB" w:rsidRPr="00BF50DD" w:rsidRDefault="00504F61" w:rsidP="002C31DB">
            <w:pPr>
              <w:widowControl w:val="0"/>
              <w:ind w:left="360"/>
              <w:jc w:val="both"/>
              <w:rPr>
                <w:rFonts w:cs="Arial"/>
                <w:bCs/>
                <w:snapToGrid w:val="0"/>
                <w:sz w:val="20"/>
                <w:u w:val="single"/>
                <w:lang w:val="es-CL"/>
              </w:rPr>
            </w:pPr>
            <w:r w:rsidRPr="00603D17">
              <w:rPr>
                <w:sz w:val="20"/>
                <w:szCs w:val="20"/>
                <w:lang w:val="es-CL"/>
              </w:rPr>
              <w:t>Se incluye servicios de Marketing Digital, destinados al desarrollo de estrategias publicitarias y/o de comercialización del negocio, a través de medios digitales (</w:t>
            </w:r>
            <w:r w:rsidRPr="00603D17">
              <w:rPr>
                <w:i/>
                <w:iCs/>
                <w:sz w:val="20"/>
                <w:szCs w:val="20"/>
                <w:lang w:val="es-CL"/>
              </w:rPr>
              <w:t>interne</w:t>
            </w:r>
            <w:r w:rsidRPr="00603D17">
              <w:rPr>
                <w:i/>
                <w:sz w:val="20"/>
                <w:szCs w:val="20"/>
                <w:lang w:val="es-CL"/>
              </w:rPr>
              <w:t>t</w:t>
            </w:r>
            <w:r w:rsidRPr="00603D17">
              <w:rPr>
                <w:sz w:val="20"/>
                <w:szCs w:val="20"/>
                <w:lang w:val="es-CL"/>
              </w:rPr>
              <w:t xml:space="preserve">, telefonía móvil). Por ejemplo: desarrollo de páginas web, posicionamiento web en buscadores (SEO: </w:t>
            </w:r>
            <w:proofErr w:type="spellStart"/>
            <w:r w:rsidRPr="00603D17">
              <w:rPr>
                <w:i/>
                <w:iCs/>
                <w:sz w:val="20"/>
                <w:szCs w:val="20"/>
                <w:lang w:val="es-CL"/>
              </w:rPr>
              <w:t>Search</w:t>
            </w:r>
            <w:proofErr w:type="spellEnd"/>
            <w:r w:rsidRPr="00603D17">
              <w:rPr>
                <w:i/>
                <w:iCs/>
                <w:sz w:val="20"/>
                <w:szCs w:val="20"/>
                <w:lang w:val="es-CL"/>
              </w:rPr>
              <w:t xml:space="preserve"> </w:t>
            </w:r>
            <w:proofErr w:type="spellStart"/>
            <w:r w:rsidRPr="00603D17">
              <w:rPr>
                <w:i/>
                <w:iCs/>
                <w:sz w:val="20"/>
                <w:szCs w:val="20"/>
                <w:lang w:val="es-CL"/>
              </w:rPr>
              <w:t>engine</w:t>
            </w:r>
            <w:proofErr w:type="spellEnd"/>
            <w:r w:rsidRPr="00603D17">
              <w:rPr>
                <w:i/>
                <w:iCs/>
                <w:sz w:val="20"/>
                <w:szCs w:val="20"/>
                <w:lang w:val="es-CL"/>
              </w:rPr>
              <w:t xml:space="preserve"> </w:t>
            </w:r>
            <w:proofErr w:type="spellStart"/>
            <w:r w:rsidRPr="00603D17">
              <w:rPr>
                <w:i/>
                <w:iCs/>
                <w:sz w:val="20"/>
                <w:szCs w:val="20"/>
                <w:lang w:val="es-CL"/>
              </w:rPr>
              <w:t>optimization</w:t>
            </w:r>
            <w:proofErr w:type="spellEnd"/>
            <w:r w:rsidRPr="00603D17">
              <w:rPr>
                <w:sz w:val="20"/>
                <w:szCs w:val="20"/>
                <w:lang w:val="es-CL"/>
              </w:rPr>
              <w:t xml:space="preserve">), gestión y publicación en redes sociales, </w:t>
            </w:r>
            <w:proofErr w:type="spellStart"/>
            <w:r w:rsidRPr="00603D17">
              <w:rPr>
                <w:i/>
                <w:iCs/>
                <w:sz w:val="20"/>
                <w:szCs w:val="20"/>
                <w:lang w:val="es-CL"/>
              </w:rPr>
              <w:t>mailing</w:t>
            </w:r>
            <w:proofErr w:type="spellEnd"/>
            <w:r w:rsidRPr="00603D17">
              <w:rPr>
                <w:sz w:val="20"/>
                <w:szCs w:val="20"/>
                <w:lang w:val="es-CL"/>
              </w:rPr>
              <w:t>, comercio electrónico (</w:t>
            </w:r>
            <w:r w:rsidRPr="00603D17">
              <w:rPr>
                <w:i/>
                <w:iCs/>
                <w:sz w:val="20"/>
                <w:szCs w:val="20"/>
                <w:lang w:val="es-CL"/>
              </w:rPr>
              <w:t>e-</w:t>
            </w:r>
            <w:proofErr w:type="spellStart"/>
            <w:r w:rsidRPr="00603D17">
              <w:rPr>
                <w:i/>
                <w:iCs/>
                <w:sz w:val="20"/>
                <w:szCs w:val="20"/>
                <w:lang w:val="es-CL"/>
              </w:rPr>
              <w:t>commerce</w:t>
            </w:r>
            <w:proofErr w:type="spellEnd"/>
            <w:r w:rsidRPr="00603D17">
              <w:rPr>
                <w:i/>
                <w:iCs/>
                <w:sz w:val="20"/>
                <w:szCs w:val="20"/>
                <w:lang w:val="es-CL"/>
              </w:rPr>
              <w:t xml:space="preserve">), </w:t>
            </w:r>
            <w:r w:rsidRPr="00603D17">
              <w:rPr>
                <w:sz w:val="20"/>
                <w:szCs w:val="20"/>
                <w:lang w:val="es-CL"/>
              </w:rPr>
              <w:t xml:space="preserve">publicidad </w:t>
            </w:r>
            <w:proofErr w:type="spellStart"/>
            <w:r w:rsidRPr="00603D17">
              <w:rPr>
                <w:i/>
                <w:iCs/>
                <w:sz w:val="20"/>
                <w:szCs w:val="20"/>
                <w:lang w:val="es-CL"/>
              </w:rPr>
              <w:t>display</w:t>
            </w:r>
            <w:proofErr w:type="spellEnd"/>
            <w:r w:rsidRPr="00603D17">
              <w:rPr>
                <w:i/>
                <w:iCs/>
                <w:sz w:val="20"/>
                <w:szCs w:val="20"/>
                <w:lang w:val="es-CL"/>
              </w:rPr>
              <w:t xml:space="preserve"> </w:t>
            </w:r>
            <w:r w:rsidRPr="00603D17">
              <w:rPr>
                <w:sz w:val="20"/>
                <w:szCs w:val="20"/>
                <w:lang w:val="es-CL"/>
              </w:rPr>
              <w:t>(</w:t>
            </w:r>
            <w:r w:rsidRPr="00603D17">
              <w:rPr>
                <w:sz w:val="20"/>
                <w:szCs w:val="20"/>
              </w:rPr>
              <w:t xml:space="preserve">formato publicitario online tipo anuncio o </w:t>
            </w:r>
            <w:r w:rsidRPr="00603D17">
              <w:rPr>
                <w:b/>
                <w:bCs/>
                <w:sz w:val="20"/>
                <w:szCs w:val="20"/>
              </w:rPr>
              <w:t>banner</w:t>
            </w:r>
            <w:r w:rsidRPr="00603D17">
              <w:rPr>
                <w:sz w:val="20"/>
                <w:szCs w:val="20"/>
              </w:rPr>
              <w:t xml:space="preserve">), u otros similares. </w:t>
            </w:r>
            <w:r w:rsidRPr="00603D17">
              <w:rPr>
                <w:rFonts w:cs="Arial"/>
                <w:bCs/>
                <w:sz w:val="20"/>
              </w:rPr>
              <w:t>Elaboración de diagnósticos para identificar posicionamiento, capacidad y/o herramientas digitales adecuadas a la empresa (modelo de análisis de negocio, definición de usuarios, propuesta de servicio/producto, medios de comunicación y comercialización, entre otros). En este sentido, se podrá considerar el diagnóstico a los canales digitales preexistentes del negocio para su fortalecimiento (por ejemplo, sitio web). Para estos casos se deberá solicitar al proveedor el correspondiente documento o diagnóstico realizado.</w:t>
            </w:r>
          </w:p>
          <w:p w14:paraId="33C3505B" w14:textId="77777777" w:rsidR="002C31DB" w:rsidRPr="00BF50DD" w:rsidRDefault="002C31DB" w:rsidP="002C31DB">
            <w:pPr>
              <w:widowControl w:val="0"/>
              <w:ind w:left="360"/>
              <w:jc w:val="both"/>
              <w:rPr>
                <w:rFonts w:cs="Arial"/>
                <w:bCs/>
                <w:snapToGrid w:val="0"/>
                <w:sz w:val="20"/>
                <w:u w:val="single"/>
                <w:lang w:val="es-CL"/>
              </w:rPr>
            </w:pPr>
          </w:p>
          <w:p w14:paraId="36F1A711" w14:textId="4EE8998A" w:rsidR="00FE2350" w:rsidRPr="00603D17" w:rsidRDefault="00504F61" w:rsidP="00FE2350">
            <w:pPr>
              <w:widowControl w:val="0"/>
              <w:ind w:left="360"/>
              <w:jc w:val="both"/>
              <w:rPr>
                <w:rFonts w:cs="Arial"/>
                <w:bCs/>
                <w:snapToGrid w:val="0"/>
                <w:sz w:val="20"/>
                <w:u w:val="single"/>
                <w:lang w:val="es-CL"/>
              </w:rPr>
            </w:pPr>
            <w:r w:rsidRPr="00603D17">
              <w:rPr>
                <w:rFonts w:cs="Arial"/>
                <w:bCs/>
                <w:snapToGrid w:val="0"/>
                <w:sz w:val="20"/>
                <w:lang w:val="es-CL"/>
              </w:rPr>
              <w:t>Dentro de este ítem se incluyen los gastos asociados a la instalación y puesta en marcha de los activos</w:t>
            </w:r>
            <w:r w:rsidR="00A436F9" w:rsidRPr="00603D17">
              <w:rPr>
                <w:rFonts w:cs="Arial"/>
                <w:bCs/>
                <w:snapToGrid w:val="0"/>
                <w:sz w:val="20"/>
                <w:lang w:val="es-CL"/>
              </w:rPr>
              <w:t xml:space="preserve"> </w:t>
            </w:r>
            <w:r w:rsidR="00252888" w:rsidRPr="00603D17">
              <w:rPr>
                <w:rFonts w:cs="Arial"/>
                <w:bCs/>
                <w:snapToGrid w:val="0"/>
                <w:sz w:val="20"/>
                <w:lang w:val="es-CL"/>
              </w:rPr>
              <w:t>solicitados</w:t>
            </w:r>
            <w:r w:rsidRPr="00603D17">
              <w:rPr>
                <w:rFonts w:cs="Arial"/>
                <w:bCs/>
                <w:snapToGrid w:val="0"/>
                <w:sz w:val="20"/>
                <w:lang w:val="es-CL"/>
              </w:rPr>
              <w:t>, tales como: servicios de instalación, capacitación respecto al uso del bien y otros de similar índole.</w:t>
            </w:r>
          </w:p>
          <w:p w14:paraId="041B1BE6" w14:textId="77777777" w:rsidR="00FE2350" w:rsidRPr="00603D17" w:rsidRDefault="00FE2350" w:rsidP="00264EA9">
            <w:pPr>
              <w:widowControl w:val="0"/>
              <w:jc w:val="both"/>
              <w:rPr>
                <w:rFonts w:cs="Arial"/>
                <w:bCs/>
                <w:snapToGrid w:val="0"/>
                <w:sz w:val="20"/>
                <w:u w:val="single"/>
                <w:lang w:val="es-CL"/>
              </w:rPr>
            </w:pPr>
          </w:p>
          <w:p w14:paraId="1B128272" w14:textId="411BCF56" w:rsidR="00504F61" w:rsidRPr="009502AB" w:rsidRDefault="00504F61" w:rsidP="00504F61">
            <w:pPr>
              <w:widowControl w:val="0"/>
              <w:jc w:val="both"/>
              <w:rPr>
                <w:rFonts w:cs="Arial"/>
                <w:bCs/>
                <w:snapToGrid w:val="0"/>
                <w:sz w:val="20"/>
                <w:lang w:val="es-CL"/>
              </w:rPr>
            </w:pPr>
            <w:r w:rsidRPr="00603D17">
              <w:rPr>
                <w:b/>
                <w:sz w:val="20"/>
                <w:lang w:val="es-CL"/>
              </w:rPr>
              <w:t xml:space="preserve">A este tipo de gastos se le puede asignar la totalidad del subsidio </w:t>
            </w:r>
            <w:proofErr w:type="spellStart"/>
            <w:r w:rsidRPr="00603D17">
              <w:rPr>
                <w:b/>
                <w:sz w:val="20"/>
                <w:lang w:val="es-CL"/>
              </w:rPr>
              <w:t>Sercotec</w:t>
            </w:r>
            <w:proofErr w:type="spellEnd"/>
            <w:r w:rsidRPr="00603D17">
              <w:rPr>
                <w:b/>
                <w:sz w:val="20"/>
                <w:lang w:val="es-CL"/>
              </w:rPr>
              <w:t>, o como mínimo el 50% del beneficio</w:t>
            </w:r>
            <w:r w:rsidR="00FE2350" w:rsidRPr="00603D17">
              <w:rPr>
                <w:b/>
                <w:sz w:val="20"/>
                <w:lang w:val="es-CL"/>
              </w:rPr>
              <w:t xml:space="preserve"> adjudicado.</w:t>
            </w:r>
          </w:p>
          <w:p w14:paraId="2B0DD630" w14:textId="3DD66BF0" w:rsidR="00504F61" w:rsidRPr="00504F61" w:rsidRDefault="00504F61" w:rsidP="00504F61">
            <w:pPr>
              <w:widowControl w:val="0"/>
              <w:jc w:val="both"/>
              <w:rPr>
                <w:rFonts w:cs="Arial"/>
                <w:bCs/>
                <w:snapToGrid w:val="0"/>
                <w:color w:val="00B050"/>
                <w:sz w:val="20"/>
                <w:lang w:val="es-CL"/>
              </w:rPr>
            </w:pPr>
          </w:p>
          <w:p w14:paraId="043A8543" w14:textId="54416A84" w:rsidR="002B0832" w:rsidRPr="00603D17" w:rsidRDefault="002B0832" w:rsidP="00F34AFE">
            <w:pPr>
              <w:widowControl w:val="0"/>
              <w:numPr>
                <w:ilvl w:val="0"/>
                <w:numId w:val="14"/>
              </w:numPr>
              <w:jc w:val="both"/>
              <w:rPr>
                <w:rFonts w:cs="Arial"/>
                <w:bCs/>
                <w:snapToGrid w:val="0"/>
                <w:sz w:val="20"/>
                <w:lang w:val="es-CL"/>
              </w:rPr>
            </w:pPr>
            <w:r w:rsidRPr="00603D17">
              <w:rPr>
                <w:rFonts w:cs="Arial"/>
                <w:b/>
                <w:bCs/>
                <w:snapToGrid w:val="0"/>
                <w:sz w:val="20"/>
                <w:lang w:val="es-CL"/>
              </w:rPr>
              <w:t>Activos fijos:</w:t>
            </w:r>
            <w:r w:rsidRPr="00603D17">
              <w:rPr>
                <w:rFonts w:cs="Arial"/>
                <w:bCs/>
                <w:snapToGrid w:val="0"/>
                <w:sz w:val="20"/>
                <w:lang w:val="es-CL"/>
              </w:rPr>
              <w:t xml:space="preserve"> </w:t>
            </w:r>
            <w:r w:rsidR="00897E94" w:rsidRPr="00603D17">
              <w:rPr>
                <w:rFonts w:cs="Arial"/>
                <w:bCs/>
                <w:snapToGrid w:val="0"/>
                <w:sz w:val="20"/>
                <w:lang w:val="es-CL"/>
              </w:rPr>
              <w:t xml:space="preserve">corresponde a la adquisición de bienes (activos físicos) necesarios para el negocio, que se utilizan directamente o indirectamente en el proceso de producción, funcionamiento y/o venta del bien o servicio ofrecido por la empresa, tales como máquinas, equipos, herramientas, cuya función </w:t>
            </w:r>
            <w:r w:rsidR="00897E94" w:rsidRPr="00603D17">
              <w:rPr>
                <w:rFonts w:cs="Arial"/>
                <w:bCs/>
                <w:snapToGrid w:val="0"/>
                <w:sz w:val="20"/>
                <w:u w:val="single"/>
                <w:lang w:val="es-CL"/>
              </w:rPr>
              <w:t>se encuentre supeditada a complementar aquella entregada por el/los activo/s intangibles y que sean estrictamente necesarios para el correcto funcionamiento de éstos en post de la digitalización del negocio</w:t>
            </w:r>
            <w:r w:rsidR="00897E94" w:rsidRPr="00603D17">
              <w:rPr>
                <w:rFonts w:cs="Arial"/>
                <w:bCs/>
                <w:snapToGrid w:val="0"/>
                <w:sz w:val="20"/>
                <w:lang w:val="es-CL"/>
              </w:rPr>
              <w:t xml:space="preserve">, por ejemplo implementación de elementos tecnológicos: equipos </w:t>
            </w:r>
            <w:r w:rsidR="00897E94" w:rsidRPr="00603D17">
              <w:rPr>
                <w:rFonts w:cs="Arial"/>
                <w:bCs/>
                <w:snapToGrid w:val="0"/>
                <w:sz w:val="20"/>
                <w:lang w:val="es-CL"/>
              </w:rPr>
              <w:lastRenderedPageBreak/>
              <w:t xml:space="preserve">computacionales, equipo POS para punto de venta factura/boleta electrónica, equipos asociados a la implementación de sistemas de pago electrónico, control de inventario y/o stock, </w:t>
            </w:r>
            <w:r w:rsidR="001A37AF" w:rsidRPr="00603D17">
              <w:rPr>
                <w:rFonts w:cs="Arial"/>
                <w:bCs/>
                <w:snapToGrid w:val="0"/>
                <w:sz w:val="20"/>
                <w:lang w:val="es-CL"/>
              </w:rPr>
              <w:t xml:space="preserve">sistemas informáticos de optimización logística, </w:t>
            </w:r>
            <w:r w:rsidR="00897E94" w:rsidRPr="00603D17">
              <w:rPr>
                <w:rFonts w:cs="Arial"/>
                <w:bCs/>
                <w:snapToGrid w:val="0"/>
                <w:sz w:val="20"/>
                <w:lang w:val="es-CL"/>
              </w:rPr>
              <w:t xml:space="preserve">impresora térmica, </w:t>
            </w:r>
            <w:proofErr w:type="spellStart"/>
            <w:r w:rsidR="00897E94" w:rsidRPr="00603D17">
              <w:rPr>
                <w:rFonts w:cs="Arial"/>
                <w:bCs/>
                <w:snapToGrid w:val="0"/>
                <w:sz w:val="20"/>
                <w:lang w:val="es-CL"/>
              </w:rPr>
              <w:t>tablet</w:t>
            </w:r>
            <w:proofErr w:type="spellEnd"/>
            <w:r w:rsidR="00897E94" w:rsidRPr="00603D17">
              <w:rPr>
                <w:rFonts w:cs="Arial"/>
                <w:bCs/>
                <w:snapToGrid w:val="0"/>
                <w:sz w:val="20"/>
                <w:lang w:val="es-CL"/>
              </w:rPr>
              <w:t>, entre otros.</w:t>
            </w:r>
            <w:r w:rsidR="006A46DF" w:rsidRPr="00603D17">
              <w:t xml:space="preserve"> </w:t>
            </w:r>
            <w:r w:rsidR="006A46DF" w:rsidRPr="00603D17">
              <w:rPr>
                <w:rFonts w:cs="Arial"/>
                <w:bCs/>
                <w:snapToGrid w:val="0"/>
                <w:sz w:val="20"/>
                <w:lang w:val="es-CL"/>
              </w:rPr>
              <w:t>Se excluyen bienes raíces. Se excluye la adquisición de casas prefabricadas, invernaderos, contenedores</w:t>
            </w:r>
            <w:r w:rsidR="008E1785" w:rsidRPr="00603D17">
              <w:rPr>
                <w:rFonts w:cs="Arial"/>
                <w:bCs/>
                <w:snapToGrid w:val="0"/>
                <w:sz w:val="20"/>
                <w:lang w:val="es-CL"/>
              </w:rPr>
              <w:t xml:space="preserve"> (</w:t>
            </w:r>
            <w:proofErr w:type="spellStart"/>
            <w:r w:rsidR="008E1785" w:rsidRPr="00603D17">
              <w:rPr>
                <w:rFonts w:cs="Arial"/>
                <w:bCs/>
                <w:snapToGrid w:val="0"/>
                <w:sz w:val="20"/>
                <w:lang w:val="es-CL"/>
              </w:rPr>
              <w:t>containers</w:t>
            </w:r>
            <w:proofErr w:type="spellEnd"/>
            <w:r w:rsidR="008E1785" w:rsidRPr="00603D17">
              <w:rPr>
                <w:rFonts w:cs="Arial"/>
                <w:bCs/>
                <w:snapToGrid w:val="0"/>
                <w:sz w:val="20"/>
                <w:lang w:val="es-CL"/>
              </w:rPr>
              <w:t>)</w:t>
            </w:r>
            <w:r w:rsidR="00557347" w:rsidRPr="00603D17">
              <w:rPr>
                <w:rFonts w:cs="Arial"/>
                <w:bCs/>
                <w:snapToGrid w:val="0"/>
                <w:sz w:val="20"/>
                <w:lang w:val="es-CL"/>
              </w:rPr>
              <w:t>, materiales de escritorio,</w:t>
            </w:r>
            <w:r w:rsidR="008E1785" w:rsidRPr="00603D17">
              <w:rPr>
                <w:rFonts w:cs="Arial"/>
                <w:bCs/>
                <w:snapToGrid w:val="0"/>
                <w:sz w:val="20"/>
                <w:lang w:val="es-CL"/>
              </w:rPr>
              <w:t xml:space="preserve"> u otros activos</w:t>
            </w:r>
            <w:r w:rsidR="001A37AF" w:rsidRPr="00603D17">
              <w:rPr>
                <w:rFonts w:cs="Arial"/>
                <w:bCs/>
                <w:snapToGrid w:val="0"/>
                <w:sz w:val="20"/>
                <w:lang w:val="es-CL"/>
              </w:rPr>
              <w:t xml:space="preserve">, </w:t>
            </w:r>
            <w:r w:rsidR="006A46DF" w:rsidRPr="00603D17">
              <w:rPr>
                <w:rFonts w:cs="Arial"/>
                <w:bCs/>
                <w:snapToGrid w:val="0"/>
                <w:sz w:val="20"/>
                <w:lang w:val="es-CL"/>
              </w:rPr>
              <w:t xml:space="preserve">que no estén relacionados a la digitalización de </w:t>
            </w:r>
            <w:r w:rsidR="00557347" w:rsidRPr="00603D17">
              <w:rPr>
                <w:rFonts w:cs="Arial"/>
                <w:bCs/>
                <w:snapToGrid w:val="0"/>
                <w:sz w:val="20"/>
                <w:lang w:val="es-CL"/>
              </w:rPr>
              <w:t xml:space="preserve">los </w:t>
            </w:r>
            <w:r w:rsidR="006A46DF" w:rsidRPr="00603D17">
              <w:rPr>
                <w:rFonts w:cs="Arial"/>
                <w:bCs/>
                <w:snapToGrid w:val="0"/>
                <w:sz w:val="20"/>
                <w:lang w:val="es-CL"/>
              </w:rPr>
              <w:t xml:space="preserve">procesos o </w:t>
            </w:r>
            <w:r w:rsidR="00557347" w:rsidRPr="00603D17">
              <w:rPr>
                <w:rFonts w:cs="Arial"/>
                <w:bCs/>
                <w:snapToGrid w:val="0"/>
                <w:sz w:val="20"/>
                <w:lang w:val="es-CL"/>
              </w:rPr>
              <w:t xml:space="preserve">de la </w:t>
            </w:r>
            <w:r w:rsidR="006A46DF" w:rsidRPr="00603D17">
              <w:rPr>
                <w:rFonts w:cs="Arial"/>
                <w:bCs/>
                <w:snapToGrid w:val="0"/>
                <w:sz w:val="20"/>
                <w:lang w:val="es-CL"/>
              </w:rPr>
              <w:t>gestión del negocio.</w:t>
            </w:r>
          </w:p>
          <w:p w14:paraId="42517D32" w14:textId="59C25E87" w:rsidR="002B0832" w:rsidRPr="00603D17" w:rsidRDefault="002B0832" w:rsidP="00C12182">
            <w:pPr>
              <w:widowControl w:val="0"/>
              <w:jc w:val="both"/>
              <w:rPr>
                <w:rFonts w:cs="Arial"/>
                <w:bCs/>
                <w:snapToGrid w:val="0"/>
                <w:sz w:val="20"/>
                <w:lang w:val="es-CL"/>
              </w:rPr>
            </w:pPr>
          </w:p>
          <w:p w14:paraId="2FCBBC1D" w14:textId="7C5D4332" w:rsidR="000F162E" w:rsidRPr="00603D17" w:rsidRDefault="002B0832" w:rsidP="000F162E">
            <w:pPr>
              <w:widowControl w:val="0"/>
              <w:ind w:left="360"/>
              <w:jc w:val="both"/>
              <w:rPr>
                <w:rFonts w:cs="Arial"/>
                <w:bCs/>
                <w:snapToGrid w:val="0"/>
                <w:sz w:val="20"/>
                <w:lang w:val="es-CL"/>
              </w:rPr>
            </w:pPr>
            <w:r w:rsidRPr="00603D17">
              <w:rPr>
                <w:rFonts w:cs="Arial"/>
                <w:bCs/>
                <w:snapToGrid w:val="0"/>
                <w:sz w:val="20"/>
                <w:lang w:val="es-CL"/>
              </w:rPr>
              <w:t xml:space="preserve">Dentro de este ítem se incluyen los gastos asociados a la instalación y puesta en marcha de </w:t>
            </w:r>
            <w:r w:rsidR="00694E59" w:rsidRPr="00603D17">
              <w:rPr>
                <w:rFonts w:cs="Arial"/>
                <w:bCs/>
                <w:snapToGrid w:val="0"/>
                <w:sz w:val="20"/>
                <w:lang w:val="es-CL"/>
              </w:rPr>
              <w:t xml:space="preserve">los </w:t>
            </w:r>
            <w:r w:rsidRPr="00603D17">
              <w:rPr>
                <w:rFonts w:cs="Arial"/>
                <w:bCs/>
                <w:snapToGrid w:val="0"/>
                <w:sz w:val="20"/>
                <w:lang w:val="es-CL"/>
              </w:rPr>
              <w:t>activos</w:t>
            </w:r>
            <w:r w:rsidR="00DD1722" w:rsidRPr="00603D17">
              <w:rPr>
                <w:rFonts w:cs="Arial"/>
                <w:bCs/>
                <w:snapToGrid w:val="0"/>
                <w:sz w:val="20"/>
                <w:lang w:val="es-CL"/>
              </w:rPr>
              <w:t xml:space="preserve"> solicitados</w:t>
            </w:r>
            <w:r w:rsidRPr="00603D17">
              <w:rPr>
                <w:rFonts w:cs="Arial"/>
                <w:bCs/>
                <w:snapToGrid w:val="0"/>
                <w:sz w:val="20"/>
                <w:lang w:val="es-CL"/>
              </w:rPr>
              <w:t>, tales como: fletes, servicios de instalación, capacitación respecto al u</w:t>
            </w:r>
            <w:r w:rsidR="00B317D6" w:rsidRPr="00603D17">
              <w:rPr>
                <w:rFonts w:cs="Arial"/>
                <w:bCs/>
                <w:snapToGrid w:val="0"/>
                <w:sz w:val="20"/>
                <w:lang w:val="es-CL"/>
              </w:rPr>
              <w:t xml:space="preserve">so del bien </w:t>
            </w:r>
            <w:r w:rsidRPr="00603D17">
              <w:rPr>
                <w:rFonts w:cs="Arial"/>
                <w:bCs/>
                <w:snapToGrid w:val="0"/>
                <w:sz w:val="20"/>
                <w:lang w:val="es-CL"/>
              </w:rPr>
              <w:t>y otros de similar índole.</w:t>
            </w:r>
            <w:r w:rsidRPr="00603D17">
              <w:t xml:space="preserve"> </w:t>
            </w:r>
          </w:p>
          <w:p w14:paraId="30E6ADE7" w14:textId="04847CA3" w:rsidR="000F162E" w:rsidRDefault="000F162E" w:rsidP="000F162E">
            <w:pPr>
              <w:widowControl w:val="0"/>
              <w:ind w:left="360"/>
              <w:jc w:val="both"/>
              <w:rPr>
                <w:rFonts w:cs="Arial"/>
                <w:bCs/>
                <w:snapToGrid w:val="0"/>
                <w:sz w:val="20"/>
                <w:lang w:val="es-CL"/>
              </w:rPr>
            </w:pPr>
          </w:p>
          <w:p w14:paraId="31514970" w14:textId="2F0E30D4" w:rsidR="007233D6" w:rsidRDefault="007233D6" w:rsidP="007233D6">
            <w:pPr>
              <w:widowControl w:val="0"/>
              <w:jc w:val="both"/>
              <w:rPr>
                <w:b/>
                <w:szCs w:val="22"/>
                <w:lang w:val="es-ES_tradnl"/>
              </w:rPr>
            </w:pPr>
            <w:r w:rsidRPr="00603D17">
              <w:rPr>
                <w:b/>
                <w:sz w:val="20"/>
                <w:lang w:val="es-CL"/>
              </w:rPr>
              <w:t xml:space="preserve">A este tipo de gastos se le puede asignar como máximo el 50% del subsidio </w:t>
            </w:r>
            <w:proofErr w:type="spellStart"/>
            <w:r w:rsidRPr="00603D17">
              <w:rPr>
                <w:b/>
                <w:sz w:val="20"/>
                <w:lang w:val="es-CL"/>
              </w:rPr>
              <w:t>Sercotec</w:t>
            </w:r>
            <w:proofErr w:type="spellEnd"/>
            <w:r w:rsidRPr="00603D17">
              <w:rPr>
                <w:b/>
                <w:sz w:val="20"/>
                <w:lang w:val="es-CL"/>
              </w:rPr>
              <w:t xml:space="preserve"> adjudicado.</w:t>
            </w:r>
            <w:r w:rsidRPr="00603D17">
              <w:rPr>
                <w:b/>
                <w:szCs w:val="22"/>
                <w:lang w:val="es-ES_tradnl"/>
              </w:rPr>
              <w:t xml:space="preserve"> </w:t>
            </w:r>
          </w:p>
          <w:p w14:paraId="4E740DA8" w14:textId="010AF667" w:rsidR="007233D6" w:rsidRDefault="007233D6" w:rsidP="007233D6">
            <w:pPr>
              <w:widowControl w:val="0"/>
              <w:jc w:val="both"/>
              <w:rPr>
                <w:b/>
                <w:szCs w:val="22"/>
                <w:lang w:val="es-ES_tradnl"/>
              </w:rPr>
            </w:pPr>
          </w:p>
          <w:p w14:paraId="336A4E83" w14:textId="77777777" w:rsidR="007233D6" w:rsidRPr="009502AB" w:rsidRDefault="007233D6" w:rsidP="007233D6">
            <w:pPr>
              <w:widowControl w:val="0"/>
              <w:jc w:val="both"/>
              <w:rPr>
                <w:b/>
                <w:sz w:val="20"/>
                <w:lang w:val="es-ES_tradnl"/>
              </w:rPr>
            </w:pPr>
            <w:r w:rsidRPr="00603D17">
              <w:rPr>
                <w:b/>
                <w:sz w:val="20"/>
                <w:lang w:val="es-ES_tradnl"/>
              </w:rPr>
              <w:t>De ninguna forma el subsidio adjudicado podrá estar destinado en su totalidad a financiar activos fijos.</w:t>
            </w:r>
          </w:p>
          <w:p w14:paraId="48C91CF9" w14:textId="0D6AD6A4" w:rsidR="007233D6" w:rsidRPr="00603D17" w:rsidRDefault="007233D6" w:rsidP="007233D6">
            <w:pPr>
              <w:widowControl w:val="0"/>
              <w:jc w:val="both"/>
              <w:rPr>
                <w:rFonts w:cs="Arial"/>
                <w:bCs/>
                <w:snapToGrid w:val="0"/>
                <w:sz w:val="20"/>
                <w:lang w:val="es-CL"/>
              </w:rPr>
            </w:pPr>
          </w:p>
          <w:p w14:paraId="04B1D55A" w14:textId="0759EA5A" w:rsidR="00B31908" w:rsidRPr="001453A6" w:rsidRDefault="000F162E" w:rsidP="00503BF5">
            <w:pPr>
              <w:widowControl w:val="0"/>
              <w:jc w:val="both"/>
              <w:rPr>
                <w:rFonts w:cs="Arial"/>
                <w:bCs/>
                <w:snapToGrid w:val="0"/>
                <w:sz w:val="20"/>
                <w:lang w:val="es-CL"/>
              </w:rPr>
            </w:pPr>
            <w:r w:rsidRPr="001453A6">
              <w:rPr>
                <w:rFonts w:cs="Arial"/>
                <w:bCs/>
                <w:snapToGrid w:val="0"/>
                <w:sz w:val="20"/>
                <w:u w:val="single"/>
                <w:lang w:val="es-CL"/>
              </w:rPr>
              <w:t xml:space="preserve">Se excluye </w:t>
            </w:r>
            <w:r w:rsidR="00B31908" w:rsidRPr="001453A6">
              <w:rPr>
                <w:rFonts w:cs="Arial"/>
                <w:bCs/>
                <w:snapToGrid w:val="0"/>
                <w:sz w:val="20"/>
                <w:u w:val="single"/>
                <w:lang w:val="es-CL"/>
              </w:rPr>
              <w:t>en este ítem</w:t>
            </w:r>
            <w:r w:rsidR="00B31908" w:rsidRPr="001453A6">
              <w:rPr>
                <w:rFonts w:cs="Arial"/>
                <w:bCs/>
                <w:snapToGrid w:val="0"/>
                <w:sz w:val="20"/>
                <w:lang w:val="es-CL"/>
              </w:rPr>
              <w:t>:</w:t>
            </w:r>
          </w:p>
          <w:p w14:paraId="4FAF753A" w14:textId="21DF7A06" w:rsidR="00334835" w:rsidRPr="001453A6" w:rsidRDefault="00C23723" w:rsidP="00503BF5">
            <w:pPr>
              <w:widowControl w:val="0"/>
              <w:jc w:val="both"/>
              <w:rPr>
                <w:rFonts w:cs="Arial"/>
                <w:bCs/>
                <w:snapToGrid w:val="0"/>
                <w:sz w:val="20"/>
                <w:lang w:val="es-CL"/>
              </w:rPr>
            </w:pPr>
            <w:r w:rsidRPr="001453A6">
              <w:rPr>
                <w:rFonts w:cs="Arial"/>
                <w:bCs/>
                <w:snapToGrid w:val="0"/>
                <w:sz w:val="20"/>
                <w:lang w:val="es-CL"/>
              </w:rPr>
              <w:t>A</w:t>
            </w:r>
            <w:r w:rsidR="000F162E" w:rsidRPr="001453A6">
              <w:rPr>
                <w:rFonts w:cs="Arial"/>
                <w:bCs/>
                <w:snapToGrid w:val="0"/>
                <w:sz w:val="20"/>
                <w:lang w:val="es-CL"/>
              </w:rPr>
              <w:t>dquisición de bienes propios, de uno de los socios</w:t>
            </w:r>
            <w:r w:rsidRPr="001453A6">
              <w:rPr>
                <w:rFonts w:cs="Arial"/>
                <w:bCs/>
                <w:snapToGrid w:val="0"/>
                <w:sz w:val="20"/>
                <w:lang w:val="es-CL"/>
              </w:rPr>
              <w:t>/as</w:t>
            </w:r>
            <w:r w:rsidR="000F162E" w:rsidRPr="001453A6">
              <w:rPr>
                <w:rFonts w:cs="Arial"/>
                <w:bCs/>
                <w:snapToGrid w:val="0"/>
                <w:sz w:val="20"/>
                <w:lang w:val="es-CL"/>
              </w:rPr>
              <w:t>, representantes o de sus respectivos cónyuges, conviviente civil, familiares por consanguineidad y afinidad hasta el segundo grado inclusive (hijos</w:t>
            </w:r>
            <w:r w:rsidRPr="001453A6">
              <w:rPr>
                <w:rFonts w:cs="Arial"/>
                <w:bCs/>
                <w:snapToGrid w:val="0"/>
                <w:sz w:val="20"/>
                <w:lang w:val="es-CL"/>
              </w:rPr>
              <w:t>/as</w:t>
            </w:r>
            <w:r w:rsidR="000F162E" w:rsidRPr="001453A6">
              <w:rPr>
                <w:rFonts w:cs="Arial"/>
                <w:bCs/>
                <w:snapToGrid w:val="0"/>
                <w:sz w:val="20"/>
                <w:lang w:val="es-CL"/>
              </w:rPr>
              <w:t>, padre, madre, abuelos</w:t>
            </w:r>
            <w:r w:rsidRPr="001453A6">
              <w:rPr>
                <w:rFonts w:cs="Arial"/>
                <w:bCs/>
                <w:snapToGrid w:val="0"/>
                <w:sz w:val="20"/>
                <w:lang w:val="es-CL"/>
              </w:rPr>
              <w:t>/as</w:t>
            </w:r>
            <w:r w:rsidR="000F162E" w:rsidRPr="001453A6">
              <w:rPr>
                <w:rFonts w:cs="Arial"/>
                <w:bCs/>
                <w:snapToGrid w:val="0"/>
                <w:sz w:val="20"/>
                <w:lang w:val="es-CL"/>
              </w:rPr>
              <w:t xml:space="preserve"> y hermanos</w:t>
            </w:r>
            <w:r w:rsidRPr="001453A6">
              <w:rPr>
                <w:rFonts w:cs="Arial"/>
                <w:bCs/>
                <w:snapToGrid w:val="0"/>
                <w:sz w:val="20"/>
                <w:lang w:val="es-CL"/>
              </w:rPr>
              <w:t>/as</w:t>
            </w:r>
            <w:r w:rsidR="000F162E" w:rsidRPr="001453A6">
              <w:rPr>
                <w:rFonts w:cs="Arial"/>
                <w:bCs/>
                <w:snapToGrid w:val="0"/>
                <w:sz w:val="20"/>
                <w:lang w:val="es-CL"/>
              </w:rPr>
              <w:t xml:space="preserve">). </w:t>
            </w:r>
          </w:p>
          <w:p w14:paraId="72933E26" w14:textId="30849A7C" w:rsidR="002C31DB" w:rsidRPr="00503BF5" w:rsidRDefault="00334835" w:rsidP="00503BF5">
            <w:pPr>
              <w:widowControl w:val="0"/>
              <w:jc w:val="both"/>
              <w:rPr>
                <w:rFonts w:cs="Arial"/>
                <w:b/>
                <w:bCs/>
                <w:snapToGrid w:val="0"/>
                <w:sz w:val="20"/>
                <w:lang w:val="es-CL"/>
              </w:rPr>
            </w:pPr>
            <w:r w:rsidRPr="001453A6">
              <w:rPr>
                <w:rFonts w:cs="Arial"/>
                <w:b/>
                <w:bCs/>
                <w:snapToGrid w:val="0"/>
                <w:sz w:val="20"/>
                <w:lang w:val="es-CL"/>
              </w:rPr>
              <w:t>L</w:t>
            </w:r>
            <w:r w:rsidR="00503BF5" w:rsidRPr="001453A6">
              <w:rPr>
                <w:rFonts w:cs="Arial"/>
                <w:b/>
                <w:bCs/>
                <w:snapToGrid w:val="0"/>
                <w:sz w:val="20"/>
                <w:lang w:val="es-CL"/>
              </w:rPr>
              <w:t>a empresa se compromete a la exclusión d</w:t>
            </w:r>
            <w:r w:rsidR="000F162E" w:rsidRPr="001453A6">
              <w:rPr>
                <w:rFonts w:cs="Arial"/>
                <w:b/>
                <w:bCs/>
                <w:snapToGrid w:val="0"/>
                <w:sz w:val="20"/>
                <w:lang w:val="es-CL"/>
              </w:rPr>
              <w:t>e</w:t>
            </w:r>
            <w:r w:rsidR="00503BF5" w:rsidRPr="001453A6">
              <w:rPr>
                <w:rFonts w:cs="Arial"/>
                <w:b/>
                <w:bCs/>
                <w:snapToGrid w:val="0"/>
                <w:sz w:val="20"/>
                <w:lang w:val="es-CL"/>
              </w:rPr>
              <w:t xml:space="preserve"> estos gastos </w:t>
            </w:r>
            <w:r w:rsidR="000F162E" w:rsidRPr="001453A6">
              <w:rPr>
                <w:rFonts w:cs="Arial"/>
                <w:b/>
                <w:bCs/>
                <w:snapToGrid w:val="0"/>
                <w:sz w:val="20"/>
                <w:lang w:val="es-CL"/>
              </w:rPr>
              <w:t>en</w:t>
            </w:r>
            <w:r w:rsidR="00503BF5" w:rsidRPr="001453A6">
              <w:rPr>
                <w:rFonts w:cs="Arial"/>
                <w:b/>
                <w:bCs/>
                <w:snapToGrid w:val="0"/>
                <w:sz w:val="20"/>
                <w:lang w:val="es-CL"/>
              </w:rPr>
              <w:t xml:space="preserve"> el</w:t>
            </w:r>
            <w:r w:rsidR="000F162E" w:rsidRPr="001453A6">
              <w:rPr>
                <w:rFonts w:cs="Arial"/>
                <w:b/>
                <w:bCs/>
                <w:snapToGrid w:val="0"/>
                <w:sz w:val="20"/>
                <w:lang w:val="es-CL"/>
              </w:rPr>
              <w:t xml:space="preserve"> Anexo N° 5: Declaración Jurada de Rendición de Gastos, entregado en la etapa de formalización.</w:t>
            </w:r>
          </w:p>
          <w:p w14:paraId="5849FD7C" w14:textId="46D388E9" w:rsidR="00563E51" w:rsidRPr="00563E51" w:rsidRDefault="00563E51" w:rsidP="007233D6">
            <w:pPr>
              <w:widowControl w:val="0"/>
              <w:jc w:val="both"/>
              <w:rPr>
                <w:b/>
                <w:sz w:val="20"/>
                <w:lang w:val="es-CL"/>
              </w:rPr>
            </w:pPr>
          </w:p>
        </w:tc>
      </w:tr>
    </w:tbl>
    <w:p w14:paraId="0775562C" w14:textId="1A9C1C57" w:rsidR="00915F1A" w:rsidRDefault="00915F1A" w:rsidP="003046D1">
      <w:pPr>
        <w:rPr>
          <w:b/>
        </w:rPr>
      </w:pPr>
    </w:p>
    <w:p w14:paraId="71F8022E" w14:textId="67621AF9" w:rsidR="001D1463" w:rsidRDefault="001D1463" w:rsidP="003046D1">
      <w:pPr>
        <w:rPr>
          <w:b/>
        </w:rPr>
      </w:pPr>
    </w:p>
    <w:p w14:paraId="7EC9D939" w14:textId="6B673BF4" w:rsidR="001D1463" w:rsidRDefault="001D1463" w:rsidP="003046D1">
      <w:pPr>
        <w:rPr>
          <w:b/>
        </w:rPr>
      </w:pPr>
    </w:p>
    <w:p w14:paraId="7273F400" w14:textId="53B2E398" w:rsidR="00574262" w:rsidRDefault="00574262" w:rsidP="003046D1">
      <w:pPr>
        <w:rPr>
          <w:b/>
        </w:rPr>
      </w:pPr>
    </w:p>
    <w:p w14:paraId="10D21331" w14:textId="4CAAB36B" w:rsidR="00574262" w:rsidRDefault="00574262" w:rsidP="003046D1">
      <w:pPr>
        <w:rPr>
          <w:b/>
        </w:rPr>
      </w:pPr>
    </w:p>
    <w:p w14:paraId="4BB1E0DE" w14:textId="017DED7E" w:rsidR="00574262" w:rsidRDefault="00574262" w:rsidP="003046D1">
      <w:pPr>
        <w:rPr>
          <w:b/>
        </w:rPr>
      </w:pPr>
    </w:p>
    <w:p w14:paraId="570C9F43" w14:textId="41DC9A2C" w:rsidR="00574262" w:rsidRDefault="00574262" w:rsidP="003046D1">
      <w:pPr>
        <w:rPr>
          <w:b/>
        </w:rPr>
      </w:pPr>
    </w:p>
    <w:p w14:paraId="471357E9" w14:textId="4220FB29" w:rsidR="00574262" w:rsidRDefault="00574262" w:rsidP="003046D1">
      <w:pPr>
        <w:rPr>
          <w:b/>
        </w:rPr>
      </w:pPr>
    </w:p>
    <w:p w14:paraId="06503262" w14:textId="653AE4B9" w:rsidR="00574262" w:rsidRDefault="00574262" w:rsidP="003046D1">
      <w:pPr>
        <w:rPr>
          <w:b/>
        </w:rPr>
      </w:pPr>
    </w:p>
    <w:p w14:paraId="1F657C54" w14:textId="1B34A623" w:rsidR="00574262" w:rsidRDefault="00574262" w:rsidP="003046D1">
      <w:pPr>
        <w:rPr>
          <w:b/>
        </w:rPr>
      </w:pPr>
    </w:p>
    <w:p w14:paraId="4DD64B34" w14:textId="5E30A6B2" w:rsidR="00574262" w:rsidRDefault="00574262" w:rsidP="003046D1">
      <w:pPr>
        <w:rPr>
          <w:b/>
        </w:rPr>
      </w:pPr>
    </w:p>
    <w:p w14:paraId="0B77E417" w14:textId="39AE4240" w:rsidR="00574262" w:rsidRDefault="00574262" w:rsidP="003046D1">
      <w:pPr>
        <w:rPr>
          <w:b/>
        </w:rPr>
      </w:pPr>
    </w:p>
    <w:p w14:paraId="79FF5E5B" w14:textId="30299AC8" w:rsidR="00A66F68" w:rsidRDefault="00A66F68" w:rsidP="003046D1">
      <w:pPr>
        <w:rPr>
          <w:b/>
        </w:rPr>
      </w:pPr>
    </w:p>
    <w:p w14:paraId="78F89636" w14:textId="049C4A84" w:rsidR="003046D1" w:rsidRPr="00E03E3B" w:rsidRDefault="002B0832" w:rsidP="003046D1">
      <w:pPr>
        <w:pStyle w:val="Ttulo2"/>
        <w:numPr>
          <w:ilvl w:val="0"/>
          <w:numId w:val="0"/>
        </w:numPr>
        <w:jc w:val="center"/>
        <w:rPr>
          <w:b w:val="0"/>
          <w:color w:val="000000" w:themeColor="text1"/>
        </w:rPr>
      </w:pPr>
      <w:bookmarkStart w:id="70" w:name="_Toc31201749"/>
      <w:bookmarkStart w:id="71" w:name="_Toc231396495"/>
      <w:r w:rsidRPr="00C56DC9">
        <w:rPr>
          <w:color w:val="000000" w:themeColor="text1"/>
        </w:rPr>
        <w:lastRenderedPageBreak/>
        <w:t>A</w:t>
      </w:r>
      <w:r w:rsidR="003046D1" w:rsidRPr="00C56DC9">
        <w:rPr>
          <w:color w:val="000000" w:themeColor="text1"/>
        </w:rPr>
        <w:t>NEXO N° 3</w:t>
      </w:r>
      <w:bookmarkEnd w:id="70"/>
      <w:bookmarkEnd w:id="71"/>
    </w:p>
    <w:p w14:paraId="73A79405" w14:textId="6BF173FE" w:rsidR="003046D1" w:rsidRPr="00E03E3B" w:rsidRDefault="00B81713" w:rsidP="003046D1">
      <w:pPr>
        <w:jc w:val="center"/>
        <w:rPr>
          <w:b/>
          <w:color w:val="000000" w:themeColor="text1"/>
        </w:rPr>
      </w:pPr>
      <w:r>
        <w:rPr>
          <w:b/>
          <w:color w:val="000000" w:themeColor="text1"/>
        </w:rPr>
        <w:t>EJEMPLOS DE KIT DIGITAL PARA MICRO/PEQUEÑAS EMPRESAS</w:t>
      </w:r>
      <w:r w:rsidR="009B6B3C">
        <w:rPr>
          <w:rStyle w:val="Refdenotaalpie"/>
          <w:b/>
          <w:color w:val="000000" w:themeColor="text1"/>
        </w:rPr>
        <w:footnoteReference w:id="35"/>
      </w:r>
    </w:p>
    <w:p w14:paraId="691C2B53" w14:textId="3DB1769C" w:rsidR="003046D1" w:rsidRDefault="003046D1" w:rsidP="003046D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B81713" w:rsidRPr="00347B9F" w14:paraId="1034EEC7"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57E32BF1" w14:textId="31B6B4D7" w:rsidR="00B81713" w:rsidRPr="00347B9F" w:rsidRDefault="00B81713" w:rsidP="00B81713">
            <w:pPr>
              <w:jc w:val="both"/>
              <w:rPr>
                <w:rFonts w:cs="Calibri"/>
                <w:b/>
                <w:color w:val="FFFFFF"/>
                <w:sz w:val="18"/>
                <w:szCs w:val="18"/>
                <w:lang w:val="es-CL" w:eastAsia="en-US"/>
              </w:rPr>
            </w:pPr>
            <w:r>
              <w:rPr>
                <w:rFonts w:cs="Calibri"/>
                <w:b/>
                <w:color w:val="FFFFFF"/>
                <w:sz w:val="18"/>
                <w:szCs w:val="18"/>
              </w:rPr>
              <w:t>Servicio/Producto Kit Digital</w:t>
            </w:r>
            <w:r w:rsidR="00882734">
              <w:rPr>
                <w:rFonts w:cs="Calibri"/>
                <w:b/>
                <w:color w:val="FFFFFF"/>
                <w:sz w:val="18"/>
                <w:szCs w:val="18"/>
              </w:rPr>
              <w:t xml:space="preserve"> N°1</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4119A753" w14:textId="798C334B" w:rsidR="00B81713" w:rsidRPr="00347B9F" w:rsidRDefault="00B81713" w:rsidP="00B81713">
            <w:pPr>
              <w:jc w:val="both"/>
              <w:rPr>
                <w:rFonts w:cs="Calibri"/>
                <w:b/>
                <w:color w:val="FFFFFF"/>
                <w:sz w:val="18"/>
                <w:szCs w:val="18"/>
                <w:lang w:val="es-CL" w:eastAsia="en-US"/>
              </w:rPr>
            </w:pPr>
            <w:r>
              <w:rPr>
                <w:rFonts w:cs="Calibri"/>
                <w:b/>
                <w:color w:val="FFFFFF"/>
                <w:sz w:val="18"/>
                <w:szCs w:val="18"/>
              </w:rPr>
              <w:t>Descripción</w:t>
            </w:r>
          </w:p>
        </w:tc>
      </w:tr>
      <w:tr w:rsidR="00B81713" w:rsidRPr="00347B9F" w14:paraId="4BC99AEB"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59B8F0AE" w14:textId="02591312" w:rsidR="00B81713" w:rsidRPr="00603D17" w:rsidRDefault="00B81713" w:rsidP="00B81713">
            <w:pPr>
              <w:jc w:val="both"/>
              <w:rPr>
                <w:rFonts w:cs="Calibri"/>
                <w:b/>
                <w:sz w:val="20"/>
                <w:szCs w:val="20"/>
              </w:rPr>
            </w:pPr>
            <w:r w:rsidRPr="00603D17">
              <w:rPr>
                <w:rFonts w:cs="Calibri"/>
                <w:b/>
                <w:sz w:val="20"/>
                <w:szCs w:val="20"/>
              </w:rPr>
              <w:t>SITIO WEB</w:t>
            </w:r>
          </w:p>
        </w:tc>
        <w:tc>
          <w:tcPr>
            <w:tcW w:w="5357" w:type="dxa"/>
            <w:tcBorders>
              <w:top w:val="single" w:sz="4" w:space="0" w:color="auto"/>
              <w:left w:val="single" w:sz="4" w:space="0" w:color="auto"/>
              <w:bottom w:val="single" w:sz="4" w:space="0" w:color="auto"/>
              <w:right w:val="single" w:sz="4" w:space="0" w:color="auto"/>
            </w:tcBorders>
          </w:tcPr>
          <w:p w14:paraId="5BF2D798" w14:textId="73127D83" w:rsidR="00B81713" w:rsidRPr="00603D17" w:rsidRDefault="00B81713" w:rsidP="00B81713">
            <w:pPr>
              <w:jc w:val="both"/>
              <w:rPr>
                <w:rFonts w:cs="Calibri"/>
                <w:sz w:val="20"/>
                <w:szCs w:val="20"/>
              </w:rPr>
            </w:pPr>
            <w:r w:rsidRPr="00603D17">
              <w:rPr>
                <w:rFonts w:cs="Calibri"/>
                <w:sz w:val="20"/>
                <w:szCs w:val="20"/>
              </w:rPr>
              <w:t xml:space="preserve">Para incorporarte en el mundo digital, podrás crear tu propio sitio web, agregando el contenido que desees. De este modo puedes llegar a un mayor número de clientes y a un menor costo. De la misma forma, si quieres estar accesible ante un consumidor más digital y llegar a un mercado más grande de potenciales clientes, podrás programar tu sitio web para ser visto en celulares, </w:t>
            </w:r>
            <w:proofErr w:type="spellStart"/>
            <w:r w:rsidRPr="00603D17">
              <w:rPr>
                <w:rFonts w:cs="Calibri"/>
                <w:sz w:val="20"/>
                <w:szCs w:val="20"/>
              </w:rPr>
              <w:t>tablets</w:t>
            </w:r>
            <w:proofErr w:type="spellEnd"/>
            <w:r w:rsidRPr="00603D17">
              <w:rPr>
                <w:rFonts w:cs="Calibri"/>
                <w:sz w:val="20"/>
                <w:szCs w:val="20"/>
              </w:rPr>
              <w:t xml:space="preserve"> u otros dispositivos portátiles (sitio responsivo).</w:t>
            </w:r>
          </w:p>
          <w:p w14:paraId="0E45C6C7" w14:textId="77777777" w:rsidR="00B81713" w:rsidRPr="00603D17" w:rsidRDefault="00B81713" w:rsidP="00B81713">
            <w:pPr>
              <w:jc w:val="both"/>
              <w:rPr>
                <w:rFonts w:cs="Calibri"/>
                <w:sz w:val="20"/>
                <w:szCs w:val="20"/>
              </w:rPr>
            </w:pPr>
            <w:r w:rsidRPr="00603D17">
              <w:rPr>
                <w:rFonts w:cs="Calibri"/>
                <w:sz w:val="20"/>
                <w:szCs w:val="20"/>
              </w:rPr>
              <w:t>Además, el servicio te podrá orientar en temas atingentes como:</w:t>
            </w:r>
          </w:p>
          <w:p w14:paraId="25E76AA1" w14:textId="480370E2"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 xml:space="preserve">Diseño </w:t>
            </w:r>
            <w:proofErr w:type="spellStart"/>
            <w:r w:rsidRPr="00603D17">
              <w:rPr>
                <w:rFonts w:cs="Calibri"/>
                <w:sz w:val="20"/>
                <w:szCs w:val="20"/>
              </w:rPr>
              <w:t>multi</w:t>
            </w:r>
            <w:proofErr w:type="spellEnd"/>
            <w:r w:rsidRPr="00603D17">
              <w:rPr>
                <w:rFonts w:cs="Calibri"/>
                <w:sz w:val="20"/>
                <w:szCs w:val="20"/>
              </w:rPr>
              <w:t>-dispositivo</w:t>
            </w:r>
          </w:p>
          <w:p w14:paraId="39F26E04" w14:textId="6F54BDD2"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Uso de imágenes</w:t>
            </w:r>
            <w:r w:rsidRPr="00966D15">
              <w:rPr>
                <w:rFonts w:cs="Calibri"/>
                <w:color w:val="FF0000"/>
                <w:sz w:val="20"/>
                <w:szCs w:val="20"/>
              </w:rPr>
              <w:t xml:space="preserve"> </w:t>
            </w:r>
            <w:r w:rsidRPr="00603D17">
              <w:rPr>
                <w:rFonts w:cs="Calibri"/>
                <w:sz w:val="20"/>
                <w:szCs w:val="20"/>
              </w:rPr>
              <w:t>(banco de imágenes)</w:t>
            </w:r>
          </w:p>
          <w:p w14:paraId="322483AF" w14:textId="77777777"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Dominio</w:t>
            </w:r>
          </w:p>
          <w:p w14:paraId="759E98D3" w14:textId="77777777" w:rsidR="00B81713" w:rsidRPr="00603D17" w:rsidRDefault="00B81713" w:rsidP="00F34AFE">
            <w:pPr>
              <w:pStyle w:val="Prrafodelista"/>
              <w:numPr>
                <w:ilvl w:val="0"/>
                <w:numId w:val="19"/>
              </w:numPr>
              <w:jc w:val="both"/>
              <w:rPr>
                <w:rFonts w:cs="Calibri"/>
                <w:sz w:val="20"/>
                <w:szCs w:val="20"/>
              </w:rPr>
            </w:pPr>
            <w:r w:rsidRPr="00603D17">
              <w:rPr>
                <w:rFonts w:cs="Calibri"/>
                <w:sz w:val="20"/>
                <w:szCs w:val="20"/>
              </w:rPr>
              <w:t>Certificado de seguridad SSL</w:t>
            </w:r>
          </w:p>
          <w:p w14:paraId="72BCB070" w14:textId="318C7CDB" w:rsidR="00B81713" w:rsidRPr="00603D17" w:rsidRDefault="00B81713" w:rsidP="00F34AFE">
            <w:pPr>
              <w:pStyle w:val="Prrafodelista"/>
              <w:numPr>
                <w:ilvl w:val="0"/>
                <w:numId w:val="19"/>
              </w:numPr>
              <w:jc w:val="both"/>
              <w:rPr>
                <w:rFonts w:cs="Calibri"/>
                <w:b/>
                <w:sz w:val="20"/>
                <w:szCs w:val="20"/>
              </w:rPr>
            </w:pPr>
            <w:r w:rsidRPr="00603D17">
              <w:rPr>
                <w:rFonts w:cs="Calibri"/>
                <w:sz w:val="20"/>
                <w:szCs w:val="20"/>
              </w:rPr>
              <w:t>Hosting y mantención</w:t>
            </w:r>
          </w:p>
        </w:tc>
      </w:tr>
      <w:tr w:rsidR="00B81713" w:rsidRPr="00347B9F" w14:paraId="20B3DCE1"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1049084F" w14:textId="69B9DE77" w:rsidR="00B81713" w:rsidRPr="00603D17" w:rsidRDefault="00B81713" w:rsidP="00B81713">
            <w:pPr>
              <w:jc w:val="both"/>
              <w:rPr>
                <w:rFonts w:eastAsia="Arial Unicode MS" w:cs="Calibri"/>
                <w:b/>
                <w:sz w:val="20"/>
                <w:szCs w:val="20"/>
                <w:lang w:eastAsia="en-US"/>
              </w:rPr>
            </w:pPr>
            <w:r w:rsidRPr="00603D17">
              <w:rPr>
                <w:rFonts w:eastAsia="Arial Unicode MS" w:cs="Calibri"/>
                <w:b/>
                <w:sz w:val="20"/>
                <w:szCs w:val="20"/>
                <w:lang w:eastAsia="en-US"/>
              </w:rPr>
              <w:t>CARRO DE COMPRA</w:t>
            </w:r>
          </w:p>
        </w:tc>
        <w:tc>
          <w:tcPr>
            <w:tcW w:w="5357" w:type="dxa"/>
            <w:tcBorders>
              <w:top w:val="single" w:sz="4" w:space="0" w:color="auto"/>
              <w:left w:val="single" w:sz="4" w:space="0" w:color="auto"/>
              <w:bottom w:val="single" w:sz="4" w:space="0" w:color="auto"/>
              <w:right w:val="single" w:sz="4" w:space="0" w:color="auto"/>
            </w:tcBorders>
          </w:tcPr>
          <w:p w14:paraId="12C4A713" w14:textId="3065ACDE" w:rsidR="00B81713" w:rsidRPr="00603D17" w:rsidRDefault="00B81713" w:rsidP="00B81713">
            <w:pPr>
              <w:jc w:val="both"/>
              <w:rPr>
                <w:rFonts w:cs="Calibri"/>
                <w:sz w:val="20"/>
                <w:szCs w:val="20"/>
              </w:rPr>
            </w:pPr>
            <w:r w:rsidRPr="00603D17">
              <w:rPr>
                <w:rFonts w:cs="Calibri"/>
                <w:sz w:val="20"/>
                <w:szCs w:val="20"/>
              </w:rPr>
              <w:t xml:space="preserve">Para subirte a la vitrina digital y poner en práctica lo aprendido en el curso </w:t>
            </w:r>
            <w:r w:rsidRPr="00603D17">
              <w:rPr>
                <w:rFonts w:cs="Calibri"/>
                <w:b/>
                <w:sz w:val="20"/>
                <w:szCs w:val="20"/>
              </w:rPr>
              <w:t>Ventas e Inventario</w:t>
            </w:r>
            <w:r w:rsidRPr="00603D17">
              <w:rPr>
                <w:rFonts w:cs="Calibri"/>
                <w:sz w:val="20"/>
                <w:szCs w:val="20"/>
              </w:rPr>
              <w:t xml:space="preserve">, podrás crear una tienda en línea, con Carro de Compra, el cual permite crear tu tienda y mostrar los productos de tu inventario. </w:t>
            </w:r>
          </w:p>
          <w:p w14:paraId="3FE3C971" w14:textId="660060F2" w:rsidR="00B81713" w:rsidRPr="00603D17" w:rsidRDefault="00B81713" w:rsidP="00B81713">
            <w:pPr>
              <w:jc w:val="both"/>
              <w:rPr>
                <w:rFonts w:cs="Calibri"/>
                <w:sz w:val="20"/>
                <w:szCs w:val="20"/>
              </w:rPr>
            </w:pPr>
            <w:r w:rsidRPr="00603D17">
              <w:rPr>
                <w:rFonts w:cs="Calibri"/>
                <w:sz w:val="20"/>
                <w:szCs w:val="20"/>
              </w:rPr>
              <w:t>Tus clientes podrán elegir sus productos, incorporarlos a su carro de compras y pagar los mismos, antes del despacho.</w:t>
            </w:r>
          </w:p>
        </w:tc>
      </w:tr>
      <w:tr w:rsidR="00B81713" w:rsidRPr="00347B9F" w14:paraId="13E14660"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2F2D5BA3" w14:textId="51B45CA6" w:rsidR="00B81713" w:rsidRPr="00603D17" w:rsidRDefault="005F09AA" w:rsidP="00B81713">
            <w:pPr>
              <w:jc w:val="both"/>
              <w:rPr>
                <w:rFonts w:eastAsia="Arial Unicode MS" w:cs="Calibri"/>
                <w:b/>
                <w:sz w:val="20"/>
                <w:szCs w:val="20"/>
                <w:lang w:eastAsia="en-US"/>
              </w:rPr>
            </w:pPr>
            <w:r w:rsidRPr="00603D17">
              <w:rPr>
                <w:rFonts w:eastAsia="Arial Unicode MS" w:cs="Calibri"/>
                <w:b/>
                <w:sz w:val="20"/>
                <w:szCs w:val="20"/>
                <w:lang w:eastAsia="en-US"/>
              </w:rPr>
              <w:t>PASARELA DE PAGO</w:t>
            </w:r>
          </w:p>
        </w:tc>
        <w:tc>
          <w:tcPr>
            <w:tcW w:w="5357" w:type="dxa"/>
            <w:tcBorders>
              <w:top w:val="single" w:sz="4" w:space="0" w:color="auto"/>
              <w:left w:val="single" w:sz="4" w:space="0" w:color="auto"/>
              <w:bottom w:val="single" w:sz="4" w:space="0" w:color="auto"/>
              <w:right w:val="single" w:sz="4" w:space="0" w:color="auto"/>
            </w:tcBorders>
          </w:tcPr>
          <w:p w14:paraId="671E63A3" w14:textId="5994908A" w:rsidR="00B81713" w:rsidRPr="00603D17" w:rsidRDefault="005F09AA" w:rsidP="005F09AA">
            <w:pPr>
              <w:jc w:val="both"/>
              <w:rPr>
                <w:rFonts w:cs="Calibri"/>
                <w:sz w:val="20"/>
                <w:szCs w:val="20"/>
              </w:rPr>
            </w:pPr>
            <w:r w:rsidRPr="00603D17">
              <w:rPr>
                <w:rFonts w:cs="Calibri"/>
                <w:sz w:val="20"/>
                <w:szCs w:val="20"/>
              </w:rPr>
              <w:t xml:space="preserve">Poniendo en práctica lo visto en el curso de </w:t>
            </w:r>
            <w:r w:rsidRPr="00603D17">
              <w:rPr>
                <w:rFonts w:cs="Calibri"/>
                <w:b/>
                <w:sz w:val="20"/>
                <w:szCs w:val="20"/>
              </w:rPr>
              <w:t>Finanzas</w:t>
            </w:r>
            <w:r w:rsidRPr="00603D17">
              <w:rPr>
                <w:rFonts w:cs="Calibri"/>
                <w:sz w:val="20"/>
                <w:szCs w:val="20"/>
              </w:rPr>
              <w:t>, podrás obtener una Pasarela de Pago, incluyendo fotos de productos, descripción y precios, lo que permitirá conectarte y acceder</w:t>
            </w:r>
            <w:r w:rsidR="00625CF0">
              <w:rPr>
                <w:rFonts w:cs="Calibri"/>
                <w:sz w:val="20"/>
                <w:szCs w:val="20"/>
              </w:rPr>
              <w:t>,</w:t>
            </w:r>
            <w:r w:rsidRPr="00603D17">
              <w:rPr>
                <w:rFonts w:cs="Calibri"/>
                <w:sz w:val="20"/>
                <w:szCs w:val="20"/>
              </w:rPr>
              <w:t xml:space="preserve"> en una primer</w:t>
            </w:r>
            <w:r w:rsidR="00473A1F">
              <w:rPr>
                <w:rFonts w:cs="Calibri"/>
                <w:sz w:val="20"/>
                <w:szCs w:val="20"/>
              </w:rPr>
              <w:t>a</w:t>
            </w:r>
            <w:r w:rsidRPr="00603D17">
              <w:rPr>
                <w:rFonts w:cs="Calibri"/>
                <w:sz w:val="20"/>
                <w:szCs w:val="20"/>
              </w:rPr>
              <w:t xml:space="preserve"> instancia</w:t>
            </w:r>
            <w:r w:rsidR="002B3BBE">
              <w:rPr>
                <w:rFonts w:cs="Calibri"/>
                <w:sz w:val="20"/>
                <w:szCs w:val="20"/>
              </w:rPr>
              <w:t>,</w:t>
            </w:r>
            <w:r w:rsidRPr="00603D17">
              <w:rPr>
                <w:rFonts w:cs="Calibri"/>
                <w:sz w:val="20"/>
                <w:szCs w:val="20"/>
              </w:rPr>
              <w:t xml:space="preserve"> con los medios de pago má</w:t>
            </w:r>
            <w:r w:rsidR="0032487A">
              <w:rPr>
                <w:rFonts w:cs="Calibri"/>
                <w:sz w:val="20"/>
                <w:szCs w:val="20"/>
              </w:rPr>
              <w:t>s conocidos por tus compradores.</w:t>
            </w:r>
          </w:p>
        </w:tc>
      </w:tr>
      <w:tr w:rsidR="00B81713" w:rsidRPr="00347B9F" w14:paraId="6DAF2861"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44558267" w14:textId="03C5E8F5" w:rsidR="00B81713" w:rsidRPr="00DB3474" w:rsidRDefault="005F09AA" w:rsidP="00B81713">
            <w:pPr>
              <w:contextualSpacing/>
              <w:jc w:val="both"/>
              <w:rPr>
                <w:rFonts w:eastAsia="Arial Unicode MS" w:cs="Calibri"/>
                <w:b/>
                <w:sz w:val="20"/>
                <w:szCs w:val="20"/>
                <w:lang w:eastAsia="en-US"/>
              </w:rPr>
            </w:pPr>
            <w:r w:rsidRPr="00DB3474">
              <w:rPr>
                <w:rFonts w:eastAsia="Arial Unicode MS" w:cs="Calibri"/>
                <w:b/>
                <w:sz w:val="20"/>
                <w:szCs w:val="20"/>
                <w:lang w:eastAsia="en-US"/>
              </w:rPr>
              <w:t>SISTEMA DE ADMINISTRACIÓN DIGITAL (ERP)</w:t>
            </w:r>
          </w:p>
        </w:tc>
        <w:tc>
          <w:tcPr>
            <w:tcW w:w="5357" w:type="dxa"/>
            <w:tcBorders>
              <w:top w:val="single" w:sz="4" w:space="0" w:color="auto"/>
              <w:left w:val="single" w:sz="4" w:space="0" w:color="auto"/>
              <w:bottom w:val="single" w:sz="4" w:space="0" w:color="auto"/>
              <w:right w:val="single" w:sz="4" w:space="0" w:color="auto"/>
            </w:tcBorders>
          </w:tcPr>
          <w:p w14:paraId="6550CDC5" w14:textId="5008FA48" w:rsidR="005F09AA" w:rsidRPr="00603D17" w:rsidRDefault="005F09AA" w:rsidP="005F09AA">
            <w:pPr>
              <w:jc w:val="both"/>
              <w:rPr>
                <w:rFonts w:eastAsia="Calibri"/>
                <w:sz w:val="20"/>
                <w:szCs w:val="20"/>
              </w:rPr>
            </w:pPr>
            <w:r w:rsidRPr="00603D17">
              <w:rPr>
                <w:rFonts w:eastAsia="Calibri"/>
                <w:sz w:val="20"/>
                <w:szCs w:val="20"/>
              </w:rPr>
              <w:t>Para optimizar tu tiempo y organizarte de manera más eficiente, podrás optar a un sistema virtual que te permita planificar las operaciones de producción y de distribución de tu negocio, en aspectos claves tales como:</w:t>
            </w:r>
          </w:p>
          <w:p w14:paraId="6AEED93E" w14:textId="77C105CC" w:rsidR="005F09AA" w:rsidRPr="00603D17" w:rsidRDefault="005F09AA" w:rsidP="00F34AFE">
            <w:pPr>
              <w:pStyle w:val="Prrafodelista"/>
              <w:numPr>
                <w:ilvl w:val="0"/>
                <w:numId w:val="20"/>
              </w:numPr>
              <w:jc w:val="both"/>
              <w:rPr>
                <w:rFonts w:eastAsia="Calibri"/>
                <w:sz w:val="20"/>
                <w:szCs w:val="20"/>
              </w:rPr>
            </w:pPr>
            <w:r w:rsidRPr="00603D17">
              <w:rPr>
                <w:rFonts w:eastAsia="Calibri"/>
                <w:b/>
                <w:sz w:val="20"/>
                <w:szCs w:val="20"/>
              </w:rPr>
              <w:t>Contabilidad,</w:t>
            </w:r>
            <w:r w:rsidRPr="00603D17">
              <w:rPr>
                <w:rFonts w:eastAsia="Calibri"/>
                <w:sz w:val="20"/>
                <w:szCs w:val="20"/>
              </w:rPr>
              <w:t xml:space="preserve"> definiendo plan de cuentas, ingreso de asientos contables y generación de reportes financieros. </w:t>
            </w:r>
          </w:p>
          <w:p w14:paraId="71D4152F" w14:textId="53E70D24" w:rsidR="005F09AA" w:rsidRPr="00603D17" w:rsidRDefault="005F09AA" w:rsidP="00F34AFE">
            <w:pPr>
              <w:pStyle w:val="Prrafodelista"/>
              <w:numPr>
                <w:ilvl w:val="0"/>
                <w:numId w:val="20"/>
              </w:numPr>
              <w:jc w:val="both"/>
              <w:rPr>
                <w:rFonts w:eastAsia="Calibri"/>
                <w:sz w:val="20"/>
                <w:szCs w:val="20"/>
              </w:rPr>
            </w:pPr>
            <w:r w:rsidRPr="00603D17">
              <w:rPr>
                <w:rFonts w:eastAsia="Calibri"/>
                <w:b/>
                <w:sz w:val="20"/>
                <w:szCs w:val="20"/>
              </w:rPr>
              <w:t>Ingreso de facturas de venta y compras</w:t>
            </w:r>
            <w:r w:rsidRPr="00603D17">
              <w:rPr>
                <w:rFonts w:eastAsia="Calibri"/>
                <w:sz w:val="20"/>
                <w:szCs w:val="20"/>
              </w:rPr>
              <w:t>. Integrado con la contabilidad y el inventario, el ingreso de estos documentos generará asientos en forma automática, a la vez que actualiza y valoriza tu stock.</w:t>
            </w:r>
          </w:p>
          <w:p w14:paraId="07970219" w14:textId="5BB35AFD" w:rsidR="005F09AA" w:rsidRPr="00603D17" w:rsidRDefault="005F09AA" w:rsidP="00F34AFE">
            <w:pPr>
              <w:pStyle w:val="Prrafodelista"/>
              <w:numPr>
                <w:ilvl w:val="0"/>
                <w:numId w:val="20"/>
              </w:numPr>
              <w:jc w:val="both"/>
              <w:rPr>
                <w:rFonts w:eastAsia="Calibri"/>
                <w:sz w:val="20"/>
                <w:szCs w:val="20"/>
              </w:rPr>
            </w:pPr>
            <w:r w:rsidRPr="00603D17">
              <w:rPr>
                <w:rFonts w:eastAsia="Calibri"/>
                <w:b/>
                <w:sz w:val="20"/>
                <w:szCs w:val="20"/>
              </w:rPr>
              <w:t>Inventario</w:t>
            </w:r>
            <w:r w:rsidRPr="00603D17">
              <w:rPr>
                <w:rFonts w:eastAsia="Calibri"/>
                <w:sz w:val="20"/>
                <w:szCs w:val="20"/>
              </w:rPr>
              <w:t>. Administrar su maestro de productos, para llevar el control de tus movimientos de stock y valorizar el mismo.</w:t>
            </w:r>
          </w:p>
          <w:p w14:paraId="1F7885BB" w14:textId="24693BD2" w:rsidR="00B81713" w:rsidRPr="00DB3474" w:rsidRDefault="005F09AA" w:rsidP="00F34AFE">
            <w:pPr>
              <w:pStyle w:val="Prrafodelista"/>
              <w:numPr>
                <w:ilvl w:val="0"/>
                <w:numId w:val="20"/>
              </w:numPr>
              <w:jc w:val="both"/>
              <w:rPr>
                <w:rFonts w:eastAsia="Calibri"/>
                <w:b/>
                <w:sz w:val="20"/>
                <w:szCs w:val="20"/>
              </w:rPr>
            </w:pPr>
            <w:r w:rsidRPr="00603D17">
              <w:rPr>
                <w:rFonts w:eastAsia="Calibri"/>
                <w:b/>
                <w:sz w:val="20"/>
                <w:szCs w:val="20"/>
              </w:rPr>
              <w:lastRenderedPageBreak/>
              <w:t>Factura o boleta electrónica.</w:t>
            </w:r>
          </w:p>
        </w:tc>
      </w:tr>
      <w:tr w:rsidR="00B81713" w:rsidRPr="00347B9F" w14:paraId="62888892" w14:textId="77777777" w:rsidTr="00B81713">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73ACFC15" w14:textId="2408C2E8" w:rsidR="00B81713" w:rsidRPr="00603D17" w:rsidRDefault="0072314E" w:rsidP="00B81713">
            <w:pPr>
              <w:jc w:val="both"/>
              <w:rPr>
                <w:rFonts w:cs="Calibri"/>
                <w:b/>
                <w:sz w:val="20"/>
                <w:szCs w:val="20"/>
              </w:rPr>
            </w:pPr>
            <w:r w:rsidRPr="00603D17">
              <w:rPr>
                <w:rFonts w:cs="Calibri"/>
                <w:b/>
                <w:sz w:val="20"/>
                <w:szCs w:val="20"/>
              </w:rPr>
              <w:lastRenderedPageBreak/>
              <w:t>MARKETING DIGITAL</w:t>
            </w:r>
          </w:p>
        </w:tc>
        <w:tc>
          <w:tcPr>
            <w:tcW w:w="5357" w:type="dxa"/>
            <w:tcBorders>
              <w:top w:val="single" w:sz="4" w:space="0" w:color="auto"/>
              <w:left w:val="single" w:sz="4" w:space="0" w:color="auto"/>
              <w:bottom w:val="single" w:sz="4" w:space="0" w:color="auto"/>
              <w:right w:val="single" w:sz="4" w:space="0" w:color="auto"/>
            </w:tcBorders>
          </w:tcPr>
          <w:p w14:paraId="73C41C32" w14:textId="4104A390" w:rsidR="0072314E" w:rsidRPr="00603D17" w:rsidRDefault="00F04C38" w:rsidP="0072314E">
            <w:pPr>
              <w:jc w:val="both"/>
              <w:rPr>
                <w:rFonts w:cs="Calibri"/>
                <w:sz w:val="20"/>
                <w:szCs w:val="20"/>
              </w:rPr>
            </w:pPr>
            <w:r w:rsidRPr="00603D17">
              <w:rPr>
                <w:rFonts w:cs="Calibri"/>
                <w:sz w:val="20"/>
                <w:szCs w:val="20"/>
              </w:rPr>
              <w:t>L</w:t>
            </w:r>
            <w:r w:rsidR="0072314E" w:rsidRPr="00603D17">
              <w:rPr>
                <w:rFonts w:cs="Calibri"/>
                <w:sz w:val="20"/>
                <w:szCs w:val="20"/>
              </w:rPr>
              <w:t xml:space="preserve">igado a los contenidos vistos en el curso de </w:t>
            </w:r>
            <w:r w:rsidR="0072314E" w:rsidRPr="00603D17">
              <w:rPr>
                <w:rFonts w:cs="Calibri"/>
                <w:b/>
                <w:sz w:val="20"/>
                <w:szCs w:val="20"/>
              </w:rPr>
              <w:t>Marketing</w:t>
            </w:r>
            <w:r w:rsidR="0072314E" w:rsidRPr="00603D17">
              <w:rPr>
                <w:rFonts w:cs="Calibri"/>
                <w:sz w:val="20"/>
                <w:szCs w:val="20"/>
              </w:rPr>
              <w:t>, para posicionarte digitalmente y aumentar tus clientes, podrás optar a servicios de asesoría personalizada que te guiarán en el desarrollo de elementos tales como:</w:t>
            </w:r>
          </w:p>
          <w:p w14:paraId="6BC44822" w14:textId="106FCEF0"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t>Diagnósticos</w:t>
            </w:r>
            <w:r w:rsidRPr="00603D17">
              <w:rPr>
                <w:rFonts w:cs="Calibri"/>
                <w:sz w:val="20"/>
                <w:szCs w:val="20"/>
              </w:rPr>
              <w:t xml:space="preserve"> para identificar posicionamiento, capacidad y/o herramientas digitales adecuadas al emprendimiento/empresa (modelo de análisis de negocio, definición de usuarios, propuesta de servicio/producto, medios de comunicación y comercialización, entre otros).</w:t>
            </w:r>
          </w:p>
          <w:p w14:paraId="29C3F4B2" w14:textId="2F6D3B26"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t>Estrategias publicitarias y/o de comercialización</w:t>
            </w:r>
            <w:r w:rsidRPr="00603D17">
              <w:rPr>
                <w:rFonts w:cs="Calibri"/>
                <w:sz w:val="20"/>
                <w:szCs w:val="20"/>
              </w:rPr>
              <w:t xml:space="preserve"> del negocio, a través de medios digitales (Internet, telefonía móvil). Por ejemplo: posicionamiento web en buscadores (SEO: </w:t>
            </w:r>
            <w:proofErr w:type="spellStart"/>
            <w:r w:rsidRPr="00603D17">
              <w:rPr>
                <w:rFonts w:cs="Calibri"/>
                <w:sz w:val="20"/>
                <w:szCs w:val="20"/>
              </w:rPr>
              <w:t>Search</w:t>
            </w:r>
            <w:proofErr w:type="spellEnd"/>
            <w:r w:rsidRPr="00603D17">
              <w:rPr>
                <w:rFonts w:cs="Calibri"/>
                <w:sz w:val="20"/>
                <w:szCs w:val="20"/>
              </w:rPr>
              <w:t xml:space="preserve"> </w:t>
            </w:r>
            <w:proofErr w:type="spellStart"/>
            <w:r w:rsidRPr="00603D17">
              <w:rPr>
                <w:rFonts w:cs="Calibri"/>
                <w:sz w:val="20"/>
                <w:szCs w:val="20"/>
              </w:rPr>
              <w:t>engine</w:t>
            </w:r>
            <w:proofErr w:type="spellEnd"/>
            <w:r w:rsidRPr="00603D17">
              <w:rPr>
                <w:rFonts w:cs="Calibri"/>
                <w:sz w:val="20"/>
                <w:szCs w:val="20"/>
              </w:rPr>
              <w:t xml:space="preserve"> </w:t>
            </w:r>
            <w:proofErr w:type="spellStart"/>
            <w:r w:rsidRPr="00603D17">
              <w:rPr>
                <w:rFonts w:cs="Calibri"/>
                <w:sz w:val="20"/>
                <w:szCs w:val="20"/>
              </w:rPr>
              <w:t>optimization</w:t>
            </w:r>
            <w:proofErr w:type="spellEnd"/>
            <w:r w:rsidRPr="00603D17">
              <w:rPr>
                <w:rFonts w:cs="Calibri"/>
                <w:sz w:val="20"/>
                <w:szCs w:val="20"/>
              </w:rPr>
              <w:t xml:space="preserve">), gestión y publicación en redes sociales, </w:t>
            </w:r>
            <w:proofErr w:type="spellStart"/>
            <w:r w:rsidRPr="00603D17">
              <w:rPr>
                <w:rFonts w:cs="Calibri"/>
                <w:sz w:val="20"/>
                <w:szCs w:val="20"/>
              </w:rPr>
              <w:t>mailing</w:t>
            </w:r>
            <w:proofErr w:type="spellEnd"/>
            <w:r w:rsidRPr="00603D17">
              <w:rPr>
                <w:rFonts w:cs="Calibri"/>
                <w:sz w:val="20"/>
                <w:szCs w:val="20"/>
              </w:rPr>
              <w:t>, comercio electrónico (e-</w:t>
            </w:r>
            <w:proofErr w:type="spellStart"/>
            <w:r w:rsidRPr="00603D17">
              <w:rPr>
                <w:rFonts w:cs="Calibri"/>
                <w:sz w:val="20"/>
                <w:szCs w:val="20"/>
              </w:rPr>
              <w:t>commerce</w:t>
            </w:r>
            <w:proofErr w:type="spellEnd"/>
            <w:r w:rsidRPr="00603D17">
              <w:rPr>
                <w:rFonts w:cs="Calibri"/>
                <w:sz w:val="20"/>
                <w:szCs w:val="20"/>
              </w:rPr>
              <w:t xml:space="preserve">), publicidad </w:t>
            </w:r>
            <w:proofErr w:type="spellStart"/>
            <w:r w:rsidRPr="00603D17">
              <w:rPr>
                <w:rFonts w:cs="Calibri"/>
                <w:sz w:val="20"/>
                <w:szCs w:val="20"/>
              </w:rPr>
              <w:t>display</w:t>
            </w:r>
            <w:proofErr w:type="spellEnd"/>
            <w:r w:rsidRPr="00603D17">
              <w:rPr>
                <w:rFonts w:cs="Calibri"/>
                <w:sz w:val="20"/>
                <w:szCs w:val="20"/>
              </w:rPr>
              <w:t xml:space="preserve"> (formato publicitario online tipo anuncio o banner), u otros similares. </w:t>
            </w:r>
          </w:p>
          <w:p w14:paraId="5705780E" w14:textId="315356C9"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t>Desarrollo de campaña digital</w:t>
            </w:r>
          </w:p>
          <w:p w14:paraId="07DB8648" w14:textId="2D8C2399" w:rsidR="0072314E" w:rsidRPr="00603D17" w:rsidRDefault="0072314E" w:rsidP="00F34AFE">
            <w:pPr>
              <w:pStyle w:val="Prrafodelista"/>
              <w:numPr>
                <w:ilvl w:val="0"/>
                <w:numId w:val="21"/>
              </w:numPr>
              <w:jc w:val="both"/>
              <w:rPr>
                <w:rFonts w:cs="Calibri"/>
                <w:sz w:val="20"/>
                <w:szCs w:val="20"/>
              </w:rPr>
            </w:pPr>
            <w:r w:rsidRPr="00603D17">
              <w:rPr>
                <w:rFonts w:cs="Calibri"/>
                <w:b/>
                <w:sz w:val="20"/>
                <w:szCs w:val="20"/>
              </w:rPr>
              <w:t xml:space="preserve">Integración de Google </w:t>
            </w:r>
            <w:proofErr w:type="spellStart"/>
            <w:r w:rsidRPr="00603D17">
              <w:rPr>
                <w:rFonts w:cs="Calibri"/>
                <w:b/>
                <w:sz w:val="20"/>
                <w:szCs w:val="20"/>
              </w:rPr>
              <w:t>Analytics</w:t>
            </w:r>
            <w:proofErr w:type="spellEnd"/>
            <w:r w:rsidRPr="00603D17">
              <w:rPr>
                <w:rFonts w:cs="Calibri"/>
                <w:sz w:val="20"/>
                <w:szCs w:val="20"/>
              </w:rPr>
              <w:t xml:space="preserve"> (métricas de visitantes </w:t>
            </w:r>
            <w:r w:rsidR="00F04C38" w:rsidRPr="00603D17">
              <w:rPr>
                <w:rFonts w:cs="Calibri"/>
                <w:sz w:val="20"/>
                <w:szCs w:val="20"/>
              </w:rPr>
              <w:t xml:space="preserve">o clientes </w:t>
            </w:r>
            <w:r w:rsidRPr="00603D17">
              <w:rPr>
                <w:rFonts w:cs="Calibri"/>
                <w:sz w:val="20"/>
                <w:szCs w:val="20"/>
              </w:rPr>
              <w:t>al sitio web).</w:t>
            </w:r>
          </w:p>
          <w:p w14:paraId="4E4FB2BB" w14:textId="71DE780B" w:rsidR="00B81713" w:rsidRPr="00603D17" w:rsidRDefault="0072314E" w:rsidP="00F34AFE">
            <w:pPr>
              <w:pStyle w:val="Prrafodelista"/>
              <w:numPr>
                <w:ilvl w:val="0"/>
                <w:numId w:val="21"/>
              </w:numPr>
              <w:jc w:val="both"/>
              <w:rPr>
                <w:rFonts w:cs="Calibri"/>
                <w:b/>
                <w:sz w:val="18"/>
                <w:szCs w:val="18"/>
              </w:rPr>
            </w:pPr>
            <w:r w:rsidRPr="00603D17">
              <w:rPr>
                <w:rFonts w:cs="Calibri"/>
                <w:b/>
                <w:sz w:val="20"/>
                <w:szCs w:val="20"/>
              </w:rPr>
              <w:t>Diseño</w:t>
            </w:r>
            <w:r w:rsidRPr="00603D17">
              <w:rPr>
                <w:rFonts w:cs="Calibri"/>
                <w:sz w:val="20"/>
                <w:szCs w:val="20"/>
              </w:rPr>
              <w:t xml:space="preserve"> de tarjeta de presentación + banner para redes sociales</w:t>
            </w:r>
            <w:r w:rsidR="0032487A">
              <w:rPr>
                <w:rFonts w:cs="Calibri"/>
                <w:sz w:val="20"/>
                <w:szCs w:val="20"/>
              </w:rPr>
              <w:t>.</w:t>
            </w:r>
          </w:p>
        </w:tc>
      </w:tr>
      <w:tr w:rsidR="00B81713" w:rsidRPr="00347B9F" w14:paraId="0FE7993A" w14:textId="77777777" w:rsidTr="00B81713">
        <w:trPr>
          <w:jc w:val="center"/>
        </w:trPr>
        <w:tc>
          <w:tcPr>
            <w:tcW w:w="3397" w:type="dxa"/>
            <w:tcBorders>
              <w:top w:val="single" w:sz="4" w:space="0" w:color="auto"/>
              <w:left w:val="single" w:sz="4" w:space="0" w:color="auto"/>
              <w:bottom w:val="single" w:sz="4" w:space="0" w:color="auto"/>
              <w:right w:val="single" w:sz="4" w:space="0" w:color="auto"/>
            </w:tcBorders>
          </w:tcPr>
          <w:p w14:paraId="2AEC44AC" w14:textId="715B5774" w:rsidR="00B81713" w:rsidRPr="00603D17" w:rsidRDefault="00E9290F" w:rsidP="00B81713">
            <w:pPr>
              <w:jc w:val="both"/>
              <w:rPr>
                <w:rFonts w:eastAsia="Arial Unicode MS" w:cs="Calibri"/>
                <w:b/>
                <w:sz w:val="20"/>
                <w:szCs w:val="20"/>
                <w:lang w:val="es-CL" w:eastAsia="en-US"/>
              </w:rPr>
            </w:pPr>
            <w:r w:rsidRPr="00603D17">
              <w:rPr>
                <w:rFonts w:eastAsia="Arial Unicode MS" w:cs="Calibri"/>
                <w:b/>
                <w:sz w:val="20"/>
                <w:szCs w:val="20"/>
                <w:lang w:val="es-CL" w:eastAsia="en-US"/>
              </w:rPr>
              <w:t>ACTIVOS FIJOS</w:t>
            </w:r>
          </w:p>
        </w:tc>
        <w:tc>
          <w:tcPr>
            <w:tcW w:w="5357" w:type="dxa"/>
            <w:tcBorders>
              <w:top w:val="single" w:sz="4" w:space="0" w:color="auto"/>
              <w:left w:val="single" w:sz="4" w:space="0" w:color="auto"/>
              <w:bottom w:val="single" w:sz="4" w:space="0" w:color="auto"/>
              <w:right w:val="single" w:sz="4" w:space="0" w:color="auto"/>
            </w:tcBorders>
          </w:tcPr>
          <w:p w14:paraId="45134916" w14:textId="280CD54D" w:rsidR="00B81713" w:rsidRPr="00603D17" w:rsidRDefault="00DA2EFD" w:rsidP="00E9290F">
            <w:pPr>
              <w:jc w:val="both"/>
              <w:rPr>
                <w:rFonts w:eastAsia="Arial Unicode MS" w:cs="Calibri"/>
                <w:sz w:val="18"/>
                <w:szCs w:val="18"/>
              </w:rPr>
            </w:pPr>
            <w:r w:rsidRPr="00603D17">
              <w:rPr>
                <w:rFonts w:cs="Calibri"/>
                <w:sz w:val="20"/>
                <w:szCs w:val="20"/>
              </w:rPr>
              <w:t>Si de acuerdo a la asistencia técnica</w:t>
            </w:r>
            <w:r w:rsidR="00E9290F" w:rsidRPr="00603D17">
              <w:rPr>
                <w:rFonts w:cs="Calibri"/>
                <w:sz w:val="20"/>
                <w:szCs w:val="20"/>
              </w:rPr>
              <w:t xml:space="preserve"> del Agente Operador, que avale la necesidad de la empresa por este </w:t>
            </w:r>
            <w:r w:rsidRPr="00603D17">
              <w:rPr>
                <w:rFonts w:cs="Calibri"/>
                <w:sz w:val="20"/>
                <w:szCs w:val="20"/>
              </w:rPr>
              <w:t xml:space="preserve">tipo de estructura que sostenga los demás servicios digitales mencionados, se podrá optar a Hardware, impresora térmica para factura/boleta electrónica, </w:t>
            </w:r>
            <w:r w:rsidRPr="00603D17">
              <w:rPr>
                <w:rFonts w:eastAsia="Arial Unicode MS" w:cs="Calibri"/>
                <w:sz w:val="20"/>
                <w:szCs w:val="20"/>
              </w:rPr>
              <w:t>Tablet, equipo POS, entre otros.</w:t>
            </w:r>
          </w:p>
        </w:tc>
      </w:tr>
    </w:tbl>
    <w:p w14:paraId="78B6FDAB" w14:textId="77777777" w:rsidR="003046D1" w:rsidRPr="00C67E49" w:rsidRDefault="003046D1" w:rsidP="00B81713">
      <w:pPr>
        <w:jc w:val="center"/>
        <w:rPr>
          <w:rFonts w:eastAsiaTheme="minorHAnsi" w:cstheme="minorBidi"/>
          <w:sz w:val="20"/>
          <w:szCs w:val="20"/>
          <w:lang w:val="es-CL" w:eastAsia="en-US"/>
        </w:rPr>
      </w:pPr>
    </w:p>
    <w:p w14:paraId="361BBDB1" w14:textId="78798BDC" w:rsidR="003046D1" w:rsidRDefault="003046D1" w:rsidP="003046D1">
      <w:pPr>
        <w:rPr>
          <w:rFonts w:cstheme="minorBidi"/>
          <w:b/>
          <w:sz w:val="28"/>
          <w:szCs w:val="28"/>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882734" w:rsidRPr="00347B9F" w14:paraId="7FE7F565"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63EB4101" w14:textId="508A0983" w:rsidR="00882734" w:rsidRPr="00347B9F" w:rsidRDefault="00882734" w:rsidP="00882734">
            <w:pPr>
              <w:jc w:val="both"/>
              <w:rPr>
                <w:rFonts w:cs="Calibri"/>
                <w:b/>
                <w:color w:val="FFFFFF"/>
                <w:sz w:val="18"/>
                <w:szCs w:val="18"/>
                <w:lang w:val="es-CL" w:eastAsia="en-US"/>
              </w:rPr>
            </w:pPr>
            <w:r>
              <w:rPr>
                <w:rFonts w:cs="Calibri"/>
                <w:b/>
                <w:color w:val="FFFFFF"/>
                <w:sz w:val="18"/>
                <w:szCs w:val="18"/>
              </w:rPr>
              <w:t>Servicio/Producto Kit Digital N°2</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5329A691" w14:textId="0F8F9099" w:rsidR="00882734" w:rsidRPr="00347B9F" w:rsidRDefault="00882734" w:rsidP="00882734">
            <w:pPr>
              <w:jc w:val="both"/>
              <w:rPr>
                <w:rFonts w:cs="Calibri"/>
                <w:b/>
                <w:color w:val="FFFFFF"/>
                <w:sz w:val="18"/>
                <w:szCs w:val="18"/>
                <w:lang w:val="es-CL" w:eastAsia="en-US"/>
              </w:rPr>
            </w:pPr>
            <w:r>
              <w:rPr>
                <w:rFonts w:cs="Calibri"/>
                <w:b/>
                <w:color w:val="FFFFFF"/>
                <w:sz w:val="18"/>
                <w:szCs w:val="18"/>
              </w:rPr>
              <w:t>Descripción</w:t>
            </w:r>
          </w:p>
        </w:tc>
      </w:tr>
      <w:tr w:rsidR="00042FB9" w:rsidRPr="00347B9F" w14:paraId="567343F0"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00BE130A" w14:textId="5E86C009" w:rsidR="00042FB9" w:rsidRPr="00603D17" w:rsidRDefault="00882734" w:rsidP="00882734">
            <w:pPr>
              <w:jc w:val="both"/>
              <w:rPr>
                <w:rFonts w:cs="Calibri"/>
                <w:b/>
                <w:sz w:val="20"/>
                <w:szCs w:val="20"/>
              </w:rPr>
            </w:pPr>
            <w:r w:rsidRPr="00603D17">
              <w:rPr>
                <w:rFonts w:cs="Calibri"/>
                <w:b/>
                <w:sz w:val="20"/>
                <w:szCs w:val="20"/>
              </w:rPr>
              <w:t>CARRO DE COMPRA</w:t>
            </w:r>
          </w:p>
        </w:tc>
        <w:tc>
          <w:tcPr>
            <w:tcW w:w="5357" w:type="dxa"/>
            <w:tcBorders>
              <w:top w:val="single" w:sz="4" w:space="0" w:color="auto"/>
              <w:left w:val="single" w:sz="4" w:space="0" w:color="auto"/>
              <w:bottom w:val="single" w:sz="4" w:space="0" w:color="auto"/>
              <w:right w:val="single" w:sz="4" w:space="0" w:color="auto"/>
            </w:tcBorders>
          </w:tcPr>
          <w:p w14:paraId="685E84B2" w14:textId="79D0655E" w:rsidR="00042FB9" w:rsidRPr="00603D17" w:rsidRDefault="00042FB9" w:rsidP="00042FB9">
            <w:pPr>
              <w:jc w:val="both"/>
              <w:rPr>
                <w:rFonts w:cs="Calibri"/>
                <w:sz w:val="20"/>
                <w:szCs w:val="20"/>
              </w:rPr>
            </w:pPr>
            <w:r w:rsidRPr="00603D17">
              <w:rPr>
                <w:rFonts w:cs="Calibri"/>
                <w:b/>
                <w:sz w:val="20"/>
                <w:szCs w:val="20"/>
              </w:rPr>
              <w:t>Características de Tienda Online, con carro de compra</w:t>
            </w:r>
            <w:r w:rsidRPr="0032487A">
              <w:rPr>
                <w:rFonts w:cs="Calibri"/>
                <w:sz w:val="20"/>
                <w:szCs w:val="20"/>
              </w:rPr>
              <w:t>:</w:t>
            </w:r>
          </w:p>
          <w:p w14:paraId="0D158BF7" w14:textId="0CC44B58" w:rsidR="00042FB9" w:rsidRPr="00603D17" w:rsidRDefault="00042FB9" w:rsidP="00F34AFE">
            <w:pPr>
              <w:pStyle w:val="Prrafodelista"/>
              <w:numPr>
                <w:ilvl w:val="0"/>
                <w:numId w:val="22"/>
              </w:numPr>
              <w:jc w:val="both"/>
              <w:rPr>
                <w:rFonts w:cs="Calibri"/>
                <w:sz w:val="20"/>
                <w:szCs w:val="20"/>
              </w:rPr>
            </w:pPr>
            <w:r w:rsidRPr="00603D17">
              <w:rPr>
                <w:rFonts w:cs="Calibri"/>
                <w:sz w:val="20"/>
                <w:szCs w:val="20"/>
              </w:rPr>
              <w:t>Creación de tienda online, con un máximo de 200 productos.</w:t>
            </w:r>
          </w:p>
          <w:p w14:paraId="407859AF" w14:textId="2CE6BC3D" w:rsidR="00042FB9" w:rsidRPr="00603D17" w:rsidRDefault="00042FB9" w:rsidP="00F34AFE">
            <w:pPr>
              <w:pStyle w:val="Prrafodelista"/>
              <w:numPr>
                <w:ilvl w:val="0"/>
                <w:numId w:val="22"/>
              </w:numPr>
              <w:jc w:val="both"/>
              <w:rPr>
                <w:rFonts w:cs="Calibri"/>
                <w:sz w:val="20"/>
                <w:szCs w:val="20"/>
              </w:rPr>
            </w:pPr>
            <w:r w:rsidRPr="00603D17">
              <w:rPr>
                <w:rFonts w:cs="Calibri"/>
                <w:sz w:val="20"/>
                <w:szCs w:val="20"/>
              </w:rPr>
              <w:t xml:space="preserve">Productos: nombre producto, </w:t>
            </w:r>
            <w:proofErr w:type="spellStart"/>
            <w:r w:rsidRPr="00603D17">
              <w:rPr>
                <w:rFonts w:cs="Calibri"/>
                <w:sz w:val="20"/>
                <w:szCs w:val="20"/>
              </w:rPr>
              <w:t>sku</w:t>
            </w:r>
            <w:proofErr w:type="spellEnd"/>
            <w:r w:rsidRPr="00603D17">
              <w:rPr>
                <w:rFonts w:cs="Calibri"/>
                <w:sz w:val="20"/>
                <w:szCs w:val="20"/>
              </w:rPr>
              <w:t xml:space="preserve">, </w:t>
            </w:r>
            <w:r w:rsidR="00882734" w:rsidRPr="00603D17">
              <w:rPr>
                <w:rFonts w:cs="Calibri"/>
                <w:sz w:val="20"/>
                <w:szCs w:val="20"/>
              </w:rPr>
              <w:t>fotografía</w:t>
            </w:r>
            <w:r w:rsidRPr="00603D17">
              <w:rPr>
                <w:rFonts w:cs="Calibri"/>
                <w:sz w:val="20"/>
                <w:szCs w:val="20"/>
              </w:rPr>
              <w:t>, marca (si aplica), descripción, precio.</w:t>
            </w:r>
          </w:p>
          <w:p w14:paraId="2CF1E1E1" w14:textId="1C0BCECB" w:rsidR="00042FB9" w:rsidRPr="00603D17" w:rsidRDefault="00042FB9" w:rsidP="00F34AFE">
            <w:pPr>
              <w:pStyle w:val="Prrafodelista"/>
              <w:numPr>
                <w:ilvl w:val="0"/>
                <w:numId w:val="22"/>
              </w:numPr>
              <w:jc w:val="both"/>
              <w:rPr>
                <w:rFonts w:cs="Calibri"/>
                <w:sz w:val="20"/>
                <w:szCs w:val="20"/>
              </w:rPr>
            </w:pPr>
            <w:r w:rsidRPr="00603D17">
              <w:rPr>
                <w:rFonts w:cs="Calibri"/>
                <w:sz w:val="20"/>
                <w:szCs w:val="20"/>
              </w:rPr>
              <w:t>Implementación (si comercio posee código</w:t>
            </w:r>
            <w:r w:rsidR="0032487A">
              <w:rPr>
                <w:rFonts w:cs="Calibri"/>
                <w:sz w:val="20"/>
                <w:szCs w:val="20"/>
              </w:rPr>
              <w:t>).</w:t>
            </w:r>
          </w:p>
        </w:tc>
      </w:tr>
      <w:tr w:rsidR="00DB4F52" w:rsidRPr="00347B9F" w14:paraId="428B839B"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39CF7746" w14:textId="74576A0E" w:rsidR="00DB4F52" w:rsidRPr="007221F6" w:rsidRDefault="00DB4F52" w:rsidP="00882734">
            <w:pPr>
              <w:jc w:val="both"/>
              <w:rPr>
                <w:rFonts w:cs="Calibri"/>
                <w:b/>
                <w:sz w:val="20"/>
                <w:szCs w:val="20"/>
              </w:rPr>
            </w:pPr>
            <w:r w:rsidRPr="007221F6">
              <w:rPr>
                <w:rFonts w:cs="Calibri"/>
                <w:b/>
                <w:sz w:val="20"/>
                <w:szCs w:val="20"/>
              </w:rPr>
              <w:t>SITIO WEB</w:t>
            </w:r>
          </w:p>
        </w:tc>
        <w:tc>
          <w:tcPr>
            <w:tcW w:w="5357" w:type="dxa"/>
            <w:tcBorders>
              <w:top w:val="single" w:sz="4" w:space="0" w:color="auto"/>
              <w:left w:val="single" w:sz="4" w:space="0" w:color="auto"/>
              <w:bottom w:val="single" w:sz="4" w:space="0" w:color="auto"/>
              <w:right w:val="single" w:sz="4" w:space="0" w:color="auto"/>
            </w:tcBorders>
          </w:tcPr>
          <w:p w14:paraId="1A712AB0" w14:textId="42DCFD8E" w:rsidR="00DB4F52" w:rsidRPr="007221F6" w:rsidRDefault="00DB4F52" w:rsidP="00DB4F52">
            <w:pPr>
              <w:jc w:val="both"/>
              <w:rPr>
                <w:rFonts w:cs="Calibri"/>
                <w:b/>
                <w:sz w:val="20"/>
                <w:szCs w:val="20"/>
              </w:rPr>
            </w:pPr>
            <w:r w:rsidRPr="007221F6">
              <w:rPr>
                <w:rFonts w:cs="Calibri"/>
                <w:b/>
                <w:sz w:val="20"/>
                <w:szCs w:val="20"/>
              </w:rPr>
              <w:t>Sitio web básico:</w:t>
            </w:r>
          </w:p>
          <w:p w14:paraId="6B0DA8E4" w14:textId="743E346F" w:rsidR="00DB4F52" w:rsidRPr="0032487A" w:rsidRDefault="00DB4F52" w:rsidP="0032487A">
            <w:pPr>
              <w:pStyle w:val="Prrafodelista"/>
              <w:numPr>
                <w:ilvl w:val="0"/>
                <w:numId w:val="22"/>
              </w:numPr>
              <w:jc w:val="both"/>
              <w:rPr>
                <w:rFonts w:cs="Calibri"/>
                <w:sz w:val="20"/>
                <w:szCs w:val="20"/>
              </w:rPr>
            </w:pPr>
            <w:r w:rsidRPr="007221F6">
              <w:rPr>
                <w:rFonts w:cs="Calibri"/>
                <w:sz w:val="20"/>
                <w:szCs w:val="20"/>
              </w:rPr>
              <w:t>Página de Contacto con formulario y mapa de ubicación.</w:t>
            </w:r>
          </w:p>
          <w:p w14:paraId="06152AB8"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Hosting Compartido de 1GB.</w:t>
            </w:r>
          </w:p>
          <w:p w14:paraId="75149102"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 xml:space="preserve">Acceso </w:t>
            </w:r>
            <w:proofErr w:type="spellStart"/>
            <w:r w:rsidRPr="007221F6">
              <w:rPr>
                <w:rFonts w:cs="Calibri"/>
                <w:sz w:val="20"/>
                <w:szCs w:val="20"/>
              </w:rPr>
              <w:t>CPanel</w:t>
            </w:r>
            <w:proofErr w:type="spellEnd"/>
          </w:p>
          <w:p w14:paraId="310BF476"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Certificado de seguridad SSL (candado verde).</w:t>
            </w:r>
          </w:p>
          <w:p w14:paraId="32AE1AB9"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Dominio .cl</w:t>
            </w:r>
          </w:p>
          <w:p w14:paraId="5C440C76" w14:textId="77777777"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 xml:space="preserve">Implementación de un máximo de 3 cuentas de email corporativas, bajo el sistema </w:t>
            </w:r>
            <w:proofErr w:type="spellStart"/>
            <w:r w:rsidRPr="007221F6">
              <w:rPr>
                <w:rFonts w:cs="Calibri"/>
                <w:sz w:val="20"/>
                <w:szCs w:val="20"/>
              </w:rPr>
              <w:t>webmail</w:t>
            </w:r>
            <w:proofErr w:type="spellEnd"/>
            <w:r w:rsidRPr="007221F6">
              <w:rPr>
                <w:rFonts w:cs="Calibri"/>
                <w:sz w:val="20"/>
                <w:szCs w:val="20"/>
              </w:rPr>
              <w:t>.</w:t>
            </w:r>
          </w:p>
          <w:p w14:paraId="399F023B" w14:textId="09137EA3" w:rsidR="00DB4F52" w:rsidRPr="007221F6" w:rsidRDefault="00DB4F52" w:rsidP="00F34AFE">
            <w:pPr>
              <w:pStyle w:val="Prrafodelista"/>
              <w:numPr>
                <w:ilvl w:val="0"/>
                <w:numId w:val="22"/>
              </w:numPr>
              <w:jc w:val="both"/>
              <w:rPr>
                <w:rFonts w:cs="Calibri"/>
                <w:sz w:val="20"/>
                <w:szCs w:val="20"/>
              </w:rPr>
            </w:pPr>
            <w:r w:rsidRPr="007221F6">
              <w:rPr>
                <w:rFonts w:cs="Calibri"/>
                <w:sz w:val="20"/>
                <w:szCs w:val="20"/>
              </w:rPr>
              <w:t>Configuración hosting.</w:t>
            </w:r>
          </w:p>
          <w:p w14:paraId="671F9B09" w14:textId="3DF9159D" w:rsidR="00DB4F52" w:rsidRPr="007221F6" w:rsidRDefault="00DB4F52" w:rsidP="00F34AFE">
            <w:pPr>
              <w:pStyle w:val="Prrafodelista"/>
              <w:numPr>
                <w:ilvl w:val="0"/>
                <w:numId w:val="22"/>
              </w:numPr>
              <w:jc w:val="both"/>
              <w:rPr>
                <w:rFonts w:cs="Calibri"/>
                <w:sz w:val="20"/>
                <w:szCs w:val="20"/>
              </w:rPr>
            </w:pPr>
            <w:proofErr w:type="spellStart"/>
            <w:r w:rsidRPr="007221F6">
              <w:rPr>
                <w:rFonts w:cs="Calibri"/>
                <w:sz w:val="20"/>
                <w:szCs w:val="20"/>
              </w:rPr>
              <w:lastRenderedPageBreak/>
              <w:t>Uptime</w:t>
            </w:r>
            <w:proofErr w:type="spellEnd"/>
            <w:r w:rsidRPr="007221F6">
              <w:rPr>
                <w:rFonts w:cs="Calibri"/>
                <w:sz w:val="20"/>
                <w:szCs w:val="20"/>
              </w:rPr>
              <w:t xml:space="preserve"> del 99,9%.</w:t>
            </w:r>
          </w:p>
        </w:tc>
      </w:tr>
      <w:tr w:rsidR="00DB4F52" w:rsidRPr="00347B9F" w14:paraId="4CD93852"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1D8EC85F" w14:textId="6A9EFA47" w:rsidR="00DB4F52" w:rsidRPr="007221F6" w:rsidRDefault="00DB4F52" w:rsidP="00882734">
            <w:pPr>
              <w:jc w:val="both"/>
              <w:rPr>
                <w:rFonts w:cs="Calibri"/>
                <w:b/>
                <w:sz w:val="20"/>
                <w:szCs w:val="20"/>
              </w:rPr>
            </w:pPr>
            <w:r w:rsidRPr="007221F6">
              <w:rPr>
                <w:rFonts w:cs="Calibri"/>
                <w:b/>
                <w:sz w:val="20"/>
                <w:szCs w:val="20"/>
              </w:rPr>
              <w:lastRenderedPageBreak/>
              <w:t>MARKETING DIGITAL</w:t>
            </w:r>
          </w:p>
        </w:tc>
        <w:tc>
          <w:tcPr>
            <w:tcW w:w="5357" w:type="dxa"/>
            <w:tcBorders>
              <w:top w:val="single" w:sz="4" w:space="0" w:color="auto"/>
              <w:left w:val="single" w:sz="4" w:space="0" w:color="auto"/>
              <w:bottom w:val="single" w:sz="4" w:space="0" w:color="auto"/>
              <w:right w:val="single" w:sz="4" w:space="0" w:color="auto"/>
            </w:tcBorders>
          </w:tcPr>
          <w:p w14:paraId="2C7D4B98" w14:textId="77777777" w:rsidR="00DB4F52" w:rsidRPr="007221F6" w:rsidRDefault="00DB4F52" w:rsidP="00DB4F52">
            <w:pPr>
              <w:jc w:val="both"/>
              <w:rPr>
                <w:rFonts w:cs="Calibri"/>
                <w:sz w:val="20"/>
                <w:szCs w:val="20"/>
              </w:rPr>
            </w:pPr>
            <w:r w:rsidRPr="007221F6">
              <w:rPr>
                <w:rFonts w:cs="Calibri"/>
                <w:b/>
                <w:sz w:val="20"/>
                <w:szCs w:val="20"/>
              </w:rPr>
              <w:t>Marketing Básico</w:t>
            </w:r>
            <w:r w:rsidRPr="007221F6">
              <w:rPr>
                <w:rFonts w:cs="Calibri"/>
                <w:sz w:val="20"/>
                <w:szCs w:val="20"/>
              </w:rPr>
              <w:t xml:space="preserve">: </w:t>
            </w:r>
          </w:p>
          <w:p w14:paraId="698396EC" w14:textId="15AA5B7F" w:rsidR="00DB4F52" w:rsidRPr="007221F6" w:rsidRDefault="00DB4F52" w:rsidP="00F34AFE">
            <w:pPr>
              <w:pStyle w:val="Prrafodelista"/>
              <w:numPr>
                <w:ilvl w:val="0"/>
                <w:numId w:val="23"/>
              </w:numPr>
              <w:jc w:val="both"/>
              <w:rPr>
                <w:rFonts w:cs="Calibri"/>
                <w:sz w:val="20"/>
                <w:szCs w:val="20"/>
              </w:rPr>
            </w:pPr>
            <w:r w:rsidRPr="007221F6">
              <w:rPr>
                <w:rFonts w:cs="Calibri"/>
                <w:sz w:val="20"/>
                <w:szCs w:val="20"/>
              </w:rPr>
              <w:t>Posicionamiento SEO</w:t>
            </w:r>
            <w:r w:rsidR="00210C0F">
              <w:rPr>
                <w:rFonts w:cs="Calibri"/>
                <w:sz w:val="20"/>
                <w:szCs w:val="20"/>
              </w:rPr>
              <w:t>.</w:t>
            </w:r>
            <w:r w:rsidRPr="007221F6">
              <w:rPr>
                <w:rFonts w:cs="Calibri"/>
                <w:sz w:val="20"/>
                <w:szCs w:val="20"/>
              </w:rPr>
              <w:t xml:space="preserve"> </w:t>
            </w:r>
          </w:p>
          <w:p w14:paraId="5C3B3F1D" w14:textId="772806FA" w:rsidR="00DB4F52" w:rsidRPr="007221F6" w:rsidRDefault="00DB4F52" w:rsidP="00F34AFE">
            <w:pPr>
              <w:pStyle w:val="Prrafodelista"/>
              <w:numPr>
                <w:ilvl w:val="0"/>
                <w:numId w:val="23"/>
              </w:numPr>
              <w:jc w:val="both"/>
              <w:rPr>
                <w:rFonts w:cs="Calibri"/>
                <w:sz w:val="20"/>
                <w:szCs w:val="20"/>
              </w:rPr>
            </w:pPr>
            <w:r w:rsidRPr="007221F6">
              <w:rPr>
                <w:rFonts w:cs="Calibri"/>
                <w:sz w:val="20"/>
                <w:szCs w:val="20"/>
              </w:rPr>
              <w:t xml:space="preserve">Entrega </w:t>
            </w:r>
            <w:proofErr w:type="spellStart"/>
            <w:r w:rsidRPr="007221F6">
              <w:rPr>
                <w:rFonts w:cs="Calibri"/>
                <w:sz w:val="20"/>
                <w:szCs w:val="20"/>
              </w:rPr>
              <w:t>Brief</w:t>
            </w:r>
            <w:proofErr w:type="spellEnd"/>
            <w:r w:rsidRPr="007221F6">
              <w:rPr>
                <w:rFonts w:cs="Calibri"/>
                <w:sz w:val="20"/>
                <w:szCs w:val="20"/>
              </w:rPr>
              <w:t xml:space="preserve"> para implementación rápida de proyecto.</w:t>
            </w:r>
          </w:p>
          <w:p w14:paraId="09A9A986" w14:textId="3FE674BF" w:rsidR="00DB4F52" w:rsidRPr="007221F6" w:rsidRDefault="00DB4F52" w:rsidP="00F34AFE">
            <w:pPr>
              <w:pStyle w:val="Prrafodelista"/>
              <w:numPr>
                <w:ilvl w:val="0"/>
                <w:numId w:val="23"/>
              </w:numPr>
              <w:jc w:val="both"/>
              <w:rPr>
                <w:rFonts w:cs="Calibri"/>
                <w:sz w:val="20"/>
                <w:szCs w:val="20"/>
              </w:rPr>
            </w:pPr>
            <w:r w:rsidRPr="007221F6">
              <w:rPr>
                <w:rFonts w:cs="Calibri"/>
                <w:sz w:val="20"/>
                <w:szCs w:val="20"/>
              </w:rPr>
              <w:t>Integración de métr</w:t>
            </w:r>
            <w:r w:rsidR="00210C0F">
              <w:rPr>
                <w:rFonts w:cs="Calibri"/>
                <w:sz w:val="20"/>
                <w:szCs w:val="20"/>
              </w:rPr>
              <w:t>icas de visitantes al sitio web</w:t>
            </w:r>
            <w:r w:rsidRPr="007221F6">
              <w:rPr>
                <w:rFonts w:cs="Calibri"/>
                <w:sz w:val="20"/>
                <w:szCs w:val="20"/>
              </w:rPr>
              <w:t>.</w:t>
            </w:r>
          </w:p>
        </w:tc>
      </w:tr>
    </w:tbl>
    <w:p w14:paraId="6148F2BC" w14:textId="77777777" w:rsidR="003046D1" w:rsidRDefault="003046D1" w:rsidP="003046D1">
      <w:pPr>
        <w:rPr>
          <w:rFonts w:cstheme="minorBidi"/>
          <w:b/>
          <w:sz w:val="28"/>
          <w:szCs w:val="28"/>
          <w:lang w:val="es-CL" w:eastAsia="en-US"/>
        </w:rPr>
      </w:pPr>
    </w:p>
    <w:p w14:paraId="0971115B" w14:textId="24D3D61B" w:rsidR="003046D1" w:rsidRPr="00917950" w:rsidRDefault="003046D1" w:rsidP="003046D1">
      <w:pPr>
        <w:rPr>
          <w:rFonts w:eastAsiaTheme="minorHAnsi" w:cstheme="minorBidi"/>
          <w:szCs w:val="22"/>
          <w:lang w:val="es-CL"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4B5383" w:rsidRPr="00347B9F" w14:paraId="7B4C7BCC"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2C4BA729" w14:textId="50BFEBAC" w:rsidR="004B5383" w:rsidRPr="00347B9F" w:rsidRDefault="004B5383" w:rsidP="004B5383">
            <w:pPr>
              <w:jc w:val="both"/>
              <w:rPr>
                <w:rFonts w:cs="Calibri"/>
                <w:b/>
                <w:color w:val="FFFFFF"/>
                <w:sz w:val="18"/>
                <w:szCs w:val="18"/>
                <w:lang w:val="es-CL" w:eastAsia="en-US"/>
              </w:rPr>
            </w:pPr>
            <w:r>
              <w:rPr>
                <w:rFonts w:cs="Calibri"/>
                <w:b/>
                <w:color w:val="FFFFFF"/>
                <w:sz w:val="18"/>
                <w:szCs w:val="18"/>
              </w:rPr>
              <w:t>Servicio/Producto Kit Digital N°3</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6D589B58" w14:textId="437E13CB" w:rsidR="004B5383" w:rsidRPr="00347B9F" w:rsidRDefault="004B5383" w:rsidP="004B5383">
            <w:pPr>
              <w:jc w:val="both"/>
              <w:rPr>
                <w:rFonts w:cs="Calibri"/>
                <w:b/>
                <w:color w:val="FFFFFF"/>
                <w:sz w:val="18"/>
                <w:szCs w:val="18"/>
                <w:lang w:val="es-CL" w:eastAsia="en-US"/>
              </w:rPr>
            </w:pPr>
            <w:r>
              <w:rPr>
                <w:rFonts w:cs="Calibri"/>
                <w:b/>
                <w:color w:val="FFFFFF"/>
                <w:sz w:val="18"/>
                <w:szCs w:val="18"/>
              </w:rPr>
              <w:t>Descripción</w:t>
            </w:r>
          </w:p>
        </w:tc>
      </w:tr>
      <w:tr w:rsidR="00536787" w:rsidRPr="00347B9F" w14:paraId="2F4FAAD4"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403632A0" w14:textId="0F816417" w:rsidR="00536787" w:rsidRPr="007221F6" w:rsidRDefault="00C4442A" w:rsidP="00882734">
            <w:pPr>
              <w:jc w:val="both"/>
              <w:rPr>
                <w:rFonts w:cs="Calibri"/>
                <w:b/>
                <w:sz w:val="20"/>
                <w:szCs w:val="20"/>
              </w:rPr>
            </w:pPr>
            <w:r w:rsidRPr="007221F6">
              <w:rPr>
                <w:rFonts w:cs="Calibri"/>
                <w:b/>
                <w:sz w:val="20"/>
                <w:szCs w:val="20"/>
              </w:rPr>
              <w:t>SITIO WEB</w:t>
            </w:r>
          </w:p>
        </w:tc>
        <w:tc>
          <w:tcPr>
            <w:tcW w:w="5357" w:type="dxa"/>
            <w:tcBorders>
              <w:top w:val="single" w:sz="4" w:space="0" w:color="auto"/>
              <w:left w:val="single" w:sz="4" w:space="0" w:color="auto"/>
              <w:bottom w:val="single" w:sz="4" w:space="0" w:color="auto"/>
              <w:right w:val="single" w:sz="4" w:space="0" w:color="auto"/>
            </w:tcBorders>
          </w:tcPr>
          <w:p w14:paraId="5854B7D9" w14:textId="39ADAF77" w:rsidR="00C4442A" w:rsidRPr="00E238C3" w:rsidRDefault="004B5383" w:rsidP="00F34AFE">
            <w:pPr>
              <w:pStyle w:val="Prrafodelista"/>
              <w:numPr>
                <w:ilvl w:val="0"/>
                <w:numId w:val="24"/>
              </w:numPr>
              <w:jc w:val="both"/>
              <w:rPr>
                <w:rFonts w:cs="Calibri"/>
                <w:sz w:val="20"/>
                <w:szCs w:val="20"/>
              </w:rPr>
            </w:pPr>
            <w:r w:rsidRPr="00E238C3">
              <w:rPr>
                <w:rFonts w:cs="Calibri"/>
                <w:sz w:val="20"/>
                <w:szCs w:val="20"/>
              </w:rPr>
              <w:t>Página de Inicio</w:t>
            </w:r>
            <w:r w:rsidR="001765F2" w:rsidRPr="00E238C3">
              <w:rPr>
                <w:rFonts w:cs="Calibri"/>
                <w:sz w:val="20"/>
                <w:szCs w:val="20"/>
              </w:rPr>
              <w:t>.</w:t>
            </w:r>
          </w:p>
          <w:p w14:paraId="00B8EFD2" w14:textId="77777777" w:rsidR="00C4442A" w:rsidRPr="00E238C3" w:rsidRDefault="001765F2" w:rsidP="00F34AFE">
            <w:pPr>
              <w:pStyle w:val="Prrafodelista"/>
              <w:numPr>
                <w:ilvl w:val="0"/>
                <w:numId w:val="24"/>
              </w:numPr>
              <w:jc w:val="both"/>
              <w:rPr>
                <w:rFonts w:cs="Calibri"/>
                <w:sz w:val="20"/>
                <w:szCs w:val="20"/>
              </w:rPr>
            </w:pPr>
            <w:r w:rsidRPr="00E238C3">
              <w:rPr>
                <w:rFonts w:cs="Calibri"/>
                <w:sz w:val="20"/>
                <w:szCs w:val="20"/>
              </w:rPr>
              <w:t>Tienda con 20 productos simples.</w:t>
            </w:r>
          </w:p>
          <w:p w14:paraId="4AC9B402" w14:textId="69252B57"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w:t>
            </w:r>
            <w:r w:rsidR="001765F2" w:rsidRPr="00E238C3">
              <w:rPr>
                <w:rFonts w:cs="Calibri"/>
                <w:sz w:val="20"/>
                <w:szCs w:val="20"/>
              </w:rPr>
              <w:t>Pagos</w:t>
            </w:r>
            <w:r w:rsidR="00966D15" w:rsidRPr="00E238C3">
              <w:rPr>
                <w:rFonts w:cs="Calibri"/>
                <w:sz w:val="20"/>
                <w:szCs w:val="20"/>
              </w:rPr>
              <w:t xml:space="preserve"> electrónicos</w:t>
            </w:r>
            <w:r w:rsidR="001765F2" w:rsidRPr="00E238C3">
              <w:rPr>
                <w:rFonts w:cs="Calibri"/>
                <w:sz w:val="20"/>
                <w:szCs w:val="20"/>
              </w:rPr>
              <w:t>.</w:t>
            </w:r>
          </w:p>
          <w:p w14:paraId="7F63DF54" w14:textId="16E6C4C3"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w:t>
            </w:r>
            <w:r w:rsidR="001765F2" w:rsidRPr="00E238C3">
              <w:rPr>
                <w:rFonts w:cs="Calibri"/>
                <w:sz w:val="20"/>
                <w:szCs w:val="20"/>
              </w:rPr>
              <w:t>Enlace a redes sociales</w:t>
            </w:r>
            <w:r w:rsidR="0003647B" w:rsidRPr="00E238C3">
              <w:rPr>
                <w:rFonts w:cs="Calibri"/>
                <w:sz w:val="20"/>
                <w:szCs w:val="20"/>
              </w:rPr>
              <w:t>.</w:t>
            </w:r>
          </w:p>
          <w:p w14:paraId="27014C7E" w14:textId="77777777"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F</w:t>
            </w:r>
            <w:r w:rsidR="001765F2" w:rsidRPr="00E238C3">
              <w:rPr>
                <w:rFonts w:cs="Calibri"/>
                <w:sz w:val="20"/>
                <w:szCs w:val="20"/>
              </w:rPr>
              <w:t xml:space="preserve">ormulario de contacto con respuesta automática.  </w:t>
            </w:r>
          </w:p>
          <w:p w14:paraId="3532B9C6" w14:textId="19E2E595"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Tres</w:t>
            </w:r>
            <w:r w:rsidR="001765F2" w:rsidRPr="00E238C3">
              <w:rPr>
                <w:rFonts w:cs="Calibri"/>
                <w:sz w:val="20"/>
                <w:szCs w:val="20"/>
              </w:rPr>
              <w:t xml:space="preserve"> emails corporativos.</w:t>
            </w:r>
          </w:p>
          <w:p w14:paraId="0BFC073C" w14:textId="77777777"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w:t>
            </w:r>
            <w:r w:rsidR="001765F2" w:rsidRPr="00E238C3">
              <w:rPr>
                <w:rFonts w:cs="Calibri"/>
                <w:sz w:val="20"/>
                <w:szCs w:val="20"/>
              </w:rPr>
              <w:t xml:space="preserve">Adaptable a celular, </w:t>
            </w:r>
            <w:proofErr w:type="spellStart"/>
            <w:r w:rsidR="001765F2" w:rsidRPr="00E238C3">
              <w:rPr>
                <w:rFonts w:cs="Calibri"/>
                <w:sz w:val="20"/>
                <w:szCs w:val="20"/>
              </w:rPr>
              <w:t>tablet</w:t>
            </w:r>
            <w:proofErr w:type="spellEnd"/>
            <w:r w:rsidR="001765F2" w:rsidRPr="00E238C3">
              <w:rPr>
                <w:rFonts w:cs="Calibri"/>
                <w:sz w:val="20"/>
                <w:szCs w:val="20"/>
              </w:rPr>
              <w:t xml:space="preserve"> y computador.</w:t>
            </w:r>
          </w:p>
          <w:p w14:paraId="213D0EEF" w14:textId="3C524A18"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w:t>
            </w:r>
            <w:r w:rsidR="001765F2" w:rsidRPr="00E238C3">
              <w:rPr>
                <w:rFonts w:cs="Calibri"/>
                <w:sz w:val="20"/>
                <w:szCs w:val="20"/>
              </w:rPr>
              <w:t>Sistema de Inventario y Ventas</w:t>
            </w:r>
            <w:r w:rsidR="0003647B" w:rsidRPr="00E238C3">
              <w:rPr>
                <w:rFonts w:cs="Calibri"/>
                <w:sz w:val="20"/>
                <w:szCs w:val="20"/>
              </w:rPr>
              <w:t>.</w:t>
            </w:r>
          </w:p>
          <w:p w14:paraId="40EBE79E" w14:textId="640FD14D"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w:t>
            </w:r>
            <w:r w:rsidR="001765F2" w:rsidRPr="00E238C3">
              <w:rPr>
                <w:rFonts w:cs="Calibri"/>
                <w:sz w:val="20"/>
                <w:szCs w:val="20"/>
              </w:rPr>
              <w:t>Sistema de cupones de descuento.</w:t>
            </w:r>
          </w:p>
          <w:p w14:paraId="69AF98ED" w14:textId="77777777" w:rsidR="00C4442A" w:rsidRPr="00E238C3" w:rsidRDefault="00C4442A" w:rsidP="00F34AFE">
            <w:pPr>
              <w:pStyle w:val="Prrafodelista"/>
              <w:numPr>
                <w:ilvl w:val="0"/>
                <w:numId w:val="24"/>
              </w:numPr>
              <w:jc w:val="both"/>
              <w:rPr>
                <w:rFonts w:cs="Calibri"/>
                <w:sz w:val="20"/>
                <w:szCs w:val="20"/>
              </w:rPr>
            </w:pPr>
            <w:r w:rsidRPr="00E238C3">
              <w:rPr>
                <w:rFonts w:cs="Calibri"/>
                <w:sz w:val="20"/>
                <w:szCs w:val="20"/>
              </w:rPr>
              <w:t xml:space="preserve"> </w:t>
            </w:r>
            <w:r w:rsidR="001765F2" w:rsidRPr="00E238C3">
              <w:rPr>
                <w:rFonts w:cs="Calibri"/>
                <w:sz w:val="20"/>
                <w:szCs w:val="20"/>
              </w:rPr>
              <w:t xml:space="preserve">Integración de web con </w:t>
            </w:r>
            <w:proofErr w:type="spellStart"/>
            <w:r w:rsidR="001765F2" w:rsidRPr="00E238C3">
              <w:rPr>
                <w:rFonts w:cs="Calibri"/>
                <w:sz w:val="20"/>
                <w:szCs w:val="20"/>
              </w:rPr>
              <w:t>Mailchimp</w:t>
            </w:r>
            <w:proofErr w:type="spellEnd"/>
            <w:r w:rsidR="001765F2" w:rsidRPr="00E238C3">
              <w:rPr>
                <w:rFonts w:cs="Calibri"/>
                <w:sz w:val="20"/>
                <w:szCs w:val="20"/>
              </w:rPr>
              <w:t xml:space="preserve"> (email marketing)</w:t>
            </w:r>
          </w:p>
          <w:p w14:paraId="2BE29A8C" w14:textId="14DD5683" w:rsidR="00536787" w:rsidRPr="007221F6" w:rsidRDefault="001765F2" w:rsidP="00F34AFE">
            <w:pPr>
              <w:pStyle w:val="Prrafodelista"/>
              <w:numPr>
                <w:ilvl w:val="0"/>
                <w:numId w:val="24"/>
              </w:numPr>
              <w:jc w:val="both"/>
              <w:rPr>
                <w:rFonts w:cs="Calibri"/>
                <w:sz w:val="20"/>
                <w:szCs w:val="20"/>
              </w:rPr>
            </w:pPr>
            <w:r w:rsidRPr="00E238C3">
              <w:rPr>
                <w:rFonts w:cs="Calibri"/>
                <w:sz w:val="20"/>
                <w:szCs w:val="20"/>
              </w:rPr>
              <w:t>Registro dominio (.cl) y hosting por 1 año.</w:t>
            </w:r>
          </w:p>
        </w:tc>
      </w:tr>
      <w:tr w:rsidR="0033698E" w:rsidRPr="00347B9F" w14:paraId="6523D4EE"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40262ED0" w14:textId="57D54627" w:rsidR="0033698E" w:rsidRPr="007221F6" w:rsidRDefault="0033698E" w:rsidP="00882734">
            <w:pPr>
              <w:jc w:val="both"/>
              <w:rPr>
                <w:rFonts w:cs="Calibri"/>
                <w:b/>
                <w:sz w:val="20"/>
                <w:szCs w:val="20"/>
              </w:rPr>
            </w:pPr>
            <w:r w:rsidRPr="007221F6">
              <w:rPr>
                <w:rFonts w:cs="Calibri"/>
                <w:b/>
                <w:sz w:val="20"/>
                <w:szCs w:val="20"/>
              </w:rPr>
              <w:t>CAPACITACIÓN</w:t>
            </w:r>
          </w:p>
        </w:tc>
        <w:tc>
          <w:tcPr>
            <w:tcW w:w="5357" w:type="dxa"/>
            <w:tcBorders>
              <w:top w:val="single" w:sz="4" w:space="0" w:color="auto"/>
              <w:left w:val="single" w:sz="4" w:space="0" w:color="auto"/>
              <w:bottom w:val="single" w:sz="4" w:space="0" w:color="auto"/>
              <w:right w:val="single" w:sz="4" w:space="0" w:color="auto"/>
            </w:tcBorders>
          </w:tcPr>
          <w:p w14:paraId="13DECB24" w14:textId="2424F59C" w:rsidR="0033698E" w:rsidRPr="007221F6" w:rsidRDefault="0033698E" w:rsidP="00F34AFE">
            <w:pPr>
              <w:pStyle w:val="Prrafodelista"/>
              <w:numPr>
                <w:ilvl w:val="0"/>
                <w:numId w:val="24"/>
              </w:numPr>
              <w:jc w:val="both"/>
              <w:rPr>
                <w:rFonts w:cs="Calibri"/>
                <w:sz w:val="20"/>
                <w:szCs w:val="20"/>
              </w:rPr>
            </w:pPr>
            <w:r w:rsidRPr="007221F6">
              <w:rPr>
                <w:rFonts w:cs="Calibri"/>
                <w:sz w:val="20"/>
                <w:szCs w:val="20"/>
              </w:rPr>
              <w:t>Curso de autogestión de tienda (creación y administración de productos).</w:t>
            </w:r>
          </w:p>
        </w:tc>
      </w:tr>
      <w:tr w:rsidR="0033698E" w:rsidRPr="00347B9F" w14:paraId="2F60C01A"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667EE767" w14:textId="0E777912" w:rsidR="0033698E" w:rsidRPr="007221F6" w:rsidRDefault="00D46D8A" w:rsidP="00882734">
            <w:pPr>
              <w:jc w:val="both"/>
              <w:rPr>
                <w:rFonts w:cs="Calibri"/>
                <w:b/>
                <w:sz w:val="20"/>
                <w:szCs w:val="20"/>
              </w:rPr>
            </w:pPr>
            <w:r w:rsidRPr="007221F6">
              <w:rPr>
                <w:rFonts w:cs="Calibri"/>
                <w:b/>
                <w:sz w:val="20"/>
                <w:szCs w:val="20"/>
              </w:rPr>
              <w:t>SISTEMAS DE SEGURIDAD DE LA INFORMACIÓN</w:t>
            </w:r>
          </w:p>
        </w:tc>
        <w:tc>
          <w:tcPr>
            <w:tcW w:w="5357" w:type="dxa"/>
            <w:tcBorders>
              <w:top w:val="single" w:sz="4" w:space="0" w:color="auto"/>
              <w:left w:val="single" w:sz="4" w:space="0" w:color="auto"/>
              <w:bottom w:val="single" w:sz="4" w:space="0" w:color="auto"/>
              <w:right w:val="single" w:sz="4" w:space="0" w:color="auto"/>
            </w:tcBorders>
          </w:tcPr>
          <w:p w14:paraId="09CF416B" w14:textId="5F049DAB" w:rsidR="00D46D8A" w:rsidRPr="007221F6" w:rsidRDefault="001765F2" w:rsidP="00F34AFE">
            <w:pPr>
              <w:pStyle w:val="Prrafodelista"/>
              <w:numPr>
                <w:ilvl w:val="0"/>
                <w:numId w:val="24"/>
              </w:numPr>
              <w:jc w:val="both"/>
              <w:rPr>
                <w:rFonts w:cs="Calibri"/>
                <w:sz w:val="20"/>
                <w:szCs w:val="20"/>
              </w:rPr>
            </w:pPr>
            <w:r w:rsidRPr="007221F6">
              <w:rPr>
                <w:rFonts w:cs="Calibri"/>
                <w:sz w:val="20"/>
                <w:szCs w:val="20"/>
              </w:rPr>
              <w:t>Sistema de Seguridad web</w:t>
            </w:r>
            <w:r w:rsidR="00E238C3">
              <w:rPr>
                <w:rFonts w:cs="Calibri"/>
                <w:sz w:val="20"/>
                <w:szCs w:val="20"/>
              </w:rPr>
              <w:t>.</w:t>
            </w:r>
          </w:p>
          <w:p w14:paraId="0C68E0A5" w14:textId="77777777" w:rsidR="00D46D8A" w:rsidRPr="007221F6" w:rsidRDefault="001765F2" w:rsidP="00F34AFE">
            <w:pPr>
              <w:pStyle w:val="Prrafodelista"/>
              <w:numPr>
                <w:ilvl w:val="0"/>
                <w:numId w:val="24"/>
              </w:numPr>
              <w:jc w:val="both"/>
              <w:rPr>
                <w:rFonts w:cs="Calibri"/>
                <w:sz w:val="20"/>
                <w:szCs w:val="20"/>
              </w:rPr>
            </w:pPr>
            <w:r w:rsidRPr="007221F6">
              <w:rPr>
                <w:rFonts w:cs="Calibri"/>
                <w:sz w:val="20"/>
                <w:szCs w:val="20"/>
              </w:rPr>
              <w:t>Certificado de seguridad web (https://)</w:t>
            </w:r>
          </w:p>
          <w:p w14:paraId="5DBFBE2D" w14:textId="77777777" w:rsidR="00D46D8A" w:rsidRPr="007221F6" w:rsidRDefault="001765F2" w:rsidP="00F34AFE">
            <w:pPr>
              <w:pStyle w:val="Prrafodelista"/>
              <w:numPr>
                <w:ilvl w:val="0"/>
                <w:numId w:val="24"/>
              </w:numPr>
              <w:jc w:val="both"/>
              <w:rPr>
                <w:rFonts w:cs="Calibri"/>
                <w:sz w:val="20"/>
                <w:szCs w:val="20"/>
              </w:rPr>
            </w:pPr>
            <w:r w:rsidRPr="007221F6">
              <w:rPr>
                <w:rFonts w:cs="Calibri"/>
                <w:sz w:val="20"/>
                <w:szCs w:val="20"/>
              </w:rPr>
              <w:t xml:space="preserve">Diseño </w:t>
            </w:r>
            <w:proofErr w:type="spellStart"/>
            <w:r w:rsidRPr="007221F6">
              <w:rPr>
                <w:rFonts w:cs="Calibri"/>
                <w:sz w:val="20"/>
                <w:szCs w:val="20"/>
              </w:rPr>
              <w:t>Wordpress</w:t>
            </w:r>
            <w:proofErr w:type="spellEnd"/>
            <w:r w:rsidRPr="007221F6">
              <w:rPr>
                <w:rFonts w:cs="Calibri"/>
                <w:sz w:val="20"/>
                <w:szCs w:val="20"/>
              </w:rPr>
              <w:t xml:space="preserve"> predefinido.</w:t>
            </w:r>
          </w:p>
          <w:p w14:paraId="2D80559A" w14:textId="358FA084" w:rsidR="0033698E" w:rsidRPr="007221F6" w:rsidRDefault="001765F2" w:rsidP="00F34AFE">
            <w:pPr>
              <w:pStyle w:val="Prrafodelista"/>
              <w:numPr>
                <w:ilvl w:val="0"/>
                <w:numId w:val="24"/>
              </w:numPr>
              <w:jc w:val="both"/>
              <w:rPr>
                <w:rFonts w:cs="Calibri"/>
                <w:sz w:val="20"/>
                <w:szCs w:val="20"/>
              </w:rPr>
            </w:pPr>
            <w:r w:rsidRPr="007221F6">
              <w:rPr>
                <w:rFonts w:cs="Calibri"/>
                <w:sz w:val="20"/>
                <w:szCs w:val="20"/>
              </w:rPr>
              <w:t>Cálculo de envío mediante tarifa fija.</w:t>
            </w:r>
          </w:p>
        </w:tc>
      </w:tr>
    </w:tbl>
    <w:p w14:paraId="7AD7914B" w14:textId="2260FBAE" w:rsidR="00E44A94" w:rsidRDefault="00E44A94" w:rsidP="003046D1">
      <w:pPr>
        <w:rPr>
          <w:b/>
        </w:rPr>
      </w:pPr>
    </w:p>
    <w:p w14:paraId="7B52162D" w14:textId="278E39EB" w:rsidR="00E44A94" w:rsidRDefault="00E44A94" w:rsidP="003046D1">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5357"/>
      </w:tblGrid>
      <w:tr w:rsidR="00F279DE" w:rsidRPr="00347B9F" w14:paraId="2EE3CE22"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shd w:val="clear" w:color="auto" w:fill="1F497D"/>
            <w:hideMark/>
          </w:tcPr>
          <w:p w14:paraId="6A5A9192" w14:textId="38E566C7" w:rsidR="00F279DE" w:rsidRPr="00347B9F" w:rsidRDefault="00F279DE" w:rsidP="00F279DE">
            <w:pPr>
              <w:jc w:val="both"/>
              <w:rPr>
                <w:rFonts w:cs="Calibri"/>
                <w:b/>
                <w:color w:val="FFFFFF"/>
                <w:sz w:val="18"/>
                <w:szCs w:val="18"/>
                <w:lang w:val="es-CL" w:eastAsia="en-US"/>
              </w:rPr>
            </w:pPr>
            <w:r>
              <w:rPr>
                <w:rFonts w:cs="Calibri"/>
                <w:b/>
                <w:color w:val="FFFFFF"/>
                <w:sz w:val="18"/>
                <w:szCs w:val="18"/>
              </w:rPr>
              <w:t>Servicio/Producto Kit Digital N°4</w:t>
            </w:r>
          </w:p>
        </w:tc>
        <w:tc>
          <w:tcPr>
            <w:tcW w:w="5357" w:type="dxa"/>
            <w:tcBorders>
              <w:top w:val="single" w:sz="4" w:space="0" w:color="auto"/>
              <w:left w:val="single" w:sz="4" w:space="0" w:color="auto"/>
              <w:bottom w:val="single" w:sz="4" w:space="0" w:color="auto"/>
              <w:right w:val="single" w:sz="4" w:space="0" w:color="auto"/>
            </w:tcBorders>
            <w:shd w:val="clear" w:color="auto" w:fill="1F497D"/>
            <w:hideMark/>
          </w:tcPr>
          <w:p w14:paraId="2F8F7E0F" w14:textId="19973EB9" w:rsidR="00F279DE" w:rsidRPr="00347B9F" w:rsidRDefault="00F279DE" w:rsidP="00F279DE">
            <w:pPr>
              <w:jc w:val="both"/>
              <w:rPr>
                <w:rFonts w:cs="Calibri"/>
                <w:b/>
                <w:color w:val="FFFFFF"/>
                <w:sz w:val="18"/>
                <w:szCs w:val="18"/>
                <w:lang w:val="es-CL" w:eastAsia="en-US"/>
              </w:rPr>
            </w:pPr>
            <w:r>
              <w:rPr>
                <w:rFonts w:cs="Calibri"/>
                <w:b/>
                <w:color w:val="FFFFFF"/>
                <w:sz w:val="18"/>
                <w:szCs w:val="18"/>
              </w:rPr>
              <w:t>Descripción</w:t>
            </w:r>
          </w:p>
        </w:tc>
      </w:tr>
      <w:tr w:rsidR="001765F2" w:rsidRPr="00347B9F" w14:paraId="55CCA99C"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7467A92B" w14:textId="2E591AE9" w:rsidR="001765F2" w:rsidRPr="007221F6" w:rsidRDefault="005C075E" w:rsidP="00882734">
            <w:pPr>
              <w:jc w:val="both"/>
              <w:rPr>
                <w:rFonts w:cs="Calibri"/>
                <w:b/>
                <w:sz w:val="20"/>
                <w:szCs w:val="20"/>
              </w:rPr>
            </w:pPr>
            <w:r w:rsidRPr="007221F6">
              <w:rPr>
                <w:rFonts w:cs="Calibri"/>
                <w:b/>
                <w:sz w:val="20"/>
                <w:szCs w:val="20"/>
              </w:rPr>
              <w:t>TIENDA ELECTRÓNICA (Sitio Web, Carro de Compra)</w:t>
            </w:r>
          </w:p>
        </w:tc>
        <w:tc>
          <w:tcPr>
            <w:tcW w:w="5357" w:type="dxa"/>
            <w:tcBorders>
              <w:top w:val="single" w:sz="4" w:space="0" w:color="auto"/>
              <w:left w:val="single" w:sz="4" w:space="0" w:color="auto"/>
              <w:bottom w:val="single" w:sz="4" w:space="0" w:color="auto"/>
              <w:right w:val="single" w:sz="4" w:space="0" w:color="auto"/>
            </w:tcBorders>
          </w:tcPr>
          <w:p w14:paraId="4AB8C7E4" w14:textId="2A8676A6"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Dominio .cl (</w:t>
            </w:r>
            <w:r w:rsidR="00D462A5" w:rsidRPr="007221F6">
              <w:rPr>
                <w:rFonts w:cs="Calibri"/>
                <w:sz w:val="20"/>
                <w:szCs w:val="20"/>
              </w:rPr>
              <w:t>Registro NIC)</w:t>
            </w:r>
          </w:p>
          <w:p w14:paraId="2DD9493A" w14:textId="62E24C75" w:rsidR="001765F2" w:rsidRPr="007221F6" w:rsidRDefault="00D462A5" w:rsidP="00F34AFE">
            <w:pPr>
              <w:pStyle w:val="Prrafodelista"/>
              <w:numPr>
                <w:ilvl w:val="0"/>
                <w:numId w:val="25"/>
              </w:numPr>
              <w:jc w:val="both"/>
              <w:rPr>
                <w:rFonts w:cs="Calibri"/>
                <w:sz w:val="20"/>
                <w:szCs w:val="20"/>
              </w:rPr>
            </w:pPr>
            <w:r w:rsidRPr="007221F6">
              <w:rPr>
                <w:rFonts w:cs="Calibri"/>
                <w:sz w:val="20"/>
                <w:szCs w:val="20"/>
              </w:rPr>
              <w:t>Seis</w:t>
            </w:r>
            <w:r w:rsidR="001765F2" w:rsidRPr="007221F6">
              <w:rPr>
                <w:rFonts w:cs="Calibri"/>
                <w:sz w:val="20"/>
                <w:szCs w:val="20"/>
              </w:rPr>
              <w:t xml:space="preserve"> Correos</w:t>
            </w:r>
            <w:r w:rsidRPr="007221F6">
              <w:rPr>
                <w:rFonts w:cs="Calibri"/>
                <w:sz w:val="20"/>
                <w:szCs w:val="20"/>
              </w:rPr>
              <w:t xml:space="preserve"> electrónicos</w:t>
            </w:r>
          </w:p>
          <w:p w14:paraId="03DAEFEB" w14:textId="24DF02EE"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Certificado SSL (Con</w:t>
            </w:r>
            <w:r w:rsidR="00D462A5" w:rsidRPr="007221F6">
              <w:rPr>
                <w:rFonts w:cs="Calibri"/>
                <w:sz w:val="20"/>
                <w:szCs w:val="20"/>
              </w:rPr>
              <w:t>exión segura)</w:t>
            </w:r>
          </w:p>
          <w:p w14:paraId="0132C68B" w14:textId="5025A7CD"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 xml:space="preserve">Full </w:t>
            </w:r>
            <w:proofErr w:type="spellStart"/>
            <w:r w:rsidRPr="007221F6">
              <w:rPr>
                <w:rFonts w:cs="Calibri"/>
                <w:sz w:val="20"/>
                <w:szCs w:val="20"/>
              </w:rPr>
              <w:t>Responsive</w:t>
            </w:r>
            <w:proofErr w:type="spellEnd"/>
            <w:r w:rsidRPr="007221F6">
              <w:rPr>
                <w:rFonts w:cs="Calibri"/>
                <w:sz w:val="20"/>
                <w:szCs w:val="20"/>
              </w:rPr>
              <w:t xml:space="preserve"> (Adaptable dispositivos móviles)</w:t>
            </w:r>
          </w:p>
          <w:p w14:paraId="13F77081" w14:textId="74306E6D" w:rsidR="001765F2" w:rsidRPr="007221F6" w:rsidRDefault="00D462A5" w:rsidP="00F34AFE">
            <w:pPr>
              <w:pStyle w:val="Prrafodelista"/>
              <w:numPr>
                <w:ilvl w:val="0"/>
                <w:numId w:val="25"/>
              </w:numPr>
              <w:jc w:val="both"/>
              <w:rPr>
                <w:rFonts w:cs="Calibri"/>
                <w:sz w:val="20"/>
                <w:szCs w:val="20"/>
              </w:rPr>
            </w:pPr>
            <w:r w:rsidRPr="007221F6">
              <w:rPr>
                <w:rFonts w:cs="Calibri"/>
                <w:sz w:val="20"/>
                <w:szCs w:val="20"/>
              </w:rPr>
              <w:t>Seis</w:t>
            </w:r>
            <w:r w:rsidR="001765F2" w:rsidRPr="007221F6">
              <w:rPr>
                <w:rFonts w:cs="Calibri"/>
                <w:sz w:val="20"/>
                <w:szCs w:val="20"/>
              </w:rPr>
              <w:t xml:space="preserve"> páginas o secciones </w:t>
            </w:r>
          </w:p>
          <w:p w14:paraId="16A3CC93" w14:textId="13B78122"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Auto-administrable</w:t>
            </w:r>
          </w:p>
          <w:p w14:paraId="075E6ED0" w14:textId="7B7A0E4F" w:rsidR="001765F2" w:rsidRPr="009E78D8" w:rsidRDefault="009E78D8" w:rsidP="009E78D8">
            <w:pPr>
              <w:pStyle w:val="Prrafodelista"/>
              <w:numPr>
                <w:ilvl w:val="0"/>
                <w:numId w:val="25"/>
              </w:numPr>
              <w:jc w:val="both"/>
              <w:rPr>
                <w:rFonts w:cs="Calibri"/>
                <w:sz w:val="20"/>
                <w:szCs w:val="20"/>
              </w:rPr>
            </w:pPr>
            <w:r>
              <w:rPr>
                <w:rFonts w:cs="Calibri"/>
                <w:sz w:val="20"/>
                <w:szCs w:val="20"/>
              </w:rPr>
              <w:t>Catálogo de productos</w:t>
            </w:r>
          </w:p>
          <w:p w14:paraId="4CCDE243" w14:textId="22B26ED7"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Formulario de contacto (notificación por email)</w:t>
            </w:r>
          </w:p>
          <w:p w14:paraId="116E0B7B" w14:textId="5512DF5F"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Mapa Ubicación</w:t>
            </w:r>
          </w:p>
          <w:p w14:paraId="45BB3577" w14:textId="3F07EB79"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Carrito de compra</w:t>
            </w:r>
          </w:p>
          <w:p w14:paraId="47D1C703" w14:textId="5763A109" w:rsidR="001765F2" w:rsidRPr="007221F6" w:rsidRDefault="001765F2" w:rsidP="00F34AFE">
            <w:pPr>
              <w:pStyle w:val="Prrafodelista"/>
              <w:numPr>
                <w:ilvl w:val="0"/>
                <w:numId w:val="25"/>
              </w:numPr>
              <w:jc w:val="both"/>
              <w:rPr>
                <w:rFonts w:cs="Calibri"/>
                <w:sz w:val="20"/>
                <w:szCs w:val="20"/>
              </w:rPr>
            </w:pPr>
            <w:r w:rsidRPr="007221F6">
              <w:rPr>
                <w:rFonts w:cs="Calibri"/>
                <w:sz w:val="20"/>
                <w:szCs w:val="20"/>
              </w:rPr>
              <w:t>Link a Redes Sociales</w:t>
            </w:r>
            <w:r w:rsidR="001C33B9" w:rsidRPr="007221F6">
              <w:rPr>
                <w:rFonts w:cs="Calibri"/>
                <w:sz w:val="20"/>
                <w:szCs w:val="20"/>
              </w:rPr>
              <w:t>.</w:t>
            </w:r>
            <w:r w:rsidRPr="007221F6">
              <w:rPr>
                <w:rFonts w:cs="Calibri"/>
                <w:sz w:val="20"/>
                <w:szCs w:val="20"/>
              </w:rPr>
              <w:t xml:space="preserve"> </w:t>
            </w:r>
          </w:p>
        </w:tc>
      </w:tr>
      <w:tr w:rsidR="006D124D" w:rsidRPr="00347B9F" w14:paraId="43C73915"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18D513F3" w14:textId="109A33E5" w:rsidR="006D124D" w:rsidRPr="007221F6" w:rsidRDefault="006D124D" w:rsidP="00882734">
            <w:pPr>
              <w:jc w:val="both"/>
              <w:rPr>
                <w:rFonts w:cs="Calibri"/>
                <w:b/>
                <w:sz w:val="20"/>
                <w:szCs w:val="20"/>
              </w:rPr>
            </w:pPr>
            <w:r w:rsidRPr="007221F6">
              <w:rPr>
                <w:rFonts w:cs="Calibri"/>
                <w:b/>
                <w:sz w:val="20"/>
                <w:szCs w:val="20"/>
              </w:rPr>
              <w:t>SISTEMA ERP-CRM</w:t>
            </w:r>
          </w:p>
        </w:tc>
        <w:tc>
          <w:tcPr>
            <w:tcW w:w="5357" w:type="dxa"/>
            <w:tcBorders>
              <w:top w:val="single" w:sz="4" w:space="0" w:color="auto"/>
              <w:left w:val="single" w:sz="4" w:space="0" w:color="auto"/>
              <w:bottom w:val="single" w:sz="4" w:space="0" w:color="auto"/>
              <w:right w:val="single" w:sz="4" w:space="0" w:color="auto"/>
            </w:tcBorders>
          </w:tcPr>
          <w:p w14:paraId="2A4CB00A" w14:textId="272FE7BD" w:rsidR="006D124D" w:rsidRPr="007221F6" w:rsidRDefault="006D124D" w:rsidP="00F34AFE">
            <w:pPr>
              <w:pStyle w:val="Prrafodelista"/>
              <w:numPr>
                <w:ilvl w:val="0"/>
                <w:numId w:val="26"/>
              </w:numPr>
              <w:jc w:val="both"/>
              <w:rPr>
                <w:rFonts w:cs="Calibri"/>
                <w:sz w:val="20"/>
                <w:szCs w:val="20"/>
              </w:rPr>
            </w:pPr>
            <w:r w:rsidRPr="007221F6">
              <w:rPr>
                <w:rFonts w:cs="Calibri"/>
                <w:sz w:val="20"/>
                <w:szCs w:val="20"/>
              </w:rPr>
              <w:t>Control de inventario</w:t>
            </w:r>
          </w:p>
          <w:p w14:paraId="5B0A2C2C" w14:textId="265FD653"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Ventas</w:t>
            </w:r>
          </w:p>
          <w:p w14:paraId="304D8B32" w14:textId="09319202"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Costos</w:t>
            </w:r>
          </w:p>
          <w:p w14:paraId="29E1D6A1" w14:textId="3D380693"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Reportes o Informes</w:t>
            </w:r>
          </w:p>
          <w:p w14:paraId="57F3B3AE" w14:textId="0EABD290"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Notificaciones de compras por correo</w:t>
            </w:r>
          </w:p>
          <w:p w14:paraId="416B1311" w14:textId="52937438"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 xml:space="preserve">Gestión de Clientes </w:t>
            </w:r>
          </w:p>
        </w:tc>
      </w:tr>
      <w:tr w:rsidR="006D124D" w:rsidRPr="00347B9F" w14:paraId="4B293896"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2A5B4FEE" w14:textId="73A40E6F" w:rsidR="006D124D" w:rsidRPr="007221F6" w:rsidRDefault="006D124D" w:rsidP="00882734">
            <w:pPr>
              <w:jc w:val="both"/>
              <w:rPr>
                <w:rFonts w:cs="Calibri"/>
                <w:b/>
                <w:sz w:val="20"/>
                <w:szCs w:val="20"/>
              </w:rPr>
            </w:pPr>
            <w:r w:rsidRPr="007221F6">
              <w:rPr>
                <w:rFonts w:cs="Calibri"/>
                <w:b/>
                <w:sz w:val="20"/>
                <w:szCs w:val="20"/>
              </w:rPr>
              <w:t>PASARELA DE PAGO</w:t>
            </w:r>
          </w:p>
        </w:tc>
        <w:tc>
          <w:tcPr>
            <w:tcW w:w="5357" w:type="dxa"/>
            <w:tcBorders>
              <w:top w:val="single" w:sz="4" w:space="0" w:color="auto"/>
              <w:left w:val="single" w:sz="4" w:space="0" w:color="auto"/>
              <w:bottom w:val="single" w:sz="4" w:space="0" w:color="auto"/>
              <w:right w:val="single" w:sz="4" w:space="0" w:color="auto"/>
            </w:tcBorders>
          </w:tcPr>
          <w:p w14:paraId="1B477B78" w14:textId="7E621405" w:rsidR="006D124D" w:rsidRPr="007221F6" w:rsidRDefault="006D124D" w:rsidP="00F34AFE">
            <w:pPr>
              <w:pStyle w:val="Prrafodelista"/>
              <w:numPr>
                <w:ilvl w:val="0"/>
                <w:numId w:val="27"/>
              </w:numPr>
              <w:jc w:val="both"/>
              <w:rPr>
                <w:rFonts w:cs="Calibri"/>
                <w:sz w:val="20"/>
                <w:szCs w:val="20"/>
              </w:rPr>
            </w:pPr>
            <w:r w:rsidRPr="007221F6">
              <w:rPr>
                <w:rFonts w:cs="Calibri"/>
                <w:sz w:val="20"/>
                <w:szCs w:val="20"/>
              </w:rPr>
              <w:t>Transferencia Bancaria</w:t>
            </w:r>
          </w:p>
          <w:p w14:paraId="205868B6" w14:textId="065FE676"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Contra Rembolso</w:t>
            </w:r>
          </w:p>
          <w:p w14:paraId="0C16362E" w14:textId="2B797767" w:rsidR="006D124D" w:rsidRPr="007221F6" w:rsidRDefault="00966D15" w:rsidP="00F34AFE">
            <w:pPr>
              <w:pStyle w:val="Prrafodelista"/>
              <w:numPr>
                <w:ilvl w:val="0"/>
                <w:numId w:val="25"/>
              </w:numPr>
              <w:jc w:val="both"/>
              <w:rPr>
                <w:rFonts w:cs="Calibri"/>
                <w:sz w:val="20"/>
                <w:szCs w:val="20"/>
              </w:rPr>
            </w:pPr>
            <w:r>
              <w:rPr>
                <w:rFonts w:cs="Calibri"/>
                <w:sz w:val="20"/>
                <w:szCs w:val="20"/>
              </w:rPr>
              <w:t>Pago electrónico</w:t>
            </w:r>
          </w:p>
        </w:tc>
      </w:tr>
      <w:tr w:rsidR="006D124D" w:rsidRPr="00347B9F" w14:paraId="61754CCD"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22A4D085" w14:textId="193E2D5D" w:rsidR="006D124D" w:rsidRPr="007221F6" w:rsidRDefault="001C33B9" w:rsidP="00882734">
            <w:pPr>
              <w:jc w:val="both"/>
              <w:rPr>
                <w:rFonts w:cs="Calibri"/>
                <w:b/>
                <w:sz w:val="20"/>
                <w:szCs w:val="20"/>
              </w:rPr>
            </w:pPr>
            <w:r w:rsidRPr="007221F6">
              <w:rPr>
                <w:rFonts w:cs="Calibri"/>
                <w:b/>
                <w:sz w:val="20"/>
                <w:szCs w:val="20"/>
              </w:rPr>
              <w:lastRenderedPageBreak/>
              <w:t>MRAKETING DIGITAL Y ADMINISTRACIÓN RRSS</w:t>
            </w:r>
          </w:p>
        </w:tc>
        <w:tc>
          <w:tcPr>
            <w:tcW w:w="5357" w:type="dxa"/>
            <w:tcBorders>
              <w:top w:val="single" w:sz="4" w:space="0" w:color="auto"/>
              <w:left w:val="single" w:sz="4" w:space="0" w:color="auto"/>
              <w:bottom w:val="single" w:sz="4" w:space="0" w:color="auto"/>
              <w:right w:val="single" w:sz="4" w:space="0" w:color="auto"/>
            </w:tcBorders>
          </w:tcPr>
          <w:p w14:paraId="708D2029" w14:textId="0A124926"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Logotipo Empresarial</w:t>
            </w:r>
          </w:p>
          <w:p w14:paraId="7117A9D2" w14:textId="195DC6C5"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Marketing por correo electrónico</w:t>
            </w:r>
          </w:p>
          <w:p w14:paraId="33DAD0E8" w14:textId="6F8713ED"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Sincronización automática de productos de la tienda a Facebook</w:t>
            </w:r>
            <w:r w:rsidR="001C33B9" w:rsidRPr="007221F6">
              <w:rPr>
                <w:rFonts w:cs="Calibri"/>
                <w:sz w:val="20"/>
                <w:szCs w:val="20"/>
              </w:rPr>
              <w:t>.</w:t>
            </w:r>
          </w:p>
          <w:p w14:paraId="6C8D123F" w14:textId="6E7D93BC" w:rsidR="006D124D" w:rsidRPr="007221F6" w:rsidRDefault="001C33B9" w:rsidP="00F34AFE">
            <w:pPr>
              <w:pStyle w:val="Prrafodelista"/>
              <w:numPr>
                <w:ilvl w:val="0"/>
                <w:numId w:val="25"/>
              </w:numPr>
              <w:jc w:val="both"/>
              <w:rPr>
                <w:rFonts w:cs="Calibri"/>
                <w:sz w:val="20"/>
                <w:szCs w:val="20"/>
              </w:rPr>
            </w:pPr>
            <w:r w:rsidRPr="007221F6">
              <w:rPr>
                <w:rFonts w:cs="Calibri"/>
                <w:sz w:val="20"/>
                <w:szCs w:val="20"/>
              </w:rPr>
              <w:t>Dos p</w:t>
            </w:r>
            <w:r w:rsidR="006D124D" w:rsidRPr="007221F6">
              <w:rPr>
                <w:rFonts w:cs="Calibri"/>
                <w:sz w:val="20"/>
                <w:szCs w:val="20"/>
              </w:rPr>
              <w:t>ublicidades digitales (Campaña interacción y tráfico)</w:t>
            </w:r>
          </w:p>
          <w:p w14:paraId="7B01DD0A" w14:textId="436A752A"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Logotipo Empresarial</w:t>
            </w:r>
          </w:p>
          <w:p w14:paraId="1189C70A" w14:textId="21560BF8"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Administración</w:t>
            </w:r>
          </w:p>
          <w:p w14:paraId="6DA58E97" w14:textId="014C0231"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 xml:space="preserve">Foto de perfil </w:t>
            </w:r>
          </w:p>
          <w:p w14:paraId="27E042F4" w14:textId="628F846B"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Foto de portada</w:t>
            </w:r>
          </w:p>
        </w:tc>
      </w:tr>
      <w:tr w:rsidR="006D124D" w:rsidRPr="00347B9F" w14:paraId="57E6D179" w14:textId="77777777" w:rsidTr="00882734">
        <w:trPr>
          <w:trHeight w:val="60"/>
          <w:jc w:val="center"/>
        </w:trPr>
        <w:tc>
          <w:tcPr>
            <w:tcW w:w="3397" w:type="dxa"/>
            <w:tcBorders>
              <w:top w:val="single" w:sz="4" w:space="0" w:color="auto"/>
              <w:left w:val="single" w:sz="4" w:space="0" w:color="auto"/>
              <w:bottom w:val="single" w:sz="4" w:space="0" w:color="auto"/>
              <w:right w:val="single" w:sz="4" w:space="0" w:color="auto"/>
            </w:tcBorders>
          </w:tcPr>
          <w:p w14:paraId="1D212973" w14:textId="4389064A" w:rsidR="006D124D" w:rsidRPr="007221F6" w:rsidRDefault="001C33B9" w:rsidP="00882734">
            <w:pPr>
              <w:jc w:val="both"/>
              <w:rPr>
                <w:rFonts w:cs="Calibri"/>
                <w:b/>
                <w:sz w:val="20"/>
                <w:szCs w:val="20"/>
              </w:rPr>
            </w:pPr>
            <w:r w:rsidRPr="007221F6">
              <w:rPr>
                <w:rFonts w:cs="Calibri"/>
                <w:b/>
                <w:sz w:val="20"/>
                <w:szCs w:val="20"/>
              </w:rPr>
              <w:t>CAPACITACIÓN USO DE HERRAMIENTAS DIGITALES</w:t>
            </w:r>
          </w:p>
        </w:tc>
        <w:tc>
          <w:tcPr>
            <w:tcW w:w="5357" w:type="dxa"/>
            <w:tcBorders>
              <w:top w:val="single" w:sz="4" w:space="0" w:color="auto"/>
              <w:left w:val="single" w:sz="4" w:space="0" w:color="auto"/>
              <w:bottom w:val="single" w:sz="4" w:space="0" w:color="auto"/>
              <w:right w:val="single" w:sz="4" w:space="0" w:color="auto"/>
            </w:tcBorders>
          </w:tcPr>
          <w:p w14:paraId="2CCE0B34" w14:textId="65FB9D1C" w:rsidR="006D124D" w:rsidRPr="007221F6" w:rsidRDefault="00966D15" w:rsidP="00F34AFE">
            <w:pPr>
              <w:pStyle w:val="Prrafodelista"/>
              <w:numPr>
                <w:ilvl w:val="0"/>
                <w:numId w:val="28"/>
              </w:numPr>
              <w:jc w:val="both"/>
              <w:rPr>
                <w:rFonts w:cs="Calibri"/>
                <w:sz w:val="20"/>
                <w:szCs w:val="20"/>
              </w:rPr>
            </w:pPr>
            <w:r>
              <w:rPr>
                <w:rFonts w:cs="Calibri"/>
                <w:sz w:val="20"/>
                <w:szCs w:val="20"/>
              </w:rPr>
              <w:t>Herramientas para t</w:t>
            </w:r>
            <w:r w:rsidR="006D124D" w:rsidRPr="007221F6">
              <w:rPr>
                <w:rFonts w:cs="Calibri"/>
                <w:sz w:val="20"/>
                <w:szCs w:val="20"/>
              </w:rPr>
              <w:t>rabajo colaborativo.</w:t>
            </w:r>
          </w:p>
          <w:p w14:paraId="77908A67" w14:textId="7D1D47B9"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Uso de cuentas de correos electrónicos mediante aplicación</w:t>
            </w:r>
            <w:r w:rsidR="001C33B9" w:rsidRPr="007221F6">
              <w:rPr>
                <w:rFonts w:cs="Calibri"/>
                <w:sz w:val="20"/>
                <w:szCs w:val="20"/>
              </w:rPr>
              <w:t>.</w:t>
            </w:r>
          </w:p>
          <w:p w14:paraId="7F1A7A50" w14:textId="5F9DB9C0"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Indicadores de publicidad</w:t>
            </w:r>
          </w:p>
          <w:p w14:paraId="35D35AA8" w14:textId="3F5CA9E2"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Firma de correo electrónico</w:t>
            </w:r>
          </w:p>
          <w:p w14:paraId="1C3FD54E" w14:textId="5C00B9F0" w:rsidR="006D124D" w:rsidRPr="007221F6" w:rsidRDefault="006D124D" w:rsidP="00F34AFE">
            <w:pPr>
              <w:pStyle w:val="Prrafodelista"/>
              <w:numPr>
                <w:ilvl w:val="0"/>
                <w:numId w:val="25"/>
              </w:numPr>
              <w:jc w:val="both"/>
              <w:rPr>
                <w:rFonts w:cs="Calibri"/>
                <w:sz w:val="20"/>
                <w:szCs w:val="20"/>
              </w:rPr>
            </w:pPr>
            <w:r w:rsidRPr="007221F6">
              <w:rPr>
                <w:rFonts w:cs="Calibri"/>
                <w:sz w:val="20"/>
                <w:szCs w:val="20"/>
              </w:rPr>
              <w:t>Manual de usuario (Administración de la tienda)</w:t>
            </w:r>
            <w:r w:rsidR="001C33B9" w:rsidRPr="007221F6">
              <w:rPr>
                <w:rFonts w:cs="Calibri"/>
                <w:sz w:val="20"/>
                <w:szCs w:val="20"/>
              </w:rPr>
              <w:t>.</w:t>
            </w:r>
          </w:p>
        </w:tc>
      </w:tr>
    </w:tbl>
    <w:p w14:paraId="5EB935A9" w14:textId="6E7F5069" w:rsidR="00E44A94" w:rsidRDefault="00E44A94" w:rsidP="003046D1">
      <w:pPr>
        <w:rPr>
          <w:b/>
        </w:rPr>
      </w:pPr>
    </w:p>
    <w:p w14:paraId="253CABE8" w14:textId="5D73F71B" w:rsidR="00745DB2" w:rsidRDefault="00745DB2" w:rsidP="003046D1">
      <w:pPr>
        <w:rPr>
          <w:b/>
        </w:rPr>
      </w:pPr>
    </w:p>
    <w:p w14:paraId="44DB9D5A" w14:textId="22F1D6A0" w:rsidR="00745DB2" w:rsidRDefault="00745DB2" w:rsidP="003046D1">
      <w:pPr>
        <w:rPr>
          <w:b/>
        </w:rPr>
      </w:pPr>
    </w:p>
    <w:p w14:paraId="32C38839" w14:textId="18FF2FFB" w:rsidR="00745DB2" w:rsidRDefault="00745DB2" w:rsidP="003046D1">
      <w:pPr>
        <w:rPr>
          <w:b/>
        </w:rPr>
      </w:pPr>
    </w:p>
    <w:p w14:paraId="10E06469" w14:textId="0F54EB9C" w:rsidR="00745DB2" w:rsidRDefault="00745DB2" w:rsidP="003046D1">
      <w:pPr>
        <w:rPr>
          <w:b/>
        </w:rPr>
      </w:pPr>
    </w:p>
    <w:p w14:paraId="47DF67D5" w14:textId="2265B77F" w:rsidR="00745DB2" w:rsidRDefault="00745DB2" w:rsidP="003046D1">
      <w:pPr>
        <w:rPr>
          <w:b/>
        </w:rPr>
      </w:pPr>
    </w:p>
    <w:p w14:paraId="333D3C4F" w14:textId="1FF59332" w:rsidR="00745DB2" w:rsidRDefault="00745DB2" w:rsidP="003046D1">
      <w:pPr>
        <w:rPr>
          <w:b/>
        </w:rPr>
      </w:pPr>
    </w:p>
    <w:p w14:paraId="2B1CA754" w14:textId="2A42DD3B" w:rsidR="000D4FB8" w:rsidRDefault="000D4FB8" w:rsidP="003046D1">
      <w:pPr>
        <w:rPr>
          <w:b/>
        </w:rPr>
      </w:pPr>
    </w:p>
    <w:p w14:paraId="622DDE2C" w14:textId="298FF638" w:rsidR="000D4FB8" w:rsidRDefault="000D4FB8" w:rsidP="003046D1">
      <w:pPr>
        <w:rPr>
          <w:b/>
        </w:rPr>
      </w:pPr>
    </w:p>
    <w:p w14:paraId="12E58FE6" w14:textId="55CF0E4E" w:rsidR="000D4FB8" w:rsidRDefault="000D4FB8" w:rsidP="003046D1">
      <w:pPr>
        <w:rPr>
          <w:b/>
        </w:rPr>
      </w:pPr>
    </w:p>
    <w:p w14:paraId="7EE41E84" w14:textId="0E9C04AE" w:rsidR="00D00404" w:rsidRDefault="00D00404" w:rsidP="003046D1">
      <w:pPr>
        <w:rPr>
          <w:b/>
        </w:rPr>
      </w:pPr>
    </w:p>
    <w:p w14:paraId="4B8F8D3E" w14:textId="77777777" w:rsidR="00D00404" w:rsidRDefault="00D00404" w:rsidP="003046D1">
      <w:pPr>
        <w:rPr>
          <w:b/>
        </w:rPr>
      </w:pPr>
    </w:p>
    <w:p w14:paraId="2629F81E" w14:textId="1E07D568" w:rsidR="00745DB2" w:rsidRDefault="00745DB2" w:rsidP="003046D1">
      <w:pPr>
        <w:rPr>
          <w:b/>
        </w:rPr>
      </w:pPr>
    </w:p>
    <w:p w14:paraId="2D92C60F" w14:textId="1852C725" w:rsidR="001C33B9" w:rsidRDefault="001C33B9" w:rsidP="003046D1">
      <w:pPr>
        <w:rPr>
          <w:b/>
        </w:rPr>
      </w:pPr>
    </w:p>
    <w:p w14:paraId="3AAE8F03" w14:textId="05231E46" w:rsidR="002B5713" w:rsidRDefault="002B5713" w:rsidP="003046D1">
      <w:pPr>
        <w:rPr>
          <w:b/>
        </w:rPr>
      </w:pPr>
    </w:p>
    <w:p w14:paraId="2F4D2179" w14:textId="4566F60D" w:rsidR="002B5713" w:rsidRDefault="002B5713" w:rsidP="003046D1">
      <w:pPr>
        <w:rPr>
          <w:b/>
        </w:rPr>
      </w:pPr>
    </w:p>
    <w:p w14:paraId="19FA21CC" w14:textId="30F8B9DA" w:rsidR="002B5713" w:rsidRDefault="002B5713" w:rsidP="003046D1">
      <w:pPr>
        <w:rPr>
          <w:b/>
        </w:rPr>
      </w:pPr>
    </w:p>
    <w:p w14:paraId="50FEAA00" w14:textId="63B08C5A" w:rsidR="002B5713" w:rsidRDefault="002B5713" w:rsidP="003046D1">
      <w:pPr>
        <w:rPr>
          <w:b/>
        </w:rPr>
      </w:pPr>
    </w:p>
    <w:p w14:paraId="070544D2" w14:textId="7D14883D" w:rsidR="002B5713" w:rsidRDefault="002B5713" w:rsidP="003046D1">
      <w:pPr>
        <w:rPr>
          <w:b/>
        </w:rPr>
      </w:pPr>
    </w:p>
    <w:p w14:paraId="17BB943C" w14:textId="0138D723" w:rsidR="002B5713" w:rsidRDefault="002B5713" w:rsidP="003046D1">
      <w:pPr>
        <w:rPr>
          <w:b/>
        </w:rPr>
      </w:pPr>
    </w:p>
    <w:p w14:paraId="7CA2113C" w14:textId="5920ED6E" w:rsidR="002B5713" w:rsidRDefault="002B5713" w:rsidP="003046D1">
      <w:pPr>
        <w:rPr>
          <w:b/>
        </w:rPr>
      </w:pPr>
    </w:p>
    <w:p w14:paraId="613A8666" w14:textId="1ABCF6A9" w:rsidR="002B5713" w:rsidRDefault="002B5713" w:rsidP="003046D1">
      <w:pPr>
        <w:rPr>
          <w:b/>
        </w:rPr>
      </w:pPr>
    </w:p>
    <w:p w14:paraId="5E4F7641" w14:textId="0AC8C4F4" w:rsidR="00CE18A0" w:rsidRDefault="00CE18A0" w:rsidP="003046D1">
      <w:pPr>
        <w:rPr>
          <w:b/>
        </w:rPr>
      </w:pPr>
    </w:p>
    <w:p w14:paraId="533870C6" w14:textId="030A68C6" w:rsidR="00CE18A0" w:rsidRDefault="00CE18A0" w:rsidP="003046D1">
      <w:pPr>
        <w:rPr>
          <w:b/>
        </w:rPr>
      </w:pPr>
    </w:p>
    <w:p w14:paraId="41621F50" w14:textId="052BC986" w:rsidR="00CE18A0" w:rsidRDefault="00CE18A0" w:rsidP="003046D1">
      <w:pPr>
        <w:rPr>
          <w:b/>
        </w:rPr>
      </w:pPr>
    </w:p>
    <w:p w14:paraId="7BDECA14" w14:textId="5CD574D3" w:rsidR="00CE18A0" w:rsidRDefault="00CE18A0" w:rsidP="003046D1">
      <w:pPr>
        <w:rPr>
          <w:b/>
        </w:rPr>
      </w:pPr>
    </w:p>
    <w:p w14:paraId="03EFA137" w14:textId="611CA016" w:rsidR="00CE18A0" w:rsidRDefault="00CE18A0" w:rsidP="003046D1">
      <w:pPr>
        <w:rPr>
          <w:b/>
        </w:rPr>
      </w:pPr>
    </w:p>
    <w:p w14:paraId="22365113" w14:textId="4682016C" w:rsidR="00CE18A0" w:rsidRDefault="00CE18A0" w:rsidP="003046D1">
      <w:pPr>
        <w:rPr>
          <w:b/>
        </w:rPr>
      </w:pPr>
    </w:p>
    <w:p w14:paraId="047D780F" w14:textId="6C3C83E6" w:rsidR="00CE18A0" w:rsidRDefault="00CE18A0" w:rsidP="003046D1">
      <w:pPr>
        <w:rPr>
          <w:b/>
        </w:rPr>
      </w:pPr>
    </w:p>
    <w:p w14:paraId="689CF761" w14:textId="77777777" w:rsidR="00CE18A0" w:rsidRDefault="00CE18A0" w:rsidP="003046D1">
      <w:pPr>
        <w:rPr>
          <w:b/>
        </w:rPr>
      </w:pPr>
    </w:p>
    <w:p w14:paraId="52D515F5" w14:textId="187E8880" w:rsidR="003046D1" w:rsidRPr="009502AB" w:rsidRDefault="003046D1" w:rsidP="003046D1">
      <w:pPr>
        <w:pStyle w:val="Ttulo2"/>
        <w:numPr>
          <w:ilvl w:val="0"/>
          <w:numId w:val="0"/>
        </w:numPr>
        <w:jc w:val="center"/>
        <w:rPr>
          <w:b w:val="0"/>
        </w:rPr>
      </w:pPr>
      <w:bookmarkStart w:id="72" w:name="_Toc31201750"/>
      <w:bookmarkStart w:id="73" w:name="_Toc231396496"/>
      <w:r w:rsidRPr="004D6E7A">
        <w:lastRenderedPageBreak/>
        <w:t xml:space="preserve">ANEXO N° </w:t>
      </w:r>
      <w:bookmarkStart w:id="74" w:name="_Toc342319844"/>
      <w:bookmarkStart w:id="75" w:name="_Toc320871833"/>
      <w:bookmarkEnd w:id="65"/>
      <w:bookmarkEnd w:id="66"/>
      <w:r w:rsidRPr="004D6E7A">
        <w:t>4</w:t>
      </w:r>
      <w:bookmarkEnd w:id="72"/>
      <w:bookmarkEnd w:id="73"/>
    </w:p>
    <w:p w14:paraId="53B84ADE" w14:textId="77777777" w:rsidR="003046D1" w:rsidRPr="009502AB" w:rsidRDefault="003046D1" w:rsidP="003046D1">
      <w:pPr>
        <w:jc w:val="center"/>
        <w:rPr>
          <w:b/>
        </w:rPr>
      </w:pPr>
      <w:r w:rsidRPr="009502AB">
        <w:rPr>
          <w:b/>
        </w:rPr>
        <w:t>DECLARACIÓN JURADA SIMPLE PROBIDAD</w:t>
      </w:r>
      <w:bookmarkEnd w:id="67"/>
      <w:bookmarkEnd w:id="74"/>
      <w:bookmarkEnd w:id="75"/>
    </w:p>
    <w:p w14:paraId="601D11F2" w14:textId="77777777" w:rsidR="003046D1" w:rsidRDefault="003046D1" w:rsidP="003046D1">
      <w:pPr>
        <w:jc w:val="center"/>
        <w:rPr>
          <w:rFonts w:cs="Arial"/>
          <w:b/>
          <w:lang w:val="es-ES_tradnl"/>
        </w:rPr>
      </w:pPr>
    </w:p>
    <w:p w14:paraId="1C8265C1" w14:textId="0AA33C7F" w:rsidR="0098665A" w:rsidRDefault="0098665A" w:rsidP="0098665A">
      <w:pPr>
        <w:rPr>
          <w:rFonts w:cs="Arial"/>
          <w:b/>
          <w:lang w:val="es-ES_tradnl"/>
        </w:rPr>
      </w:pPr>
    </w:p>
    <w:p w14:paraId="51864E31" w14:textId="77777777" w:rsidR="0098665A" w:rsidRPr="00347B9F" w:rsidRDefault="0098665A" w:rsidP="0098665A">
      <w:pPr>
        <w:jc w:val="center"/>
        <w:rPr>
          <w:rFonts w:cs="Arial"/>
          <w:b/>
          <w:lang w:val="es-ES_tradnl"/>
        </w:rPr>
      </w:pPr>
    </w:p>
    <w:p w14:paraId="287286AB" w14:textId="77777777" w:rsidR="0098665A" w:rsidRPr="00347B9F" w:rsidRDefault="0098665A" w:rsidP="0098665A">
      <w:pPr>
        <w:ind w:left="720"/>
        <w:jc w:val="both"/>
        <w:rPr>
          <w:rFonts w:cs="Arial"/>
          <w:lang w:val="es-ES_tradnl"/>
        </w:rPr>
      </w:pPr>
    </w:p>
    <w:p w14:paraId="4CA511EE" w14:textId="0923061D" w:rsidR="0098665A" w:rsidRPr="008465CA" w:rsidRDefault="0098665A" w:rsidP="0098665A">
      <w:pPr>
        <w:jc w:val="both"/>
        <w:rPr>
          <w:rFonts w:eastAsia="Arial Unicode MS" w:cs="Arial"/>
          <w:color w:val="00B050"/>
          <w:szCs w:val="22"/>
        </w:rPr>
      </w:pPr>
      <w:r w:rsidRPr="00CA0D26">
        <w:rPr>
          <w:rFonts w:eastAsia="Arial Unicode MS" w:cs="Arial"/>
          <w:szCs w:val="22"/>
        </w:rPr>
        <w:t>En____________, a ____ de</w:t>
      </w:r>
      <w:r w:rsidRPr="00F95B9D">
        <w:rPr>
          <w:rFonts w:eastAsia="Arial Unicode MS" w:cs="Arial"/>
          <w:szCs w:val="22"/>
        </w:rPr>
        <w:t xml:space="preserve">_________________________ </w:t>
      </w:r>
      <w:proofErr w:type="spellStart"/>
      <w:r w:rsidRPr="00F95B9D">
        <w:rPr>
          <w:rFonts w:eastAsia="Arial Unicode MS" w:cs="Arial"/>
          <w:szCs w:val="22"/>
        </w:rPr>
        <w:t>de</w:t>
      </w:r>
      <w:proofErr w:type="spellEnd"/>
      <w:r w:rsidR="007723F4" w:rsidRPr="00F95B9D">
        <w:rPr>
          <w:rFonts w:eastAsia="Arial Unicode MS" w:cs="Arial"/>
          <w:szCs w:val="22"/>
        </w:rPr>
        <w:t xml:space="preserve"> 2026</w:t>
      </w:r>
      <w:r w:rsidRPr="00F95B9D">
        <w:rPr>
          <w:rFonts w:eastAsia="Arial Unicode MS" w:cs="Arial"/>
          <w:szCs w:val="22"/>
        </w:rPr>
        <w:t>, la</w:t>
      </w:r>
      <w:r w:rsidRPr="00CA0D26">
        <w:rPr>
          <w:rFonts w:eastAsia="Arial Unicode MS" w:cs="Arial"/>
          <w:szCs w:val="22"/>
        </w:rPr>
        <w:t xml:space="preserve"> empresa (razón social): ________________________________________, RUT N°_______________, representada por don/doña ______________________________________, Cédula de Identidad N° _________, ambos domiciliados para estos efectos en ______________________</w:t>
      </w:r>
      <w:r w:rsidR="000973DB" w:rsidRPr="00CA0D26">
        <w:rPr>
          <w:rFonts w:eastAsia="Arial Unicode MS" w:cs="Arial"/>
          <w:szCs w:val="22"/>
        </w:rPr>
        <w:t xml:space="preserve"> </w:t>
      </w:r>
      <w:proofErr w:type="spellStart"/>
      <w:r w:rsidRPr="00CA0D26">
        <w:rPr>
          <w:rFonts w:eastAsia="Arial Unicode MS" w:cs="Arial"/>
          <w:szCs w:val="22"/>
        </w:rPr>
        <w:t>declara</w:t>
      </w:r>
      <w:proofErr w:type="spellEnd"/>
      <w:r w:rsidRPr="00CA0D26">
        <w:rPr>
          <w:rFonts w:eastAsia="Arial Unicode MS" w:cs="Arial"/>
          <w:szCs w:val="22"/>
        </w:rPr>
        <w:t xml:space="preserve"> bajo juramento, para efectos </w:t>
      </w:r>
      <w:r w:rsidR="0066065D" w:rsidRPr="00CA0D26">
        <w:rPr>
          <w:rFonts w:eastAsia="Arial Unicode MS" w:cs="Arial"/>
          <w:szCs w:val="22"/>
        </w:rPr>
        <w:t xml:space="preserve">de la convocatoria </w:t>
      </w:r>
      <w:r w:rsidR="00410EF9" w:rsidRPr="00CA0D26">
        <w:rPr>
          <w:rFonts w:eastAsia="Arial Unicode MS" w:cs="Arial"/>
          <w:szCs w:val="22"/>
        </w:rPr>
        <w:t xml:space="preserve">Ruta Digital </w:t>
      </w:r>
      <w:r w:rsidR="00894CE9" w:rsidRPr="00CA0D26">
        <w:rPr>
          <w:rFonts w:eastAsia="Arial Unicode MS" w:cs="Arial"/>
          <w:szCs w:val="22"/>
        </w:rPr>
        <w:t>Kit</w:t>
      </w:r>
      <w:r w:rsidRPr="00CA0D26">
        <w:rPr>
          <w:rFonts w:ascii="Arial" w:eastAsia="gobCL" w:hAnsi="Arial" w:cs="Arial"/>
        </w:rPr>
        <w:t xml:space="preserve"> </w:t>
      </w:r>
      <w:r w:rsidR="00EA2283" w:rsidRPr="00F95B9D">
        <w:rPr>
          <w:rFonts w:eastAsia="Arial Unicode MS" w:cs="Arial"/>
          <w:szCs w:val="22"/>
        </w:rPr>
        <w:t>Digital</w:t>
      </w:r>
      <w:r w:rsidR="007723F4" w:rsidRPr="00F95B9D">
        <w:rPr>
          <w:rFonts w:eastAsia="Arial Unicode MS" w:cs="Arial"/>
          <w:szCs w:val="22"/>
        </w:rPr>
        <w:t xml:space="preserve"> 2026</w:t>
      </w:r>
      <w:r w:rsidRPr="004E6636">
        <w:rPr>
          <w:rFonts w:eastAsia="Arial Unicode MS" w:cs="Arial"/>
          <w:szCs w:val="22"/>
        </w:rPr>
        <w:t xml:space="preserve"> de</w:t>
      </w:r>
      <w:r w:rsidRPr="008465CA">
        <w:rPr>
          <w:rFonts w:eastAsia="Arial Unicode MS" w:cs="Arial"/>
          <w:szCs w:val="22"/>
        </w:rPr>
        <w:t xml:space="preserve"> </w:t>
      </w:r>
      <w:proofErr w:type="spellStart"/>
      <w:r w:rsidRPr="008465CA">
        <w:rPr>
          <w:rFonts w:eastAsia="Arial Unicode MS" w:cs="Arial"/>
          <w:szCs w:val="22"/>
        </w:rPr>
        <w:t>Sercotec</w:t>
      </w:r>
      <w:proofErr w:type="spellEnd"/>
      <w:r w:rsidRPr="008465CA">
        <w:rPr>
          <w:rFonts w:eastAsia="Arial Unicode MS" w:cs="Arial"/>
          <w:szCs w:val="22"/>
        </w:rPr>
        <w:t xml:space="preserve">, </w:t>
      </w:r>
      <w:r w:rsidRPr="00FD4F48">
        <w:rPr>
          <w:rFonts w:eastAsia="Arial Unicode MS" w:cs="Arial"/>
          <w:szCs w:val="22"/>
        </w:rPr>
        <w:t xml:space="preserve">Región de </w:t>
      </w:r>
      <w:r w:rsidR="004B3B37">
        <w:rPr>
          <w:rFonts w:eastAsia="Arial Unicode MS" w:cs="Arial"/>
          <w:szCs w:val="22"/>
        </w:rPr>
        <w:t xml:space="preserve">Antofagasta”, </w:t>
      </w:r>
      <w:r w:rsidRPr="00FD4F48">
        <w:rPr>
          <w:rFonts w:eastAsia="Arial Unicode MS" w:cs="Arial"/>
          <w:szCs w:val="22"/>
        </w:rPr>
        <w:t>que:</w:t>
      </w:r>
    </w:p>
    <w:p w14:paraId="73ADC00F" w14:textId="77777777" w:rsidR="0098665A" w:rsidRPr="008465CA" w:rsidRDefault="0098665A" w:rsidP="0098665A">
      <w:pPr>
        <w:jc w:val="both"/>
        <w:rPr>
          <w:rFonts w:eastAsia="Arial Unicode MS" w:cs="Arial"/>
          <w:color w:val="00B050"/>
          <w:szCs w:val="22"/>
        </w:rPr>
      </w:pPr>
    </w:p>
    <w:p w14:paraId="6BADEF2A" w14:textId="77777777" w:rsidR="0098665A" w:rsidRPr="008465CA" w:rsidRDefault="0098665A" w:rsidP="0098665A">
      <w:pPr>
        <w:jc w:val="both"/>
        <w:rPr>
          <w:rFonts w:eastAsia="Arial Unicode MS" w:cs="Arial"/>
        </w:rPr>
      </w:pPr>
    </w:p>
    <w:p w14:paraId="0ABD17DF" w14:textId="77777777" w:rsidR="0098665A" w:rsidRPr="008465CA" w:rsidRDefault="0098665A" w:rsidP="0098665A">
      <w:pPr>
        <w:jc w:val="both"/>
        <w:rPr>
          <w:rFonts w:eastAsia="Arial Unicode MS" w:cs="Arial"/>
        </w:rPr>
      </w:pPr>
    </w:p>
    <w:p w14:paraId="134971FF" w14:textId="631B076F" w:rsidR="0098665A" w:rsidRPr="00C737FA" w:rsidRDefault="0098665A" w:rsidP="0098665A">
      <w:pPr>
        <w:jc w:val="both"/>
        <w:rPr>
          <w:rFonts w:eastAsia="Arial Unicode MS" w:cs="Arial"/>
        </w:rPr>
      </w:pPr>
      <w:r w:rsidRPr="00C737FA">
        <w:rPr>
          <w:rFonts w:eastAsia="Arial Unicode MS" w:cs="Arial"/>
        </w:rPr>
        <w:t>Ninguno de los socios</w:t>
      </w:r>
      <w:r w:rsidR="00632974" w:rsidRPr="00C737FA">
        <w:rPr>
          <w:rFonts w:eastAsia="Arial Unicode MS" w:cs="Arial"/>
        </w:rPr>
        <w:t xml:space="preserve"> o socias</w:t>
      </w:r>
      <w:r w:rsidRPr="00C737FA">
        <w:rPr>
          <w:rFonts w:eastAsia="Arial Unicode MS" w:cs="Arial"/>
        </w:rPr>
        <w:t xml:space="preserve"> integrantes de esta empresa o el representante legal tiene contrato vigente, incluso a honorarios, con el Servicio de Cooperación Técnica, </w:t>
      </w:r>
      <w:proofErr w:type="spellStart"/>
      <w:r w:rsidRPr="00C737FA">
        <w:rPr>
          <w:rFonts w:eastAsia="Arial Unicode MS" w:cs="Arial"/>
        </w:rPr>
        <w:t>Sercotec</w:t>
      </w:r>
      <w:proofErr w:type="spellEnd"/>
      <w:r w:rsidRPr="00C737FA">
        <w:rPr>
          <w:rFonts w:eastAsia="Arial Unicode MS" w:cs="Arial"/>
        </w:rPr>
        <w:t xml:space="preserve">, con el Agente Operador a cargo de la convocatoria, o con quienes participen en la asignación de recursos correspondientes a la convocatoria, y no es cónyuge o conviviente civil, ni tiene parentesco hasta el tercer grado de consanguinidad y segundo de afinidad inclusive respecto del personal directivo de </w:t>
      </w:r>
      <w:proofErr w:type="spellStart"/>
      <w:r w:rsidRPr="00C737FA">
        <w:rPr>
          <w:rFonts w:eastAsia="Arial Unicode MS" w:cs="Arial"/>
        </w:rPr>
        <w:t>Sercotec</w:t>
      </w:r>
      <w:proofErr w:type="spellEnd"/>
      <w:r w:rsidRPr="00C737FA">
        <w:rPr>
          <w:rFonts w:eastAsia="Arial Unicode MS" w:cs="Arial"/>
        </w:rPr>
        <w:t>, del personal del Agente Operador a cargo de la convocatoria o de quienes participen en la asignación de los recursos correspondientes a la convocatoria, incluido el personal de la Dirección Reg</w:t>
      </w:r>
      <w:r w:rsidR="007C7E64" w:rsidRPr="00C737FA">
        <w:rPr>
          <w:rFonts w:eastAsia="Arial Unicode MS" w:cs="Arial"/>
        </w:rPr>
        <w:t xml:space="preserve">ional de </w:t>
      </w:r>
      <w:proofErr w:type="spellStart"/>
      <w:r w:rsidR="007C7E64" w:rsidRPr="00C737FA">
        <w:rPr>
          <w:rFonts w:eastAsia="Arial Unicode MS" w:cs="Arial"/>
        </w:rPr>
        <w:t>Sercotec</w:t>
      </w:r>
      <w:proofErr w:type="spellEnd"/>
      <w:r w:rsidR="007C7E64" w:rsidRPr="00C737FA">
        <w:rPr>
          <w:rFonts w:eastAsia="Arial Unicode MS" w:cs="Arial"/>
        </w:rPr>
        <w:t xml:space="preserve"> que interviene</w:t>
      </w:r>
      <w:r w:rsidRPr="00C737FA">
        <w:rPr>
          <w:rFonts w:eastAsia="Arial Unicode MS" w:cs="Arial"/>
        </w:rPr>
        <w:t xml:space="preserve"> en la presente convocatoria.</w:t>
      </w:r>
    </w:p>
    <w:p w14:paraId="3AF7DBF4" w14:textId="173A0EE1" w:rsidR="0098665A" w:rsidRDefault="0098665A" w:rsidP="0098665A">
      <w:pPr>
        <w:jc w:val="both"/>
        <w:rPr>
          <w:rFonts w:eastAsia="Arial Unicode MS" w:cs="Arial"/>
        </w:rPr>
      </w:pPr>
    </w:p>
    <w:p w14:paraId="71B8BA8A" w14:textId="405DDE0F" w:rsidR="007C7E64" w:rsidRPr="007C7E64" w:rsidRDefault="007C7E64" w:rsidP="007C7E64">
      <w:pPr>
        <w:jc w:val="both"/>
        <w:rPr>
          <w:rFonts w:eastAsia="Arial Unicode MS" w:cs="Arial"/>
        </w:rPr>
      </w:pPr>
      <w:r w:rsidRPr="00186B2C">
        <w:rPr>
          <w:rFonts w:eastAsia="Arial Unicode MS" w:cs="Arial"/>
        </w:rPr>
        <w:t xml:space="preserve">Asimismo, declara </w:t>
      </w:r>
      <w:r w:rsidR="00632974" w:rsidRPr="00186B2C">
        <w:rPr>
          <w:rFonts w:eastAsia="Arial Unicode MS" w:cs="Arial"/>
        </w:rPr>
        <w:t>que ninguno de los socios o socias integrantes de esta empresa o el</w:t>
      </w:r>
      <w:r w:rsidR="006B30BC" w:rsidRPr="00186B2C">
        <w:rPr>
          <w:rFonts w:eastAsia="Arial Unicode MS" w:cs="Arial"/>
        </w:rPr>
        <w:t>/la</w:t>
      </w:r>
      <w:r w:rsidR="00632974" w:rsidRPr="00186B2C">
        <w:rPr>
          <w:rFonts w:eastAsia="Arial Unicode MS" w:cs="Arial"/>
        </w:rPr>
        <w:t xml:space="preserve"> representante legal, ejerce</w:t>
      </w:r>
      <w:r w:rsidRPr="00186B2C">
        <w:rPr>
          <w:rFonts w:eastAsia="Arial Unicode MS" w:cs="Arial"/>
        </w:rPr>
        <w:t xml:space="preserve"> un cargo de público de elección popu</w:t>
      </w:r>
      <w:r w:rsidR="00632974" w:rsidRPr="00186B2C">
        <w:rPr>
          <w:rFonts w:eastAsia="Arial Unicode MS" w:cs="Arial"/>
        </w:rPr>
        <w:t>lar, es</w:t>
      </w:r>
      <w:r w:rsidRPr="00186B2C">
        <w:rPr>
          <w:rFonts w:eastAsia="Arial Unicode MS" w:cs="Arial"/>
        </w:rPr>
        <w:t xml:space="preserve"> funcionario</w:t>
      </w:r>
      <w:r w:rsidR="00DF7106">
        <w:rPr>
          <w:rFonts w:eastAsia="Arial Unicode MS" w:cs="Arial"/>
        </w:rPr>
        <w:t>/a</w:t>
      </w:r>
      <w:r w:rsidRPr="00186B2C">
        <w:rPr>
          <w:rFonts w:eastAsia="Arial Unicode MS" w:cs="Arial"/>
        </w:rPr>
        <w:t xml:space="preserve"> público</w:t>
      </w:r>
      <w:r w:rsidR="00DF7106">
        <w:rPr>
          <w:rFonts w:eastAsia="Arial Unicode MS" w:cs="Arial"/>
        </w:rPr>
        <w:t>/a</w:t>
      </w:r>
      <w:r w:rsidRPr="00186B2C">
        <w:rPr>
          <w:rFonts w:eastAsia="Arial Unicode MS" w:cs="Arial"/>
        </w:rPr>
        <w:t xml:space="preserve"> que requiere de exclusividad en el ejerc</w:t>
      </w:r>
      <w:r w:rsidR="00632974" w:rsidRPr="00186B2C">
        <w:rPr>
          <w:rFonts w:eastAsia="Arial Unicode MS" w:cs="Arial"/>
        </w:rPr>
        <w:t>icio de sus funciones ni ejerce</w:t>
      </w:r>
      <w:r w:rsidRPr="00186B2C">
        <w:rPr>
          <w:rFonts w:eastAsia="Arial Unicode MS" w:cs="Arial"/>
        </w:rPr>
        <w:t xml:space="preserve"> un cargo público que tenga injerencia en la asignación de los fondos, evaluación de los postulantes o selección de los ben</w:t>
      </w:r>
      <w:r w:rsidR="00632974" w:rsidRPr="00186B2C">
        <w:rPr>
          <w:rFonts w:eastAsia="Arial Unicode MS" w:cs="Arial"/>
        </w:rPr>
        <w:t>eficiarios del presente instrumento</w:t>
      </w:r>
      <w:r w:rsidRPr="00186B2C">
        <w:rPr>
          <w:rFonts w:eastAsia="Arial Unicode MS" w:cs="Arial"/>
        </w:rPr>
        <w:t>.</w:t>
      </w:r>
    </w:p>
    <w:p w14:paraId="51BDEEC4" w14:textId="28505DFC" w:rsidR="0098665A" w:rsidRDefault="0098665A" w:rsidP="0098665A">
      <w:pPr>
        <w:jc w:val="both"/>
        <w:rPr>
          <w:rFonts w:eastAsia="Arial Unicode MS" w:cs="Arial"/>
        </w:rPr>
      </w:pPr>
    </w:p>
    <w:p w14:paraId="2E3243D8" w14:textId="10BA6743" w:rsidR="006450F3" w:rsidRDefault="006450F3" w:rsidP="0098665A">
      <w:pPr>
        <w:jc w:val="both"/>
        <w:rPr>
          <w:rFonts w:eastAsia="Arial Unicode MS" w:cs="Arial"/>
        </w:rPr>
      </w:pPr>
    </w:p>
    <w:p w14:paraId="5A1824B1" w14:textId="5CCB1D17" w:rsidR="006450F3" w:rsidRDefault="006450F3" w:rsidP="0098665A">
      <w:pPr>
        <w:jc w:val="both"/>
        <w:rPr>
          <w:rFonts w:eastAsia="Arial Unicode MS" w:cs="Arial"/>
        </w:rPr>
      </w:pPr>
    </w:p>
    <w:p w14:paraId="7727D1BF" w14:textId="118A65D0" w:rsidR="006450F3" w:rsidRDefault="006450F3" w:rsidP="0098665A">
      <w:pPr>
        <w:jc w:val="both"/>
        <w:rPr>
          <w:rFonts w:eastAsia="Arial Unicode MS" w:cs="Arial"/>
        </w:rPr>
      </w:pPr>
    </w:p>
    <w:p w14:paraId="7E9F2BC0" w14:textId="5E60E861" w:rsidR="006450F3" w:rsidRDefault="006450F3" w:rsidP="0098665A">
      <w:pPr>
        <w:jc w:val="both"/>
        <w:rPr>
          <w:rFonts w:eastAsia="Arial Unicode MS" w:cs="Arial"/>
        </w:rPr>
      </w:pPr>
    </w:p>
    <w:p w14:paraId="3EF8D985" w14:textId="1F63C0C2" w:rsidR="006450F3" w:rsidRDefault="006450F3" w:rsidP="0098665A">
      <w:pPr>
        <w:jc w:val="both"/>
        <w:rPr>
          <w:rFonts w:eastAsia="Arial Unicode MS" w:cs="Arial"/>
        </w:rPr>
      </w:pPr>
    </w:p>
    <w:p w14:paraId="7E7DA7D8" w14:textId="77777777" w:rsidR="0098665A" w:rsidRDefault="0098665A" w:rsidP="0098665A">
      <w:pPr>
        <w:jc w:val="both"/>
        <w:rPr>
          <w:rFonts w:eastAsia="Arial Unicode MS" w:cs="Arial"/>
        </w:rPr>
      </w:pPr>
    </w:p>
    <w:p w14:paraId="359D1716" w14:textId="77777777" w:rsidR="0098665A" w:rsidRPr="00E91BF9" w:rsidRDefault="0098665A" w:rsidP="0098665A">
      <w:pPr>
        <w:ind w:left="1065"/>
        <w:jc w:val="both"/>
        <w:rPr>
          <w:rFonts w:eastAsia="Arial Unicode MS" w:cs="Arial"/>
        </w:rPr>
      </w:pPr>
      <w:r w:rsidRPr="00E91BF9">
        <w:rPr>
          <w:rFonts w:eastAsia="Arial Unicode MS" w:cs="Arial"/>
        </w:rPr>
        <w:t>Da fe con su firma;</w:t>
      </w:r>
    </w:p>
    <w:tbl>
      <w:tblPr>
        <w:tblW w:w="5851" w:type="dxa"/>
        <w:tblInd w:w="2479" w:type="dxa"/>
        <w:tblLayout w:type="fixed"/>
        <w:tblLook w:val="0000" w:firstRow="0" w:lastRow="0" w:firstColumn="0" w:lastColumn="0" w:noHBand="0" w:noVBand="0"/>
      </w:tblPr>
      <w:tblGrid>
        <w:gridCol w:w="540"/>
        <w:gridCol w:w="626"/>
        <w:gridCol w:w="4685"/>
      </w:tblGrid>
      <w:tr w:rsidR="0098665A" w:rsidRPr="00E91BF9" w14:paraId="68FC9F93" w14:textId="77777777" w:rsidTr="00B81713">
        <w:tc>
          <w:tcPr>
            <w:tcW w:w="540" w:type="dxa"/>
          </w:tcPr>
          <w:p w14:paraId="668B6628" w14:textId="77777777" w:rsidR="0098665A" w:rsidRPr="00E91BF9" w:rsidRDefault="0098665A" w:rsidP="00B81713">
            <w:pPr>
              <w:rPr>
                <w:rFonts w:eastAsia="Arial Unicode MS" w:cs="Arial"/>
              </w:rPr>
            </w:pPr>
          </w:p>
        </w:tc>
        <w:tc>
          <w:tcPr>
            <w:tcW w:w="626" w:type="dxa"/>
          </w:tcPr>
          <w:p w14:paraId="0CDAEB18" w14:textId="77777777" w:rsidR="0098665A" w:rsidRPr="00E91BF9" w:rsidRDefault="0098665A" w:rsidP="00B81713">
            <w:pPr>
              <w:rPr>
                <w:rFonts w:eastAsia="Arial Unicode MS" w:cs="Arial"/>
              </w:rPr>
            </w:pPr>
          </w:p>
        </w:tc>
        <w:tc>
          <w:tcPr>
            <w:tcW w:w="4685" w:type="dxa"/>
            <w:tcBorders>
              <w:top w:val="single" w:sz="4" w:space="0" w:color="000000"/>
            </w:tcBorders>
          </w:tcPr>
          <w:p w14:paraId="4579B409" w14:textId="77777777" w:rsidR="0098665A" w:rsidRPr="00E91BF9" w:rsidRDefault="0098665A" w:rsidP="00B81713">
            <w:pPr>
              <w:jc w:val="center"/>
              <w:rPr>
                <w:rFonts w:eastAsia="Arial Unicode MS" w:cs="Arial"/>
                <w:b/>
              </w:rPr>
            </w:pPr>
            <w:r w:rsidRPr="00E91BF9">
              <w:rPr>
                <w:rFonts w:eastAsia="Arial Unicode MS" w:cs="Arial"/>
                <w:b/>
              </w:rPr>
              <w:t>Firma (Representante)</w:t>
            </w:r>
          </w:p>
        </w:tc>
      </w:tr>
      <w:tr w:rsidR="0098665A" w:rsidRPr="00E91BF9" w14:paraId="15386AE3" w14:textId="77777777" w:rsidTr="00B81713">
        <w:tc>
          <w:tcPr>
            <w:tcW w:w="540" w:type="dxa"/>
          </w:tcPr>
          <w:p w14:paraId="3E82B03B" w14:textId="77777777" w:rsidR="0098665A" w:rsidRPr="00E91BF9" w:rsidRDefault="0098665A" w:rsidP="00B81713">
            <w:pPr>
              <w:rPr>
                <w:rFonts w:eastAsia="Arial Unicode MS" w:cs="Arial"/>
              </w:rPr>
            </w:pPr>
          </w:p>
        </w:tc>
        <w:tc>
          <w:tcPr>
            <w:tcW w:w="626" w:type="dxa"/>
          </w:tcPr>
          <w:p w14:paraId="36AF9B81" w14:textId="77777777" w:rsidR="0098665A" w:rsidRPr="00E91BF9" w:rsidRDefault="0098665A" w:rsidP="00B81713">
            <w:pPr>
              <w:rPr>
                <w:rFonts w:eastAsia="Arial Unicode MS" w:cs="Arial"/>
              </w:rPr>
            </w:pPr>
          </w:p>
        </w:tc>
        <w:tc>
          <w:tcPr>
            <w:tcW w:w="4685" w:type="dxa"/>
          </w:tcPr>
          <w:p w14:paraId="09ED7610" w14:textId="77777777" w:rsidR="0098665A" w:rsidRPr="00E91BF9" w:rsidRDefault="0098665A" w:rsidP="00B81713">
            <w:pPr>
              <w:rPr>
                <w:rFonts w:eastAsia="Arial Unicode MS" w:cs="Arial"/>
              </w:rPr>
            </w:pPr>
          </w:p>
          <w:p w14:paraId="75D70140" w14:textId="77777777" w:rsidR="0098665A" w:rsidRPr="00E91BF9" w:rsidRDefault="0098665A" w:rsidP="00B81713">
            <w:pPr>
              <w:rPr>
                <w:rFonts w:eastAsia="Arial Unicode MS" w:cs="Arial"/>
              </w:rPr>
            </w:pPr>
            <w:r w:rsidRPr="00E91BF9">
              <w:rPr>
                <w:rFonts w:eastAsia="Arial Unicode MS" w:cs="Arial"/>
              </w:rPr>
              <w:t>Nombre:</w:t>
            </w:r>
          </w:p>
          <w:p w14:paraId="5457F25A" w14:textId="77777777" w:rsidR="0098665A" w:rsidRPr="00E91BF9" w:rsidRDefault="0098665A" w:rsidP="00B81713">
            <w:pPr>
              <w:rPr>
                <w:rFonts w:eastAsia="Arial Unicode MS" w:cs="Arial"/>
              </w:rPr>
            </w:pPr>
          </w:p>
          <w:p w14:paraId="4CF95B82" w14:textId="77777777" w:rsidR="0098665A" w:rsidRPr="00E91BF9" w:rsidRDefault="0098665A" w:rsidP="00B81713">
            <w:pPr>
              <w:rPr>
                <w:rFonts w:eastAsia="Arial Unicode MS" w:cs="Arial"/>
              </w:rPr>
            </w:pPr>
            <w:r w:rsidRPr="00E91BF9">
              <w:rPr>
                <w:rFonts w:eastAsia="Arial Unicode MS" w:cs="Arial"/>
              </w:rPr>
              <w:t>Cédula de Identidad:</w:t>
            </w:r>
          </w:p>
        </w:tc>
      </w:tr>
    </w:tbl>
    <w:p w14:paraId="30694615" w14:textId="77777777" w:rsidR="0098665A" w:rsidRDefault="0098665A" w:rsidP="0098665A">
      <w:pPr>
        <w:jc w:val="both"/>
        <w:rPr>
          <w:rFonts w:eastAsia="Arial Unicode MS" w:cs="Arial"/>
        </w:rPr>
      </w:pPr>
    </w:p>
    <w:p w14:paraId="72EEF875" w14:textId="5B6EC60C" w:rsidR="0098665A" w:rsidRDefault="0098665A" w:rsidP="0098665A">
      <w:pPr>
        <w:rPr>
          <w:rFonts w:eastAsia="Arial Unicode MS" w:cs="Arial"/>
          <w:color w:val="0000FF"/>
        </w:rPr>
      </w:pPr>
    </w:p>
    <w:p w14:paraId="5E638F84" w14:textId="0FA5AB68" w:rsidR="003D324A" w:rsidRDefault="003D324A" w:rsidP="003046D1">
      <w:pPr>
        <w:jc w:val="both"/>
        <w:rPr>
          <w:rFonts w:eastAsia="Arial Unicode MS" w:cs="Arial"/>
        </w:rPr>
      </w:pPr>
    </w:p>
    <w:p w14:paraId="3E64F7B3" w14:textId="5E395A27" w:rsidR="005005ED" w:rsidRDefault="005005ED" w:rsidP="003046D1">
      <w:pPr>
        <w:jc w:val="both"/>
        <w:rPr>
          <w:rFonts w:eastAsia="Arial Unicode MS" w:cs="Arial"/>
        </w:rPr>
      </w:pPr>
    </w:p>
    <w:p w14:paraId="2E38A6D4" w14:textId="77777777" w:rsidR="003046D1" w:rsidRPr="00C63361" w:rsidRDefault="003046D1" w:rsidP="003046D1">
      <w:pPr>
        <w:jc w:val="center"/>
        <w:outlineLvl w:val="1"/>
        <w:rPr>
          <w:b/>
        </w:rPr>
      </w:pPr>
      <w:bookmarkStart w:id="76" w:name="_Toc31201751"/>
      <w:bookmarkStart w:id="77" w:name="_Toc231396497"/>
      <w:bookmarkStart w:id="78" w:name="_Toc348601376"/>
      <w:r w:rsidRPr="004D6E7A">
        <w:rPr>
          <w:b/>
        </w:rPr>
        <w:lastRenderedPageBreak/>
        <w:t>ANEXO N° 5</w:t>
      </w:r>
      <w:bookmarkEnd w:id="76"/>
      <w:bookmarkEnd w:id="77"/>
    </w:p>
    <w:p w14:paraId="4E64DB65" w14:textId="77777777" w:rsidR="003046D1" w:rsidRPr="009502AB" w:rsidRDefault="003046D1" w:rsidP="003046D1">
      <w:pPr>
        <w:jc w:val="center"/>
        <w:rPr>
          <w:rFonts w:eastAsia="Calibri"/>
          <w:b/>
        </w:rPr>
      </w:pPr>
      <w:bookmarkStart w:id="79" w:name="_Toc346882995"/>
      <w:bookmarkEnd w:id="78"/>
      <w:r w:rsidRPr="009502AB">
        <w:rPr>
          <w:rFonts w:eastAsia="Calibri"/>
          <w:b/>
        </w:rPr>
        <w:t>DECLARACIÓN JURADA SIMPLE</w:t>
      </w:r>
      <w:bookmarkEnd w:id="79"/>
    </w:p>
    <w:p w14:paraId="7C6B981E" w14:textId="77777777" w:rsidR="00352E42" w:rsidRPr="009502AB" w:rsidRDefault="00352E42" w:rsidP="00352E42">
      <w:pPr>
        <w:jc w:val="center"/>
        <w:rPr>
          <w:rFonts w:eastAsia="Calibri" w:cs="Arial"/>
          <w:b/>
          <w:bCs/>
        </w:rPr>
      </w:pPr>
      <w:r w:rsidRPr="009502AB">
        <w:rPr>
          <w:rFonts w:eastAsia="Calibri" w:cs="Arial"/>
          <w:b/>
          <w:bCs/>
        </w:rPr>
        <w:t>DE RENDICIÓN DE GASTOS</w:t>
      </w:r>
    </w:p>
    <w:p w14:paraId="063ED34D" w14:textId="790843E9" w:rsidR="003046D1" w:rsidRPr="00C63361" w:rsidRDefault="003046D1" w:rsidP="003046D1">
      <w:pPr>
        <w:jc w:val="center"/>
        <w:rPr>
          <w:rFonts w:eastAsia="Calibri" w:cs="Arial"/>
          <w:b/>
          <w:bCs/>
        </w:rPr>
      </w:pPr>
    </w:p>
    <w:p w14:paraId="4D223688" w14:textId="77777777" w:rsidR="002952DC" w:rsidRPr="00C63361" w:rsidRDefault="002952DC" w:rsidP="003046D1">
      <w:pPr>
        <w:jc w:val="center"/>
        <w:rPr>
          <w:rFonts w:eastAsia="Calibri" w:cs="Arial"/>
          <w:b/>
          <w:bCs/>
        </w:rPr>
      </w:pPr>
    </w:p>
    <w:p w14:paraId="5FBBF75C" w14:textId="4704B8CD" w:rsidR="00E43762" w:rsidRPr="001327E3" w:rsidRDefault="00E43762" w:rsidP="00E43762">
      <w:pPr>
        <w:spacing w:after="200" w:line="276" w:lineRule="auto"/>
        <w:jc w:val="both"/>
        <w:rPr>
          <w:rFonts w:eastAsia="Arial Unicode MS" w:cs="Arial"/>
        </w:rPr>
      </w:pPr>
      <w:bookmarkStart w:id="80" w:name="_Toc31201753"/>
      <w:r w:rsidRPr="00CA0D26">
        <w:rPr>
          <w:rFonts w:eastAsia="Arial Unicode MS" w:cs="Arial"/>
        </w:rPr>
        <w:t>En_____, a ____ de</w:t>
      </w:r>
      <w:r w:rsidRPr="0065008B">
        <w:rPr>
          <w:rFonts w:eastAsia="Arial Unicode MS" w:cs="Arial"/>
        </w:rPr>
        <w:t xml:space="preserve">________ </w:t>
      </w:r>
      <w:proofErr w:type="spellStart"/>
      <w:r w:rsidRPr="0065008B">
        <w:rPr>
          <w:rFonts w:eastAsia="Arial Unicode MS" w:cs="Arial"/>
        </w:rPr>
        <w:t>de</w:t>
      </w:r>
      <w:proofErr w:type="spellEnd"/>
      <w:r w:rsidR="007723F4" w:rsidRPr="0065008B">
        <w:rPr>
          <w:rFonts w:eastAsia="Arial Unicode MS" w:cs="Arial"/>
        </w:rPr>
        <w:t xml:space="preserve"> 2026</w:t>
      </w:r>
      <w:r w:rsidRPr="0065008B">
        <w:rPr>
          <w:rFonts w:eastAsia="Arial Unicode MS" w:cs="Arial"/>
        </w:rPr>
        <w:t>, la</w:t>
      </w:r>
      <w:r w:rsidRPr="00CA0D26">
        <w:rPr>
          <w:rFonts w:eastAsia="Arial Unicode MS" w:cs="Arial"/>
        </w:rPr>
        <w:t xml:space="preserve"> empresa (razón social): ________, RUT N°___, representada por don/doña________, Cédula de Identidad N° _____, ambos domiciliados para estos efectos en ________declara </w:t>
      </w:r>
      <w:r w:rsidR="00915079" w:rsidRPr="00A74914">
        <w:rPr>
          <w:rFonts w:eastAsia="Arial Unicode MS" w:cs="Arial"/>
        </w:rPr>
        <w:t xml:space="preserve">bajo juramento, para efectos de la convocatoria </w:t>
      </w:r>
      <w:r w:rsidR="00410EF9" w:rsidRPr="00A74914">
        <w:rPr>
          <w:rFonts w:eastAsia="Arial Unicode MS" w:cs="Arial"/>
        </w:rPr>
        <w:t xml:space="preserve">Ruta Digital </w:t>
      </w:r>
      <w:r w:rsidR="00894CE9" w:rsidRPr="00A74914">
        <w:rPr>
          <w:rFonts w:eastAsia="Arial Unicode MS" w:cs="Arial"/>
        </w:rPr>
        <w:t>Kit</w:t>
      </w:r>
      <w:r w:rsidRPr="00A74914">
        <w:rPr>
          <w:rFonts w:eastAsia="Arial Unicode MS" w:cs="Arial"/>
        </w:rPr>
        <w:t xml:space="preserve"> Digital</w:t>
      </w:r>
      <w:r w:rsidR="007723F4" w:rsidRPr="00A74914">
        <w:rPr>
          <w:rFonts w:eastAsia="Arial Unicode MS" w:cs="Arial"/>
        </w:rPr>
        <w:t xml:space="preserve"> 2026</w:t>
      </w:r>
      <w:r w:rsidRPr="00A74914">
        <w:rPr>
          <w:rFonts w:eastAsia="Arial Unicode MS" w:cs="Arial"/>
        </w:rPr>
        <w:t xml:space="preserve"> de </w:t>
      </w:r>
      <w:proofErr w:type="spellStart"/>
      <w:r w:rsidRPr="00A74914">
        <w:rPr>
          <w:rFonts w:eastAsia="Arial Unicode MS" w:cs="Arial"/>
        </w:rPr>
        <w:t>Sercotec</w:t>
      </w:r>
      <w:proofErr w:type="spellEnd"/>
      <w:r w:rsidRPr="00A74914">
        <w:rPr>
          <w:rFonts w:eastAsia="Arial Unicode MS" w:cs="Arial"/>
        </w:rPr>
        <w:t xml:space="preserve">, Región </w:t>
      </w:r>
      <w:r w:rsidR="00E70513">
        <w:rPr>
          <w:rFonts w:eastAsia="Arial Unicode MS" w:cs="Arial"/>
        </w:rPr>
        <w:t>de Antofagasta</w:t>
      </w:r>
      <w:r w:rsidRPr="00A74914">
        <w:rPr>
          <w:rFonts w:eastAsia="Arial Unicode MS" w:cs="Arial"/>
        </w:rPr>
        <w:t>, que:</w:t>
      </w:r>
    </w:p>
    <w:p w14:paraId="490D695A" w14:textId="77777777" w:rsidR="00E43762" w:rsidRPr="001327E3" w:rsidRDefault="00E43762" w:rsidP="00E43762">
      <w:pPr>
        <w:jc w:val="both"/>
        <w:rPr>
          <w:rFonts w:eastAsia="Arial Unicode MS" w:cs="Arial"/>
        </w:rPr>
      </w:pPr>
    </w:p>
    <w:p w14:paraId="4DC1374A" w14:textId="046EBE15" w:rsidR="00D94380" w:rsidRPr="001327E3" w:rsidRDefault="008D59F4" w:rsidP="00F34AFE">
      <w:pPr>
        <w:numPr>
          <w:ilvl w:val="0"/>
          <w:numId w:val="7"/>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en </w:t>
      </w:r>
      <w:r w:rsidR="002C1808" w:rsidRPr="001327E3">
        <w:rPr>
          <w:rFonts w:eastAsia="Arial Unicode MS" w:cs="Arial"/>
        </w:rPr>
        <w:t>el sub</w:t>
      </w:r>
      <w:r w:rsidR="00AE358A" w:rsidRPr="001327E3">
        <w:rPr>
          <w:rFonts w:eastAsia="Arial Unicode MS" w:cs="Arial"/>
        </w:rPr>
        <w:t xml:space="preserve"> í</w:t>
      </w:r>
      <w:r w:rsidR="00E43762" w:rsidRPr="001327E3">
        <w:rPr>
          <w:rFonts w:eastAsia="Arial Unicode MS" w:cs="Arial"/>
        </w:rPr>
        <w:t xml:space="preserve">tem de </w:t>
      </w:r>
      <w:r w:rsidR="00E43762" w:rsidRPr="00C97B74">
        <w:rPr>
          <w:rFonts w:eastAsia="Arial Unicode MS" w:cs="Arial"/>
          <w:u w:val="single"/>
        </w:rPr>
        <w:t>Activos intangibles NO corresponde</w:t>
      </w:r>
      <w:r w:rsidR="003964A5" w:rsidRPr="00C97B74">
        <w:rPr>
          <w:rFonts w:eastAsia="Arial Unicode MS" w:cs="Arial"/>
          <w:u w:val="single"/>
        </w:rPr>
        <w:t>rá</w:t>
      </w:r>
      <w:r w:rsidR="00E43762" w:rsidRPr="001327E3">
        <w:rPr>
          <w:rFonts w:eastAsia="Arial Unicode MS" w:cs="Arial"/>
        </w:rPr>
        <w:t xml:space="preserve"> a mis propios bienes, de socios</w:t>
      </w:r>
      <w:r w:rsidR="00D06B9A">
        <w:rPr>
          <w:rFonts w:eastAsia="Arial Unicode MS" w:cs="Arial"/>
        </w:rPr>
        <w:t>/as</w:t>
      </w:r>
      <w:r w:rsidR="00E43762" w:rsidRPr="001327E3">
        <w:rPr>
          <w:rFonts w:eastAsia="Arial Unicode MS" w:cs="Arial"/>
        </w:rPr>
        <w:t xml:space="preserve">, de representantes legales, ni tampoco de respectivos cónyuges, conviviente civil y parientes </w:t>
      </w:r>
      <w:r w:rsidR="003964A5" w:rsidRPr="001327E3">
        <w:rPr>
          <w:rFonts w:eastAsia="Arial Unicode MS" w:cs="Arial"/>
        </w:rPr>
        <w:t>por consanguineidad y afinidad hasta el segundo grado inclusive (hijos</w:t>
      </w:r>
      <w:r w:rsidR="00D06B9A">
        <w:rPr>
          <w:rFonts w:eastAsia="Arial Unicode MS" w:cs="Arial"/>
        </w:rPr>
        <w:t>/as, padre</w:t>
      </w:r>
      <w:r w:rsidR="003964A5" w:rsidRPr="001327E3">
        <w:rPr>
          <w:rFonts w:eastAsia="Arial Unicode MS" w:cs="Arial"/>
        </w:rPr>
        <w:t>,</w:t>
      </w:r>
      <w:r w:rsidR="00D06B9A">
        <w:rPr>
          <w:rFonts w:eastAsia="Arial Unicode MS" w:cs="Arial"/>
        </w:rPr>
        <w:t xml:space="preserve"> madre,</w:t>
      </w:r>
      <w:r w:rsidR="003964A5" w:rsidRPr="001327E3">
        <w:rPr>
          <w:rFonts w:eastAsia="Arial Unicode MS" w:cs="Arial"/>
        </w:rPr>
        <w:t xml:space="preserve"> abuelos</w:t>
      </w:r>
      <w:r w:rsidR="00D06B9A">
        <w:rPr>
          <w:rFonts w:eastAsia="Arial Unicode MS" w:cs="Arial"/>
        </w:rPr>
        <w:t>/as</w:t>
      </w:r>
      <w:r w:rsidR="003964A5" w:rsidRPr="001327E3">
        <w:rPr>
          <w:rFonts w:eastAsia="Arial Unicode MS" w:cs="Arial"/>
        </w:rPr>
        <w:t>, hermanos</w:t>
      </w:r>
      <w:r w:rsidR="00D06B9A">
        <w:rPr>
          <w:rFonts w:eastAsia="Arial Unicode MS" w:cs="Arial"/>
        </w:rPr>
        <w:t>/as</w:t>
      </w:r>
      <w:r w:rsidR="003964A5" w:rsidRPr="001327E3">
        <w:rPr>
          <w:rFonts w:eastAsia="Arial Unicode MS" w:cs="Arial"/>
        </w:rPr>
        <w:t xml:space="preserve"> entre otros).</w:t>
      </w:r>
    </w:p>
    <w:p w14:paraId="739D3E4B" w14:textId="45F2AB01" w:rsidR="00E43762" w:rsidRPr="001327E3" w:rsidRDefault="00E43762" w:rsidP="00F34AFE">
      <w:pPr>
        <w:numPr>
          <w:ilvl w:val="0"/>
          <w:numId w:val="7"/>
        </w:numPr>
        <w:spacing w:after="200" w:line="276" w:lineRule="auto"/>
        <w:jc w:val="both"/>
        <w:rPr>
          <w:rFonts w:eastAsia="Arial Unicode MS" w:cs="Arial"/>
        </w:rPr>
      </w:pPr>
      <w:r w:rsidRPr="001327E3">
        <w:rPr>
          <w:rFonts w:eastAsia="Arial Unicode MS" w:cs="Arial"/>
        </w:rPr>
        <w:t>E</w:t>
      </w:r>
      <w:r w:rsidR="008D59F4" w:rsidRPr="001327E3">
        <w:rPr>
          <w:rFonts w:eastAsia="Arial Unicode MS" w:cs="Arial"/>
        </w:rPr>
        <w:t>l gasto a rendir</w:t>
      </w:r>
      <w:r w:rsidRPr="001327E3">
        <w:rPr>
          <w:rFonts w:eastAsia="Arial Unicode MS" w:cs="Arial"/>
        </w:rPr>
        <w:t xml:space="preserve"> en </w:t>
      </w:r>
      <w:r w:rsidR="002C1808" w:rsidRPr="001327E3">
        <w:rPr>
          <w:rFonts w:eastAsia="Arial Unicode MS" w:cs="Arial"/>
        </w:rPr>
        <w:t>el sub</w:t>
      </w:r>
      <w:r w:rsidR="00AE358A" w:rsidRPr="001327E3">
        <w:rPr>
          <w:rFonts w:eastAsia="Arial Unicode MS" w:cs="Arial"/>
        </w:rPr>
        <w:t xml:space="preserve"> í</w:t>
      </w:r>
      <w:r w:rsidRPr="001327E3">
        <w:rPr>
          <w:rFonts w:eastAsia="Arial Unicode MS" w:cs="Arial"/>
        </w:rPr>
        <w:t xml:space="preserve">tem de </w:t>
      </w:r>
      <w:r w:rsidRPr="00C97B74">
        <w:rPr>
          <w:rFonts w:eastAsia="Arial Unicode MS" w:cs="Arial"/>
          <w:u w:val="single"/>
        </w:rPr>
        <w:t>Activos fijos NO corresponde</w:t>
      </w:r>
      <w:r w:rsidR="00996B2B" w:rsidRPr="00C97B74">
        <w:rPr>
          <w:rFonts w:eastAsia="Arial Unicode MS" w:cs="Arial"/>
          <w:u w:val="single"/>
        </w:rPr>
        <w:t>rá</w:t>
      </w:r>
      <w:r w:rsidRPr="001327E3">
        <w:rPr>
          <w:rFonts w:eastAsia="Arial Unicode MS" w:cs="Arial"/>
        </w:rPr>
        <w:t xml:space="preserve"> a mis propios bienes, de socios</w:t>
      </w:r>
      <w:r w:rsidR="00D06B9A">
        <w:rPr>
          <w:rFonts w:eastAsia="Arial Unicode MS" w:cs="Arial"/>
        </w:rPr>
        <w:t>/as</w:t>
      </w:r>
      <w:r w:rsidRPr="001327E3">
        <w:rPr>
          <w:rFonts w:eastAsia="Arial Unicode MS" w:cs="Arial"/>
        </w:rPr>
        <w:t xml:space="preserve">, de representantes legales, ni tampoco de respectivos cónyuges, conviviente civil y parientes </w:t>
      </w:r>
      <w:r w:rsidR="002C1808" w:rsidRPr="001327E3">
        <w:rPr>
          <w:rFonts w:eastAsia="Arial Unicode MS" w:cs="Arial"/>
        </w:rPr>
        <w:t>por consanguineidad y afinidad hasta el segundo grado inclusive (hijos</w:t>
      </w:r>
      <w:r w:rsidR="00D06B9A">
        <w:rPr>
          <w:rFonts w:eastAsia="Arial Unicode MS" w:cs="Arial"/>
        </w:rPr>
        <w:t>/as, padre</w:t>
      </w:r>
      <w:r w:rsidR="002C1808" w:rsidRPr="001327E3">
        <w:rPr>
          <w:rFonts w:eastAsia="Arial Unicode MS" w:cs="Arial"/>
        </w:rPr>
        <w:t xml:space="preserve">, </w:t>
      </w:r>
      <w:r w:rsidR="00D06B9A">
        <w:rPr>
          <w:rFonts w:eastAsia="Arial Unicode MS" w:cs="Arial"/>
        </w:rPr>
        <w:t xml:space="preserve">madre, </w:t>
      </w:r>
      <w:r w:rsidR="002C1808" w:rsidRPr="001327E3">
        <w:rPr>
          <w:rFonts w:eastAsia="Arial Unicode MS" w:cs="Arial"/>
        </w:rPr>
        <w:t>abuelos</w:t>
      </w:r>
      <w:r w:rsidR="00D06B9A">
        <w:rPr>
          <w:rFonts w:eastAsia="Arial Unicode MS" w:cs="Arial"/>
        </w:rPr>
        <w:t>/as</w:t>
      </w:r>
      <w:r w:rsidR="002C1808" w:rsidRPr="001327E3">
        <w:rPr>
          <w:rFonts w:eastAsia="Arial Unicode MS" w:cs="Arial"/>
        </w:rPr>
        <w:t>, hermanos</w:t>
      </w:r>
      <w:r w:rsidR="00D06B9A">
        <w:rPr>
          <w:rFonts w:eastAsia="Arial Unicode MS" w:cs="Arial"/>
        </w:rPr>
        <w:t>/as</w:t>
      </w:r>
      <w:r w:rsidR="002C1808" w:rsidRPr="001327E3">
        <w:rPr>
          <w:rFonts w:eastAsia="Arial Unicode MS" w:cs="Arial"/>
        </w:rPr>
        <w:t xml:space="preserve"> entre otros).</w:t>
      </w:r>
    </w:p>
    <w:p w14:paraId="726BC8EA" w14:textId="26D91843" w:rsidR="00E43762" w:rsidRPr="001327E3" w:rsidRDefault="008D59F4" w:rsidP="00F34AFE">
      <w:pPr>
        <w:numPr>
          <w:ilvl w:val="0"/>
          <w:numId w:val="7"/>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asociado al servicio de fletes, servicios de instalación, preparación de instalaciones donde se ubicarán, y otros de similar índole en el </w:t>
      </w:r>
      <w:r w:rsidR="00AE358A" w:rsidRPr="001327E3">
        <w:rPr>
          <w:rFonts w:eastAsia="Arial Unicode MS" w:cs="Arial"/>
        </w:rPr>
        <w:t>sub</w:t>
      </w:r>
      <w:r w:rsidR="002F2DA4" w:rsidRPr="001327E3">
        <w:rPr>
          <w:rFonts w:eastAsia="Arial Unicode MS" w:cs="Arial"/>
        </w:rPr>
        <w:t xml:space="preserve"> í</w:t>
      </w:r>
      <w:r w:rsidR="00E43762" w:rsidRPr="001327E3">
        <w:rPr>
          <w:rFonts w:eastAsia="Arial Unicode MS" w:cs="Arial"/>
        </w:rPr>
        <w:t xml:space="preserve">tem de </w:t>
      </w:r>
      <w:r w:rsidR="00E43762" w:rsidRPr="00C97B74">
        <w:rPr>
          <w:rFonts w:eastAsia="Arial Unicode MS" w:cs="Arial"/>
          <w:u w:val="single"/>
        </w:rPr>
        <w:t>activos intangibles NO corresponde</w:t>
      </w:r>
      <w:r w:rsidR="00AE358A" w:rsidRPr="00C97B74">
        <w:rPr>
          <w:rFonts w:eastAsia="Arial Unicode MS" w:cs="Arial"/>
          <w:u w:val="single"/>
        </w:rPr>
        <w:t>rá</w:t>
      </w:r>
      <w:r w:rsidR="00E43762" w:rsidRPr="001327E3">
        <w:rPr>
          <w:rFonts w:eastAsia="Arial Unicode MS" w:cs="Arial"/>
        </w:rPr>
        <w:t xml:space="preserve"> al pago a alguno de los socios/as, representantes legales </w:t>
      </w:r>
      <w:r w:rsidR="008E5A75" w:rsidRPr="001327E3">
        <w:rPr>
          <w:rFonts w:eastAsia="Arial Unicode MS" w:cs="Arial"/>
        </w:rPr>
        <w:t>o de su respectivo cónyuge,</w:t>
      </w:r>
      <w:r w:rsidR="00E43762" w:rsidRPr="001327E3">
        <w:rPr>
          <w:rFonts w:eastAsia="Arial Unicode MS" w:cs="Arial"/>
        </w:rPr>
        <w:t xml:space="preserve"> conviviente civil, familiares por consanguineidad y </w:t>
      </w:r>
      <w:r w:rsidR="00D94380" w:rsidRPr="001327E3">
        <w:rPr>
          <w:rFonts w:eastAsia="Arial Unicode MS" w:cs="Arial"/>
        </w:rPr>
        <w:t xml:space="preserve">afinidad hasta </w:t>
      </w:r>
      <w:r w:rsidR="006F196D" w:rsidRPr="001327E3">
        <w:rPr>
          <w:rFonts w:eastAsia="Arial Unicode MS" w:cs="Arial"/>
        </w:rPr>
        <w:t xml:space="preserve">el </w:t>
      </w:r>
      <w:r w:rsidR="00D94380" w:rsidRPr="001327E3">
        <w:rPr>
          <w:rFonts w:eastAsia="Arial Unicode MS" w:cs="Arial"/>
        </w:rPr>
        <w:t>segundo grado inclusive (hijos</w:t>
      </w:r>
      <w:r w:rsidR="00D06B9A">
        <w:rPr>
          <w:rFonts w:eastAsia="Arial Unicode MS" w:cs="Arial"/>
        </w:rPr>
        <w:t>/as, padre</w:t>
      </w:r>
      <w:r w:rsidR="00D94380" w:rsidRPr="001327E3">
        <w:rPr>
          <w:rFonts w:eastAsia="Arial Unicode MS" w:cs="Arial"/>
        </w:rPr>
        <w:t>,</w:t>
      </w:r>
      <w:r w:rsidR="00D06B9A">
        <w:rPr>
          <w:rFonts w:eastAsia="Arial Unicode MS" w:cs="Arial"/>
        </w:rPr>
        <w:t xml:space="preserve"> madre,</w:t>
      </w:r>
      <w:r w:rsidR="00D94380" w:rsidRPr="001327E3">
        <w:rPr>
          <w:rFonts w:eastAsia="Arial Unicode MS" w:cs="Arial"/>
        </w:rPr>
        <w:t xml:space="preserve"> abuelos</w:t>
      </w:r>
      <w:r w:rsidR="00D06B9A">
        <w:rPr>
          <w:rFonts w:eastAsia="Arial Unicode MS" w:cs="Arial"/>
        </w:rPr>
        <w:t>/as</w:t>
      </w:r>
      <w:r w:rsidR="00D94380" w:rsidRPr="001327E3">
        <w:rPr>
          <w:rFonts w:eastAsia="Arial Unicode MS" w:cs="Arial"/>
        </w:rPr>
        <w:t xml:space="preserve"> y hermanos</w:t>
      </w:r>
      <w:r w:rsidR="00D06B9A">
        <w:rPr>
          <w:rFonts w:eastAsia="Arial Unicode MS" w:cs="Arial"/>
        </w:rPr>
        <w:t>/as</w:t>
      </w:r>
      <w:r w:rsidR="00D94380" w:rsidRPr="001327E3">
        <w:rPr>
          <w:rFonts w:eastAsia="Arial Unicode MS" w:cs="Arial"/>
        </w:rPr>
        <w:t>, entre otros)</w:t>
      </w:r>
      <w:r w:rsidR="00E43762" w:rsidRPr="001327E3">
        <w:rPr>
          <w:rFonts w:eastAsia="Arial Unicode MS" w:cs="Arial"/>
        </w:rPr>
        <w:t>.</w:t>
      </w:r>
    </w:p>
    <w:p w14:paraId="2EEFAF1F" w14:textId="77F9F094" w:rsidR="00D94380" w:rsidRPr="001327E3" w:rsidRDefault="00B758BF" w:rsidP="00F34AFE">
      <w:pPr>
        <w:numPr>
          <w:ilvl w:val="0"/>
          <w:numId w:val="7"/>
        </w:numPr>
        <w:spacing w:after="200" w:line="276" w:lineRule="auto"/>
        <w:jc w:val="both"/>
        <w:rPr>
          <w:rFonts w:eastAsia="Arial Unicode MS" w:cs="Arial"/>
        </w:rPr>
      </w:pPr>
      <w:r w:rsidRPr="001327E3">
        <w:rPr>
          <w:rFonts w:eastAsia="Arial Unicode MS" w:cs="Arial"/>
        </w:rPr>
        <w:t>El gasto a rendir</w:t>
      </w:r>
      <w:r w:rsidR="00E43762" w:rsidRPr="001327E3">
        <w:rPr>
          <w:rFonts w:eastAsia="Arial Unicode MS" w:cs="Arial"/>
        </w:rPr>
        <w:t xml:space="preserve"> asociado al servicio de fletes, servicios de instalación, preparación de instalaciones donde se ubicarán, y otros de similar índole en el </w:t>
      </w:r>
      <w:r w:rsidRPr="001327E3">
        <w:rPr>
          <w:rFonts w:eastAsia="Arial Unicode MS" w:cs="Arial"/>
        </w:rPr>
        <w:t xml:space="preserve">sub </w:t>
      </w:r>
      <w:r w:rsidR="00E43762" w:rsidRPr="001327E3">
        <w:rPr>
          <w:rFonts w:eastAsia="Arial Unicode MS" w:cs="Arial"/>
        </w:rPr>
        <w:t xml:space="preserve">ítem de </w:t>
      </w:r>
      <w:r w:rsidR="00E43762" w:rsidRPr="00C97B74">
        <w:rPr>
          <w:rFonts w:eastAsia="Arial Unicode MS" w:cs="Arial"/>
          <w:u w:val="single"/>
        </w:rPr>
        <w:t>activos fijos NO corresponde</w:t>
      </w:r>
      <w:r w:rsidRPr="00C97B74">
        <w:rPr>
          <w:rFonts w:eastAsia="Arial Unicode MS" w:cs="Arial"/>
          <w:u w:val="single"/>
        </w:rPr>
        <w:t>rá</w:t>
      </w:r>
      <w:r w:rsidR="00E43762" w:rsidRPr="001327E3">
        <w:rPr>
          <w:rFonts w:eastAsia="Arial Unicode MS" w:cs="Arial"/>
        </w:rPr>
        <w:t xml:space="preserve"> al pago a alguno de los socios/as, representantes legal</w:t>
      </w:r>
      <w:r w:rsidRPr="001327E3">
        <w:rPr>
          <w:rFonts w:eastAsia="Arial Unicode MS" w:cs="Arial"/>
        </w:rPr>
        <w:t xml:space="preserve">es o de su respectivo cónyuge, </w:t>
      </w:r>
      <w:r w:rsidR="00E43762" w:rsidRPr="001327E3">
        <w:rPr>
          <w:rFonts w:eastAsia="Arial Unicode MS" w:cs="Arial"/>
        </w:rPr>
        <w:t xml:space="preserve">conviviente civil, familiares por consanguineidad </w:t>
      </w:r>
      <w:r w:rsidR="00D94380" w:rsidRPr="001327E3">
        <w:rPr>
          <w:rFonts w:eastAsia="Arial Unicode MS" w:cs="Arial"/>
        </w:rPr>
        <w:t xml:space="preserve">y afinidad hasta </w:t>
      </w:r>
      <w:r w:rsidR="006F196D" w:rsidRPr="001327E3">
        <w:rPr>
          <w:rFonts w:eastAsia="Arial Unicode MS" w:cs="Arial"/>
        </w:rPr>
        <w:t xml:space="preserve">el </w:t>
      </w:r>
      <w:r w:rsidR="00D94380" w:rsidRPr="001327E3">
        <w:rPr>
          <w:rFonts w:eastAsia="Arial Unicode MS" w:cs="Arial"/>
        </w:rPr>
        <w:t>segundo grado inclusive (hijos</w:t>
      </w:r>
      <w:r w:rsidR="009739F0">
        <w:rPr>
          <w:rFonts w:eastAsia="Arial Unicode MS" w:cs="Arial"/>
        </w:rPr>
        <w:t>/as, padre</w:t>
      </w:r>
      <w:r w:rsidR="00D94380" w:rsidRPr="001327E3">
        <w:rPr>
          <w:rFonts w:eastAsia="Arial Unicode MS" w:cs="Arial"/>
        </w:rPr>
        <w:t>,</w:t>
      </w:r>
      <w:r w:rsidR="009739F0">
        <w:rPr>
          <w:rFonts w:eastAsia="Arial Unicode MS" w:cs="Arial"/>
        </w:rPr>
        <w:t xml:space="preserve"> madre,</w:t>
      </w:r>
      <w:r w:rsidR="00D94380" w:rsidRPr="001327E3">
        <w:rPr>
          <w:rFonts w:eastAsia="Arial Unicode MS" w:cs="Arial"/>
        </w:rPr>
        <w:t xml:space="preserve"> abuelos</w:t>
      </w:r>
      <w:r w:rsidR="009739F0">
        <w:rPr>
          <w:rFonts w:eastAsia="Arial Unicode MS" w:cs="Arial"/>
        </w:rPr>
        <w:t>/as</w:t>
      </w:r>
      <w:r w:rsidR="00D94380" w:rsidRPr="001327E3">
        <w:rPr>
          <w:rFonts w:eastAsia="Arial Unicode MS" w:cs="Arial"/>
        </w:rPr>
        <w:t xml:space="preserve"> y hermanos</w:t>
      </w:r>
      <w:r w:rsidR="009739F0">
        <w:rPr>
          <w:rFonts w:eastAsia="Arial Unicode MS" w:cs="Arial"/>
        </w:rPr>
        <w:t>/as</w:t>
      </w:r>
      <w:r w:rsidR="00D94380" w:rsidRPr="001327E3">
        <w:rPr>
          <w:rFonts w:eastAsia="Arial Unicode MS" w:cs="Arial"/>
        </w:rPr>
        <w:t xml:space="preserve">, entre otros). </w:t>
      </w:r>
    </w:p>
    <w:p w14:paraId="3F9E1B43" w14:textId="0CD8F3D7" w:rsidR="00E43762" w:rsidRPr="00C97B74" w:rsidRDefault="00EB6B84" w:rsidP="00F34AFE">
      <w:pPr>
        <w:numPr>
          <w:ilvl w:val="0"/>
          <w:numId w:val="7"/>
        </w:numPr>
        <w:spacing w:after="200" w:line="276" w:lineRule="auto"/>
        <w:jc w:val="both"/>
        <w:rPr>
          <w:rFonts w:eastAsia="Arial Unicode MS" w:cs="Arial"/>
        </w:rPr>
      </w:pPr>
      <w:r w:rsidRPr="00C97B74">
        <w:rPr>
          <w:rFonts w:eastAsia="Arial Unicode MS" w:cs="Arial"/>
        </w:rPr>
        <w:t>El gasto a rendir</w:t>
      </w:r>
      <w:r w:rsidR="00E43762" w:rsidRPr="00C97B74">
        <w:rPr>
          <w:rFonts w:eastAsia="Arial Unicode MS" w:cs="Arial"/>
        </w:rPr>
        <w:t xml:space="preserve"> asociado al servicio de capacitación en el </w:t>
      </w:r>
      <w:r w:rsidRPr="00C97B74">
        <w:rPr>
          <w:rFonts w:eastAsia="Arial Unicode MS" w:cs="Arial"/>
        </w:rPr>
        <w:t xml:space="preserve">sub </w:t>
      </w:r>
      <w:r w:rsidR="00E43762" w:rsidRPr="00C97B74">
        <w:rPr>
          <w:rFonts w:eastAsia="Arial Unicode MS" w:cs="Arial"/>
        </w:rPr>
        <w:t xml:space="preserve">ítem de </w:t>
      </w:r>
      <w:r w:rsidR="00E43762" w:rsidRPr="00C97B74">
        <w:rPr>
          <w:rFonts w:eastAsia="Arial Unicode MS" w:cs="Arial"/>
          <w:u w:val="single"/>
        </w:rPr>
        <w:t>activos intangibles NO corresponde</w:t>
      </w:r>
      <w:r w:rsidRPr="00C97B74">
        <w:rPr>
          <w:rFonts w:eastAsia="Arial Unicode MS" w:cs="Arial"/>
          <w:u w:val="single"/>
        </w:rPr>
        <w:t>rá</w:t>
      </w:r>
      <w:r w:rsidR="00E43762" w:rsidRPr="00C97B74">
        <w:rPr>
          <w:rFonts w:eastAsia="Arial Unicode MS" w:cs="Arial"/>
        </w:rPr>
        <w:t xml:space="preserve"> a mis propias boletas de honorarios, al pago a alguno de los socios/as, representantes lega</w:t>
      </w:r>
      <w:r w:rsidRPr="00C97B74">
        <w:rPr>
          <w:rFonts w:eastAsia="Arial Unicode MS" w:cs="Arial"/>
        </w:rPr>
        <w:t>les o de su respectivo cónyuge,</w:t>
      </w:r>
      <w:r w:rsidR="00E43762" w:rsidRPr="00C97B74">
        <w:rPr>
          <w:rFonts w:eastAsia="Arial Unicode MS" w:cs="Arial"/>
        </w:rPr>
        <w:t xml:space="preserve"> conviviente civil, familiares por consanguineidad </w:t>
      </w:r>
      <w:r w:rsidR="00D94380" w:rsidRPr="00C97B74">
        <w:rPr>
          <w:rFonts w:eastAsia="Arial Unicode MS" w:cs="Arial"/>
        </w:rPr>
        <w:t xml:space="preserve">y afinidad hasta </w:t>
      </w:r>
      <w:r w:rsidR="006F196D" w:rsidRPr="00C97B74">
        <w:rPr>
          <w:rFonts w:eastAsia="Arial Unicode MS" w:cs="Arial"/>
        </w:rPr>
        <w:t xml:space="preserve">el </w:t>
      </w:r>
      <w:r w:rsidR="00D94380" w:rsidRPr="00C97B74">
        <w:rPr>
          <w:rFonts w:eastAsia="Arial Unicode MS" w:cs="Arial"/>
        </w:rPr>
        <w:t>segundo grado inclusive (hijos</w:t>
      </w:r>
      <w:r w:rsidR="009739F0">
        <w:rPr>
          <w:rFonts w:eastAsia="Arial Unicode MS" w:cs="Arial"/>
        </w:rPr>
        <w:t>/as, padre</w:t>
      </w:r>
      <w:r w:rsidR="00D94380" w:rsidRPr="00C97B74">
        <w:rPr>
          <w:rFonts w:eastAsia="Arial Unicode MS" w:cs="Arial"/>
        </w:rPr>
        <w:t>,</w:t>
      </w:r>
      <w:r w:rsidR="009739F0">
        <w:rPr>
          <w:rFonts w:eastAsia="Arial Unicode MS" w:cs="Arial"/>
        </w:rPr>
        <w:t xml:space="preserve"> madre,</w:t>
      </w:r>
      <w:r w:rsidR="00D94380" w:rsidRPr="00C97B74">
        <w:rPr>
          <w:rFonts w:eastAsia="Arial Unicode MS" w:cs="Arial"/>
        </w:rPr>
        <w:t xml:space="preserve"> abuelos</w:t>
      </w:r>
      <w:r w:rsidR="009739F0">
        <w:rPr>
          <w:rFonts w:eastAsia="Arial Unicode MS" w:cs="Arial"/>
        </w:rPr>
        <w:t>/as</w:t>
      </w:r>
      <w:r w:rsidR="00D94380" w:rsidRPr="00C97B74">
        <w:rPr>
          <w:rFonts w:eastAsia="Arial Unicode MS" w:cs="Arial"/>
        </w:rPr>
        <w:t xml:space="preserve"> y hermanos</w:t>
      </w:r>
      <w:r w:rsidR="009739F0">
        <w:rPr>
          <w:rFonts w:eastAsia="Arial Unicode MS" w:cs="Arial"/>
        </w:rPr>
        <w:t>/as</w:t>
      </w:r>
      <w:r w:rsidR="00D94380" w:rsidRPr="00C97B74">
        <w:rPr>
          <w:rFonts w:eastAsia="Arial Unicode MS" w:cs="Arial"/>
        </w:rPr>
        <w:t>, entre otros).</w:t>
      </w:r>
    </w:p>
    <w:p w14:paraId="27F5F86A" w14:textId="7DA9DA30" w:rsidR="00E43762" w:rsidRPr="005730FA" w:rsidRDefault="00E43762" w:rsidP="00F34AFE">
      <w:pPr>
        <w:numPr>
          <w:ilvl w:val="0"/>
          <w:numId w:val="7"/>
        </w:numPr>
        <w:spacing w:after="200" w:line="276" w:lineRule="auto"/>
        <w:jc w:val="both"/>
        <w:rPr>
          <w:rFonts w:eastAsia="Arial Unicode MS" w:cs="Arial"/>
        </w:rPr>
      </w:pPr>
      <w:r w:rsidRPr="00C97B74">
        <w:rPr>
          <w:rFonts w:eastAsia="Arial Unicode MS" w:cs="Arial"/>
        </w:rPr>
        <w:lastRenderedPageBreak/>
        <w:t>El gasto</w:t>
      </w:r>
      <w:r w:rsidR="00F4422A" w:rsidRPr="00C97B74">
        <w:rPr>
          <w:rFonts w:eastAsia="Arial Unicode MS" w:cs="Arial"/>
        </w:rPr>
        <w:t xml:space="preserve"> a rendir</w:t>
      </w:r>
      <w:r w:rsidRPr="00C97B74">
        <w:rPr>
          <w:rFonts w:eastAsia="Arial Unicode MS" w:cs="Arial"/>
        </w:rPr>
        <w:t xml:space="preserve"> asociado al servicio de capacitación en el </w:t>
      </w:r>
      <w:r w:rsidR="00F4422A" w:rsidRPr="00C97B74">
        <w:rPr>
          <w:rFonts w:eastAsia="Arial Unicode MS" w:cs="Arial"/>
        </w:rPr>
        <w:t xml:space="preserve">sub </w:t>
      </w:r>
      <w:r w:rsidRPr="00C97B74">
        <w:rPr>
          <w:rFonts w:eastAsia="Arial Unicode MS" w:cs="Arial"/>
        </w:rPr>
        <w:t xml:space="preserve">ítem de </w:t>
      </w:r>
      <w:r w:rsidRPr="00C97B74">
        <w:rPr>
          <w:rFonts w:eastAsia="Arial Unicode MS" w:cs="Arial"/>
          <w:u w:val="single"/>
        </w:rPr>
        <w:t>activos fijos NO corresponde</w:t>
      </w:r>
      <w:r w:rsidR="00F4422A" w:rsidRPr="00C97B74">
        <w:rPr>
          <w:rFonts w:eastAsia="Arial Unicode MS" w:cs="Arial"/>
          <w:u w:val="single"/>
        </w:rPr>
        <w:t>rá</w:t>
      </w:r>
      <w:r w:rsidRPr="00C97B74">
        <w:rPr>
          <w:rFonts w:eastAsia="Arial Unicode MS" w:cs="Arial"/>
        </w:rPr>
        <w:t xml:space="preserve"> a mis propias boletas de honorarios, al pago a alguno de los socios/as, representantes lega</w:t>
      </w:r>
      <w:r w:rsidR="00F4422A" w:rsidRPr="00C97B74">
        <w:rPr>
          <w:rFonts w:eastAsia="Arial Unicode MS" w:cs="Arial"/>
        </w:rPr>
        <w:t>les o de su respectivo cónyuge,</w:t>
      </w:r>
      <w:r w:rsidRPr="00C97B74">
        <w:rPr>
          <w:rFonts w:eastAsia="Arial Unicode MS" w:cs="Arial"/>
        </w:rPr>
        <w:t xml:space="preserve"> conviviente civil,</w:t>
      </w:r>
      <w:r w:rsidRPr="008465CA">
        <w:rPr>
          <w:rFonts w:ascii="Arial" w:eastAsia="gobCL" w:hAnsi="Arial" w:cs="Arial"/>
        </w:rPr>
        <w:t xml:space="preserve"> familiares por </w:t>
      </w:r>
      <w:r w:rsidRPr="005730FA">
        <w:rPr>
          <w:rFonts w:eastAsia="Arial Unicode MS" w:cs="Arial"/>
        </w:rPr>
        <w:t xml:space="preserve">consanguineidad </w:t>
      </w:r>
      <w:r w:rsidR="00D94380" w:rsidRPr="005730FA">
        <w:rPr>
          <w:rFonts w:eastAsia="Arial Unicode MS" w:cs="Arial"/>
        </w:rPr>
        <w:t>y afinidad hasta el segundo grado inclusive (hijos</w:t>
      </w:r>
      <w:r w:rsidR="00C90638">
        <w:rPr>
          <w:rFonts w:eastAsia="Arial Unicode MS" w:cs="Arial"/>
        </w:rPr>
        <w:t>/as, padre</w:t>
      </w:r>
      <w:r w:rsidR="00D94380" w:rsidRPr="005730FA">
        <w:rPr>
          <w:rFonts w:eastAsia="Arial Unicode MS" w:cs="Arial"/>
        </w:rPr>
        <w:t xml:space="preserve">, </w:t>
      </w:r>
      <w:r w:rsidR="00C90638">
        <w:rPr>
          <w:rFonts w:eastAsia="Arial Unicode MS" w:cs="Arial"/>
        </w:rPr>
        <w:t xml:space="preserve">madre, </w:t>
      </w:r>
      <w:r w:rsidR="00D94380" w:rsidRPr="005730FA">
        <w:rPr>
          <w:rFonts w:eastAsia="Arial Unicode MS" w:cs="Arial"/>
        </w:rPr>
        <w:t>abuelos</w:t>
      </w:r>
      <w:r w:rsidR="00C90638">
        <w:rPr>
          <w:rFonts w:eastAsia="Arial Unicode MS" w:cs="Arial"/>
        </w:rPr>
        <w:t>/as</w:t>
      </w:r>
      <w:r w:rsidR="00D94380" w:rsidRPr="005730FA">
        <w:rPr>
          <w:rFonts w:eastAsia="Arial Unicode MS" w:cs="Arial"/>
        </w:rPr>
        <w:t xml:space="preserve"> y hermanos</w:t>
      </w:r>
      <w:r w:rsidR="00C90638">
        <w:rPr>
          <w:rFonts w:eastAsia="Arial Unicode MS" w:cs="Arial"/>
        </w:rPr>
        <w:t>/as</w:t>
      </w:r>
      <w:r w:rsidR="00D94380" w:rsidRPr="005730FA">
        <w:rPr>
          <w:rFonts w:eastAsia="Arial Unicode MS" w:cs="Arial"/>
        </w:rPr>
        <w:t>, entre otros).</w:t>
      </w:r>
    </w:p>
    <w:p w14:paraId="2247BED8" w14:textId="3A3C738E" w:rsidR="00E43762" w:rsidRPr="005730FA" w:rsidRDefault="00A00A42" w:rsidP="00F34AFE">
      <w:pPr>
        <w:widowControl w:val="0"/>
        <w:numPr>
          <w:ilvl w:val="0"/>
          <w:numId w:val="7"/>
        </w:numPr>
        <w:spacing w:after="200" w:line="276" w:lineRule="auto"/>
        <w:jc w:val="both"/>
        <w:rPr>
          <w:rFonts w:eastAsia="Arial Unicode MS" w:cs="Arial"/>
        </w:rPr>
      </w:pPr>
      <w:r w:rsidRPr="005730FA">
        <w:rPr>
          <w:rFonts w:eastAsia="Arial Unicode MS" w:cs="Arial"/>
        </w:rPr>
        <w:t>El gasto a rendir</w:t>
      </w:r>
      <w:r w:rsidR="00E43762" w:rsidRPr="005730FA">
        <w:rPr>
          <w:rFonts w:eastAsia="Arial Unicode MS" w:cs="Arial"/>
        </w:rPr>
        <w:t xml:space="preserve"> asociado al servicio de asistencia técnica en el </w:t>
      </w:r>
      <w:r w:rsidRPr="005730FA">
        <w:rPr>
          <w:rFonts w:eastAsia="Arial Unicode MS" w:cs="Arial"/>
        </w:rPr>
        <w:t xml:space="preserve">sub </w:t>
      </w:r>
      <w:r w:rsidR="00E43762" w:rsidRPr="005730FA">
        <w:rPr>
          <w:rFonts w:eastAsia="Arial Unicode MS" w:cs="Arial"/>
        </w:rPr>
        <w:t xml:space="preserve">ítem de </w:t>
      </w:r>
      <w:r w:rsidR="00E43762" w:rsidRPr="005730FA">
        <w:rPr>
          <w:rFonts w:eastAsia="Arial Unicode MS" w:cs="Arial"/>
          <w:u w:val="single"/>
        </w:rPr>
        <w:t>activos intangibles NO corresponde</w:t>
      </w:r>
      <w:r w:rsidRPr="005730FA">
        <w:rPr>
          <w:rFonts w:eastAsia="Arial Unicode MS" w:cs="Arial"/>
          <w:u w:val="single"/>
        </w:rPr>
        <w:t>rá</w:t>
      </w:r>
      <w:r w:rsidR="00E43762" w:rsidRPr="005730FA">
        <w:rPr>
          <w:rFonts w:eastAsia="Arial Unicode MS" w:cs="Arial"/>
        </w:rPr>
        <w:t xml:space="preserve"> a mis propias boletas de honorarios, al pago a alguno de los socios/as, representantes legales o de su </w:t>
      </w:r>
      <w:r w:rsidRPr="005730FA">
        <w:rPr>
          <w:rFonts w:eastAsia="Arial Unicode MS" w:cs="Arial"/>
        </w:rPr>
        <w:t>respectivo cónyuge,</w:t>
      </w:r>
      <w:r w:rsidR="00E43762" w:rsidRPr="005730FA">
        <w:rPr>
          <w:rFonts w:eastAsia="Arial Unicode MS" w:cs="Arial"/>
        </w:rPr>
        <w:t xml:space="preserve"> conviviente civil, familiares por consanguineidad </w:t>
      </w:r>
      <w:r w:rsidR="00D94380" w:rsidRPr="005730FA">
        <w:rPr>
          <w:rFonts w:eastAsia="Arial Unicode MS" w:cs="Arial"/>
        </w:rPr>
        <w:t xml:space="preserve">y afinidad hasta </w:t>
      </w:r>
      <w:r w:rsidRPr="005730FA">
        <w:rPr>
          <w:rFonts w:eastAsia="Arial Unicode MS" w:cs="Arial"/>
        </w:rPr>
        <w:t xml:space="preserve">el </w:t>
      </w:r>
      <w:r w:rsidR="00D94380" w:rsidRPr="005730FA">
        <w:rPr>
          <w:rFonts w:eastAsia="Arial Unicode MS" w:cs="Arial"/>
        </w:rPr>
        <w:t>segundo grado inclusive (hijos</w:t>
      </w:r>
      <w:r w:rsidR="00C90638">
        <w:rPr>
          <w:rFonts w:eastAsia="Arial Unicode MS" w:cs="Arial"/>
        </w:rPr>
        <w:t>/as, padre</w:t>
      </w:r>
      <w:r w:rsidR="00D94380" w:rsidRPr="005730FA">
        <w:rPr>
          <w:rFonts w:eastAsia="Arial Unicode MS" w:cs="Arial"/>
        </w:rPr>
        <w:t>,</w:t>
      </w:r>
      <w:r w:rsidR="00C90638">
        <w:rPr>
          <w:rFonts w:eastAsia="Arial Unicode MS" w:cs="Arial"/>
        </w:rPr>
        <w:t xml:space="preserve"> madre, </w:t>
      </w:r>
      <w:r w:rsidR="00D94380" w:rsidRPr="005730FA">
        <w:rPr>
          <w:rFonts w:eastAsia="Arial Unicode MS" w:cs="Arial"/>
        </w:rPr>
        <w:t>abuelos</w:t>
      </w:r>
      <w:r w:rsidR="00C90638">
        <w:rPr>
          <w:rFonts w:eastAsia="Arial Unicode MS" w:cs="Arial"/>
        </w:rPr>
        <w:t>/as</w:t>
      </w:r>
      <w:r w:rsidR="00D94380" w:rsidRPr="005730FA">
        <w:rPr>
          <w:rFonts w:eastAsia="Arial Unicode MS" w:cs="Arial"/>
        </w:rPr>
        <w:t xml:space="preserve"> y hermanos</w:t>
      </w:r>
      <w:r w:rsidR="00C90638">
        <w:rPr>
          <w:rFonts w:eastAsia="Arial Unicode MS" w:cs="Arial"/>
        </w:rPr>
        <w:t>/as</w:t>
      </w:r>
      <w:r w:rsidR="00D94380" w:rsidRPr="005730FA">
        <w:rPr>
          <w:rFonts w:eastAsia="Arial Unicode MS" w:cs="Arial"/>
        </w:rPr>
        <w:t>, entre otros).</w:t>
      </w:r>
    </w:p>
    <w:p w14:paraId="3571311F" w14:textId="549425F9" w:rsidR="00E43762" w:rsidRPr="005730FA" w:rsidRDefault="00E43762" w:rsidP="00F34AFE">
      <w:pPr>
        <w:widowControl w:val="0"/>
        <w:numPr>
          <w:ilvl w:val="0"/>
          <w:numId w:val="7"/>
        </w:numPr>
        <w:spacing w:after="200" w:line="276" w:lineRule="auto"/>
        <w:jc w:val="both"/>
        <w:rPr>
          <w:rFonts w:eastAsia="Arial Unicode MS" w:cs="Arial"/>
        </w:rPr>
      </w:pPr>
      <w:r w:rsidRPr="005730FA">
        <w:rPr>
          <w:rFonts w:eastAsia="Arial Unicode MS" w:cs="Arial"/>
        </w:rPr>
        <w:t xml:space="preserve">El gasto </w:t>
      </w:r>
      <w:r w:rsidR="00BB4F58" w:rsidRPr="005730FA">
        <w:rPr>
          <w:rFonts w:eastAsia="Arial Unicode MS" w:cs="Arial"/>
        </w:rPr>
        <w:t>a rendir</w:t>
      </w:r>
      <w:r w:rsidRPr="005730FA">
        <w:rPr>
          <w:rFonts w:eastAsia="Arial Unicode MS" w:cs="Arial"/>
        </w:rPr>
        <w:t xml:space="preserve"> asociado al servicio de asistencia técnica en el</w:t>
      </w:r>
      <w:r w:rsidR="00BB4F58" w:rsidRPr="005730FA">
        <w:rPr>
          <w:rFonts w:eastAsia="Arial Unicode MS" w:cs="Arial"/>
        </w:rPr>
        <w:t xml:space="preserve"> sub</w:t>
      </w:r>
      <w:r w:rsidRPr="005730FA">
        <w:rPr>
          <w:rFonts w:eastAsia="Arial Unicode MS" w:cs="Arial"/>
        </w:rPr>
        <w:t xml:space="preserve"> ítem de </w:t>
      </w:r>
      <w:r w:rsidRPr="005730FA">
        <w:rPr>
          <w:rFonts w:eastAsia="Arial Unicode MS" w:cs="Arial"/>
          <w:u w:val="single"/>
        </w:rPr>
        <w:t>activos fijos NO corresponde</w:t>
      </w:r>
      <w:r w:rsidR="00BB4F58" w:rsidRPr="005730FA">
        <w:rPr>
          <w:rFonts w:eastAsia="Arial Unicode MS" w:cs="Arial"/>
          <w:u w:val="single"/>
        </w:rPr>
        <w:t>rá</w:t>
      </w:r>
      <w:r w:rsidRPr="005730FA">
        <w:rPr>
          <w:rFonts w:eastAsia="Arial Unicode MS" w:cs="Arial"/>
        </w:rPr>
        <w:t xml:space="preserve"> a mis propias boletas de honorarios, al pago a alguno de los socios/as, representantes legales o de su respectivo cónyuge, conviviente civil, familiares por consanguineidad </w:t>
      </w:r>
      <w:r w:rsidR="00D94380" w:rsidRPr="005730FA">
        <w:rPr>
          <w:rFonts w:eastAsia="Arial Unicode MS" w:cs="Arial"/>
        </w:rPr>
        <w:t xml:space="preserve">y afinidad hasta </w:t>
      </w:r>
      <w:r w:rsidR="00BB4F58" w:rsidRPr="005730FA">
        <w:rPr>
          <w:rFonts w:eastAsia="Arial Unicode MS" w:cs="Arial"/>
        </w:rPr>
        <w:t xml:space="preserve">el </w:t>
      </w:r>
      <w:r w:rsidR="00D94380" w:rsidRPr="005730FA">
        <w:rPr>
          <w:rFonts w:eastAsia="Arial Unicode MS" w:cs="Arial"/>
        </w:rPr>
        <w:t>segundo grado inclusive (hijos</w:t>
      </w:r>
      <w:r w:rsidR="00050C37">
        <w:rPr>
          <w:rFonts w:eastAsia="Arial Unicode MS" w:cs="Arial"/>
        </w:rPr>
        <w:t xml:space="preserve">/as, padre, madre, </w:t>
      </w:r>
      <w:r w:rsidR="00D94380" w:rsidRPr="005730FA">
        <w:rPr>
          <w:rFonts w:eastAsia="Arial Unicode MS" w:cs="Arial"/>
        </w:rPr>
        <w:t>abuelos</w:t>
      </w:r>
      <w:r w:rsidR="00050C37">
        <w:rPr>
          <w:rFonts w:eastAsia="Arial Unicode MS" w:cs="Arial"/>
        </w:rPr>
        <w:t>/as</w:t>
      </w:r>
      <w:r w:rsidR="00D94380" w:rsidRPr="005730FA">
        <w:rPr>
          <w:rFonts w:eastAsia="Arial Unicode MS" w:cs="Arial"/>
        </w:rPr>
        <w:t xml:space="preserve"> y hermanos</w:t>
      </w:r>
      <w:r w:rsidR="00050C37">
        <w:rPr>
          <w:rFonts w:eastAsia="Arial Unicode MS" w:cs="Arial"/>
        </w:rPr>
        <w:t>/as</w:t>
      </w:r>
      <w:r w:rsidR="00D94380" w:rsidRPr="005730FA">
        <w:rPr>
          <w:rFonts w:eastAsia="Arial Unicode MS" w:cs="Arial"/>
        </w:rPr>
        <w:t>, entre otros).</w:t>
      </w:r>
    </w:p>
    <w:p w14:paraId="52764522" w14:textId="77777777" w:rsidR="00E43762" w:rsidRPr="00C63361" w:rsidRDefault="00E43762" w:rsidP="00E43762">
      <w:pPr>
        <w:ind w:left="1065"/>
        <w:jc w:val="both"/>
        <w:rPr>
          <w:rFonts w:ascii="Arial" w:eastAsia="gobCL" w:hAnsi="Arial" w:cs="Arial"/>
        </w:rPr>
      </w:pPr>
    </w:p>
    <w:p w14:paraId="1E46FF26" w14:textId="77777777" w:rsidR="00E43762" w:rsidRPr="00C63361" w:rsidRDefault="00E43762" w:rsidP="00E43762">
      <w:pPr>
        <w:jc w:val="center"/>
        <w:rPr>
          <w:rFonts w:ascii="Arial" w:eastAsia="gobCL" w:hAnsi="Arial" w:cs="Arial"/>
        </w:rPr>
      </w:pPr>
    </w:p>
    <w:p w14:paraId="24B70775" w14:textId="77777777" w:rsidR="00E43762" w:rsidRPr="00C63361" w:rsidRDefault="00E43762" w:rsidP="00E43762">
      <w:pPr>
        <w:jc w:val="center"/>
        <w:rPr>
          <w:rFonts w:ascii="Arial" w:eastAsia="gobCL" w:hAnsi="Arial" w:cs="Arial"/>
        </w:rPr>
      </w:pPr>
    </w:p>
    <w:p w14:paraId="1CA5E541" w14:textId="77777777" w:rsidR="00E43762" w:rsidRPr="00C63361" w:rsidRDefault="00E43762" w:rsidP="00E43762">
      <w:pPr>
        <w:jc w:val="center"/>
        <w:rPr>
          <w:rFonts w:ascii="Arial" w:eastAsia="gobCL" w:hAnsi="Arial" w:cs="Arial"/>
        </w:rPr>
      </w:pPr>
    </w:p>
    <w:p w14:paraId="2358A89C" w14:textId="77777777" w:rsidR="00E43762" w:rsidRPr="00C63361" w:rsidRDefault="00E43762" w:rsidP="00E43762">
      <w:pPr>
        <w:jc w:val="center"/>
        <w:rPr>
          <w:rFonts w:ascii="Arial" w:eastAsia="gobCL" w:hAnsi="Arial" w:cs="Arial"/>
        </w:rPr>
      </w:pPr>
    </w:p>
    <w:p w14:paraId="1B4932C7" w14:textId="77777777" w:rsidR="00E43762" w:rsidRPr="00C63361" w:rsidRDefault="00E43762" w:rsidP="00E43762">
      <w:pPr>
        <w:jc w:val="center"/>
        <w:rPr>
          <w:rFonts w:ascii="Arial" w:eastAsia="gobCL" w:hAnsi="Arial" w:cs="Arial"/>
        </w:rPr>
      </w:pPr>
    </w:p>
    <w:p w14:paraId="622DC86B" w14:textId="77777777" w:rsidR="00E43762" w:rsidRPr="00C63361" w:rsidRDefault="00E43762" w:rsidP="00E43762">
      <w:pPr>
        <w:jc w:val="both"/>
        <w:rPr>
          <w:rFonts w:ascii="Arial" w:eastAsia="gobCL" w:hAnsi="Arial" w:cs="Arial"/>
        </w:rPr>
      </w:pPr>
    </w:p>
    <w:p w14:paraId="116E9FB1" w14:textId="77777777" w:rsidR="00E43762" w:rsidRPr="00392600" w:rsidRDefault="00E43762" w:rsidP="00E43762">
      <w:pPr>
        <w:ind w:left="1065"/>
        <w:jc w:val="both"/>
        <w:rPr>
          <w:rFonts w:eastAsia="Arial Unicode MS" w:cs="Arial"/>
        </w:rPr>
      </w:pPr>
      <w:r w:rsidRPr="00392600">
        <w:rPr>
          <w:rFonts w:eastAsia="Arial Unicode MS" w:cs="Arial"/>
        </w:rPr>
        <w:t>Da fe con su firma;</w:t>
      </w:r>
    </w:p>
    <w:tbl>
      <w:tblPr>
        <w:tblW w:w="5851" w:type="dxa"/>
        <w:tblInd w:w="2479" w:type="dxa"/>
        <w:tblLayout w:type="fixed"/>
        <w:tblLook w:val="0000" w:firstRow="0" w:lastRow="0" w:firstColumn="0" w:lastColumn="0" w:noHBand="0" w:noVBand="0"/>
      </w:tblPr>
      <w:tblGrid>
        <w:gridCol w:w="540"/>
        <w:gridCol w:w="626"/>
        <w:gridCol w:w="4685"/>
      </w:tblGrid>
      <w:tr w:rsidR="00E43762" w:rsidRPr="00392600" w14:paraId="570E569A" w14:textId="77777777" w:rsidTr="00B81713">
        <w:tc>
          <w:tcPr>
            <w:tcW w:w="540" w:type="dxa"/>
          </w:tcPr>
          <w:p w14:paraId="5BF11594" w14:textId="77777777" w:rsidR="00E43762" w:rsidRPr="00392600" w:rsidRDefault="00E43762" w:rsidP="00B81713">
            <w:pPr>
              <w:rPr>
                <w:rFonts w:eastAsia="Arial Unicode MS" w:cs="Arial"/>
              </w:rPr>
            </w:pPr>
          </w:p>
        </w:tc>
        <w:tc>
          <w:tcPr>
            <w:tcW w:w="626" w:type="dxa"/>
          </w:tcPr>
          <w:p w14:paraId="4AD5A528" w14:textId="77777777" w:rsidR="00E43762" w:rsidRPr="00392600" w:rsidRDefault="00E43762" w:rsidP="00B81713">
            <w:pPr>
              <w:rPr>
                <w:rFonts w:eastAsia="Arial Unicode MS" w:cs="Arial"/>
              </w:rPr>
            </w:pPr>
          </w:p>
        </w:tc>
        <w:tc>
          <w:tcPr>
            <w:tcW w:w="4685" w:type="dxa"/>
            <w:tcBorders>
              <w:top w:val="single" w:sz="4" w:space="0" w:color="000000"/>
            </w:tcBorders>
          </w:tcPr>
          <w:p w14:paraId="012DD9EF" w14:textId="77777777" w:rsidR="00E43762" w:rsidRPr="00392600" w:rsidRDefault="00E43762" w:rsidP="00B81713">
            <w:pPr>
              <w:jc w:val="center"/>
              <w:rPr>
                <w:rFonts w:eastAsia="Arial Unicode MS" w:cs="Arial"/>
                <w:b/>
              </w:rPr>
            </w:pPr>
            <w:r w:rsidRPr="00392600">
              <w:rPr>
                <w:rFonts w:eastAsia="Arial Unicode MS" w:cs="Arial"/>
                <w:b/>
              </w:rPr>
              <w:t>Firma (Representante)</w:t>
            </w:r>
          </w:p>
        </w:tc>
      </w:tr>
      <w:tr w:rsidR="00E43762" w:rsidRPr="00392600" w14:paraId="1FD37B22" w14:textId="77777777" w:rsidTr="00B81713">
        <w:tc>
          <w:tcPr>
            <w:tcW w:w="540" w:type="dxa"/>
          </w:tcPr>
          <w:p w14:paraId="5C1D354D" w14:textId="77777777" w:rsidR="00E43762" w:rsidRPr="00392600" w:rsidRDefault="00E43762" w:rsidP="00B81713">
            <w:pPr>
              <w:rPr>
                <w:rFonts w:eastAsia="Arial Unicode MS" w:cs="Arial"/>
              </w:rPr>
            </w:pPr>
          </w:p>
        </w:tc>
        <w:tc>
          <w:tcPr>
            <w:tcW w:w="626" w:type="dxa"/>
          </w:tcPr>
          <w:p w14:paraId="6792AABB" w14:textId="77777777" w:rsidR="00E43762" w:rsidRPr="00392600" w:rsidRDefault="00E43762" w:rsidP="00B81713">
            <w:pPr>
              <w:rPr>
                <w:rFonts w:eastAsia="Arial Unicode MS" w:cs="Arial"/>
              </w:rPr>
            </w:pPr>
          </w:p>
        </w:tc>
        <w:tc>
          <w:tcPr>
            <w:tcW w:w="4685" w:type="dxa"/>
          </w:tcPr>
          <w:p w14:paraId="00ACA706" w14:textId="77777777" w:rsidR="00E43762" w:rsidRPr="00392600" w:rsidRDefault="00E43762" w:rsidP="00B81713">
            <w:pPr>
              <w:rPr>
                <w:rFonts w:eastAsia="Arial Unicode MS" w:cs="Arial"/>
              </w:rPr>
            </w:pPr>
          </w:p>
          <w:p w14:paraId="7A90318C" w14:textId="77777777" w:rsidR="00E43762" w:rsidRPr="00392600" w:rsidRDefault="00E43762" w:rsidP="00B81713">
            <w:pPr>
              <w:rPr>
                <w:rFonts w:eastAsia="Arial Unicode MS" w:cs="Arial"/>
              </w:rPr>
            </w:pPr>
            <w:r w:rsidRPr="00392600">
              <w:rPr>
                <w:rFonts w:eastAsia="Arial Unicode MS" w:cs="Arial"/>
              </w:rPr>
              <w:t>Nombre:</w:t>
            </w:r>
          </w:p>
          <w:p w14:paraId="08C9B3B0" w14:textId="77777777" w:rsidR="00E43762" w:rsidRPr="00392600" w:rsidRDefault="00E43762" w:rsidP="00B81713">
            <w:pPr>
              <w:rPr>
                <w:rFonts w:eastAsia="Arial Unicode MS" w:cs="Arial"/>
              </w:rPr>
            </w:pPr>
          </w:p>
          <w:p w14:paraId="3CFF0E46" w14:textId="77777777" w:rsidR="00E43762" w:rsidRPr="00392600" w:rsidRDefault="00E43762" w:rsidP="00B81713">
            <w:pPr>
              <w:rPr>
                <w:rFonts w:eastAsia="Arial Unicode MS" w:cs="Arial"/>
              </w:rPr>
            </w:pPr>
            <w:r w:rsidRPr="00392600">
              <w:rPr>
                <w:rFonts w:eastAsia="Arial Unicode MS" w:cs="Arial"/>
              </w:rPr>
              <w:t>Cédula de Identidad:</w:t>
            </w:r>
          </w:p>
        </w:tc>
      </w:tr>
    </w:tbl>
    <w:p w14:paraId="0F2789D1" w14:textId="77777777" w:rsidR="00E43762" w:rsidRDefault="00E43762" w:rsidP="00E43762">
      <w:pPr>
        <w:jc w:val="both"/>
        <w:rPr>
          <w:rFonts w:eastAsia="Arial Unicode MS" w:cs="Arial"/>
        </w:rPr>
      </w:pPr>
    </w:p>
    <w:p w14:paraId="7ADECED2" w14:textId="77777777" w:rsidR="00E43762" w:rsidRDefault="00E43762" w:rsidP="00E43762">
      <w:pPr>
        <w:jc w:val="both"/>
        <w:rPr>
          <w:rFonts w:eastAsia="Arial Unicode MS" w:cs="Arial"/>
        </w:rPr>
      </w:pPr>
    </w:p>
    <w:p w14:paraId="50B13B75" w14:textId="77777777" w:rsidR="00E43762" w:rsidRPr="00F04149" w:rsidRDefault="00E43762" w:rsidP="00E43762">
      <w:pPr>
        <w:jc w:val="both"/>
        <w:rPr>
          <w:rFonts w:eastAsia="Arial Unicode MS" w:cs="Arial"/>
        </w:rPr>
      </w:pPr>
    </w:p>
    <w:p w14:paraId="3A42EA5F" w14:textId="77777777" w:rsidR="00E43762" w:rsidRDefault="00E43762" w:rsidP="00E43762">
      <w:pPr>
        <w:jc w:val="center"/>
        <w:rPr>
          <w:rFonts w:eastAsia="Arial Unicode MS" w:cs="Arial"/>
          <w:szCs w:val="22"/>
          <w:lang w:val="es-CL" w:eastAsia="en-US"/>
        </w:rPr>
      </w:pPr>
    </w:p>
    <w:p w14:paraId="20B5E758" w14:textId="1D8742A8" w:rsidR="00FE7ACA" w:rsidRDefault="00FE7ACA" w:rsidP="003046D1">
      <w:pPr>
        <w:pStyle w:val="Ttulo2"/>
        <w:numPr>
          <w:ilvl w:val="0"/>
          <w:numId w:val="0"/>
        </w:numPr>
        <w:jc w:val="center"/>
        <w:rPr>
          <w:color w:val="000000" w:themeColor="text1"/>
        </w:rPr>
      </w:pPr>
    </w:p>
    <w:p w14:paraId="6914E6CB" w14:textId="7E967124" w:rsidR="00FE7ACA" w:rsidRDefault="00FE7ACA" w:rsidP="00FE7ACA"/>
    <w:p w14:paraId="6C7F6E75" w14:textId="7E441ACD" w:rsidR="00941C82" w:rsidRDefault="00941C82" w:rsidP="00FE7ACA"/>
    <w:p w14:paraId="15C52030" w14:textId="7783F2E5" w:rsidR="00D911E0" w:rsidRDefault="00D911E0" w:rsidP="00FE7ACA"/>
    <w:p w14:paraId="1C0A3088" w14:textId="656EE6D0" w:rsidR="00D911E0" w:rsidRDefault="00D911E0" w:rsidP="00FE7ACA"/>
    <w:p w14:paraId="6A999499" w14:textId="332F3DF0" w:rsidR="00D911E0" w:rsidRDefault="00D911E0" w:rsidP="00FE7ACA"/>
    <w:p w14:paraId="3667FFA6" w14:textId="04F32B79" w:rsidR="00D911E0" w:rsidRDefault="00D911E0" w:rsidP="00FE7ACA"/>
    <w:p w14:paraId="7FD779F9" w14:textId="31559AD8" w:rsidR="00D911E0" w:rsidRDefault="00D911E0" w:rsidP="00FE7ACA"/>
    <w:p w14:paraId="5356B71F" w14:textId="0755F0C1" w:rsidR="00D911E0" w:rsidRDefault="00D911E0" w:rsidP="00FE7ACA"/>
    <w:p w14:paraId="5F839B2F" w14:textId="573A109C" w:rsidR="006B66ED" w:rsidRDefault="006B66ED" w:rsidP="006B66ED">
      <w:pPr>
        <w:outlineLvl w:val="1"/>
        <w:rPr>
          <w:b/>
        </w:rPr>
        <w:sectPr w:rsidR="006B66ED" w:rsidSect="008E2311">
          <w:headerReference w:type="default" r:id="rId53"/>
          <w:footerReference w:type="default" r:id="rId54"/>
          <w:headerReference w:type="first" r:id="rId55"/>
          <w:footerReference w:type="first" r:id="rId56"/>
          <w:pgSz w:w="12240" w:h="15840"/>
          <w:pgMar w:top="1418" w:right="1701" w:bottom="1418" w:left="1701" w:header="709" w:footer="709" w:gutter="0"/>
          <w:cols w:space="708"/>
          <w:docGrid w:linePitch="360"/>
        </w:sectPr>
      </w:pPr>
      <w:bookmarkStart w:id="81" w:name="_Toc224032634"/>
    </w:p>
    <w:p w14:paraId="3C3E2B67" w14:textId="6D64A589" w:rsidR="00627FDD" w:rsidRPr="00ED08A8" w:rsidRDefault="00627FDD" w:rsidP="00627FDD">
      <w:pPr>
        <w:jc w:val="center"/>
        <w:outlineLvl w:val="1"/>
        <w:rPr>
          <w:rFonts w:eastAsiaTheme="minorHAnsi" w:cstheme="minorBidi"/>
          <w:b/>
          <w:szCs w:val="22"/>
          <w:lang w:val="es-CL" w:eastAsia="en-US"/>
        </w:rPr>
      </w:pPr>
      <w:bookmarkStart w:id="82" w:name="_Toc158754255"/>
      <w:bookmarkStart w:id="83" w:name="_Toc224032633"/>
      <w:bookmarkStart w:id="84" w:name="_Toc231396498"/>
      <w:r w:rsidRPr="00C57FBF">
        <w:rPr>
          <w:rFonts w:eastAsiaTheme="minorHAnsi" w:cstheme="minorBidi"/>
          <w:b/>
          <w:szCs w:val="22"/>
          <w:lang w:val="es-CL" w:eastAsia="en-US"/>
        </w:rPr>
        <w:lastRenderedPageBreak/>
        <w:t xml:space="preserve">ANEXO N° </w:t>
      </w:r>
      <w:bookmarkEnd w:id="82"/>
      <w:bookmarkEnd w:id="83"/>
      <w:r>
        <w:rPr>
          <w:rFonts w:eastAsiaTheme="minorHAnsi" w:cstheme="minorBidi"/>
          <w:b/>
          <w:szCs w:val="22"/>
          <w:lang w:val="es-CL" w:eastAsia="en-US"/>
        </w:rPr>
        <w:t>6</w:t>
      </w:r>
      <w:bookmarkEnd w:id="84"/>
    </w:p>
    <w:p w14:paraId="3813E6FC" w14:textId="63A4303A" w:rsidR="00627FDD" w:rsidRPr="005264F5" w:rsidRDefault="00627FDD" w:rsidP="00627FDD">
      <w:pPr>
        <w:jc w:val="center"/>
        <w:rPr>
          <w:b/>
          <w:color w:val="000000" w:themeColor="text1"/>
          <w:szCs w:val="22"/>
        </w:rPr>
      </w:pPr>
      <w:r>
        <w:rPr>
          <w:b/>
          <w:color w:val="000000" w:themeColor="text1"/>
          <w:szCs w:val="22"/>
        </w:rPr>
        <w:t>CRITERIOS DE EVALUACIÓN TÉCNICA</w:t>
      </w:r>
      <w:r w:rsidRPr="005264F5">
        <w:rPr>
          <w:b/>
          <w:color w:val="000000" w:themeColor="text1"/>
          <w:szCs w:val="22"/>
        </w:rPr>
        <w:t xml:space="preserve"> </w:t>
      </w:r>
    </w:p>
    <w:p w14:paraId="507F9A8D" w14:textId="77777777" w:rsidR="00627FDD" w:rsidRDefault="00627FDD" w:rsidP="00627FDD">
      <w:pPr>
        <w:rPr>
          <w:b/>
          <w:sz w:val="28"/>
          <w:szCs w:val="28"/>
        </w:rPr>
      </w:pPr>
    </w:p>
    <w:p w14:paraId="53992D4F" w14:textId="0781721B" w:rsidR="00627FDD" w:rsidRPr="00111B90" w:rsidRDefault="00627FDD" w:rsidP="00627FDD">
      <w:pPr>
        <w:jc w:val="both"/>
        <w:rPr>
          <w:rFonts w:cs="Arial"/>
        </w:rPr>
      </w:pPr>
      <w:r w:rsidRPr="00111B90">
        <w:rPr>
          <w:rFonts w:cs="Arial"/>
        </w:rPr>
        <w:t>Se analizan los proyectos de negocio que llegaron a esta etapa, sobre la base de los sigu</w:t>
      </w:r>
      <w:r w:rsidR="009A21A5">
        <w:rPr>
          <w:rFonts w:cs="Arial"/>
        </w:rPr>
        <w:t>ientes antecedentes y criterios.</w:t>
      </w:r>
    </w:p>
    <w:p w14:paraId="0FDAAC8B" w14:textId="551D3826" w:rsidR="00627FDD" w:rsidRPr="00111B90" w:rsidRDefault="00627FDD" w:rsidP="00627FDD">
      <w:pPr>
        <w:rPr>
          <w:b/>
          <w:sz w:val="28"/>
          <w:szCs w:val="28"/>
        </w:rPr>
      </w:pPr>
    </w:p>
    <w:p w14:paraId="719A6125" w14:textId="0875C43E" w:rsidR="009A21A5" w:rsidRPr="009A21A5" w:rsidRDefault="009A21A5" w:rsidP="00672276">
      <w:pPr>
        <w:jc w:val="both"/>
        <w:rPr>
          <w:b/>
        </w:rPr>
      </w:pPr>
      <w:r w:rsidRPr="009A21A5">
        <w:rPr>
          <w:b/>
        </w:rPr>
        <w:t xml:space="preserve">Para efectos del registro electrónico de la Evaluación Técnica: </w:t>
      </w:r>
      <w:r>
        <w:rPr>
          <w:b/>
        </w:rPr>
        <w:t>la empresa</w:t>
      </w:r>
      <w:r w:rsidRPr="009A21A5">
        <w:rPr>
          <w:b/>
        </w:rPr>
        <w:t xml:space="preserve"> postulante que renuncia y/o no presenta/adjunta los documentos definidos por </w:t>
      </w:r>
      <w:proofErr w:type="spellStart"/>
      <w:r w:rsidRPr="009A21A5">
        <w:rPr>
          <w:b/>
        </w:rPr>
        <w:t>Sercotec</w:t>
      </w:r>
      <w:proofErr w:type="spellEnd"/>
      <w:r w:rsidRPr="009A21A5">
        <w:rPr>
          <w:b/>
        </w:rPr>
        <w:t xml:space="preserve"> para esta etapa y/o no cumple con las condiciones señaladas en Bases de Convocatoria tendrá Nota 0, y quedará fuera del proceso de la convocatoria.</w:t>
      </w:r>
    </w:p>
    <w:p w14:paraId="2A3C406E" w14:textId="77777777" w:rsidR="00627FDD" w:rsidRDefault="00627FDD" w:rsidP="00627FDD">
      <w:pPr>
        <w:outlineLvl w:val="1"/>
        <w:rPr>
          <w:b/>
        </w:rPr>
      </w:pPr>
    </w:p>
    <w:p w14:paraId="30F4AE31" w14:textId="7E7D8806" w:rsidR="00627FDD" w:rsidRDefault="00627FDD" w:rsidP="00627FDD">
      <w:pPr>
        <w:rPr>
          <w:rFonts w:cs="Arial"/>
          <w:szCs w:val="22"/>
        </w:rPr>
      </w:pPr>
      <w:r w:rsidRPr="005264F5">
        <w:rPr>
          <w:rFonts w:cs="Arial"/>
          <w:szCs w:val="22"/>
        </w:rPr>
        <w:t>Esta evaluación se lleva a cabo en base al siguiente detalle:</w:t>
      </w:r>
    </w:p>
    <w:p w14:paraId="768E93A1" w14:textId="77777777" w:rsidR="00CC65BB" w:rsidRDefault="00CC65BB" w:rsidP="006B66ED">
      <w:pPr>
        <w:jc w:val="center"/>
        <w:outlineLvl w:val="1"/>
        <w:rPr>
          <w:b/>
        </w:rPr>
      </w:pPr>
    </w:p>
    <w:tbl>
      <w:tblPr>
        <w:tblW w:w="0" w:type="auto"/>
        <w:jc w:val="center"/>
        <w:tblCellMar>
          <w:left w:w="70" w:type="dxa"/>
          <w:right w:w="70" w:type="dxa"/>
        </w:tblCellMar>
        <w:tblLook w:val="04A0" w:firstRow="1" w:lastRow="0" w:firstColumn="1" w:lastColumn="0" w:noHBand="0" w:noVBand="1"/>
      </w:tblPr>
      <w:tblGrid>
        <w:gridCol w:w="358"/>
        <w:gridCol w:w="1910"/>
        <w:gridCol w:w="2689"/>
        <w:gridCol w:w="2351"/>
        <w:gridCol w:w="3800"/>
        <w:gridCol w:w="563"/>
        <w:gridCol w:w="1323"/>
      </w:tblGrid>
      <w:tr w:rsidR="00D12168" w:rsidRPr="00FC6F1A" w14:paraId="17FDE85E" w14:textId="77777777" w:rsidTr="000B1D3C">
        <w:trPr>
          <w:trHeight w:val="630"/>
          <w:jc w:val="center"/>
        </w:trPr>
        <w:tc>
          <w:tcPr>
            <w:tcW w:w="0" w:type="auto"/>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9F9B459" w14:textId="77777777" w:rsidR="00D12168" w:rsidRPr="00FC6F1A" w:rsidRDefault="00D12168" w:rsidP="000B1D3C">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Nº</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B888914" w14:textId="3A5486B2" w:rsidR="00D12168" w:rsidRPr="00FC6F1A" w:rsidRDefault="00D12168" w:rsidP="000B1D3C">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Criterio</w:t>
            </w:r>
          </w:p>
        </w:tc>
        <w:tc>
          <w:tcPr>
            <w:tcW w:w="2689"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FFFC0CB" w14:textId="5209F047" w:rsidR="00D12168" w:rsidRPr="00FC6F1A" w:rsidRDefault="00D12168" w:rsidP="000B1D3C">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Pregunta</w:t>
            </w:r>
            <w:r w:rsidR="00BD19FF">
              <w:rPr>
                <w:rFonts w:cs="Calibri Light"/>
                <w:color w:val="FFFFFF" w:themeColor="background1"/>
                <w:sz w:val="20"/>
                <w:szCs w:val="20"/>
                <w:lang w:val="es-CL" w:eastAsia="es-CL"/>
              </w:rPr>
              <w:t xml:space="preserve">s </w:t>
            </w:r>
            <w:r w:rsidR="00BD19FF">
              <w:rPr>
                <w:rFonts w:cs="Calibri Light"/>
                <w:color w:val="FFFFFF" w:themeColor="background1"/>
                <w:sz w:val="20"/>
                <w:szCs w:val="20"/>
                <w:lang w:val="es-CL" w:eastAsia="es-CL"/>
              </w:rPr>
              <w:br/>
              <w:t>relacionadas</w:t>
            </w:r>
          </w:p>
        </w:tc>
        <w:tc>
          <w:tcPr>
            <w:tcW w:w="2351"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419427C1" w14:textId="7E6E8C3E" w:rsidR="00D12168" w:rsidRPr="00FC6F1A" w:rsidRDefault="002B6C87" w:rsidP="000B1D3C">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¿Qué evalúa?</w:t>
            </w:r>
          </w:p>
        </w:tc>
        <w:tc>
          <w:tcPr>
            <w:tcW w:w="3800" w:type="dxa"/>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6BC5E244" w14:textId="77777777" w:rsidR="00D12168" w:rsidRPr="00FC6F1A" w:rsidRDefault="00D12168" w:rsidP="000B1D3C">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Rú</w:t>
            </w:r>
            <w:r w:rsidRPr="00FC6F1A">
              <w:rPr>
                <w:rFonts w:cs="Calibri Light"/>
                <w:color w:val="FFFFFF" w:themeColor="background1"/>
                <w:sz w:val="20"/>
                <w:szCs w:val="20"/>
                <w:lang w:val="es-CL" w:eastAsia="es-CL"/>
              </w:rPr>
              <w:t>brica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21862BAA" w14:textId="77777777" w:rsidR="00D12168" w:rsidRPr="00FC6F1A" w:rsidRDefault="00D12168" w:rsidP="000B1D3C">
            <w:pPr>
              <w:jc w:val="center"/>
              <w:rPr>
                <w:rFonts w:cs="Calibri Light"/>
                <w:color w:val="FFFFFF" w:themeColor="background1"/>
                <w:sz w:val="20"/>
                <w:szCs w:val="20"/>
                <w:lang w:val="es-CL" w:eastAsia="es-CL"/>
              </w:rPr>
            </w:pPr>
            <w:r>
              <w:rPr>
                <w:rFonts w:cs="Calibri Light"/>
                <w:color w:val="FFFFFF" w:themeColor="background1"/>
                <w:sz w:val="20"/>
                <w:szCs w:val="20"/>
                <w:lang w:val="es-CL" w:eastAsia="es-CL"/>
              </w:rPr>
              <w:t>Nota</w:t>
            </w:r>
          </w:p>
        </w:tc>
        <w:tc>
          <w:tcPr>
            <w:tcW w:w="0" w:type="auto"/>
            <w:tcBorders>
              <w:top w:val="single" w:sz="4" w:space="0" w:color="auto"/>
              <w:left w:val="nil"/>
              <w:bottom w:val="single" w:sz="4" w:space="0" w:color="auto"/>
              <w:right w:val="single" w:sz="4" w:space="0" w:color="auto"/>
            </w:tcBorders>
            <w:shd w:val="clear" w:color="auto" w:fill="17365D" w:themeFill="text2" w:themeFillShade="BF"/>
            <w:vAlign w:val="center"/>
            <w:hideMark/>
          </w:tcPr>
          <w:p w14:paraId="3345CE08" w14:textId="77777777" w:rsidR="00D12168" w:rsidRPr="00FC6F1A" w:rsidRDefault="00D12168" w:rsidP="000B1D3C">
            <w:pPr>
              <w:jc w:val="center"/>
              <w:rPr>
                <w:rFonts w:cs="Calibri Light"/>
                <w:color w:val="FFFFFF" w:themeColor="background1"/>
                <w:sz w:val="20"/>
                <w:szCs w:val="20"/>
                <w:lang w:val="es-CL" w:eastAsia="es-CL"/>
              </w:rPr>
            </w:pPr>
            <w:r w:rsidRPr="00FC6F1A">
              <w:rPr>
                <w:rFonts w:cs="Calibri Light"/>
                <w:color w:val="FFFFFF" w:themeColor="background1"/>
                <w:sz w:val="20"/>
                <w:szCs w:val="20"/>
                <w:lang w:val="es-CL" w:eastAsia="es-CL"/>
              </w:rPr>
              <w:t>Ponderación</w:t>
            </w:r>
            <w:r>
              <w:rPr>
                <w:rFonts w:cs="Calibri Light"/>
                <w:color w:val="FFFFFF" w:themeColor="background1"/>
                <w:sz w:val="20"/>
                <w:szCs w:val="20"/>
                <w:lang w:val="es-CL" w:eastAsia="es-CL"/>
              </w:rPr>
              <w:t xml:space="preserve"> Criterio</w:t>
            </w:r>
          </w:p>
        </w:tc>
      </w:tr>
      <w:tr w:rsidR="00D12168" w:rsidRPr="00FC6F1A" w14:paraId="533CBE62" w14:textId="77777777" w:rsidTr="00CD687B">
        <w:trPr>
          <w:trHeight w:val="851"/>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2C8215D" w14:textId="77777777" w:rsidR="00D12168" w:rsidRPr="009C63B2" w:rsidRDefault="00D12168" w:rsidP="000B1D3C">
            <w:pPr>
              <w:jc w:val="center"/>
              <w:rPr>
                <w:rFonts w:cs="Calibri Light"/>
                <w:sz w:val="20"/>
                <w:szCs w:val="20"/>
                <w:lang w:val="es-CL" w:eastAsia="es-CL"/>
              </w:rPr>
            </w:pPr>
            <w:r w:rsidRPr="009C63B2">
              <w:rPr>
                <w:rFonts w:cs="Calibri Light"/>
                <w:sz w:val="20"/>
                <w:szCs w:val="20"/>
                <w:lang w:val="es-CL" w:eastAsia="es-CL"/>
              </w:rPr>
              <w:t>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2B49DA3" w14:textId="4A845721" w:rsidR="00D12168" w:rsidRPr="009C63B2" w:rsidRDefault="00D12168" w:rsidP="000B1D3C">
            <w:pPr>
              <w:rPr>
                <w:rFonts w:cs="Calibri Light"/>
                <w:sz w:val="20"/>
                <w:szCs w:val="20"/>
                <w:lang w:val="es-CL" w:eastAsia="es-CL"/>
              </w:rPr>
            </w:pPr>
            <w:r w:rsidRPr="009C63B2">
              <w:rPr>
                <w:rFonts w:cs="Calibri Light"/>
                <w:sz w:val="20"/>
                <w:szCs w:val="20"/>
                <w:lang w:val="es-CL" w:eastAsia="es-CL"/>
              </w:rPr>
              <w:t>Diagnóstico y brecha</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5BA5192E" w14:textId="49E1CBCE" w:rsidR="00D12168" w:rsidRPr="009C63B2" w:rsidRDefault="00D12168" w:rsidP="000B1D3C">
            <w:pPr>
              <w:jc w:val="center"/>
              <w:rPr>
                <w:rFonts w:cs="Calibri Light"/>
                <w:bCs/>
                <w:sz w:val="18"/>
                <w:szCs w:val="18"/>
                <w:lang w:val="es-419" w:eastAsia="es-CL"/>
              </w:rPr>
            </w:pPr>
            <w:r w:rsidRPr="009C63B2">
              <w:rPr>
                <w:rFonts w:cs="Calibri Light"/>
                <w:bCs/>
                <w:sz w:val="18"/>
                <w:szCs w:val="18"/>
                <w:lang w:val="es-419" w:eastAsia="es-CL"/>
              </w:rPr>
              <w:t>¿En cuáles ámbitos</w:t>
            </w:r>
            <w:r w:rsidR="00872AE6">
              <w:rPr>
                <w:rFonts w:cs="Calibri Light"/>
                <w:bCs/>
                <w:sz w:val="18"/>
                <w:szCs w:val="18"/>
                <w:lang w:val="es-419" w:eastAsia="es-CL"/>
              </w:rPr>
              <w:t xml:space="preserve"> operativos de la empresa</w:t>
            </w:r>
            <w:r w:rsidRPr="009C63B2">
              <w:rPr>
                <w:rFonts w:cs="Calibri Light"/>
                <w:bCs/>
                <w:sz w:val="18"/>
                <w:szCs w:val="18"/>
                <w:lang w:val="es-419" w:eastAsia="es-CL"/>
              </w:rPr>
              <w:t>, principal y secundario, focalizará su proyecto?</w:t>
            </w:r>
          </w:p>
          <w:p w14:paraId="4BBE7A23" w14:textId="77777777" w:rsidR="00D12168" w:rsidRPr="009C63B2" w:rsidRDefault="00D12168" w:rsidP="000B1D3C">
            <w:pPr>
              <w:jc w:val="center"/>
              <w:rPr>
                <w:rFonts w:cs="Calibri Light"/>
                <w:bCs/>
                <w:sz w:val="18"/>
                <w:szCs w:val="18"/>
                <w:lang w:val="es-419" w:eastAsia="es-CL"/>
              </w:rPr>
            </w:pPr>
          </w:p>
          <w:p w14:paraId="1779AAC6" w14:textId="77777777" w:rsidR="00D12168" w:rsidRPr="009C63B2" w:rsidRDefault="00D12168" w:rsidP="000B1D3C">
            <w:pPr>
              <w:jc w:val="center"/>
              <w:rPr>
                <w:rFonts w:cs="Calibri Light"/>
                <w:sz w:val="18"/>
                <w:szCs w:val="18"/>
                <w:lang w:val="es-CL" w:eastAsia="es-CL"/>
              </w:rPr>
            </w:pPr>
            <w:r w:rsidRPr="009C63B2">
              <w:rPr>
                <w:rFonts w:cs="Calibri Light"/>
                <w:sz w:val="18"/>
                <w:szCs w:val="18"/>
                <w:lang w:val="es-CL" w:eastAsia="es-CL"/>
              </w:rPr>
              <w:t>¿Cómo aborda estos ámbitos actualmente en su negocio? ¿Cómo lo realiza?</w:t>
            </w:r>
          </w:p>
          <w:p w14:paraId="22C5660E" w14:textId="77777777" w:rsidR="00D12168" w:rsidRPr="009C63B2" w:rsidRDefault="00D12168" w:rsidP="000B1D3C">
            <w:pPr>
              <w:jc w:val="center"/>
              <w:rPr>
                <w:rFonts w:cs="Calibri Light"/>
                <w:sz w:val="18"/>
                <w:szCs w:val="18"/>
                <w:lang w:val="es-CL" w:eastAsia="es-CL"/>
              </w:rPr>
            </w:pPr>
          </w:p>
          <w:p w14:paraId="5C25362F" w14:textId="5BAD87FF" w:rsidR="00D12168" w:rsidRPr="009C63B2" w:rsidRDefault="00D12168" w:rsidP="000B1D3C">
            <w:pPr>
              <w:jc w:val="center"/>
              <w:rPr>
                <w:rFonts w:cs="Calibri Light"/>
                <w:sz w:val="18"/>
                <w:szCs w:val="18"/>
                <w:lang w:val="es-CL" w:eastAsia="es-CL"/>
              </w:rPr>
            </w:pPr>
            <w:r w:rsidRPr="009C63B2">
              <w:rPr>
                <w:rFonts w:cs="Calibri Light"/>
                <w:bCs/>
                <w:sz w:val="18"/>
                <w:szCs w:val="18"/>
                <w:lang w:val="es-419" w:eastAsia="es-CL"/>
              </w:rPr>
              <w:t>¿Cuál es el principal problema o limitación relacionado a este ámbito, que afecta a su negocio actualmente?</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BAE8A8D" w14:textId="77777777" w:rsidR="002B6C87" w:rsidRPr="009C63B2" w:rsidRDefault="002B6C87" w:rsidP="000B1D3C">
            <w:pPr>
              <w:jc w:val="center"/>
              <w:rPr>
                <w:rFonts w:cs="Calibri Light"/>
                <w:sz w:val="18"/>
                <w:szCs w:val="18"/>
                <w:lang w:val="es-CL" w:eastAsia="es-CL"/>
              </w:rPr>
            </w:pPr>
            <w:r w:rsidRPr="009C63B2">
              <w:rPr>
                <w:rFonts w:cs="Calibri Light"/>
                <w:sz w:val="18"/>
                <w:szCs w:val="18"/>
                <w:lang w:val="es-CL" w:eastAsia="es-CL"/>
              </w:rPr>
              <w:t>El problema actual y la brecha en digitalización de la empresa.</w:t>
            </w:r>
          </w:p>
          <w:p w14:paraId="391AD9C2" w14:textId="45053906" w:rsidR="00D12168" w:rsidRPr="009C63B2" w:rsidRDefault="002B6C87" w:rsidP="000B1D3C">
            <w:pPr>
              <w:jc w:val="center"/>
              <w:rPr>
                <w:rFonts w:cs="Calibri Light"/>
                <w:i/>
                <w:sz w:val="18"/>
                <w:szCs w:val="18"/>
                <w:lang w:val="es-CL" w:eastAsia="es-CL"/>
              </w:rPr>
            </w:pPr>
            <w:r w:rsidRPr="009C63B2">
              <w:rPr>
                <w:rFonts w:cs="Calibri Light"/>
                <w:sz w:val="18"/>
                <w:szCs w:val="18"/>
                <w:lang w:val="es-CL" w:eastAsia="es-CL"/>
              </w:rPr>
              <w:br/>
            </w:r>
            <w:r w:rsidRPr="009C63B2">
              <w:rPr>
                <w:rFonts w:cs="Calibri Light"/>
                <w:iCs/>
                <w:sz w:val="18"/>
                <w:szCs w:val="18"/>
                <w:lang w:val="es-CL" w:eastAsia="es-CL"/>
              </w:rPr>
              <w:t>Se evalúa la identificación y explicación de la empresa respecto al problema en digitalización (en 1 o 2 ámbitos</w:t>
            </w:r>
            <w:r w:rsidR="00872AE6">
              <w:rPr>
                <w:rFonts w:cs="Calibri Light"/>
                <w:iCs/>
                <w:sz w:val="18"/>
                <w:szCs w:val="18"/>
                <w:lang w:val="es-CL" w:eastAsia="es-CL"/>
              </w:rPr>
              <w:t xml:space="preserve"> operativos</w:t>
            </w:r>
            <w:r w:rsidRPr="009C63B2">
              <w:rPr>
                <w:rFonts w:cs="Calibri Light"/>
                <w:iCs/>
                <w:sz w:val="18"/>
                <w:szCs w:val="18"/>
                <w:lang w:val="es-CL" w:eastAsia="es-CL"/>
              </w:rPr>
              <w:t>) y cómo aborda estos proceso actualmente en su operación.</w:t>
            </w:r>
          </w:p>
        </w:tc>
        <w:tc>
          <w:tcPr>
            <w:tcW w:w="3800" w:type="dxa"/>
            <w:tcBorders>
              <w:top w:val="nil"/>
              <w:left w:val="nil"/>
              <w:bottom w:val="single" w:sz="4" w:space="0" w:color="auto"/>
              <w:right w:val="single" w:sz="4" w:space="0" w:color="auto"/>
            </w:tcBorders>
            <w:vAlign w:val="center"/>
          </w:tcPr>
          <w:p w14:paraId="5620BF71" w14:textId="72B9EA0E" w:rsidR="00D12168" w:rsidRPr="009C63B2" w:rsidRDefault="00CD687B" w:rsidP="000B1D3C">
            <w:pPr>
              <w:jc w:val="both"/>
              <w:rPr>
                <w:rFonts w:cs="Calibri Light"/>
                <w:sz w:val="18"/>
                <w:szCs w:val="18"/>
                <w:lang w:val="es-CL" w:eastAsia="es-CL"/>
              </w:rPr>
            </w:pPr>
            <w:r w:rsidRPr="009C63B2">
              <w:rPr>
                <w:rFonts w:cs="Calibri Light"/>
                <w:sz w:val="18"/>
                <w:szCs w:val="18"/>
                <w:lang w:val="es-CL" w:eastAsia="es-CL"/>
              </w:rPr>
              <w:t>La empresa describe detalladamente cómo opera hoy en los ámbitos elegidos, identificando brecha/s principal/es y su impacto (en ventas, tiempo, errores o costos) con ejemplos concretos, lo que permite establecer un diagnóstico claro y focalizado.</w:t>
            </w:r>
          </w:p>
        </w:tc>
        <w:tc>
          <w:tcPr>
            <w:tcW w:w="0" w:type="auto"/>
            <w:tcBorders>
              <w:top w:val="single" w:sz="4" w:space="0" w:color="auto"/>
              <w:left w:val="nil"/>
              <w:bottom w:val="single" w:sz="4" w:space="0" w:color="auto"/>
              <w:right w:val="single" w:sz="4" w:space="0" w:color="auto"/>
            </w:tcBorders>
            <w:vAlign w:val="center"/>
            <w:hideMark/>
          </w:tcPr>
          <w:p w14:paraId="415D40CC" w14:textId="77777777" w:rsidR="00D12168" w:rsidRPr="009C63B2" w:rsidRDefault="00D12168" w:rsidP="000B1D3C">
            <w:pPr>
              <w:jc w:val="center"/>
              <w:rPr>
                <w:rFonts w:cs="Calibri Light"/>
                <w:strike/>
                <w:sz w:val="20"/>
                <w:szCs w:val="20"/>
                <w:lang w:val="es-CL" w:eastAsia="es-CL"/>
              </w:rPr>
            </w:pPr>
            <w:r w:rsidRPr="009C63B2">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318B976B" w14:textId="13534341" w:rsidR="00D12168" w:rsidRPr="005C4FA6" w:rsidRDefault="00687549" w:rsidP="000B1D3C">
            <w:pPr>
              <w:jc w:val="center"/>
              <w:rPr>
                <w:rFonts w:ascii="Calibri Light" w:hAnsi="Calibri Light" w:cs="Calibri Light"/>
                <w:sz w:val="20"/>
                <w:szCs w:val="20"/>
                <w:lang w:val="es-CL" w:eastAsia="es-CL"/>
              </w:rPr>
            </w:pPr>
            <w:r w:rsidRPr="009C63B2">
              <w:rPr>
                <w:rFonts w:cs="Calibri Light"/>
                <w:sz w:val="20"/>
                <w:szCs w:val="20"/>
                <w:lang w:val="es-CL" w:eastAsia="es-CL"/>
              </w:rPr>
              <w:t>20%</w:t>
            </w:r>
          </w:p>
        </w:tc>
      </w:tr>
      <w:tr w:rsidR="00D12168" w:rsidRPr="00FC6F1A" w14:paraId="58AA3684" w14:textId="77777777" w:rsidTr="000B1D3C">
        <w:trPr>
          <w:trHeight w:val="85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C609FA0" w14:textId="77777777" w:rsidR="00D12168" w:rsidRPr="009C63B2" w:rsidRDefault="00D12168" w:rsidP="000B1D3C">
            <w:pPr>
              <w:jc w:val="cente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1D897CB" w14:textId="77777777" w:rsidR="00D12168" w:rsidRPr="009C63B2" w:rsidRDefault="00D12168" w:rsidP="000B1D3C">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6D43F1FA" w14:textId="77777777" w:rsidR="00D12168" w:rsidRPr="009C63B2" w:rsidRDefault="00D12168" w:rsidP="000B1D3C">
            <w:pPr>
              <w:jc w:val="cente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2A6FC9B" w14:textId="77777777" w:rsidR="00D12168" w:rsidRPr="009C63B2" w:rsidRDefault="00D12168" w:rsidP="000B1D3C">
            <w:pPr>
              <w:jc w:val="cente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3B35AFBC" w14:textId="69FB2748" w:rsidR="00D12168" w:rsidRPr="009C63B2" w:rsidRDefault="00CD687B" w:rsidP="000B1D3C">
            <w:pPr>
              <w:jc w:val="both"/>
              <w:rPr>
                <w:rFonts w:cs="Calibri Light"/>
                <w:sz w:val="18"/>
                <w:szCs w:val="18"/>
                <w:lang w:val="es-CL" w:eastAsia="es-CL"/>
              </w:rPr>
            </w:pPr>
            <w:r w:rsidRPr="009C63B2">
              <w:rPr>
                <w:rFonts w:cs="Calibri Light"/>
                <w:sz w:val="18"/>
                <w:szCs w:val="18"/>
                <w:lang w:val="es-CL" w:eastAsia="es-CL"/>
              </w:rPr>
              <w:t>La empresa describe de manera general cómo opera hoy en los ámbitos elegidos, identificando brecha/s y su impacto, sin ejemplos claros de magnitud o causa, lo que permite establecer un diagnóstico coherente, pero sin mayores detalles.</w:t>
            </w:r>
          </w:p>
        </w:tc>
        <w:tc>
          <w:tcPr>
            <w:tcW w:w="0" w:type="auto"/>
            <w:tcBorders>
              <w:top w:val="nil"/>
              <w:left w:val="nil"/>
              <w:bottom w:val="single" w:sz="4" w:space="0" w:color="auto"/>
              <w:right w:val="single" w:sz="4" w:space="0" w:color="auto"/>
            </w:tcBorders>
            <w:vAlign w:val="center"/>
          </w:tcPr>
          <w:p w14:paraId="15A38894" w14:textId="77777777" w:rsidR="00D12168" w:rsidRPr="009C63B2" w:rsidRDefault="00D12168" w:rsidP="000B1D3C">
            <w:pPr>
              <w:jc w:val="center"/>
              <w:rPr>
                <w:rFonts w:cs="Calibri Light"/>
                <w:sz w:val="20"/>
                <w:szCs w:val="20"/>
                <w:lang w:val="es-CL" w:eastAsia="es-CL"/>
              </w:rPr>
            </w:pPr>
            <w:r w:rsidRPr="009C63B2">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3DBB61F8" w14:textId="77777777" w:rsidR="00D12168" w:rsidRDefault="00D12168" w:rsidP="000B1D3C">
            <w:pPr>
              <w:jc w:val="center"/>
              <w:rPr>
                <w:rFonts w:cs="Calibri Light"/>
                <w:sz w:val="20"/>
                <w:szCs w:val="20"/>
                <w:highlight w:val="green"/>
                <w:lang w:val="es-CL" w:eastAsia="es-CL"/>
              </w:rPr>
            </w:pPr>
          </w:p>
        </w:tc>
      </w:tr>
      <w:tr w:rsidR="00D12168" w:rsidRPr="00FC6F1A" w14:paraId="60015923" w14:textId="77777777" w:rsidTr="000B1D3C">
        <w:trPr>
          <w:trHeight w:val="9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FA547A" w14:textId="77777777" w:rsidR="00D12168" w:rsidRPr="009C63B2" w:rsidRDefault="00D12168" w:rsidP="000B1D3C">
            <w:pPr>
              <w:rPr>
                <w:rFonts w:cs="Calibri Light"/>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877CB9" w14:textId="77777777" w:rsidR="00D12168" w:rsidRPr="009C63B2" w:rsidRDefault="00D12168" w:rsidP="000B1D3C">
            <w:pPr>
              <w:rPr>
                <w:rFonts w:cs="Calibri Light"/>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02C8AC16" w14:textId="77777777" w:rsidR="00D12168" w:rsidRPr="009C63B2" w:rsidRDefault="00D12168" w:rsidP="000B1D3C">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677E8A87" w14:textId="77777777" w:rsidR="00D12168" w:rsidRPr="009C63B2" w:rsidRDefault="00D12168" w:rsidP="000B1D3C">
            <w:pPr>
              <w:rPr>
                <w:rFonts w:cs="Calibri Light"/>
                <w:sz w:val="18"/>
                <w:szCs w:val="18"/>
                <w:lang w:val="es-CL" w:eastAsia="es-CL"/>
              </w:rPr>
            </w:pPr>
          </w:p>
        </w:tc>
        <w:tc>
          <w:tcPr>
            <w:tcW w:w="3800" w:type="dxa"/>
            <w:tcBorders>
              <w:top w:val="nil"/>
              <w:left w:val="nil"/>
              <w:bottom w:val="single" w:sz="4" w:space="0" w:color="auto"/>
              <w:right w:val="single" w:sz="4" w:space="0" w:color="auto"/>
            </w:tcBorders>
            <w:vAlign w:val="center"/>
          </w:tcPr>
          <w:p w14:paraId="7C954245" w14:textId="4F1EB353" w:rsidR="00D12168" w:rsidRPr="009C63B2" w:rsidRDefault="006F09D3" w:rsidP="000B1D3C">
            <w:pPr>
              <w:jc w:val="both"/>
              <w:rPr>
                <w:rFonts w:cs="Calibri Light"/>
                <w:sz w:val="18"/>
                <w:szCs w:val="18"/>
                <w:lang w:val="es-CL" w:eastAsia="es-CL"/>
              </w:rPr>
            </w:pPr>
            <w:r w:rsidRPr="009C63B2">
              <w:rPr>
                <w:rFonts w:cs="Calibri Light"/>
                <w:sz w:val="18"/>
                <w:szCs w:val="18"/>
                <w:lang w:val="es-CL" w:eastAsia="es-CL"/>
              </w:rPr>
              <w:t>La empresa describe de manera parcial cómo operan actualmente el o los ámbitos elegidos, siendo poco clara la brecha en digitalización y/o su impacto en el negocio, observando una baja coherencia entre los elementos a focalizar en el proyecto con el diagnóstico declarado.</w:t>
            </w:r>
          </w:p>
        </w:tc>
        <w:tc>
          <w:tcPr>
            <w:tcW w:w="0" w:type="auto"/>
            <w:tcBorders>
              <w:top w:val="nil"/>
              <w:left w:val="nil"/>
              <w:bottom w:val="single" w:sz="4" w:space="0" w:color="auto"/>
              <w:right w:val="single" w:sz="4" w:space="0" w:color="auto"/>
            </w:tcBorders>
            <w:vAlign w:val="center"/>
          </w:tcPr>
          <w:p w14:paraId="051C511F" w14:textId="77777777" w:rsidR="00D12168" w:rsidRPr="009C63B2" w:rsidRDefault="00D12168" w:rsidP="000B1D3C">
            <w:pPr>
              <w:jc w:val="center"/>
              <w:rPr>
                <w:rFonts w:cs="Calibri Light"/>
                <w:strike/>
                <w:sz w:val="20"/>
                <w:szCs w:val="20"/>
                <w:lang w:val="es-CL" w:eastAsia="es-CL"/>
              </w:rPr>
            </w:pPr>
            <w:r w:rsidRPr="009C63B2">
              <w:rPr>
                <w:rFonts w:cs="Calibri Light"/>
                <w:sz w:val="20"/>
                <w:szCs w:val="20"/>
                <w:lang w:val="es-CL" w:eastAsia="es-CL"/>
              </w:rPr>
              <w:t>3</w:t>
            </w:r>
          </w:p>
        </w:tc>
        <w:tc>
          <w:tcPr>
            <w:tcW w:w="0" w:type="auto"/>
            <w:vMerge/>
            <w:tcBorders>
              <w:left w:val="single" w:sz="4" w:space="0" w:color="auto"/>
              <w:right w:val="single" w:sz="4" w:space="0" w:color="auto"/>
            </w:tcBorders>
            <w:vAlign w:val="center"/>
            <w:hideMark/>
          </w:tcPr>
          <w:p w14:paraId="2A60D613" w14:textId="77777777" w:rsidR="00D12168" w:rsidRPr="00FC6F1A" w:rsidRDefault="00D12168" w:rsidP="000B1D3C">
            <w:pPr>
              <w:rPr>
                <w:rFonts w:ascii="Calibri Light" w:hAnsi="Calibri Light" w:cs="Calibri Light"/>
                <w:color w:val="000000"/>
                <w:sz w:val="24"/>
                <w:lang w:val="es-CL" w:eastAsia="es-CL"/>
              </w:rPr>
            </w:pPr>
          </w:p>
        </w:tc>
      </w:tr>
      <w:tr w:rsidR="00D12168" w:rsidRPr="00FC6F1A" w14:paraId="3FD2399A" w14:textId="77777777" w:rsidTr="000B1D3C">
        <w:trPr>
          <w:trHeight w:val="78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C5836F" w14:textId="77777777" w:rsidR="00D12168" w:rsidRPr="007C49E6" w:rsidRDefault="00D12168" w:rsidP="000B1D3C">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500C7E" w14:textId="77777777" w:rsidR="00D12168" w:rsidRPr="000423B8"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1BFC2F71" w14:textId="77777777" w:rsidR="00D12168" w:rsidRPr="00111B90" w:rsidRDefault="00D12168" w:rsidP="000B1D3C">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4B4CA95" w14:textId="77777777" w:rsidR="00D12168" w:rsidRPr="00111B90" w:rsidRDefault="00D12168" w:rsidP="000B1D3C">
            <w:pPr>
              <w:rPr>
                <w:rFonts w:cs="Calibri Light"/>
                <w:color w:val="00B050"/>
                <w:sz w:val="18"/>
                <w:szCs w:val="18"/>
                <w:lang w:val="es-CL" w:eastAsia="es-CL"/>
              </w:rPr>
            </w:pPr>
          </w:p>
        </w:tc>
        <w:tc>
          <w:tcPr>
            <w:tcW w:w="3800" w:type="dxa"/>
            <w:tcBorders>
              <w:top w:val="nil"/>
              <w:left w:val="nil"/>
              <w:bottom w:val="single" w:sz="4" w:space="0" w:color="auto"/>
              <w:right w:val="single" w:sz="4" w:space="0" w:color="auto"/>
            </w:tcBorders>
            <w:vAlign w:val="center"/>
          </w:tcPr>
          <w:p w14:paraId="16CC8961" w14:textId="05F370E2" w:rsidR="00D12168" w:rsidRPr="00787692" w:rsidRDefault="00D10C2B" w:rsidP="00CD687B">
            <w:pPr>
              <w:jc w:val="both"/>
              <w:rPr>
                <w:rFonts w:cs="Calibri Light"/>
                <w:sz w:val="18"/>
                <w:szCs w:val="18"/>
                <w:lang w:val="es-CL" w:eastAsia="es-CL"/>
              </w:rPr>
            </w:pPr>
            <w:r w:rsidRPr="00787692">
              <w:rPr>
                <w:rFonts w:cs="Calibri Light"/>
                <w:sz w:val="18"/>
                <w:szCs w:val="18"/>
                <w:lang w:val="es-CL" w:eastAsia="es-CL"/>
              </w:rPr>
              <w:t>La empresa no describe o describe de manera poco clara como operan el o los ámbitos elegidos, siendo confusa o inexistente la brecha de digitalización y/o su impacto en el negocio, por lo que se observa una nula coherencia entre los elementos a focalizar en el proyecto con el diagnóstico declarado.</w:t>
            </w:r>
          </w:p>
        </w:tc>
        <w:tc>
          <w:tcPr>
            <w:tcW w:w="0" w:type="auto"/>
            <w:tcBorders>
              <w:top w:val="nil"/>
              <w:left w:val="nil"/>
              <w:bottom w:val="single" w:sz="4" w:space="0" w:color="auto"/>
              <w:right w:val="single" w:sz="4" w:space="0" w:color="auto"/>
            </w:tcBorders>
            <w:vAlign w:val="center"/>
          </w:tcPr>
          <w:p w14:paraId="3FBEFA26"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hideMark/>
          </w:tcPr>
          <w:p w14:paraId="1C8F4837" w14:textId="77777777" w:rsidR="00D12168" w:rsidRPr="00FC6F1A" w:rsidRDefault="00D12168" w:rsidP="000B1D3C">
            <w:pPr>
              <w:rPr>
                <w:rFonts w:ascii="Calibri Light" w:hAnsi="Calibri Light" w:cs="Calibri Light"/>
                <w:color w:val="000000"/>
                <w:sz w:val="24"/>
                <w:lang w:val="es-CL" w:eastAsia="es-CL"/>
              </w:rPr>
            </w:pPr>
          </w:p>
        </w:tc>
      </w:tr>
      <w:tr w:rsidR="00D12168" w:rsidRPr="00FC6F1A" w14:paraId="3FC02F55" w14:textId="77777777" w:rsidTr="00E655E3">
        <w:trPr>
          <w:trHeight w:val="709"/>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EF897B1" w14:textId="77777777" w:rsidR="00D12168" w:rsidRPr="000423B8" w:rsidRDefault="00D12168" w:rsidP="000B1D3C">
            <w:pPr>
              <w:jc w:val="center"/>
              <w:rPr>
                <w:rFonts w:cs="Calibri Light"/>
                <w:color w:val="000000"/>
                <w:sz w:val="20"/>
                <w:szCs w:val="20"/>
                <w:lang w:val="es-CL" w:eastAsia="es-CL"/>
              </w:rPr>
            </w:pPr>
            <w:r w:rsidRPr="00787692">
              <w:rPr>
                <w:rFonts w:cs="Calibri Light"/>
                <w:sz w:val="20"/>
                <w:szCs w:val="20"/>
                <w:lang w:val="es-CL" w:eastAsia="es-CL"/>
              </w:rPr>
              <w:lastRenderedPageBreak/>
              <w:t>2</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1E05DD5" w14:textId="1FF2F6FC" w:rsidR="00D12168" w:rsidRPr="00787692" w:rsidRDefault="00ED05FE" w:rsidP="000B1D3C">
            <w:pPr>
              <w:rPr>
                <w:rFonts w:cs="Calibri Light"/>
                <w:sz w:val="20"/>
                <w:szCs w:val="20"/>
                <w:lang w:val="es-CL" w:eastAsia="es-CL"/>
              </w:rPr>
            </w:pPr>
            <w:r w:rsidRPr="00787692">
              <w:rPr>
                <w:rFonts w:cs="Calibri Light"/>
                <w:sz w:val="20"/>
                <w:szCs w:val="20"/>
                <w:lang w:val="es-CL" w:eastAsia="es-CL"/>
              </w:rPr>
              <w:t>Proyecto y alineación con cursos Ruta Digital y rubro del negocio</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1DBDE2A6" w14:textId="7421A89C" w:rsidR="00D12168" w:rsidRPr="00787692" w:rsidRDefault="00BA7CEA" w:rsidP="000B1D3C">
            <w:pPr>
              <w:jc w:val="center"/>
              <w:rPr>
                <w:rFonts w:cs="Calibri Light"/>
                <w:bCs/>
                <w:sz w:val="18"/>
                <w:szCs w:val="18"/>
                <w:lang w:val="es-419" w:eastAsia="es-CL"/>
              </w:rPr>
            </w:pPr>
            <w:r w:rsidRPr="00787692">
              <w:rPr>
                <w:rFonts w:cs="Calibri Light"/>
                <w:bCs/>
                <w:sz w:val="18"/>
                <w:szCs w:val="18"/>
                <w:lang w:val="es-419" w:eastAsia="es-CL"/>
              </w:rPr>
              <w:t xml:space="preserve">Objetivo del proyecto ¿Qué iniciativa quiere llevar a cabo con el Kit Digital? </w:t>
            </w:r>
          </w:p>
          <w:p w14:paraId="7944410C" w14:textId="60999CE3" w:rsidR="00BA7CEA" w:rsidRPr="00787692" w:rsidRDefault="00BA7CEA" w:rsidP="000B1D3C">
            <w:pPr>
              <w:jc w:val="center"/>
              <w:rPr>
                <w:rFonts w:cs="Calibri Light"/>
                <w:bCs/>
                <w:sz w:val="18"/>
                <w:szCs w:val="18"/>
                <w:lang w:val="es-419" w:eastAsia="es-CL"/>
              </w:rPr>
            </w:pPr>
          </w:p>
          <w:p w14:paraId="00249C24" w14:textId="551A478F" w:rsidR="00BA7CEA" w:rsidRPr="00787692" w:rsidRDefault="00BA7CEA" w:rsidP="000B1D3C">
            <w:pPr>
              <w:jc w:val="center"/>
              <w:rPr>
                <w:rFonts w:cs="Calibri Light"/>
                <w:bCs/>
                <w:sz w:val="18"/>
                <w:szCs w:val="18"/>
                <w:lang w:val="es-419" w:eastAsia="es-CL"/>
              </w:rPr>
            </w:pPr>
            <w:r w:rsidRPr="00787692">
              <w:rPr>
                <w:rFonts w:cs="Calibri Light"/>
                <w:bCs/>
                <w:sz w:val="18"/>
                <w:szCs w:val="18"/>
                <w:lang w:val="es-419" w:eastAsia="es-CL"/>
              </w:rPr>
              <w:t>Resultados esperados del proyecto Kit Digital, ¿qué quedará implementado o funcionando al finalizar el proyecto?</w:t>
            </w:r>
          </w:p>
          <w:p w14:paraId="7E2B93E0" w14:textId="74BD6D4E" w:rsidR="00BA7CEA" w:rsidRPr="00787692" w:rsidRDefault="00BA7CEA" w:rsidP="00BA7CEA">
            <w:pPr>
              <w:rPr>
                <w:rFonts w:cs="Calibri Light"/>
                <w:bCs/>
                <w:sz w:val="18"/>
                <w:szCs w:val="18"/>
                <w:lang w:val="es-419" w:eastAsia="es-CL"/>
              </w:rPr>
            </w:pPr>
          </w:p>
          <w:p w14:paraId="43CDB20D" w14:textId="3BD4BA55" w:rsidR="00BA7CEA" w:rsidRPr="00787692" w:rsidRDefault="00BA7CEA" w:rsidP="000B1D3C">
            <w:pPr>
              <w:jc w:val="center"/>
              <w:rPr>
                <w:rFonts w:cs="Calibri Light"/>
                <w:bCs/>
                <w:sz w:val="18"/>
                <w:szCs w:val="18"/>
                <w:lang w:val="es-419" w:eastAsia="es-CL"/>
              </w:rPr>
            </w:pPr>
            <w:r w:rsidRPr="00787692">
              <w:rPr>
                <w:rFonts w:cs="Calibri Light"/>
                <w:bCs/>
                <w:sz w:val="18"/>
                <w:szCs w:val="18"/>
                <w:lang w:val="es-419" w:eastAsia="es-CL"/>
              </w:rPr>
              <w:t>¿Qué curso/módulo/temática de Ruta Digital aplicará y cómo? ¿cómo se relaciona el objetivo y los resultados del proyecto con el rubro del negocio?</w:t>
            </w:r>
          </w:p>
          <w:p w14:paraId="5A2E3756" w14:textId="509A2015" w:rsidR="00BA7CEA" w:rsidRPr="00787692" w:rsidRDefault="00BA7CEA" w:rsidP="000B1D3C">
            <w:pPr>
              <w:jc w:val="center"/>
              <w:rPr>
                <w:rFonts w:cs="Calibri Light"/>
                <w:sz w:val="18"/>
                <w:szCs w:val="18"/>
                <w:lang w:val="es-CL" w:eastAsia="es-CL"/>
              </w:rPr>
            </w:pP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7CA8C6D6" w14:textId="77777777" w:rsidR="00FD45E6" w:rsidRPr="00787692" w:rsidRDefault="00FD45E6" w:rsidP="00FD45E6">
            <w:pPr>
              <w:jc w:val="center"/>
              <w:rPr>
                <w:rFonts w:cs="Calibri Light"/>
                <w:sz w:val="18"/>
                <w:szCs w:val="18"/>
                <w:lang w:val="es-CL" w:eastAsia="es-CL"/>
              </w:rPr>
            </w:pPr>
            <w:r w:rsidRPr="00787692">
              <w:rPr>
                <w:rFonts w:cs="Calibri Light"/>
                <w:sz w:val="18"/>
                <w:szCs w:val="18"/>
                <w:lang w:val="es-CL" w:eastAsia="es-CL"/>
              </w:rPr>
              <w:t>Objetivo, resultados y relación del proyecto con cursos y rubro de la empresa</w:t>
            </w:r>
          </w:p>
          <w:p w14:paraId="61186310" w14:textId="71E0FA3F" w:rsidR="00D12168" w:rsidRPr="00787692" w:rsidRDefault="00FD45E6" w:rsidP="00FD45E6">
            <w:pPr>
              <w:jc w:val="center"/>
              <w:rPr>
                <w:rFonts w:cs="Calibri Light"/>
                <w:sz w:val="18"/>
                <w:szCs w:val="18"/>
                <w:lang w:val="es-CL" w:eastAsia="es-CL"/>
              </w:rPr>
            </w:pPr>
            <w:r w:rsidRPr="00787692">
              <w:rPr>
                <w:rFonts w:cs="Calibri Light"/>
                <w:sz w:val="18"/>
                <w:szCs w:val="18"/>
                <w:lang w:val="es-CL" w:eastAsia="es-CL"/>
              </w:rPr>
              <w:br/>
            </w:r>
            <w:r w:rsidRPr="00787692">
              <w:rPr>
                <w:rFonts w:cs="Calibri Light"/>
                <w:iCs/>
                <w:sz w:val="18"/>
                <w:szCs w:val="18"/>
                <w:lang w:val="es-CL" w:eastAsia="es-CL"/>
              </w:rPr>
              <w:t>Se evalúa si el proyecto está claro y si está relacionado con lo aprendido en Ruta Digital y con el rubro del negocio</w:t>
            </w:r>
            <w:r w:rsidRPr="00787692">
              <w:rPr>
                <w:rFonts w:cs="Calibri Light"/>
                <w:i/>
                <w:iCs/>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7F9D4C4D" w14:textId="5FA466FF" w:rsidR="00D12168" w:rsidRPr="00787692" w:rsidRDefault="00E932BF" w:rsidP="000B1D3C">
            <w:pPr>
              <w:jc w:val="both"/>
              <w:rPr>
                <w:rFonts w:cs="Calibri Light"/>
                <w:sz w:val="18"/>
                <w:szCs w:val="18"/>
                <w:lang w:val="es-CL" w:eastAsia="es-CL"/>
              </w:rPr>
            </w:pPr>
            <w:r w:rsidRPr="00787692">
              <w:rPr>
                <w:rFonts w:cs="Calibri Light"/>
                <w:sz w:val="18"/>
                <w:szCs w:val="18"/>
                <w:lang w:val="es-CL" w:eastAsia="es-CL"/>
              </w:rPr>
              <w:t>Objetivo y resultados planteados son concretos y consistentes con la brecha digital. Explica claramente qué materia de los cursos aplicará y/o por qué son consistentes con el rubro del negocio.</w:t>
            </w:r>
          </w:p>
        </w:tc>
        <w:tc>
          <w:tcPr>
            <w:tcW w:w="0" w:type="auto"/>
            <w:tcBorders>
              <w:top w:val="single" w:sz="4" w:space="0" w:color="auto"/>
              <w:left w:val="nil"/>
              <w:bottom w:val="single" w:sz="4" w:space="0" w:color="auto"/>
              <w:right w:val="single" w:sz="4" w:space="0" w:color="auto"/>
            </w:tcBorders>
            <w:vAlign w:val="center"/>
          </w:tcPr>
          <w:p w14:paraId="508530F7" w14:textId="77777777" w:rsidR="00D12168" w:rsidRPr="00787692" w:rsidRDefault="00D12168" w:rsidP="000B1D3C">
            <w:pPr>
              <w:jc w:val="center"/>
              <w:rPr>
                <w:rFonts w:cs="Calibri Light"/>
                <w:strike/>
                <w:sz w:val="20"/>
                <w:szCs w:val="20"/>
                <w:lang w:val="es-CL" w:eastAsia="es-CL"/>
              </w:rPr>
            </w:pPr>
            <w:r w:rsidRPr="00787692">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hideMark/>
          </w:tcPr>
          <w:p w14:paraId="20B44B79" w14:textId="03847459" w:rsidR="00D12168" w:rsidRPr="007D66CD" w:rsidRDefault="009D511B" w:rsidP="000B1D3C">
            <w:pPr>
              <w:jc w:val="center"/>
              <w:rPr>
                <w:rFonts w:ascii="Calibri Light" w:hAnsi="Calibri Light" w:cs="Calibri Light"/>
                <w:color w:val="000000"/>
                <w:sz w:val="20"/>
                <w:szCs w:val="20"/>
                <w:lang w:val="es-CL" w:eastAsia="es-CL"/>
              </w:rPr>
            </w:pPr>
            <w:r w:rsidRPr="00787692">
              <w:rPr>
                <w:rFonts w:cs="Calibri Light"/>
                <w:sz w:val="20"/>
                <w:szCs w:val="20"/>
                <w:lang w:val="es-CL" w:eastAsia="es-CL"/>
              </w:rPr>
              <w:t>15%</w:t>
            </w:r>
          </w:p>
        </w:tc>
      </w:tr>
      <w:tr w:rsidR="00D12168" w:rsidRPr="00FC6F1A" w14:paraId="3B38F18B" w14:textId="77777777" w:rsidTr="000B1D3C">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AE4A991" w14:textId="77777777" w:rsidR="00D12168" w:rsidRPr="007C49E6" w:rsidRDefault="00D12168" w:rsidP="000B1D3C">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14A09C6" w14:textId="77777777" w:rsidR="00D12168" w:rsidRPr="000423B8"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5065D290" w14:textId="77777777" w:rsidR="00D12168" w:rsidRPr="000423B8" w:rsidRDefault="00D12168" w:rsidP="000B1D3C">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D4BABC9" w14:textId="77777777" w:rsidR="00D12168" w:rsidRPr="00111B90" w:rsidRDefault="00D12168" w:rsidP="000B1D3C">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B0A372F" w14:textId="02087724" w:rsidR="00D12168" w:rsidRPr="00787692" w:rsidRDefault="00E932BF" w:rsidP="000B1D3C">
            <w:pPr>
              <w:jc w:val="both"/>
              <w:rPr>
                <w:rFonts w:cs="Calibri Light"/>
                <w:sz w:val="18"/>
                <w:szCs w:val="18"/>
                <w:lang w:val="es-CL" w:eastAsia="es-CL"/>
              </w:rPr>
            </w:pPr>
            <w:r w:rsidRPr="00787692">
              <w:rPr>
                <w:rFonts w:cs="Calibri Light"/>
                <w:sz w:val="18"/>
                <w:szCs w:val="18"/>
                <w:lang w:val="es-CL" w:eastAsia="es-CL"/>
              </w:rPr>
              <w:t>Objetivo y resultados planteados son consistentes con la brecha digital, pero su explicación es general respecto a los resultados a obtener.  Señala qué materia de los cursos aplicará y/o por qué son consistentes con el rubro del negocio.</w:t>
            </w:r>
          </w:p>
        </w:tc>
        <w:tc>
          <w:tcPr>
            <w:tcW w:w="0" w:type="auto"/>
            <w:tcBorders>
              <w:top w:val="nil"/>
              <w:left w:val="nil"/>
              <w:bottom w:val="single" w:sz="4" w:space="0" w:color="auto"/>
              <w:right w:val="single" w:sz="4" w:space="0" w:color="auto"/>
            </w:tcBorders>
            <w:vAlign w:val="center"/>
          </w:tcPr>
          <w:p w14:paraId="21F3AE9D"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1C7E7AC7" w14:textId="77777777" w:rsidR="00D12168" w:rsidRPr="007D66CD" w:rsidRDefault="00D12168" w:rsidP="000B1D3C">
            <w:pPr>
              <w:jc w:val="center"/>
              <w:rPr>
                <w:rFonts w:cs="Calibri Light"/>
                <w:sz w:val="20"/>
                <w:szCs w:val="20"/>
                <w:lang w:val="es-CL" w:eastAsia="es-CL"/>
              </w:rPr>
            </w:pPr>
          </w:p>
        </w:tc>
      </w:tr>
      <w:tr w:rsidR="00D12168" w:rsidRPr="00FC6F1A" w14:paraId="3E2A79C6" w14:textId="77777777" w:rsidTr="00E655E3">
        <w:trPr>
          <w:trHeight w:val="7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745C1" w14:textId="77777777" w:rsidR="00D12168" w:rsidRPr="007C49E6" w:rsidRDefault="00D12168" w:rsidP="000B1D3C">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5BB1F0" w14:textId="77777777" w:rsidR="00D12168" w:rsidRPr="000423B8"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68C62033" w14:textId="77777777" w:rsidR="00D12168" w:rsidRPr="000423B8" w:rsidRDefault="00D12168" w:rsidP="000B1D3C">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3CE2078" w14:textId="77777777" w:rsidR="00D12168" w:rsidRPr="00111B90" w:rsidRDefault="00D12168" w:rsidP="000B1D3C">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C04A32" w14:textId="3B74A858" w:rsidR="00D12168" w:rsidRPr="00787692" w:rsidRDefault="00D52C67" w:rsidP="000B1D3C">
            <w:pPr>
              <w:jc w:val="both"/>
              <w:rPr>
                <w:rFonts w:cs="Calibri Light"/>
                <w:sz w:val="18"/>
                <w:szCs w:val="18"/>
                <w:lang w:val="es-CL" w:eastAsia="es-CL"/>
              </w:rPr>
            </w:pPr>
            <w:r w:rsidRPr="00787692">
              <w:rPr>
                <w:rFonts w:cs="Calibri Light"/>
                <w:sz w:val="18"/>
                <w:szCs w:val="18"/>
                <w:lang w:val="es-CL" w:eastAsia="es-CL"/>
              </w:rPr>
              <w:t>Objetivo y resultados planteados son poco consistentes con la brecha digital, y/o su explicación es general respecto a los resultados a obtener.  No hay claridad respecto a qué materia de los cursos aplicará y/o por qué son consistentes con el rubro del negocio.</w:t>
            </w:r>
          </w:p>
        </w:tc>
        <w:tc>
          <w:tcPr>
            <w:tcW w:w="0" w:type="auto"/>
            <w:tcBorders>
              <w:top w:val="nil"/>
              <w:left w:val="nil"/>
              <w:bottom w:val="single" w:sz="4" w:space="0" w:color="auto"/>
              <w:right w:val="single" w:sz="4" w:space="0" w:color="auto"/>
            </w:tcBorders>
            <w:vAlign w:val="center"/>
          </w:tcPr>
          <w:p w14:paraId="1CEB5F9F"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3</w:t>
            </w:r>
          </w:p>
        </w:tc>
        <w:tc>
          <w:tcPr>
            <w:tcW w:w="0" w:type="auto"/>
            <w:vMerge/>
            <w:tcBorders>
              <w:left w:val="single" w:sz="4" w:space="0" w:color="auto"/>
              <w:bottom w:val="single" w:sz="4" w:space="0" w:color="auto"/>
              <w:right w:val="single" w:sz="4" w:space="0" w:color="auto"/>
            </w:tcBorders>
            <w:vAlign w:val="center"/>
            <w:hideMark/>
          </w:tcPr>
          <w:p w14:paraId="0CC0091E" w14:textId="77777777" w:rsidR="00D12168" w:rsidRPr="007D66CD" w:rsidRDefault="00D12168" w:rsidP="000B1D3C">
            <w:pPr>
              <w:rPr>
                <w:rFonts w:ascii="Calibri Light" w:hAnsi="Calibri Light" w:cs="Calibri Light"/>
                <w:color w:val="000000"/>
                <w:sz w:val="24"/>
                <w:lang w:val="es-CL" w:eastAsia="es-CL"/>
              </w:rPr>
            </w:pPr>
          </w:p>
        </w:tc>
      </w:tr>
      <w:tr w:rsidR="00D12168" w:rsidRPr="00FC6F1A" w14:paraId="4FDBD43C" w14:textId="77777777" w:rsidTr="00E655E3">
        <w:trPr>
          <w:trHeight w:val="52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8E6B68" w14:textId="77777777" w:rsidR="00D12168" w:rsidRPr="007C49E6" w:rsidRDefault="00D12168" w:rsidP="000B1D3C">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BB63C0" w14:textId="77777777" w:rsidR="00D12168" w:rsidRPr="000423B8"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07EE970B" w14:textId="77777777" w:rsidR="00D12168" w:rsidRPr="000423B8" w:rsidRDefault="00D12168" w:rsidP="000B1D3C">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67252FC0" w14:textId="77777777" w:rsidR="00D12168" w:rsidRPr="00111B90" w:rsidRDefault="00D12168" w:rsidP="000B1D3C">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8A5BFC7" w14:textId="0F9010B4" w:rsidR="00D12168" w:rsidRPr="00787692" w:rsidRDefault="00285090" w:rsidP="000B1D3C">
            <w:pPr>
              <w:jc w:val="both"/>
              <w:rPr>
                <w:rFonts w:cs="Calibri Light"/>
                <w:sz w:val="18"/>
                <w:szCs w:val="18"/>
                <w:lang w:val="es-CL" w:eastAsia="es-CL"/>
              </w:rPr>
            </w:pPr>
            <w:r w:rsidRPr="00787692">
              <w:rPr>
                <w:rFonts w:cs="Calibri Light"/>
                <w:sz w:val="18"/>
                <w:szCs w:val="18"/>
                <w:lang w:val="es-CL" w:eastAsia="es-CL"/>
              </w:rPr>
              <w:t>Objetivo y resultados planteados no son concretos, ni tampoco consistentes con la brecha digital. Asimismo, no existe un vínculo claro respecto a las materias de los cursos que se aplicará y/o por qué son consistentes con el rubro del negocio.</w:t>
            </w:r>
          </w:p>
        </w:tc>
        <w:tc>
          <w:tcPr>
            <w:tcW w:w="0" w:type="auto"/>
            <w:tcBorders>
              <w:top w:val="single" w:sz="4" w:space="0" w:color="auto"/>
              <w:left w:val="nil"/>
              <w:bottom w:val="single" w:sz="4" w:space="0" w:color="auto"/>
              <w:right w:val="single" w:sz="4" w:space="0" w:color="auto"/>
            </w:tcBorders>
            <w:vAlign w:val="center"/>
          </w:tcPr>
          <w:p w14:paraId="29BB05C5"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D90D31" w14:textId="77777777" w:rsidR="00D12168" w:rsidRPr="007D66CD" w:rsidRDefault="00D12168" w:rsidP="000B1D3C">
            <w:pPr>
              <w:rPr>
                <w:rFonts w:ascii="Calibri Light" w:hAnsi="Calibri Light" w:cs="Calibri Light"/>
                <w:color w:val="000000"/>
                <w:sz w:val="24"/>
                <w:lang w:val="es-CL" w:eastAsia="es-CL"/>
              </w:rPr>
            </w:pPr>
          </w:p>
        </w:tc>
      </w:tr>
      <w:tr w:rsidR="00D12168" w:rsidRPr="00FC6F1A" w14:paraId="2FD75017" w14:textId="77777777" w:rsidTr="000B1D3C">
        <w:trPr>
          <w:trHeight w:val="7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69EDEB"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3</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DD92E54" w14:textId="76CBDDFD" w:rsidR="00D12168" w:rsidRPr="00787692" w:rsidRDefault="00FE584B" w:rsidP="000B1D3C">
            <w:pPr>
              <w:rPr>
                <w:rFonts w:cs="Calibri Light"/>
                <w:sz w:val="20"/>
                <w:szCs w:val="20"/>
                <w:lang w:val="es-CL" w:eastAsia="es-CL"/>
              </w:rPr>
            </w:pPr>
            <w:r w:rsidRPr="00787692">
              <w:rPr>
                <w:rFonts w:cs="Calibri Light"/>
                <w:sz w:val="20"/>
                <w:szCs w:val="20"/>
                <w:lang w:val="es-CL" w:eastAsia="es-CL"/>
              </w:rPr>
              <w:t>Pertinencia y aporte del Kit Digital</w:t>
            </w:r>
          </w:p>
        </w:tc>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7C651080" w14:textId="60246939" w:rsidR="00832E11" w:rsidRPr="00787692" w:rsidRDefault="00832E11" w:rsidP="00832E11">
            <w:pPr>
              <w:jc w:val="center"/>
              <w:rPr>
                <w:rFonts w:cs="Calibri Light"/>
                <w:bCs/>
                <w:sz w:val="18"/>
                <w:szCs w:val="18"/>
                <w:lang w:val="es-419" w:eastAsia="es-CL"/>
              </w:rPr>
            </w:pPr>
            <w:r w:rsidRPr="00787692">
              <w:rPr>
                <w:rFonts w:cs="Calibri Light"/>
                <w:bCs/>
                <w:sz w:val="18"/>
                <w:szCs w:val="18"/>
                <w:lang w:val="es-419" w:eastAsia="es-CL"/>
              </w:rPr>
              <w:t>¿En cuáles ámbitos</w:t>
            </w:r>
            <w:r w:rsidR="00F711D8">
              <w:rPr>
                <w:rFonts w:cs="Calibri Light"/>
                <w:bCs/>
                <w:sz w:val="18"/>
                <w:szCs w:val="18"/>
                <w:lang w:val="es-419" w:eastAsia="es-CL"/>
              </w:rPr>
              <w:t xml:space="preserve"> operativos de la empresa</w:t>
            </w:r>
            <w:r w:rsidRPr="00787692">
              <w:rPr>
                <w:rFonts w:cs="Calibri Light"/>
                <w:bCs/>
                <w:sz w:val="18"/>
                <w:szCs w:val="18"/>
                <w:lang w:val="es-419" w:eastAsia="es-CL"/>
              </w:rPr>
              <w:t>, principal y secundario, focalizará su proyecto?</w:t>
            </w:r>
          </w:p>
          <w:p w14:paraId="4C36F3EA" w14:textId="77777777" w:rsidR="00832E11" w:rsidRPr="00787692" w:rsidRDefault="00832E11" w:rsidP="00832E11">
            <w:pPr>
              <w:jc w:val="center"/>
              <w:rPr>
                <w:rFonts w:cs="Calibri Light"/>
                <w:bCs/>
                <w:sz w:val="18"/>
                <w:szCs w:val="18"/>
                <w:lang w:val="es-419" w:eastAsia="es-CL"/>
              </w:rPr>
            </w:pPr>
          </w:p>
          <w:p w14:paraId="733823C2" w14:textId="77777777" w:rsidR="00832E11" w:rsidRPr="00787692" w:rsidRDefault="00832E11" w:rsidP="00832E11">
            <w:pPr>
              <w:jc w:val="center"/>
              <w:rPr>
                <w:rFonts w:cs="Calibri Light"/>
                <w:sz w:val="18"/>
                <w:szCs w:val="18"/>
                <w:lang w:val="es-CL" w:eastAsia="es-CL"/>
              </w:rPr>
            </w:pPr>
            <w:r w:rsidRPr="00787692">
              <w:rPr>
                <w:rFonts w:cs="Calibri Light"/>
                <w:sz w:val="18"/>
                <w:szCs w:val="18"/>
                <w:lang w:val="es-CL" w:eastAsia="es-CL"/>
              </w:rPr>
              <w:lastRenderedPageBreak/>
              <w:t>¿Cómo aborda estos ámbitos actualmente en su negocio? ¿Cómo lo realiza?</w:t>
            </w:r>
          </w:p>
          <w:p w14:paraId="4BC0BBD1" w14:textId="77777777" w:rsidR="00832E11" w:rsidRPr="00787692" w:rsidRDefault="00832E11" w:rsidP="00832E11">
            <w:pPr>
              <w:jc w:val="center"/>
              <w:rPr>
                <w:rFonts w:cs="Calibri Light"/>
                <w:sz w:val="18"/>
                <w:szCs w:val="18"/>
                <w:lang w:val="es-CL" w:eastAsia="es-CL"/>
              </w:rPr>
            </w:pPr>
          </w:p>
          <w:p w14:paraId="6E34012C" w14:textId="77777777" w:rsidR="00D12168" w:rsidRPr="00787692" w:rsidRDefault="00832E11" w:rsidP="00832E11">
            <w:pPr>
              <w:jc w:val="center"/>
              <w:rPr>
                <w:rFonts w:cs="Calibri Light"/>
                <w:bCs/>
                <w:sz w:val="18"/>
                <w:szCs w:val="18"/>
                <w:lang w:val="es-419" w:eastAsia="es-CL"/>
              </w:rPr>
            </w:pPr>
            <w:r w:rsidRPr="00787692">
              <w:rPr>
                <w:rFonts w:cs="Calibri Light"/>
                <w:bCs/>
                <w:sz w:val="18"/>
                <w:szCs w:val="18"/>
                <w:lang w:val="es-419" w:eastAsia="es-CL"/>
              </w:rPr>
              <w:t>¿Cuál es el principal problema o limitación relacionado a este ámbito, que afecta a su negocio actualmente?</w:t>
            </w:r>
          </w:p>
          <w:p w14:paraId="156C40B3" w14:textId="77777777" w:rsidR="00832E11" w:rsidRPr="00787692" w:rsidRDefault="00832E11" w:rsidP="00832E11">
            <w:pPr>
              <w:jc w:val="center"/>
              <w:rPr>
                <w:rFonts w:cs="Calibri Light"/>
                <w:bCs/>
                <w:sz w:val="18"/>
                <w:szCs w:val="18"/>
                <w:lang w:val="es-419" w:eastAsia="es-CL"/>
              </w:rPr>
            </w:pPr>
          </w:p>
          <w:p w14:paraId="52CB6085" w14:textId="77777777" w:rsidR="00832E11" w:rsidRPr="00787692" w:rsidRDefault="00832E11" w:rsidP="00832E11">
            <w:pPr>
              <w:jc w:val="center"/>
              <w:rPr>
                <w:rFonts w:cs="Calibri Light"/>
                <w:bCs/>
                <w:sz w:val="18"/>
                <w:szCs w:val="18"/>
                <w:lang w:val="es-419" w:eastAsia="es-CL"/>
              </w:rPr>
            </w:pPr>
            <w:r w:rsidRPr="00787692">
              <w:rPr>
                <w:rFonts w:cs="Calibri Light"/>
                <w:bCs/>
                <w:sz w:val="18"/>
                <w:szCs w:val="18"/>
                <w:lang w:val="es-419" w:eastAsia="es-CL"/>
              </w:rPr>
              <w:t>¿Qué herramienta o servicio necesita adquirir con el Kit Digital?</w:t>
            </w:r>
          </w:p>
          <w:p w14:paraId="76201B84" w14:textId="77777777" w:rsidR="00555648" w:rsidRPr="00787692" w:rsidRDefault="00555648" w:rsidP="00832E11">
            <w:pPr>
              <w:jc w:val="center"/>
              <w:rPr>
                <w:rFonts w:cs="Calibri Light"/>
                <w:bCs/>
                <w:sz w:val="18"/>
                <w:szCs w:val="18"/>
                <w:lang w:val="es-419" w:eastAsia="es-CL"/>
              </w:rPr>
            </w:pPr>
          </w:p>
          <w:p w14:paraId="6FD3442C" w14:textId="7486957B" w:rsidR="00555648" w:rsidRPr="00787692" w:rsidRDefault="00555648" w:rsidP="00832E11">
            <w:pPr>
              <w:jc w:val="center"/>
              <w:rPr>
                <w:rFonts w:cs="Calibri Light"/>
                <w:sz w:val="18"/>
                <w:szCs w:val="18"/>
                <w:lang w:val="es-CL" w:eastAsia="es-CL"/>
              </w:rPr>
            </w:pPr>
            <w:r w:rsidRPr="00787692">
              <w:rPr>
                <w:rFonts w:cs="Calibri Light"/>
                <w:bCs/>
                <w:sz w:val="18"/>
                <w:szCs w:val="18"/>
                <w:lang w:val="es-419" w:eastAsia="es-CL"/>
              </w:rPr>
              <w:t>¿Para qué lo usará en su negocio y qué problema o limitación ayuda a resolver?</w:t>
            </w:r>
          </w:p>
        </w:tc>
        <w:tc>
          <w:tcPr>
            <w:tcW w:w="2351" w:type="dxa"/>
            <w:vMerge w:val="restart"/>
            <w:tcBorders>
              <w:top w:val="single" w:sz="4" w:space="0" w:color="auto"/>
              <w:left w:val="single" w:sz="4" w:space="0" w:color="auto"/>
              <w:bottom w:val="single" w:sz="4" w:space="0" w:color="auto"/>
              <w:right w:val="single" w:sz="4" w:space="0" w:color="auto"/>
            </w:tcBorders>
            <w:vAlign w:val="center"/>
            <w:hideMark/>
          </w:tcPr>
          <w:p w14:paraId="6E654D6C" w14:textId="77777777" w:rsidR="004B6E80" w:rsidRPr="00787692" w:rsidRDefault="004B6E80" w:rsidP="004B6E80">
            <w:pPr>
              <w:jc w:val="center"/>
              <w:rPr>
                <w:rFonts w:cs="Calibri Light"/>
                <w:iCs/>
                <w:sz w:val="18"/>
                <w:szCs w:val="18"/>
                <w:lang w:val="es-CL" w:eastAsia="es-CL"/>
              </w:rPr>
            </w:pPr>
            <w:r w:rsidRPr="00787692">
              <w:rPr>
                <w:rFonts w:cs="Calibri Light"/>
                <w:sz w:val="18"/>
                <w:szCs w:val="18"/>
                <w:lang w:val="es-CL" w:eastAsia="es-CL"/>
              </w:rPr>
              <w:lastRenderedPageBreak/>
              <w:t xml:space="preserve">Aporte del kit digital para la solución de la brecha diagnosticada y su contribución al avance </w:t>
            </w:r>
            <w:r w:rsidRPr="00787692">
              <w:rPr>
                <w:rFonts w:cs="Calibri Light"/>
                <w:sz w:val="18"/>
                <w:szCs w:val="18"/>
                <w:lang w:val="es-CL" w:eastAsia="es-CL"/>
              </w:rPr>
              <w:lastRenderedPageBreak/>
              <w:t>digital de la empresa.</w:t>
            </w:r>
            <w:r w:rsidRPr="00787692">
              <w:rPr>
                <w:rFonts w:cs="Calibri Light"/>
                <w:sz w:val="18"/>
                <w:szCs w:val="18"/>
                <w:lang w:val="es-CL" w:eastAsia="es-CL"/>
              </w:rPr>
              <w:br/>
            </w:r>
          </w:p>
          <w:p w14:paraId="16EB4F43" w14:textId="34D985C1" w:rsidR="00D12168" w:rsidRPr="00787692" w:rsidRDefault="004B6E80" w:rsidP="004B6E80">
            <w:pPr>
              <w:jc w:val="center"/>
              <w:rPr>
                <w:rFonts w:cs="Calibri Light"/>
                <w:sz w:val="18"/>
                <w:szCs w:val="18"/>
                <w:lang w:val="es-CL" w:eastAsia="es-CL"/>
              </w:rPr>
            </w:pPr>
            <w:r w:rsidRPr="00787692">
              <w:rPr>
                <w:rFonts w:cs="Calibri Light"/>
                <w:iCs/>
                <w:sz w:val="18"/>
                <w:szCs w:val="18"/>
                <w:lang w:val="es-CL" w:eastAsia="es-CL"/>
              </w:rPr>
              <w:t>Se evalúa si lo solicitado es lo correcto para el problema y si realmente contribuye a digitalizar la gestión interna de la empresa, sin pedir activos innecesarios.</w:t>
            </w:r>
          </w:p>
        </w:tc>
        <w:tc>
          <w:tcPr>
            <w:tcW w:w="3800" w:type="dxa"/>
            <w:tcBorders>
              <w:top w:val="single" w:sz="4" w:space="0" w:color="auto"/>
              <w:left w:val="nil"/>
              <w:bottom w:val="single" w:sz="4" w:space="0" w:color="auto"/>
              <w:right w:val="single" w:sz="4" w:space="0" w:color="auto"/>
            </w:tcBorders>
            <w:vAlign w:val="center"/>
          </w:tcPr>
          <w:p w14:paraId="5C4C79CE" w14:textId="4079F68B" w:rsidR="00D12168" w:rsidRPr="00787692" w:rsidRDefault="00AD078B" w:rsidP="000B1D3C">
            <w:pPr>
              <w:jc w:val="both"/>
              <w:rPr>
                <w:rFonts w:cs="Calibri Light"/>
                <w:sz w:val="18"/>
                <w:szCs w:val="18"/>
                <w:lang w:val="es-CL" w:eastAsia="es-CL"/>
              </w:rPr>
            </w:pPr>
            <w:r w:rsidRPr="00787692">
              <w:rPr>
                <w:rFonts w:cs="Calibri Light"/>
                <w:sz w:val="18"/>
                <w:szCs w:val="18"/>
                <w:lang w:val="es-CL" w:eastAsia="es-CL"/>
              </w:rPr>
              <w:lastRenderedPageBreak/>
              <w:t>Existe una alta coherencia entre las herramientas/servicios seleccionados con la brecha digital diagnosticada, además cada herramienta/servicio aporta claramente a digitalizar la gestión interna de la empresa.</w:t>
            </w:r>
          </w:p>
        </w:tc>
        <w:tc>
          <w:tcPr>
            <w:tcW w:w="0" w:type="auto"/>
            <w:tcBorders>
              <w:top w:val="single" w:sz="4" w:space="0" w:color="auto"/>
              <w:left w:val="nil"/>
              <w:bottom w:val="single" w:sz="4" w:space="0" w:color="auto"/>
              <w:right w:val="single" w:sz="4" w:space="0" w:color="auto"/>
            </w:tcBorders>
            <w:vAlign w:val="center"/>
          </w:tcPr>
          <w:p w14:paraId="7CE9C413" w14:textId="77777777" w:rsidR="00D12168" w:rsidRPr="00787692" w:rsidRDefault="00D12168" w:rsidP="000B1D3C">
            <w:pPr>
              <w:jc w:val="center"/>
              <w:rPr>
                <w:rFonts w:cs="Calibri Light"/>
                <w:strike/>
                <w:sz w:val="20"/>
                <w:szCs w:val="20"/>
                <w:lang w:val="es-CL" w:eastAsia="es-CL"/>
              </w:rPr>
            </w:pPr>
            <w:r w:rsidRPr="00787692">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F1410DA" w14:textId="6BCD26B2" w:rsidR="00D12168" w:rsidRPr="00DF05DD" w:rsidRDefault="00FE584B" w:rsidP="000B1D3C">
            <w:pPr>
              <w:jc w:val="center"/>
              <w:rPr>
                <w:rFonts w:cs="Calibri Light"/>
                <w:sz w:val="20"/>
                <w:szCs w:val="20"/>
                <w:lang w:val="es-CL" w:eastAsia="es-CL"/>
              </w:rPr>
            </w:pPr>
            <w:r w:rsidRPr="00787692">
              <w:rPr>
                <w:rFonts w:cs="Calibri Light"/>
                <w:sz w:val="20"/>
                <w:szCs w:val="20"/>
                <w:lang w:val="es-CL" w:eastAsia="es-CL"/>
              </w:rPr>
              <w:t>25%</w:t>
            </w:r>
          </w:p>
        </w:tc>
      </w:tr>
      <w:tr w:rsidR="00D12168" w:rsidRPr="00FC6F1A" w14:paraId="5BCADB68" w14:textId="77777777" w:rsidTr="000B1D3C">
        <w:trPr>
          <w:trHeight w:val="7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2285479" w14:textId="77777777" w:rsidR="00D12168" w:rsidRPr="007C49E6" w:rsidRDefault="00D12168" w:rsidP="000B1D3C">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03DA929" w14:textId="77777777" w:rsidR="00D12168" w:rsidRPr="00EF0824"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88F3F78" w14:textId="77777777" w:rsidR="00D12168" w:rsidRPr="00EF0824" w:rsidRDefault="00D12168" w:rsidP="000B1D3C">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1A82B391" w14:textId="77777777" w:rsidR="00D12168" w:rsidRPr="00EF0824" w:rsidRDefault="00D12168" w:rsidP="000B1D3C">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32F7468" w14:textId="550E80A9" w:rsidR="00D12168" w:rsidRPr="00787692" w:rsidRDefault="007D36DA" w:rsidP="000B1D3C">
            <w:pPr>
              <w:jc w:val="both"/>
              <w:rPr>
                <w:rFonts w:cs="Calibri Light"/>
                <w:sz w:val="18"/>
                <w:szCs w:val="18"/>
                <w:lang w:val="es-CL" w:eastAsia="es-CL"/>
              </w:rPr>
            </w:pPr>
            <w:r w:rsidRPr="00787692">
              <w:rPr>
                <w:rFonts w:cs="Calibri Light"/>
                <w:sz w:val="18"/>
                <w:szCs w:val="18"/>
                <w:lang w:val="es-CL" w:eastAsia="es-CL"/>
              </w:rPr>
              <w:t>Existe una coherencia entre las herramientas/servicios seleccionados con la brecha digital diagnosticada, pero no se identifica claramente el aporte de alguna herramienta o servicio para la digitalización de la gestión interna de la empresa.</w:t>
            </w:r>
          </w:p>
        </w:tc>
        <w:tc>
          <w:tcPr>
            <w:tcW w:w="0" w:type="auto"/>
            <w:tcBorders>
              <w:top w:val="single" w:sz="4" w:space="0" w:color="auto"/>
              <w:left w:val="nil"/>
              <w:bottom w:val="single" w:sz="4" w:space="0" w:color="auto"/>
              <w:right w:val="single" w:sz="4" w:space="0" w:color="auto"/>
            </w:tcBorders>
            <w:vAlign w:val="center"/>
          </w:tcPr>
          <w:p w14:paraId="6E916C21"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5BEE3096" w14:textId="77777777" w:rsidR="00D12168" w:rsidRPr="00DF05DD" w:rsidRDefault="00D12168" w:rsidP="000B1D3C">
            <w:pPr>
              <w:jc w:val="center"/>
              <w:rPr>
                <w:rFonts w:cs="Calibri Light"/>
                <w:sz w:val="20"/>
                <w:szCs w:val="20"/>
                <w:lang w:val="es-CL" w:eastAsia="es-CL"/>
              </w:rPr>
            </w:pPr>
          </w:p>
        </w:tc>
      </w:tr>
      <w:tr w:rsidR="00D12168" w:rsidRPr="00FC6F1A" w14:paraId="1A896F9D" w14:textId="77777777" w:rsidTr="000B1D3C">
        <w:trPr>
          <w:trHeight w:val="84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01AB9" w14:textId="77777777" w:rsidR="00D12168" w:rsidRPr="007C49E6" w:rsidRDefault="00D12168" w:rsidP="000B1D3C">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1DDAEF" w14:textId="77777777" w:rsidR="00D12168" w:rsidRPr="007C49E6" w:rsidRDefault="00D12168" w:rsidP="000B1D3C">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5064F7B6" w14:textId="77777777" w:rsidR="00D12168" w:rsidRPr="007C49E6" w:rsidRDefault="00D12168" w:rsidP="000B1D3C">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4C7FE8BE" w14:textId="77777777" w:rsidR="00D12168" w:rsidRPr="007C49E6" w:rsidRDefault="00D12168" w:rsidP="000B1D3C">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210A2E1" w14:textId="728B2B1B" w:rsidR="00D12168" w:rsidRPr="00787692" w:rsidRDefault="000A2C41" w:rsidP="000B1D3C">
            <w:pPr>
              <w:jc w:val="both"/>
              <w:rPr>
                <w:rFonts w:cs="Calibri Light"/>
                <w:sz w:val="18"/>
                <w:szCs w:val="18"/>
                <w:highlight w:val="green"/>
                <w:lang w:val="es-CL" w:eastAsia="es-CL"/>
              </w:rPr>
            </w:pPr>
            <w:r w:rsidRPr="00787692">
              <w:rPr>
                <w:rFonts w:cs="Calibri Light"/>
                <w:sz w:val="18"/>
                <w:szCs w:val="18"/>
                <w:lang w:val="es-CL" w:eastAsia="es-CL"/>
              </w:rPr>
              <w:t>Existe una coherencia parcial entre las herramientas/servicios seleccionados con la brecha digital diagnosticada y/o alguna de las herramientas o servicios no contribuye a la digitalización de la gestión interna de la empresa.</w:t>
            </w:r>
          </w:p>
        </w:tc>
        <w:tc>
          <w:tcPr>
            <w:tcW w:w="0" w:type="auto"/>
            <w:tcBorders>
              <w:top w:val="single" w:sz="4" w:space="0" w:color="auto"/>
              <w:left w:val="nil"/>
              <w:bottom w:val="single" w:sz="4" w:space="0" w:color="auto"/>
              <w:right w:val="single" w:sz="4" w:space="0" w:color="auto"/>
            </w:tcBorders>
            <w:vAlign w:val="center"/>
          </w:tcPr>
          <w:p w14:paraId="3345741F"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48FB3" w14:textId="77777777" w:rsidR="00D12168" w:rsidRPr="00DF05DD" w:rsidRDefault="00D12168" w:rsidP="000B1D3C">
            <w:pPr>
              <w:rPr>
                <w:rFonts w:ascii="Calibri Light" w:hAnsi="Calibri Light" w:cs="Calibri Light"/>
                <w:sz w:val="24"/>
                <w:lang w:val="es-CL" w:eastAsia="es-CL"/>
              </w:rPr>
            </w:pPr>
          </w:p>
        </w:tc>
      </w:tr>
      <w:tr w:rsidR="00D12168" w:rsidRPr="00FC6F1A" w14:paraId="69F7893D" w14:textId="77777777" w:rsidTr="000B1D3C">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BAC9C" w14:textId="77777777" w:rsidR="00D12168" w:rsidRPr="007C49E6" w:rsidRDefault="00D12168" w:rsidP="000B1D3C">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699697" w14:textId="77777777" w:rsidR="00D12168" w:rsidRPr="007C49E6" w:rsidRDefault="00D12168" w:rsidP="000B1D3C">
            <w:pPr>
              <w:rPr>
                <w:rFonts w:cs="Calibri Light"/>
                <w:color w:val="00000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hideMark/>
          </w:tcPr>
          <w:p w14:paraId="3FC3085B" w14:textId="77777777" w:rsidR="00D12168" w:rsidRPr="007C49E6" w:rsidRDefault="00D12168" w:rsidP="000B1D3C">
            <w:pPr>
              <w:rPr>
                <w:rFonts w:cs="Calibri Light"/>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hideMark/>
          </w:tcPr>
          <w:p w14:paraId="38245B4F" w14:textId="77777777" w:rsidR="00D12168" w:rsidRPr="007C49E6" w:rsidRDefault="00D12168" w:rsidP="000B1D3C">
            <w:pPr>
              <w:rPr>
                <w:rFonts w:cs="Calibri Light"/>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65CFADC7" w14:textId="141A4C89" w:rsidR="00D12168" w:rsidRPr="00787692" w:rsidRDefault="00B36AD5" w:rsidP="000B1D3C">
            <w:pPr>
              <w:jc w:val="both"/>
              <w:rPr>
                <w:rFonts w:cs="Calibri Light"/>
                <w:sz w:val="18"/>
                <w:szCs w:val="18"/>
                <w:lang w:val="es-CL" w:eastAsia="es-CL"/>
              </w:rPr>
            </w:pPr>
            <w:r w:rsidRPr="00787692">
              <w:rPr>
                <w:rFonts w:cs="Calibri Light"/>
                <w:sz w:val="18"/>
                <w:szCs w:val="18"/>
                <w:lang w:val="es-CL" w:eastAsia="es-CL"/>
              </w:rPr>
              <w:t>Existe una baja o nula coherencia entre las herramientas/servicios seleccionados con la brecha digital diagnosticada y/o ninguna de las herramientas o servicios contribuye a la digitalización de la gestión interna de la empresa.</w:t>
            </w:r>
          </w:p>
        </w:tc>
        <w:tc>
          <w:tcPr>
            <w:tcW w:w="0" w:type="auto"/>
            <w:tcBorders>
              <w:top w:val="single" w:sz="4" w:space="0" w:color="auto"/>
              <w:left w:val="nil"/>
              <w:bottom w:val="single" w:sz="4" w:space="0" w:color="auto"/>
              <w:right w:val="single" w:sz="4" w:space="0" w:color="auto"/>
            </w:tcBorders>
            <w:vAlign w:val="center"/>
          </w:tcPr>
          <w:p w14:paraId="6B4AA174"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20CA24" w14:textId="77777777" w:rsidR="00D12168" w:rsidRPr="00DF05DD" w:rsidRDefault="00D12168" w:rsidP="000B1D3C">
            <w:pPr>
              <w:rPr>
                <w:rFonts w:ascii="Calibri Light" w:hAnsi="Calibri Light" w:cs="Calibri Light"/>
                <w:sz w:val="24"/>
                <w:lang w:val="es-CL" w:eastAsia="es-CL"/>
              </w:rPr>
            </w:pPr>
          </w:p>
        </w:tc>
      </w:tr>
      <w:tr w:rsidR="00D12168" w:rsidRPr="00FC6F1A" w14:paraId="59E6A80C" w14:textId="77777777" w:rsidTr="008868F0">
        <w:trPr>
          <w:trHeight w:val="500"/>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858D1E9" w14:textId="77777777" w:rsidR="00D12168" w:rsidRPr="00EF0824" w:rsidRDefault="00D12168" w:rsidP="000B1D3C">
            <w:pPr>
              <w:jc w:val="center"/>
              <w:rPr>
                <w:rFonts w:cs="Calibri Light"/>
                <w:color w:val="000000"/>
                <w:sz w:val="20"/>
                <w:szCs w:val="20"/>
                <w:lang w:val="es-CL" w:eastAsia="es-CL"/>
              </w:rPr>
            </w:pPr>
            <w:r w:rsidRPr="00EF0824">
              <w:rPr>
                <w:rFonts w:cs="Calibri Light"/>
                <w:color w:val="000000"/>
                <w:sz w:val="20"/>
                <w:szCs w:val="20"/>
                <w:lang w:val="es-CL" w:eastAsia="es-CL"/>
              </w:rPr>
              <w:t>4</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79AEEF" w14:textId="2699FCDA" w:rsidR="00D12168" w:rsidRPr="00787692" w:rsidRDefault="00F1107C" w:rsidP="000B1D3C">
            <w:pPr>
              <w:rPr>
                <w:rFonts w:cs="Calibri Light"/>
                <w:sz w:val="20"/>
                <w:szCs w:val="20"/>
                <w:lang w:val="es-CL" w:eastAsia="es-CL"/>
              </w:rPr>
            </w:pPr>
            <w:r w:rsidRPr="00787692">
              <w:rPr>
                <w:rFonts w:cs="Calibri Light"/>
                <w:sz w:val="20"/>
                <w:szCs w:val="20"/>
                <w:lang w:val="es-CL" w:eastAsia="es-CL"/>
              </w:rPr>
              <w:t>Coherencia funcional</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402A1217" w14:textId="77777777" w:rsidR="00D12168" w:rsidRPr="00787692" w:rsidRDefault="00A86421" w:rsidP="000B1D3C">
            <w:pPr>
              <w:jc w:val="center"/>
              <w:rPr>
                <w:rFonts w:cs="Calibri Light"/>
                <w:bCs/>
                <w:sz w:val="18"/>
                <w:szCs w:val="18"/>
                <w:lang w:val="es-419" w:eastAsia="es-CL"/>
              </w:rPr>
            </w:pPr>
            <w:r w:rsidRPr="00787692">
              <w:rPr>
                <w:rFonts w:cs="Calibri Light"/>
                <w:bCs/>
                <w:sz w:val="18"/>
                <w:szCs w:val="18"/>
                <w:lang w:val="es-419" w:eastAsia="es-CL"/>
              </w:rPr>
              <w:t>¿Para qué usará (herramienta o servicio en Kit Digital) en su negocio y qué problema o limitación ayuda a resolver?</w:t>
            </w:r>
          </w:p>
          <w:p w14:paraId="100FB87A" w14:textId="77777777" w:rsidR="00A86421" w:rsidRPr="00787692" w:rsidRDefault="00A86421" w:rsidP="000B1D3C">
            <w:pPr>
              <w:jc w:val="center"/>
              <w:rPr>
                <w:rFonts w:cs="Calibri Light"/>
                <w:bCs/>
                <w:sz w:val="18"/>
                <w:szCs w:val="18"/>
                <w:lang w:val="es-419" w:eastAsia="es-CL"/>
              </w:rPr>
            </w:pPr>
          </w:p>
          <w:p w14:paraId="35A26E28" w14:textId="345D50BF" w:rsidR="00A86421" w:rsidRPr="00787692" w:rsidRDefault="00C667DD" w:rsidP="000B1D3C">
            <w:pPr>
              <w:jc w:val="center"/>
              <w:rPr>
                <w:rFonts w:cs="Calibri Light"/>
                <w:bCs/>
                <w:sz w:val="18"/>
                <w:szCs w:val="18"/>
                <w:lang w:val="es-419" w:eastAsia="es-CL"/>
              </w:rPr>
            </w:pPr>
            <w:r w:rsidRPr="00787692">
              <w:rPr>
                <w:rFonts w:cs="Calibri Light"/>
                <w:bCs/>
                <w:sz w:val="18"/>
                <w:szCs w:val="18"/>
                <w:lang w:val="es-419" w:eastAsia="es-CL"/>
              </w:rPr>
              <w:t xml:space="preserve">¿Cuáles son </w:t>
            </w:r>
            <w:r w:rsidR="00A86421" w:rsidRPr="00787692">
              <w:rPr>
                <w:rFonts w:cs="Calibri Light"/>
                <w:bCs/>
                <w:sz w:val="18"/>
                <w:szCs w:val="18"/>
                <w:lang w:val="es-419" w:eastAsia="es-CL"/>
              </w:rPr>
              <w:t>las acciones principales que realizará para dejar operativa en su negocio la herramienta o servicio solicitado en el Kit Digital</w:t>
            </w:r>
            <w:r w:rsidRPr="00787692">
              <w:rPr>
                <w:rFonts w:cs="Calibri Light"/>
                <w:bCs/>
                <w:sz w:val="18"/>
                <w:szCs w:val="18"/>
                <w:lang w:val="es-419" w:eastAsia="es-CL"/>
              </w:rPr>
              <w:t>?</w:t>
            </w:r>
          </w:p>
          <w:p w14:paraId="691536A9" w14:textId="77777777" w:rsidR="00A86421" w:rsidRPr="00787692" w:rsidRDefault="00A86421" w:rsidP="000B1D3C">
            <w:pPr>
              <w:jc w:val="center"/>
              <w:rPr>
                <w:rFonts w:cs="Calibri Light"/>
                <w:bCs/>
                <w:sz w:val="18"/>
                <w:szCs w:val="18"/>
                <w:lang w:val="es-419" w:eastAsia="es-CL"/>
              </w:rPr>
            </w:pPr>
          </w:p>
          <w:p w14:paraId="0C2F1CFC" w14:textId="77777777" w:rsidR="00A86421" w:rsidRPr="00787692" w:rsidRDefault="00A86421" w:rsidP="000B1D3C">
            <w:pPr>
              <w:jc w:val="center"/>
              <w:rPr>
                <w:rFonts w:cs="Calibri Light"/>
                <w:bCs/>
                <w:sz w:val="18"/>
                <w:szCs w:val="18"/>
                <w:lang w:val="es-419" w:eastAsia="es-CL"/>
              </w:rPr>
            </w:pPr>
            <w:r w:rsidRPr="00787692">
              <w:rPr>
                <w:rFonts w:cs="Calibri Light"/>
                <w:bCs/>
                <w:sz w:val="18"/>
                <w:szCs w:val="18"/>
                <w:lang w:val="es-419" w:eastAsia="es-CL"/>
              </w:rPr>
              <w:t>¿En cuántos meses quedaría implementada cada una de estas herramientas o servicios para su negocio?</w:t>
            </w:r>
          </w:p>
          <w:p w14:paraId="54478FC2" w14:textId="77777777" w:rsidR="00A86421" w:rsidRPr="00787692" w:rsidRDefault="00A86421" w:rsidP="000B1D3C">
            <w:pPr>
              <w:jc w:val="center"/>
              <w:rPr>
                <w:rFonts w:cs="Calibri Light"/>
                <w:bCs/>
                <w:sz w:val="18"/>
                <w:szCs w:val="18"/>
                <w:lang w:val="es-419" w:eastAsia="es-CL"/>
              </w:rPr>
            </w:pPr>
          </w:p>
          <w:p w14:paraId="7138F81D" w14:textId="758C0C4B" w:rsidR="00A86421" w:rsidRPr="00787692" w:rsidRDefault="00BD19FF" w:rsidP="000B1D3C">
            <w:pPr>
              <w:jc w:val="center"/>
              <w:rPr>
                <w:rFonts w:cs="Calibri Light"/>
                <w:sz w:val="18"/>
                <w:szCs w:val="18"/>
                <w:lang w:val="es-CL" w:eastAsia="es-CL"/>
              </w:rPr>
            </w:pPr>
            <w:r w:rsidRPr="00787692">
              <w:rPr>
                <w:rFonts w:cs="Calibri Light"/>
                <w:sz w:val="18"/>
                <w:szCs w:val="18"/>
                <w:lang w:val="es-CL" w:eastAsia="es-CL"/>
              </w:rPr>
              <w:t xml:space="preserve">¿Qué hecho concreto demostrará que la herramienta </w:t>
            </w:r>
            <w:r w:rsidRPr="00787692">
              <w:rPr>
                <w:rFonts w:cs="Calibri Light"/>
                <w:sz w:val="18"/>
                <w:szCs w:val="18"/>
                <w:lang w:val="es-CL" w:eastAsia="es-CL"/>
              </w:rPr>
              <w:lastRenderedPageBreak/>
              <w:t>o servicio seleccionado, ya quedó implementado y funcionando en su negocio?</w:t>
            </w:r>
          </w:p>
        </w:tc>
        <w:tc>
          <w:tcPr>
            <w:tcW w:w="2351" w:type="dxa"/>
            <w:vMerge w:val="restart"/>
            <w:tcBorders>
              <w:top w:val="single" w:sz="4" w:space="0" w:color="auto"/>
              <w:left w:val="single" w:sz="4" w:space="0" w:color="auto"/>
              <w:bottom w:val="single" w:sz="4" w:space="0" w:color="auto"/>
              <w:right w:val="single" w:sz="4" w:space="0" w:color="auto"/>
            </w:tcBorders>
            <w:vAlign w:val="center"/>
          </w:tcPr>
          <w:p w14:paraId="56FB2C24" w14:textId="77777777" w:rsidR="001767F0" w:rsidRPr="00787692" w:rsidRDefault="001767F0" w:rsidP="001767F0">
            <w:pPr>
              <w:jc w:val="center"/>
              <w:rPr>
                <w:rFonts w:cs="Calibri Light"/>
                <w:sz w:val="18"/>
                <w:szCs w:val="18"/>
                <w:lang w:val="es-CL" w:eastAsia="es-CL"/>
              </w:rPr>
            </w:pPr>
            <w:r w:rsidRPr="00787692">
              <w:rPr>
                <w:rFonts w:cs="Calibri Light"/>
                <w:sz w:val="18"/>
                <w:szCs w:val="18"/>
                <w:lang w:val="es-CL" w:eastAsia="es-CL"/>
              </w:rPr>
              <w:lastRenderedPageBreak/>
              <w:t>Propósito y coherencia de herramientas/servicios solicitados</w:t>
            </w:r>
          </w:p>
          <w:p w14:paraId="319362F4" w14:textId="7CD9336C" w:rsidR="00D12168" w:rsidRPr="00787692" w:rsidRDefault="001767F0" w:rsidP="001767F0">
            <w:pPr>
              <w:jc w:val="center"/>
              <w:rPr>
                <w:rFonts w:cs="Calibri Light"/>
                <w:sz w:val="18"/>
                <w:szCs w:val="18"/>
                <w:lang w:val="es-CL" w:eastAsia="es-CL"/>
              </w:rPr>
            </w:pPr>
            <w:r w:rsidRPr="00787692">
              <w:rPr>
                <w:rFonts w:cs="Calibri Light"/>
                <w:sz w:val="18"/>
                <w:szCs w:val="18"/>
                <w:lang w:val="es-CL" w:eastAsia="es-CL"/>
              </w:rPr>
              <w:br/>
            </w:r>
            <w:r w:rsidRPr="00787692">
              <w:rPr>
                <w:rFonts w:cs="Calibri Light"/>
                <w:iCs/>
                <w:sz w:val="18"/>
                <w:szCs w:val="18"/>
                <w:lang w:val="es-CL" w:eastAsia="es-CL"/>
              </w:rPr>
              <w:t>Se evalúa si cada herramienta/servicio solicitado tiene un propósito claro. Si pide hardware, debe estar supeditado al funcionamiento de los servicios digitales.</w:t>
            </w:r>
          </w:p>
        </w:tc>
        <w:tc>
          <w:tcPr>
            <w:tcW w:w="3800" w:type="dxa"/>
            <w:tcBorders>
              <w:top w:val="single" w:sz="4" w:space="0" w:color="auto"/>
              <w:left w:val="single" w:sz="4" w:space="0" w:color="auto"/>
              <w:bottom w:val="single" w:sz="4" w:space="0" w:color="auto"/>
              <w:right w:val="single" w:sz="4" w:space="0" w:color="auto"/>
            </w:tcBorders>
            <w:vAlign w:val="center"/>
          </w:tcPr>
          <w:p w14:paraId="7E47EC33" w14:textId="21CB88AC" w:rsidR="00D12168" w:rsidRPr="00787692" w:rsidRDefault="00102DA2" w:rsidP="000B1D3C">
            <w:pPr>
              <w:jc w:val="both"/>
              <w:rPr>
                <w:rFonts w:cs="Calibri Light"/>
                <w:sz w:val="18"/>
                <w:szCs w:val="18"/>
                <w:lang w:val="es-CL" w:eastAsia="es-CL"/>
              </w:rPr>
            </w:pPr>
            <w:r w:rsidRPr="00787692">
              <w:rPr>
                <w:rFonts w:cs="Calibri Light"/>
                <w:sz w:val="18"/>
                <w:szCs w:val="18"/>
                <w:lang w:val="es-CL" w:eastAsia="es-CL"/>
              </w:rPr>
              <w:t>Para cada herramienta o servicio, la función está claramente descrita y se conecta directamente con la brecha digital diagnosticada. Si se solicita hardware, se justifica explícitamente como complemento necesario para el servicio digital.</w:t>
            </w:r>
          </w:p>
        </w:tc>
        <w:tc>
          <w:tcPr>
            <w:tcW w:w="0" w:type="auto"/>
            <w:tcBorders>
              <w:top w:val="single" w:sz="4" w:space="0" w:color="auto"/>
              <w:left w:val="single" w:sz="4" w:space="0" w:color="auto"/>
              <w:bottom w:val="single" w:sz="4" w:space="0" w:color="auto"/>
              <w:right w:val="single" w:sz="4" w:space="0" w:color="auto"/>
            </w:tcBorders>
            <w:vAlign w:val="center"/>
          </w:tcPr>
          <w:p w14:paraId="283D5E42"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7</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555DC06" w14:textId="67B43ACD" w:rsidR="00D12168" w:rsidRPr="005C4FA6" w:rsidRDefault="00F1107C" w:rsidP="000B1D3C">
            <w:pPr>
              <w:jc w:val="center"/>
              <w:rPr>
                <w:rFonts w:ascii="Calibri Light" w:hAnsi="Calibri Light" w:cs="Calibri Light"/>
                <w:sz w:val="20"/>
                <w:szCs w:val="20"/>
                <w:lang w:val="es-CL" w:eastAsia="es-CL"/>
              </w:rPr>
            </w:pPr>
            <w:r w:rsidRPr="00787692">
              <w:rPr>
                <w:rFonts w:cs="Calibri Light"/>
                <w:sz w:val="20"/>
                <w:szCs w:val="20"/>
                <w:lang w:val="es-CL" w:eastAsia="es-CL"/>
              </w:rPr>
              <w:t>20%</w:t>
            </w:r>
          </w:p>
        </w:tc>
      </w:tr>
      <w:tr w:rsidR="00D12168" w:rsidRPr="00FC6F1A" w14:paraId="49702385" w14:textId="77777777" w:rsidTr="000B1D3C">
        <w:trPr>
          <w:trHeight w:val="50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C9B459" w14:textId="77777777" w:rsidR="00D12168" w:rsidRPr="007C49E6" w:rsidRDefault="00D12168" w:rsidP="000B1D3C">
            <w:pPr>
              <w:jc w:val="cente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5186198" w14:textId="77777777" w:rsidR="00D12168" w:rsidRPr="00EF0824"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2364E4F4" w14:textId="77777777" w:rsidR="00D12168" w:rsidRPr="00EF0824" w:rsidRDefault="00D12168" w:rsidP="000B1D3C">
            <w:pPr>
              <w:jc w:val="cente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70B036AF" w14:textId="77777777" w:rsidR="00D12168" w:rsidRPr="00EF0824" w:rsidRDefault="00D12168" w:rsidP="000B1D3C">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32ED3CE" w14:textId="1A992CB8" w:rsidR="00D12168" w:rsidRPr="00787692" w:rsidRDefault="005E6635" w:rsidP="000B1D3C">
            <w:pPr>
              <w:jc w:val="both"/>
              <w:rPr>
                <w:rFonts w:cs="Calibri Light"/>
                <w:sz w:val="18"/>
                <w:szCs w:val="18"/>
                <w:lang w:val="es-CL" w:eastAsia="es-CL"/>
              </w:rPr>
            </w:pPr>
            <w:r w:rsidRPr="00787692">
              <w:rPr>
                <w:rFonts w:cs="Calibri Light"/>
                <w:sz w:val="18"/>
                <w:szCs w:val="18"/>
                <w:lang w:val="es-CL" w:eastAsia="es-CL"/>
              </w:rPr>
              <w:t>Solo para algunas herramientas o servicios, la función está claramente descrita, aunque es posible determinar su coherencia general con la brecha digital diagnosticada. Si se solicita hardware, se justifica como complemento necesario para el servicio digital.</w:t>
            </w:r>
          </w:p>
        </w:tc>
        <w:tc>
          <w:tcPr>
            <w:tcW w:w="0" w:type="auto"/>
            <w:tcBorders>
              <w:top w:val="single" w:sz="4" w:space="0" w:color="auto"/>
              <w:left w:val="nil"/>
              <w:bottom w:val="single" w:sz="4" w:space="0" w:color="auto"/>
              <w:right w:val="single" w:sz="4" w:space="0" w:color="auto"/>
            </w:tcBorders>
            <w:vAlign w:val="center"/>
          </w:tcPr>
          <w:p w14:paraId="268065F9"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5</w:t>
            </w:r>
          </w:p>
        </w:tc>
        <w:tc>
          <w:tcPr>
            <w:tcW w:w="0" w:type="auto"/>
            <w:vMerge/>
            <w:tcBorders>
              <w:top w:val="single" w:sz="4" w:space="0" w:color="auto"/>
              <w:left w:val="single" w:sz="4" w:space="0" w:color="auto"/>
              <w:bottom w:val="single" w:sz="4" w:space="0" w:color="auto"/>
              <w:right w:val="single" w:sz="4" w:space="0" w:color="auto"/>
            </w:tcBorders>
            <w:vAlign w:val="center"/>
          </w:tcPr>
          <w:p w14:paraId="26D4B6A8" w14:textId="77777777" w:rsidR="00D12168" w:rsidRPr="005C4FA6" w:rsidRDefault="00D12168" w:rsidP="000B1D3C">
            <w:pPr>
              <w:jc w:val="center"/>
              <w:rPr>
                <w:rFonts w:cs="Calibri Light"/>
                <w:sz w:val="20"/>
                <w:szCs w:val="20"/>
                <w:highlight w:val="green"/>
                <w:lang w:val="es-CL" w:eastAsia="es-CL"/>
              </w:rPr>
            </w:pPr>
          </w:p>
        </w:tc>
      </w:tr>
      <w:tr w:rsidR="00D12168" w:rsidRPr="00FC6F1A" w14:paraId="27ABD7A0" w14:textId="77777777" w:rsidTr="008868F0">
        <w:trPr>
          <w:trHeight w:val="56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0F9302" w14:textId="77777777" w:rsidR="00D12168" w:rsidRPr="007C49E6" w:rsidRDefault="00D12168" w:rsidP="000B1D3C">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87B0EE" w14:textId="77777777" w:rsidR="00D12168" w:rsidRPr="00EF0824"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E9B8861" w14:textId="77777777" w:rsidR="00D12168" w:rsidRPr="00EF0824" w:rsidRDefault="00D12168" w:rsidP="000B1D3C">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2FCBDCFD" w14:textId="77777777" w:rsidR="00D12168" w:rsidRPr="00EF0824" w:rsidRDefault="00D12168" w:rsidP="000B1D3C">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AE9912E" w14:textId="67C82F48" w:rsidR="00D12168" w:rsidRPr="00787692" w:rsidRDefault="00C83EA3" w:rsidP="000B1D3C">
            <w:pPr>
              <w:jc w:val="both"/>
              <w:rPr>
                <w:rFonts w:cs="Calibri Light"/>
                <w:sz w:val="18"/>
                <w:szCs w:val="18"/>
                <w:lang w:val="es-CL" w:eastAsia="es-CL"/>
              </w:rPr>
            </w:pPr>
            <w:r w:rsidRPr="00787692">
              <w:rPr>
                <w:rFonts w:cs="Calibri Light"/>
                <w:sz w:val="18"/>
                <w:szCs w:val="18"/>
                <w:lang w:val="es-CL" w:eastAsia="es-CL"/>
              </w:rPr>
              <w:t>Solo para algunas herramientas o servicios, la función está claramente descrita y/o existe alguna coherencia con la brecha digital diagnosticada. Si se solicita hardware, no se justifica claramente como complemento necesario para el servicio digital.</w:t>
            </w:r>
          </w:p>
        </w:tc>
        <w:tc>
          <w:tcPr>
            <w:tcW w:w="0" w:type="auto"/>
            <w:tcBorders>
              <w:top w:val="single" w:sz="4" w:space="0" w:color="auto"/>
              <w:left w:val="nil"/>
              <w:bottom w:val="single" w:sz="4" w:space="0" w:color="auto"/>
              <w:right w:val="single" w:sz="4" w:space="0" w:color="auto"/>
            </w:tcBorders>
            <w:vAlign w:val="center"/>
          </w:tcPr>
          <w:p w14:paraId="2D735F30"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17873C" w14:textId="77777777" w:rsidR="00D12168" w:rsidRPr="005C4FA6" w:rsidRDefault="00D12168" w:rsidP="000B1D3C">
            <w:pPr>
              <w:rPr>
                <w:rFonts w:ascii="Calibri Light" w:hAnsi="Calibri Light" w:cs="Calibri Light"/>
                <w:sz w:val="24"/>
                <w:lang w:val="es-CL" w:eastAsia="es-CL"/>
              </w:rPr>
            </w:pPr>
          </w:p>
        </w:tc>
      </w:tr>
      <w:tr w:rsidR="00D12168" w:rsidRPr="00FC6F1A" w14:paraId="72B0E0A7" w14:textId="77777777" w:rsidTr="008868F0">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7BCBE7" w14:textId="77777777" w:rsidR="00D12168" w:rsidRPr="007C49E6" w:rsidRDefault="00D12168" w:rsidP="000B1D3C">
            <w:pPr>
              <w:rPr>
                <w:rFonts w:cs="Calibri Light"/>
                <w:color w:val="000000"/>
                <w:sz w:val="16"/>
                <w:szCs w:val="16"/>
                <w:lang w:val="es-CL" w:eastAsia="es-C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4A07ED" w14:textId="77777777" w:rsidR="00D12168" w:rsidRPr="00EF0824" w:rsidRDefault="00D12168" w:rsidP="000B1D3C">
            <w:pPr>
              <w:rPr>
                <w:rFonts w:cs="Calibri Light"/>
                <w:color w:val="00B050"/>
                <w:sz w:val="18"/>
                <w:szCs w:val="18"/>
                <w:lang w:val="es-CL" w:eastAsia="es-CL"/>
              </w:rPr>
            </w:pPr>
          </w:p>
        </w:tc>
        <w:tc>
          <w:tcPr>
            <w:tcW w:w="2689" w:type="dxa"/>
            <w:vMerge/>
            <w:tcBorders>
              <w:top w:val="single" w:sz="4" w:space="0" w:color="auto"/>
              <w:left w:val="single" w:sz="4" w:space="0" w:color="auto"/>
              <w:bottom w:val="single" w:sz="4" w:space="0" w:color="auto"/>
              <w:right w:val="single" w:sz="4" w:space="0" w:color="auto"/>
            </w:tcBorders>
            <w:vAlign w:val="center"/>
          </w:tcPr>
          <w:p w14:paraId="711EF2F9" w14:textId="77777777" w:rsidR="00D12168" w:rsidRPr="00EF0824" w:rsidRDefault="00D12168" w:rsidP="000B1D3C">
            <w:pPr>
              <w:rPr>
                <w:rFonts w:cs="Calibri Light"/>
                <w:color w:val="00B050"/>
                <w:sz w:val="18"/>
                <w:szCs w:val="18"/>
                <w:lang w:val="es-CL" w:eastAsia="es-CL"/>
              </w:rPr>
            </w:pPr>
          </w:p>
        </w:tc>
        <w:tc>
          <w:tcPr>
            <w:tcW w:w="2351" w:type="dxa"/>
            <w:vMerge/>
            <w:tcBorders>
              <w:top w:val="single" w:sz="4" w:space="0" w:color="auto"/>
              <w:left w:val="single" w:sz="4" w:space="0" w:color="auto"/>
              <w:bottom w:val="single" w:sz="4" w:space="0" w:color="auto"/>
              <w:right w:val="single" w:sz="4" w:space="0" w:color="auto"/>
            </w:tcBorders>
            <w:vAlign w:val="center"/>
          </w:tcPr>
          <w:p w14:paraId="4B5C3F88" w14:textId="77777777" w:rsidR="00D12168" w:rsidRPr="00EF0824" w:rsidRDefault="00D12168" w:rsidP="000B1D3C">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CFE0EA9" w14:textId="7E8826DD" w:rsidR="00D12168" w:rsidRPr="00787692" w:rsidRDefault="007B2CF3" w:rsidP="007B2CF3">
            <w:pPr>
              <w:jc w:val="both"/>
              <w:rPr>
                <w:rFonts w:cs="Calibri Light"/>
                <w:sz w:val="18"/>
                <w:szCs w:val="18"/>
                <w:lang w:val="es-CL" w:eastAsia="es-CL"/>
              </w:rPr>
            </w:pPr>
            <w:r w:rsidRPr="00787692">
              <w:rPr>
                <w:rFonts w:cs="Calibri Light"/>
                <w:sz w:val="18"/>
                <w:szCs w:val="18"/>
                <w:lang w:val="es-CL" w:eastAsia="es-CL"/>
              </w:rPr>
              <w:t>La función de las herramientas o servicios no están claramente descritas y/o no tiene coherencia con la brecha digital diagnosticada. Si se solicita hardware, este no se justifica como complemento necesario y/o no tiene relación con los servicios digitales.</w:t>
            </w:r>
          </w:p>
        </w:tc>
        <w:tc>
          <w:tcPr>
            <w:tcW w:w="0" w:type="auto"/>
            <w:tcBorders>
              <w:top w:val="single" w:sz="4" w:space="0" w:color="auto"/>
              <w:left w:val="nil"/>
              <w:bottom w:val="single" w:sz="4" w:space="0" w:color="auto"/>
              <w:right w:val="single" w:sz="4" w:space="0" w:color="auto"/>
            </w:tcBorders>
            <w:vAlign w:val="center"/>
          </w:tcPr>
          <w:p w14:paraId="29854376" w14:textId="77777777" w:rsidR="00D12168" w:rsidRPr="00787692" w:rsidRDefault="00D12168" w:rsidP="000B1D3C">
            <w:pPr>
              <w:jc w:val="center"/>
              <w:rPr>
                <w:rFonts w:cs="Calibri Light"/>
                <w:sz w:val="20"/>
                <w:szCs w:val="20"/>
                <w:lang w:val="es-CL" w:eastAsia="es-CL"/>
              </w:rPr>
            </w:pPr>
            <w:r w:rsidRPr="00787692">
              <w:rPr>
                <w:rFonts w:cs="Calibri Light"/>
                <w:sz w:val="20"/>
                <w:szCs w:val="20"/>
                <w:lang w:val="es-CL" w:eastAsia="es-CL"/>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9C614" w14:textId="77777777" w:rsidR="00D12168" w:rsidRPr="005C4FA6" w:rsidRDefault="00D12168" w:rsidP="000B1D3C">
            <w:pPr>
              <w:rPr>
                <w:rFonts w:ascii="Calibri Light" w:hAnsi="Calibri Light" w:cs="Calibri Light"/>
                <w:sz w:val="24"/>
                <w:lang w:val="es-CL" w:eastAsia="es-CL"/>
              </w:rPr>
            </w:pPr>
          </w:p>
        </w:tc>
      </w:tr>
      <w:tr w:rsidR="00675A74" w:rsidRPr="00FC6F1A" w14:paraId="40FCB4AB" w14:textId="77777777" w:rsidTr="00C72BA8">
        <w:trPr>
          <w:trHeight w:val="699"/>
          <w:jc w:val="center"/>
        </w:trPr>
        <w:tc>
          <w:tcPr>
            <w:tcW w:w="0" w:type="auto"/>
            <w:vMerge w:val="restart"/>
            <w:tcBorders>
              <w:top w:val="single" w:sz="4" w:space="0" w:color="auto"/>
              <w:left w:val="single" w:sz="4" w:space="0" w:color="auto"/>
              <w:right w:val="single" w:sz="4" w:space="0" w:color="auto"/>
            </w:tcBorders>
            <w:vAlign w:val="center"/>
          </w:tcPr>
          <w:p w14:paraId="0C868E40" w14:textId="623F47AC" w:rsidR="00675A74" w:rsidRPr="00DE7926" w:rsidRDefault="00675A74" w:rsidP="00675A74">
            <w:pPr>
              <w:jc w:val="center"/>
              <w:rPr>
                <w:rFonts w:cs="Calibri Light"/>
                <w:sz w:val="20"/>
                <w:szCs w:val="20"/>
                <w:lang w:val="es-CL" w:eastAsia="es-CL"/>
              </w:rPr>
            </w:pPr>
            <w:r w:rsidRPr="00DE7926">
              <w:rPr>
                <w:rFonts w:cs="Calibri Light"/>
                <w:sz w:val="20"/>
                <w:szCs w:val="20"/>
                <w:lang w:val="es-CL" w:eastAsia="es-CL"/>
              </w:rPr>
              <w:lastRenderedPageBreak/>
              <w:t>5</w:t>
            </w:r>
          </w:p>
        </w:tc>
        <w:tc>
          <w:tcPr>
            <w:tcW w:w="0" w:type="auto"/>
            <w:vMerge w:val="restart"/>
            <w:tcBorders>
              <w:top w:val="single" w:sz="4" w:space="0" w:color="auto"/>
              <w:left w:val="single" w:sz="4" w:space="0" w:color="auto"/>
              <w:right w:val="single" w:sz="4" w:space="0" w:color="auto"/>
            </w:tcBorders>
            <w:vAlign w:val="center"/>
          </w:tcPr>
          <w:p w14:paraId="210BED77" w14:textId="54E68EA4" w:rsidR="00675A74" w:rsidRPr="00DE7926" w:rsidRDefault="00675A74" w:rsidP="00675A74">
            <w:pPr>
              <w:rPr>
                <w:rFonts w:cs="Calibri Light"/>
                <w:sz w:val="18"/>
                <w:szCs w:val="18"/>
                <w:lang w:val="es-CL" w:eastAsia="es-CL"/>
              </w:rPr>
            </w:pPr>
            <w:r w:rsidRPr="00DE7926">
              <w:rPr>
                <w:rFonts w:cs="Calibri Light"/>
                <w:sz w:val="20"/>
                <w:szCs w:val="20"/>
                <w:lang w:val="es-CL" w:eastAsia="es-CL"/>
              </w:rPr>
              <w:t>Factibilidad de implementación</w:t>
            </w:r>
          </w:p>
        </w:tc>
        <w:tc>
          <w:tcPr>
            <w:tcW w:w="2689" w:type="dxa"/>
            <w:vMerge w:val="restart"/>
            <w:tcBorders>
              <w:top w:val="single" w:sz="4" w:space="0" w:color="auto"/>
              <w:left w:val="single" w:sz="4" w:space="0" w:color="auto"/>
              <w:bottom w:val="single" w:sz="4" w:space="0" w:color="auto"/>
              <w:right w:val="single" w:sz="4" w:space="0" w:color="auto"/>
            </w:tcBorders>
            <w:vAlign w:val="center"/>
          </w:tcPr>
          <w:p w14:paraId="3038FBB6" w14:textId="77777777" w:rsidR="00675A74" w:rsidRPr="00DE7926" w:rsidRDefault="00675A74" w:rsidP="00675A74">
            <w:pPr>
              <w:jc w:val="center"/>
              <w:rPr>
                <w:rFonts w:cs="Calibri Light"/>
                <w:bCs/>
                <w:sz w:val="18"/>
                <w:szCs w:val="18"/>
                <w:lang w:val="es-419" w:eastAsia="es-CL"/>
              </w:rPr>
            </w:pPr>
            <w:r w:rsidRPr="00DE7926">
              <w:rPr>
                <w:rFonts w:cs="Calibri Light"/>
                <w:bCs/>
                <w:sz w:val="18"/>
                <w:szCs w:val="18"/>
                <w:lang w:val="es-419" w:eastAsia="es-CL"/>
              </w:rPr>
              <w:t>¿Para qué usará (herramienta o servicio en Kit Digital) en su negocio y qué problema o limitación ayuda a resolver?</w:t>
            </w:r>
          </w:p>
          <w:p w14:paraId="151D2F31" w14:textId="77777777" w:rsidR="00675A74" w:rsidRPr="00DE7926" w:rsidRDefault="00675A74" w:rsidP="00675A74">
            <w:pPr>
              <w:jc w:val="center"/>
              <w:rPr>
                <w:rFonts w:cs="Calibri Light"/>
                <w:bCs/>
                <w:sz w:val="18"/>
                <w:szCs w:val="18"/>
                <w:lang w:val="es-419" w:eastAsia="es-CL"/>
              </w:rPr>
            </w:pPr>
          </w:p>
          <w:p w14:paraId="1BA81583" w14:textId="77777777" w:rsidR="00675A74" w:rsidRPr="00DE7926" w:rsidRDefault="00675A74" w:rsidP="00675A74">
            <w:pPr>
              <w:jc w:val="center"/>
              <w:rPr>
                <w:rFonts w:cs="Calibri Light"/>
                <w:bCs/>
                <w:sz w:val="18"/>
                <w:szCs w:val="18"/>
                <w:lang w:val="es-419" w:eastAsia="es-CL"/>
              </w:rPr>
            </w:pPr>
            <w:r w:rsidRPr="00DE7926">
              <w:rPr>
                <w:rFonts w:cs="Calibri Light"/>
                <w:bCs/>
                <w:sz w:val="18"/>
                <w:szCs w:val="18"/>
                <w:lang w:val="es-419" w:eastAsia="es-CL"/>
              </w:rPr>
              <w:t>¿Cuáles son las acciones principales que realizará para dejar operativa en su negocio la herramienta o servicio solicitado en el Kit Digital?</w:t>
            </w:r>
          </w:p>
          <w:p w14:paraId="1A4E0A99" w14:textId="77777777" w:rsidR="00675A74" w:rsidRPr="00DE7926" w:rsidRDefault="00675A74" w:rsidP="00675A74">
            <w:pPr>
              <w:jc w:val="center"/>
              <w:rPr>
                <w:rFonts w:cs="Calibri Light"/>
                <w:bCs/>
                <w:sz w:val="18"/>
                <w:szCs w:val="18"/>
                <w:lang w:val="es-419" w:eastAsia="es-CL"/>
              </w:rPr>
            </w:pPr>
          </w:p>
          <w:p w14:paraId="3EF9586A" w14:textId="77777777" w:rsidR="00675A74" w:rsidRPr="00DE7926" w:rsidRDefault="00675A74" w:rsidP="00675A74">
            <w:pPr>
              <w:jc w:val="center"/>
              <w:rPr>
                <w:rFonts w:cs="Calibri Light"/>
                <w:bCs/>
                <w:sz w:val="18"/>
                <w:szCs w:val="18"/>
                <w:lang w:val="es-419" w:eastAsia="es-CL"/>
              </w:rPr>
            </w:pPr>
            <w:r w:rsidRPr="00DE7926">
              <w:rPr>
                <w:rFonts w:cs="Calibri Light"/>
                <w:bCs/>
                <w:sz w:val="18"/>
                <w:szCs w:val="18"/>
                <w:lang w:val="es-419" w:eastAsia="es-CL"/>
              </w:rPr>
              <w:t>¿En cuántos meses quedaría implementada cada una de estas herramientas o servicios para su negocio?</w:t>
            </w:r>
          </w:p>
          <w:p w14:paraId="7EC1A342" w14:textId="77777777" w:rsidR="00675A74" w:rsidRPr="00DE7926" w:rsidRDefault="00675A74" w:rsidP="00675A74">
            <w:pPr>
              <w:jc w:val="center"/>
              <w:rPr>
                <w:rFonts w:cs="Calibri Light"/>
                <w:bCs/>
                <w:sz w:val="18"/>
                <w:szCs w:val="18"/>
                <w:lang w:val="es-419" w:eastAsia="es-CL"/>
              </w:rPr>
            </w:pPr>
          </w:p>
          <w:p w14:paraId="61A1BB41" w14:textId="65A1297D" w:rsidR="00675A74" w:rsidRPr="00DE7926" w:rsidRDefault="00675A74" w:rsidP="00675A74">
            <w:pPr>
              <w:jc w:val="center"/>
              <w:rPr>
                <w:rFonts w:cs="Calibri Light"/>
                <w:sz w:val="18"/>
                <w:szCs w:val="18"/>
                <w:lang w:val="es-CL" w:eastAsia="es-CL"/>
              </w:rPr>
            </w:pPr>
            <w:r w:rsidRPr="00DE7926">
              <w:rPr>
                <w:rFonts w:cs="Calibri Light"/>
                <w:sz w:val="18"/>
                <w:szCs w:val="18"/>
                <w:lang w:val="es-CL" w:eastAsia="es-CL"/>
              </w:rPr>
              <w:t>¿Qué hecho concreto demostrará que la herramienta o servicio seleccionado, ya quedó implementado y funcionando en su negocio?</w:t>
            </w:r>
          </w:p>
        </w:tc>
        <w:tc>
          <w:tcPr>
            <w:tcW w:w="2351" w:type="dxa"/>
            <w:vMerge w:val="restart"/>
            <w:tcBorders>
              <w:top w:val="single" w:sz="4" w:space="0" w:color="auto"/>
              <w:left w:val="single" w:sz="4" w:space="0" w:color="auto"/>
              <w:right w:val="single" w:sz="4" w:space="0" w:color="auto"/>
            </w:tcBorders>
            <w:vAlign w:val="center"/>
          </w:tcPr>
          <w:p w14:paraId="6F7CA693" w14:textId="77777777" w:rsidR="00873609" w:rsidRPr="00DE7926" w:rsidRDefault="00873609" w:rsidP="00873609">
            <w:pPr>
              <w:jc w:val="center"/>
              <w:rPr>
                <w:rFonts w:cs="Calibri Light"/>
                <w:iCs/>
                <w:sz w:val="18"/>
                <w:szCs w:val="18"/>
                <w:lang w:val="es-CL" w:eastAsia="es-CL"/>
              </w:rPr>
            </w:pPr>
            <w:r w:rsidRPr="00DE7926">
              <w:rPr>
                <w:rFonts w:cs="Calibri Light"/>
                <w:sz w:val="18"/>
                <w:szCs w:val="18"/>
                <w:lang w:val="es-CL" w:eastAsia="es-CL"/>
              </w:rPr>
              <w:t>Plan mínimo viable por herramienta/servicio seleccionado (hasta 3 acciones para dejar operativo + plazo/hito)</w:t>
            </w:r>
            <w:r w:rsidRPr="00DE7926">
              <w:rPr>
                <w:rFonts w:cs="Calibri Light"/>
                <w:sz w:val="18"/>
                <w:szCs w:val="18"/>
                <w:lang w:val="es-CL" w:eastAsia="es-CL"/>
              </w:rPr>
              <w:br/>
            </w:r>
          </w:p>
          <w:p w14:paraId="1499A254" w14:textId="1C0F407A" w:rsidR="00675A74" w:rsidRPr="00DE7926" w:rsidRDefault="00873609" w:rsidP="00873609">
            <w:pPr>
              <w:jc w:val="center"/>
              <w:rPr>
                <w:rFonts w:cs="Calibri Light"/>
                <w:sz w:val="18"/>
                <w:szCs w:val="18"/>
                <w:lang w:val="es-CL" w:eastAsia="es-CL"/>
              </w:rPr>
            </w:pPr>
            <w:r w:rsidRPr="00DE7926">
              <w:rPr>
                <w:rFonts w:cs="Calibri Light"/>
                <w:iCs/>
                <w:sz w:val="18"/>
                <w:szCs w:val="18"/>
                <w:lang w:val="es-CL" w:eastAsia="es-CL"/>
              </w:rPr>
              <w:t>Se evalúa si hay un plan simple y realista (acciones y plazo con un hito verificable)</w:t>
            </w:r>
            <w:r w:rsidRPr="00DE7926">
              <w:rPr>
                <w:rFonts w:cs="Calibri Light"/>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4F531B4" w14:textId="3E6A0C1E" w:rsidR="00675A74" w:rsidRPr="00DE7926" w:rsidRDefault="00577836" w:rsidP="00675A74">
            <w:pPr>
              <w:jc w:val="both"/>
              <w:rPr>
                <w:rFonts w:cs="Calibri Light"/>
                <w:sz w:val="18"/>
                <w:szCs w:val="18"/>
                <w:lang w:val="es-CL" w:eastAsia="es-CL"/>
              </w:rPr>
            </w:pPr>
            <w:r w:rsidRPr="00DE7926">
              <w:rPr>
                <w:rFonts w:cs="Calibri Light"/>
                <w:sz w:val="18"/>
                <w:szCs w:val="18"/>
                <w:lang w:val="es-CL" w:eastAsia="es-CL"/>
              </w:rPr>
              <w:t>Para cada herramienta/servicios se establecen tres acciones concretas para dejarlos operativos y con hitos verificables, los cuales son factibles de abordar dentro del plazo de ejecución del programa.</w:t>
            </w:r>
          </w:p>
        </w:tc>
        <w:tc>
          <w:tcPr>
            <w:tcW w:w="0" w:type="auto"/>
            <w:tcBorders>
              <w:top w:val="single" w:sz="4" w:space="0" w:color="auto"/>
              <w:left w:val="nil"/>
              <w:bottom w:val="single" w:sz="4" w:space="0" w:color="auto"/>
              <w:right w:val="single" w:sz="4" w:space="0" w:color="auto"/>
            </w:tcBorders>
            <w:vAlign w:val="center"/>
          </w:tcPr>
          <w:p w14:paraId="2D80A148" w14:textId="3BA08D5F" w:rsidR="00675A74" w:rsidRPr="00DE7926" w:rsidRDefault="00675A74" w:rsidP="00675A74">
            <w:pPr>
              <w:jc w:val="center"/>
              <w:rPr>
                <w:rFonts w:cs="Calibri Light"/>
                <w:sz w:val="20"/>
                <w:szCs w:val="20"/>
                <w:lang w:val="es-CL" w:eastAsia="es-CL"/>
              </w:rPr>
            </w:pPr>
            <w:r w:rsidRPr="00DE7926">
              <w:rPr>
                <w:rFonts w:cs="Calibri Light"/>
                <w:sz w:val="20"/>
                <w:szCs w:val="20"/>
                <w:lang w:val="es-CL" w:eastAsia="es-CL"/>
              </w:rPr>
              <w:t>7</w:t>
            </w:r>
          </w:p>
        </w:tc>
        <w:tc>
          <w:tcPr>
            <w:tcW w:w="0" w:type="auto"/>
            <w:vMerge w:val="restart"/>
            <w:tcBorders>
              <w:top w:val="single" w:sz="4" w:space="0" w:color="auto"/>
              <w:left w:val="single" w:sz="4" w:space="0" w:color="auto"/>
              <w:right w:val="single" w:sz="4" w:space="0" w:color="auto"/>
            </w:tcBorders>
            <w:vAlign w:val="center"/>
          </w:tcPr>
          <w:p w14:paraId="3AB8074C" w14:textId="59B9072A" w:rsidR="00675A74" w:rsidRPr="005C4FA6" w:rsidRDefault="000F278B" w:rsidP="000F278B">
            <w:pPr>
              <w:jc w:val="center"/>
              <w:rPr>
                <w:rFonts w:ascii="Calibri Light" w:hAnsi="Calibri Light" w:cs="Calibri Light"/>
                <w:sz w:val="24"/>
                <w:lang w:val="es-CL" w:eastAsia="es-CL"/>
              </w:rPr>
            </w:pPr>
            <w:r w:rsidRPr="00DE7926">
              <w:rPr>
                <w:rFonts w:cs="Calibri Light"/>
                <w:sz w:val="20"/>
                <w:szCs w:val="20"/>
                <w:lang w:val="es-CL" w:eastAsia="es-CL"/>
              </w:rPr>
              <w:t>10%</w:t>
            </w:r>
          </w:p>
        </w:tc>
      </w:tr>
      <w:tr w:rsidR="00675A74" w:rsidRPr="00FC6F1A" w14:paraId="15E13ABB" w14:textId="77777777" w:rsidTr="00C72BA8">
        <w:trPr>
          <w:trHeight w:val="699"/>
          <w:jc w:val="center"/>
        </w:trPr>
        <w:tc>
          <w:tcPr>
            <w:tcW w:w="0" w:type="auto"/>
            <w:vMerge/>
            <w:tcBorders>
              <w:left w:val="single" w:sz="4" w:space="0" w:color="auto"/>
              <w:right w:val="single" w:sz="4" w:space="0" w:color="auto"/>
            </w:tcBorders>
            <w:vAlign w:val="center"/>
          </w:tcPr>
          <w:p w14:paraId="44C6BB8B" w14:textId="77777777" w:rsidR="00675A74" w:rsidRPr="007C49E6" w:rsidRDefault="00675A74" w:rsidP="00675A74">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1715982B" w14:textId="77777777" w:rsidR="00675A74" w:rsidRPr="00EF0824" w:rsidRDefault="00675A74" w:rsidP="00675A74">
            <w:pPr>
              <w:rPr>
                <w:rFonts w:cs="Calibri Light"/>
                <w:color w:val="00B050"/>
                <w:sz w:val="18"/>
                <w:szCs w:val="18"/>
                <w:lang w:val="es-CL" w:eastAsia="es-CL"/>
              </w:rPr>
            </w:pPr>
          </w:p>
        </w:tc>
        <w:tc>
          <w:tcPr>
            <w:tcW w:w="2689" w:type="dxa"/>
            <w:vMerge/>
            <w:tcBorders>
              <w:left w:val="single" w:sz="4" w:space="0" w:color="auto"/>
              <w:right w:val="single" w:sz="4" w:space="0" w:color="auto"/>
            </w:tcBorders>
            <w:vAlign w:val="center"/>
          </w:tcPr>
          <w:p w14:paraId="327B66D7" w14:textId="77777777" w:rsidR="00675A74" w:rsidRPr="00EF0824" w:rsidRDefault="00675A74" w:rsidP="00675A74">
            <w:pPr>
              <w:rPr>
                <w:rFonts w:cs="Calibri Light"/>
                <w:color w:val="00B050"/>
                <w:sz w:val="18"/>
                <w:szCs w:val="18"/>
                <w:lang w:val="es-CL" w:eastAsia="es-CL"/>
              </w:rPr>
            </w:pPr>
          </w:p>
        </w:tc>
        <w:tc>
          <w:tcPr>
            <w:tcW w:w="2351" w:type="dxa"/>
            <w:vMerge/>
            <w:tcBorders>
              <w:left w:val="single" w:sz="4" w:space="0" w:color="auto"/>
              <w:right w:val="single" w:sz="4" w:space="0" w:color="auto"/>
            </w:tcBorders>
            <w:vAlign w:val="center"/>
          </w:tcPr>
          <w:p w14:paraId="432508F1" w14:textId="77777777" w:rsidR="00675A74" w:rsidRPr="00EF0824" w:rsidRDefault="00675A74" w:rsidP="00675A74">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7ED4E049" w14:textId="5FE0AD0B" w:rsidR="00675A74" w:rsidRPr="00DE7926" w:rsidRDefault="009904D2" w:rsidP="00675A74">
            <w:pPr>
              <w:jc w:val="both"/>
              <w:rPr>
                <w:rFonts w:cs="Calibri Light"/>
                <w:sz w:val="18"/>
                <w:szCs w:val="18"/>
                <w:lang w:val="es-CL" w:eastAsia="es-CL"/>
              </w:rPr>
            </w:pPr>
            <w:r w:rsidRPr="00DE7926">
              <w:rPr>
                <w:rFonts w:cs="Calibri Light"/>
                <w:sz w:val="18"/>
                <w:szCs w:val="18"/>
                <w:lang w:val="es-CL" w:eastAsia="es-CL"/>
              </w:rPr>
              <w:t xml:space="preserve">Para las herramientas/servicios se establecen </w:t>
            </w:r>
            <w:r w:rsidR="0010093F" w:rsidRPr="00DE7926">
              <w:rPr>
                <w:rFonts w:cs="Calibri Light"/>
                <w:sz w:val="18"/>
                <w:szCs w:val="18"/>
                <w:lang w:val="es-CL" w:eastAsia="es-CL"/>
              </w:rPr>
              <w:t>una a tres</w:t>
            </w:r>
            <w:r w:rsidRPr="00DE7926">
              <w:rPr>
                <w:rFonts w:cs="Calibri Light"/>
                <w:sz w:val="18"/>
                <w:szCs w:val="18"/>
                <w:lang w:val="es-CL" w:eastAsia="es-CL"/>
              </w:rPr>
              <w:t xml:space="preserve"> acciones para dejarlos operativos y/o las acciones descritas son de carácter general, con hitos de verificación poco específicos, los cuales son factibles de abordar dentro del plazo de ejecución del programa.</w:t>
            </w:r>
          </w:p>
        </w:tc>
        <w:tc>
          <w:tcPr>
            <w:tcW w:w="0" w:type="auto"/>
            <w:tcBorders>
              <w:top w:val="single" w:sz="4" w:space="0" w:color="auto"/>
              <w:left w:val="nil"/>
              <w:bottom w:val="single" w:sz="4" w:space="0" w:color="auto"/>
              <w:right w:val="single" w:sz="4" w:space="0" w:color="auto"/>
            </w:tcBorders>
            <w:vAlign w:val="center"/>
          </w:tcPr>
          <w:p w14:paraId="47AD4F73" w14:textId="3812A5FB" w:rsidR="00675A74" w:rsidRPr="00DE7926" w:rsidRDefault="00675A74" w:rsidP="00675A74">
            <w:pPr>
              <w:jc w:val="center"/>
              <w:rPr>
                <w:rFonts w:cs="Calibri Light"/>
                <w:sz w:val="20"/>
                <w:szCs w:val="20"/>
                <w:lang w:val="es-CL" w:eastAsia="es-CL"/>
              </w:rPr>
            </w:pPr>
            <w:r w:rsidRPr="00DE7926">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5ECDBD3A" w14:textId="77777777" w:rsidR="00675A74" w:rsidRPr="005C4FA6" w:rsidRDefault="00675A74" w:rsidP="00675A74">
            <w:pPr>
              <w:rPr>
                <w:rFonts w:ascii="Calibri Light" w:hAnsi="Calibri Light" w:cs="Calibri Light"/>
                <w:sz w:val="24"/>
                <w:lang w:val="es-CL" w:eastAsia="es-CL"/>
              </w:rPr>
            </w:pPr>
          </w:p>
        </w:tc>
      </w:tr>
      <w:tr w:rsidR="00675A74" w:rsidRPr="00FC6F1A" w14:paraId="7CBE21B9" w14:textId="77777777" w:rsidTr="00C72BA8">
        <w:trPr>
          <w:trHeight w:val="699"/>
          <w:jc w:val="center"/>
        </w:trPr>
        <w:tc>
          <w:tcPr>
            <w:tcW w:w="0" w:type="auto"/>
            <w:vMerge/>
            <w:tcBorders>
              <w:left w:val="single" w:sz="4" w:space="0" w:color="auto"/>
              <w:right w:val="single" w:sz="4" w:space="0" w:color="auto"/>
            </w:tcBorders>
            <w:vAlign w:val="center"/>
          </w:tcPr>
          <w:p w14:paraId="66FB97AD" w14:textId="77777777" w:rsidR="00675A74" w:rsidRPr="007C49E6" w:rsidRDefault="00675A74" w:rsidP="00675A74">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CF6A91A" w14:textId="77777777" w:rsidR="00675A74" w:rsidRPr="00EF0824" w:rsidRDefault="00675A74" w:rsidP="00675A74">
            <w:pPr>
              <w:rPr>
                <w:rFonts w:cs="Calibri Light"/>
                <w:color w:val="00B050"/>
                <w:sz w:val="18"/>
                <w:szCs w:val="18"/>
                <w:lang w:val="es-CL" w:eastAsia="es-CL"/>
              </w:rPr>
            </w:pPr>
          </w:p>
        </w:tc>
        <w:tc>
          <w:tcPr>
            <w:tcW w:w="2689" w:type="dxa"/>
            <w:vMerge/>
            <w:tcBorders>
              <w:left w:val="single" w:sz="4" w:space="0" w:color="auto"/>
              <w:right w:val="single" w:sz="4" w:space="0" w:color="auto"/>
            </w:tcBorders>
            <w:vAlign w:val="center"/>
          </w:tcPr>
          <w:p w14:paraId="7DC241CD" w14:textId="77777777" w:rsidR="00675A74" w:rsidRPr="00EF0824" w:rsidRDefault="00675A74" w:rsidP="00675A74">
            <w:pPr>
              <w:rPr>
                <w:rFonts w:cs="Calibri Light"/>
                <w:color w:val="00B050"/>
                <w:sz w:val="18"/>
                <w:szCs w:val="18"/>
                <w:lang w:val="es-CL" w:eastAsia="es-CL"/>
              </w:rPr>
            </w:pPr>
          </w:p>
        </w:tc>
        <w:tc>
          <w:tcPr>
            <w:tcW w:w="2351" w:type="dxa"/>
            <w:vMerge/>
            <w:tcBorders>
              <w:left w:val="single" w:sz="4" w:space="0" w:color="auto"/>
              <w:right w:val="single" w:sz="4" w:space="0" w:color="auto"/>
            </w:tcBorders>
            <w:vAlign w:val="center"/>
          </w:tcPr>
          <w:p w14:paraId="2063633D" w14:textId="77777777" w:rsidR="00675A74" w:rsidRPr="00EF0824" w:rsidRDefault="00675A74" w:rsidP="00675A74">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1FE2E81D" w14:textId="368C5821" w:rsidR="00675A74" w:rsidRPr="00DE7926" w:rsidRDefault="00CC6AB5" w:rsidP="00675A74">
            <w:pPr>
              <w:jc w:val="both"/>
              <w:rPr>
                <w:rFonts w:cs="Calibri Light"/>
                <w:sz w:val="18"/>
                <w:szCs w:val="18"/>
                <w:lang w:val="es-CL" w:eastAsia="es-CL"/>
              </w:rPr>
            </w:pPr>
            <w:r w:rsidRPr="00DE7926">
              <w:rPr>
                <w:rFonts w:cs="Calibri Light"/>
                <w:sz w:val="18"/>
                <w:szCs w:val="18"/>
                <w:lang w:val="es-CL" w:eastAsia="es-CL"/>
              </w:rPr>
              <w:t>Algunas herramientas/servicios no tienen acciones establecidas o estas no son claras respecto a cómo abordar la operación de los mismos, teniendo hitos de verificación poco específicos o inexistentes en algunos casos. Con lo cual es factible de llevar a cabo solo una parte de los servicios establecidos, dentro del plazo de ejecución del programa.</w:t>
            </w:r>
          </w:p>
        </w:tc>
        <w:tc>
          <w:tcPr>
            <w:tcW w:w="0" w:type="auto"/>
            <w:tcBorders>
              <w:top w:val="single" w:sz="4" w:space="0" w:color="auto"/>
              <w:left w:val="nil"/>
              <w:bottom w:val="single" w:sz="4" w:space="0" w:color="auto"/>
              <w:right w:val="single" w:sz="4" w:space="0" w:color="auto"/>
            </w:tcBorders>
            <w:vAlign w:val="center"/>
          </w:tcPr>
          <w:p w14:paraId="5EEF68EA" w14:textId="0DA1BB1D" w:rsidR="00675A74" w:rsidRPr="00DE7926" w:rsidRDefault="00675A74" w:rsidP="00675A74">
            <w:pPr>
              <w:jc w:val="center"/>
              <w:rPr>
                <w:rFonts w:cs="Calibri Light"/>
                <w:sz w:val="20"/>
                <w:szCs w:val="20"/>
                <w:lang w:val="es-CL" w:eastAsia="es-CL"/>
              </w:rPr>
            </w:pPr>
            <w:r w:rsidRPr="00DE7926">
              <w:rPr>
                <w:rFonts w:cs="Calibri Light"/>
                <w:sz w:val="20"/>
                <w:szCs w:val="20"/>
                <w:lang w:val="es-CL" w:eastAsia="es-CL"/>
              </w:rPr>
              <w:t>3</w:t>
            </w:r>
          </w:p>
        </w:tc>
        <w:tc>
          <w:tcPr>
            <w:tcW w:w="0" w:type="auto"/>
            <w:vMerge/>
            <w:tcBorders>
              <w:left w:val="single" w:sz="4" w:space="0" w:color="auto"/>
              <w:right w:val="single" w:sz="4" w:space="0" w:color="auto"/>
            </w:tcBorders>
            <w:vAlign w:val="center"/>
          </w:tcPr>
          <w:p w14:paraId="2198C4AF" w14:textId="77777777" w:rsidR="00675A74" w:rsidRPr="005C4FA6" w:rsidRDefault="00675A74" w:rsidP="00675A74">
            <w:pPr>
              <w:rPr>
                <w:rFonts w:ascii="Calibri Light" w:hAnsi="Calibri Light" w:cs="Calibri Light"/>
                <w:sz w:val="24"/>
                <w:lang w:val="es-CL" w:eastAsia="es-CL"/>
              </w:rPr>
            </w:pPr>
          </w:p>
        </w:tc>
      </w:tr>
      <w:tr w:rsidR="00675A74" w:rsidRPr="00FC6F1A" w14:paraId="77A1D302" w14:textId="77777777" w:rsidTr="00DC292A">
        <w:trPr>
          <w:trHeight w:val="699"/>
          <w:jc w:val="center"/>
        </w:trPr>
        <w:tc>
          <w:tcPr>
            <w:tcW w:w="0" w:type="auto"/>
            <w:vMerge/>
            <w:tcBorders>
              <w:left w:val="single" w:sz="4" w:space="0" w:color="auto"/>
              <w:bottom w:val="single" w:sz="4" w:space="0" w:color="auto"/>
              <w:right w:val="single" w:sz="4" w:space="0" w:color="auto"/>
            </w:tcBorders>
            <w:vAlign w:val="center"/>
          </w:tcPr>
          <w:p w14:paraId="294807BB" w14:textId="77777777" w:rsidR="00675A74" w:rsidRPr="007C49E6" w:rsidRDefault="00675A74" w:rsidP="00675A74">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4B5D4A7A" w14:textId="77777777" w:rsidR="00675A74" w:rsidRPr="00EF0824" w:rsidRDefault="00675A74" w:rsidP="00675A74">
            <w:pPr>
              <w:rPr>
                <w:rFonts w:cs="Calibri Light"/>
                <w:color w:val="00B05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54FF1757" w14:textId="77777777" w:rsidR="00675A74" w:rsidRPr="00EF0824" w:rsidRDefault="00675A74" w:rsidP="00675A74">
            <w:pPr>
              <w:rPr>
                <w:rFonts w:cs="Calibri Light"/>
                <w:color w:val="00B050"/>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592F4975" w14:textId="77777777" w:rsidR="00675A74" w:rsidRPr="00EF0824" w:rsidRDefault="00675A74" w:rsidP="00675A74">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621FA14" w14:textId="4F83A331" w:rsidR="00675A74" w:rsidRPr="00DE7926" w:rsidRDefault="00544A0C" w:rsidP="00675A74">
            <w:pPr>
              <w:jc w:val="both"/>
              <w:rPr>
                <w:rFonts w:cs="Calibri Light"/>
                <w:sz w:val="18"/>
                <w:szCs w:val="18"/>
                <w:lang w:val="es-CL" w:eastAsia="es-CL"/>
              </w:rPr>
            </w:pPr>
            <w:r w:rsidRPr="00DE7926">
              <w:rPr>
                <w:rFonts w:cs="Calibri Light"/>
                <w:sz w:val="18"/>
                <w:szCs w:val="18"/>
                <w:lang w:val="es-CL" w:eastAsia="es-CL"/>
              </w:rPr>
              <w:t>Las herramientas/servicios seleccionados no tienen acciones establecidas o no indican cómo abordar la operación de los mismos, no teniendo hitos específicos o que sean verificables, dentro del plazo de ejecución del programa. Por lo que no es factible llevar a cabo los servicios establecidos, en el marco de operación del programa.</w:t>
            </w:r>
          </w:p>
        </w:tc>
        <w:tc>
          <w:tcPr>
            <w:tcW w:w="0" w:type="auto"/>
            <w:tcBorders>
              <w:top w:val="single" w:sz="4" w:space="0" w:color="auto"/>
              <w:left w:val="nil"/>
              <w:bottom w:val="single" w:sz="4" w:space="0" w:color="auto"/>
              <w:right w:val="single" w:sz="4" w:space="0" w:color="auto"/>
            </w:tcBorders>
            <w:vAlign w:val="center"/>
          </w:tcPr>
          <w:p w14:paraId="60838C4F" w14:textId="1D841996" w:rsidR="00675A74" w:rsidRPr="00DE7926" w:rsidRDefault="00675A74" w:rsidP="00675A74">
            <w:pPr>
              <w:jc w:val="center"/>
              <w:rPr>
                <w:rFonts w:cs="Calibri Light"/>
                <w:sz w:val="20"/>
                <w:szCs w:val="20"/>
                <w:lang w:val="es-CL" w:eastAsia="es-CL"/>
              </w:rPr>
            </w:pPr>
            <w:r w:rsidRPr="00DE7926">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31AA91A2" w14:textId="77777777" w:rsidR="00675A74" w:rsidRPr="005C4FA6" w:rsidRDefault="00675A74" w:rsidP="00675A74">
            <w:pPr>
              <w:rPr>
                <w:rFonts w:ascii="Calibri Light" w:hAnsi="Calibri Light" w:cs="Calibri Light"/>
                <w:sz w:val="24"/>
                <w:lang w:val="es-CL" w:eastAsia="es-CL"/>
              </w:rPr>
            </w:pPr>
          </w:p>
        </w:tc>
      </w:tr>
      <w:tr w:rsidR="0010093F" w:rsidRPr="00FC6F1A" w14:paraId="7923EF2E" w14:textId="77777777" w:rsidTr="00C72BA8">
        <w:trPr>
          <w:trHeight w:val="1656"/>
          <w:jc w:val="center"/>
        </w:trPr>
        <w:tc>
          <w:tcPr>
            <w:tcW w:w="0" w:type="auto"/>
            <w:vMerge w:val="restart"/>
            <w:tcBorders>
              <w:left w:val="single" w:sz="4" w:space="0" w:color="auto"/>
              <w:bottom w:val="nil"/>
              <w:right w:val="single" w:sz="4" w:space="0" w:color="auto"/>
            </w:tcBorders>
            <w:vAlign w:val="center"/>
          </w:tcPr>
          <w:p w14:paraId="4FAD5BC7" w14:textId="64359A7C" w:rsidR="0010093F" w:rsidRPr="00424C0B" w:rsidRDefault="0010093F" w:rsidP="0010093F">
            <w:pPr>
              <w:jc w:val="center"/>
              <w:rPr>
                <w:rFonts w:cs="Calibri Light"/>
                <w:sz w:val="16"/>
                <w:szCs w:val="16"/>
                <w:lang w:val="es-CL" w:eastAsia="es-CL"/>
              </w:rPr>
            </w:pPr>
            <w:r w:rsidRPr="00424C0B">
              <w:rPr>
                <w:rFonts w:cs="Calibri Light"/>
                <w:sz w:val="20"/>
                <w:szCs w:val="20"/>
                <w:lang w:val="es-CL" w:eastAsia="es-CL"/>
              </w:rPr>
              <w:lastRenderedPageBreak/>
              <w:t>6</w:t>
            </w:r>
          </w:p>
        </w:tc>
        <w:tc>
          <w:tcPr>
            <w:tcW w:w="0" w:type="auto"/>
            <w:vMerge w:val="restart"/>
            <w:tcBorders>
              <w:left w:val="single" w:sz="4" w:space="0" w:color="auto"/>
              <w:bottom w:val="nil"/>
              <w:right w:val="single" w:sz="4" w:space="0" w:color="auto"/>
            </w:tcBorders>
            <w:vAlign w:val="center"/>
          </w:tcPr>
          <w:p w14:paraId="48A6BB6E" w14:textId="7DCF2DF4" w:rsidR="0010093F" w:rsidRPr="00424C0B" w:rsidRDefault="0010093F" w:rsidP="00675A74">
            <w:pPr>
              <w:rPr>
                <w:rFonts w:cs="Calibri Light"/>
                <w:sz w:val="18"/>
                <w:szCs w:val="18"/>
                <w:lang w:val="es-CL" w:eastAsia="es-CL"/>
              </w:rPr>
            </w:pPr>
            <w:r w:rsidRPr="00424C0B">
              <w:rPr>
                <w:rFonts w:cs="Calibri Light"/>
                <w:sz w:val="20"/>
                <w:szCs w:val="20"/>
                <w:lang w:val="es-CL" w:eastAsia="es-CL"/>
              </w:rPr>
              <w:t>Indicadores y medición de avance</w:t>
            </w:r>
          </w:p>
        </w:tc>
        <w:tc>
          <w:tcPr>
            <w:tcW w:w="2689" w:type="dxa"/>
            <w:vMerge w:val="restart"/>
            <w:tcBorders>
              <w:left w:val="single" w:sz="4" w:space="0" w:color="auto"/>
              <w:bottom w:val="nil"/>
              <w:right w:val="single" w:sz="4" w:space="0" w:color="auto"/>
            </w:tcBorders>
            <w:vAlign w:val="center"/>
          </w:tcPr>
          <w:p w14:paraId="4614B683" w14:textId="24F293AC" w:rsidR="0010093F" w:rsidRPr="00424C0B" w:rsidRDefault="0010093F" w:rsidP="0010093F">
            <w:pPr>
              <w:jc w:val="center"/>
              <w:rPr>
                <w:rFonts w:cs="Calibri Light"/>
                <w:sz w:val="18"/>
                <w:szCs w:val="18"/>
                <w:lang w:val="es-CL" w:eastAsia="es-CL"/>
              </w:rPr>
            </w:pPr>
            <w:r w:rsidRPr="00424C0B">
              <w:rPr>
                <w:rFonts w:cs="Calibri Light"/>
                <w:sz w:val="18"/>
                <w:szCs w:val="18"/>
                <w:lang w:val="es-CL" w:eastAsia="es-CL"/>
              </w:rPr>
              <w:t>¿Qué resultados pret</w:t>
            </w:r>
            <w:r w:rsidR="00E45B43" w:rsidRPr="00424C0B">
              <w:rPr>
                <w:rFonts w:cs="Calibri Light"/>
                <w:sz w:val="18"/>
                <w:szCs w:val="18"/>
                <w:lang w:val="es-CL" w:eastAsia="es-CL"/>
              </w:rPr>
              <w:t>ende lograr con el Kit Digital?</w:t>
            </w:r>
          </w:p>
          <w:p w14:paraId="23AAA306" w14:textId="77777777" w:rsidR="0010093F" w:rsidRPr="00424C0B" w:rsidRDefault="0010093F" w:rsidP="0010093F">
            <w:pPr>
              <w:jc w:val="center"/>
              <w:rPr>
                <w:rFonts w:cs="Calibri Light"/>
                <w:sz w:val="18"/>
                <w:szCs w:val="18"/>
                <w:lang w:val="es-CL" w:eastAsia="es-CL"/>
              </w:rPr>
            </w:pPr>
          </w:p>
          <w:p w14:paraId="3F715882" w14:textId="643CD214" w:rsidR="0010093F" w:rsidRPr="00424C0B" w:rsidRDefault="0010093F" w:rsidP="0010093F">
            <w:pPr>
              <w:jc w:val="center"/>
              <w:rPr>
                <w:rFonts w:cs="Calibri Light"/>
                <w:sz w:val="18"/>
                <w:szCs w:val="18"/>
                <w:lang w:val="es-CL" w:eastAsia="es-CL"/>
              </w:rPr>
            </w:pPr>
            <w:r w:rsidRPr="00424C0B">
              <w:rPr>
                <w:rFonts w:cs="Calibri Light"/>
                <w:sz w:val="18"/>
                <w:szCs w:val="18"/>
                <w:lang w:val="es-CL" w:eastAsia="es-CL"/>
              </w:rPr>
              <w:t>Para cada resultado, indique su estado o valor actual (antes del proyecto), meta a alcanzar (después del proyecto), incluyendo su medida (por ejemplo: %, $, cantidad, horas u otro) y dónde se podrá verificar (fuente o evidencia).</w:t>
            </w:r>
          </w:p>
        </w:tc>
        <w:tc>
          <w:tcPr>
            <w:tcW w:w="2351" w:type="dxa"/>
            <w:vMerge w:val="restart"/>
            <w:tcBorders>
              <w:left w:val="single" w:sz="4" w:space="0" w:color="auto"/>
              <w:bottom w:val="nil"/>
              <w:right w:val="single" w:sz="4" w:space="0" w:color="auto"/>
            </w:tcBorders>
            <w:vAlign w:val="center"/>
          </w:tcPr>
          <w:p w14:paraId="491E3A17" w14:textId="77777777" w:rsidR="0010093F" w:rsidRPr="00424C0B" w:rsidRDefault="0010093F" w:rsidP="0010093F">
            <w:pPr>
              <w:jc w:val="center"/>
              <w:rPr>
                <w:rFonts w:cs="Calibri Light"/>
                <w:iCs/>
                <w:sz w:val="18"/>
                <w:szCs w:val="18"/>
                <w:lang w:val="es-CL" w:eastAsia="es-CL"/>
              </w:rPr>
            </w:pPr>
            <w:r w:rsidRPr="00424C0B">
              <w:rPr>
                <w:rFonts w:cs="Calibri Light"/>
                <w:sz w:val="18"/>
                <w:szCs w:val="18"/>
                <w:lang w:val="es-CL" w:eastAsia="es-CL"/>
              </w:rPr>
              <w:t>Metas establecidas y cómo se medirán.</w:t>
            </w:r>
            <w:r w:rsidRPr="00424C0B">
              <w:rPr>
                <w:rFonts w:cs="Calibri Light"/>
                <w:sz w:val="18"/>
                <w:szCs w:val="18"/>
                <w:lang w:val="es-CL" w:eastAsia="es-CL"/>
              </w:rPr>
              <w:br/>
            </w:r>
          </w:p>
          <w:p w14:paraId="7A5D3C21" w14:textId="27A76564" w:rsidR="0010093F" w:rsidRPr="00424C0B" w:rsidRDefault="0010093F" w:rsidP="0010093F">
            <w:pPr>
              <w:jc w:val="center"/>
              <w:rPr>
                <w:rFonts w:cs="Calibri Light"/>
                <w:sz w:val="18"/>
                <w:szCs w:val="18"/>
                <w:lang w:val="es-CL" w:eastAsia="es-CL"/>
              </w:rPr>
            </w:pPr>
            <w:r w:rsidRPr="00424C0B">
              <w:rPr>
                <w:rFonts w:cs="Calibri Light"/>
                <w:iCs/>
                <w:sz w:val="18"/>
                <w:szCs w:val="18"/>
                <w:lang w:val="es-CL" w:eastAsia="es-CL"/>
              </w:rPr>
              <w:t>Se evalúa si propone metas medibles (antes vs después) y cómo las van a determinar para demostrar que el proyecto funcionó</w:t>
            </w:r>
            <w:r w:rsidRPr="00424C0B">
              <w:rPr>
                <w:rFonts w:cs="Calibri Light"/>
                <w:i/>
                <w:iCs/>
                <w:sz w:val="18"/>
                <w:szCs w:val="18"/>
                <w:lang w:val="es-CL" w:eastAsia="es-CL"/>
              </w:rPr>
              <w:t>.</w:t>
            </w:r>
          </w:p>
        </w:tc>
        <w:tc>
          <w:tcPr>
            <w:tcW w:w="3800" w:type="dxa"/>
            <w:tcBorders>
              <w:top w:val="single" w:sz="4" w:space="0" w:color="auto"/>
              <w:left w:val="nil"/>
              <w:bottom w:val="single" w:sz="4" w:space="0" w:color="auto"/>
              <w:right w:val="single" w:sz="4" w:space="0" w:color="auto"/>
            </w:tcBorders>
            <w:vAlign w:val="center"/>
          </w:tcPr>
          <w:p w14:paraId="65D8B413" w14:textId="4DEAE94A" w:rsidR="0010093F" w:rsidRPr="00424C0B" w:rsidRDefault="0010093F" w:rsidP="00675A74">
            <w:pPr>
              <w:jc w:val="both"/>
              <w:rPr>
                <w:rFonts w:cs="Calibri Light"/>
                <w:sz w:val="18"/>
                <w:szCs w:val="18"/>
                <w:lang w:val="es-CL" w:eastAsia="es-CL"/>
              </w:rPr>
            </w:pPr>
            <w:r w:rsidRPr="00424C0B">
              <w:rPr>
                <w:rFonts w:cs="Calibri Light"/>
                <w:sz w:val="18"/>
                <w:szCs w:val="18"/>
                <w:lang w:val="es-CL" w:eastAsia="es-CL"/>
              </w:rPr>
              <w:t xml:space="preserve">La empresa presenta </w:t>
            </w:r>
            <w:r w:rsidR="00B04758" w:rsidRPr="00424C0B">
              <w:rPr>
                <w:rFonts w:cs="Calibri Light"/>
                <w:sz w:val="18"/>
                <w:szCs w:val="18"/>
                <w:lang w:val="es-CL" w:eastAsia="es-CL"/>
              </w:rPr>
              <w:t>dos a tres</w:t>
            </w:r>
            <w:r w:rsidRPr="00424C0B">
              <w:rPr>
                <w:rFonts w:cs="Calibri Light"/>
                <w:sz w:val="18"/>
                <w:szCs w:val="18"/>
                <w:lang w:val="es-CL" w:eastAsia="es-CL"/>
              </w:rPr>
              <w:t xml:space="preserve"> resultados medibles completos, indicando para cada uno línea base, meta, unidad, plazo y evidencia de verificación. Estos resultados son coherentes con la brecha identificada y con el objetivo del proyecto, además la forma de verificación propuesta es factible y comprobable.</w:t>
            </w:r>
          </w:p>
        </w:tc>
        <w:tc>
          <w:tcPr>
            <w:tcW w:w="0" w:type="auto"/>
            <w:tcBorders>
              <w:top w:val="single" w:sz="4" w:space="0" w:color="auto"/>
              <w:left w:val="nil"/>
              <w:bottom w:val="single" w:sz="4" w:space="0" w:color="auto"/>
              <w:right w:val="single" w:sz="4" w:space="0" w:color="auto"/>
            </w:tcBorders>
            <w:vAlign w:val="center"/>
          </w:tcPr>
          <w:p w14:paraId="458120EE" w14:textId="75843C35" w:rsidR="0010093F" w:rsidRPr="00424C0B" w:rsidRDefault="0010093F" w:rsidP="00675A74">
            <w:pPr>
              <w:jc w:val="center"/>
              <w:rPr>
                <w:rFonts w:cs="Calibri Light"/>
                <w:sz w:val="20"/>
                <w:szCs w:val="20"/>
                <w:lang w:val="es-CL" w:eastAsia="es-CL"/>
              </w:rPr>
            </w:pPr>
            <w:r w:rsidRPr="00424C0B">
              <w:rPr>
                <w:rFonts w:cs="Calibri Light"/>
                <w:sz w:val="20"/>
                <w:szCs w:val="20"/>
                <w:lang w:val="es-CL" w:eastAsia="es-CL"/>
              </w:rPr>
              <w:t>7</w:t>
            </w:r>
          </w:p>
        </w:tc>
        <w:tc>
          <w:tcPr>
            <w:tcW w:w="0" w:type="auto"/>
            <w:vMerge w:val="restart"/>
            <w:tcBorders>
              <w:left w:val="single" w:sz="4" w:space="0" w:color="auto"/>
              <w:bottom w:val="nil"/>
              <w:right w:val="single" w:sz="4" w:space="0" w:color="auto"/>
            </w:tcBorders>
            <w:vAlign w:val="center"/>
          </w:tcPr>
          <w:p w14:paraId="05D9371C" w14:textId="720D26FA" w:rsidR="0010093F" w:rsidRPr="005C4FA6" w:rsidRDefault="0010093F" w:rsidP="0010093F">
            <w:pPr>
              <w:jc w:val="center"/>
              <w:rPr>
                <w:rFonts w:ascii="Calibri Light" w:hAnsi="Calibri Light" w:cs="Calibri Light"/>
                <w:sz w:val="24"/>
                <w:lang w:val="es-CL" w:eastAsia="es-CL"/>
              </w:rPr>
            </w:pPr>
            <w:r w:rsidRPr="00424C0B">
              <w:rPr>
                <w:rFonts w:cs="Calibri Light"/>
                <w:sz w:val="20"/>
                <w:szCs w:val="20"/>
                <w:lang w:val="es-CL" w:eastAsia="es-CL"/>
              </w:rPr>
              <w:t>10%</w:t>
            </w:r>
          </w:p>
        </w:tc>
      </w:tr>
      <w:tr w:rsidR="0010093F" w:rsidRPr="00FC6F1A" w14:paraId="464C4611" w14:textId="77777777" w:rsidTr="0010093F">
        <w:trPr>
          <w:trHeight w:val="1488"/>
          <w:jc w:val="center"/>
        </w:trPr>
        <w:tc>
          <w:tcPr>
            <w:tcW w:w="0" w:type="auto"/>
            <w:vMerge/>
            <w:tcBorders>
              <w:left w:val="single" w:sz="4" w:space="0" w:color="auto"/>
              <w:right w:val="single" w:sz="4" w:space="0" w:color="auto"/>
            </w:tcBorders>
            <w:vAlign w:val="center"/>
          </w:tcPr>
          <w:p w14:paraId="5EEA50DA" w14:textId="3F096AE0" w:rsidR="0010093F" w:rsidRPr="0010093F" w:rsidRDefault="0010093F" w:rsidP="0010093F">
            <w:pPr>
              <w:jc w:val="center"/>
              <w:rPr>
                <w:rFonts w:cs="Calibri Light"/>
                <w:color w:val="000000"/>
                <w:sz w:val="20"/>
                <w:szCs w:val="20"/>
                <w:lang w:val="es-CL" w:eastAsia="es-CL"/>
              </w:rPr>
            </w:pPr>
          </w:p>
        </w:tc>
        <w:tc>
          <w:tcPr>
            <w:tcW w:w="0" w:type="auto"/>
            <w:vMerge/>
            <w:tcBorders>
              <w:left w:val="single" w:sz="4" w:space="0" w:color="auto"/>
              <w:right w:val="single" w:sz="4" w:space="0" w:color="auto"/>
            </w:tcBorders>
            <w:vAlign w:val="center"/>
          </w:tcPr>
          <w:p w14:paraId="5E2C94CF" w14:textId="0A5C3394" w:rsidR="0010093F" w:rsidRPr="0010093F" w:rsidRDefault="0010093F" w:rsidP="00675A74">
            <w:pPr>
              <w:rPr>
                <w:rFonts w:cs="Calibri Light"/>
                <w:color w:val="00B050"/>
                <w:sz w:val="20"/>
                <w:szCs w:val="20"/>
                <w:lang w:val="es-CL" w:eastAsia="es-CL"/>
              </w:rPr>
            </w:pPr>
          </w:p>
        </w:tc>
        <w:tc>
          <w:tcPr>
            <w:tcW w:w="2689" w:type="dxa"/>
            <w:vMerge/>
            <w:tcBorders>
              <w:left w:val="single" w:sz="4" w:space="0" w:color="auto"/>
              <w:right w:val="single" w:sz="4" w:space="0" w:color="auto"/>
            </w:tcBorders>
            <w:vAlign w:val="center"/>
          </w:tcPr>
          <w:p w14:paraId="6F55AC54" w14:textId="67269379" w:rsidR="0010093F" w:rsidRPr="00EF0824" w:rsidRDefault="0010093F" w:rsidP="0010093F">
            <w:pPr>
              <w:jc w:val="center"/>
              <w:rPr>
                <w:rFonts w:cs="Calibri Light"/>
                <w:color w:val="00B050"/>
                <w:sz w:val="18"/>
                <w:szCs w:val="18"/>
                <w:lang w:val="es-CL" w:eastAsia="es-CL"/>
              </w:rPr>
            </w:pPr>
          </w:p>
        </w:tc>
        <w:tc>
          <w:tcPr>
            <w:tcW w:w="2351" w:type="dxa"/>
            <w:vMerge/>
            <w:tcBorders>
              <w:left w:val="single" w:sz="4" w:space="0" w:color="auto"/>
              <w:right w:val="single" w:sz="4" w:space="0" w:color="auto"/>
            </w:tcBorders>
            <w:vAlign w:val="center"/>
          </w:tcPr>
          <w:p w14:paraId="44C0F845" w14:textId="459E8F6B" w:rsidR="0010093F" w:rsidRPr="00EF0824" w:rsidRDefault="0010093F" w:rsidP="0010093F">
            <w:pPr>
              <w:jc w:val="cente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3A013C51" w14:textId="0F9B5142" w:rsidR="0010093F" w:rsidRPr="00424C0B" w:rsidRDefault="0010093F" w:rsidP="00675A74">
            <w:pPr>
              <w:jc w:val="both"/>
              <w:rPr>
                <w:rFonts w:cs="Calibri Light"/>
                <w:sz w:val="18"/>
                <w:szCs w:val="18"/>
                <w:lang w:val="es-CL" w:eastAsia="es-CL"/>
              </w:rPr>
            </w:pPr>
            <w:r w:rsidRPr="00424C0B">
              <w:rPr>
                <w:rFonts w:cs="Calibri Light"/>
                <w:sz w:val="18"/>
                <w:szCs w:val="18"/>
                <w:lang w:val="es-CL" w:eastAsia="es-CL"/>
              </w:rPr>
              <w:t>La empresa presenta indicadores definidos, presentando poco detalle en uno de sus elementos (estado actual, meta y/o medio de verificación), siendo posible vislumbrar una coherencia general entre ellos. Se observa coherencia general con la brecha y el proyecto.</w:t>
            </w:r>
          </w:p>
        </w:tc>
        <w:tc>
          <w:tcPr>
            <w:tcW w:w="0" w:type="auto"/>
            <w:tcBorders>
              <w:top w:val="single" w:sz="4" w:space="0" w:color="auto"/>
              <w:left w:val="nil"/>
              <w:bottom w:val="single" w:sz="4" w:space="0" w:color="auto"/>
              <w:right w:val="single" w:sz="4" w:space="0" w:color="auto"/>
            </w:tcBorders>
            <w:vAlign w:val="center"/>
          </w:tcPr>
          <w:p w14:paraId="5C73D3AE" w14:textId="61F45185" w:rsidR="0010093F" w:rsidRPr="00424C0B" w:rsidRDefault="0010093F" w:rsidP="00675A74">
            <w:pPr>
              <w:jc w:val="center"/>
              <w:rPr>
                <w:rFonts w:cs="Calibri Light"/>
                <w:sz w:val="20"/>
                <w:szCs w:val="20"/>
                <w:lang w:val="es-CL" w:eastAsia="es-CL"/>
              </w:rPr>
            </w:pPr>
            <w:r w:rsidRPr="00424C0B">
              <w:rPr>
                <w:rFonts w:cs="Calibri Light"/>
                <w:sz w:val="20"/>
                <w:szCs w:val="20"/>
                <w:lang w:val="es-CL" w:eastAsia="es-CL"/>
              </w:rPr>
              <w:t>5</w:t>
            </w:r>
          </w:p>
        </w:tc>
        <w:tc>
          <w:tcPr>
            <w:tcW w:w="0" w:type="auto"/>
            <w:vMerge/>
            <w:tcBorders>
              <w:left w:val="single" w:sz="4" w:space="0" w:color="auto"/>
              <w:right w:val="single" w:sz="4" w:space="0" w:color="auto"/>
            </w:tcBorders>
            <w:vAlign w:val="center"/>
          </w:tcPr>
          <w:p w14:paraId="628C9566" w14:textId="1A104377" w:rsidR="0010093F" w:rsidRPr="005C4FA6" w:rsidRDefault="0010093F" w:rsidP="0010093F">
            <w:pPr>
              <w:jc w:val="center"/>
              <w:rPr>
                <w:rFonts w:ascii="Calibri Light" w:hAnsi="Calibri Light" w:cs="Calibri Light"/>
                <w:sz w:val="24"/>
                <w:lang w:val="es-CL" w:eastAsia="es-CL"/>
              </w:rPr>
            </w:pPr>
          </w:p>
        </w:tc>
      </w:tr>
      <w:tr w:rsidR="0010093F" w:rsidRPr="00FC6F1A" w14:paraId="7B482E87" w14:textId="77777777" w:rsidTr="00EE624D">
        <w:trPr>
          <w:trHeight w:val="699"/>
          <w:jc w:val="center"/>
        </w:trPr>
        <w:tc>
          <w:tcPr>
            <w:tcW w:w="0" w:type="auto"/>
            <w:vMerge/>
            <w:tcBorders>
              <w:left w:val="single" w:sz="4" w:space="0" w:color="auto"/>
              <w:right w:val="single" w:sz="4" w:space="0" w:color="auto"/>
            </w:tcBorders>
            <w:vAlign w:val="center"/>
          </w:tcPr>
          <w:p w14:paraId="494ACDCC" w14:textId="77777777" w:rsidR="0010093F" w:rsidRPr="007C49E6" w:rsidRDefault="0010093F" w:rsidP="00675A74">
            <w:pPr>
              <w:rPr>
                <w:rFonts w:cs="Calibri Light"/>
                <w:color w:val="000000"/>
                <w:sz w:val="16"/>
                <w:szCs w:val="16"/>
                <w:lang w:val="es-CL" w:eastAsia="es-CL"/>
              </w:rPr>
            </w:pPr>
          </w:p>
        </w:tc>
        <w:tc>
          <w:tcPr>
            <w:tcW w:w="0" w:type="auto"/>
            <w:vMerge/>
            <w:tcBorders>
              <w:left w:val="single" w:sz="4" w:space="0" w:color="auto"/>
              <w:right w:val="single" w:sz="4" w:space="0" w:color="auto"/>
            </w:tcBorders>
            <w:vAlign w:val="center"/>
          </w:tcPr>
          <w:p w14:paraId="55C5E6AC" w14:textId="77777777" w:rsidR="0010093F" w:rsidRPr="00EF0824" w:rsidRDefault="0010093F" w:rsidP="00675A74">
            <w:pPr>
              <w:rPr>
                <w:rFonts w:cs="Calibri Light"/>
                <w:color w:val="00B050"/>
                <w:sz w:val="18"/>
                <w:szCs w:val="18"/>
                <w:lang w:val="es-CL" w:eastAsia="es-CL"/>
              </w:rPr>
            </w:pPr>
          </w:p>
        </w:tc>
        <w:tc>
          <w:tcPr>
            <w:tcW w:w="2689" w:type="dxa"/>
            <w:vMerge/>
            <w:tcBorders>
              <w:left w:val="single" w:sz="4" w:space="0" w:color="auto"/>
              <w:right w:val="single" w:sz="4" w:space="0" w:color="auto"/>
            </w:tcBorders>
            <w:vAlign w:val="center"/>
          </w:tcPr>
          <w:p w14:paraId="242F2CFA" w14:textId="77777777" w:rsidR="0010093F" w:rsidRPr="00EF0824" w:rsidRDefault="0010093F" w:rsidP="00675A74">
            <w:pPr>
              <w:rPr>
                <w:rFonts w:cs="Calibri Light"/>
                <w:color w:val="00B050"/>
                <w:sz w:val="18"/>
                <w:szCs w:val="18"/>
                <w:lang w:val="es-CL" w:eastAsia="es-CL"/>
              </w:rPr>
            </w:pPr>
          </w:p>
        </w:tc>
        <w:tc>
          <w:tcPr>
            <w:tcW w:w="2351" w:type="dxa"/>
            <w:vMerge/>
            <w:tcBorders>
              <w:left w:val="single" w:sz="4" w:space="0" w:color="auto"/>
              <w:right w:val="single" w:sz="4" w:space="0" w:color="auto"/>
            </w:tcBorders>
            <w:vAlign w:val="center"/>
          </w:tcPr>
          <w:p w14:paraId="40DD3A27" w14:textId="77777777" w:rsidR="0010093F" w:rsidRPr="00EF0824" w:rsidRDefault="0010093F" w:rsidP="00675A74">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020CC104" w14:textId="2772A23C" w:rsidR="0010093F" w:rsidRPr="00424C0B" w:rsidRDefault="0010093F" w:rsidP="00675A74">
            <w:pPr>
              <w:jc w:val="both"/>
              <w:rPr>
                <w:rFonts w:cs="Calibri Light"/>
                <w:sz w:val="18"/>
                <w:szCs w:val="18"/>
                <w:lang w:val="es-CL" w:eastAsia="es-CL"/>
              </w:rPr>
            </w:pPr>
            <w:r w:rsidRPr="00424C0B">
              <w:rPr>
                <w:rFonts w:cs="Calibri Light"/>
                <w:sz w:val="18"/>
                <w:szCs w:val="18"/>
                <w:lang w:val="es-CL" w:eastAsia="es-CL"/>
              </w:rPr>
              <w:t>La empresa presenta indicadores genéricos, presentando poco detalle en más de uno de sus elementos (estado actual, meta y/o medio de verificación), siendo posible vislumbrar solo una coherencia parcial con la brecha y el proyecto.</w:t>
            </w:r>
          </w:p>
        </w:tc>
        <w:tc>
          <w:tcPr>
            <w:tcW w:w="0" w:type="auto"/>
            <w:tcBorders>
              <w:top w:val="single" w:sz="4" w:space="0" w:color="auto"/>
              <w:left w:val="nil"/>
              <w:bottom w:val="single" w:sz="4" w:space="0" w:color="auto"/>
              <w:right w:val="single" w:sz="4" w:space="0" w:color="auto"/>
            </w:tcBorders>
            <w:vAlign w:val="center"/>
          </w:tcPr>
          <w:p w14:paraId="3E555792" w14:textId="65E1F516" w:rsidR="0010093F" w:rsidRPr="00424C0B" w:rsidRDefault="0010093F" w:rsidP="00675A74">
            <w:pPr>
              <w:jc w:val="center"/>
              <w:rPr>
                <w:rFonts w:cs="Calibri Light"/>
                <w:sz w:val="20"/>
                <w:szCs w:val="20"/>
                <w:lang w:val="es-CL" w:eastAsia="es-CL"/>
              </w:rPr>
            </w:pPr>
            <w:r w:rsidRPr="00424C0B">
              <w:rPr>
                <w:rFonts w:cs="Calibri Light"/>
                <w:sz w:val="20"/>
                <w:szCs w:val="20"/>
                <w:lang w:val="es-CL" w:eastAsia="es-CL"/>
              </w:rPr>
              <w:t>3</w:t>
            </w:r>
          </w:p>
        </w:tc>
        <w:tc>
          <w:tcPr>
            <w:tcW w:w="0" w:type="auto"/>
            <w:vMerge/>
            <w:tcBorders>
              <w:left w:val="single" w:sz="4" w:space="0" w:color="auto"/>
              <w:right w:val="single" w:sz="4" w:space="0" w:color="auto"/>
            </w:tcBorders>
            <w:vAlign w:val="center"/>
          </w:tcPr>
          <w:p w14:paraId="6B0D60D1" w14:textId="77777777" w:rsidR="0010093F" w:rsidRPr="005C4FA6" w:rsidRDefault="0010093F" w:rsidP="00675A74">
            <w:pPr>
              <w:rPr>
                <w:rFonts w:ascii="Calibri Light" w:hAnsi="Calibri Light" w:cs="Calibri Light"/>
                <w:sz w:val="24"/>
                <w:lang w:val="es-CL" w:eastAsia="es-CL"/>
              </w:rPr>
            </w:pPr>
          </w:p>
        </w:tc>
      </w:tr>
      <w:tr w:rsidR="0010093F" w:rsidRPr="00FC6F1A" w14:paraId="1AFC4A66" w14:textId="77777777" w:rsidTr="00C72BA8">
        <w:trPr>
          <w:trHeight w:val="699"/>
          <w:jc w:val="center"/>
        </w:trPr>
        <w:tc>
          <w:tcPr>
            <w:tcW w:w="0" w:type="auto"/>
            <w:vMerge/>
            <w:tcBorders>
              <w:left w:val="single" w:sz="4" w:space="0" w:color="auto"/>
              <w:bottom w:val="single" w:sz="4" w:space="0" w:color="auto"/>
              <w:right w:val="single" w:sz="4" w:space="0" w:color="auto"/>
            </w:tcBorders>
            <w:vAlign w:val="center"/>
          </w:tcPr>
          <w:p w14:paraId="2BFE5612" w14:textId="77777777" w:rsidR="0010093F" w:rsidRPr="007C49E6" w:rsidRDefault="0010093F" w:rsidP="00675A74">
            <w:pPr>
              <w:rPr>
                <w:rFonts w:cs="Calibri Light"/>
                <w:color w:val="000000"/>
                <w:sz w:val="16"/>
                <w:szCs w:val="16"/>
                <w:lang w:val="es-CL" w:eastAsia="es-CL"/>
              </w:rPr>
            </w:pPr>
          </w:p>
        </w:tc>
        <w:tc>
          <w:tcPr>
            <w:tcW w:w="0" w:type="auto"/>
            <w:vMerge/>
            <w:tcBorders>
              <w:left w:val="single" w:sz="4" w:space="0" w:color="auto"/>
              <w:bottom w:val="single" w:sz="4" w:space="0" w:color="auto"/>
              <w:right w:val="single" w:sz="4" w:space="0" w:color="auto"/>
            </w:tcBorders>
            <w:vAlign w:val="center"/>
          </w:tcPr>
          <w:p w14:paraId="5738CCB3" w14:textId="77777777" w:rsidR="0010093F" w:rsidRPr="00EF0824" w:rsidRDefault="0010093F" w:rsidP="00675A74">
            <w:pPr>
              <w:rPr>
                <w:rFonts w:cs="Calibri Light"/>
                <w:color w:val="00B050"/>
                <w:sz w:val="18"/>
                <w:szCs w:val="18"/>
                <w:lang w:val="es-CL" w:eastAsia="es-CL"/>
              </w:rPr>
            </w:pPr>
          </w:p>
        </w:tc>
        <w:tc>
          <w:tcPr>
            <w:tcW w:w="2689" w:type="dxa"/>
            <w:vMerge/>
            <w:tcBorders>
              <w:left w:val="single" w:sz="4" w:space="0" w:color="auto"/>
              <w:bottom w:val="single" w:sz="4" w:space="0" w:color="auto"/>
              <w:right w:val="single" w:sz="4" w:space="0" w:color="auto"/>
            </w:tcBorders>
            <w:vAlign w:val="center"/>
          </w:tcPr>
          <w:p w14:paraId="3911D8E7" w14:textId="77777777" w:rsidR="0010093F" w:rsidRPr="00EF0824" w:rsidRDefault="0010093F" w:rsidP="00675A74">
            <w:pPr>
              <w:rPr>
                <w:rFonts w:cs="Calibri Light"/>
                <w:color w:val="00B050"/>
                <w:sz w:val="18"/>
                <w:szCs w:val="18"/>
                <w:lang w:val="es-CL" w:eastAsia="es-CL"/>
              </w:rPr>
            </w:pPr>
          </w:p>
        </w:tc>
        <w:tc>
          <w:tcPr>
            <w:tcW w:w="2351" w:type="dxa"/>
            <w:vMerge/>
            <w:tcBorders>
              <w:left w:val="single" w:sz="4" w:space="0" w:color="auto"/>
              <w:bottom w:val="single" w:sz="4" w:space="0" w:color="auto"/>
              <w:right w:val="single" w:sz="4" w:space="0" w:color="auto"/>
            </w:tcBorders>
            <w:vAlign w:val="center"/>
          </w:tcPr>
          <w:p w14:paraId="7CBAE2A4" w14:textId="77777777" w:rsidR="0010093F" w:rsidRPr="00EF0824" w:rsidRDefault="0010093F" w:rsidP="00675A74">
            <w:pPr>
              <w:rPr>
                <w:rFonts w:cs="Calibri Light"/>
                <w:color w:val="00B050"/>
                <w:sz w:val="18"/>
                <w:szCs w:val="18"/>
                <w:lang w:val="es-CL" w:eastAsia="es-CL"/>
              </w:rPr>
            </w:pPr>
          </w:p>
        </w:tc>
        <w:tc>
          <w:tcPr>
            <w:tcW w:w="3800" w:type="dxa"/>
            <w:tcBorders>
              <w:top w:val="single" w:sz="4" w:space="0" w:color="auto"/>
              <w:left w:val="nil"/>
              <w:bottom w:val="single" w:sz="4" w:space="0" w:color="auto"/>
              <w:right w:val="single" w:sz="4" w:space="0" w:color="auto"/>
            </w:tcBorders>
            <w:vAlign w:val="center"/>
          </w:tcPr>
          <w:p w14:paraId="2895ADC8" w14:textId="17612A25" w:rsidR="0010093F" w:rsidRPr="00424C0B" w:rsidRDefault="0010093F" w:rsidP="00675A74">
            <w:pPr>
              <w:jc w:val="both"/>
              <w:rPr>
                <w:rFonts w:cs="Calibri Light"/>
                <w:sz w:val="18"/>
                <w:szCs w:val="18"/>
                <w:lang w:val="es-CL" w:eastAsia="es-CL"/>
              </w:rPr>
            </w:pPr>
            <w:r w:rsidRPr="00424C0B">
              <w:rPr>
                <w:rFonts w:cs="Calibri Light"/>
                <w:sz w:val="18"/>
                <w:szCs w:val="18"/>
                <w:lang w:val="es-CL" w:eastAsia="es-CL"/>
              </w:rPr>
              <w:t>La empresa no presenta indicadores requeridos o estos son de carácter muy genérico, presentando poco detalle en más de uno de sus elementos (estado actual, meta y/o medio de verificación), no siendo posible vislumbrar alguna coherencia con la brecha y el proyecto.</w:t>
            </w:r>
          </w:p>
        </w:tc>
        <w:tc>
          <w:tcPr>
            <w:tcW w:w="0" w:type="auto"/>
            <w:tcBorders>
              <w:top w:val="single" w:sz="4" w:space="0" w:color="auto"/>
              <w:left w:val="nil"/>
              <w:bottom w:val="single" w:sz="4" w:space="0" w:color="auto"/>
              <w:right w:val="single" w:sz="4" w:space="0" w:color="auto"/>
            </w:tcBorders>
            <w:vAlign w:val="center"/>
          </w:tcPr>
          <w:p w14:paraId="1138A368" w14:textId="5FC2EC56" w:rsidR="0010093F" w:rsidRPr="00424C0B" w:rsidRDefault="0010093F" w:rsidP="00675A74">
            <w:pPr>
              <w:jc w:val="center"/>
              <w:rPr>
                <w:rFonts w:cs="Calibri Light"/>
                <w:sz w:val="20"/>
                <w:szCs w:val="20"/>
                <w:lang w:val="es-CL" w:eastAsia="es-CL"/>
              </w:rPr>
            </w:pPr>
            <w:r w:rsidRPr="00424C0B">
              <w:rPr>
                <w:rFonts w:cs="Calibri Light"/>
                <w:sz w:val="20"/>
                <w:szCs w:val="20"/>
                <w:lang w:val="es-CL" w:eastAsia="es-CL"/>
              </w:rPr>
              <w:t>1</w:t>
            </w:r>
          </w:p>
        </w:tc>
        <w:tc>
          <w:tcPr>
            <w:tcW w:w="0" w:type="auto"/>
            <w:vMerge/>
            <w:tcBorders>
              <w:left w:val="single" w:sz="4" w:space="0" w:color="auto"/>
              <w:bottom w:val="single" w:sz="4" w:space="0" w:color="auto"/>
              <w:right w:val="single" w:sz="4" w:space="0" w:color="auto"/>
            </w:tcBorders>
            <w:vAlign w:val="center"/>
          </w:tcPr>
          <w:p w14:paraId="44E186C7" w14:textId="77777777" w:rsidR="0010093F" w:rsidRPr="005C4FA6" w:rsidRDefault="0010093F" w:rsidP="00675A74">
            <w:pPr>
              <w:rPr>
                <w:rFonts w:ascii="Calibri Light" w:hAnsi="Calibri Light" w:cs="Calibri Light"/>
                <w:sz w:val="24"/>
                <w:lang w:val="es-CL" w:eastAsia="es-CL"/>
              </w:rPr>
            </w:pPr>
          </w:p>
        </w:tc>
      </w:tr>
    </w:tbl>
    <w:p w14:paraId="047235F1" w14:textId="77777777" w:rsidR="00CC65BB" w:rsidRDefault="00CC65BB" w:rsidP="006B66ED">
      <w:pPr>
        <w:jc w:val="center"/>
        <w:outlineLvl w:val="1"/>
        <w:rPr>
          <w:b/>
        </w:rPr>
      </w:pPr>
    </w:p>
    <w:p w14:paraId="74A71EFA" w14:textId="77777777" w:rsidR="00CC65BB" w:rsidRDefault="00CC65BB" w:rsidP="006B66ED">
      <w:pPr>
        <w:jc w:val="center"/>
        <w:outlineLvl w:val="1"/>
        <w:rPr>
          <w:b/>
        </w:rPr>
      </w:pPr>
    </w:p>
    <w:p w14:paraId="362117A8" w14:textId="77777777" w:rsidR="00CC65BB" w:rsidRDefault="00CC65BB" w:rsidP="006B66ED">
      <w:pPr>
        <w:jc w:val="center"/>
        <w:outlineLvl w:val="1"/>
        <w:rPr>
          <w:b/>
        </w:rPr>
      </w:pPr>
    </w:p>
    <w:p w14:paraId="0607B6F9" w14:textId="77777777" w:rsidR="00CC65BB" w:rsidRDefault="00CC65BB" w:rsidP="006B66ED">
      <w:pPr>
        <w:jc w:val="center"/>
        <w:outlineLvl w:val="1"/>
        <w:rPr>
          <w:b/>
        </w:rPr>
      </w:pPr>
    </w:p>
    <w:p w14:paraId="198BDE37" w14:textId="77777777" w:rsidR="00CC65BB" w:rsidRDefault="00CC65BB" w:rsidP="006B66ED">
      <w:pPr>
        <w:jc w:val="center"/>
        <w:outlineLvl w:val="1"/>
        <w:rPr>
          <w:b/>
        </w:rPr>
      </w:pPr>
    </w:p>
    <w:p w14:paraId="5FF06E1F" w14:textId="77777777" w:rsidR="00CC65BB" w:rsidRDefault="00CC65BB" w:rsidP="006B66ED">
      <w:pPr>
        <w:jc w:val="center"/>
        <w:outlineLvl w:val="1"/>
        <w:rPr>
          <w:b/>
        </w:rPr>
      </w:pPr>
    </w:p>
    <w:p w14:paraId="49CABB57" w14:textId="77777777" w:rsidR="00CC65BB" w:rsidRDefault="00CC65BB" w:rsidP="006B66ED">
      <w:pPr>
        <w:jc w:val="center"/>
        <w:outlineLvl w:val="1"/>
        <w:rPr>
          <w:b/>
        </w:rPr>
      </w:pPr>
    </w:p>
    <w:p w14:paraId="75252877" w14:textId="04A53022" w:rsidR="00CC65BB" w:rsidRDefault="00CC65BB" w:rsidP="0010093F">
      <w:pPr>
        <w:outlineLvl w:val="1"/>
        <w:rPr>
          <w:b/>
        </w:rPr>
      </w:pPr>
    </w:p>
    <w:p w14:paraId="5BD66B1C" w14:textId="1FB7FE77" w:rsidR="00CC65BB" w:rsidRDefault="00CC65BB" w:rsidP="00E8448C">
      <w:pPr>
        <w:outlineLvl w:val="1"/>
        <w:rPr>
          <w:b/>
        </w:rPr>
      </w:pPr>
    </w:p>
    <w:p w14:paraId="5A9698A8" w14:textId="5D3F2E0C" w:rsidR="006B66ED" w:rsidRPr="006E1212" w:rsidRDefault="006B66ED" w:rsidP="006B66ED">
      <w:pPr>
        <w:jc w:val="center"/>
        <w:outlineLvl w:val="1"/>
        <w:rPr>
          <w:b/>
        </w:rPr>
      </w:pPr>
      <w:bookmarkStart w:id="85" w:name="_Toc231396499"/>
      <w:r w:rsidRPr="00093C47">
        <w:rPr>
          <w:b/>
        </w:rPr>
        <w:lastRenderedPageBreak/>
        <w:t xml:space="preserve">ANEXO N° </w:t>
      </w:r>
      <w:bookmarkEnd w:id="81"/>
      <w:r w:rsidR="00CD6D82">
        <w:rPr>
          <w:b/>
        </w:rPr>
        <w:t>7</w:t>
      </w:r>
      <w:bookmarkEnd w:id="85"/>
    </w:p>
    <w:p w14:paraId="5E6B5426" w14:textId="77777777" w:rsidR="006B66ED" w:rsidRPr="006E1212" w:rsidRDefault="006B66ED" w:rsidP="006B66ED">
      <w:pPr>
        <w:jc w:val="center"/>
        <w:outlineLvl w:val="1"/>
        <w:rPr>
          <w:b/>
        </w:rPr>
      </w:pPr>
    </w:p>
    <w:p w14:paraId="56881DF4" w14:textId="77777777" w:rsidR="006B66ED" w:rsidRPr="000D0F7C" w:rsidRDefault="006B66ED" w:rsidP="006B66ED">
      <w:pPr>
        <w:jc w:val="center"/>
        <w:rPr>
          <w:sz w:val="24"/>
        </w:rPr>
      </w:pPr>
      <w:r w:rsidRPr="006E1212">
        <w:rPr>
          <w:b/>
          <w:sz w:val="24"/>
        </w:rPr>
        <w:t>Criterios de Evaluación del Comité de Evaluación Regional</w:t>
      </w:r>
    </w:p>
    <w:p w14:paraId="3EF205EA" w14:textId="77777777" w:rsidR="006B66ED" w:rsidRDefault="006B66ED" w:rsidP="006B66ED">
      <w:pPr>
        <w:rPr>
          <w:b/>
        </w:rPr>
      </w:pPr>
    </w:p>
    <w:p w14:paraId="65D9A78A" w14:textId="77777777" w:rsidR="006B66ED" w:rsidRPr="00C92693" w:rsidRDefault="006B66ED" w:rsidP="006B66ED">
      <w:pPr>
        <w:rPr>
          <w:b/>
        </w:rPr>
      </w:pPr>
    </w:p>
    <w:p w14:paraId="69FD488D" w14:textId="38BA53EF" w:rsidR="006B66ED" w:rsidRPr="006E1212" w:rsidRDefault="006B66ED" w:rsidP="006B66ED">
      <w:pPr>
        <w:jc w:val="both"/>
        <w:rPr>
          <w:rFonts w:cs="Arial"/>
        </w:rPr>
      </w:pPr>
      <w:r w:rsidRPr="006E1212">
        <w:rPr>
          <w:rFonts w:cs="Arial"/>
        </w:rPr>
        <w:t>Para efectuar la evaluación final, el Comité de Evaluación Regional (CER) analiza los proyectos de negocio que llegaron a esta etapa. Esto debe hacerse considerando los recursos disponibles en la Dirección Regional para la presente convocatoria, en base a los cuales se deberá establecer una lista fin</w:t>
      </w:r>
      <w:r>
        <w:rPr>
          <w:rFonts w:cs="Arial"/>
        </w:rPr>
        <w:t xml:space="preserve">al de </w:t>
      </w:r>
      <w:r w:rsidR="00B84BFD">
        <w:rPr>
          <w:rFonts w:cs="Arial"/>
        </w:rPr>
        <w:t xml:space="preserve">empresas </w:t>
      </w:r>
      <w:r>
        <w:rPr>
          <w:rFonts w:cs="Arial"/>
        </w:rPr>
        <w:t>postulantes seleccionado</w:t>
      </w:r>
      <w:r w:rsidRPr="006E1212">
        <w:rPr>
          <w:rFonts w:cs="Arial"/>
        </w:rPr>
        <w:t>s</w:t>
      </w:r>
      <w:r>
        <w:rPr>
          <w:rFonts w:cs="Arial"/>
        </w:rPr>
        <w:t>/as</w:t>
      </w:r>
      <w:r w:rsidRPr="006E1212">
        <w:rPr>
          <w:rFonts w:cs="Arial"/>
        </w:rPr>
        <w:t xml:space="preserve"> y una lista de espera, además de los sigu</w:t>
      </w:r>
      <w:r>
        <w:rPr>
          <w:rFonts w:cs="Arial"/>
        </w:rPr>
        <w:t>ientes antecedentes y criterios.</w:t>
      </w:r>
    </w:p>
    <w:p w14:paraId="67FD0421" w14:textId="1AAE60A7" w:rsidR="006B66ED" w:rsidRDefault="006B66ED" w:rsidP="006B66ED">
      <w:pPr>
        <w:jc w:val="both"/>
        <w:rPr>
          <w:rFonts w:cs="Arial"/>
          <w:bCs/>
          <w:color w:val="FF0000"/>
          <w:lang w:val="es-CL"/>
        </w:rPr>
      </w:pPr>
    </w:p>
    <w:p w14:paraId="70944EF6" w14:textId="5FE01B02" w:rsidR="006B66ED" w:rsidRPr="00E60E3A" w:rsidRDefault="006B66ED" w:rsidP="006B66ED">
      <w:pPr>
        <w:jc w:val="both"/>
        <w:rPr>
          <w:b/>
        </w:rPr>
      </w:pPr>
      <w:r w:rsidRPr="006E1212">
        <w:rPr>
          <w:b/>
        </w:rPr>
        <w:t xml:space="preserve">Para efectos del registro electrónico de la Evaluación del Comité de Evaluación Regional: </w:t>
      </w:r>
      <w:r w:rsidR="00B23B2B">
        <w:rPr>
          <w:b/>
        </w:rPr>
        <w:t>la empresa</w:t>
      </w:r>
      <w:r w:rsidRPr="006E1212">
        <w:rPr>
          <w:b/>
        </w:rPr>
        <w:t xml:space="preserve"> postulante que renuncia y/o no se presenta a la actividad en el lugar y/o forma </w:t>
      </w:r>
      <w:r>
        <w:rPr>
          <w:b/>
        </w:rPr>
        <w:t>definida</w:t>
      </w:r>
      <w:r w:rsidRPr="006E1212">
        <w:rPr>
          <w:b/>
        </w:rPr>
        <w:t xml:space="preserve"> por la Dirección Regional de </w:t>
      </w:r>
      <w:proofErr w:type="spellStart"/>
      <w:r w:rsidRPr="006E1212">
        <w:rPr>
          <w:b/>
        </w:rPr>
        <w:t>Sercotec</w:t>
      </w:r>
      <w:proofErr w:type="spellEnd"/>
      <w:r w:rsidRPr="006E1212">
        <w:rPr>
          <w:b/>
        </w:rPr>
        <w:t xml:space="preserve"> y/o no cumple con las condiciones señaladas en Bases de Convocatoria tendrá Nota 0, y quedará fuera del proceso de la convocatoria.</w:t>
      </w:r>
    </w:p>
    <w:p w14:paraId="04A61F91" w14:textId="77777777" w:rsidR="006B66ED" w:rsidRDefault="006B66ED" w:rsidP="006B66ED">
      <w:pPr>
        <w:rPr>
          <w:rFonts w:cs="Arial"/>
          <w:szCs w:val="22"/>
        </w:rPr>
      </w:pPr>
    </w:p>
    <w:p w14:paraId="7415BC3D" w14:textId="77777777" w:rsidR="006B66ED" w:rsidRDefault="006B66ED" w:rsidP="006B66ED">
      <w:pPr>
        <w:rPr>
          <w:rFonts w:cs="Arial"/>
          <w:szCs w:val="22"/>
        </w:rPr>
      </w:pPr>
    </w:p>
    <w:p w14:paraId="00E363B4" w14:textId="77777777" w:rsidR="006B66ED" w:rsidRPr="00FF34F2" w:rsidRDefault="006B66ED" w:rsidP="006B66ED">
      <w:pPr>
        <w:rPr>
          <w:rFonts w:cs="Arial"/>
          <w:szCs w:val="22"/>
        </w:rPr>
      </w:pPr>
      <w:r w:rsidRPr="005B35D8">
        <w:rPr>
          <w:rFonts w:cs="Arial"/>
          <w:szCs w:val="22"/>
        </w:rPr>
        <w:t>Esta evaluación se lleva a cabo en base al siguiente detalle:</w:t>
      </w:r>
    </w:p>
    <w:p w14:paraId="1677B7C7" w14:textId="77777777" w:rsidR="00D911E0" w:rsidRDefault="00D911E0" w:rsidP="006B66ED">
      <w:pPr>
        <w:jc w:val="center"/>
      </w:pPr>
    </w:p>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A8698B" w:rsidRPr="00347B9F" w14:paraId="28020DF3" w14:textId="77777777" w:rsidTr="00627FDD">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02AD0D9" w14:textId="77777777" w:rsidR="00A8698B" w:rsidRPr="00347B9F" w:rsidRDefault="00A8698B" w:rsidP="00627FDD">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559AC7A2" w14:textId="77777777" w:rsidR="00A8698B" w:rsidRPr="00347B9F" w:rsidRDefault="00A8698B" w:rsidP="00627FDD">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DE97189" w14:textId="77777777" w:rsidR="00A8698B" w:rsidRPr="00347B9F" w:rsidRDefault="00A8698B" w:rsidP="00627FDD">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FB56CE2" w14:textId="77777777" w:rsidR="00A8698B" w:rsidRDefault="00A8698B" w:rsidP="00627FDD">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E1F0B52" w14:textId="77777777" w:rsidR="00A8698B" w:rsidRPr="00347B9F" w:rsidRDefault="00A8698B" w:rsidP="00627FDD">
            <w:pPr>
              <w:jc w:val="center"/>
              <w:rPr>
                <w:rFonts w:cstheme="minorHAnsi"/>
                <w:b/>
                <w:sz w:val="18"/>
                <w:szCs w:val="22"/>
                <w:lang w:val="es-CL" w:eastAsia="en-US"/>
              </w:rPr>
            </w:pPr>
            <w:r>
              <w:rPr>
                <w:rFonts w:cstheme="minorHAnsi"/>
                <w:b/>
                <w:sz w:val="18"/>
              </w:rPr>
              <w:t>Ponderación</w:t>
            </w:r>
          </w:p>
        </w:tc>
      </w:tr>
      <w:tr w:rsidR="00A8698B" w:rsidRPr="00347B9F" w14:paraId="167A00E0" w14:textId="77777777" w:rsidTr="00627FDD">
        <w:trPr>
          <w:jc w:val="center"/>
        </w:trPr>
        <w:tc>
          <w:tcPr>
            <w:tcW w:w="2689" w:type="dxa"/>
            <w:vMerge w:val="restart"/>
            <w:tcBorders>
              <w:top w:val="single" w:sz="4" w:space="0" w:color="auto"/>
              <w:left w:val="single" w:sz="4" w:space="0" w:color="auto"/>
              <w:right w:val="single" w:sz="4" w:space="0" w:color="auto"/>
            </w:tcBorders>
            <w:vAlign w:val="center"/>
            <w:hideMark/>
          </w:tcPr>
          <w:p w14:paraId="71DDEFDA" w14:textId="77777777" w:rsidR="00A8698B" w:rsidRPr="00720B9D" w:rsidRDefault="00A8698B" w:rsidP="00627FDD">
            <w:pPr>
              <w:jc w:val="center"/>
              <w:rPr>
                <w:rFonts w:cstheme="minorHAnsi"/>
                <w:sz w:val="20"/>
                <w:szCs w:val="20"/>
                <w:lang w:val="es-CL" w:eastAsia="en-US"/>
              </w:rPr>
            </w:pPr>
            <w:r w:rsidRPr="00720B9D">
              <w:rPr>
                <w:rFonts w:cstheme="minorHAnsi"/>
                <w:sz w:val="20"/>
                <w:szCs w:val="20"/>
              </w:rPr>
              <w:t>1. Fundamentación de Oportunidad de Digitalización de la empresa</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77075" w14:textId="77777777" w:rsidR="00A8698B" w:rsidRPr="00720B9D" w:rsidRDefault="00A8698B" w:rsidP="00627FDD">
            <w:pPr>
              <w:jc w:val="both"/>
              <w:rPr>
                <w:rFonts w:cstheme="minorHAnsi"/>
                <w:sz w:val="18"/>
                <w:szCs w:val="22"/>
                <w:lang w:val="es-CL" w:eastAsia="en-US"/>
              </w:rPr>
            </w:pPr>
            <w:r w:rsidRPr="00720B9D">
              <w:rPr>
                <w:rFonts w:cstheme="minorHAnsi"/>
                <w:sz w:val="18"/>
                <w:szCs w:val="22"/>
                <w:lang w:val="es-CL" w:eastAsia="en-US"/>
              </w:rPr>
              <w:t>Existe un elevado conocimiento del problema o brecha digital actual de la empresa y de su impacto en el negocio (ya sea en ventas, tiempos, errores y/o costos) por parte del/la postulante y/o logra transmitir de manera destacada las acciones y resultados de su proyecto en pos de abordar dicha brecha, realizando una excelente justificación respecto a la contribución del Kit Digital para la gestión de su empresa.</w:t>
            </w:r>
          </w:p>
        </w:tc>
        <w:tc>
          <w:tcPr>
            <w:tcW w:w="992" w:type="dxa"/>
            <w:tcBorders>
              <w:top w:val="single" w:sz="4" w:space="0" w:color="auto"/>
              <w:left w:val="single" w:sz="4" w:space="0" w:color="auto"/>
              <w:bottom w:val="single" w:sz="4" w:space="0" w:color="auto"/>
              <w:right w:val="single" w:sz="4" w:space="0" w:color="auto"/>
            </w:tcBorders>
            <w:vAlign w:val="center"/>
          </w:tcPr>
          <w:p w14:paraId="51B238DB" w14:textId="77777777" w:rsidR="00A8698B" w:rsidRPr="00720B9D" w:rsidRDefault="00A8698B" w:rsidP="00627FDD">
            <w:pPr>
              <w:jc w:val="center"/>
              <w:rPr>
                <w:rFonts w:cstheme="minorHAnsi"/>
                <w:sz w:val="18"/>
                <w:szCs w:val="22"/>
                <w:lang w:val="es-CL" w:eastAsia="en-US"/>
              </w:rPr>
            </w:pPr>
            <w:r w:rsidRPr="00720B9D">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3D3C092B" w14:textId="77777777" w:rsidR="00A8698B" w:rsidRPr="00720B9D" w:rsidRDefault="00A8698B" w:rsidP="00627FDD">
            <w:pPr>
              <w:jc w:val="center"/>
              <w:rPr>
                <w:rFonts w:cstheme="minorHAnsi"/>
                <w:sz w:val="18"/>
              </w:rPr>
            </w:pPr>
          </w:p>
          <w:p w14:paraId="433887C5" w14:textId="77777777" w:rsidR="00A8698B" w:rsidRPr="00720B9D" w:rsidRDefault="00A8698B" w:rsidP="00627FDD">
            <w:pPr>
              <w:jc w:val="center"/>
              <w:rPr>
                <w:rFonts w:cstheme="minorHAnsi"/>
                <w:sz w:val="18"/>
              </w:rPr>
            </w:pPr>
          </w:p>
          <w:p w14:paraId="6ABD5F8A" w14:textId="77777777" w:rsidR="00A8698B" w:rsidRPr="00720B9D" w:rsidRDefault="00A8698B" w:rsidP="00627FDD">
            <w:pPr>
              <w:jc w:val="center"/>
              <w:rPr>
                <w:rFonts w:cstheme="minorHAnsi"/>
                <w:sz w:val="18"/>
              </w:rPr>
            </w:pPr>
          </w:p>
          <w:p w14:paraId="4D78E80C" w14:textId="7A9ACE28" w:rsidR="00A8698B" w:rsidRPr="00720B9D" w:rsidRDefault="00A8698B" w:rsidP="00A8698B">
            <w:pPr>
              <w:rPr>
                <w:rFonts w:cstheme="minorHAnsi"/>
                <w:sz w:val="18"/>
              </w:rPr>
            </w:pPr>
          </w:p>
          <w:p w14:paraId="326AF5C4" w14:textId="77777777" w:rsidR="00A8698B" w:rsidRPr="00720B9D" w:rsidRDefault="00A8698B" w:rsidP="00627FDD">
            <w:pPr>
              <w:jc w:val="center"/>
              <w:rPr>
                <w:rFonts w:cstheme="minorHAnsi"/>
                <w:b/>
                <w:szCs w:val="20"/>
              </w:rPr>
            </w:pPr>
            <w:r w:rsidRPr="00720B9D">
              <w:rPr>
                <w:rFonts w:cstheme="minorHAnsi"/>
                <w:sz w:val="18"/>
              </w:rPr>
              <w:t>Proyecto postulado y enviado, presentación realizada por la empresa y otros antecedentes levantados atingentes al potencial de digitalización del negocio.</w:t>
            </w:r>
          </w:p>
        </w:tc>
        <w:tc>
          <w:tcPr>
            <w:tcW w:w="1448" w:type="dxa"/>
            <w:vMerge w:val="restart"/>
            <w:tcBorders>
              <w:top w:val="single" w:sz="4" w:space="0" w:color="auto"/>
              <w:left w:val="single" w:sz="4" w:space="0" w:color="auto"/>
              <w:right w:val="single" w:sz="4" w:space="0" w:color="auto"/>
            </w:tcBorders>
            <w:vAlign w:val="center"/>
            <w:hideMark/>
          </w:tcPr>
          <w:p w14:paraId="4C633F23" w14:textId="77777777" w:rsidR="00A8698B" w:rsidRPr="00720B9D" w:rsidRDefault="00A8698B" w:rsidP="00627FDD">
            <w:pPr>
              <w:jc w:val="center"/>
              <w:rPr>
                <w:rFonts w:cstheme="minorHAnsi"/>
                <w:sz w:val="20"/>
                <w:szCs w:val="20"/>
                <w:lang w:val="es-CL" w:eastAsia="en-US"/>
              </w:rPr>
            </w:pPr>
            <w:r w:rsidRPr="00720B9D">
              <w:rPr>
                <w:rFonts w:cstheme="minorHAnsi"/>
                <w:sz w:val="20"/>
                <w:szCs w:val="20"/>
              </w:rPr>
              <w:t>40%</w:t>
            </w:r>
          </w:p>
        </w:tc>
      </w:tr>
      <w:tr w:rsidR="00A8698B" w:rsidRPr="00347B9F" w14:paraId="75AD03E4" w14:textId="77777777" w:rsidTr="00627FDD">
        <w:trPr>
          <w:jc w:val="center"/>
        </w:trPr>
        <w:tc>
          <w:tcPr>
            <w:tcW w:w="2689" w:type="dxa"/>
            <w:vMerge/>
            <w:tcBorders>
              <w:left w:val="single" w:sz="4" w:space="0" w:color="auto"/>
              <w:right w:val="single" w:sz="4" w:space="0" w:color="auto"/>
            </w:tcBorders>
            <w:vAlign w:val="center"/>
            <w:hideMark/>
          </w:tcPr>
          <w:p w14:paraId="61805F13" w14:textId="77777777" w:rsidR="00A8698B" w:rsidRPr="00720B9D" w:rsidRDefault="00A8698B"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CC439B" w14:textId="77777777" w:rsidR="00A8698B" w:rsidRPr="00720B9D" w:rsidRDefault="00A8698B" w:rsidP="00627FDD">
            <w:pPr>
              <w:jc w:val="both"/>
              <w:rPr>
                <w:rFonts w:cstheme="minorHAnsi"/>
                <w:sz w:val="18"/>
                <w:szCs w:val="22"/>
                <w:lang w:val="es-CL" w:eastAsia="en-US"/>
              </w:rPr>
            </w:pPr>
            <w:r w:rsidRPr="00720B9D">
              <w:rPr>
                <w:rFonts w:cstheme="minorHAnsi"/>
                <w:sz w:val="18"/>
                <w:szCs w:val="22"/>
                <w:lang w:val="es-CL" w:eastAsia="en-US"/>
              </w:rPr>
              <w:t>Existe un buen conocimiento del problema o brecha digital actual de la empresa y de su impacto en el negocio (ya sea en ventas, tiempos, errores y/o costos) por parte del/la postulante y/o logra transmitir con claridad las acciones y resultados de su proyecto en pos de abordar dicha brecha, realizando una justificación satisfactoria respecto a la contribución del Kit Digital para la gestión de su empresa.</w:t>
            </w:r>
          </w:p>
        </w:tc>
        <w:tc>
          <w:tcPr>
            <w:tcW w:w="992" w:type="dxa"/>
            <w:tcBorders>
              <w:top w:val="single" w:sz="4" w:space="0" w:color="auto"/>
              <w:left w:val="single" w:sz="4" w:space="0" w:color="auto"/>
              <w:bottom w:val="single" w:sz="4" w:space="0" w:color="auto"/>
              <w:right w:val="single" w:sz="4" w:space="0" w:color="auto"/>
            </w:tcBorders>
            <w:vAlign w:val="center"/>
          </w:tcPr>
          <w:p w14:paraId="7B4A53C4" w14:textId="77777777" w:rsidR="00A8698B" w:rsidRPr="00720B9D" w:rsidRDefault="00A8698B" w:rsidP="00627FDD">
            <w:pPr>
              <w:jc w:val="center"/>
              <w:rPr>
                <w:rFonts w:cstheme="minorHAnsi"/>
                <w:sz w:val="18"/>
                <w:szCs w:val="22"/>
                <w:lang w:val="es-CL" w:eastAsia="en-US"/>
              </w:rPr>
            </w:pPr>
            <w:r w:rsidRPr="00720B9D">
              <w:rPr>
                <w:rFonts w:cstheme="minorHAnsi"/>
                <w:sz w:val="18"/>
                <w:szCs w:val="22"/>
                <w:lang w:val="es-CL" w:eastAsia="en-US"/>
              </w:rPr>
              <w:t>5</w:t>
            </w:r>
          </w:p>
        </w:tc>
        <w:tc>
          <w:tcPr>
            <w:tcW w:w="1812" w:type="dxa"/>
            <w:vMerge/>
            <w:tcBorders>
              <w:left w:val="single" w:sz="4" w:space="0" w:color="auto"/>
              <w:right w:val="single" w:sz="4" w:space="0" w:color="auto"/>
            </w:tcBorders>
          </w:tcPr>
          <w:p w14:paraId="6D7C8AD3" w14:textId="77777777" w:rsidR="00A8698B" w:rsidRPr="00347B9F" w:rsidRDefault="00A8698B"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5DE6ADF9" w14:textId="77777777" w:rsidR="00A8698B" w:rsidRPr="00347B9F" w:rsidRDefault="00A8698B" w:rsidP="00627FDD">
            <w:pPr>
              <w:rPr>
                <w:rFonts w:cstheme="minorHAnsi"/>
                <w:b/>
                <w:sz w:val="18"/>
                <w:szCs w:val="22"/>
                <w:lang w:val="es-CL" w:eastAsia="en-US"/>
              </w:rPr>
            </w:pPr>
          </w:p>
        </w:tc>
      </w:tr>
      <w:tr w:rsidR="00A8698B" w:rsidRPr="00347B9F" w14:paraId="68C9CAA4" w14:textId="77777777" w:rsidTr="00627FDD">
        <w:trPr>
          <w:jc w:val="center"/>
        </w:trPr>
        <w:tc>
          <w:tcPr>
            <w:tcW w:w="2689" w:type="dxa"/>
            <w:vMerge/>
            <w:tcBorders>
              <w:left w:val="single" w:sz="4" w:space="0" w:color="auto"/>
              <w:right w:val="single" w:sz="4" w:space="0" w:color="auto"/>
            </w:tcBorders>
            <w:vAlign w:val="center"/>
          </w:tcPr>
          <w:p w14:paraId="097B4B40" w14:textId="77777777" w:rsidR="00A8698B" w:rsidRPr="00720B9D" w:rsidRDefault="00A8698B"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028ED2" w14:textId="77777777" w:rsidR="00A8698B" w:rsidRPr="00720B9D" w:rsidRDefault="00A8698B" w:rsidP="00627FDD">
            <w:pPr>
              <w:jc w:val="both"/>
              <w:rPr>
                <w:rFonts w:cstheme="minorHAnsi"/>
                <w:sz w:val="18"/>
                <w:szCs w:val="22"/>
                <w:lang w:val="es-CL" w:eastAsia="en-US"/>
              </w:rPr>
            </w:pPr>
            <w:r w:rsidRPr="00720B9D">
              <w:rPr>
                <w:rFonts w:cstheme="minorHAnsi"/>
                <w:sz w:val="18"/>
                <w:szCs w:val="22"/>
                <w:lang w:val="es-CL" w:eastAsia="en-US"/>
              </w:rPr>
              <w:t xml:space="preserve">Existe un conocimiento regular del problema o brecha digital actual de la empresa y de su impacto en el negocio (ya sea en ventas, tiempos, errores y/o costos) por parte del/la postulante y/o logra transmitir con cierta dificultad las acciones y resultados de su </w:t>
            </w:r>
            <w:r w:rsidRPr="00720B9D">
              <w:rPr>
                <w:rFonts w:cstheme="minorHAnsi"/>
                <w:sz w:val="18"/>
                <w:szCs w:val="22"/>
                <w:lang w:val="es-CL" w:eastAsia="en-US"/>
              </w:rPr>
              <w:lastRenderedPageBreak/>
              <w:t>proyecto en pos de abordar dicha brecha, realizando una justificación suficiente respecto a la contribución del Kit Digital para la gestión de su empresa.</w:t>
            </w:r>
          </w:p>
        </w:tc>
        <w:tc>
          <w:tcPr>
            <w:tcW w:w="992" w:type="dxa"/>
            <w:tcBorders>
              <w:top w:val="single" w:sz="4" w:space="0" w:color="auto"/>
              <w:left w:val="single" w:sz="4" w:space="0" w:color="auto"/>
              <w:bottom w:val="single" w:sz="4" w:space="0" w:color="auto"/>
              <w:right w:val="single" w:sz="4" w:space="0" w:color="auto"/>
            </w:tcBorders>
            <w:vAlign w:val="center"/>
          </w:tcPr>
          <w:p w14:paraId="2F2DED73" w14:textId="77777777" w:rsidR="00A8698B" w:rsidRPr="00720B9D" w:rsidRDefault="00A8698B" w:rsidP="00627FDD">
            <w:pPr>
              <w:jc w:val="center"/>
              <w:rPr>
                <w:rFonts w:cstheme="minorHAnsi"/>
                <w:sz w:val="18"/>
                <w:szCs w:val="22"/>
                <w:lang w:val="es-CL" w:eastAsia="en-US"/>
              </w:rPr>
            </w:pPr>
            <w:r w:rsidRPr="00720B9D">
              <w:rPr>
                <w:rFonts w:cstheme="minorHAnsi"/>
                <w:sz w:val="18"/>
                <w:szCs w:val="22"/>
                <w:lang w:val="es-CL" w:eastAsia="en-US"/>
              </w:rPr>
              <w:lastRenderedPageBreak/>
              <w:t>4</w:t>
            </w:r>
          </w:p>
        </w:tc>
        <w:tc>
          <w:tcPr>
            <w:tcW w:w="1812" w:type="dxa"/>
            <w:vMerge/>
            <w:tcBorders>
              <w:left w:val="single" w:sz="4" w:space="0" w:color="auto"/>
              <w:right w:val="single" w:sz="4" w:space="0" w:color="auto"/>
            </w:tcBorders>
          </w:tcPr>
          <w:p w14:paraId="0FFB227B" w14:textId="77777777" w:rsidR="00A8698B" w:rsidRPr="00347B9F" w:rsidRDefault="00A8698B"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30668A06" w14:textId="77777777" w:rsidR="00A8698B" w:rsidRPr="00347B9F" w:rsidRDefault="00A8698B" w:rsidP="00627FDD">
            <w:pPr>
              <w:rPr>
                <w:rFonts w:cstheme="minorHAnsi"/>
                <w:b/>
                <w:sz w:val="18"/>
                <w:szCs w:val="22"/>
                <w:lang w:val="es-CL" w:eastAsia="en-US"/>
              </w:rPr>
            </w:pPr>
          </w:p>
        </w:tc>
      </w:tr>
      <w:tr w:rsidR="00A8698B" w:rsidRPr="00347B9F" w14:paraId="567CFA8B" w14:textId="77777777" w:rsidTr="00627FDD">
        <w:trPr>
          <w:jc w:val="center"/>
        </w:trPr>
        <w:tc>
          <w:tcPr>
            <w:tcW w:w="2689" w:type="dxa"/>
            <w:vMerge/>
            <w:tcBorders>
              <w:left w:val="single" w:sz="4" w:space="0" w:color="auto"/>
              <w:right w:val="single" w:sz="4" w:space="0" w:color="auto"/>
            </w:tcBorders>
            <w:vAlign w:val="center"/>
          </w:tcPr>
          <w:p w14:paraId="206FD3D7" w14:textId="77777777" w:rsidR="00A8698B" w:rsidRPr="009373EA" w:rsidRDefault="00A8698B"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1EA5E9" w14:textId="77777777" w:rsidR="00A8698B" w:rsidRPr="00720B9D" w:rsidRDefault="00A8698B" w:rsidP="00627FDD">
            <w:pPr>
              <w:jc w:val="both"/>
              <w:rPr>
                <w:rFonts w:cstheme="minorHAnsi"/>
                <w:sz w:val="18"/>
                <w:szCs w:val="22"/>
                <w:lang w:val="es-CL" w:eastAsia="en-US"/>
              </w:rPr>
            </w:pPr>
            <w:r w:rsidRPr="00720B9D">
              <w:rPr>
                <w:rFonts w:cstheme="minorHAnsi"/>
                <w:sz w:val="18"/>
                <w:szCs w:val="22"/>
                <w:lang w:val="es-CL" w:eastAsia="en-US"/>
              </w:rPr>
              <w:t>Existe un escaso conocimiento del problema o brecha digital actual de la empresa y de su impacto en el negocio (ya sea en ventas, tiempos, errores y/o costos) por parte del/la postulante y/o logra transmitir con dificultad las acciones y resultados de su proyecto en pos de abordar dicha brecha, realizando una justificación deficiente respecto a la contribución del Kit Digital para la gestión de su empresa.</w:t>
            </w:r>
          </w:p>
        </w:tc>
        <w:tc>
          <w:tcPr>
            <w:tcW w:w="992" w:type="dxa"/>
            <w:tcBorders>
              <w:top w:val="single" w:sz="4" w:space="0" w:color="auto"/>
              <w:left w:val="single" w:sz="4" w:space="0" w:color="auto"/>
              <w:bottom w:val="single" w:sz="4" w:space="0" w:color="auto"/>
              <w:right w:val="single" w:sz="4" w:space="0" w:color="auto"/>
            </w:tcBorders>
            <w:vAlign w:val="center"/>
          </w:tcPr>
          <w:p w14:paraId="1BCFCE70" w14:textId="77777777" w:rsidR="00A8698B" w:rsidRPr="00720B9D" w:rsidRDefault="00A8698B" w:rsidP="00627FDD">
            <w:pPr>
              <w:jc w:val="center"/>
              <w:rPr>
                <w:rFonts w:cstheme="minorHAnsi"/>
                <w:sz w:val="18"/>
                <w:szCs w:val="22"/>
                <w:lang w:val="es-CL" w:eastAsia="en-US"/>
              </w:rPr>
            </w:pPr>
            <w:r w:rsidRPr="00720B9D">
              <w:rPr>
                <w:rFonts w:cstheme="minorHAnsi"/>
                <w:sz w:val="18"/>
                <w:szCs w:val="22"/>
                <w:lang w:val="es-CL" w:eastAsia="en-US"/>
              </w:rPr>
              <w:t>3</w:t>
            </w:r>
          </w:p>
        </w:tc>
        <w:tc>
          <w:tcPr>
            <w:tcW w:w="1812" w:type="dxa"/>
            <w:vMerge/>
            <w:tcBorders>
              <w:left w:val="single" w:sz="4" w:space="0" w:color="auto"/>
              <w:right w:val="single" w:sz="4" w:space="0" w:color="auto"/>
            </w:tcBorders>
          </w:tcPr>
          <w:p w14:paraId="0E2F5CA8" w14:textId="77777777" w:rsidR="00A8698B" w:rsidRPr="00347B9F" w:rsidRDefault="00A8698B"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4A0254D3" w14:textId="77777777" w:rsidR="00A8698B" w:rsidRPr="00347B9F" w:rsidRDefault="00A8698B" w:rsidP="00627FDD">
            <w:pPr>
              <w:rPr>
                <w:rFonts w:cstheme="minorHAnsi"/>
                <w:b/>
                <w:sz w:val="18"/>
                <w:szCs w:val="22"/>
                <w:lang w:val="es-CL" w:eastAsia="en-US"/>
              </w:rPr>
            </w:pPr>
          </w:p>
        </w:tc>
      </w:tr>
      <w:tr w:rsidR="00A8698B" w:rsidRPr="00347B9F" w14:paraId="40888C89" w14:textId="77777777" w:rsidTr="00627FDD">
        <w:trPr>
          <w:jc w:val="center"/>
        </w:trPr>
        <w:tc>
          <w:tcPr>
            <w:tcW w:w="2689" w:type="dxa"/>
            <w:vMerge/>
            <w:tcBorders>
              <w:left w:val="single" w:sz="4" w:space="0" w:color="auto"/>
              <w:right w:val="single" w:sz="4" w:space="0" w:color="auto"/>
            </w:tcBorders>
            <w:vAlign w:val="center"/>
          </w:tcPr>
          <w:p w14:paraId="13A482D0" w14:textId="77777777" w:rsidR="00A8698B" w:rsidRPr="009373EA" w:rsidRDefault="00A8698B"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3B10A6" w14:textId="77777777" w:rsidR="00A8698B" w:rsidRPr="00720B9D" w:rsidRDefault="00A8698B" w:rsidP="00627FDD">
            <w:pPr>
              <w:jc w:val="both"/>
              <w:rPr>
                <w:rFonts w:cstheme="minorHAnsi"/>
                <w:sz w:val="18"/>
                <w:szCs w:val="22"/>
                <w:lang w:val="es-CL" w:eastAsia="en-US"/>
              </w:rPr>
            </w:pPr>
            <w:r w:rsidRPr="00720B9D">
              <w:rPr>
                <w:rFonts w:cstheme="minorHAnsi"/>
                <w:sz w:val="18"/>
                <w:szCs w:val="22"/>
                <w:lang w:val="es-CL" w:eastAsia="en-US"/>
              </w:rPr>
              <w:t>Existe nulo conocimiento del problema o brecha digital actual de la empresa y de su impacto en el negocio (ya sea en ventas, tiempos, errores y/o costos) por parte del/la postulante y/o no logra transmitir con claridad las acciones y resultados de su proyecto en pos de abordar dicha brecha, no realizando en la práctica una justificación respecto a cuál será la contribución del Kit Digital para la gestión de su empresa.</w:t>
            </w:r>
          </w:p>
        </w:tc>
        <w:tc>
          <w:tcPr>
            <w:tcW w:w="992" w:type="dxa"/>
            <w:tcBorders>
              <w:top w:val="single" w:sz="4" w:space="0" w:color="auto"/>
              <w:left w:val="single" w:sz="4" w:space="0" w:color="auto"/>
              <w:bottom w:val="single" w:sz="4" w:space="0" w:color="auto"/>
              <w:right w:val="single" w:sz="4" w:space="0" w:color="auto"/>
            </w:tcBorders>
            <w:vAlign w:val="center"/>
          </w:tcPr>
          <w:p w14:paraId="59FA74CA" w14:textId="77777777" w:rsidR="00A8698B" w:rsidRPr="00720B9D" w:rsidRDefault="00A8698B" w:rsidP="00627FDD">
            <w:pPr>
              <w:jc w:val="center"/>
              <w:rPr>
                <w:rFonts w:cstheme="minorHAnsi"/>
                <w:sz w:val="18"/>
                <w:szCs w:val="22"/>
                <w:lang w:val="es-CL" w:eastAsia="en-US"/>
              </w:rPr>
            </w:pPr>
            <w:r w:rsidRPr="00720B9D">
              <w:rPr>
                <w:rFonts w:cstheme="minorHAnsi"/>
                <w:sz w:val="18"/>
                <w:szCs w:val="22"/>
                <w:lang w:val="es-CL" w:eastAsia="en-US"/>
              </w:rPr>
              <w:t>1</w:t>
            </w:r>
          </w:p>
        </w:tc>
        <w:tc>
          <w:tcPr>
            <w:tcW w:w="1812" w:type="dxa"/>
            <w:vMerge/>
            <w:tcBorders>
              <w:left w:val="single" w:sz="4" w:space="0" w:color="auto"/>
              <w:right w:val="single" w:sz="4" w:space="0" w:color="auto"/>
            </w:tcBorders>
          </w:tcPr>
          <w:p w14:paraId="785F43F8" w14:textId="77777777" w:rsidR="00A8698B" w:rsidRPr="00347B9F" w:rsidRDefault="00A8698B"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79BF7215" w14:textId="77777777" w:rsidR="00A8698B" w:rsidRPr="00347B9F" w:rsidRDefault="00A8698B" w:rsidP="00627FDD">
            <w:pPr>
              <w:rPr>
                <w:rFonts w:cstheme="minorHAnsi"/>
                <w:b/>
                <w:sz w:val="18"/>
                <w:szCs w:val="22"/>
                <w:lang w:val="es-CL" w:eastAsia="en-US"/>
              </w:rPr>
            </w:pPr>
          </w:p>
        </w:tc>
      </w:tr>
    </w:tbl>
    <w:p w14:paraId="608861BE" w14:textId="248BDF1B" w:rsidR="00941C82" w:rsidRDefault="00941C82" w:rsidP="00FE7ACA"/>
    <w:p w14:paraId="24FAC924" w14:textId="6D367D7C" w:rsidR="00941C82" w:rsidRDefault="00941C82" w:rsidP="00FE7ACA"/>
    <w:tbl>
      <w:tblPr>
        <w:tblStyle w:val="Tablaconcuadrcula"/>
        <w:tblW w:w="12611" w:type="dxa"/>
        <w:jc w:val="center"/>
        <w:tblLayout w:type="fixed"/>
        <w:tblLook w:val="04A0" w:firstRow="1" w:lastRow="0" w:firstColumn="1" w:lastColumn="0" w:noHBand="0" w:noVBand="1"/>
      </w:tblPr>
      <w:tblGrid>
        <w:gridCol w:w="2689"/>
        <w:gridCol w:w="5670"/>
        <w:gridCol w:w="992"/>
        <w:gridCol w:w="1812"/>
        <w:gridCol w:w="1448"/>
      </w:tblGrid>
      <w:tr w:rsidR="00ED65B1" w:rsidRPr="00347B9F" w14:paraId="714BC367" w14:textId="77777777" w:rsidTr="00627FDD">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226FCD72" w14:textId="77777777" w:rsidR="00ED65B1" w:rsidRPr="00347B9F" w:rsidRDefault="00ED65B1" w:rsidP="00627FDD">
            <w:pPr>
              <w:jc w:val="center"/>
              <w:rPr>
                <w:rFonts w:cstheme="minorHAnsi"/>
                <w:b/>
                <w:sz w:val="18"/>
                <w:szCs w:val="22"/>
                <w:lang w:val="es-CL" w:eastAsia="en-US"/>
              </w:rPr>
            </w:pPr>
            <w:r>
              <w:rPr>
                <w:rFonts w:cstheme="minorHAnsi"/>
                <w:b/>
                <w:sz w:val="18"/>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36295EAA" w14:textId="77777777" w:rsidR="00ED65B1" w:rsidRPr="00347B9F" w:rsidRDefault="00ED65B1" w:rsidP="00627FDD">
            <w:pPr>
              <w:jc w:val="center"/>
              <w:rPr>
                <w:rFonts w:cstheme="minorHAnsi"/>
                <w:b/>
                <w:sz w:val="18"/>
                <w:szCs w:val="22"/>
                <w:lang w:val="es-CL" w:eastAsia="en-US"/>
              </w:rPr>
            </w:pPr>
            <w:r w:rsidRPr="00347B9F">
              <w:rPr>
                <w:rFonts w:cstheme="minorHAnsi"/>
                <w:b/>
                <w:sz w:val="18"/>
              </w:rPr>
              <w:t>Descripción del criterio</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C2167D6" w14:textId="77777777" w:rsidR="00ED65B1" w:rsidRPr="00347B9F" w:rsidRDefault="00ED65B1" w:rsidP="00627FDD">
            <w:pPr>
              <w:jc w:val="center"/>
              <w:rPr>
                <w:rFonts w:cstheme="minorHAnsi"/>
                <w:b/>
                <w:sz w:val="18"/>
                <w:szCs w:val="22"/>
                <w:lang w:val="es-CL" w:eastAsia="en-US"/>
              </w:rPr>
            </w:pPr>
            <w:r w:rsidRPr="00347B9F">
              <w:rPr>
                <w:rFonts w:cstheme="minorHAnsi"/>
                <w:b/>
                <w:sz w:val="18"/>
              </w:rPr>
              <w:t>Nota</w:t>
            </w:r>
          </w:p>
        </w:tc>
        <w:tc>
          <w:tcPr>
            <w:tcW w:w="1812"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89972E7" w14:textId="77777777" w:rsidR="00ED65B1" w:rsidRDefault="00ED65B1" w:rsidP="00627FDD">
            <w:pPr>
              <w:jc w:val="center"/>
              <w:rPr>
                <w:rFonts w:cstheme="minorHAnsi"/>
                <w:b/>
                <w:sz w:val="18"/>
              </w:rPr>
            </w:pPr>
            <w:r>
              <w:rPr>
                <w:rFonts w:cstheme="minorHAnsi"/>
                <w:b/>
                <w:sz w:val="18"/>
              </w:rPr>
              <w:t>Medio</w:t>
            </w:r>
          </w:p>
        </w:tc>
        <w:tc>
          <w:tcPr>
            <w:tcW w:w="1448"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1D9F2FE" w14:textId="77777777" w:rsidR="00ED65B1" w:rsidRPr="00347B9F" w:rsidRDefault="00ED65B1" w:rsidP="00627FDD">
            <w:pPr>
              <w:jc w:val="center"/>
              <w:rPr>
                <w:rFonts w:cstheme="minorHAnsi"/>
                <w:b/>
                <w:sz w:val="18"/>
                <w:szCs w:val="22"/>
                <w:lang w:val="es-CL" w:eastAsia="en-US"/>
              </w:rPr>
            </w:pPr>
            <w:r>
              <w:rPr>
                <w:rFonts w:cstheme="minorHAnsi"/>
                <w:b/>
                <w:sz w:val="18"/>
              </w:rPr>
              <w:t>Ponderación</w:t>
            </w:r>
          </w:p>
        </w:tc>
      </w:tr>
      <w:tr w:rsidR="00ED65B1" w:rsidRPr="00347B9F" w14:paraId="4E023824" w14:textId="77777777" w:rsidTr="00627FDD">
        <w:trPr>
          <w:jc w:val="center"/>
        </w:trPr>
        <w:tc>
          <w:tcPr>
            <w:tcW w:w="2689" w:type="dxa"/>
            <w:vMerge w:val="restart"/>
            <w:tcBorders>
              <w:top w:val="single" w:sz="4" w:space="0" w:color="auto"/>
              <w:left w:val="single" w:sz="4" w:space="0" w:color="auto"/>
              <w:right w:val="single" w:sz="4" w:space="0" w:color="auto"/>
            </w:tcBorders>
            <w:vAlign w:val="center"/>
            <w:hideMark/>
          </w:tcPr>
          <w:p w14:paraId="02942B0D" w14:textId="77777777" w:rsidR="00ED65B1" w:rsidRPr="00720B9D" w:rsidRDefault="00ED65B1" w:rsidP="00627FDD">
            <w:pPr>
              <w:jc w:val="center"/>
              <w:rPr>
                <w:rFonts w:cstheme="minorHAnsi"/>
                <w:sz w:val="20"/>
                <w:szCs w:val="20"/>
                <w:lang w:val="es-CL" w:eastAsia="en-US"/>
              </w:rPr>
            </w:pPr>
            <w:r w:rsidRPr="00720B9D">
              <w:rPr>
                <w:rFonts w:cstheme="minorHAnsi"/>
                <w:sz w:val="20"/>
                <w:szCs w:val="20"/>
              </w:rPr>
              <w:t>2. Coherencia y factibilidad técnica del Proyecto</w:t>
            </w: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44431B" w14:textId="77777777" w:rsidR="00ED65B1" w:rsidRPr="00720B9D" w:rsidRDefault="00ED65B1" w:rsidP="00627FDD">
            <w:pPr>
              <w:jc w:val="both"/>
              <w:rPr>
                <w:rFonts w:cstheme="minorHAnsi"/>
                <w:sz w:val="18"/>
                <w:szCs w:val="22"/>
                <w:lang w:val="es-CL" w:eastAsia="en-US"/>
              </w:rPr>
            </w:pPr>
            <w:r w:rsidRPr="00720B9D">
              <w:rPr>
                <w:rFonts w:cstheme="minorHAnsi"/>
                <w:sz w:val="18"/>
                <w:szCs w:val="22"/>
                <w:lang w:val="es-CL" w:eastAsia="en-US"/>
              </w:rPr>
              <w:t>Se puede observar una coherencia entre el objetivo o resultados del proyecto con las inversiones (herramientas y/o servicios) solicitadas, los cuales son acordes también al rubro económico de la empresa. No requiriendo de observaciones y/o modificaciones a este respecto por parte del comité de evaluación.</w:t>
            </w:r>
          </w:p>
          <w:p w14:paraId="1ACF0AD3" w14:textId="77777777" w:rsidR="00ED65B1" w:rsidRPr="00720B9D" w:rsidRDefault="00ED65B1" w:rsidP="00627FDD">
            <w:pPr>
              <w:jc w:val="both"/>
              <w:rPr>
                <w:rFonts w:cstheme="minorHAnsi"/>
                <w:sz w:val="18"/>
                <w:szCs w:val="22"/>
                <w:lang w:val="es-CL" w:eastAsia="en-US"/>
              </w:rPr>
            </w:pPr>
          </w:p>
          <w:p w14:paraId="13DF0AFA" w14:textId="77777777" w:rsidR="00ED65B1" w:rsidRPr="00720B9D" w:rsidRDefault="00ED65B1" w:rsidP="00627FDD">
            <w:pPr>
              <w:jc w:val="both"/>
              <w:rPr>
                <w:rFonts w:cstheme="minorHAnsi"/>
                <w:sz w:val="18"/>
                <w:szCs w:val="22"/>
                <w:lang w:val="es-CL" w:eastAsia="en-US"/>
              </w:rPr>
            </w:pPr>
            <w:r w:rsidRPr="00720B9D">
              <w:rPr>
                <w:rFonts w:cstheme="minorHAnsi"/>
                <w:sz w:val="18"/>
                <w:szCs w:val="22"/>
                <w:lang w:val="es-CL" w:eastAsia="en-US"/>
              </w:rPr>
              <w:t>Las inversiones solicitadas contribuyen a la digitalización de procesos y/o gestiones internas relevantes para el funcionamiento actual y/o proyección futura del negocio. El proyecto se encuentra alineado con el objetivo de la convocatoria.</w:t>
            </w:r>
          </w:p>
        </w:tc>
        <w:tc>
          <w:tcPr>
            <w:tcW w:w="992" w:type="dxa"/>
            <w:tcBorders>
              <w:top w:val="single" w:sz="4" w:space="0" w:color="auto"/>
              <w:left w:val="single" w:sz="4" w:space="0" w:color="auto"/>
              <w:bottom w:val="single" w:sz="4" w:space="0" w:color="auto"/>
              <w:right w:val="single" w:sz="4" w:space="0" w:color="auto"/>
            </w:tcBorders>
            <w:vAlign w:val="center"/>
          </w:tcPr>
          <w:p w14:paraId="6EB4C43D" w14:textId="77777777" w:rsidR="00ED65B1" w:rsidRPr="00720B9D" w:rsidRDefault="00ED65B1" w:rsidP="00627FDD">
            <w:pPr>
              <w:jc w:val="center"/>
              <w:rPr>
                <w:rFonts w:cstheme="minorHAnsi"/>
                <w:sz w:val="18"/>
                <w:szCs w:val="22"/>
                <w:lang w:val="es-CL" w:eastAsia="en-US"/>
              </w:rPr>
            </w:pPr>
            <w:r w:rsidRPr="00720B9D">
              <w:rPr>
                <w:rFonts w:cstheme="minorHAnsi"/>
                <w:sz w:val="18"/>
                <w:szCs w:val="22"/>
                <w:lang w:val="es-CL" w:eastAsia="en-US"/>
              </w:rPr>
              <w:t>7</w:t>
            </w:r>
          </w:p>
        </w:tc>
        <w:tc>
          <w:tcPr>
            <w:tcW w:w="1812" w:type="dxa"/>
            <w:vMerge w:val="restart"/>
            <w:tcBorders>
              <w:top w:val="single" w:sz="4" w:space="0" w:color="auto"/>
              <w:left w:val="single" w:sz="4" w:space="0" w:color="auto"/>
              <w:right w:val="single" w:sz="4" w:space="0" w:color="auto"/>
            </w:tcBorders>
          </w:tcPr>
          <w:p w14:paraId="27D94F30" w14:textId="77777777" w:rsidR="00ED65B1" w:rsidRPr="00720B9D" w:rsidRDefault="00ED65B1" w:rsidP="00627FDD">
            <w:pPr>
              <w:jc w:val="center"/>
              <w:rPr>
                <w:rFonts w:cstheme="minorHAnsi"/>
                <w:sz w:val="18"/>
              </w:rPr>
            </w:pPr>
          </w:p>
          <w:p w14:paraId="56BF9969" w14:textId="77777777" w:rsidR="00ED65B1" w:rsidRPr="00720B9D" w:rsidRDefault="00ED65B1" w:rsidP="00627FDD">
            <w:pPr>
              <w:jc w:val="center"/>
              <w:rPr>
                <w:rFonts w:cstheme="minorHAnsi"/>
                <w:sz w:val="18"/>
              </w:rPr>
            </w:pPr>
          </w:p>
          <w:p w14:paraId="5754E7EC" w14:textId="2FCFC254" w:rsidR="00ED65B1" w:rsidRPr="00720B9D" w:rsidRDefault="00ED65B1" w:rsidP="00ED65B1">
            <w:pPr>
              <w:rPr>
                <w:rFonts w:cstheme="minorHAnsi"/>
                <w:sz w:val="18"/>
              </w:rPr>
            </w:pPr>
          </w:p>
          <w:p w14:paraId="6F52353A" w14:textId="77777777" w:rsidR="00ED65B1" w:rsidRPr="00720B9D" w:rsidRDefault="00ED65B1" w:rsidP="00627FDD">
            <w:pPr>
              <w:jc w:val="center"/>
              <w:rPr>
                <w:rFonts w:cstheme="minorHAnsi"/>
                <w:b/>
                <w:szCs w:val="20"/>
              </w:rPr>
            </w:pPr>
            <w:r w:rsidRPr="00720B9D">
              <w:rPr>
                <w:rFonts w:cstheme="minorHAnsi"/>
                <w:sz w:val="18"/>
              </w:rPr>
              <w:t>Proyecto postulado y enviado, presentación realizada por la empresa y otros antecedentes levantados atingentes al potencial de digitalización del negocio.</w:t>
            </w:r>
          </w:p>
        </w:tc>
        <w:tc>
          <w:tcPr>
            <w:tcW w:w="1448" w:type="dxa"/>
            <w:vMerge w:val="restart"/>
            <w:tcBorders>
              <w:top w:val="single" w:sz="4" w:space="0" w:color="auto"/>
              <w:left w:val="single" w:sz="4" w:space="0" w:color="auto"/>
              <w:right w:val="single" w:sz="4" w:space="0" w:color="auto"/>
            </w:tcBorders>
            <w:vAlign w:val="center"/>
            <w:hideMark/>
          </w:tcPr>
          <w:p w14:paraId="3FD0F2DF" w14:textId="77777777" w:rsidR="00ED65B1" w:rsidRPr="00C61EA4" w:rsidRDefault="00ED65B1" w:rsidP="00627FDD">
            <w:pPr>
              <w:jc w:val="center"/>
              <w:rPr>
                <w:rFonts w:cstheme="minorHAnsi"/>
                <w:sz w:val="20"/>
                <w:szCs w:val="20"/>
                <w:lang w:val="es-CL" w:eastAsia="en-US"/>
              </w:rPr>
            </w:pPr>
            <w:r w:rsidRPr="00720B9D">
              <w:rPr>
                <w:rFonts w:cstheme="minorHAnsi"/>
                <w:sz w:val="20"/>
                <w:szCs w:val="20"/>
              </w:rPr>
              <w:t>30%</w:t>
            </w:r>
          </w:p>
        </w:tc>
      </w:tr>
      <w:tr w:rsidR="00ED65B1" w:rsidRPr="00347B9F" w14:paraId="550D8A66" w14:textId="77777777" w:rsidTr="00627FDD">
        <w:trPr>
          <w:jc w:val="center"/>
        </w:trPr>
        <w:tc>
          <w:tcPr>
            <w:tcW w:w="2689" w:type="dxa"/>
            <w:vMerge/>
            <w:tcBorders>
              <w:left w:val="single" w:sz="4" w:space="0" w:color="auto"/>
              <w:right w:val="single" w:sz="4" w:space="0" w:color="auto"/>
            </w:tcBorders>
            <w:vAlign w:val="center"/>
            <w:hideMark/>
          </w:tcPr>
          <w:p w14:paraId="4630A2D5" w14:textId="77777777" w:rsidR="00ED65B1" w:rsidRPr="00720B9D" w:rsidRDefault="00ED65B1"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E3927B" w14:textId="77777777" w:rsidR="00ED65B1" w:rsidRPr="00720B9D" w:rsidRDefault="00ED65B1" w:rsidP="00627FDD">
            <w:pPr>
              <w:jc w:val="both"/>
              <w:rPr>
                <w:rFonts w:cstheme="minorHAnsi"/>
                <w:sz w:val="18"/>
                <w:szCs w:val="22"/>
                <w:lang w:val="es-CL" w:eastAsia="en-US"/>
              </w:rPr>
            </w:pPr>
            <w:r w:rsidRPr="00720B9D">
              <w:rPr>
                <w:rFonts w:cstheme="minorHAnsi"/>
                <w:sz w:val="18"/>
                <w:szCs w:val="22"/>
                <w:lang w:val="es-CL" w:eastAsia="en-US"/>
              </w:rPr>
              <w:t>Se puede observar una coherencia parcial entre el objetivo o resultados del proyecto con las inversiones (herramientas y/o servicios) solicitadas, los cuales se mantienen acordes al rubro económico de la empresa. No obstante, requiere de observaciones y/o modificaciones mínimas a este respecto por parte del comité de evaluación.</w:t>
            </w:r>
          </w:p>
          <w:p w14:paraId="7F774EFF" w14:textId="77777777" w:rsidR="00ED65B1" w:rsidRPr="00720B9D" w:rsidRDefault="00ED65B1" w:rsidP="00627FDD">
            <w:pPr>
              <w:jc w:val="both"/>
              <w:rPr>
                <w:rFonts w:cstheme="minorHAnsi"/>
                <w:sz w:val="18"/>
                <w:szCs w:val="22"/>
                <w:lang w:val="es-CL" w:eastAsia="en-US"/>
              </w:rPr>
            </w:pPr>
          </w:p>
          <w:p w14:paraId="1F1E966F" w14:textId="77777777" w:rsidR="00ED65B1" w:rsidRPr="00720B9D" w:rsidRDefault="00ED65B1" w:rsidP="00627FDD">
            <w:pPr>
              <w:jc w:val="both"/>
              <w:rPr>
                <w:rFonts w:cstheme="minorHAnsi"/>
                <w:sz w:val="18"/>
                <w:szCs w:val="22"/>
                <w:lang w:val="es-CL" w:eastAsia="en-US"/>
              </w:rPr>
            </w:pPr>
            <w:r w:rsidRPr="00720B9D">
              <w:rPr>
                <w:rFonts w:cstheme="minorHAnsi"/>
                <w:sz w:val="18"/>
                <w:szCs w:val="22"/>
                <w:lang w:val="es-CL" w:eastAsia="en-US"/>
              </w:rPr>
              <w:lastRenderedPageBreak/>
              <w:t>Las inversiones solicitadas contribuyen a la digitalización de procesos y/o gestiones internas, no necesariamente los más relevantes, para el funcionamiento actual y/o proyección futura del negocio. El proyecto se encuentra alineado con el objetivo de la convocatoria.</w:t>
            </w:r>
          </w:p>
        </w:tc>
        <w:tc>
          <w:tcPr>
            <w:tcW w:w="992" w:type="dxa"/>
            <w:tcBorders>
              <w:top w:val="single" w:sz="4" w:space="0" w:color="auto"/>
              <w:left w:val="single" w:sz="4" w:space="0" w:color="auto"/>
              <w:bottom w:val="single" w:sz="4" w:space="0" w:color="auto"/>
              <w:right w:val="single" w:sz="4" w:space="0" w:color="auto"/>
            </w:tcBorders>
            <w:vAlign w:val="center"/>
          </w:tcPr>
          <w:p w14:paraId="737DD54C" w14:textId="77777777" w:rsidR="00ED65B1" w:rsidRPr="008F12F9" w:rsidRDefault="00ED65B1" w:rsidP="00627FDD">
            <w:pPr>
              <w:jc w:val="center"/>
              <w:rPr>
                <w:rFonts w:cstheme="minorHAnsi"/>
                <w:sz w:val="18"/>
                <w:szCs w:val="22"/>
                <w:lang w:val="es-CL" w:eastAsia="en-US"/>
              </w:rPr>
            </w:pPr>
            <w:r w:rsidRPr="00720B9D">
              <w:rPr>
                <w:rFonts w:cstheme="minorHAnsi"/>
                <w:sz w:val="18"/>
                <w:szCs w:val="22"/>
                <w:lang w:val="es-CL" w:eastAsia="en-US"/>
              </w:rPr>
              <w:lastRenderedPageBreak/>
              <w:t>5</w:t>
            </w:r>
          </w:p>
        </w:tc>
        <w:tc>
          <w:tcPr>
            <w:tcW w:w="1812" w:type="dxa"/>
            <w:vMerge/>
            <w:tcBorders>
              <w:left w:val="single" w:sz="4" w:space="0" w:color="auto"/>
              <w:right w:val="single" w:sz="4" w:space="0" w:color="auto"/>
            </w:tcBorders>
          </w:tcPr>
          <w:p w14:paraId="3D6CAE8F" w14:textId="77777777" w:rsidR="00ED65B1" w:rsidRPr="00347B9F" w:rsidRDefault="00ED65B1"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hideMark/>
          </w:tcPr>
          <w:p w14:paraId="0D7177CC" w14:textId="77777777" w:rsidR="00ED65B1" w:rsidRPr="00347B9F" w:rsidRDefault="00ED65B1" w:rsidP="00627FDD">
            <w:pPr>
              <w:rPr>
                <w:rFonts w:cstheme="minorHAnsi"/>
                <w:b/>
                <w:sz w:val="18"/>
                <w:szCs w:val="22"/>
                <w:lang w:val="es-CL" w:eastAsia="en-US"/>
              </w:rPr>
            </w:pPr>
          </w:p>
        </w:tc>
      </w:tr>
      <w:tr w:rsidR="00ED65B1" w:rsidRPr="00347B9F" w14:paraId="25B6CA47" w14:textId="77777777" w:rsidTr="00627FDD">
        <w:trPr>
          <w:jc w:val="center"/>
        </w:trPr>
        <w:tc>
          <w:tcPr>
            <w:tcW w:w="2689" w:type="dxa"/>
            <w:vMerge/>
            <w:tcBorders>
              <w:left w:val="single" w:sz="4" w:space="0" w:color="auto"/>
              <w:right w:val="single" w:sz="4" w:space="0" w:color="auto"/>
            </w:tcBorders>
            <w:vAlign w:val="center"/>
          </w:tcPr>
          <w:p w14:paraId="03835B3A" w14:textId="77777777" w:rsidR="00ED65B1" w:rsidRPr="009373EA" w:rsidRDefault="00ED65B1"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4F7053" w14:textId="77777777" w:rsidR="00ED65B1" w:rsidRPr="00526843" w:rsidRDefault="00ED65B1" w:rsidP="00627FDD">
            <w:pPr>
              <w:jc w:val="both"/>
              <w:rPr>
                <w:rFonts w:cstheme="minorHAnsi"/>
                <w:sz w:val="18"/>
                <w:szCs w:val="22"/>
                <w:lang w:val="es-CL" w:eastAsia="en-US"/>
              </w:rPr>
            </w:pPr>
            <w:r w:rsidRPr="00526843">
              <w:rPr>
                <w:rFonts w:cstheme="minorHAnsi"/>
                <w:sz w:val="18"/>
                <w:szCs w:val="22"/>
                <w:lang w:val="es-CL" w:eastAsia="en-US"/>
              </w:rPr>
              <w:t>Se puede observar una baja coherencia entre el objetivo o resultados del proyecto con las inversiones (herramientas y/o servicios) solicitadas, los cuales se mantienen acordes al rubro económico de la empresa. No obstante, requiere de algunas modificaciones a este respecto por parte del comité de evaluación.</w:t>
            </w:r>
          </w:p>
          <w:p w14:paraId="3F94F918" w14:textId="77777777" w:rsidR="00ED65B1" w:rsidRPr="00526843" w:rsidRDefault="00ED65B1" w:rsidP="00627FDD">
            <w:pPr>
              <w:jc w:val="both"/>
              <w:rPr>
                <w:rFonts w:cstheme="minorHAnsi"/>
                <w:sz w:val="18"/>
                <w:szCs w:val="22"/>
                <w:lang w:val="es-CL" w:eastAsia="en-US"/>
              </w:rPr>
            </w:pPr>
          </w:p>
          <w:p w14:paraId="5124D87F" w14:textId="77777777" w:rsidR="00ED65B1" w:rsidRPr="00526843" w:rsidRDefault="00ED65B1" w:rsidP="00627FDD">
            <w:pPr>
              <w:jc w:val="both"/>
              <w:rPr>
                <w:rFonts w:cstheme="minorHAnsi"/>
                <w:sz w:val="18"/>
                <w:szCs w:val="22"/>
                <w:lang w:val="es-CL" w:eastAsia="en-US"/>
              </w:rPr>
            </w:pPr>
            <w:r w:rsidRPr="00526843">
              <w:rPr>
                <w:rFonts w:cstheme="minorHAnsi"/>
                <w:sz w:val="18"/>
                <w:szCs w:val="22"/>
                <w:lang w:val="es-CL" w:eastAsia="en-US"/>
              </w:rPr>
              <w:t>Por lo que, considerando las modificaciones correspondientes, las inversiones pueden contribuir a la digitalización de procesos y/o gestiones internas, no necesariamente los más relevantes, para el funcionamiento actual y/o proyección futura del negocio. De esta forma, el proyecto se encuentra alineado con el objetivo de la convocatoria, sin comprometer su naturaleza (su evaluación y/o calificación previa).</w:t>
            </w:r>
          </w:p>
        </w:tc>
        <w:tc>
          <w:tcPr>
            <w:tcW w:w="992" w:type="dxa"/>
            <w:tcBorders>
              <w:top w:val="single" w:sz="4" w:space="0" w:color="auto"/>
              <w:left w:val="single" w:sz="4" w:space="0" w:color="auto"/>
              <w:bottom w:val="single" w:sz="4" w:space="0" w:color="auto"/>
              <w:right w:val="single" w:sz="4" w:space="0" w:color="auto"/>
            </w:tcBorders>
            <w:vAlign w:val="center"/>
          </w:tcPr>
          <w:p w14:paraId="0D92649E" w14:textId="77777777" w:rsidR="00ED65B1" w:rsidRPr="00526843" w:rsidRDefault="00ED65B1" w:rsidP="00627FDD">
            <w:pPr>
              <w:jc w:val="center"/>
              <w:rPr>
                <w:rFonts w:cstheme="minorHAnsi"/>
                <w:sz w:val="18"/>
                <w:szCs w:val="22"/>
                <w:lang w:val="es-CL" w:eastAsia="en-US"/>
              </w:rPr>
            </w:pPr>
            <w:r w:rsidRPr="00526843">
              <w:rPr>
                <w:rFonts w:cstheme="minorHAnsi"/>
                <w:sz w:val="18"/>
                <w:szCs w:val="22"/>
                <w:lang w:val="es-CL" w:eastAsia="en-US"/>
              </w:rPr>
              <w:t>4</w:t>
            </w:r>
          </w:p>
        </w:tc>
        <w:tc>
          <w:tcPr>
            <w:tcW w:w="1812" w:type="dxa"/>
            <w:vMerge/>
            <w:tcBorders>
              <w:left w:val="single" w:sz="4" w:space="0" w:color="auto"/>
              <w:right w:val="single" w:sz="4" w:space="0" w:color="auto"/>
            </w:tcBorders>
          </w:tcPr>
          <w:p w14:paraId="442ACB21" w14:textId="77777777" w:rsidR="00ED65B1" w:rsidRPr="00347B9F" w:rsidRDefault="00ED65B1"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38BF80A3" w14:textId="77777777" w:rsidR="00ED65B1" w:rsidRPr="00347B9F" w:rsidRDefault="00ED65B1" w:rsidP="00627FDD">
            <w:pPr>
              <w:rPr>
                <w:rFonts w:cstheme="minorHAnsi"/>
                <w:b/>
                <w:sz w:val="18"/>
                <w:szCs w:val="22"/>
                <w:lang w:val="es-CL" w:eastAsia="en-US"/>
              </w:rPr>
            </w:pPr>
          </w:p>
        </w:tc>
      </w:tr>
      <w:tr w:rsidR="00ED65B1" w:rsidRPr="00347B9F" w14:paraId="5B6A5D89" w14:textId="77777777" w:rsidTr="00627FDD">
        <w:trPr>
          <w:jc w:val="center"/>
        </w:trPr>
        <w:tc>
          <w:tcPr>
            <w:tcW w:w="2689" w:type="dxa"/>
            <w:vMerge/>
            <w:tcBorders>
              <w:left w:val="single" w:sz="4" w:space="0" w:color="auto"/>
              <w:right w:val="single" w:sz="4" w:space="0" w:color="auto"/>
            </w:tcBorders>
            <w:vAlign w:val="center"/>
          </w:tcPr>
          <w:p w14:paraId="707AD032" w14:textId="77777777" w:rsidR="00ED65B1" w:rsidRPr="009373EA" w:rsidRDefault="00ED65B1"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91F62A" w14:textId="77777777" w:rsidR="00ED65B1" w:rsidRPr="00526843" w:rsidRDefault="00ED65B1" w:rsidP="00627FDD">
            <w:pPr>
              <w:jc w:val="both"/>
              <w:rPr>
                <w:rFonts w:cstheme="minorHAnsi"/>
                <w:sz w:val="18"/>
                <w:szCs w:val="22"/>
                <w:lang w:val="es-CL" w:eastAsia="en-US"/>
              </w:rPr>
            </w:pPr>
            <w:r w:rsidRPr="00526843">
              <w:rPr>
                <w:rFonts w:cstheme="minorHAnsi"/>
                <w:sz w:val="18"/>
                <w:szCs w:val="22"/>
                <w:lang w:val="es-CL" w:eastAsia="en-US"/>
              </w:rPr>
              <w:t>Se puede observar una muy baja coherencia entre el objetivo o resultados del proyecto con las inversiones (herramientas y/o servicios) solicitadas, y/o no se establece claramente si son acordes al rubro económico de la empresa. Por lo tanto, requiere de modificaciones a este respecto por parte del comité de evaluación.</w:t>
            </w:r>
          </w:p>
          <w:p w14:paraId="249D8798" w14:textId="77777777" w:rsidR="00ED65B1" w:rsidRPr="00526843" w:rsidRDefault="00ED65B1" w:rsidP="00627FDD">
            <w:pPr>
              <w:jc w:val="both"/>
              <w:rPr>
                <w:rFonts w:cstheme="minorHAnsi"/>
                <w:sz w:val="18"/>
                <w:szCs w:val="22"/>
                <w:lang w:val="es-CL" w:eastAsia="en-US"/>
              </w:rPr>
            </w:pPr>
          </w:p>
          <w:p w14:paraId="4A679FFE" w14:textId="77777777" w:rsidR="00ED65B1" w:rsidRPr="00526843" w:rsidRDefault="00ED65B1" w:rsidP="00627FDD">
            <w:pPr>
              <w:jc w:val="both"/>
              <w:rPr>
                <w:rFonts w:cstheme="minorHAnsi"/>
                <w:sz w:val="18"/>
                <w:szCs w:val="22"/>
                <w:lang w:val="es-CL" w:eastAsia="en-US"/>
              </w:rPr>
            </w:pPr>
            <w:r w:rsidRPr="00526843">
              <w:rPr>
                <w:rFonts w:cstheme="minorHAnsi"/>
                <w:sz w:val="18"/>
                <w:szCs w:val="22"/>
                <w:lang w:val="es-CL" w:eastAsia="en-US"/>
              </w:rPr>
              <w:t>Por lo que, considerando las modificaciones correspondientes, las inversiones pueden contribuir a la digitalización de procesos y/o gestiones internas más bien secundarias, o de manera parcial, para el funcionamiento actual y/o proyección futura del negocio. De esta forma, el proyecto se encuentra alineado con el objetivo de la convocatoria, sin comprometer su naturaleza (su evaluación y/o calificación previa).</w:t>
            </w:r>
          </w:p>
        </w:tc>
        <w:tc>
          <w:tcPr>
            <w:tcW w:w="992" w:type="dxa"/>
            <w:tcBorders>
              <w:top w:val="single" w:sz="4" w:space="0" w:color="auto"/>
              <w:left w:val="single" w:sz="4" w:space="0" w:color="auto"/>
              <w:bottom w:val="single" w:sz="4" w:space="0" w:color="auto"/>
              <w:right w:val="single" w:sz="4" w:space="0" w:color="auto"/>
            </w:tcBorders>
            <w:vAlign w:val="center"/>
          </w:tcPr>
          <w:p w14:paraId="0471C1F2" w14:textId="77777777" w:rsidR="00ED65B1" w:rsidRPr="00526843" w:rsidRDefault="00ED65B1" w:rsidP="00627FDD">
            <w:pPr>
              <w:jc w:val="center"/>
              <w:rPr>
                <w:rFonts w:cstheme="minorHAnsi"/>
                <w:sz w:val="18"/>
                <w:szCs w:val="22"/>
                <w:lang w:val="es-CL" w:eastAsia="en-US"/>
              </w:rPr>
            </w:pPr>
            <w:r w:rsidRPr="00526843">
              <w:rPr>
                <w:rFonts w:cstheme="minorHAnsi"/>
                <w:sz w:val="18"/>
                <w:szCs w:val="22"/>
                <w:lang w:val="es-CL" w:eastAsia="en-US"/>
              </w:rPr>
              <w:t>3</w:t>
            </w:r>
          </w:p>
        </w:tc>
        <w:tc>
          <w:tcPr>
            <w:tcW w:w="1812" w:type="dxa"/>
            <w:vMerge/>
            <w:tcBorders>
              <w:left w:val="single" w:sz="4" w:space="0" w:color="auto"/>
              <w:right w:val="single" w:sz="4" w:space="0" w:color="auto"/>
            </w:tcBorders>
          </w:tcPr>
          <w:p w14:paraId="1B2A1F42" w14:textId="77777777" w:rsidR="00ED65B1" w:rsidRPr="00347B9F" w:rsidRDefault="00ED65B1"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39FDDF40" w14:textId="77777777" w:rsidR="00ED65B1" w:rsidRPr="00347B9F" w:rsidRDefault="00ED65B1" w:rsidP="00627FDD">
            <w:pPr>
              <w:rPr>
                <w:rFonts w:cstheme="minorHAnsi"/>
                <w:b/>
                <w:sz w:val="18"/>
                <w:szCs w:val="22"/>
                <w:lang w:val="es-CL" w:eastAsia="en-US"/>
              </w:rPr>
            </w:pPr>
          </w:p>
        </w:tc>
      </w:tr>
      <w:tr w:rsidR="00ED65B1" w:rsidRPr="00347B9F" w14:paraId="04182002" w14:textId="77777777" w:rsidTr="00627FDD">
        <w:trPr>
          <w:jc w:val="center"/>
        </w:trPr>
        <w:tc>
          <w:tcPr>
            <w:tcW w:w="2689" w:type="dxa"/>
            <w:vMerge/>
            <w:tcBorders>
              <w:left w:val="single" w:sz="4" w:space="0" w:color="auto"/>
              <w:right w:val="single" w:sz="4" w:space="0" w:color="auto"/>
            </w:tcBorders>
            <w:vAlign w:val="center"/>
          </w:tcPr>
          <w:p w14:paraId="1A932EF5" w14:textId="77777777" w:rsidR="00ED65B1" w:rsidRPr="009373EA" w:rsidRDefault="00ED65B1" w:rsidP="00627FDD">
            <w:pPr>
              <w:rPr>
                <w:rFonts w:cstheme="minorHAnsi"/>
                <w:sz w:val="18"/>
                <w:szCs w:val="22"/>
                <w:highlight w:val="yellow"/>
                <w:lang w:val="es-CL" w:eastAsia="en-US"/>
              </w:rPr>
            </w:pPr>
          </w:p>
        </w:tc>
        <w:tc>
          <w:tcPr>
            <w:tcW w:w="567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7D2CD8" w14:textId="77777777" w:rsidR="00ED65B1" w:rsidRPr="00526843" w:rsidRDefault="00ED65B1" w:rsidP="00627FDD">
            <w:pPr>
              <w:jc w:val="both"/>
              <w:rPr>
                <w:rFonts w:cstheme="minorHAnsi"/>
                <w:sz w:val="18"/>
                <w:szCs w:val="22"/>
                <w:lang w:val="es-CL" w:eastAsia="en-US"/>
              </w:rPr>
            </w:pPr>
            <w:r w:rsidRPr="00526843">
              <w:rPr>
                <w:rFonts w:cstheme="minorHAnsi"/>
                <w:sz w:val="18"/>
                <w:szCs w:val="22"/>
                <w:lang w:val="es-CL" w:eastAsia="en-US"/>
              </w:rPr>
              <w:t xml:space="preserve">Se observa una nula coherencia entre el objetivo o resultados del proyecto con las inversiones (herramientas y/o servicios) solicitadas, y/o no se establece alguna relación entre éstos con el rubro económico de la empresa. Por lo que requiere de modificaciones a este respecto, las cuales necesariamente comprometen la naturaleza del proyecto postulado (su evaluación y/o calificación previa) y/o las inversiones no contribuyen a la digitalización de procesos y/o gestión interna necesarios para el funcionamiento </w:t>
            </w:r>
            <w:r w:rsidRPr="00526843">
              <w:rPr>
                <w:rFonts w:cstheme="minorHAnsi"/>
                <w:sz w:val="18"/>
                <w:szCs w:val="22"/>
                <w:lang w:val="es-CL" w:eastAsia="en-US"/>
              </w:rPr>
              <w:lastRenderedPageBreak/>
              <w:t>actual o futuro del negocio, no existiendo factibilidad técnica para llevar a cabo el proyecto en el marco del objetivo de la convocatoria.</w:t>
            </w:r>
          </w:p>
        </w:tc>
        <w:tc>
          <w:tcPr>
            <w:tcW w:w="992" w:type="dxa"/>
            <w:tcBorders>
              <w:top w:val="single" w:sz="4" w:space="0" w:color="auto"/>
              <w:left w:val="single" w:sz="4" w:space="0" w:color="auto"/>
              <w:bottom w:val="single" w:sz="4" w:space="0" w:color="auto"/>
              <w:right w:val="single" w:sz="4" w:space="0" w:color="auto"/>
            </w:tcBorders>
            <w:vAlign w:val="center"/>
          </w:tcPr>
          <w:p w14:paraId="2C2E2B05" w14:textId="77777777" w:rsidR="00ED65B1" w:rsidRPr="00526843" w:rsidRDefault="00ED65B1" w:rsidP="00627FDD">
            <w:pPr>
              <w:jc w:val="center"/>
              <w:rPr>
                <w:rFonts w:cstheme="minorHAnsi"/>
                <w:sz w:val="18"/>
                <w:szCs w:val="22"/>
                <w:lang w:val="es-CL" w:eastAsia="en-US"/>
              </w:rPr>
            </w:pPr>
            <w:r w:rsidRPr="00526843">
              <w:rPr>
                <w:rFonts w:cstheme="minorHAnsi"/>
                <w:sz w:val="18"/>
                <w:szCs w:val="22"/>
                <w:lang w:val="es-CL" w:eastAsia="en-US"/>
              </w:rPr>
              <w:lastRenderedPageBreak/>
              <w:t>1</w:t>
            </w:r>
          </w:p>
        </w:tc>
        <w:tc>
          <w:tcPr>
            <w:tcW w:w="1812" w:type="dxa"/>
            <w:vMerge/>
            <w:tcBorders>
              <w:left w:val="single" w:sz="4" w:space="0" w:color="auto"/>
              <w:right w:val="single" w:sz="4" w:space="0" w:color="auto"/>
            </w:tcBorders>
          </w:tcPr>
          <w:p w14:paraId="02351C69" w14:textId="77777777" w:rsidR="00ED65B1" w:rsidRPr="00347B9F" w:rsidRDefault="00ED65B1" w:rsidP="00627FDD">
            <w:pPr>
              <w:rPr>
                <w:rFonts w:cstheme="minorHAnsi"/>
                <w:b/>
                <w:sz w:val="18"/>
                <w:szCs w:val="22"/>
                <w:lang w:val="es-CL" w:eastAsia="en-US"/>
              </w:rPr>
            </w:pPr>
          </w:p>
        </w:tc>
        <w:tc>
          <w:tcPr>
            <w:tcW w:w="1448" w:type="dxa"/>
            <w:vMerge/>
            <w:tcBorders>
              <w:left w:val="single" w:sz="4" w:space="0" w:color="auto"/>
              <w:right w:val="single" w:sz="4" w:space="0" w:color="auto"/>
            </w:tcBorders>
            <w:vAlign w:val="center"/>
          </w:tcPr>
          <w:p w14:paraId="4A8FA775" w14:textId="77777777" w:rsidR="00ED65B1" w:rsidRPr="00347B9F" w:rsidRDefault="00ED65B1" w:rsidP="00627FDD">
            <w:pPr>
              <w:rPr>
                <w:rFonts w:cstheme="minorHAnsi"/>
                <w:b/>
                <w:sz w:val="18"/>
                <w:szCs w:val="22"/>
                <w:lang w:val="es-CL" w:eastAsia="en-US"/>
              </w:rPr>
            </w:pPr>
          </w:p>
        </w:tc>
      </w:tr>
    </w:tbl>
    <w:p w14:paraId="5E78FA34" w14:textId="0E849083" w:rsidR="00941C82" w:rsidRDefault="00941C82" w:rsidP="00FE7ACA"/>
    <w:p w14:paraId="0EA89961" w14:textId="77777777" w:rsidR="00C61EA4" w:rsidRDefault="00C61EA4" w:rsidP="00FE7ACA"/>
    <w:tbl>
      <w:tblPr>
        <w:tblStyle w:val="Tablaconcuadrcula"/>
        <w:tblW w:w="12753" w:type="dxa"/>
        <w:jc w:val="center"/>
        <w:tblLayout w:type="fixed"/>
        <w:tblLook w:val="04A0" w:firstRow="1" w:lastRow="0" w:firstColumn="1" w:lastColumn="0" w:noHBand="0" w:noVBand="1"/>
      </w:tblPr>
      <w:tblGrid>
        <w:gridCol w:w="2689"/>
        <w:gridCol w:w="5670"/>
        <w:gridCol w:w="992"/>
        <w:gridCol w:w="1843"/>
        <w:gridCol w:w="1559"/>
      </w:tblGrid>
      <w:tr w:rsidR="00C61EA4" w:rsidRPr="00347B9F" w14:paraId="269320E8" w14:textId="77777777" w:rsidTr="00627FDD">
        <w:trPr>
          <w:jc w:val="center"/>
        </w:trPr>
        <w:tc>
          <w:tcPr>
            <w:tcW w:w="268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bookmarkEnd w:id="80"/>
          <w:p w14:paraId="29177328" w14:textId="77777777" w:rsidR="00C61EA4" w:rsidRPr="009373EA" w:rsidRDefault="00C61EA4" w:rsidP="00627FDD">
            <w:pPr>
              <w:jc w:val="center"/>
              <w:rPr>
                <w:rFonts w:cstheme="minorHAnsi"/>
                <w:b/>
                <w:szCs w:val="20"/>
                <w:lang w:val="es-CL" w:eastAsia="en-US"/>
              </w:rPr>
            </w:pPr>
            <w:r w:rsidRPr="009373EA">
              <w:rPr>
                <w:rFonts w:cstheme="minorHAnsi"/>
                <w:b/>
                <w:szCs w:val="20"/>
              </w:rPr>
              <w:t>Criterio</w:t>
            </w:r>
          </w:p>
        </w:tc>
        <w:tc>
          <w:tcPr>
            <w:tcW w:w="5670"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03A98620" w14:textId="77777777" w:rsidR="00C61EA4" w:rsidRPr="009373EA" w:rsidRDefault="00C61EA4" w:rsidP="00627FDD">
            <w:pPr>
              <w:jc w:val="center"/>
              <w:rPr>
                <w:rFonts w:cstheme="minorHAnsi"/>
                <w:b/>
                <w:szCs w:val="20"/>
                <w:lang w:val="es-CL" w:eastAsia="en-US"/>
              </w:rPr>
            </w:pPr>
            <w:r>
              <w:rPr>
                <w:rFonts w:cstheme="minorHAnsi"/>
                <w:b/>
                <w:szCs w:val="20"/>
              </w:rPr>
              <w:t>Descripción</w:t>
            </w:r>
          </w:p>
        </w:tc>
        <w:tc>
          <w:tcPr>
            <w:tcW w:w="992"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198B1CC5" w14:textId="77777777" w:rsidR="00C61EA4" w:rsidRPr="009373EA" w:rsidRDefault="00C61EA4" w:rsidP="00627FDD">
            <w:pPr>
              <w:jc w:val="center"/>
              <w:rPr>
                <w:rFonts w:cstheme="minorHAnsi"/>
                <w:b/>
                <w:szCs w:val="20"/>
                <w:lang w:val="es-CL" w:eastAsia="en-US"/>
              </w:rPr>
            </w:pPr>
            <w:r w:rsidRPr="009373EA">
              <w:rPr>
                <w:rFonts w:cstheme="minorHAnsi"/>
                <w:b/>
                <w:szCs w:val="20"/>
              </w:rPr>
              <w:t>Nota</w:t>
            </w:r>
          </w:p>
        </w:tc>
        <w:tc>
          <w:tcPr>
            <w:tcW w:w="1843"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8DB6C50" w14:textId="77777777" w:rsidR="00C61EA4" w:rsidRPr="009373EA" w:rsidRDefault="00C61EA4" w:rsidP="00627FDD">
            <w:pPr>
              <w:jc w:val="center"/>
              <w:rPr>
                <w:rFonts w:cstheme="minorHAnsi"/>
                <w:b/>
                <w:szCs w:val="20"/>
              </w:rPr>
            </w:pPr>
            <w:r>
              <w:rPr>
                <w:rFonts w:cstheme="minorHAnsi"/>
                <w:b/>
                <w:szCs w:val="20"/>
              </w:rPr>
              <w:t>Medio</w:t>
            </w:r>
          </w:p>
        </w:tc>
        <w:tc>
          <w:tcPr>
            <w:tcW w:w="1559" w:type="dxa"/>
            <w:tcBorders>
              <w:top w:val="single" w:sz="4" w:space="0" w:color="auto"/>
              <w:left w:val="single" w:sz="4" w:space="0" w:color="auto"/>
              <w:bottom w:val="single" w:sz="4" w:space="0" w:color="auto"/>
              <w:right w:val="single" w:sz="4" w:space="0" w:color="auto"/>
            </w:tcBorders>
            <w:shd w:val="clear" w:color="auto" w:fill="17365D" w:themeFill="text2" w:themeFillShade="BF"/>
            <w:vAlign w:val="center"/>
            <w:hideMark/>
          </w:tcPr>
          <w:p w14:paraId="64D6FC1F" w14:textId="77777777" w:rsidR="00C61EA4" w:rsidRPr="009373EA" w:rsidRDefault="00C61EA4" w:rsidP="00627FDD">
            <w:pPr>
              <w:jc w:val="center"/>
              <w:rPr>
                <w:rFonts w:cstheme="minorHAnsi"/>
                <w:b/>
                <w:szCs w:val="20"/>
                <w:lang w:val="es-CL" w:eastAsia="en-US"/>
              </w:rPr>
            </w:pPr>
            <w:r w:rsidRPr="009373EA">
              <w:rPr>
                <w:rFonts w:cstheme="minorHAnsi"/>
                <w:b/>
                <w:szCs w:val="20"/>
              </w:rPr>
              <w:t>Ponderación</w:t>
            </w:r>
          </w:p>
        </w:tc>
      </w:tr>
      <w:tr w:rsidR="00C61EA4" w:rsidRPr="00347B9F" w14:paraId="0A67FFD3" w14:textId="77777777" w:rsidTr="00627FDD">
        <w:trPr>
          <w:jc w:val="center"/>
        </w:trPr>
        <w:tc>
          <w:tcPr>
            <w:tcW w:w="2689" w:type="dxa"/>
            <w:vMerge w:val="restart"/>
            <w:tcBorders>
              <w:top w:val="single" w:sz="4" w:space="0" w:color="auto"/>
              <w:left w:val="single" w:sz="4" w:space="0" w:color="auto"/>
              <w:right w:val="single" w:sz="4" w:space="0" w:color="auto"/>
            </w:tcBorders>
            <w:vAlign w:val="center"/>
            <w:hideMark/>
          </w:tcPr>
          <w:p w14:paraId="7562307B" w14:textId="77777777" w:rsidR="00C61EA4" w:rsidRPr="005D341D" w:rsidRDefault="00C61EA4" w:rsidP="00627FDD">
            <w:pPr>
              <w:jc w:val="center"/>
              <w:rPr>
                <w:rFonts w:cstheme="minorHAnsi"/>
                <w:sz w:val="20"/>
                <w:szCs w:val="20"/>
                <w:lang w:val="es-CL" w:eastAsia="en-US"/>
              </w:rPr>
            </w:pPr>
            <w:r w:rsidRPr="005D341D">
              <w:rPr>
                <w:rFonts w:cstheme="minorHAnsi"/>
                <w:sz w:val="20"/>
                <w:szCs w:val="20"/>
              </w:rPr>
              <w:t>3. Potencial de la inversión para el negocio</w:t>
            </w:r>
          </w:p>
        </w:tc>
        <w:tc>
          <w:tcPr>
            <w:tcW w:w="5670" w:type="dxa"/>
            <w:tcBorders>
              <w:top w:val="single" w:sz="4" w:space="0" w:color="auto"/>
              <w:left w:val="single" w:sz="4" w:space="0" w:color="auto"/>
              <w:bottom w:val="single" w:sz="4" w:space="0" w:color="auto"/>
              <w:right w:val="single" w:sz="4" w:space="0" w:color="auto"/>
            </w:tcBorders>
            <w:vAlign w:val="center"/>
            <w:hideMark/>
          </w:tcPr>
          <w:p w14:paraId="52EAD478" w14:textId="77777777" w:rsidR="00C61EA4" w:rsidRPr="005D341D" w:rsidRDefault="00C61EA4" w:rsidP="00627FDD">
            <w:pPr>
              <w:jc w:val="center"/>
              <w:rPr>
                <w:rFonts w:cstheme="minorHAnsi"/>
                <w:b/>
                <w:sz w:val="18"/>
              </w:rPr>
            </w:pPr>
            <w:r w:rsidRPr="005D341D">
              <w:rPr>
                <w:rFonts w:cstheme="minorHAnsi"/>
                <w:b/>
                <w:sz w:val="18"/>
              </w:rPr>
              <w:t>Alto potencial</w:t>
            </w:r>
          </w:p>
          <w:p w14:paraId="15E5EE1E" w14:textId="77777777" w:rsidR="00C61EA4" w:rsidRPr="005D341D" w:rsidRDefault="00C61EA4" w:rsidP="00627FDD">
            <w:pPr>
              <w:jc w:val="both"/>
              <w:rPr>
                <w:rFonts w:cstheme="minorHAnsi"/>
                <w:sz w:val="18"/>
              </w:rPr>
            </w:pPr>
            <w:r w:rsidRPr="005D341D">
              <w:rPr>
                <w:rFonts w:cstheme="minorHAnsi"/>
                <w:sz w:val="18"/>
              </w:rPr>
              <w:t xml:space="preserve">- El proyecto presenta fortalezas </w:t>
            </w:r>
            <w:r w:rsidRPr="005D341D">
              <w:rPr>
                <w:rFonts w:cstheme="minorHAnsi"/>
                <w:sz w:val="18"/>
                <w:u w:val="single"/>
              </w:rPr>
              <w:t>superiores</w:t>
            </w:r>
            <w:r w:rsidRPr="005D341D">
              <w:rPr>
                <w:rFonts w:cstheme="minorHAnsi"/>
                <w:sz w:val="18"/>
              </w:rPr>
              <w:t xml:space="preserve"> a sus debilidades, especialmente en términos de cómo aborda la brecha digital de la empresa a través de las inversiones estimadas y cuáles son los potenciales resultados para la gestión o funcionamiento del negocio.</w:t>
            </w:r>
          </w:p>
          <w:p w14:paraId="30ECA54E" w14:textId="77777777" w:rsidR="00C61EA4" w:rsidRPr="005D341D" w:rsidRDefault="00C61EA4" w:rsidP="00627FDD">
            <w:pPr>
              <w:jc w:val="both"/>
              <w:rPr>
                <w:rFonts w:cstheme="minorHAnsi"/>
                <w:sz w:val="18"/>
              </w:rPr>
            </w:pPr>
            <w:r w:rsidRPr="005D341D">
              <w:rPr>
                <w:rFonts w:cstheme="minorHAnsi"/>
                <w:sz w:val="18"/>
              </w:rPr>
              <w:t xml:space="preserve">- Lo evaluado por el agente operador de </w:t>
            </w:r>
            <w:proofErr w:type="spellStart"/>
            <w:r w:rsidRPr="005D341D">
              <w:rPr>
                <w:rFonts w:cstheme="minorHAnsi"/>
                <w:sz w:val="18"/>
              </w:rPr>
              <w:t>Sercotec</w:t>
            </w:r>
            <w:proofErr w:type="spellEnd"/>
            <w:r w:rsidRPr="005D341D">
              <w:rPr>
                <w:rFonts w:cstheme="minorHAnsi"/>
                <w:sz w:val="18"/>
              </w:rPr>
              <w:t xml:space="preserve"> permite prever </w:t>
            </w:r>
            <w:r w:rsidRPr="005D341D">
              <w:rPr>
                <w:rFonts w:cstheme="minorHAnsi"/>
                <w:sz w:val="18"/>
                <w:u w:val="single"/>
              </w:rPr>
              <w:t>un alto impacto</w:t>
            </w:r>
            <w:r w:rsidRPr="005D341D">
              <w:rPr>
                <w:rFonts w:cstheme="minorHAnsi"/>
                <w:sz w:val="18"/>
              </w:rPr>
              <w:t xml:space="preserve"> de las inversiones solicitadas, en tres o más ámbitos del negocio tales como: aumento de ventas, reducción de tiempos, minimizar errores y/o disminución de costos.</w:t>
            </w:r>
          </w:p>
          <w:p w14:paraId="018E61DA" w14:textId="77777777" w:rsidR="00C61EA4" w:rsidRPr="005D341D" w:rsidRDefault="00C61EA4" w:rsidP="00627FDD">
            <w:pPr>
              <w:jc w:val="both"/>
              <w:rPr>
                <w:rFonts w:cstheme="minorHAnsi"/>
                <w:sz w:val="18"/>
              </w:rPr>
            </w:pPr>
            <w:r w:rsidRPr="005D341D">
              <w:rPr>
                <w:rFonts w:cstheme="minorHAnsi"/>
                <w:sz w:val="18"/>
              </w:rPr>
              <w:t xml:space="preserve">- </w:t>
            </w:r>
            <w:r w:rsidRPr="005D341D">
              <w:rPr>
                <w:rFonts w:cstheme="minorHAnsi"/>
                <w:sz w:val="18"/>
                <w:u w:val="single"/>
              </w:rPr>
              <w:t>No se aprecian impedimentos</w:t>
            </w:r>
            <w:r w:rsidRPr="005D341D">
              <w:rPr>
                <w:rFonts w:cstheme="minorHAnsi"/>
                <w:sz w:val="18"/>
              </w:rPr>
              <w:t xml:space="preserve"> para la correcta instalación y funcionamiento de las herramientas/servicios solicitados, siendo factible su incorporación en el negocio dentro del plazo establecido por la presente convocatoria.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E4CAABB" w14:textId="77777777" w:rsidR="00C61EA4" w:rsidRPr="005D341D" w:rsidRDefault="00C61EA4" w:rsidP="00627FDD">
            <w:pPr>
              <w:jc w:val="center"/>
              <w:rPr>
                <w:rFonts w:cstheme="minorHAnsi"/>
                <w:sz w:val="18"/>
                <w:szCs w:val="22"/>
                <w:lang w:val="es-CL" w:eastAsia="en-US"/>
              </w:rPr>
            </w:pPr>
            <w:r w:rsidRPr="005D341D">
              <w:rPr>
                <w:rFonts w:cstheme="minorHAnsi"/>
                <w:sz w:val="18"/>
              </w:rPr>
              <w:t>7</w:t>
            </w:r>
          </w:p>
        </w:tc>
        <w:tc>
          <w:tcPr>
            <w:tcW w:w="1843" w:type="dxa"/>
            <w:vMerge w:val="restart"/>
            <w:tcBorders>
              <w:top w:val="single" w:sz="4" w:space="0" w:color="auto"/>
              <w:left w:val="single" w:sz="4" w:space="0" w:color="auto"/>
              <w:right w:val="single" w:sz="4" w:space="0" w:color="auto"/>
            </w:tcBorders>
          </w:tcPr>
          <w:p w14:paraId="6E3EAD29" w14:textId="77777777" w:rsidR="00C61EA4" w:rsidRPr="005D341D" w:rsidRDefault="00C61EA4" w:rsidP="00627FDD">
            <w:pPr>
              <w:jc w:val="center"/>
              <w:rPr>
                <w:rFonts w:cstheme="minorHAnsi"/>
                <w:sz w:val="18"/>
              </w:rPr>
            </w:pPr>
          </w:p>
          <w:p w14:paraId="7585F268" w14:textId="77777777" w:rsidR="00C61EA4" w:rsidRPr="005D341D" w:rsidRDefault="00C61EA4" w:rsidP="00627FDD">
            <w:pPr>
              <w:jc w:val="center"/>
              <w:rPr>
                <w:rFonts w:cstheme="minorHAnsi"/>
                <w:sz w:val="18"/>
              </w:rPr>
            </w:pPr>
          </w:p>
          <w:p w14:paraId="2EB16B01" w14:textId="77777777" w:rsidR="00C61EA4" w:rsidRPr="005D341D" w:rsidRDefault="00C61EA4" w:rsidP="00627FDD">
            <w:pPr>
              <w:jc w:val="center"/>
              <w:rPr>
                <w:rFonts w:cstheme="minorHAnsi"/>
                <w:sz w:val="18"/>
              </w:rPr>
            </w:pPr>
          </w:p>
          <w:p w14:paraId="6762DC81" w14:textId="77777777" w:rsidR="00C61EA4" w:rsidRPr="005D341D" w:rsidRDefault="00C61EA4" w:rsidP="00627FDD">
            <w:pPr>
              <w:jc w:val="center"/>
              <w:rPr>
                <w:rFonts w:cstheme="minorHAnsi"/>
                <w:sz w:val="18"/>
              </w:rPr>
            </w:pPr>
          </w:p>
          <w:p w14:paraId="56B22438" w14:textId="77777777" w:rsidR="00C61EA4" w:rsidRPr="005D341D" w:rsidRDefault="00C61EA4" w:rsidP="00627FDD">
            <w:pPr>
              <w:jc w:val="center"/>
              <w:rPr>
                <w:rFonts w:cstheme="minorHAnsi"/>
                <w:sz w:val="18"/>
              </w:rPr>
            </w:pPr>
          </w:p>
          <w:p w14:paraId="0B244CA4" w14:textId="77777777" w:rsidR="00C61EA4" w:rsidRPr="005D341D" w:rsidRDefault="00C61EA4" w:rsidP="00627FDD">
            <w:pPr>
              <w:jc w:val="center"/>
              <w:rPr>
                <w:rFonts w:cstheme="minorHAnsi"/>
                <w:sz w:val="18"/>
              </w:rPr>
            </w:pPr>
          </w:p>
          <w:p w14:paraId="0A9CF052" w14:textId="77777777" w:rsidR="00C61EA4" w:rsidRPr="005D341D" w:rsidRDefault="00C61EA4" w:rsidP="00627FDD">
            <w:pPr>
              <w:jc w:val="center"/>
              <w:rPr>
                <w:rFonts w:cstheme="minorHAnsi"/>
                <w:sz w:val="18"/>
              </w:rPr>
            </w:pPr>
          </w:p>
          <w:p w14:paraId="41BC2ADE" w14:textId="77777777" w:rsidR="00C61EA4" w:rsidRPr="005D341D" w:rsidRDefault="00C61EA4" w:rsidP="00627FDD">
            <w:pPr>
              <w:jc w:val="center"/>
              <w:rPr>
                <w:rFonts w:cstheme="minorHAnsi"/>
                <w:sz w:val="18"/>
              </w:rPr>
            </w:pPr>
          </w:p>
          <w:p w14:paraId="6AC55F83" w14:textId="77777777" w:rsidR="00C61EA4" w:rsidRPr="005D341D" w:rsidRDefault="00C61EA4" w:rsidP="00627FDD">
            <w:pPr>
              <w:jc w:val="center"/>
              <w:rPr>
                <w:rFonts w:cstheme="minorHAnsi"/>
                <w:sz w:val="18"/>
              </w:rPr>
            </w:pPr>
          </w:p>
          <w:p w14:paraId="30EE0EC4" w14:textId="77777777" w:rsidR="00C61EA4" w:rsidRPr="005D341D" w:rsidRDefault="00C61EA4" w:rsidP="00627FDD">
            <w:pPr>
              <w:jc w:val="center"/>
              <w:rPr>
                <w:rFonts w:cstheme="minorHAnsi"/>
                <w:sz w:val="18"/>
              </w:rPr>
            </w:pPr>
          </w:p>
          <w:p w14:paraId="5102FF25" w14:textId="50789565" w:rsidR="00C61EA4" w:rsidRPr="005D341D" w:rsidRDefault="00C61EA4" w:rsidP="00C61EA4">
            <w:pPr>
              <w:rPr>
                <w:rFonts w:cstheme="minorHAnsi"/>
                <w:sz w:val="18"/>
              </w:rPr>
            </w:pPr>
          </w:p>
          <w:p w14:paraId="3D082E51" w14:textId="77777777" w:rsidR="00C61EA4" w:rsidRPr="005D341D" w:rsidRDefault="00C61EA4" w:rsidP="00C61EA4">
            <w:pPr>
              <w:rPr>
                <w:rFonts w:cstheme="minorHAnsi"/>
                <w:sz w:val="18"/>
              </w:rPr>
            </w:pPr>
          </w:p>
          <w:p w14:paraId="7B0319CF" w14:textId="77777777" w:rsidR="00C61EA4" w:rsidRPr="005D341D" w:rsidRDefault="00C61EA4" w:rsidP="00627FDD">
            <w:pPr>
              <w:jc w:val="center"/>
              <w:rPr>
                <w:rFonts w:cstheme="minorHAnsi"/>
                <w:b/>
                <w:szCs w:val="20"/>
              </w:rPr>
            </w:pPr>
            <w:r w:rsidRPr="005D341D">
              <w:rPr>
                <w:rFonts w:cstheme="minorHAnsi"/>
                <w:sz w:val="18"/>
              </w:rPr>
              <w:t>Proyecto postulado y enviado, presentación realizada por la empresa y otros antecedentes levantados atingentes al potencial de digitalización del negocio.</w:t>
            </w:r>
          </w:p>
        </w:tc>
        <w:tc>
          <w:tcPr>
            <w:tcW w:w="1559" w:type="dxa"/>
            <w:vMerge w:val="restart"/>
            <w:tcBorders>
              <w:top w:val="single" w:sz="4" w:space="0" w:color="auto"/>
              <w:left w:val="single" w:sz="4" w:space="0" w:color="auto"/>
              <w:right w:val="single" w:sz="4" w:space="0" w:color="auto"/>
            </w:tcBorders>
            <w:vAlign w:val="center"/>
            <w:hideMark/>
          </w:tcPr>
          <w:p w14:paraId="41022591" w14:textId="77777777" w:rsidR="00C61EA4" w:rsidRPr="005D341D" w:rsidRDefault="00C61EA4" w:rsidP="00627FDD">
            <w:pPr>
              <w:jc w:val="center"/>
              <w:rPr>
                <w:rFonts w:cstheme="minorHAnsi"/>
                <w:sz w:val="20"/>
                <w:szCs w:val="20"/>
                <w:lang w:val="es-CL" w:eastAsia="en-US"/>
              </w:rPr>
            </w:pPr>
            <w:r w:rsidRPr="005D341D">
              <w:rPr>
                <w:rFonts w:cstheme="minorHAnsi"/>
                <w:sz w:val="20"/>
                <w:szCs w:val="20"/>
              </w:rPr>
              <w:t>30%</w:t>
            </w:r>
          </w:p>
        </w:tc>
      </w:tr>
      <w:tr w:rsidR="00C61EA4" w:rsidRPr="00347B9F" w14:paraId="249AB213" w14:textId="77777777" w:rsidTr="00627FDD">
        <w:trPr>
          <w:jc w:val="center"/>
        </w:trPr>
        <w:tc>
          <w:tcPr>
            <w:tcW w:w="2689" w:type="dxa"/>
            <w:vMerge/>
            <w:tcBorders>
              <w:left w:val="single" w:sz="4" w:space="0" w:color="auto"/>
              <w:right w:val="single" w:sz="4" w:space="0" w:color="auto"/>
            </w:tcBorders>
            <w:vAlign w:val="center"/>
            <w:hideMark/>
          </w:tcPr>
          <w:p w14:paraId="52CDF474" w14:textId="77777777" w:rsidR="00C61EA4" w:rsidRPr="005D341D" w:rsidRDefault="00C61EA4" w:rsidP="00627FDD">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227E5D3" w14:textId="77777777" w:rsidR="00C61EA4" w:rsidRPr="005D341D" w:rsidRDefault="00C61EA4" w:rsidP="00627FDD">
            <w:pPr>
              <w:jc w:val="center"/>
              <w:rPr>
                <w:rFonts w:cstheme="minorHAnsi"/>
                <w:b/>
                <w:sz w:val="18"/>
              </w:rPr>
            </w:pPr>
            <w:r w:rsidRPr="005D341D">
              <w:rPr>
                <w:rFonts w:cstheme="minorHAnsi"/>
                <w:b/>
                <w:sz w:val="18"/>
              </w:rPr>
              <w:t>Mediano potencial:</w:t>
            </w:r>
          </w:p>
          <w:p w14:paraId="0FA8A7C5" w14:textId="77777777" w:rsidR="00C61EA4" w:rsidRPr="005D341D" w:rsidRDefault="00C61EA4" w:rsidP="00627FDD">
            <w:pPr>
              <w:jc w:val="both"/>
              <w:rPr>
                <w:rFonts w:cstheme="minorHAnsi"/>
                <w:sz w:val="18"/>
              </w:rPr>
            </w:pPr>
            <w:r w:rsidRPr="005D341D">
              <w:rPr>
                <w:rFonts w:cstheme="minorHAnsi"/>
                <w:sz w:val="18"/>
              </w:rPr>
              <w:t xml:space="preserve">- El proyecto en general presenta fortalezas </w:t>
            </w:r>
            <w:r w:rsidRPr="005D341D">
              <w:rPr>
                <w:rFonts w:cstheme="minorHAnsi"/>
                <w:sz w:val="18"/>
                <w:u w:val="single"/>
              </w:rPr>
              <w:t>superiores</w:t>
            </w:r>
            <w:r w:rsidRPr="005D341D">
              <w:rPr>
                <w:rFonts w:cstheme="minorHAnsi"/>
                <w:sz w:val="18"/>
              </w:rPr>
              <w:t xml:space="preserve"> a sus debilidades, especialmente en términos de cómo aborda la brecha digital de la empresa a través de las inversiones estimadas o cuáles son los potenciales resultados para la gestión o funcionamiento del negocio, siendo un ámbito mejor elaborado que el otro.</w:t>
            </w:r>
          </w:p>
          <w:p w14:paraId="5438FB6B" w14:textId="77777777" w:rsidR="00C61EA4" w:rsidRPr="005D341D" w:rsidRDefault="00C61EA4" w:rsidP="00627FDD">
            <w:pPr>
              <w:jc w:val="both"/>
              <w:rPr>
                <w:rFonts w:cstheme="minorHAnsi"/>
                <w:sz w:val="18"/>
              </w:rPr>
            </w:pPr>
            <w:r w:rsidRPr="005D341D">
              <w:rPr>
                <w:rFonts w:cstheme="minorHAnsi"/>
                <w:sz w:val="18"/>
              </w:rPr>
              <w:t xml:space="preserve">- Lo evaluado por el agente operador de </w:t>
            </w:r>
            <w:proofErr w:type="spellStart"/>
            <w:r w:rsidRPr="005D341D">
              <w:rPr>
                <w:rFonts w:cstheme="minorHAnsi"/>
                <w:sz w:val="18"/>
              </w:rPr>
              <w:t>Sercotec</w:t>
            </w:r>
            <w:proofErr w:type="spellEnd"/>
            <w:r w:rsidRPr="005D341D">
              <w:rPr>
                <w:rFonts w:cstheme="minorHAnsi"/>
                <w:sz w:val="18"/>
              </w:rPr>
              <w:t xml:space="preserve"> permite prever </w:t>
            </w:r>
            <w:r w:rsidRPr="005D341D">
              <w:rPr>
                <w:rFonts w:cstheme="minorHAnsi"/>
                <w:sz w:val="18"/>
                <w:u w:val="single"/>
              </w:rPr>
              <w:t>un impacto</w:t>
            </w:r>
            <w:r w:rsidRPr="005D341D">
              <w:rPr>
                <w:rFonts w:cstheme="minorHAnsi"/>
                <w:sz w:val="18"/>
              </w:rPr>
              <w:t xml:space="preserve"> de las inversiones solicitadas, en uno o dos ámbitos del negocio tales como: aumento de ventas, reducción de tiempos, minimizar errores y/o disminución de costos.</w:t>
            </w:r>
          </w:p>
          <w:p w14:paraId="29122352" w14:textId="77777777" w:rsidR="00C61EA4" w:rsidRPr="005D341D" w:rsidRDefault="00C61EA4" w:rsidP="00627FDD">
            <w:pPr>
              <w:jc w:val="both"/>
              <w:rPr>
                <w:rFonts w:cstheme="minorHAnsi"/>
                <w:sz w:val="18"/>
              </w:rPr>
            </w:pPr>
            <w:r w:rsidRPr="005D341D">
              <w:rPr>
                <w:rFonts w:cstheme="minorHAnsi"/>
                <w:sz w:val="18"/>
              </w:rPr>
              <w:t xml:space="preserve">- </w:t>
            </w:r>
            <w:r w:rsidRPr="005D341D">
              <w:rPr>
                <w:rFonts w:cstheme="minorHAnsi"/>
                <w:sz w:val="18"/>
                <w:u w:val="single"/>
              </w:rPr>
              <w:t>No se aprecian impedimentos</w:t>
            </w:r>
            <w:r w:rsidRPr="005D341D">
              <w:rPr>
                <w:rFonts w:cstheme="minorHAnsi"/>
                <w:sz w:val="18"/>
              </w:rPr>
              <w:t xml:space="preserve"> para la correcta instalación y funcionamiento de las herramientas/servicios solicitados, siendo factible su incorporación en el negocio dentro del plazo establecido por la presente convocatoria.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E1C666" w14:textId="77777777" w:rsidR="00C61EA4" w:rsidRPr="005D341D" w:rsidRDefault="00C61EA4" w:rsidP="00627FDD">
            <w:pPr>
              <w:jc w:val="center"/>
              <w:rPr>
                <w:rFonts w:cstheme="minorHAnsi"/>
                <w:sz w:val="18"/>
                <w:szCs w:val="22"/>
                <w:lang w:val="es-CL" w:eastAsia="en-US"/>
              </w:rPr>
            </w:pPr>
            <w:r w:rsidRPr="005D341D">
              <w:rPr>
                <w:rFonts w:cstheme="minorHAnsi"/>
                <w:sz w:val="18"/>
              </w:rPr>
              <w:t>5</w:t>
            </w:r>
          </w:p>
        </w:tc>
        <w:tc>
          <w:tcPr>
            <w:tcW w:w="1843" w:type="dxa"/>
            <w:vMerge/>
            <w:tcBorders>
              <w:left w:val="single" w:sz="4" w:space="0" w:color="auto"/>
              <w:right w:val="single" w:sz="4" w:space="0" w:color="auto"/>
            </w:tcBorders>
          </w:tcPr>
          <w:p w14:paraId="6B850713" w14:textId="77777777" w:rsidR="00C61EA4" w:rsidRPr="00347B9F" w:rsidRDefault="00C61EA4" w:rsidP="00627FDD">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696D63CE" w14:textId="77777777" w:rsidR="00C61EA4" w:rsidRPr="00347B9F" w:rsidRDefault="00C61EA4" w:rsidP="00627FDD">
            <w:pPr>
              <w:rPr>
                <w:rFonts w:cstheme="minorHAnsi"/>
                <w:b/>
                <w:sz w:val="18"/>
                <w:szCs w:val="22"/>
                <w:lang w:val="es-CL" w:eastAsia="en-US"/>
              </w:rPr>
            </w:pPr>
          </w:p>
        </w:tc>
      </w:tr>
      <w:tr w:rsidR="00C61EA4" w:rsidRPr="00347B9F" w14:paraId="55E2564F" w14:textId="77777777" w:rsidTr="00627FDD">
        <w:trPr>
          <w:jc w:val="center"/>
        </w:trPr>
        <w:tc>
          <w:tcPr>
            <w:tcW w:w="2689" w:type="dxa"/>
            <w:vMerge/>
            <w:tcBorders>
              <w:left w:val="single" w:sz="4" w:space="0" w:color="auto"/>
              <w:right w:val="single" w:sz="4" w:space="0" w:color="auto"/>
            </w:tcBorders>
            <w:vAlign w:val="center"/>
            <w:hideMark/>
          </w:tcPr>
          <w:p w14:paraId="5DAE4D61" w14:textId="77777777" w:rsidR="00C61EA4" w:rsidRPr="005D341D" w:rsidRDefault="00C61EA4" w:rsidP="00627FDD">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02DB7136" w14:textId="77777777" w:rsidR="00C61EA4" w:rsidRPr="005D341D" w:rsidRDefault="00C61EA4" w:rsidP="00627FDD">
            <w:pPr>
              <w:jc w:val="center"/>
              <w:rPr>
                <w:rFonts w:cstheme="minorHAnsi"/>
                <w:b/>
                <w:sz w:val="18"/>
              </w:rPr>
            </w:pPr>
            <w:r w:rsidRPr="005D341D">
              <w:rPr>
                <w:rFonts w:cstheme="minorHAnsi"/>
                <w:b/>
                <w:sz w:val="18"/>
              </w:rPr>
              <w:t>Escaso potencial:</w:t>
            </w:r>
          </w:p>
          <w:p w14:paraId="3792D878" w14:textId="77777777" w:rsidR="00C61EA4" w:rsidRPr="005D341D" w:rsidRDefault="00C61EA4" w:rsidP="00627FDD">
            <w:pPr>
              <w:jc w:val="both"/>
              <w:rPr>
                <w:rFonts w:cstheme="minorHAnsi"/>
                <w:sz w:val="18"/>
              </w:rPr>
            </w:pPr>
            <w:r w:rsidRPr="005D341D">
              <w:rPr>
                <w:rFonts w:cstheme="minorHAnsi"/>
                <w:sz w:val="18"/>
              </w:rPr>
              <w:t>- El proyecto en general presenta mayores debilidades que fortalezas, especialmente en términos de cómo aborda la brecha digital de la empresa a través de las inversiones estimadas o cuáles son los potenciales resultados para la gestión o funcionamiento del negocio.</w:t>
            </w:r>
          </w:p>
          <w:p w14:paraId="178741C0" w14:textId="77777777" w:rsidR="00C61EA4" w:rsidRPr="005D341D" w:rsidRDefault="00C61EA4" w:rsidP="00627FDD">
            <w:pPr>
              <w:jc w:val="both"/>
              <w:rPr>
                <w:rFonts w:cstheme="minorHAnsi"/>
                <w:sz w:val="18"/>
              </w:rPr>
            </w:pPr>
            <w:r w:rsidRPr="005D341D">
              <w:rPr>
                <w:rFonts w:cstheme="minorHAnsi"/>
                <w:sz w:val="18"/>
              </w:rPr>
              <w:lastRenderedPageBreak/>
              <w:t xml:space="preserve">- Lo evaluado por el agente operador de </w:t>
            </w:r>
            <w:proofErr w:type="spellStart"/>
            <w:r w:rsidRPr="005D341D">
              <w:rPr>
                <w:rFonts w:cstheme="minorHAnsi"/>
                <w:sz w:val="18"/>
              </w:rPr>
              <w:t>Sercotec</w:t>
            </w:r>
            <w:proofErr w:type="spellEnd"/>
            <w:r w:rsidRPr="005D341D">
              <w:rPr>
                <w:rFonts w:cstheme="minorHAnsi"/>
                <w:sz w:val="18"/>
              </w:rPr>
              <w:t xml:space="preserve"> si bien permite prever </w:t>
            </w:r>
            <w:r w:rsidRPr="005D341D">
              <w:rPr>
                <w:rFonts w:cstheme="minorHAnsi"/>
                <w:sz w:val="18"/>
                <w:u w:val="single"/>
              </w:rPr>
              <w:t>un posible impacto</w:t>
            </w:r>
            <w:r w:rsidRPr="005D341D">
              <w:rPr>
                <w:rFonts w:cstheme="minorHAnsi"/>
                <w:sz w:val="18"/>
              </w:rPr>
              <w:t xml:space="preserve"> de las inversiones solicitadas, este no estaría directamente relacionado a los siguientes ámbitos del negocio: aumento de ventas, reducción de tiempos, minimizar errores y/o disminución de costos.</w:t>
            </w:r>
          </w:p>
          <w:p w14:paraId="3AF2182D" w14:textId="77777777" w:rsidR="00C61EA4" w:rsidRPr="005D341D" w:rsidRDefault="00C61EA4" w:rsidP="00627FDD">
            <w:pPr>
              <w:jc w:val="both"/>
              <w:rPr>
                <w:rFonts w:cstheme="minorHAnsi"/>
                <w:sz w:val="18"/>
              </w:rPr>
            </w:pPr>
          </w:p>
          <w:p w14:paraId="74963D60" w14:textId="77777777" w:rsidR="00C61EA4" w:rsidRPr="005D341D" w:rsidRDefault="00C61EA4" w:rsidP="00627FDD">
            <w:pPr>
              <w:jc w:val="both"/>
              <w:rPr>
                <w:rFonts w:cstheme="minorHAnsi"/>
                <w:sz w:val="18"/>
              </w:rPr>
            </w:pPr>
            <w:r w:rsidRPr="005D341D">
              <w:rPr>
                <w:rFonts w:cstheme="minorHAnsi"/>
                <w:sz w:val="18"/>
              </w:rPr>
              <w:t>- Se aprecia un posible impedimento para la correcta instalación y funcionamiento de las herramientas o servicios solicitados, dentro del plazo establecido por la presente convocatoria.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42BD9392" w14:textId="77777777" w:rsidR="00C61EA4" w:rsidRPr="005D341D" w:rsidRDefault="00C61EA4" w:rsidP="00627FDD">
            <w:pPr>
              <w:jc w:val="center"/>
              <w:rPr>
                <w:rFonts w:cstheme="minorHAnsi"/>
                <w:sz w:val="18"/>
                <w:szCs w:val="22"/>
                <w:lang w:val="es-CL" w:eastAsia="en-US"/>
              </w:rPr>
            </w:pPr>
            <w:r w:rsidRPr="005D341D">
              <w:rPr>
                <w:rFonts w:cstheme="minorHAnsi"/>
                <w:sz w:val="18"/>
              </w:rPr>
              <w:lastRenderedPageBreak/>
              <w:t>3</w:t>
            </w:r>
          </w:p>
        </w:tc>
        <w:tc>
          <w:tcPr>
            <w:tcW w:w="1843" w:type="dxa"/>
            <w:vMerge/>
            <w:tcBorders>
              <w:left w:val="single" w:sz="4" w:space="0" w:color="auto"/>
              <w:right w:val="single" w:sz="4" w:space="0" w:color="auto"/>
            </w:tcBorders>
          </w:tcPr>
          <w:p w14:paraId="7DD32014" w14:textId="77777777" w:rsidR="00C61EA4" w:rsidRPr="00347B9F" w:rsidRDefault="00C61EA4" w:rsidP="00627FDD">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27828984" w14:textId="77777777" w:rsidR="00C61EA4" w:rsidRPr="00347B9F" w:rsidRDefault="00C61EA4" w:rsidP="00627FDD">
            <w:pPr>
              <w:rPr>
                <w:rFonts w:cstheme="minorHAnsi"/>
                <w:b/>
                <w:sz w:val="18"/>
                <w:szCs w:val="22"/>
                <w:lang w:val="es-CL" w:eastAsia="en-US"/>
              </w:rPr>
            </w:pPr>
          </w:p>
        </w:tc>
      </w:tr>
      <w:tr w:rsidR="00C61EA4" w:rsidRPr="00347B9F" w14:paraId="6FC85534" w14:textId="77777777" w:rsidTr="00627FDD">
        <w:trPr>
          <w:jc w:val="center"/>
        </w:trPr>
        <w:tc>
          <w:tcPr>
            <w:tcW w:w="2689" w:type="dxa"/>
            <w:vMerge/>
            <w:tcBorders>
              <w:left w:val="single" w:sz="4" w:space="0" w:color="auto"/>
              <w:right w:val="single" w:sz="4" w:space="0" w:color="auto"/>
            </w:tcBorders>
            <w:vAlign w:val="center"/>
            <w:hideMark/>
          </w:tcPr>
          <w:p w14:paraId="6715E7DE" w14:textId="77777777" w:rsidR="00C61EA4" w:rsidRPr="00347B9F" w:rsidRDefault="00C61EA4" w:rsidP="00627FDD">
            <w:pPr>
              <w:rPr>
                <w:rFonts w:cstheme="minorHAnsi"/>
                <w:sz w:val="18"/>
                <w:szCs w:val="22"/>
                <w:lang w:val="es-CL" w:eastAsia="en-US"/>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E6D2150" w14:textId="77777777" w:rsidR="00C61EA4" w:rsidRPr="005D341D" w:rsidRDefault="00C61EA4" w:rsidP="00627FDD">
            <w:pPr>
              <w:jc w:val="center"/>
              <w:rPr>
                <w:rFonts w:cstheme="minorHAnsi"/>
                <w:b/>
                <w:sz w:val="18"/>
              </w:rPr>
            </w:pPr>
            <w:r w:rsidRPr="005D341D">
              <w:rPr>
                <w:rFonts w:cstheme="minorHAnsi"/>
                <w:b/>
                <w:sz w:val="18"/>
              </w:rPr>
              <w:t>Nulo potencial:</w:t>
            </w:r>
          </w:p>
          <w:p w14:paraId="4BA3E8F5" w14:textId="77777777" w:rsidR="00C61EA4" w:rsidRPr="005D341D" w:rsidRDefault="00C61EA4" w:rsidP="00627FDD">
            <w:pPr>
              <w:jc w:val="both"/>
              <w:rPr>
                <w:rFonts w:cstheme="minorHAnsi"/>
                <w:sz w:val="18"/>
              </w:rPr>
            </w:pPr>
            <w:r w:rsidRPr="005D341D">
              <w:rPr>
                <w:rFonts w:cstheme="minorHAnsi"/>
                <w:sz w:val="18"/>
              </w:rPr>
              <w:t>- El proyecto presenta debilidades superiores a sus fortalezas, especialmente en términos de cómo aborda la brecha digital de la empresa a través de las inversiones estimadas y cuáles son los potenciales resultados para la gestión o funcionamiento del negocio.</w:t>
            </w:r>
          </w:p>
          <w:p w14:paraId="6A2CD23F" w14:textId="77777777" w:rsidR="00C61EA4" w:rsidRPr="005D341D" w:rsidRDefault="00C61EA4" w:rsidP="00627FDD">
            <w:pPr>
              <w:jc w:val="both"/>
              <w:rPr>
                <w:rFonts w:cstheme="minorHAnsi"/>
                <w:sz w:val="18"/>
              </w:rPr>
            </w:pPr>
          </w:p>
          <w:p w14:paraId="548AB385" w14:textId="77777777" w:rsidR="00C61EA4" w:rsidRPr="005D341D" w:rsidRDefault="00C61EA4" w:rsidP="00627FDD">
            <w:pPr>
              <w:jc w:val="both"/>
              <w:rPr>
                <w:rFonts w:cstheme="minorHAnsi"/>
                <w:sz w:val="18"/>
              </w:rPr>
            </w:pPr>
            <w:r w:rsidRPr="005D341D">
              <w:rPr>
                <w:rFonts w:cstheme="minorHAnsi"/>
                <w:sz w:val="18"/>
              </w:rPr>
              <w:t xml:space="preserve">- Lo evaluado por el agente operador de </w:t>
            </w:r>
            <w:proofErr w:type="spellStart"/>
            <w:r w:rsidRPr="005D341D">
              <w:rPr>
                <w:rFonts w:cstheme="minorHAnsi"/>
                <w:sz w:val="18"/>
              </w:rPr>
              <w:t>Sercotec</w:t>
            </w:r>
            <w:proofErr w:type="spellEnd"/>
            <w:r w:rsidRPr="005D341D">
              <w:rPr>
                <w:rFonts w:cstheme="minorHAnsi"/>
                <w:sz w:val="18"/>
              </w:rPr>
              <w:t xml:space="preserve"> no permite prever algún impacto de las inversiones en la gestión y/o funcionamiento de la empresa, no siendo claro su aporte en ámbitos relevantes como: aumento de ventas, reducción de tiempos, minimizar errores y/o disminución de costos; y/o se aprecia más de un impedimento para la correcta instalación y funcionamiento de las herramientas o servicios solicitados, dentro del plazo establecido por la presente convocatoria.</w:t>
            </w:r>
          </w:p>
        </w:tc>
        <w:tc>
          <w:tcPr>
            <w:tcW w:w="992" w:type="dxa"/>
            <w:tcBorders>
              <w:top w:val="single" w:sz="4" w:space="0" w:color="auto"/>
              <w:left w:val="single" w:sz="4" w:space="0" w:color="auto"/>
              <w:bottom w:val="single" w:sz="4" w:space="0" w:color="auto"/>
              <w:right w:val="single" w:sz="4" w:space="0" w:color="auto"/>
            </w:tcBorders>
            <w:vAlign w:val="center"/>
            <w:hideMark/>
          </w:tcPr>
          <w:p w14:paraId="6815E016" w14:textId="77777777" w:rsidR="00C61EA4" w:rsidRPr="005D341D" w:rsidRDefault="00C61EA4" w:rsidP="00627FDD">
            <w:pPr>
              <w:jc w:val="center"/>
              <w:rPr>
                <w:rFonts w:cstheme="minorHAnsi"/>
                <w:sz w:val="18"/>
                <w:szCs w:val="22"/>
                <w:lang w:val="es-CL" w:eastAsia="en-US"/>
              </w:rPr>
            </w:pPr>
            <w:r w:rsidRPr="005D341D">
              <w:rPr>
                <w:rFonts w:cstheme="minorHAnsi"/>
                <w:sz w:val="18"/>
              </w:rPr>
              <w:t>1</w:t>
            </w:r>
          </w:p>
        </w:tc>
        <w:tc>
          <w:tcPr>
            <w:tcW w:w="1843" w:type="dxa"/>
            <w:vMerge/>
            <w:tcBorders>
              <w:left w:val="single" w:sz="4" w:space="0" w:color="auto"/>
              <w:right w:val="single" w:sz="4" w:space="0" w:color="auto"/>
            </w:tcBorders>
          </w:tcPr>
          <w:p w14:paraId="2A42A5FA" w14:textId="77777777" w:rsidR="00C61EA4" w:rsidRPr="00347B9F" w:rsidRDefault="00C61EA4" w:rsidP="00627FDD">
            <w:pPr>
              <w:rPr>
                <w:rFonts w:cstheme="minorHAnsi"/>
                <w:b/>
                <w:sz w:val="18"/>
                <w:szCs w:val="22"/>
                <w:lang w:val="es-CL" w:eastAsia="en-US"/>
              </w:rPr>
            </w:pPr>
          </w:p>
        </w:tc>
        <w:tc>
          <w:tcPr>
            <w:tcW w:w="1559" w:type="dxa"/>
            <w:vMerge/>
            <w:tcBorders>
              <w:left w:val="single" w:sz="4" w:space="0" w:color="auto"/>
              <w:right w:val="single" w:sz="4" w:space="0" w:color="auto"/>
            </w:tcBorders>
            <w:vAlign w:val="center"/>
            <w:hideMark/>
          </w:tcPr>
          <w:p w14:paraId="59E63692" w14:textId="77777777" w:rsidR="00C61EA4" w:rsidRPr="00347B9F" w:rsidRDefault="00C61EA4" w:rsidP="00627FDD">
            <w:pPr>
              <w:rPr>
                <w:rFonts w:cstheme="minorHAnsi"/>
                <w:b/>
                <w:sz w:val="18"/>
                <w:szCs w:val="22"/>
                <w:lang w:val="es-CL" w:eastAsia="en-US"/>
              </w:rPr>
            </w:pPr>
          </w:p>
        </w:tc>
      </w:tr>
    </w:tbl>
    <w:p w14:paraId="3A4F3FD0" w14:textId="10CBAB0B" w:rsidR="002952DC" w:rsidRPr="00FE7ACA" w:rsidRDefault="002952DC" w:rsidP="00FE7ACA"/>
    <w:sectPr w:rsidR="002952DC" w:rsidRPr="00FE7ACA" w:rsidSect="006B66ED">
      <w:pgSz w:w="15840" w:h="12240" w:orient="landscape"/>
      <w:pgMar w:top="1701" w:right="1418" w:bottom="1701"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37B4B" w16cid:durableId="0E48D827"/>
  <w16cid:commentId w16cid:paraId="151214F2" w16cid:durableId="39F7EE3A"/>
  <w16cid:commentId w16cid:paraId="2C8F840C" w16cid:durableId="1FA58080"/>
  <w16cid:commentId w16cid:paraId="65D47BBE" w16cid:durableId="65D47BBE"/>
  <w16cid:commentId w16cid:paraId="376E1258" w16cid:durableId="376E1258"/>
  <w16cid:commentId w16cid:paraId="306BC7ED" w16cid:durableId="3119F88E"/>
  <w16cid:commentId w16cid:paraId="31E1954F" w16cid:durableId="566B07B8"/>
  <w16cid:commentId w16cid:paraId="3629B2BE" w16cid:durableId="2DD1BFC0"/>
  <w16cid:commentId w16cid:paraId="78BB01F4" w16cid:durableId="67EFDF0A"/>
  <w16cid:commentId w16cid:paraId="10A5A66C" w16cid:durableId="4A70FADE"/>
  <w16cid:commentId w16cid:paraId="0B3217B2" w16cid:durableId="0B3217B2"/>
  <w16cid:commentId w16cid:paraId="789024DA" w16cid:durableId="789024DA"/>
  <w16cid:commentId w16cid:paraId="6F1205C2" w16cid:durableId="6029ECB9"/>
  <w16cid:commentId w16cid:paraId="7BF2BDD0" w16cid:durableId="1ED91C5A"/>
  <w16cid:commentId w16cid:paraId="0CF80EE8" w16cid:durableId="0CF80EE8"/>
  <w16cid:commentId w16cid:paraId="60460C6A" w16cid:durableId="60460C6A"/>
  <w16cid:commentId w16cid:paraId="2FAF0085" w16cid:durableId="21283787"/>
  <w16cid:commentId w16cid:paraId="6409F813" w16cid:durableId="6107A51B"/>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13A610" w14:textId="77777777" w:rsidR="00DB107A" w:rsidRDefault="00DB107A" w:rsidP="0042236C">
      <w:r>
        <w:separator/>
      </w:r>
    </w:p>
  </w:endnote>
  <w:endnote w:type="continuationSeparator" w:id="0">
    <w:p w14:paraId="73616438" w14:textId="77777777" w:rsidR="00DB107A" w:rsidRDefault="00DB107A" w:rsidP="0042236C">
      <w:r>
        <w:continuationSeparator/>
      </w:r>
    </w:p>
  </w:endnote>
  <w:endnote w:type="continuationNotice" w:id="1">
    <w:p w14:paraId="3727BA55" w14:textId="77777777" w:rsidR="00DB107A" w:rsidRDefault="00DB10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obCL">
    <w:altName w:val="Arial"/>
    <w:panose1 w:val="00000000000000000000"/>
    <w:charset w:val="00"/>
    <w:family w:val="modern"/>
    <w:notTrueType/>
    <w:pitch w:val="variable"/>
    <w:sig w:usb0="A000002F" w:usb1="4000005B" w:usb2="00000000" w:usb3="00000000" w:csb0="0000011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4385B" w14:textId="181761FA" w:rsidR="004B3B37" w:rsidRPr="00BD14F7" w:rsidRDefault="004B3B37">
    <w:pPr>
      <w:pStyle w:val="Piedepgina"/>
      <w:jc w:val="right"/>
    </w:pPr>
    <w:r w:rsidRPr="00BD14F7">
      <w:fldChar w:fldCharType="begin"/>
    </w:r>
    <w:r w:rsidRPr="00BD14F7">
      <w:instrText>PAGE   \* MERGEFORMAT</w:instrText>
    </w:r>
    <w:r w:rsidRPr="00BD14F7">
      <w:fldChar w:fldCharType="separate"/>
    </w:r>
    <w:r w:rsidR="00EB2EBD">
      <w:rPr>
        <w:noProof/>
      </w:rPr>
      <w:t>50</w:t>
    </w:r>
    <w:r w:rsidRPr="00BD14F7">
      <w:rPr>
        <w:noProof/>
      </w:rPr>
      <w:fldChar w:fldCharType="end"/>
    </w:r>
  </w:p>
  <w:p w14:paraId="21D2E9CE" w14:textId="77777777" w:rsidR="004B3B37" w:rsidRPr="00C25B42" w:rsidRDefault="004B3B37" w:rsidP="00C25B42">
    <w:pPr>
      <w:tabs>
        <w:tab w:val="center" w:pos="4252"/>
        <w:tab w:val="right" w:pos="8504"/>
      </w:tabs>
      <w:jc w:val="center"/>
      <w:rPr>
        <w:sz w:val="24"/>
      </w:rPr>
    </w:pPr>
    <w:r w:rsidRPr="00C25B42">
      <w:rPr>
        <w:noProof/>
        <w:sz w:val="24"/>
        <w:lang w:val="es-CL" w:eastAsia="es-CL"/>
      </w:rPr>
      <w:t>www.sercotec.cl</w:t>
    </w:r>
  </w:p>
  <w:p w14:paraId="33604925" w14:textId="77777777" w:rsidR="004B3B37" w:rsidRDefault="004B3B37" w:rsidP="00C25B42">
    <w:pPr>
      <w:pStyle w:val="Piedep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E0D6" w14:textId="77777777" w:rsidR="004B3B37" w:rsidRDefault="004B3B37" w:rsidP="00BD14F7">
    <w:pPr>
      <w:pStyle w:val="Piedepgina"/>
      <w:jc w:val="center"/>
    </w:pPr>
    <w:r w:rsidRPr="009A5DFA">
      <w:rPr>
        <w:noProof/>
        <w:lang w:val="es-CL" w:eastAsia="es-CL"/>
      </w:rPr>
      <w:drawing>
        <wp:anchor distT="0" distB="0" distL="114300" distR="114300" simplePos="0" relativeHeight="251658240" behindDoc="0" locked="0" layoutInCell="1" allowOverlap="1" wp14:anchorId="7D66B19E" wp14:editId="67B8EFE3">
          <wp:simplePos x="0" y="0"/>
          <wp:positionH relativeFrom="column">
            <wp:posOffset>2130358</wp:posOffset>
          </wp:positionH>
          <wp:positionV relativeFrom="paragraph">
            <wp:posOffset>88265</wp:posOffset>
          </wp:positionV>
          <wp:extent cx="1435314" cy="53602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n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435314" cy="53602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1257F1" w14:textId="77777777" w:rsidR="00DB107A" w:rsidRDefault="00DB107A"/>
  </w:footnote>
  <w:footnote w:type="continuationSeparator" w:id="0">
    <w:p w14:paraId="37EEE67C" w14:textId="77777777" w:rsidR="00DB107A" w:rsidRDefault="00DB107A"/>
  </w:footnote>
  <w:footnote w:type="continuationNotice" w:id="1">
    <w:p w14:paraId="046B20D9" w14:textId="77777777" w:rsidR="00DB107A" w:rsidRDefault="00DB107A"/>
  </w:footnote>
  <w:footnote w:id="2">
    <w:p w14:paraId="57ED19F0" w14:textId="1D206AB8" w:rsidR="004B3B37" w:rsidRPr="000B1D3C" w:rsidRDefault="004B3B37" w:rsidP="0067209F">
      <w:pPr>
        <w:pStyle w:val="Textonotapie"/>
        <w:jc w:val="both"/>
        <w:rPr>
          <w:lang w:val="es-MX"/>
        </w:rPr>
      </w:pPr>
      <w:r w:rsidRPr="000F7C05">
        <w:rPr>
          <w:rStyle w:val="Refdenotaalpie"/>
        </w:rPr>
        <w:footnoteRef/>
      </w:r>
      <w:r w:rsidRPr="000F7C05">
        <w:t xml:space="preserve"> </w:t>
      </w:r>
      <w:r w:rsidRPr="000F7C05">
        <w:rPr>
          <w:lang w:val="es-MX"/>
        </w:rPr>
        <w:t xml:space="preserve">Los cursos de Ruta Digital estarán disponibles de manera previa a la fecha de inicio de la convocatoria. Los usuarios/as interesados podrán acceder a ellos para su realización y aprobación </w:t>
      </w:r>
      <w:r w:rsidRPr="000F7C05">
        <w:rPr>
          <w:b/>
          <w:lang w:val="es-MX"/>
        </w:rPr>
        <w:t>hasta la fecha 7 de junio de 2026</w:t>
      </w:r>
      <w:r w:rsidRPr="000F7C05">
        <w:rPr>
          <w:lang w:val="es-MX"/>
        </w:rPr>
        <w:t>; posterior a ello, los cursos no estarán disponibles y solo se podrá acceder a ellos nuevamente una vez finalizado el periodo de postulación.</w:t>
      </w:r>
    </w:p>
  </w:footnote>
  <w:footnote w:id="3">
    <w:p w14:paraId="5C720FD2" w14:textId="77777777" w:rsidR="004B3B37" w:rsidRPr="0043517C" w:rsidRDefault="004B3B37" w:rsidP="002C0F7D">
      <w:pPr>
        <w:pStyle w:val="Textonotapie"/>
        <w:tabs>
          <w:tab w:val="clear" w:pos="284"/>
          <w:tab w:val="clear" w:pos="709"/>
        </w:tabs>
        <w:jc w:val="both"/>
      </w:pPr>
      <w:r w:rsidRPr="00752E21">
        <w:rPr>
          <w:rStyle w:val="Refdenotaalpie"/>
          <w:szCs w:val="18"/>
        </w:rPr>
        <w:footnoteRef/>
      </w:r>
      <w:r w:rsidRPr="00752E21">
        <w:t xml:space="preserve"> </w:t>
      </w:r>
      <w:r w:rsidRPr="0043517C">
        <w:t xml:space="preserve">Agente Operador </w:t>
      </w:r>
      <w:proofErr w:type="spellStart"/>
      <w:r w:rsidRPr="0043517C">
        <w:t>Sercotec</w:t>
      </w:r>
      <w:proofErr w:type="spellEnd"/>
      <w:r w:rsidRPr="0043517C">
        <w:t xml:space="preserve">: personas jurídicas de derecho público o privado habilitadas para la ejecución de proyectos de fomento, que son asignados por el Servicio de Cooperación Técnica, </w:t>
      </w:r>
      <w:proofErr w:type="spellStart"/>
      <w:r w:rsidRPr="0043517C">
        <w:t>Sercotec</w:t>
      </w:r>
      <w:proofErr w:type="spellEnd"/>
      <w:r w:rsidRPr="0043517C">
        <w:t>.</w:t>
      </w:r>
    </w:p>
  </w:footnote>
  <w:footnote w:id="4">
    <w:p w14:paraId="1ED5C1C2" w14:textId="77777777" w:rsidR="004B3B37" w:rsidRPr="0043517C" w:rsidRDefault="004B3B37" w:rsidP="002C0F7D">
      <w:pPr>
        <w:pStyle w:val="Textonotapie"/>
        <w:tabs>
          <w:tab w:val="clear" w:pos="284"/>
          <w:tab w:val="clear" w:pos="709"/>
        </w:tabs>
        <w:jc w:val="both"/>
      </w:pPr>
      <w:r w:rsidRPr="0043517C">
        <w:rPr>
          <w:rStyle w:val="Refdenotaalpie"/>
        </w:rPr>
        <w:footnoteRef/>
      </w:r>
      <w:r w:rsidRPr="0043517C">
        <w:t xml:space="preserve"> Subsidio no aplica para el financiamiento de IVA u otros impuestos. </w:t>
      </w:r>
      <w:r w:rsidRPr="0043517C">
        <w:rPr>
          <w:u w:val="single"/>
        </w:rPr>
        <w:t>El pago de los impuestos de todo el proyecto es de cargo de los/las beneficiarios/as</w:t>
      </w:r>
      <w:r w:rsidRPr="0043517C">
        <w:t>. Detalles en punto 1.7 de las presentes bases.</w:t>
      </w:r>
    </w:p>
  </w:footnote>
  <w:footnote w:id="5">
    <w:p w14:paraId="0976FA7C" w14:textId="77777777" w:rsidR="004B3B37" w:rsidRPr="00C93D20" w:rsidRDefault="004B3B37" w:rsidP="002C0F7D">
      <w:pPr>
        <w:pStyle w:val="Textonotapie"/>
        <w:jc w:val="both"/>
        <w:rPr>
          <w:lang w:val="es-MX"/>
        </w:rPr>
      </w:pPr>
      <w:r w:rsidRPr="0043517C">
        <w:rPr>
          <w:rStyle w:val="Refdenotaalpie"/>
        </w:rPr>
        <w:footnoteRef/>
      </w:r>
      <w:r w:rsidRPr="0043517C">
        <w:t xml:space="preserve"> </w:t>
      </w:r>
      <w:r w:rsidRPr="0043517C">
        <w:rPr>
          <w:lang w:val="es-ES"/>
        </w:rPr>
        <w:t xml:space="preserve">Instancia colegiada, que se constituye en cada una de las Direcciones Regionales de </w:t>
      </w:r>
      <w:proofErr w:type="spellStart"/>
      <w:r w:rsidRPr="0043517C">
        <w:rPr>
          <w:lang w:val="es-ES"/>
        </w:rPr>
        <w:t>Sercotec</w:t>
      </w:r>
      <w:proofErr w:type="spellEnd"/>
      <w:r w:rsidRPr="0043517C">
        <w:rPr>
          <w:lang w:val="es-ES"/>
        </w:rPr>
        <w:t>, para realizar la evaluación técnica y financiera de los proyectos para su aprobación y asignación de recursos.</w:t>
      </w:r>
    </w:p>
  </w:footnote>
  <w:footnote w:id="6">
    <w:p w14:paraId="2901BF27" w14:textId="77777777" w:rsidR="004B3B37" w:rsidRPr="00273436" w:rsidRDefault="004B3B37" w:rsidP="00DF183B">
      <w:pPr>
        <w:pStyle w:val="Textonotapie"/>
        <w:tabs>
          <w:tab w:val="clear" w:pos="284"/>
          <w:tab w:val="clear" w:pos="709"/>
        </w:tabs>
        <w:jc w:val="both"/>
      </w:pPr>
      <w:r w:rsidRPr="00273436">
        <w:rPr>
          <w:rFonts w:eastAsia="Arial Unicode MS"/>
          <w:szCs w:val="18"/>
          <w:vertAlign w:val="superscript"/>
        </w:rPr>
        <w:footnoteRef/>
      </w:r>
      <w:r w:rsidRPr="00273436">
        <w:rPr>
          <w:rFonts w:eastAsia="Arial Unicode MS"/>
          <w:szCs w:val="18"/>
        </w:rPr>
        <w:t xml:space="preserve"> Se entenderá como auto</w:t>
      </w:r>
      <w:r>
        <w:rPr>
          <w:rFonts w:eastAsia="Arial Unicode MS"/>
          <w:szCs w:val="18"/>
        </w:rPr>
        <w:t xml:space="preserve"> </w:t>
      </w:r>
      <w:r w:rsidRPr="00273436">
        <w:rPr>
          <w:rFonts w:eastAsia="Arial Unicode MS"/>
          <w:szCs w:val="18"/>
        </w:rPr>
        <w:t xml:space="preserve">contratación, el acto jurídico </w:t>
      </w:r>
      <w:r>
        <w:rPr>
          <w:rFonts w:eastAsia="Arial Unicode MS"/>
          <w:szCs w:val="18"/>
        </w:rPr>
        <w:t xml:space="preserve">en </w:t>
      </w:r>
      <w:r w:rsidRPr="00273436">
        <w:rPr>
          <w:rFonts w:eastAsia="Arial Unicode MS"/>
          <w:szCs w:val="18"/>
        </w:rPr>
        <w:t>que una persona celebra co</w:t>
      </w:r>
      <w:r>
        <w:rPr>
          <w:rFonts w:eastAsia="Arial Unicode MS"/>
          <w:szCs w:val="18"/>
        </w:rPr>
        <w:t xml:space="preserve">nsigo misma, actuando, a la vez, </w:t>
      </w:r>
      <w:r w:rsidRPr="00273436">
        <w:rPr>
          <w:rFonts w:eastAsia="Arial Unicode MS"/>
          <w:szCs w:val="18"/>
        </w:rPr>
        <w:t>como parte directa y como representante de otra o como representante de ambos.</w:t>
      </w:r>
    </w:p>
  </w:footnote>
  <w:footnote w:id="7">
    <w:p w14:paraId="39684DED" w14:textId="77777777" w:rsidR="004B3B37" w:rsidRPr="00273436" w:rsidRDefault="004B3B37" w:rsidP="00312164">
      <w:pPr>
        <w:pStyle w:val="Textonotapie"/>
        <w:ind w:left="284" w:hanging="284"/>
        <w:jc w:val="both"/>
        <w:rPr>
          <w:szCs w:val="18"/>
        </w:rPr>
      </w:pPr>
      <w:r w:rsidRPr="00273436">
        <w:rPr>
          <w:rStyle w:val="Refdenotaalpie"/>
          <w:szCs w:val="18"/>
        </w:rPr>
        <w:footnoteRef/>
      </w:r>
      <w:r w:rsidRPr="00273436">
        <w:rPr>
          <w:szCs w:val="18"/>
        </w:rPr>
        <w:t xml:space="preserve"> Los plazos consideran </w:t>
      </w:r>
      <w:r>
        <w:rPr>
          <w:szCs w:val="18"/>
        </w:rPr>
        <w:t>hora continental del territorio nacional</w:t>
      </w:r>
      <w:r w:rsidRPr="00273436">
        <w:rPr>
          <w:szCs w:val="18"/>
        </w:rPr>
        <w:t>.</w:t>
      </w:r>
    </w:p>
  </w:footnote>
  <w:footnote w:id="8">
    <w:p w14:paraId="72B5B371" w14:textId="77777777" w:rsidR="004B3B37" w:rsidRPr="00A32926" w:rsidRDefault="004B3B37" w:rsidP="000D2CA5">
      <w:pPr>
        <w:pStyle w:val="Textonotapie"/>
        <w:jc w:val="both"/>
        <w:rPr>
          <w:lang w:val="es-MX"/>
        </w:rPr>
      </w:pPr>
      <w:r>
        <w:rPr>
          <w:rStyle w:val="Refdenotaalpie"/>
        </w:rPr>
        <w:footnoteRef/>
      </w:r>
      <w:r>
        <w:t xml:space="preserve"> </w:t>
      </w:r>
      <w:r w:rsidRPr="00B46BF3">
        <w:t>El acceso a los cursos en línea también está disponible para emprendedores/as y personas naturales (sin inicio de actividades en primera categoría ante el Servicio de Impuestos Internos o que cuenten solo con inicio de actividades en segunda categoría), que necesiten conocer de las herramientas digitales disponibles y sus potenciales beneficios para un futuro negocio.</w:t>
      </w:r>
    </w:p>
  </w:footnote>
  <w:footnote w:id="9">
    <w:p w14:paraId="3FB1E4CC" w14:textId="77777777" w:rsidR="004B3B37" w:rsidRPr="007E6E29" w:rsidRDefault="004B3B37" w:rsidP="000D2CA5">
      <w:pPr>
        <w:pStyle w:val="Textonotapie"/>
        <w:jc w:val="both"/>
        <w:rPr>
          <w:lang w:val="es-MX"/>
        </w:rPr>
      </w:pPr>
      <w:r w:rsidRPr="00736B5C">
        <w:rPr>
          <w:rStyle w:val="Refdenotaalpie"/>
        </w:rPr>
        <w:footnoteRef/>
      </w:r>
      <w:r w:rsidRPr="00736B5C">
        <w:t xml:space="preserve"> La realización y aprobación del curso “Comercialización Turística” de la plataforma Ruta Digital, </w:t>
      </w:r>
      <w:r w:rsidRPr="00736B5C">
        <w:rPr>
          <w:lang w:val="es-ES"/>
        </w:rPr>
        <w:t>n</w:t>
      </w:r>
      <w:r w:rsidRPr="00736B5C">
        <w:rPr>
          <w:lang w:val="es-MX"/>
        </w:rPr>
        <w:t>o constituye un requisito para postular a la presente convocatoria.</w:t>
      </w:r>
    </w:p>
  </w:footnote>
  <w:footnote w:id="10">
    <w:p w14:paraId="1666F881" w14:textId="5F214B49" w:rsidR="004B3B37" w:rsidRPr="005656B6" w:rsidRDefault="004B3B37" w:rsidP="00292331">
      <w:pPr>
        <w:pStyle w:val="Textonotapie"/>
        <w:jc w:val="both"/>
        <w:rPr>
          <w:lang w:val="es-MX"/>
        </w:rPr>
      </w:pPr>
      <w:r>
        <w:rPr>
          <w:rStyle w:val="Refdenotaalpie"/>
        </w:rPr>
        <w:footnoteRef/>
      </w:r>
      <w:r>
        <w:t xml:space="preserve"> </w:t>
      </w:r>
      <w:r w:rsidRPr="007D4F65">
        <w:rPr>
          <w:lang w:val="es-MX"/>
        </w:rPr>
        <w:t>El certificado estará disponible desde la misma plataforma de cursos, una vez se haya aprobado el nivel máx</w:t>
      </w:r>
      <w:r>
        <w:rPr>
          <w:lang w:val="es-MX"/>
        </w:rPr>
        <w:t>imo de profundización (experto)</w:t>
      </w:r>
      <w:r w:rsidRPr="007D4F65">
        <w:rPr>
          <w:lang w:val="es-MX"/>
        </w:rPr>
        <w:t xml:space="preserve"> para el curso en cuestión.</w:t>
      </w:r>
      <w:r>
        <w:rPr>
          <w:lang w:val="es-MX"/>
        </w:rPr>
        <w:t xml:space="preserve"> </w:t>
      </w:r>
    </w:p>
  </w:footnote>
  <w:footnote w:id="11">
    <w:p w14:paraId="49AF18B9" w14:textId="2A656994" w:rsidR="004B3B37" w:rsidRPr="00956EE5" w:rsidRDefault="004B3B37" w:rsidP="00F33797">
      <w:pPr>
        <w:pStyle w:val="Textonotapie"/>
        <w:jc w:val="both"/>
        <w:rPr>
          <w:lang w:val="es-MX"/>
        </w:rPr>
      </w:pPr>
      <w:r w:rsidRPr="00736B5C">
        <w:rPr>
          <w:rStyle w:val="Refdenotaalpie"/>
        </w:rPr>
        <w:footnoteRef/>
      </w:r>
      <w:r w:rsidRPr="00736B5C">
        <w:t xml:space="preserve"> El requisito no involucra la realización y aprobación del curso de </w:t>
      </w:r>
      <w:r w:rsidRPr="00736B5C">
        <w:rPr>
          <w:u w:val="single"/>
        </w:rPr>
        <w:t>Comercialización Turística</w:t>
      </w:r>
      <w:r w:rsidRPr="00736B5C">
        <w:t xml:space="preserve"> alojado en la misma plataforma.</w:t>
      </w:r>
    </w:p>
  </w:footnote>
  <w:footnote w:id="12">
    <w:p w14:paraId="1A05047B" w14:textId="77201BAE" w:rsidR="004B3B37" w:rsidRPr="00070DFC" w:rsidRDefault="004B3B37" w:rsidP="00070DFC">
      <w:pPr>
        <w:pStyle w:val="Textonotapie"/>
        <w:jc w:val="both"/>
        <w:rPr>
          <w:lang w:val="es-MX"/>
        </w:rPr>
      </w:pPr>
      <w:r>
        <w:rPr>
          <w:rStyle w:val="Refdenotaalpie"/>
        </w:rPr>
        <w:footnoteRef/>
      </w:r>
      <w:r>
        <w:t xml:space="preserve"> </w:t>
      </w:r>
      <w:r w:rsidRPr="00070DFC">
        <w:rPr>
          <w:lang w:val="es-ES"/>
        </w:rPr>
        <w:t xml:space="preserve">Se excluyen las deudas exigibles por concepto de créditos fiscales para financiamiento de educación superior (por ejemplo, CAE), al no referirse a obligaciones estrictamente de carácter tributario.  </w:t>
      </w:r>
    </w:p>
  </w:footnote>
  <w:footnote w:id="13">
    <w:p w14:paraId="5DB57C6F" w14:textId="1EEC05D3" w:rsidR="004B3B37" w:rsidRPr="005B7F8A" w:rsidRDefault="004B3B37" w:rsidP="00CF4FA9">
      <w:pPr>
        <w:pStyle w:val="Textonotapie"/>
        <w:jc w:val="both"/>
        <w:rPr>
          <w:lang w:val="es-MX"/>
        </w:rPr>
      </w:pPr>
      <w:r w:rsidRPr="000F7C05">
        <w:rPr>
          <w:rStyle w:val="Refdenotaalpie"/>
        </w:rPr>
        <w:footnoteRef/>
      </w:r>
      <w:r w:rsidRPr="000F7C05">
        <w:t xml:space="preserve"> El envío del link de apelación estará sujeto al cumplimiento de todos los requisitos por parte de la empresa postulante, una vez se hayan realizado las modificaciones correspondientes en el proceso de apelación.</w:t>
      </w:r>
    </w:p>
  </w:footnote>
  <w:footnote w:id="14">
    <w:p w14:paraId="513DF8E2" w14:textId="18FA06FD" w:rsidR="004B3B37" w:rsidRPr="00BD39E6" w:rsidRDefault="004B3B37" w:rsidP="00BD39E6">
      <w:pPr>
        <w:pStyle w:val="Textonotapie"/>
        <w:jc w:val="both"/>
        <w:rPr>
          <w:lang w:val="es-MX"/>
        </w:rPr>
      </w:pPr>
      <w:r>
        <w:rPr>
          <w:rStyle w:val="Refdenotaalpie"/>
        </w:rPr>
        <w:footnoteRef/>
      </w:r>
      <w:r>
        <w:t xml:space="preserve"> </w:t>
      </w:r>
      <w:r w:rsidRPr="00736B5C">
        <w:rPr>
          <w:lang w:val="es-ES"/>
        </w:rPr>
        <w:t>Se excluyen las cooperativas de servicios financieros, así como las sociedades de hecho y comunidades hereditarias.</w:t>
      </w:r>
    </w:p>
  </w:footnote>
  <w:footnote w:id="15">
    <w:p w14:paraId="5B519D02" w14:textId="2912B703" w:rsidR="004B3B37" w:rsidRPr="008E677D" w:rsidRDefault="004B3B37" w:rsidP="008E677D">
      <w:pPr>
        <w:pStyle w:val="Textonotapie"/>
        <w:jc w:val="both"/>
        <w:rPr>
          <w:lang w:val="es-MX"/>
        </w:rPr>
      </w:pPr>
      <w:r>
        <w:rPr>
          <w:rStyle w:val="Refdenotaalpie"/>
        </w:rPr>
        <w:footnoteRef/>
      </w:r>
      <w:r>
        <w:t xml:space="preserve"> </w:t>
      </w:r>
      <w:r w:rsidRPr="00EC72AA">
        <w:rPr>
          <w:lang w:val="es-ES"/>
        </w:rPr>
        <w:t xml:space="preserve">Para efectos del registro electrónico de la Evaluación técnica, la empresa que renuncia y/o no presenta/adjunta los documentos definidos por </w:t>
      </w:r>
      <w:proofErr w:type="spellStart"/>
      <w:r w:rsidRPr="00EC72AA">
        <w:rPr>
          <w:lang w:val="es-ES"/>
        </w:rPr>
        <w:t>Sercotec</w:t>
      </w:r>
      <w:proofErr w:type="spellEnd"/>
      <w:r w:rsidRPr="00EC72AA">
        <w:rPr>
          <w:lang w:val="es-ES"/>
        </w:rPr>
        <w:t xml:space="preserve"> para esta etapa y/o no cumple con las condiciones señaladas en Bases de Convocatoria tendrá Nota 0, y quedará fuera del proceso de la convocatoria.</w:t>
      </w:r>
    </w:p>
  </w:footnote>
  <w:footnote w:id="16">
    <w:p w14:paraId="14624274" w14:textId="77777777" w:rsidR="004B3B37" w:rsidRPr="00EC72AA" w:rsidRDefault="004B3B37" w:rsidP="0041324F">
      <w:pPr>
        <w:pStyle w:val="Textonotapie"/>
        <w:jc w:val="both"/>
        <w:rPr>
          <w:lang w:val="es-MX"/>
        </w:rPr>
      </w:pPr>
      <w:r w:rsidRPr="0046482C">
        <w:rPr>
          <w:rStyle w:val="Refdenotaalpie"/>
        </w:rPr>
        <w:footnoteRef/>
      </w:r>
      <w:r w:rsidRPr="0046482C">
        <w:t xml:space="preserve"> </w:t>
      </w:r>
      <w:r w:rsidRPr="00EC72AA">
        <w:t>El/</w:t>
      </w:r>
      <w:proofErr w:type="spellStart"/>
      <w:r w:rsidRPr="00EC72AA">
        <w:rPr>
          <w:lang w:val="es-ES"/>
        </w:rPr>
        <w:t>la</w:t>
      </w:r>
      <w:proofErr w:type="spellEnd"/>
      <w:r w:rsidRPr="00EC72AA">
        <w:rPr>
          <w:lang w:val="es-ES"/>
        </w:rPr>
        <w:t xml:space="preserve"> Director/a Regional podr</w:t>
      </w:r>
      <w:r w:rsidRPr="00EC72AA">
        <w:rPr>
          <w:rFonts w:hint="eastAsia"/>
          <w:lang w:val="es-ES"/>
        </w:rPr>
        <w:t>á</w:t>
      </w:r>
      <w:r w:rsidRPr="00EC72AA">
        <w:rPr>
          <w:lang w:val="es-ES"/>
        </w:rPr>
        <w:t xml:space="preserve"> definir participantes adicionales para la sesión, los cuales podr</w:t>
      </w:r>
      <w:r w:rsidRPr="00EC72AA">
        <w:rPr>
          <w:rFonts w:hint="eastAsia"/>
          <w:lang w:val="es-ES"/>
        </w:rPr>
        <w:t>á</w:t>
      </w:r>
      <w:r w:rsidRPr="00EC72AA">
        <w:rPr>
          <w:lang w:val="es-ES"/>
        </w:rPr>
        <w:t>n apoyar al proceso de evaluaci</w:t>
      </w:r>
      <w:r w:rsidRPr="00EC72AA">
        <w:rPr>
          <w:rFonts w:hint="eastAsia"/>
          <w:lang w:val="es-ES"/>
        </w:rPr>
        <w:t>ó</w:t>
      </w:r>
      <w:r w:rsidRPr="00EC72AA">
        <w:rPr>
          <w:lang w:val="es-ES"/>
        </w:rPr>
        <w:t>n de los casos, pero sin derecho a sanci</w:t>
      </w:r>
      <w:r w:rsidRPr="00EC72AA">
        <w:rPr>
          <w:rFonts w:hint="eastAsia"/>
          <w:lang w:val="es-ES"/>
        </w:rPr>
        <w:t>ó</w:t>
      </w:r>
      <w:r w:rsidRPr="00EC72AA">
        <w:rPr>
          <w:lang w:val="es-ES"/>
        </w:rPr>
        <w:t>n.</w:t>
      </w:r>
    </w:p>
  </w:footnote>
  <w:footnote w:id="17">
    <w:p w14:paraId="25025E8D" w14:textId="77777777" w:rsidR="004B3B37" w:rsidRPr="000B3235" w:rsidRDefault="004B3B37" w:rsidP="0041324F">
      <w:pPr>
        <w:pStyle w:val="Textonotapie"/>
        <w:jc w:val="both"/>
        <w:rPr>
          <w:lang w:val="es-ES"/>
        </w:rPr>
      </w:pPr>
      <w:r w:rsidRPr="00EC72AA">
        <w:rPr>
          <w:rStyle w:val="Refdenotaalpie"/>
        </w:rPr>
        <w:footnoteRef/>
      </w:r>
      <w:r w:rsidRPr="00EC72AA">
        <w:t xml:space="preserve"> Solo </w:t>
      </w:r>
      <w:r w:rsidRPr="00EC72AA">
        <w:rPr>
          <w:lang w:val="es-ES"/>
        </w:rPr>
        <w:t>de manera extraordinaria y debidamente justificada por el/la Director/a Regional, el/la Gerente de Desarrollo Empresarial podrá autorizar que la presentación de uno o más postulantes sea realizada por el Agente Operador.</w:t>
      </w:r>
      <w:r w:rsidRPr="000B3235">
        <w:rPr>
          <w:lang w:val="es-ES"/>
        </w:rPr>
        <w:t> </w:t>
      </w:r>
    </w:p>
  </w:footnote>
  <w:footnote w:id="18">
    <w:p w14:paraId="7D39B8FF" w14:textId="1DA2CA5F" w:rsidR="004B3B37" w:rsidRDefault="004B3B37" w:rsidP="00A36B9A">
      <w:pPr>
        <w:pStyle w:val="Textonotapie"/>
        <w:jc w:val="both"/>
      </w:pPr>
      <w:r>
        <w:rPr>
          <w:rStyle w:val="Refdenotaalpie"/>
        </w:rPr>
        <w:footnoteRef/>
      </w:r>
      <w:r>
        <w:t xml:space="preserve"> </w:t>
      </w:r>
      <w:r w:rsidR="00A36B9A" w:rsidRPr="00A36B9A">
        <w:rPr>
          <w:lang w:val="es-ES"/>
        </w:rPr>
        <w:t>Excepcionalmente, el/la Director/a Regional podrá autorizar, en caso fortuito o de fuerza mayor, la</w:t>
      </w:r>
      <w:r w:rsidR="00A36B9A" w:rsidRPr="00A36B9A">
        <w:rPr>
          <w:lang w:val="es-ES"/>
        </w:rPr>
        <w:br/>
      </w:r>
      <w:r w:rsidR="00A36B9A">
        <w:rPr>
          <w:lang w:val="es-ES"/>
        </w:rPr>
        <w:t xml:space="preserve">presentación </w:t>
      </w:r>
      <w:r w:rsidR="00A36B9A" w:rsidRPr="00A36B9A">
        <w:rPr>
          <w:lang w:val="es-ES"/>
        </w:rPr>
        <w:t>a través de una persona distinta al titular o representante de la</w:t>
      </w:r>
      <w:r w:rsidR="00A36B9A">
        <w:rPr>
          <w:lang w:val="es-ES"/>
        </w:rPr>
        <w:t xml:space="preserve"> </w:t>
      </w:r>
      <w:r w:rsidR="00A36B9A" w:rsidRPr="00A36B9A">
        <w:rPr>
          <w:lang w:val="es-ES"/>
        </w:rPr>
        <w:t>empresa, según el caso; lo anterior deberá ser establecido a través de un poder notarial simple o poder simple suscrito con clave</w:t>
      </w:r>
      <w:r w:rsidR="00A36B9A" w:rsidRPr="00A36B9A">
        <w:rPr>
          <w:lang w:val="es-ES"/>
        </w:rPr>
        <w:br/>
        <w:t>única o con firma electrónica.</w:t>
      </w:r>
    </w:p>
  </w:footnote>
  <w:footnote w:id="19">
    <w:p w14:paraId="2C2CF8A9" w14:textId="29801DF4" w:rsidR="004B3B37" w:rsidRPr="006405B9" w:rsidRDefault="004B3B37" w:rsidP="006405B9">
      <w:pPr>
        <w:pStyle w:val="Textonotapie"/>
        <w:jc w:val="both"/>
        <w:rPr>
          <w:b/>
        </w:rPr>
      </w:pPr>
      <w:r>
        <w:rPr>
          <w:rStyle w:val="Refdenotaalpie"/>
        </w:rPr>
        <w:footnoteRef/>
      </w:r>
      <w:r>
        <w:t xml:space="preserve"> </w:t>
      </w:r>
      <w:r w:rsidRPr="001B48DB">
        <w:rPr>
          <w:lang w:val="es-ES"/>
        </w:rPr>
        <w:t xml:space="preserve">Para efectos del registro electrónico de la Evaluación del Comité Regional (CER), </w:t>
      </w:r>
      <w:r w:rsidRPr="001B48DB">
        <w:t xml:space="preserve">la empresa que renuncia y/o no se presenta a la actividad en el lugar y/o forma definida por la Dirección Regional de </w:t>
      </w:r>
      <w:proofErr w:type="spellStart"/>
      <w:r w:rsidRPr="001B48DB">
        <w:t>Sercotec</w:t>
      </w:r>
      <w:proofErr w:type="spellEnd"/>
      <w:r w:rsidRPr="001B48DB">
        <w:t xml:space="preserve"> y/o no cumple con las condiciones señaladas en Bases de Convocatoria tendrá Nota 0, y quedará fuera del proceso de la convocatori</w:t>
      </w:r>
      <w:r w:rsidRPr="00EC01A8">
        <w:t>a.</w:t>
      </w:r>
    </w:p>
  </w:footnote>
  <w:footnote w:id="20">
    <w:p w14:paraId="5AE5740C" w14:textId="77777777" w:rsidR="004B3B37" w:rsidRPr="00D4342C" w:rsidRDefault="004B3B37" w:rsidP="008F6D99">
      <w:pPr>
        <w:pStyle w:val="Textonotapie"/>
        <w:tabs>
          <w:tab w:val="clear" w:pos="284"/>
          <w:tab w:val="clear" w:pos="709"/>
        </w:tabs>
        <w:jc w:val="both"/>
      </w:pPr>
      <w:r>
        <w:rPr>
          <w:rStyle w:val="Refdenotaalpie"/>
        </w:rPr>
        <w:footnoteRef/>
      </w:r>
      <w:r>
        <w:t xml:space="preserve"> </w:t>
      </w:r>
      <w:r w:rsidRPr="00E05A1F">
        <w:rPr>
          <w:u w:val="single"/>
        </w:rPr>
        <w:t>Orden de Prelación</w:t>
      </w:r>
      <w:r>
        <w:t>: P</w:t>
      </w:r>
      <w:r w:rsidRPr="00D4342C">
        <w:t>rocedimiento bajo el cual se selecciona al/la postulante que sigue en orden de puntaje al último previamente seleccionado en el ranking</w:t>
      </w:r>
      <w:r>
        <w:t xml:space="preserve"> y que no puede acceder al beneficio</w:t>
      </w:r>
      <w:r w:rsidRPr="00D4342C">
        <w:t>.</w:t>
      </w:r>
    </w:p>
  </w:footnote>
  <w:footnote w:id="21">
    <w:p w14:paraId="3DEE4039" w14:textId="77777777" w:rsidR="004B3B37" w:rsidRPr="00B953FA" w:rsidRDefault="004B3B37" w:rsidP="00113CFE">
      <w:pPr>
        <w:pStyle w:val="Textonotapie"/>
        <w:jc w:val="both"/>
        <w:rPr>
          <w:lang w:val="es-MX"/>
        </w:rPr>
      </w:pPr>
      <w:r w:rsidRPr="00B953FA">
        <w:rPr>
          <w:rStyle w:val="Refdenotaalpie"/>
        </w:rPr>
        <w:footnoteRef/>
      </w:r>
      <w:r w:rsidRPr="00B953FA">
        <w:t xml:space="preserve"> </w:t>
      </w:r>
      <w:r w:rsidRPr="00B953FA">
        <w:rPr>
          <w:lang w:val="es-ES"/>
        </w:rPr>
        <w:t>Se excluyen las deudas exigibles por concepto de créditos fiscales para financiamiento de educación superior (por ejemplo, CAE), al no referirse a obligaciones estrictamente de carácter tributario.</w:t>
      </w:r>
    </w:p>
  </w:footnote>
  <w:footnote w:id="22">
    <w:p w14:paraId="4BD1A879" w14:textId="5E82FBF8" w:rsidR="004B3B37" w:rsidRPr="003561E5" w:rsidRDefault="004B3B37" w:rsidP="00A97696">
      <w:pPr>
        <w:pStyle w:val="Textonotapie"/>
        <w:jc w:val="both"/>
        <w:rPr>
          <w:lang w:val="es-MX"/>
        </w:rPr>
      </w:pPr>
      <w:r w:rsidRPr="00B953FA">
        <w:rPr>
          <w:rStyle w:val="Refdenotaalpie"/>
        </w:rPr>
        <w:footnoteRef/>
      </w:r>
      <w:r w:rsidRPr="00B953FA">
        <w:t xml:space="preserve"> De acuerdo a los artículos 3 y 4 del Decreto N°66, fecha 2 septiembre 2021, que aprueba el Reglamento del Registro Nacional Pymes del Ministerio de Economía, Fomento y Turismo; l</w:t>
      </w:r>
      <w:r w:rsidRPr="00B953FA">
        <w:rPr>
          <w:lang w:val="es-ES"/>
        </w:rPr>
        <w:t xml:space="preserve">a incorporación al registro es requisito para la entrega de beneficios por parte del Estado a las </w:t>
      </w:r>
      <w:proofErr w:type="spellStart"/>
      <w:r w:rsidRPr="00B953FA">
        <w:rPr>
          <w:lang w:val="es-ES"/>
        </w:rPr>
        <w:t>Mipymes</w:t>
      </w:r>
      <w:proofErr w:type="spellEnd"/>
      <w:r w:rsidRPr="00B953FA">
        <w:rPr>
          <w:lang w:val="es-ES"/>
        </w:rPr>
        <w:t>, y habilitará al Estado para la entrega de información sobre políticas públicas e instrumentos de apoyo a las mismas. El registro Nacional Pymes está llamado a facilitar el acceso a los beneficios entregados por el Estado por parte de las micros y pequeñas empresas. Para mayor información, véase el siguiente link:</w:t>
      </w:r>
      <w:r w:rsidRPr="00AF31CD">
        <w:rPr>
          <w:lang w:val="es-ES"/>
        </w:rPr>
        <w:t xml:space="preserve"> </w:t>
      </w:r>
      <w:hyperlink r:id="rId1" w:history="1">
        <w:r w:rsidRPr="00D8141D">
          <w:rPr>
            <w:rStyle w:val="Hipervnculo"/>
            <w:lang w:val="es-ES"/>
          </w:rPr>
          <w:t>https://www.bcn.cl/leychile/navegar?idNorma=1173548</w:t>
        </w:r>
      </w:hyperlink>
      <w:r w:rsidRPr="00AF31CD">
        <w:rPr>
          <w:lang w:val="es-ES"/>
        </w:rPr>
        <w:t>.</w:t>
      </w:r>
      <w:r>
        <w:rPr>
          <w:lang w:val="es-ES"/>
        </w:rPr>
        <w:t xml:space="preserve"> </w:t>
      </w:r>
    </w:p>
  </w:footnote>
  <w:footnote w:id="23">
    <w:p w14:paraId="7195CA3C" w14:textId="21A3DF2E" w:rsidR="004B3B37" w:rsidRPr="00735FF8" w:rsidRDefault="004B3B37" w:rsidP="00AA55DF">
      <w:pPr>
        <w:pStyle w:val="Textonotapie"/>
        <w:jc w:val="both"/>
        <w:rPr>
          <w:lang w:val="es-ES"/>
        </w:rPr>
      </w:pPr>
      <w:r w:rsidRPr="001B48DB">
        <w:rPr>
          <w:rStyle w:val="Refdenotaalpie"/>
        </w:rPr>
        <w:footnoteRef/>
      </w:r>
      <w:r w:rsidRPr="001B48DB">
        <w:t xml:space="preserve"> </w:t>
      </w:r>
      <w:r w:rsidRPr="001B48DB">
        <w:rPr>
          <w:lang w:val="es-ES"/>
        </w:rPr>
        <w:t>La condición debe entenderse respecto de la totalidad de socios/as que se repiten en dos personas jurídicas que pudieren resultar beneficiarias, no respecto de cada uno/a de ellos/ellas. Por ejemplo, si dos socios/as tuviesen cada uno/a el 30% de la propiedad de dos sociedades que eventualmente pudieren resultar beneficiarias, les resultaría aplicable la limitación pues en conjunto sumarían el 60% de la participación en la sociedad, no pudiendo resultar beneficiaria la segunda de las sociedades del ejemplo.</w:t>
      </w:r>
    </w:p>
  </w:footnote>
  <w:footnote w:id="24">
    <w:p w14:paraId="6200DA55" w14:textId="77777777" w:rsidR="004B3B37" w:rsidRPr="00735FF8" w:rsidRDefault="004B3B37" w:rsidP="0079428E">
      <w:pPr>
        <w:pStyle w:val="Textonotapie"/>
        <w:rPr>
          <w:lang w:val="es-MX"/>
        </w:rPr>
      </w:pPr>
      <w:r w:rsidRPr="00EB4F75">
        <w:rPr>
          <w:rStyle w:val="Refdenotaalpie"/>
        </w:rPr>
        <w:footnoteRef/>
      </w:r>
      <w:r w:rsidRPr="00EB4F75">
        <w:t xml:space="preserve"> </w:t>
      </w:r>
      <w:r w:rsidRPr="00735FF8">
        <w:t>Representante legal de la persona jurídica o en su caso el/la empresario/a postulante seleccionado.</w:t>
      </w:r>
    </w:p>
  </w:footnote>
  <w:footnote w:id="25">
    <w:p w14:paraId="576AC223" w14:textId="77777777" w:rsidR="004B3B37" w:rsidRPr="00CC7D5D" w:rsidRDefault="004B3B37" w:rsidP="00753B6F">
      <w:pPr>
        <w:pStyle w:val="Textonotapie"/>
        <w:jc w:val="both"/>
        <w:rPr>
          <w:highlight w:val="green"/>
        </w:rPr>
      </w:pPr>
      <w:r w:rsidRPr="00735FF8">
        <w:rPr>
          <w:rStyle w:val="Refdenotaalpie"/>
        </w:rPr>
        <w:footnoteRef/>
      </w:r>
      <w:r w:rsidRPr="00735FF8">
        <w:t xml:space="preserve"> No será días hábiles administrativos el sábado, domingo y festivos.</w:t>
      </w:r>
    </w:p>
  </w:footnote>
  <w:footnote w:id="26">
    <w:p w14:paraId="557DF0B1" w14:textId="6F6BE18A" w:rsidR="004B3B37" w:rsidRPr="00EB4F75" w:rsidRDefault="004B3B37" w:rsidP="007964BD">
      <w:pPr>
        <w:pStyle w:val="Textonotapie"/>
        <w:jc w:val="both"/>
        <w:rPr>
          <w:lang w:val="es-MX"/>
        </w:rPr>
      </w:pPr>
      <w:r w:rsidRPr="00D94687">
        <w:rPr>
          <w:rStyle w:val="Refdenotaalpie"/>
        </w:rPr>
        <w:footnoteRef/>
      </w:r>
      <w:r w:rsidRPr="00D94687">
        <w:t xml:space="preserve"> </w:t>
      </w:r>
      <w:r w:rsidRPr="00D94687">
        <w:rPr>
          <w:lang w:val="es-MX"/>
        </w:rPr>
        <w:t xml:space="preserve">El plazo solicitado por el Agente Operador, está destinado a la entrega de información que aclare y/o corrija verificadores ya enviados por el empresario/a dentro del plazo correspondiente (por ejemplo: </w:t>
      </w:r>
      <w:r w:rsidRPr="00D94687">
        <w:t xml:space="preserve">declaraciones juradas cuya firma se encuentre ilegible por mala calidad de la resolución del documento, por ser fotografía, copia o escaneado). </w:t>
      </w:r>
      <w:r w:rsidRPr="00D94687">
        <w:rPr>
          <w:u w:val="single"/>
        </w:rPr>
        <w:t>La situación comentada no permite la entrega de verificadores pendientes de otros requisitos, fuera de plazo.</w:t>
      </w:r>
    </w:p>
  </w:footnote>
  <w:footnote w:id="27">
    <w:p w14:paraId="5BFEE052" w14:textId="7733D1FB" w:rsidR="004B3B37" w:rsidRPr="004255A4" w:rsidRDefault="004B3B37" w:rsidP="009319E9">
      <w:pPr>
        <w:pStyle w:val="Textonotapie"/>
        <w:rPr>
          <w:lang w:val="es-MX"/>
        </w:rPr>
      </w:pPr>
      <w:r w:rsidRPr="00736B5C">
        <w:rPr>
          <w:rStyle w:val="Refdenotaalpie"/>
        </w:rPr>
        <w:footnoteRef/>
      </w:r>
      <w:r w:rsidRPr="00736B5C">
        <w:t xml:space="preserve"> Razones no imputables a la falta de diligencia por parte del/</w:t>
      </w:r>
      <w:proofErr w:type="gramStart"/>
      <w:r>
        <w:t xml:space="preserve">de </w:t>
      </w:r>
      <w:r w:rsidRPr="00736B5C">
        <w:t>la empresario</w:t>
      </w:r>
      <w:proofErr w:type="gramEnd"/>
      <w:r w:rsidRPr="00736B5C">
        <w:t>/a.</w:t>
      </w:r>
    </w:p>
  </w:footnote>
  <w:footnote w:id="28">
    <w:p w14:paraId="00D6BF43" w14:textId="5AAF51F5" w:rsidR="004B3B37" w:rsidRDefault="004B3B37" w:rsidP="00DD2AFD">
      <w:pPr>
        <w:pStyle w:val="Textonotapie"/>
        <w:jc w:val="both"/>
      </w:pPr>
      <w:r w:rsidRPr="007D35C1">
        <w:rPr>
          <w:rStyle w:val="Refdenotaalpie"/>
        </w:rPr>
        <w:footnoteRef/>
      </w:r>
      <w:r w:rsidRPr="007D35C1">
        <w:t xml:space="preserve"> </w:t>
      </w:r>
      <w:r w:rsidRPr="00C23346">
        <w:t>La aplicabilidad de actividades en modalidad remota o virtual, se encuentra justificada ante situaciones que impidan su ejecución de manera presencial, tales como: contingencia sanitaria, accesibilidad a zonas geográficas extremas y/o aisladas u otra similar, no imputables a la falta de diligencia por parte del/la empresario/a y/o agente operador.</w:t>
      </w:r>
    </w:p>
  </w:footnote>
  <w:footnote w:id="29">
    <w:p w14:paraId="2D5C1342" w14:textId="229287F8" w:rsidR="004B3B37" w:rsidRDefault="004B3B37" w:rsidP="004E2296">
      <w:pPr>
        <w:pStyle w:val="Textonotapie"/>
        <w:jc w:val="both"/>
      </w:pPr>
      <w:r>
        <w:rPr>
          <w:rStyle w:val="Refdenotaalpie"/>
        </w:rPr>
        <w:footnoteRef/>
      </w:r>
      <w:r>
        <w:t xml:space="preserve"> </w:t>
      </w:r>
      <w:r w:rsidRPr="007D35C1">
        <w:rPr>
          <w:lang w:val="es-ES"/>
        </w:rPr>
        <w:t xml:space="preserve">Para mayor orientación respecto a cómo se rinden los gastos del proyecto </w:t>
      </w:r>
      <w:proofErr w:type="spellStart"/>
      <w:r w:rsidRPr="007D35C1">
        <w:rPr>
          <w:lang w:val="es-ES"/>
        </w:rPr>
        <w:t>Sercotec</w:t>
      </w:r>
      <w:proofErr w:type="spellEnd"/>
      <w:r w:rsidRPr="007D35C1">
        <w:rPr>
          <w:lang w:val="es-ES"/>
        </w:rPr>
        <w:t xml:space="preserve">, favor ver el siguiente link: </w:t>
      </w:r>
      <w:hyperlink r:id="rId2" w:history="1">
        <w:r w:rsidRPr="00916B4E">
          <w:rPr>
            <w:rStyle w:val="Hipervnculo"/>
            <w:lang w:val="es-ES"/>
          </w:rPr>
          <w:t>https://www.youtube.com/watch?v=q83O2V4iDlE</w:t>
        </w:r>
      </w:hyperlink>
      <w:r w:rsidRPr="00916B4E">
        <w:rPr>
          <w:lang w:val="es-ES"/>
        </w:rPr>
        <w:t>.</w:t>
      </w:r>
    </w:p>
  </w:footnote>
  <w:footnote w:id="30">
    <w:p w14:paraId="2191DD27" w14:textId="75E6AB88" w:rsidR="004B3B37" w:rsidRPr="00077E9D" w:rsidRDefault="004B3B37" w:rsidP="00077E9D">
      <w:pPr>
        <w:pStyle w:val="Textonotapie"/>
        <w:jc w:val="both"/>
        <w:rPr>
          <w:lang w:val="es-MX"/>
        </w:rPr>
      </w:pPr>
      <w:r>
        <w:rPr>
          <w:rStyle w:val="Refdenotaalpie"/>
        </w:rPr>
        <w:footnoteRef/>
      </w:r>
      <w:r>
        <w:t xml:space="preserve"> </w:t>
      </w:r>
      <w:r w:rsidRPr="00736B5C">
        <w:rPr>
          <w:lang w:val="es-MX"/>
        </w:rPr>
        <w:t xml:space="preserve">El mecanismo para el pago del monto correspondiente a impuestos lo define el Agente Operador </w:t>
      </w:r>
      <w:proofErr w:type="spellStart"/>
      <w:r w:rsidRPr="00736B5C">
        <w:rPr>
          <w:lang w:val="es-MX"/>
        </w:rPr>
        <w:t>Sercotec</w:t>
      </w:r>
      <w:proofErr w:type="spellEnd"/>
      <w:r w:rsidRPr="00736B5C">
        <w:rPr>
          <w:lang w:val="es-MX"/>
        </w:rPr>
        <w:t xml:space="preserve"> en conjunto con la empresa beneficiaria.</w:t>
      </w:r>
      <w:r>
        <w:rPr>
          <w:lang w:val="es-MX"/>
        </w:rPr>
        <w:t xml:space="preserve">  </w:t>
      </w:r>
    </w:p>
  </w:footnote>
  <w:footnote w:id="31">
    <w:p w14:paraId="777D3667" w14:textId="3F3F0802" w:rsidR="004B3B37" w:rsidRDefault="004B3B37" w:rsidP="005073FA">
      <w:pPr>
        <w:pStyle w:val="Textonotapie"/>
        <w:jc w:val="both"/>
      </w:pPr>
      <w:r w:rsidRPr="001B0943">
        <w:rPr>
          <w:rStyle w:val="Refdenotaalpie"/>
        </w:rPr>
        <w:footnoteRef/>
      </w:r>
      <w:r w:rsidRPr="001B0943">
        <w:t xml:space="preserve"> </w:t>
      </w:r>
      <w:r w:rsidRPr="001B0943">
        <w:rPr>
          <w:lang w:val="es-ES_tradnl"/>
        </w:rPr>
        <w:t xml:space="preserve">En casos excepcionales y debidamente justificados, el/la Director/a Regional podrá autorizar la realización de las actividades en forma remota, mediante videoconferencia, Skype u otra modalidad similar que permita concretar su desarrollo. </w:t>
      </w:r>
      <w:r w:rsidRPr="001B0943">
        <w:rPr>
          <w:lang w:val="es-MX"/>
        </w:rPr>
        <w:t>La</w:t>
      </w:r>
      <w:r w:rsidRPr="001B0943">
        <w:rPr>
          <w:lang w:val="es-ES_tradnl"/>
        </w:rPr>
        <w:t xml:space="preserve"> aplicabilidad </w:t>
      </w:r>
      <w:r w:rsidRPr="001B0943">
        <w:rPr>
          <w:lang w:val="es-MX"/>
        </w:rPr>
        <w:t xml:space="preserve">de actividades en modalidad remota o virtual, </w:t>
      </w:r>
      <w:r w:rsidRPr="001B0943">
        <w:rPr>
          <w:lang w:val="es-ES_tradnl"/>
        </w:rPr>
        <w:t>se encuentra justificada ante situaciones que impidan su ejecución de manera presencial, tales como: contingencia sanitaria o accesibilidad a zonas geográficas extremas y/o por la naturaleza de los servicios/productos financiados en el proyecto Kit Digital (intangibles), cuya factibilidad permita su revisión, seguimiento y verificación de manera remota.</w:t>
      </w:r>
    </w:p>
  </w:footnote>
  <w:footnote w:id="32">
    <w:p w14:paraId="6B6B8110" w14:textId="43956D1D" w:rsidR="004B3B37" w:rsidRPr="00C345AC" w:rsidRDefault="004B3B37" w:rsidP="00C345AC">
      <w:pPr>
        <w:pStyle w:val="Textonotapie"/>
        <w:jc w:val="both"/>
        <w:rPr>
          <w:lang w:val="es-MX"/>
        </w:rPr>
      </w:pPr>
      <w:r>
        <w:rPr>
          <w:rStyle w:val="Refdenotaalpie"/>
        </w:rPr>
        <w:footnoteRef/>
      </w:r>
      <w:r>
        <w:t xml:space="preserve"> </w:t>
      </w:r>
      <w:r w:rsidRPr="00C345AC">
        <w:t>Si luego de ejecutar completamente la estructura de financiamiento aprobada, quedan saldos de presupuesto</w:t>
      </w:r>
      <w:r>
        <w:t>.</w:t>
      </w:r>
    </w:p>
  </w:footnote>
  <w:footnote w:id="33">
    <w:p w14:paraId="7639881A" w14:textId="77777777" w:rsidR="004B3B37" w:rsidRPr="00A75D6D" w:rsidRDefault="004B3B37" w:rsidP="005801EC">
      <w:pPr>
        <w:pStyle w:val="Textonotapie"/>
        <w:jc w:val="both"/>
      </w:pPr>
      <w:r w:rsidRPr="00A75D6D">
        <w:rPr>
          <w:rStyle w:val="Refdenotaalpie"/>
        </w:rPr>
        <w:footnoteRef/>
      </w:r>
      <w:r w:rsidRPr="00A75D6D">
        <w:t xml:space="preserve"> No serán días hábiles </w:t>
      </w:r>
      <w:r>
        <w:t xml:space="preserve">administrativos </w:t>
      </w:r>
      <w:r w:rsidRPr="00A75D6D">
        <w:t>el sábado, domingo y festivos.</w:t>
      </w:r>
    </w:p>
  </w:footnote>
  <w:footnote w:id="34">
    <w:p w14:paraId="3E45B06D" w14:textId="166A319D" w:rsidR="004B3B37" w:rsidRDefault="004B3B37" w:rsidP="00B2436B">
      <w:pPr>
        <w:pStyle w:val="Textonotapie"/>
        <w:jc w:val="both"/>
      </w:pPr>
      <w:r>
        <w:rPr>
          <w:rStyle w:val="Refdenotaalpie"/>
        </w:rPr>
        <w:footnoteRef/>
      </w:r>
      <w:r>
        <w:t xml:space="preserve"> En el caso de reemplazo y/o adquisición de bienes que contribuyan a la eficiencia energética de la/s empresa/s o al autoconsumo energético.</w:t>
      </w:r>
    </w:p>
  </w:footnote>
  <w:footnote w:id="35">
    <w:p w14:paraId="38346761" w14:textId="6CBB3AA6" w:rsidR="004B3B37" w:rsidRPr="009B6B3C" w:rsidRDefault="004B3B37" w:rsidP="003B5809">
      <w:pPr>
        <w:pStyle w:val="Textonotapie"/>
        <w:jc w:val="both"/>
        <w:rPr>
          <w:lang w:val="es-MX"/>
        </w:rPr>
      </w:pPr>
      <w:r>
        <w:rPr>
          <w:rStyle w:val="Refdenotaalpie"/>
        </w:rPr>
        <w:footnoteRef/>
      </w:r>
      <w:r>
        <w:t xml:space="preserve"> </w:t>
      </w:r>
      <w:r w:rsidRPr="00603D17">
        <w:t xml:space="preserve">Los ejemplos señalados corresponden a referencias genéricas de posibles conjuntos de activos tecnológicos (Kit Digitales) a financiar, de acuerdo al objetivo del programa Ruta Digital de </w:t>
      </w:r>
      <w:proofErr w:type="spellStart"/>
      <w:r w:rsidRPr="00603D17">
        <w:t>Sercotec</w:t>
      </w:r>
      <w:proofErr w:type="spellEnd"/>
      <w:r w:rsidRPr="00603D17">
        <w:t xml:space="preserve">. Representan una guía para la información y/u </w:t>
      </w:r>
      <w:r w:rsidRPr="001453A6">
        <w:t>orientación a las empresas, no constituyendo necesariamente una oferta actual en el mercado.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CE2BC" w14:textId="77777777" w:rsidR="004B3B37" w:rsidRDefault="004B3B37">
    <w:pPr>
      <w:pStyle w:val="Encabezado"/>
    </w:pPr>
  </w:p>
  <w:p w14:paraId="0BF3278F" w14:textId="77777777" w:rsidR="004B3B37" w:rsidRDefault="004B3B37" w:rsidP="00C25B42">
    <w:pPr>
      <w:pStyle w:val="Encabezado"/>
      <w:jc w:val="center"/>
    </w:pPr>
    <w:r w:rsidRPr="00347B9F">
      <w:rPr>
        <w:noProof/>
        <w:lang w:val="es-CL" w:eastAsia="es-CL"/>
      </w:rPr>
      <w:drawing>
        <wp:inline distT="0" distB="0" distL="0" distR="0" wp14:anchorId="470413D2" wp14:editId="02792AAC">
          <wp:extent cx="1523356" cy="7312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8540" cy="748161"/>
                  </a:xfrm>
                  <a:prstGeom prst="rect">
                    <a:avLst/>
                  </a:prstGeom>
                </pic:spPr>
              </pic:pic>
            </a:graphicData>
          </a:graphic>
        </wp:inline>
      </w:drawing>
    </w:r>
  </w:p>
  <w:p w14:paraId="0A414396" w14:textId="77777777" w:rsidR="004B3B37" w:rsidRDefault="004B3B37" w:rsidP="00393CE2">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7CAB" w14:textId="77777777" w:rsidR="004B3B37" w:rsidRDefault="004B3B37" w:rsidP="00BD14F7">
    <w:pPr>
      <w:pStyle w:val="Encabezado"/>
      <w:tabs>
        <w:tab w:val="clear" w:pos="8504"/>
        <w:tab w:val="right" w:pos="12474"/>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1D94"/>
    <w:multiLevelType w:val="multilevel"/>
    <w:tmpl w:val="651C68D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B93FAC"/>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61E4C05"/>
    <w:multiLevelType w:val="hybridMultilevel"/>
    <w:tmpl w:val="2FF89174"/>
    <w:lvl w:ilvl="0" w:tplc="A142D5C2">
      <w:start w:val="1"/>
      <w:numFmt w:val="lowerLetter"/>
      <w:lvlText w:val="%1."/>
      <w:lvlJc w:val="left"/>
      <w:pPr>
        <w:ind w:left="720" w:hanging="360"/>
      </w:pPr>
      <w:rPr>
        <w:rFonts w:hint="default"/>
      </w:rPr>
    </w:lvl>
    <w:lvl w:ilvl="1" w:tplc="340A0001">
      <w:start w:val="1"/>
      <w:numFmt w:val="bullet"/>
      <w:lvlText w:val=""/>
      <w:lvlJc w:val="left"/>
      <w:pPr>
        <w:ind w:left="1440" w:hanging="360"/>
      </w:pPr>
      <w:rPr>
        <w:rFonts w:ascii="Symbol" w:hAnsi="Symbol"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7BC7204"/>
    <w:multiLevelType w:val="hybridMultilevel"/>
    <w:tmpl w:val="C0A29D7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99139BC"/>
    <w:multiLevelType w:val="hybridMultilevel"/>
    <w:tmpl w:val="655041A6"/>
    <w:lvl w:ilvl="0" w:tplc="3B883B36">
      <w:start w:val="1"/>
      <w:numFmt w:val="decimal"/>
      <w:lvlText w:val="%1-"/>
      <w:lvlJc w:val="left"/>
      <w:pPr>
        <w:tabs>
          <w:tab w:val="num" w:pos="1440"/>
        </w:tabs>
        <w:ind w:left="144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09D31E62"/>
    <w:multiLevelType w:val="hybridMultilevel"/>
    <w:tmpl w:val="98125AFA"/>
    <w:lvl w:ilvl="0" w:tplc="9FE0FF0C">
      <w:start w:val="1"/>
      <w:numFmt w:val="lowerLetter"/>
      <w:lvlText w:val="%1."/>
      <w:lvlJc w:val="left"/>
      <w:pPr>
        <w:ind w:left="720" w:hanging="360"/>
      </w:pPr>
      <w:rPr>
        <w:rFonts w:hint="default"/>
        <w:b w:val="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0C75D99"/>
    <w:multiLevelType w:val="hybridMultilevel"/>
    <w:tmpl w:val="C096E8E8"/>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20A4F7B"/>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32B1EBE"/>
    <w:multiLevelType w:val="hybridMultilevel"/>
    <w:tmpl w:val="121C04A6"/>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AD10319"/>
    <w:multiLevelType w:val="hybridMultilevel"/>
    <w:tmpl w:val="4F500CDC"/>
    <w:lvl w:ilvl="0" w:tplc="8ACE9BF8">
      <w:start w:val="1"/>
      <w:numFmt w:val="decimal"/>
      <w:lvlText w:val="%1."/>
      <w:lvlJc w:val="left"/>
      <w:pPr>
        <w:ind w:left="360" w:hanging="360"/>
      </w:pPr>
      <w:rPr>
        <w:rFonts w:hint="default"/>
        <w:b/>
      </w:rPr>
    </w:lvl>
    <w:lvl w:ilvl="1" w:tplc="8EDE727C">
      <w:numFmt w:val="bullet"/>
      <w:lvlText w:val="•"/>
      <w:lvlJc w:val="left"/>
      <w:pPr>
        <w:ind w:left="1080" w:hanging="360"/>
      </w:pPr>
      <w:rPr>
        <w:rFonts w:ascii="gobCL" w:eastAsia="Times New Roman" w:hAnsi="gobCL" w:cs="Calibri"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1C534B5E"/>
    <w:multiLevelType w:val="hybridMultilevel"/>
    <w:tmpl w:val="48F8B5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1D40C62"/>
    <w:multiLevelType w:val="hybridMultilevel"/>
    <w:tmpl w:val="69683520"/>
    <w:lvl w:ilvl="0" w:tplc="340A001B">
      <w:start w:val="1"/>
      <w:numFmt w:val="lowerRoman"/>
      <w:lvlText w:val="%1."/>
      <w:lvlJc w:val="right"/>
      <w:pPr>
        <w:ind w:left="780" w:hanging="360"/>
      </w:pPr>
    </w:lvl>
    <w:lvl w:ilvl="1" w:tplc="340A0019" w:tentative="1">
      <w:start w:val="1"/>
      <w:numFmt w:val="lowerLetter"/>
      <w:lvlText w:val="%2."/>
      <w:lvlJc w:val="left"/>
      <w:pPr>
        <w:ind w:left="1500" w:hanging="360"/>
      </w:pPr>
    </w:lvl>
    <w:lvl w:ilvl="2" w:tplc="340A001B" w:tentative="1">
      <w:start w:val="1"/>
      <w:numFmt w:val="lowerRoman"/>
      <w:lvlText w:val="%3."/>
      <w:lvlJc w:val="right"/>
      <w:pPr>
        <w:ind w:left="2220" w:hanging="180"/>
      </w:pPr>
    </w:lvl>
    <w:lvl w:ilvl="3" w:tplc="340A000F" w:tentative="1">
      <w:start w:val="1"/>
      <w:numFmt w:val="decimal"/>
      <w:lvlText w:val="%4."/>
      <w:lvlJc w:val="left"/>
      <w:pPr>
        <w:ind w:left="2940" w:hanging="360"/>
      </w:pPr>
    </w:lvl>
    <w:lvl w:ilvl="4" w:tplc="340A0019" w:tentative="1">
      <w:start w:val="1"/>
      <w:numFmt w:val="lowerLetter"/>
      <w:lvlText w:val="%5."/>
      <w:lvlJc w:val="left"/>
      <w:pPr>
        <w:ind w:left="3660" w:hanging="360"/>
      </w:pPr>
    </w:lvl>
    <w:lvl w:ilvl="5" w:tplc="340A001B" w:tentative="1">
      <w:start w:val="1"/>
      <w:numFmt w:val="lowerRoman"/>
      <w:lvlText w:val="%6."/>
      <w:lvlJc w:val="right"/>
      <w:pPr>
        <w:ind w:left="4380" w:hanging="180"/>
      </w:pPr>
    </w:lvl>
    <w:lvl w:ilvl="6" w:tplc="340A000F" w:tentative="1">
      <w:start w:val="1"/>
      <w:numFmt w:val="decimal"/>
      <w:lvlText w:val="%7."/>
      <w:lvlJc w:val="left"/>
      <w:pPr>
        <w:ind w:left="5100" w:hanging="360"/>
      </w:pPr>
    </w:lvl>
    <w:lvl w:ilvl="7" w:tplc="340A0019" w:tentative="1">
      <w:start w:val="1"/>
      <w:numFmt w:val="lowerLetter"/>
      <w:lvlText w:val="%8."/>
      <w:lvlJc w:val="left"/>
      <w:pPr>
        <w:ind w:left="5820" w:hanging="360"/>
      </w:pPr>
    </w:lvl>
    <w:lvl w:ilvl="8" w:tplc="340A001B" w:tentative="1">
      <w:start w:val="1"/>
      <w:numFmt w:val="lowerRoman"/>
      <w:lvlText w:val="%9."/>
      <w:lvlJc w:val="right"/>
      <w:pPr>
        <w:ind w:left="6540" w:hanging="180"/>
      </w:pPr>
    </w:lvl>
  </w:abstractNum>
  <w:abstractNum w:abstractNumId="13" w15:restartNumberingAfterBreak="0">
    <w:nsid w:val="22693BD2"/>
    <w:multiLevelType w:val="hybridMultilevel"/>
    <w:tmpl w:val="E08856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2658C3"/>
    <w:multiLevelType w:val="hybridMultilevel"/>
    <w:tmpl w:val="071049B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26A94C28"/>
    <w:multiLevelType w:val="hybridMultilevel"/>
    <w:tmpl w:val="D338AC8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26F9596F"/>
    <w:multiLevelType w:val="hybridMultilevel"/>
    <w:tmpl w:val="96D29E7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2D3929AB"/>
    <w:multiLevelType w:val="hybridMultilevel"/>
    <w:tmpl w:val="90EE863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9244BF5"/>
    <w:multiLevelType w:val="hybridMultilevel"/>
    <w:tmpl w:val="49302152"/>
    <w:lvl w:ilvl="0" w:tplc="C0062506">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15:restartNumberingAfterBreak="0">
    <w:nsid w:val="3DC56E0B"/>
    <w:multiLevelType w:val="hybridMultilevel"/>
    <w:tmpl w:val="36DC208C"/>
    <w:lvl w:ilvl="0" w:tplc="340A0001">
      <w:start w:val="1"/>
      <w:numFmt w:val="bullet"/>
      <w:lvlText w:val=""/>
      <w:lvlJc w:val="left"/>
      <w:pPr>
        <w:tabs>
          <w:tab w:val="num" w:pos="720"/>
        </w:tabs>
        <w:ind w:left="720" w:hanging="360"/>
      </w:pPr>
      <w:rPr>
        <w:rFonts w:ascii="Symbol" w:hAnsi="Symbol" w:hint="default"/>
      </w:rPr>
    </w:lvl>
    <w:lvl w:ilvl="1" w:tplc="B5028DE0" w:tentative="1">
      <w:start w:val="1"/>
      <w:numFmt w:val="bullet"/>
      <w:lvlText w:val=""/>
      <w:lvlJc w:val="left"/>
      <w:pPr>
        <w:tabs>
          <w:tab w:val="num" w:pos="1440"/>
        </w:tabs>
        <w:ind w:left="1440" w:hanging="360"/>
      </w:pPr>
      <w:rPr>
        <w:rFonts w:ascii="Wingdings" w:hAnsi="Wingdings" w:hint="default"/>
      </w:rPr>
    </w:lvl>
    <w:lvl w:ilvl="2" w:tplc="5EFC4640" w:tentative="1">
      <w:start w:val="1"/>
      <w:numFmt w:val="bullet"/>
      <w:lvlText w:val=""/>
      <w:lvlJc w:val="left"/>
      <w:pPr>
        <w:tabs>
          <w:tab w:val="num" w:pos="2160"/>
        </w:tabs>
        <w:ind w:left="2160" w:hanging="360"/>
      </w:pPr>
      <w:rPr>
        <w:rFonts w:ascii="Wingdings" w:hAnsi="Wingdings" w:hint="default"/>
      </w:rPr>
    </w:lvl>
    <w:lvl w:ilvl="3" w:tplc="88607312" w:tentative="1">
      <w:start w:val="1"/>
      <w:numFmt w:val="bullet"/>
      <w:lvlText w:val=""/>
      <w:lvlJc w:val="left"/>
      <w:pPr>
        <w:tabs>
          <w:tab w:val="num" w:pos="2880"/>
        </w:tabs>
        <w:ind w:left="2880" w:hanging="360"/>
      </w:pPr>
      <w:rPr>
        <w:rFonts w:ascii="Wingdings" w:hAnsi="Wingdings" w:hint="default"/>
      </w:rPr>
    </w:lvl>
    <w:lvl w:ilvl="4" w:tplc="EF924932" w:tentative="1">
      <w:start w:val="1"/>
      <w:numFmt w:val="bullet"/>
      <w:lvlText w:val=""/>
      <w:lvlJc w:val="left"/>
      <w:pPr>
        <w:tabs>
          <w:tab w:val="num" w:pos="3600"/>
        </w:tabs>
        <w:ind w:left="3600" w:hanging="360"/>
      </w:pPr>
      <w:rPr>
        <w:rFonts w:ascii="Wingdings" w:hAnsi="Wingdings" w:hint="default"/>
      </w:rPr>
    </w:lvl>
    <w:lvl w:ilvl="5" w:tplc="7516694E" w:tentative="1">
      <w:start w:val="1"/>
      <w:numFmt w:val="bullet"/>
      <w:lvlText w:val=""/>
      <w:lvlJc w:val="left"/>
      <w:pPr>
        <w:tabs>
          <w:tab w:val="num" w:pos="4320"/>
        </w:tabs>
        <w:ind w:left="4320" w:hanging="360"/>
      </w:pPr>
      <w:rPr>
        <w:rFonts w:ascii="Wingdings" w:hAnsi="Wingdings" w:hint="default"/>
      </w:rPr>
    </w:lvl>
    <w:lvl w:ilvl="6" w:tplc="6128B3D2" w:tentative="1">
      <w:start w:val="1"/>
      <w:numFmt w:val="bullet"/>
      <w:lvlText w:val=""/>
      <w:lvlJc w:val="left"/>
      <w:pPr>
        <w:tabs>
          <w:tab w:val="num" w:pos="5040"/>
        </w:tabs>
        <w:ind w:left="5040" w:hanging="360"/>
      </w:pPr>
      <w:rPr>
        <w:rFonts w:ascii="Wingdings" w:hAnsi="Wingdings" w:hint="default"/>
      </w:rPr>
    </w:lvl>
    <w:lvl w:ilvl="7" w:tplc="025CD636" w:tentative="1">
      <w:start w:val="1"/>
      <w:numFmt w:val="bullet"/>
      <w:lvlText w:val=""/>
      <w:lvlJc w:val="left"/>
      <w:pPr>
        <w:tabs>
          <w:tab w:val="num" w:pos="5760"/>
        </w:tabs>
        <w:ind w:left="5760" w:hanging="360"/>
      </w:pPr>
      <w:rPr>
        <w:rFonts w:ascii="Wingdings" w:hAnsi="Wingdings" w:hint="default"/>
      </w:rPr>
    </w:lvl>
    <w:lvl w:ilvl="8" w:tplc="8F064364"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F80264"/>
    <w:multiLevelType w:val="hybridMultilevel"/>
    <w:tmpl w:val="A28665D8"/>
    <w:lvl w:ilvl="0" w:tplc="90744EFC">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3F196CE6"/>
    <w:multiLevelType w:val="hybridMultilevel"/>
    <w:tmpl w:val="2766D314"/>
    <w:lvl w:ilvl="0" w:tplc="27042D2E">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3FE61315"/>
    <w:multiLevelType w:val="hybridMultilevel"/>
    <w:tmpl w:val="8564E62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1E41252"/>
    <w:multiLevelType w:val="hybridMultilevel"/>
    <w:tmpl w:val="0ADE56EA"/>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44A35FC7"/>
    <w:multiLevelType w:val="hybridMultilevel"/>
    <w:tmpl w:val="1AF487A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49C976DF"/>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4A670F61"/>
    <w:multiLevelType w:val="hybridMultilevel"/>
    <w:tmpl w:val="371E0C76"/>
    <w:lvl w:ilvl="0" w:tplc="340A0001">
      <w:start w:val="1"/>
      <w:numFmt w:val="bullet"/>
      <w:lvlText w:val=""/>
      <w:lvlJc w:val="left"/>
      <w:pPr>
        <w:tabs>
          <w:tab w:val="num" w:pos="720"/>
        </w:tabs>
        <w:ind w:left="720" w:hanging="360"/>
      </w:pPr>
      <w:rPr>
        <w:rFonts w:ascii="Symbol" w:hAnsi="Symbol" w:hint="default"/>
      </w:rPr>
    </w:lvl>
    <w:lvl w:ilvl="1" w:tplc="07C08C42" w:tentative="1">
      <w:start w:val="1"/>
      <w:numFmt w:val="bullet"/>
      <w:lvlText w:val=""/>
      <w:lvlJc w:val="left"/>
      <w:pPr>
        <w:tabs>
          <w:tab w:val="num" w:pos="1440"/>
        </w:tabs>
        <w:ind w:left="1440" w:hanging="360"/>
      </w:pPr>
      <w:rPr>
        <w:rFonts w:ascii="Wingdings" w:hAnsi="Wingdings" w:hint="default"/>
      </w:rPr>
    </w:lvl>
    <w:lvl w:ilvl="2" w:tplc="233E4796" w:tentative="1">
      <w:start w:val="1"/>
      <w:numFmt w:val="bullet"/>
      <w:lvlText w:val=""/>
      <w:lvlJc w:val="left"/>
      <w:pPr>
        <w:tabs>
          <w:tab w:val="num" w:pos="2160"/>
        </w:tabs>
        <w:ind w:left="2160" w:hanging="360"/>
      </w:pPr>
      <w:rPr>
        <w:rFonts w:ascii="Wingdings" w:hAnsi="Wingdings" w:hint="default"/>
      </w:rPr>
    </w:lvl>
    <w:lvl w:ilvl="3" w:tplc="C09E1E5E" w:tentative="1">
      <w:start w:val="1"/>
      <w:numFmt w:val="bullet"/>
      <w:lvlText w:val=""/>
      <w:lvlJc w:val="left"/>
      <w:pPr>
        <w:tabs>
          <w:tab w:val="num" w:pos="2880"/>
        </w:tabs>
        <w:ind w:left="2880" w:hanging="360"/>
      </w:pPr>
      <w:rPr>
        <w:rFonts w:ascii="Wingdings" w:hAnsi="Wingdings" w:hint="default"/>
      </w:rPr>
    </w:lvl>
    <w:lvl w:ilvl="4" w:tplc="8334C336" w:tentative="1">
      <w:start w:val="1"/>
      <w:numFmt w:val="bullet"/>
      <w:lvlText w:val=""/>
      <w:lvlJc w:val="left"/>
      <w:pPr>
        <w:tabs>
          <w:tab w:val="num" w:pos="3600"/>
        </w:tabs>
        <w:ind w:left="3600" w:hanging="360"/>
      </w:pPr>
      <w:rPr>
        <w:rFonts w:ascii="Wingdings" w:hAnsi="Wingdings" w:hint="default"/>
      </w:rPr>
    </w:lvl>
    <w:lvl w:ilvl="5" w:tplc="71985176" w:tentative="1">
      <w:start w:val="1"/>
      <w:numFmt w:val="bullet"/>
      <w:lvlText w:val=""/>
      <w:lvlJc w:val="left"/>
      <w:pPr>
        <w:tabs>
          <w:tab w:val="num" w:pos="4320"/>
        </w:tabs>
        <w:ind w:left="4320" w:hanging="360"/>
      </w:pPr>
      <w:rPr>
        <w:rFonts w:ascii="Wingdings" w:hAnsi="Wingdings" w:hint="default"/>
      </w:rPr>
    </w:lvl>
    <w:lvl w:ilvl="6" w:tplc="A5DC5D56" w:tentative="1">
      <w:start w:val="1"/>
      <w:numFmt w:val="bullet"/>
      <w:lvlText w:val=""/>
      <w:lvlJc w:val="left"/>
      <w:pPr>
        <w:tabs>
          <w:tab w:val="num" w:pos="5040"/>
        </w:tabs>
        <w:ind w:left="5040" w:hanging="360"/>
      </w:pPr>
      <w:rPr>
        <w:rFonts w:ascii="Wingdings" w:hAnsi="Wingdings" w:hint="default"/>
      </w:rPr>
    </w:lvl>
    <w:lvl w:ilvl="7" w:tplc="369A2F4C" w:tentative="1">
      <w:start w:val="1"/>
      <w:numFmt w:val="bullet"/>
      <w:lvlText w:val=""/>
      <w:lvlJc w:val="left"/>
      <w:pPr>
        <w:tabs>
          <w:tab w:val="num" w:pos="5760"/>
        </w:tabs>
        <w:ind w:left="5760" w:hanging="360"/>
      </w:pPr>
      <w:rPr>
        <w:rFonts w:ascii="Wingdings" w:hAnsi="Wingdings" w:hint="default"/>
      </w:rPr>
    </w:lvl>
    <w:lvl w:ilvl="8" w:tplc="D506D3D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03EF1"/>
    <w:multiLevelType w:val="hybridMultilevel"/>
    <w:tmpl w:val="E9A86C8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4FC871AF"/>
    <w:multiLevelType w:val="hybridMultilevel"/>
    <w:tmpl w:val="6B8C722E"/>
    <w:lvl w:ilvl="0" w:tplc="B378A9DC">
      <w:start w:val="1"/>
      <w:numFmt w:val="lowerLetter"/>
      <w:lvlText w:val="%1."/>
      <w:lvlJc w:val="left"/>
      <w:pPr>
        <w:ind w:left="720"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5099389A"/>
    <w:multiLevelType w:val="hybridMultilevel"/>
    <w:tmpl w:val="6EB8F02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15:restartNumberingAfterBreak="0">
    <w:nsid w:val="54016E6D"/>
    <w:multiLevelType w:val="hybridMultilevel"/>
    <w:tmpl w:val="46024AC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1" w15:restartNumberingAfterBreak="0">
    <w:nsid w:val="57D3771B"/>
    <w:multiLevelType w:val="hybridMultilevel"/>
    <w:tmpl w:val="4DE6ECBE"/>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5CBE36DA"/>
    <w:multiLevelType w:val="hybridMultilevel"/>
    <w:tmpl w:val="8A8C90A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663F4078"/>
    <w:multiLevelType w:val="hybridMultilevel"/>
    <w:tmpl w:val="09EC1274"/>
    <w:lvl w:ilvl="0" w:tplc="BC8A9830">
      <w:start w:val="2"/>
      <w:numFmt w:val="decimal"/>
      <w:pStyle w:val="Ttulo1"/>
      <w:lvlText w:val="%1."/>
      <w:lvlJc w:val="left"/>
      <w:pPr>
        <w:ind w:left="78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8B40557"/>
    <w:multiLevelType w:val="hybridMultilevel"/>
    <w:tmpl w:val="80500BC8"/>
    <w:lvl w:ilvl="0" w:tplc="D0782ED0">
      <w:start w:val="1"/>
      <w:numFmt w:val="decimal"/>
      <w:lvlText w:val="%1."/>
      <w:lvlJc w:val="left"/>
      <w:pPr>
        <w:tabs>
          <w:tab w:val="num" w:pos="720"/>
        </w:tabs>
        <w:ind w:left="720" w:hanging="360"/>
      </w:pPr>
      <w:rPr>
        <w:rFonts w:ascii="Arial" w:hAnsi="Arial" w:cs="Times New Roman" w:hint="default"/>
        <w:b w:val="0"/>
        <w:i w:val="0"/>
        <w:color w:val="auto"/>
        <w:sz w:val="20"/>
        <w:szCs w:val="20"/>
      </w:rPr>
    </w:lvl>
    <w:lvl w:ilvl="1" w:tplc="3B883B36">
      <w:start w:val="1"/>
      <w:numFmt w:val="decimal"/>
      <w:lvlText w:val="%2-"/>
      <w:lvlJc w:val="left"/>
      <w:pPr>
        <w:tabs>
          <w:tab w:val="num" w:pos="1440"/>
        </w:tabs>
        <w:ind w:left="1440" w:hanging="360"/>
      </w:pPr>
      <w:rPr>
        <w:b w:val="0"/>
      </w:rPr>
    </w:lvl>
    <w:lvl w:ilvl="2" w:tplc="340A001B">
      <w:start w:val="1"/>
      <w:numFmt w:val="lowerRoman"/>
      <w:lvlText w:val="%3."/>
      <w:lvlJc w:val="right"/>
      <w:pPr>
        <w:tabs>
          <w:tab w:val="num" w:pos="2160"/>
        </w:tabs>
        <w:ind w:left="2160" w:hanging="180"/>
      </w:pPr>
    </w:lvl>
    <w:lvl w:ilvl="3" w:tplc="340A000F">
      <w:start w:val="1"/>
      <w:numFmt w:val="decimal"/>
      <w:lvlText w:val="%4."/>
      <w:lvlJc w:val="left"/>
      <w:pPr>
        <w:tabs>
          <w:tab w:val="num" w:pos="2880"/>
        </w:tabs>
        <w:ind w:left="2880" w:hanging="360"/>
      </w:pPr>
    </w:lvl>
    <w:lvl w:ilvl="4" w:tplc="340A0019">
      <w:start w:val="1"/>
      <w:numFmt w:val="lowerLetter"/>
      <w:lvlText w:val="%5."/>
      <w:lvlJc w:val="left"/>
      <w:pPr>
        <w:tabs>
          <w:tab w:val="num" w:pos="3600"/>
        </w:tabs>
        <w:ind w:left="3600" w:hanging="360"/>
      </w:pPr>
    </w:lvl>
    <w:lvl w:ilvl="5" w:tplc="340A001B">
      <w:start w:val="1"/>
      <w:numFmt w:val="lowerRoman"/>
      <w:lvlText w:val="%6."/>
      <w:lvlJc w:val="right"/>
      <w:pPr>
        <w:tabs>
          <w:tab w:val="num" w:pos="4320"/>
        </w:tabs>
        <w:ind w:left="4320" w:hanging="180"/>
      </w:pPr>
    </w:lvl>
    <w:lvl w:ilvl="6" w:tplc="340A000F">
      <w:start w:val="1"/>
      <w:numFmt w:val="decimal"/>
      <w:lvlText w:val="%7."/>
      <w:lvlJc w:val="left"/>
      <w:pPr>
        <w:tabs>
          <w:tab w:val="num" w:pos="5040"/>
        </w:tabs>
        <w:ind w:left="5040" w:hanging="360"/>
      </w:pPr>
    </w:lvl>
    <w:lvl w:ilvl="7" w:tplc="340A0019">
      <w:start w:val="1"/>
      <w:numFmt w:val="lowerLetter"/>
      <w:lvlText w:val="%8."/>
      <w:lvlJc w:val="left"/>
      <w:pPr>
        <w:tabs>
          <w:tab w:val="num" w:pos="5760"/>
        </w:tabs>
        <w:ind w:left="5760" w:hanging="360"/>
      </w:pPr>
    </w:lvl>
    <w:lvl w:ilvl="8" w:tplc="340A001B">
      <w:start w:val="1"/>
      <w:numFmt w:val="lowerRoman"/>
      <w:lvlText w:val="%9."/>
      <w:lvlJc w:val="right"/>
      <w:pPr>
        <w:tabs>
          <w:tab w:val="num" w:pos="6480"/>
        </w:tabs>
        <w:ind w:left="6480" w:hanging="180"/>
      </w:pPr>
    </w:lvl>
  </w:abstractNum>
  <w:abstractNum w:abstractNumId="37" w15:restartNumberingAfterBreak="0">
    <w:nsid w:val="6C0F5BBF"/>
    <w:multiLevelType w:val="hybridMultilevel"/>
    <w:tmpl w:val="14C423E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6E4B10CB"/>
    <w:multiLevelType w:val="hybridMultilevel"/>
    <w:tmpl w:val="8D128CA4"/>
    <w:lvl w:ilvl="0" w:tplc="73DAD1CE">
      <w:start w:val="1"/>
      <w:numFmt w:val="bullet"/>
      <w:lvlText w:val="-"/>
      <w:lvlJc w:val="left"/>
      <w:pPr>
        <w:ind w:left="720" w:hanging="360"/>
      </w:pPr>
      <w:rPr>
        <w:rFonts w:ascii="gobCL" w:eastAsia="Arial Unicode MS" w:hAnsi="gobC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9" w15:restartNumberingAfterBreak="0">
    <w:nsid w:val="75156F2B"/>
    <w:multiLevelType w:val="hybridMultilevel"/>
    <w:tmpl w:val="E80A75EE"/>
    <w:lvl w:ilvl="0" w:tplc="340A0017">
      <w:start w:val="6"/>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A625243"/>
    <w:multiLevelType w:val="hybridMultilevel"/>
    <w:tmpl w:val="E4BC938A"/>
    <w:lvl w:ilvl="0" w:tplc="93A823B8">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B2221DE"/>
    <w:multiLevelType w:val="hybridMultilevel"/>
    <w:tmpl w:val="556A180C"/>
    <w:lvl w:ilvl="0" w:tplc="E0024B62">
      <w:numFmt w:val="bullet"/>
      <w:lvlText w:val="-"/>
      <w:lvlJc w:val="left"/>
      <w:pPr>
        <w:ind w:left="720" w:hanging="360"/>
      </w:pPr>
      <w:rPr>
        <w:rFonts w:ascii="gobCL" w:eastAsia="gobCL" w:hAnsi="gobCL" w:cs="gobC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2" w15:restartNumberingAfterBreak="0">
    <w:nsid w:val="7C441F7B"/>
    <w:multiLevelType w:val="hybridMultilevel"/>
    <w:tmpl w:val="BD1C6CE8"/>
    <w:lvl w:ilvl="0" w:tplc="5C8E4436">
      <w:start w:val="1"/>
      <w:numFmt w:val="bullet"/>
      <w:lvlText w:val=""/>
      <w:lvlJc w:val="left"/>
      <w:pPr>
        <w:ind w:left="720" w:hanging="360"/>
      </w:pPr>
      <w:rPr>
        <w:rFonts w:ascii="Wingdings" w:hAnsi="Wingdings" w:hint="default"/>
        <w:sz w:val="24"/>
        <w:szCs w:val="24"/>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3" w15:restartNumberingAfterBreak="0">
    <w:nsid w:val="7D061B2B"/>
    <w:multiLevelType w:val="hybridMultilevel"/>
    <w:tmpl w:val="DF962B90"/>
    <w:lvl w:ilvl="0" w:tplc="04090019">
      <w:start w:val="1"/>
      <w:numFmt w:val="lowerLetter"/>
      <w:lvlText w:val="%1."/>
      <w:lvlJc w:val="left"/>
      <w:pPr>
        <w:ind w:left="720" w:hanging="360"/>
      </w:pPr>
      <w:rPr>
        <w:rFont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DA442E8"/>
    <w:multiLevelType w:val="hybridMultilevel"/>
    <w:tmpl w:val="1AF69F8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15:restartNumberingAfterBreak="0">
    <w:nsid w:val="7F0E13AC"/>
    <w:multiLevelType w:val="multilevel"/>
    <w:tmpl w:val="DC843CF6"/>
    <w:lvl w:ilvl="0">
      <w:start w:val="1"/>
      <w:numFmt w:val="lowerLetter"/>
      <w:lvlText w:val="%1)"/>
      <w:lvlJc w:val="left"/>
      <w:pPr>
        <w:ind w:left="720" w:hanging="360"/>
      </w:pPr>
      <w:rPr>
        <w:rFonts w:hint="default"/>
        <w:b w:val="0"/>
      </w:rPr>
    </w:lvl>
    <w:lvl w:ilvl="1">
      <w:start w:val="1"/>
      <w:numFmt w:val="decimal"/>
      <w:lvlText w:val="%2."/>
      <w:lvlJc w:val="left"/>
      <w:pPr>
        <w:ind w:left="1440" w:hanging="360"/>
      </w:pPr>
      <w:rPr>
        <w:rFonts w:hint="default"/>
        <w:b w:val="0"/>
      </w:rPr>
    </w:lvl>
    <w:lvl w:ilvl="2">
      <w:start w:val="1"/>
      <w:numFmt w:val="upperLetter"/>
      <w:lvlText w:val="%3."/>
      <w:lvlJc w:val="left"/>
      <w:pPr>
        <w:ind w:left="2340" w:hanging="360"/>
      </w:pPr>
      <w:rPr>
        <w:rFonts w:hint="default"/>
      </w:rPr>
    </w:lvl>
    <w:lvl w:ilvl="3">
      <w:start w:val="1"/>
      <w:numFmt w:val="lowerRoman"/>
      <w:lvlText w:val="%4)"/>
      <w:lvlJc w:val="left"/>
      <w:pPr>
        <w:ind w:left="324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5"/>
  </w:num>
  <w:num w:numId="2">
    <w:abstractNumId w:val="34"/>
  </w:num>
  <w:num w:numId="3">
    <w:abstractNumId w:val="1"/>
  </w:num>
  <w:num w:numId="4">
    <w:abstractNumId w:val="32"/>
  </w:num>
  <w:num w:numId="5">
    <w:abstractNumId w:val="35"/>
  </w:num>
  <w:num w:numId="6">
    <w:abstractNumId w:val="11"/>
  </w:num>
  <w:num w:numId="7">
    <w:abstractNumId w:val="23"/>
  </w:num>
  <w:num w:numId="8">
    <w:abstractNumId w:val="13"/>
  </w:num>
  <w:num w:numId="9">
    <w:abstractNumId w:val="10"/>
  </w:num>
  <w:num w:numId="10">
    <w:abstractNumId w:val="38"/>
  </w:num>
  <w:num w:numId="11">
    <w:abstractNumId w:val="44"/>
  </w:num>
  <w:num w:numId="12">
    <w:abstractNumId w:val="39"/>
  </w:num>
  <w:num w:numId="13">
    <w:abstractNumId w:val="33"/>
  </w:num>
  <w:num w:numId="14">
    <w:abstractNumId w:val="9"/>
  </w:num>
  <w:num w:numId="15">
    <w:abstractNumId w:val="43"/>
  </w:num>
  <w:num w:numId="16">
    <w:abstractNumId w:val="41"/>
  </w:num>
  <w:num w:numId="17">
    <w:abstractNumId w:val="5"/>
  </w:num>
  <w:num w:numId="18">
    <w:abstractNumId w:val="12"/>
  </w:num>
  <w:num w:numId="19">
    <w:abstractNumId w:val="24"/>
  </w:num>
  <w:num w:numId="20">
    <w:abstractNumId w:val="31"/>
  </w:num>
  <w:num w:numId="21">
    <w:abstractNumId w:val="22"/>
  </w:num>
  <w:num w:numId="22">
    <w:abstractNumId w:val="15"/>
  </w:num>
  <w:num w:numId="23">
    <w:abstractNumId w:val="27"/>
  </w:num>
  <w:num w:numId="24">
    <w:abstractNumId w:val="14"/>
  </w:num>
  <w:num w:numId="25">
    <w:abstractNumId w:val="8"/>
  </w:num>
  <w:num w:numId="26">
    <w:abstractNumId w:val="30"/>
  </w:num>
  <w:num w:numId="27">
    <w:abstractNumId w:val="37"/>
  </w:num>
  <w:num w:numId="28">
    <w:abstractNumId w:val="29"/>
  </w:num>
  <w:num w:numId="29">
    <w:abstractNumId w:val="25"/>
  </w:num>
  <w:num w:numId="30">
    <w:abstractNumId w:val="28"/>
  </w:num>
  <w:num w:numId="31">
    <w:abstractNumId w:val="6"/>
  </w:num>
  <w:num w:numId="32">
    <w:abstractNumId w:val="7"/>
  </w:num>
  <w:num w:numId="33">
    <w:abstractNumId w:val="26"/>
  </w:num>
  <w:num w:numId="34">
    <w:abstractNumId w:val="19"/>
  </w:num>
  <w:num w:numId="35">
    <w:abstractNumId w:val="40"/>
  </w:num>
  <w:num w:numId="36">
    <w:abstractNumId w:val="42"/>
  </w:num>
  <w:num w:numId="37">
    <w:abstractNumId w:val="18"/>
  </w:num>
  <w:num w:numId="38">
    <w:abstractNumId w:val="20"/>
  </w:num>
  <w:num w:numId="39">
    <w:abstractNumId w:val="16"/>
  </w:num>
  <w:num w:numId="40">
    <w:abstractNumId w:val="3"/>
  </w:num>
  <w:num w:numId="41">
    <w:abstractNumId w:val="17"/>
  </w:num>
  <w:num w:numId="42">
    <w:abstractNumId w:val="2"/>
  </w:num>
  <w:num w:numId="43">
    <w:abstractNumId w:val="4"/>
  </w:num>
  <w:num w:numId="44">
    <w:abstractNumId w:val="36"/>
  </w:num>
  <w:num w:numId="45">
    <w:abstractNumId w:val="0"/>
  </w:num>
  <w:num w:numId="46">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471"/>
    <w:rsid w:val="00000EDA"/>
    <w:rsid w:val="000016F0"/>
    <w:rsid w:val="000019B8"/>
    <w:rsid w:val="00001BAB"/>
    <w:rsid w:val="00002387"/>
    <w:rsid w:val="00002D6B"/>
    <w:rsid w:val="000034DD"/>
    <w:rsid w:val="0000373B"/>
    <w:rsid w:val="000039B7"/>
    <w:rsid w:val="00003A38"/>
    <w:rsid w:val="00003C04"/>
    <w:rsid w:val="0000425B"/>
    <w:rsid w:val="000043E8"/>
    <w:rsid w:val="0000463F"/>
    <w:rsid w:val="00004F3E"/>
    <w:rsid w:val="00005BCF"/>
    <w:rsid w:val="00005CA9"/>
    <w:rsid w:val="00005FA3"/>
    <w:rsid w:val="00006BEC"/>
    <w:rsid w:val="00007E84"/>
    <w:rsid w:val="00007ECE"/>
    <w:rsid w:val="00010C87"/>
    <w:rsid w:val="00010CF4"/>
    <w:rsid w:val="00011571"/>
    <w:rsid w:val="00011CEB"/>
    <w:rsid w:val="000120A3"/>
    <w:rsid w:val="0001280C"/>
    <w:rsid w:val="00013601"/>
    <w:rsid w:val="000138ED"/>
    <w:rsid w:val="00013AC3"/>
    <w:rsid w:val="00013D91"/>
    <w:rsid w:val="00013FBF"/>
    <w:rsid w:val="0001452E"/>
    <w:rsid w:val="00014A5F"/>
    <w:rsid w:val="00014B77"/>
    <w:rsid w:val="000150AE"/>
    <w:rsid w:val="000154AD"/>
    <w:rsid w:val="00015F89"/>
    <w:rsid w:val="00016039"/>
    <w:rsid w:val="00016059"/>
    <w:rsid w:val="000165BD"/>
    <w:rsid w:val="00017385"/>
    <w:rsid w:val="000174EC"/>
    <w:rsid w:val="00017635"/>
    <w:rsid w:val="000176D4"/>
    <w:rsid w:val="00017A94"/>
    <w:rsid w:val="000201DE"/>
    <w:rsid w:val="000211D0"/>
    <w:rsid w:val="00021722"/>
    <w:rsid w:val="00021AB7"/>
    <w:rsid w:val="0002236B"/>
    <w:rsid w:val="0002242A"/>
    <w:rsid w:val="00022D2C"/>
    <w:rsid w:val="00022D50"/>
    <w:rsid w:val="000234D9"/>
    <w:rsid w:val="00023E6E"/>
    <w:rsid w:val="00023EE3"/>
    <w:rsid w:val="00024025"/>
    <w:rsid w:val="00024145"/>
    <w:rsid w:val="000245C4"/>
    <w:rsid w:val="000249DF"/>
    <w:rsid w:val="00024A0E"/>
    <w:rsid w:val="00025DD7"/>
    <w:rsid w:val="0002699B"/>
    <w:rsid w:val="00026B3F"/>
    <w:rsid w:val="00027414"/>
    <w:rsid w:val="00027D12"/>
    <w:rsid w:val="0003003A"/>
    <w:rsid w:val="00030605"/>
    <w:rsid w:val="0003077E"/>
    <w:rsid w:val="000316E7"/>
    <w:rsid w:val="00031758"/>
    <w:rsid w:val="00031B7F"/>
    <w:rsid w:val="00032126"/>
    <w:rsid w:val="0003268F"/>
    <w:rsid w:val="0003282F"/>
    <w:rsid w:val="00032E14"/>
    <w:rsid w:val="000330D1"/>
    <w:rsid w:val="0003311F"/>
    <w:rsid w:val="00033123"/>
    <w:rsid w:val="0003331D"/>
    <w:rsid w:val="00033BA5"/>
    <w:rsid w:val="0003432B"/>
    <w:rsid w:val="000350EE"/>
    <w:rsid w:val="00035326"/>
    <w:rsid w:val="00035626"/>
    <w:rsid w:val="00035BFC"/>
    <w:rsid w:val="00035D9D"/>
    <w:rsid w:val="00036334"/>
    <w:rsid w:val="000363D5"/>
    <w:rsid w:val="0003647B"/>
    <w:rsid w:val="00036642"/>
    <w:rsid w:val="00036A38"/>
    <w:rsid w:val="00036E29"/>
    <w:rsid w:val="000374BD"/>
    <w:rsid w:val="00037CD5"/>
    <w:rsid w:val="0004031D"/>
    <w:rsid w:val="00040997"/>
    <w:rsid w:val="00040AD7"/>
    <w:rsid w:val="00040C53"/>
    <w:rsid w:val="00040FA0"/>
    <w:rsid w:val="000416C1"/>
    <w:rsid w:val="00041D63"/>
    <w:rsid w:val="00041F93"/>
    <w:rsid w:val="000422A7"/>
    <w:rsid w:val="000422D4"/>
    <w:rsid w:val="000423FC"/>
    <w:rsid w:val="00042422"/>
    <w:rsid w:val="00042508"/>
    <w:rsid w:val="000428C4"/>
    <w:rsid w:val="00042FB9"/>
    <w:rsid w:val="00043823"/>
    <w:rsid w:val="00043894"/>
    <w:rsid w:val="00043FA0"/>
    <w:rsid w:val="000442D7"/>
    <w:rsid w:val="00044667"/>
    <w:rsid w:val="00044949"/>
    <w:rsid w:val="00044B17"/>
    <w:rsid w:val="00045A96"/>
    <w:rsid w:val="00045AC0"/>
    <w:rsid w:val="00045D34"/>
    <w:rsid w:val="00045F62"/>
    <w:rsid w:val="000468EC"/>
    <w:rsid w:val="00046DE8"/>
    <w:rsid w:val="00046FF6"/>
    <w:rsid w:val="00047985"/>
    <w:rsid w:val="00047ADA"/>
    <w:rsid w:val="00047C24"/>
    <w:rsid w:val="00047FEC"/>
    <w:rsid w:val="00050168"/>
    <w:rsid w:val="00050642"/>
    <w:rsid w:val="00050C37"/>
    <w:rsid w:val="00051314"/>
    <w:rsid w:val="00051467"/>
    <w:rsid w:val="000514B4"/>
    <w:rsid w:val="00051888"/>
    <w:rsid w:val="00051A43"/>
    <w:rsid w:val="00051C6B"/>
    <w:rsid w:val="0005262A"/>
    <w:rsid w:val="00052717"/>
    <w:rsid w:val="00052F86"/>
    <w:rsid w:val="00053133"/>
    <w:rsid w:val="0005322A"/>
    <w:rsid w:val="0005346E"/>
    <w:rsid w:val="000537A3"/>
    <w:rsid w:val="000538C6"/>
    <w:rsid w:val="000538FB"/>
    <w:rsid w:val="00053AAE"/>
    <w:rsid w:val="00054027"/>
    <w:rsid w:val="000540F6"/>
    <w:rsid w:val="0005438E"/>
    <w:rsid w:val="00054B67"/>
    <w:rsid w:val="00054BB9"/>
    <w:rsid w:val="000550A0"/>
    <w:rsid w:val="000550B4"/>
    <w:rsid w:val="00055106"/>
    <w:rsid w:val="000553F7"/>
    <w:rsid w:val="000554B3"/>
    <w:rsid w:val="00055843"/>
    <w:rsid w:val="00055D1B"/>
    <w:rsid w:val="000565D0"/>
    <w:rsid w:val="000565FE"/>
    <w:rsid w:val="00056809"/>
    <w:rsid w:val="00056DD6"/>
    <w:rsid w:val="000573C7"/>
    <w:rsid w:val="00057628"/>
    <w:rsid w:val="0005765C"/>
    <w:rsid w:val="00057733"/>
    <w:rsid w:val="00057A15"/>
    <w:rsid w:val="00057FE1"/>
    <w:rsid w:val="000600CB"/>
    <w:rsid w:val="0006049A"/>
    <w:rsid w:val="000609B6"/>
    <w:rsid w:val="00060A85"/>
    <w:rsid w:val="00060C44"/>
    <w:rsid w:val="00060CEC"/>
    <w:rsid w:val="000612CB"/>
    <w:rsid w:val="00061722"/>
    <w:rsid w:val="000620C0"/>
    <w:rsid w:val="000620D5"/>
    <w:rsid w:val="000628C6"/>
    <w:rsid w:val="00062A84"/>
    <w:rsid w:val="00062CBF"/>
    <w:rsid w:val="00063196"/>
    <w:rsid w:val="000644E1"/>
    <w:rsid w:val="000647B3"/>
    <w:rsid w:val="000647C7"/>
    <w:rsid w:val="0006496C"/>
    <w:rsid w:val="00064CD5"/>
    <w:rsid w:val="00064F49"/>
    <w:rsid w:val="00065094"/>
    <w:rsid w:val="00065398"/>
    <w:rsid w:val="00065716"/>
    <w:rsid w:val="00065877"/>
    <w:rsid w:val="00065AD9"/>
    <w:rsid w:val="000660C4"/>
    <w:rsid w:val="00066D12"/>
    <w:rsid w:val="000704B1"/>
    <w:rsid w:val="000706DB"/>
    <w:rsid w:val="0007087B"/>
    <w:rsid w:val="00070C30"/>
    <w:rsid w:val="00070DFC"/>
    <w:rsid w:val="00071324"/>
    <w:rsid w:val="00071494"/>
    <w:rsid w:val="00071497"/>
    <w:rsid w:val="000727CD"/>
    <w:rsid w:val="000728D2"/>
    <w:rsid w:val="00072BCA"/>
    <w:rsid w:val="00072BED"/>
    <w:rsid w:val="00072F29"/>
    <w:rsid w:val="000736F8"/>
    <w:rsid w:val="00073B8A"/>
    <w:rsid w:val="00073C8B"/>
    <w:rsid w:val="000742A6"/>
    <w:rsid w:val="000745CE"/>
    <w:rsid w:val="00074BB7"/>
    <w:rsid w:val="00074D6C"/>
    <w:rsid w:val="00074D7B"/>
    <w:rsid w:val="000750AE"/>
    <w:rsid w:val="000753AE"/>
    <w:rsid w:val="0007540A"/>
    <w:rsid w:val="00075840"/>
    <w:rsid w:val="00075A3C"/>
    <w:rsid w:val="00075AC3"/>
    <w:rsid w:val="00075C4E"/>
    <w:rsid w:val="00076426"/>
    <w:rsid w:val="000764FF"/>
    <w:rsid w:val="00076712"/>
    <w:rsid w:val="00076DBB"/>
    <w:rsid w:val="00077297"/>
    <w:rsid w:val="000774C1"/>
    <w:rsid w:val="0007790F"/>
    <w:rsid w:val="00077B2A"/>
    <w:rsid w:val="00077E9D"/>
    <w:rsid w:val="00080C40"/>
    <w:rsid w:val="00080C74"/>
    <w:rsid w:val="0008149D"/>
    <w:rsid w:val="0008161B"/>
    <w:rsid w:val="000816AE"/>
    <w:rsid w:val="00081CCE"/>
    <w:rsid w:val="000820E2"/>
    <w:rsid w:val="00082347"/>
    <w:rsid w:val="0008292A"/>
    <w:rsid w:val="000830DC"/>
    <w:rsid w:val="000830DD"/>
    <w:rsid w:val="000837A9"/>
    <w:rsid w:val="00083C33"/>
    <w:rsid w:val="00083D0D"/>
    <w:rsid w:val="00084469"/>
    <w:rsid w:val="0008447F"/>
    <w:rsid w:val="0008456C"/>
    <w:rsid w:val="000846F4"/>
    <w:rsid w:val="00085118"/>
    <w:rsid w:val="00085C9B"/>
    <w:rsid w:val="00085FF7"/>
    <w:rsid w:val="0008608D"/>
    <w:rsid w:val="00086473"/>
    <w:rsid w:val="000865EF"/>
    <w:rsid w:val="00086C84"/>
    <w:rsid w:val="00086EBA"/>
    <w:rsid w:val="000872D2"/>
    <w:rsid w:val="00087FD4"/>
    <w:rsid w:val="000901AE"/>
    <w:rsid w:val="00090715"/>
    <w:rsid w:val="0009076E"/>
    <w:rsid w:val="00090778"/>
    <w:rsid w:val="00090C76"/>
    <w:rsid w:val="00090D16"/>
    <w:rsid w:val="00091423"/>
    <w:rsid w:val="00092232"/>
    <w:rsid w:val="00092601"/>
    <w:rsid w:val="000929DB"/>
    <w:rsid w:val="00092B82"/>
    <w:rsid w:val="00092C9D"/>
    <w:rsid w:val="000938D1"/>
    <w:rsid w:val="000941DB"/>
    <w:rsid w:val="000941F4"/>
    <w:rsid w:val="00094282"/>
    <w:rsid w:val="00094583"/>
    <w:rsid w:val="00094699"/>
    <w:rsid w:val="00094986"/>
    <w:rsid w:val="00094A30"/>
    <w:rsid w:val="00094D0C"/>
    <w:rsid w:val="00094DD0"/>
    <w:rsid w:val="00095389"/>
    <w:rsid w:val="00095740"/>
    <w:rsid w:val="00095B02"/>
    <w:rsid w:val="00095E61"/>
    <w:rsid w:val="00096115"/>
    <w:rsid w:val="0009651B"/>
    <w:rsid w:val="000965F2"/>
    <w:rsid w:val="000966E8"/>
    <w:rsid w:val="00096BD7"/>
    <w:rsid w:val="00096CAB"/>
    <w:rsid w:val="000973DB"/>
    <w:rsid w:val="000A0257"/>
    <w:rsid w:val="000A02C7"/>
    <w:rsid w:val="000A0371"/>
    <w:rsid w:val="000A0810"/>
    <w:rsid w:val="000A11A2"/>
    <w:rsid w:val="000A132B"/>
    <w:rsid w:val="000A1CE1"/>
    <w:rsid w:val="000A2113"/>
    <w:rsid w:val="000A28CD"/>
    <w:rsid w:val="000A2BC2"/>
    <w:rsid w:val="000A2C41"/>
    <w:rsid w:val="000A2E42"/>
    <w:rsid w:val="000A383B"/>
    <w:rsid w:val="000A3CB2"/>
    <w:rsid w:val="000A402A"/>
    <w:rsid w:val="000A4484"/>
    <w:rsid w:val="000A4BE3"/>
    <w:rsid w:val="000A56CF"/>
    <w:rsid w:val="000A5A8B"/>
    <w:rsid w:val="000A75F2"/>
    <w:rsid w:val="000A79E4"/>
    <w:rsid w:val="000A7CCF"/>
    <w:rsid w:val="000A7ED4"/>
    <w:rsid w:val="000B02BD"/>
    <w:rsid w:val="000B077C"/>
    <w:rsid w:val="000B0A50"/>
    <w:rsid w:val="000B0B7E"/>
    <w:rsid w:val="000B1521"/>
    <w:rsid w:val="000B163F"/>
    <w:rsid w:val="000B1D3C"/>
    <w:rsid w:val="000B1F09"/>
    <w:rsid w:val="000B25D1"/>
    <w:rsid w:val="000B2932"/>
    <w:rsid w:val="000B2C53"/>
    <w:rsid w:val="000B2D3F"/>
    <w:rsid w:val="000B2F2B"/>
    <w:rsid w:val="000B30FA"/>
    <w:rsid w:val="000B3155"/>
    <w:rsid w:val="000B32A9"/>
    <w:rsid w:val="000B3330"/>
    <w:rsid w:val="000B3476"/>
    <w:rsid w:val="000B376F"/>
    <w:rsid w:val="000B37D9"/>
    <w:rsid w:val="000B3F42"/>
    <w:rsid w:val="000B3FDE"/>
    <w:rsid w:val="000B43E8"/>
    <w:rsid w:val="000B459D"/>
    <w:rsid w:val="000B4702"/>
    <w:rsid w:val="000B4C90"/>
    <w:rsid w:val="000B4D85"/>
    <w:rsid w:val="000B4F19"/>
    <w:rsid w:val="000B5CF4"/>
    <w:rsid w:val="000B5ED6"/>
    <w:rsid w:val="000B611A"/>
    <w:rsid w:val="000B636F"/>
    <w:rsid w:val="000B6B0E"/>
    <w:rsid w:val="000B7246"/>
    <w:rsid w:val="000B7273"/>
    <w:rsid w:val="000B743A"/>
    <w:rsid w:val="000B79B7"/>
    <w:rsid w:val="000B7D08"/>
    <w:rsid w:val="000C0079"/>
    <w:rsid w:val="000C02C4"/>
    <w:rsid w:val="000C0C9C"/>
    <w:rsid w:val="000C12A0"/>
    <w:rsid w:val="000C1406"/>
    <w:rsid w:val="000C1C33"/>
    <w:rsid w:val="000C1E5D"/>
    <w:rsid w:val="000C1F54"/>
    <w:rsid w:val="000C2BC6"/>
    <w:rsid w:val="000C2BFB"/>
    <w:rsid w:val="000C31C7"/>
    <w:rsid w:val="000C34D3"/>
    <w:rsid w:val="000C367F"/>
    <w:rsid w:val="000C39A5"/>
    <w:rsid w:val="000C3C86"/>
    <w:rsid w:val="000C4054"/>
    <w:rsid w:val="000C4105"/>
    <w:rsid w:val="000C4431"/>
    <w:rsid w:val="000C449B"/>
    <w:rsid w:val="000C4C48"/>
    <w:rsid w:val="000C4F75"/>
    <w:rsid w:val="000C52CA"/>
    <w:rsid w:val="000C55EC"/>
    <w:rsid w:val="000C5618"/>
    <w:rsid w:val="000C5FC1"/>
    <w:rsid w:val="000C5FF2"/>
    <w:rsid w:val="000C6085"/>
    <w:rsid w:val="000C60A2"/>
    <w:rsid w:val="000C6686"/>
    <w:rsid w:val="000C6899"/>
    <w:rsid w:val="000C68B3"/>
    <w:rsid w:val="000C6F9B"/>
    <w:rsid w:val="000C7537"/>
    <w:rsid w:val="000C7547"/>
    <w:rsid w:val="000C761C"/>
    <w:rsid w:val="000C7FE5"/>
    <w:rsid w:val="000D0662"/>
    <w:rsid w:val="000D0F1F"/>
    <w:rsid w:val="000D10C2"/>
    <w:rsid w:val="000D1AD1"/>
    <w:rsid w:val="000D1AF1"/>
    <w:rsid w:val="000D1FF8"/>
    <w:rsid w:val="000D266D"/>
    <w:rsid w:val="000D2935"/>
    <w:rsid w:val="000D29D4"/>
    <w:rsid w:val="000D2CA5"/>
    <w:rsid w:val="000D2D3F"/>
    <w:rsid w:val="000D3330"/>
    <w:rsid w:val="000D38B0"/>
    <w:rsid w:val="000D3A4B"/>
    <w:rsid w:val="000D4060"/>
    <w:rsid w:val="000D4CA4"/>
    <w:rsid w:val="000D4D77"/>
    <w:rsid w:val="000D4FB8"/>
    <w:rsid w:val="000D5136"/>
    <w:rsid w:val="000D5688"/>
    <w:rsid w:val="000D56E6"/>
    <w:rsid w:val="000D5AC3"/>
    <w:rsid w:val="000D5C09"/>
    <w:rsid w:val="000D5E0C"/>
    <w:rsid w:val="000D6377"/>
    <w:rsid w:val="000D6A05"/>
    <w:rsid w:val="000D6CD2"/>
    <w:rsid w:val="000D6CEA"/>
    <w:rsid w:val="000E08C4"/>
    <w:rsid w:val="000E0CEB"/>
    <w:rsid w:val="000E10C0"/>
    <w:rsid w:val="000E1714"/>
    <w:rsid w:val="000E19B0"/>
    <w:rsid w:val="000E1E7B"/>
    <w:rsid w:val="000E1F7B"/>
    <w:rsid w:val="000E20AC"/>
    <w:rsid w:val="000E20DB"/>
    <w:rsid w:val="000E24B4"/>
    <w:rsid w:val="000E27D2"/>
    <w:rsid w:val="000E2C71"/>
    <w:rsid w:val="000E353E"/>
    <w:rsid w:val="000E37FF"/>
    <w:rsid w:val="000E3F8E"/>
    <w:rsid w:val="000E4DF1"/>
    <w:rsid w:val="000E502E"/>
    <w:rsid w:val="000E5AAB"/>
    <w:rsid w:val="000E5C9B"/>
    <w:rsid w:val="000E65A3"/>
    <w:rsid w:val="000E6C66"/>
    <w:rsid w:val="000E762D"/>
    <w:rsid w:val="000E78F9"/>
    <w:rsid w:val="000F1108"/>
    <w:rsid w:val="000F162E"/>
    <w:rsid w:val="000F1857"/>
    <w:rsid w:val="000F1B94"/>
    <w:rsid w:val="000F1F75"/>
    <w:rsid w:val="000F2284"/>
    <w:rsid w:val="000F278B"/>
    <w:rsid w:val="000F2EAD"/>
    <w:rsid w:val="000F385B"/>
    <w:rsid w:val="000F421E"/>
    <w:rsid w:val="000F4318"/>
    <w:rsid w:val="000F44CB"/>
    <w:rsid w:val="000F462F"/>
    <w:rsid w:val="000F5592"/>
    <w:rsid w:val="000F57DF"/>
    <w:rsid w:val="000F5A35"/>
    <w:rsid w:val="000F5BEF"/>
    <w:rsid w:val="000F5C6D"/>
    <w:rsid w:val="000F6037"/>
    <w:rsid w:val="000F60C2"/>
    <w:rsid w:val="000F6281"/>
    <w:rsid w:val="000F6815"/>
    <w:rsid w:val="000F6A44"/>
    <w:rsid w:val="000F73DE"/>
    <w:rsid w:val="000F779F"/>
    <w:rsid w:val="000F77CB"/>
    <w:rsid w:val="000F7A49"/>
    <w:rsid w:val="000F7AC4"/>
    <w:rsid w:val="000F7C05"/>
    <w:rsid w:val="00100005"/>
    <w:rsid w:val="00100308"/>
    <w:rsid w:val="0010093F"/>
    <w:rsid w:val="0010094E"/>
    <w:rsid w:val="00100A70"/>
    <w:rsid w:val="0010144B"/>
    <w:rsid w:val="001014C8"/>
    <w:rsid w:val="001024A4"/>
    <w:rsid w:val="00102558"/>
    <w:rsid w:val="00102A03"/>
    <w:rsid w:val="00102DA2"/>
    <w:rsid w:val="00102FE0"/>
    <w:rsid w:val="00103190"/>
    <w:rsid w:val="001035F7"/>
    <w:rsid w:val="00103F10"/>
    <w:rsid w:val="001049DA"/>
    <w:rsid w:val="0010508D"/>
    <w:rsid w:val="00105DD4"/>
    <w:rsid w:val="00106414"/>
    <w:rsid w:val="001069A9"/>
    <w:rsid w:val="00106B2F"/>
    <w:rsid w:val="00106ECA"/>
    <w:rsid w:val="0010731F"/>
    <w:rsid w:val="00107676"/>
    <w:rsid w:val="00107708"/>
    <w:rsid w:val="00107CEE"/>
    <w:rsid w:val="00107D26"/>
    <w:rsid w:val="00107F8B"/>
    <w:rsid w:val="00110173"/>
    <w:rsid w:val="001101C0"/>
    <w:rsid w:val="00110B45"/>
    <w:rsid w:val="00110DF2"/>
    <w:rsid w:val="00110F71"/>
    <w:rsid w:val="00110F8E"/>
    <w:rsid w:val="001113AE"/>
    <w:rsid w:val="00111A9C"/>
    <w:rsid w:val="00111FD0"/>
    <w:rsid w:val="001121E5"/>
    <w:rsid w:val="001122D9"/>
    <w:rsid w:val="00112656"/>
    <w:rsid w:val="00112743"/>
    <w:rsid w:val="001129BE"/>
    <w:rsid w:val="00112E89"/>
    <w:rsid w:val="00113241"/>
    <w:rsid w:val="00113375"/>
    <w:rsid w:val="001133F9"/>
    <w:rsid w:val="001134F5"/>
    <w:rsid w:val="00113847"/>
    <w:rsid w:val="00113ABA"/>
    <w:rsid w:val="00113AC3"/>
    <w:rsid w:val="00113CFE"/>
    <w:rsid w:val="00114184"/>
    <w:rsid w:val="001148D3"/>
    <w:rsid w:val="00114FE6"/>
    <w:rsid w:val="00115615"/>
    <w:rsid w:val="00115B19"/>
    <w:rsid w:val="00115C43"/>
    <w:rsid w:val="001162B4"/>
    <w:rsid w:val="001164D1"/>
    <w:rsid w:val="00116562"/>
    <w:rsid w:val="00116C9A"/>
    <w:rsid w:val="00117CB6"/>
    <w:rsid w:val="00117CE0"/>
    <w:rsid w:val="00117D14"/>
    <w:rsid w:val="00120011"/>
    <w:rsid w:val="001200F6"/>
    <w:rsid w:val="00120250"/>
    <w:rsid w:val="00120525"/>
    <w:rsid w:val="001205AC"/>
    <w:rsid w:val="001209EA"/>
    <w:rsid w:val="00120BDF"/>
    <w:rsid w:val="00120D5C"/>
    <w:rsid w:val="00121153"/>
    <w:rsid w:val="001211C9"/>
    <w:rsid w:val="00121255"/>
    <w:rsid w:val="00121758"/>
    <w:rsid w:val="001220E5"/>
    <w:rsid w:val="001222CF"/>
    <w:rsid w:val="001223A4"/>
    <w:rsid w:val="001226B7"/>
    <w:rsid w:val="00122A0C"/>
    <w:rsid w:val="00122C88"/>
    <w:rsid w:val="00122D9B"/>
    <w:rsid w:val="00123A3E"/>
    <w:rsid w:val="00123E79"/>
    <w:rsid w:val="001241E4"/>
    <w:rsid w:val="001250A1"/>
    <w:rsid w:val="0012530E"/>
    <w:rsid w:val="00125AC5"/>
    <w:rsid w:val="00125DF0"/>
    <w:rsid w:val="00125F3B"/>
    <w:rsid w:val="00126085"/>
    <w:rsid w:val="00126903"/>
    <w:rsid w:val="00127805"/>
    <w:rsid w:val="00127CF7"/>
    <w:rsid w:val="001306A6"/>
    <w:rsid w:val="00130A20"/>
    <w:rsid w:val="00130A6E"/>
    <w:rsid w:val="00130FB0"/>
    <w:rsid w:val="00131382"/>
    <w:rsid w:val="0013150F"/>
    <w:rsid w:val="0013182A"/>
    <w:rsid w:val="001318F6"/>
    <w:rsid w:val="00131CFA"/>
    <w:rsid w:val="001320FD"/>
    <w:rsid w:val="001322C0"/>
    <w:rsid w:val="001327E3"/>
    <w:rsid w:val="00133257"/>
    <w:rsid w:val="0013334C"/>
    <w:rsid w:val="00133E2A"/>
    <w:rsid w:val="00135902"/>
    <w:rsid w:val="0013631C"/>
    <w:rsid w:val="00136B49"/>
    <w:rsid w:val="00136C55"/>
    <w:rsid w:val="001373ED"/>
    <w:rsid w:val="0013768E"/>
    <w:rsid w:val="001376AC"/>
    <w:rsid w:val="001379EE"/>
    <w:rsid w:val="00137B1D"/>
    <w:rsid w:val="00137DFA"/>
    <w:rsid w:val="0014048E"/>
    <w:rsid w:val="001404D0"/>
    <w:rsid w:val="001408AA"/>
    <w:rsid w:val="00141170"/>
    <w:rsid w:val="0014140B"/>
    <w:rsid w:val="00141498"/>
    <w:rsid w:val="00141981"/>
    <w:rsid w:val="001419DB"/>
    <w:rsid w:val="00141A51"/>
    <w:rsid w:val="00141A82"/>
    <w:rsid w:val="00141EE2"/>
    <w:rsid w:val="0014203D"/>
    <w:rsid w:val="001422AF"/>
    <w:rsid w:val="001422D6"/>
    <w:rsid w:val="00142669"/>
    <w:rsid w:val="001434F0"/>
    <w:rsid w:val="00143AEB"/>
    <w:rsid w:val="00143BF0"/>
    <w:rsid w:val="00143F34"/>
    <w:rsid w:val="00144536"/>
    <w:rsid w:val="0014491B"/>
    <w:rsid w:val="00144BB6"/>
    <w:rsid w:val="00144BBE"/>
    <w:rsid w:val="00144D38"/>
    <w:rsid w:val="00144E1C"/>
    <w:rsid w:val="001450FE"/>
    <w:rsid w:val="001453A6"/>
    <w:rsid w:val="001453F6"/>
    <w:rsid w:val="0014562B"/>
    <w:rsid w:val="00145875"/>
    <w:rsid w:val="00145885"/>
    <w:rsid w:val="00145917"/>
    <w:rsid w:val="0014605E"/>
    <w:rsid w:val="001460D8"/>
    <w:rsid w:val="001468E9"/>
    <w:rsid w:val="00146977"/>
    <w:rsid w:val="00146B9C"/>
    <w:rsid w:val="001478A2"/>
    <w:rsid w:val="00147D1B"/>
    <w:rsid w:val="00147D73"/>
    <w:rsid w:val="00150275"/>
    <w:rsid w:val="00150851"/>
    <w:rsid w:val="00150BA8"/>
    <w:rsid w:val="00150D5D"/>
    <w:rsid w:val="00150F7C"/>
    <w:rsid w:val="00150FCF"/>
    <w:rsid w:val="001512CA"/>
    <w:rsid w:val="00151516"/>
    <w:rsid w:val="001518C2"/>
    <w:rsid w:val="001519F1"/>
    <w:rsid w:val="001520C9"/>
    <w:rsid w:val="0015237D"/>
    <w:rsid w:val="00152A0F"/>
    <w:rsid w:val="00152FD5"/>
    <w:rsid w:val="001534EB"/>
    <w:rsid w:val="00153AE7"/>
    <w:rsid w:val="00153B8F"/>
    <w:rsid w:val="00153C4E"/>
    <w:rsid w:val="00153D54"/>
    <w:rsid w:val="001544F9"/>
    <w:rsid w:val="00154BCA"/>
    <w:rsid w:val="00154CCA"/>
    <w:rsid w:val="00154DB8"/>
    <w:rsid w:val="00154E7E"/>
    <w:rsid w:val="00155095"/>
    <w:rsid w:val="00155609"/>
    <w:rsid w:val="00155834"/>
    <w:rsid w:val="00155C87"/>
    <w:rsid w:val="00155E2A"/>
    <w:rsid w:val="00155F4B"/>
    <w:rsid w:val="0015620A"/>
    <w:rsid w:val="00156AAE"/>
    <w:rsid w:val="00156DEC"/>
    <w:rsid w:val="001570B5"/>
    <w:rsid w:val="0015731F"/>
    <w:rsid w:val="001578AB"/>
    <w:rsid w:val="00157F27"/>
    <w:rsid w:val="00160553"/>
    <w:rsid w:val="001615A7"/>
    <w:rsid w:val="00161C30"/>
    <w:rsid w:val="0016226F"/>
    <w:rsid w:val="00163168"/>
    <w:rsid w:val="00163588"/>
    <w:rsid w:val="0016376F"/>
    <w:rsid w:val="00163D49"/>
    <w:rsid w:val="00164671"/>
    <w:rsid w:val="001648CE"/>
    <w:rsid w:val="00165208"/>
    <w:rsid w:val="00165B6F"/>
    <w:rsid w:val="00165F4E"/>
    <w:rsid w:val="001661DB"/>
    <w:rsid w:val="0016624A"/>
    <w:rsid w:val="001662CE"/>
    <w:rsid w:val="001663E8"/>
    <w:rsid w:val="001668ED"/>
    <w:rsid w:val="001669A8"/>
    <w:rsid w:val="00166F5E"/>
    <w:rsid w:val="00167175"/>
    <w:rsid w:val="0016721E"/>
    <w:rsid w:val="00167745"/>
    <w:rsid w:val="00167CDF"/>
    <w:rsid w:val="00167D09"/>
    <w:rsid w:val="00167F46"/>
    <w:rsid w:val="00170697"/>
    <w:rsid w:val="00170A28"/>
    <w:rsid w:val="00171014"/>
    <w:rsid w:val="001710BE"/>
    <w:rsid w:val="00171442"/>
    <w:rsid w:val="00171768"/>
    <w:rsid w:val="00171E1A"/>
    <w:rsid w:val="001720F4"/>
    <w:rsid w:val="00172F3F"/>
    <w:rsid w:val="0017380A"/>
    <w:rsid w:val="00173AB3"/>
    <w:rsid w:val="00173B8D"/>
    <w:rsid w:val="00173BA4"/>
    <w:rsid w:val="001742AE"/>
    <w:rsid w:val="001745CF"/>
    <w:rsid w:val="001747FB"/>
    <w:rsid w:val="00174F79"/>
    <w:rsid w:val="00174FE8"/>
    <w:rsid w:val="00174FEC"/>
    <w:rsid w:val="001752DF"/>
    <w:rsid w:val="0017590A"/>
    <w:rsid w:val="001759B9"/>
    <w:rsid w:val="001764F1"/>
    <w:rsid w:val="001765F2"/>
    <w:rsid w:val="00176673"/>
    <w:rsid w:val="001767F0"/>
    <w:rsid w:val="00176BDE"/>
    <w:rsid w:val="00177786"/>
    <w:rsid w:val="00177FD3"/>
    <w:rsid w:val="00180549"/>
    <w:rsid w:val="0018069D"/>
    <w:rsid w:val="00180AD8"/>
    <w:rsid w:val="001815A0"/>
    <w:rsid w:val="001820D7"/>
    <w:rsid w:val="001824F6"/>
    <w:rsid w:val="001827F2"/>
    <w:rsid w:val="00182972"/>
    <w:rsid w:val="00182B98"/>
    <w:rsid w:val="0018331D"/>
    <w:rsid w:val="0018353F"/>
    <w:rsid w:val="001841DE"/>
    <w:rsid w:val="00184550"/>
    <w:rsid w:val="0018466B"/>
    <w:rsid w:val="00184B65"/>
    <w:rsid w:val="00184D5F"/>
    <w:rsid w:val="00185F73"/>
    <w:rsid w:val="001861C3"/>
    <w:rsid w:val="001861D7"/>
    <w:rsid w:val="00186444"/>
    <w:rsid w:val="00186493"/>
    <w:rsid w:val="001868EE"/>
    <w:rsid w:val="00186B2C"/>
    <w:rsid w:val="00186B55"/>
    <w:rsid w:val="001874DC"/>
    <w:rsid w:val="0018777A"/>
    <w:rsid w:val="001879B1"/>
    <w:rsid w:val="00187CFB"/>
    <w:rsid w:val="001906DF"/>
    <w:rsid w:val="00190A51"/>
    <w:rsid w:val="00190EE4"/>
    <w:rsid w:val="001912A3"/>
    <w:rsid w:val="001916D4"/>
    <w:rsid w:val="0019195B"/>
    <w:rsid w:val="00191C77"/>
    <w:rsid w:val="001921D4"/>
    <w:rsid w:val="00192792"/>
    <w:rsid w:val="00192C8F"/>
    <w:rsid w:val="00192DFD"/>
    <w:rsid w:val="00192F39"/>
    <w:rsid w:val="00193168"/>
    <w:rsid w:val="001936D5"/>
    <w:rsid w:val="001943EB"/>
    <w:rsid w:val="0019478F"/>
    <w:rsid w:val="0019485B"/>
    <w:rsid w:val="00194B4D"/>
    <w:rsid w:val="00194C76"/>
    <w:rsid w:val="00195100"/>
    <w:rsid w:val="00195369"/>
    <w:rsid w:val="001954DB"/>
    <w:rsid w:val="0019554D"/>
    <w:rsid w:val="001958E0"/>
    <w:rsid w:val="00195B6D"/>
    <w:rsid w:val="00195CCE"/>
    <w:rsid w:val="00195CEB"/>
    <w:rsid w:val="00196019"/>
    <w:rsid w:val="001964C1"/>
    <w:rsid w:val="001974D5"/>
    <w:rsid w:val="00197DCE"/>
    <w:rsid w:val="001A079B"/>
    <w:rsid w:val="001A0B77"/>
    <w:rsid w:val="001A10D8"/>
    <w:rsid w:val="001A18C7"/>
    <w:rsid w:val="001A1CE0"/>
    <w:rsid w:val="001A1DC1"/>
    <w:rsid w:val="001A1F63"/>
    <w:rsid w:val="001A2175"/>
    <w:rsid w:val="001A24F2"/>
    <w:rsid w:val="001A2D5F"/>
    <w:rsid w:val="001A2D62"/>
    <w:rsid w:val="001A2FD8"/>
    <w:rsid w:val="001A32C9"/>
    <w:rsid w:val="001A36D8"/>
    <w:rsid w:val="001A37AF"/>
    <w:rsid w:val="001A3C3A"/>
    <w:rsid w:val="001A3C64"/>
    <w:rsid w:val="001A4281"/>
    <w:rsid w:val="001A44EB"/>
    <w:rsid w:val="001A45D0"/>
    <w:rsid w:val="001A4737"/>
    <w:rsid w:val="001A4A5A"/>
    <w:rsid w:val="001A4B16"/>
    <w:rsid w:val="001A4C00"/>
    <w:rsid w:val="001A4E2D"/>
    <w:rsid w:val="001A4F2E"/>
    <w:rsid w:val="001A4FCB"/>
    <w:rsid w:val="001A57FE"/>
    <w:rsid w:val="001A5C48"/>
    <w:rsid w:val="001A6629"/>
    <w:rsid w:val="001A68C2"/>
    <w:rsid w:val="001A68CA"/>
    <w:rsid w:val="001A6DB5"/>
    <w:rsid w:val="001A70DC"/>
    <w:rsid w:val="001B08F8"/>
    <w:rsid w:val="001B0943"/>
    <w:rsid w:val="001B0CEE"/>
    <w:rsid w:val="001B1191"/>
    <w:rsid w:val="001B11C4"/>
    <w:rsid w:val="001B13FA"/>
    <w:rsid w:val="001B1958"/>
    <w:rsid w:val="001B1A3D"/>
    <w:rsid w:val="001B1DA1"/>
    <w:rsid w:val="001B24C8"/>
    <w:rsid w:val="001B26B7"/>
    <w:rsid w:val="001B2739"/>
    <w:rsid w:val="001B2ADB"/>
    <w:rsid w:val="001B358B"/>
    <w:rsid w:val="001B41D9"/>
    <w:rsid w:val="001B4252"/>
    <w:rsid w:val="001B48DB"/>
    <w:rsid w:val="001B5403"/>
    <w:rsid w:val="001B5605"/>
    <w:rsid w:val="001B5B02"/>
    <w:rsid w:val="001B6105"/>
    <w:rsid w:val="001B6571"/>
    <w:rsid w:val="001B6814"/>
    <w:rsid w:val="001B6DE5"/>
    <w:rsid w:val="001B700B"/>
    <w:rsid w:val="001B74C7"/>
    <w:rsid w:val="001B7A86"/>
    <w:rsid w:val="001B7FEF"/>
    <w:rsid w:val="001C0E16"/>
    <w:rsid w:val="001C17FA"/>
    <w:rsid w:val="001C18D4"/>
    <w:rsid w:val="001C1B2D"/>
    <w:rsid w:val="001C1CA3"/>
    <w:rsid w:val="001C1E3A"/>
    <w:rsid w:val="001C3281"/>
    <w:rsid w:val="001C33B9"/>
    <w:rsid w:val="001C3CD1"/>
    <w:rsid w:val="001C4421"/>
    <w:rsid w:val="001C4AC5"/>
    <w:rsid w:val="001C4AF4"/>
    <w:rsid w:val="001C5117"/>
    <w:rsid w:val="001C5204"/>
    <w:rsid w:val="001C5304"/>
    <w:rsid w:val="001C5D64"/>
    <w:rsid w:val="001C5D72"/>
    <w:rsid w:val="001C614B"/>
    <w:rsid w:val="001C68E5"/>
    <w:rsid w:val="001C6F37"/>
    <w:rsid w:val="001C78C3"/>
    <w:rsid w:val="001C79FB"/>
    <w:rsid w:val="001C7BFA"/>
    <w:rsid w:val="001D0324"/>
    <w:rsid w:val="001D0E3A"/>
    <w:rsid w:val="001D1463"/>
    <w:rsid w:val="001D1754"/>
    <w:rsid w:val="001D1C75"/>
    <w:rsid w:val="001D1E1D"/>
    <w:rsid w:val="001D2357"/>
    <w:rsid w:val="001D284D"/>
    <w:rsid w:val="001D2EA0"/>
    <w:rsid w:val="001D2F82"/>
    <w:rsid w:val="001D3ECC"/>
    <w:rsid w:val="001D4B31"/>
    <w:rsid w:val="001D4D66"/>
    <w:rsid w:val="001D538F"/>
    <w:rsid w:val="001D5571"/>
    <w:rsid w:val="001D559D"/>
    <w:rsid w:val="001D5993"/>
    <w:rsid w:val="001D5BCF"/>
    <w:rsid w:val="001D5EF5"/>
    <w:rsid w:val="001D6588"/>
    <w:rsid w:val="001D6A4F"/>
    <w:rsid w:val="001D6B6D"/>
    <w:rsid w:val="001D6D87"/>
    <w:rsid w:val="001D6DC1"/>
    <w:rsid w:val="001D744B"/>
    <w:rsid w:val="001D794A"/>
    <w:rsid w:val="001D7951"/>
    <w:rsid w:val="001D7A2A"/>
    <w:rsid w:val="001E0E0E"/>
    <w:rsid w:val="001E0F08"/>
    <w:rsid w:val="001E0F16"/>
    <w:rsid w:val="001E116D"/>
    <w:rsid w:val="001E19A8"/>
    <w:rsid w:val="001E1CB7"/>
    <w:rsid w:val="001E20CD"/>
    <w:rsid w:val="001E22F8"/>
    <w:rsid w:val="001E26BD"/>
    <w:rsid w:val="001E2DDF"/>
    <w:rsid w:val="001E2F3D"/>
    <w:rsid w:val="001E30E1"/>
    <w:rsid w:val="001E3152"/>
    <w:rsid w:val="001E3ED7"/>
    <w:rsid w:val="001E455F"/>
    <w:rsid w:val="001E467B"/>
    <w:rsid w:val="001E47EC"/>
    <w:rsid w:val="001E4A29"/>
    <w:rsid w:val="001E4CDD"/>
    <w:rsid w:val="001E5AA3"/>
    <w:rsid w:val="001E6B5D"/>
    <w:rsid w:val="001E6C4E"/>
    <w:rsid w:val="001E737B"/>
    <w:rsid w:val="001E75D0"/>
    <w:rsid w:val="001E792D"/>
    <w:rsid w:val="001E79E8"/>
    <w:rsid w:val="001F04FE"/>
    <w:rsid w:val="001F081A"/>
    <w:rsid w:val="001F0A83"/>
    <w:rsid w:val="001F0E42"/>
    <w:rsid w:val="001F110D"/>
    <w:rsid w:val="001F1156"/>
    <w:rsid w:val="001F16AD"/>
    <w:rsid w:val="001F188C"/>
    <w:rsid w:val="001F1B85"/>
    <w:rsid w:val="001F2E85"/>
    <w:rsid w:val="001F3235"/>
    <w:rsid w:val="001F3320"/>
    <w:rsid w:val="001F34C3"/>
    <w:rsid w:val="001F3A12"/>
    <w:rsid w:val="001F3B90"/>
    <w:rsid w:val="001F42A6"/>
    <w:rsid w:val="001F4471"/>
    <w:rsid w:val="001F4B35"/>
    <w:rsid w:val="001F4D54"/>
    <w:rsid w:val="001F4F06"/>
    <w:rsid w:val="001F514E"/>
    <w:rsid w:val="001F5533"/>
    <w:rsid w:val="001F5B9D"/>
    <w:rsid w:val="001F663E"/>
    <w:rsid w:val="001F7221"/>
    <w:rsid w:val="001F7223"/>
    <w:rsid w:val="001F74B7"/>
    <w:rsid w:val="001F7B51"/>
    <w:rsid w:val="00200467"/>
    <w:rsid w:val="002005A9"/>
    <w:rsid w:val="002005EB"/>
    <w:rsid w:val="00200604"/>
    <w:rsid w:val="002008A7"/>
    <w:rsid w:val="00200F1D"/>
    <w:rsid w:val="00201240"/>
    <w:rsid w:val="00201633"/>
    <w:rsid w:val="00201637"/>
    <w:rsid w:val="0020199D"/>
    <w:rsid w:val="00201B27"/>
    <w:rsid w:val="002020F1"/>
    <w:rsid w:val="00202143"/>
    <w:rsid w:val="00202481"/>
    <w:rsid w:val="00202487"/>
    <w:rsid w:val="002025E9"/>
    <w:rsid w:val="002026A2"/>
    <w:rsid w:val="00203187"/>
    <w:rsid w:val="00203412"/>
    <w:rsid w:val="0020368B"/>
    <w:rsid w:val="00203E67"/>
    <w:rsid w:val="00203F01"/>
    <w:rsid w:val="00203F17"/>
    <w:rsid w:val="00204281"/>
    <w:rsid w:val="0020448C"/>
    <w:rsid w:val="00204553"/>
    <w:rsid w:val="002048B7"/>
    <w:rsid w:val="00204D71"/>
    <w:rsid w:val="00204E40"/>
    <w:rsid w:val="0020598A"/>
    <w:rsid w:val="00205DFF"/>
    <w:rsid w:val="002062CA"/>
    <w:rsid w:val="00206780"/>
    <w:rsid w:val="00206940"/>
    <w:rsid w:val="00206F2B"/>
    <w:rsid w:val="0020733F"/>
    <w:rsid w:val="00207429"/>
    <w:rsid w:val="00207566"/>
    <w:rsid w:val="00207ED2"/>
    <w:rsid w:val="002101A1"/>
    <w:rsid w:val="00210C0F"/>
    <w:rsid w:val="002110B5"/>
    <w:rsid w:val="0021124B"/>
    <w:rsid w:val="00211D51"/>
    <w:rsid w:val="00212110"/>
    <w:rsid w:val="0021248E"/>
    <w:rsid w:val="00212532"/>
    <w:rsid w:val="00212823"/>
    <w:rsid w:val="002133E6"/>
    <w:rsid w:val="002135FE"/>
    <w:rsid w:val="00213D55"/>
    <w:rsid w:val="00213F3D"/>
    <w:rsid w:val="002149E9"/>
    <w:rsid w:val="00214B9B"/>
    <w:rsid w:val="00215940"/>
    <w:rsid w:val="00215A1E"/>
    <w:rsid w:val="00215CEB"/>
    <w:rsid w:val="00216CEE"/>
    <w:rsid w:val="002170A7"/>
    <w:rsid w:val="00217D23"/>
    <w:rsid w:val="00217DE1"/>
    <w:rsid w:val="0022033B"/>
    <w:rsid w:val="00220360"/>
    <w:rsid w:val="00220A59"/>
    <w:rsid w:val="00220BA9"/>
    <w:rsid w:val="00220E96"/>
    <w:rsid w:val="00221926"/>
    <w:rsid w:val="002219DC"/>
    <w:rsid w:val="00221ABD"/>
    <w:rsid w:val="0022200C"/>
    <w:rsid w:val="00222422"/>
    <w:rsid w:val="00222C02"/>
    <w:rsid w:val="00222C05"/>
    <w:rsid w:val="00222E79"/>
    <w:rsid w:val="00222EDC"/>
    <w:rsid w:val="00223339"/>
    <w:rsid w:val="0022384F"/>
    <w:rsid w:val="0022396A"/>
    <w:rsid w:val="00223AFA"/>
    <w:rsid w:val="00223BEF"/>
    <w:rsid w:val="00223D8D"/>
    <w:rsid w:val="00223E9D"/>
    <w:rsid w:val="0022406B"/>
    <w:rsid w:val="002247F3"/>
    <w:rsid w:val="00225354"/>
    <w:rsid w:val="002257C8"/>
    <w:rsid w:val="00225932"/>
    <w:rsid w:val="00225AF7"/>
    <w:rsid w:val="00226455"/>
    <w:rsid w:val="002268FC"/>
    <w:rsid w:val="002269A2"/>
    <w:rsid w:val="00226B2C"/>
    <w:rsid w:val="00226BDF"/>
    <w:rsid w:val="00226D0F"/>
    <w:rsid w:val="00226D5C"/>
    <w:rsid w:val="00226D96"/>
    <w:rsid w:val="00227198"/>
    <w:rsid w:val="00227570"/>
    <w:rsid w:val="002275DF"/>
    <w:rsid w:val="002278F6"/>
    <w:rsid w:val="00227BAD"/>
    <w:rsid w:val="00227C3D"/>
    <w:rsid w:val="00227C5F"/>
    <w:rsid w:val="00227E6F"/>
    <w:rsid w:val="002306C5"/>
    <w:rsid w:val="002308B1"/>
    <w:rsid w:val="002308E3"/>
    <w:rsid w:val="00230B78"/>
    <w:rsid w:val="00230C4D"/>
    <w:rsid w:val="00231008"/>
    <w:rsid w:val="00231159"/>
    <w:rsid w:val="00231A08"/>
    <w:rsid w:val="00231DAD"/>
    <w:rsid w:val="00232422"/>
    <w:rsid w:val="0023264D"/>
    <w:rsid w:val="002328AF"/>
    <w:rsid w:val="00232CC5"/>
    <w:rsid w:val="00232DF6"/>
    <w:rsid w:val="00232F14"/>
    <w:rsid w:val="00233225"/>
    <w:rsid w:val="002337AE"/>
    <w:rsid w:val="00233BFC"/>
    <w:rsid w:val="00233D33"/>
    <w:rsid w:val="00233D7C"/>
    <w:rsid w:val="00233E76"/>
    <w:rsid w:val="00234905"/>
    <w:rsid w:val="002355E6"/>
    <w:rsid w:val="00235D6A"/>
    <w:rsid w:val="00236216"/>
    <w:rsid w:val="002367C9"/>
    <w:rsid w:val="00236B1F"/>
    <w:rsid w:val="00236C0C"/>
    <w:rsid w:val="00237413"/>
    <w:rsid w:val="002374A8"/>
    <w:rsid w:val="00237A14"/>
    <w:rsid w:val="00237FFB"/>
    <w:rsid w:val="002400DB"/>
    <w:rsid w:val="002401BE"/>
    <w:rsid w:val="00240274"/>
    <w:rsid w:val="0024029E"/>
    <w:rsid w:val="00240883"/>
    <w:rsid w:val="0024181F"/>
    <w:rsid w:val="00241A85"/>
    <w:rsid w:val="00241C20"/>
    <w:rsid w:val="00241C9A"/>
    <w:rsid w:val="002420D5"/>
    <w:rsid w:val="002424E4"/>
    <w:rsid w:val="00242633"/>
    <w:rsid w:val="0024296A"/>
    <w:rsid w:val="00242E5C"/>
    <w:rsid w:val="00242E71"/>
    <w:rsid w:val="002432AF"/>
    <w:rsid w:val="002437C8"/>
    <w:rsid w:val="002437E5"/>
    <w:rsid w:val="0024382E"/>
    <w:rsid w:val="002439D8"/>
    <w:rsid w:val="00243A31"/>
    <w:rsid w:val="00243E0D"/>
    <w:rsid w:val="00244702"/>
    <w:rsid w:val="0024497E"/>
    <w:rsid w:val="002449F5"/>
    <w:rsid w:val="00244A75"/>
    <w:rsid w:val="00244A9B"/>
    <w:rsid w:val="00244C35"/>
    <w:rsid w:val="002450A6"/>
    <w:rsid w:val="002451F3"/>
    <w:rsid w:val="0024566B"/>
    <w:rsid w:val="00245761"/>
    <w:rsid w:val="00245BA3"/>
    <w:rsid w:val="00246213"/>
    <w:rsid w:val="0024639D"/>
    <w:rsid w:val="002473DD"/>
    <w:rsid w:val="002478DB"/>
    <w:rsid w:val="00247A58"/>
    <w:rsid w:val="00247E8C"/>
    <w:rsid w:val="00250AC0"/>
    <w:rsid w:val="00250D2A"/>
    <w:rsid w:val="00250F1A"/>
    <w:rsid w:val="00250F6E"/>
    <w:rsid w:val="002514AA"/>
    <w:rsid w:val="00251C78"/>
    <w:rsid w:val="00251DE5"/>
    <w:rsid w:val="00252016"/>
    <w:rsid w:val="00252721"/>
    <w:rsid w:val="00252888"/>
    <w:rsid w:val="00252B76"/>
    <w:rsid w:val="00252C1C"/>
    <w:rsid w:val="00252D68"/>
    <w:rsid w:val="002532B8"/>
    <w:rsid w:val="00253C85"/>
    <w:rsid w:val="00254018"/>
    <w:rsid w:val="00254028"/>
    <w:rsid w:val="0025411E"/>
    <w:rsid w:val="00255A87"/>
    <w:rsid w:val="00256354"/>
    <w:rsid w:val="00256397"/>
    <w:rsid w:val="00256484"/>
    <w:rsid w:val="0025665D"/>
    <w:rsid w:val="0025668D"/>
    <w:rsid w:val="00256702"/>
    <w:rsid w:val="00256722"/>
    <w:rsid w:val="002568E0"/>
    <w:rsid w:val="0025723B"/>
    <w:rsid w:val="0025772C"/>
    <w:rsid w:val="00257D06"/>
    <w:rsid w:val="0026000E"/>
    <w:rsid w:val="0026006F"/>
    <w:rsid w:val="0026013B"/>
    <w:rsid w:val="0026045E"/>
    <w:rsid w:val="00260755"/>
    <w:rsid w:val="002609A1"/>
    <w:rsid w:val="00260A9A"/>
    <w:rsid w:val="00260F8A"/>
    <w:rsid w:val="00261498"/>
    <w:rsid w:val="00261E64"/>
    <w:rsid w:val="00261F3B"/>
    <w:rsid w:val="0026252B"/>
    <w:rsid w:val="00262692"/>
    <w:rsid w:val="002626E1"/>
    <w:rsid w:val="00262A17"/>
    <w:rsid w:val="00262D49"/>
    <w:rsid w:val="00262D64"/>
    <w:rsid w:val="00262EEA"/>
    <w:rsid w:val="002632C3"/>
    <w:rsid w:val="002634AA"/>
    <w:rsid w:val="00263721"/>
    <w:rsid w:val="00263C39"/>
    <w:rsid w:val="00263CD2"/>
    <w:rsid w:val="00263DCF"/>
    <w:rsid w:val="002643BE"/>
    <w:rsid w:val="00264EA9"/>
    <w:rsid w:val="00264EF7"/>
    <w:rsid w:val="00265175"/>
    <w:rsid w:val="0026579E"/>
    <w:rsid w:val="00266E34"/>
    <w:rsid w:val="00266F3B"/>
    <w:rsid w:val="0026705C"/>
    <w:rsid w:val="00267347"/>
    <w:rsid w:val="00267C62"/>
    <w:rsid w:val="00267E3C"/>
    <w:rsid w:val="00267E55"/>
    <w:rsid w:val="0027031B"/>
    <w:rsid w:val="00270516"/>
    <w:rsid w:val="002707A0"/>
    <w:rsid w:val="0027081E"/>
    <w:rsid w:val="0027084B"/>
    <w:rsid w:val="00270A3E"/>
    <w:rsid w:val="00270C55"/>
    <w:rsid w:val="00271722"/>
    <w:rsid w:val="00271D74"/>
    <w:rsid w:val="002721F0"/>
    <w:rsid w:val="00272772"/>
    <w:rsid w:val="002733A5"/>
    <w:rsid w:val="00273436"/>
    <w:rsid w:val="002738B9"/>
    <w:rsid w:val="00273FD7"/>
    <w:rsid w:val="0027423E"/>
    <w:rsid w:val="00274326"/>
    <w:rsid w:val="00274474"/>
    <w:rsid w:val="002746AB"/>
    <w:rsid w:val="0027546F"/>
    <w:rsid w:val="00275D38"/>
    <w:rsid w:val="0027630B"/>
    <w:rsid w:val="0027657A"/>
    <w:rsid w:val="0027690F"/>
    <w:rsid w:val="00276FD4"/>
    <w:rsid w:val="002772F3"/>
    <w:rsid w:val="0027796E"/>
    <w:rsid w:val="00277A1F"/>
    <w:rsid w:val="00277D88"/>
    <w:rsid w:val="002809B7"/>
    <w:rsid w:val="00280A75"/>
    <w:rsid w:val="00280DCA"/>
    <w:rsid w:val="002811E9"/>
    <w:rsid w:val="002812FE"/>
    <w:rsid w:val="002816F1"/>
    <w:rsid w:val="00281959"/>
    <w:rsid w:val="00281C59"/>
    <w:rsid w:val="00281F3C"/>
    <w:rsid w:val="00282C5C"/>
    <w:rsid w:val="00282DDB"/>
    <w:rsid w:val="00282FD0"/>
    <w:rsid w:val="00283751"/>
    <w:rsid w:val="002837AB"/>
    <w:rsid w:val="00283840"/>
    <w:rsid w:val="00283B17"/>
    <w:rsid w:val="00283B60"/>
    <w:rsid w:val="00283D41"/>
    <w:rsid w:val="002840DD"/>
    <w:rsid w:val="00284140"/>
    <w:rsid w:val="0028441D"/>
    <w:rsid w:val="002845A5"/>
    <w:rsid w:val="00284681"/>
    <w:rsid w:val="00285090"/>
    <w:rsid w:val="002850D6"/>
    <w:rsid w:val="00285E06"/>
    <w:rsid w:val="00285E99"/>
    <w:rsid w:val="00285EDF"/>
    <w:rsid w:val="00286435"/>
    <w:rsid w:val="0028666F"/>
    <w:rsid w:val="00286846"/>
    <w:rsid w:val="002870B0"/>
    <w:rsid w:val="002874EA"/>
    <w:rsid w:val="00287B50"/>
    <w:rsid w:val="00287E08"/>
    <w:rsid w:val="00287FBD"/>
    <w:rsid w:val="00290C89"/>
    <w:rsid w:val="00290D66"/>
    <w:rsid w:val="00290D7F"/>
    <w:rsid w:val="00291547"/>
    <w:rsid w:val="00291EDE"/>
    <w:rsid w:val="00292331"/>
    <w:rsid w:val="0029237B"/>
    <w:rsid w:val="00292524"/>
    <w:rsid w:val="00292606"/>
    <w:rsid w:val="0029271D"/>
    <w:rsid w:val="00292FF4"/>
    <w:rsid w:val="00293213"/>
    <w:rsid w:val="00293356"/>
    <w:rsid w:val="00293489"/>
    <w:rsid w:val="00293E71"/>
    <w:rsid w:val="00293E8F"/>
    <w:rsid w:val="00294CB8"/>
    <w:rsid w:val="00294CEF"/>
    <w:rsid w:val="00294F8D"/>
    <w:rsid w:val="0029526D"/>
    <w:rsid w:val="002952DC"/>
    <w:rsid w:val="0029543E"/>
    <w:rsid w:val="00295656"/>
    <w:rsid w:val="002959B7"/>
    <w:rsid w:val="00295DA7"/>
    <w:rsid w:val="002963B0"/>
    <w:rsid w:val="002963E3"/>
    <w:rsid w:val="00296747"/>
    <w:rsid w:val="002967C3"/>
    <w:rsid w:val="00296BB5"/>
    <w:rsid w:val="00296F29"/>
    <w:rsid w:val="0029701F"/>
    <w:rsid w:val="00297A74"/>
    <w:rsid w:val="00297ED9"/>
    <w:rsid w:val="00297F5C"/>
    <w:rsid w:val="002A013A"/>
    <w:rsid w:val="002A0273"/>
    <w:rsid w:val="002A0588"/>
    <w:rsid w:val="002A06E5"/>
    <w:rsid w:val="002A09E5"/>
    <w:rsid w:val="002A0EBB"/>
    <w:rsid w:val="002A0EC8"/>
    <w:rsid w:val="002A1EDD"/>
    <w:rsid w:val="002A2187"/>
    <w:rsid w:val="002A2EF6"/>
    <w:rsid w:val="002A3B28"/>
    <w:rsid w:val="002A3B59"/>
    <w:rsid w:val="002A3D95"/>
    <w:rsid w:val="002A41EC"/>
    <w:rsid w:val="002A43C5"/>
    <w:rsid w:val="002A43D5"/>
    <w:rsid w:val="002A4773"/>
    <w:rsid w:val="002A4C8E"/>
    <w:rsid w:val="002A4EC3"/>
    <w:rsid w:val="002A50A5"/>
    <w:rsid w:val="002A5455"/>
    <w:rsid w:val="002A5A88"/>
    <w:rsid w:val="002A656B"/>
    <w:rsid w:val="002A663C"/>
    <w:rsid w:val="002A6EF1"/>
    <w:rsid w:val="002A7B2F"/>
    <w:rsid w:val="002A7BC6"/>
    <w:rsid w:val="002A7C93"/>
    <w:rsid w:val="002A7CC6"/>
    <w:rsid w:val="002A7D07"/>
    <w:rsid w:val="002B04D6"/>
    <w:rsid w:val="002B05B8"/>
    <w:rsid w:val="002B081A"/>
    <w:rsid w:val="002B0832"/>
    <w:rsid w:val="002B0912"/>
    <w:rsid w:val="002B0A44"/>
    <w:rsid w:val="002B10DA"/>
    <w:rsid w:val="002B11CD"/>
    <w:rsid w:val="002B1500"/>
    <w:rsid w:val="002B1568"/>
    <w:rsid w:val="002B1F5E"/>
    <w:rsid w:val="002B1FCB"/>
    <w:rsid w:val="002B20C7"/>
    <w:rsid w:val="002B22E7"/>
    <w:rsid w:val="002B2978"/>
    <w:rsid w:val="002B2E8D"/>
    <w:rsid w:val="002B2F58"/>
    <w:rsid w:val="002B301D"/>
    <w:rsid w:val="002B3BBE"/>
    <w:rsid w:val="002B3C78"/>
    <w:rsid w:val="002B4212"/>
    <w:rsid w:val="002B4685"/>
    <w:rsid w:val="002B4B8E"/>
    <w:rsid w:val="002B4F4C"/>
    <w:rsid w:val="002B4FC3"/>
    <w:rsid w:val="002B5713"/>
    <w:rsid w:val="002B57EA"/>
    <w:rsid w:val="002B5A2E"/>
    <w:rsid w:val="002B5A5A"/>
    <w:rsid w:val="002B5C86"/>
    <w:rsid w:val="002B6124"/>
    <w:rsid w:val="002B649F"/>
    <w:rsid w:val="002B6550"/>
    <w:rsid w:val="002B6896"/>
    <w:rsid w:val="002B6A09"/>
    <w:rsid w:val="002B6C87"/>
    <w:rsid w:val="002B6D17"/>
    <w:rsid w:val="002B6DDE"/>
    <w:rsid w:val="002B6E56"/>
    <w:rsid w:val="002B6FED"/>
    <w:rsid w:val="002B75C6"/>
    <w:rsid w:val="002B7A44"/>
    <w:rsid w:val="002B7E9C"/>
    <w:rsid w:val="002B7FE7"/>
    <w:rsid w:val="002C019C"/>
    <w:rsid w:val="002C0958"/>
    <w:rsid w:val="002C0A4A"/>
    <w:rsid w:val="002C0F7D"/>
    <w:rsid w:val="002C1234"/>
    <w:rsid w:val="002C1808"/>
    <w:rsid w:val="002C1890"/>
    <w:rsid w:val="002C1BD1"/>
    <w:rsid w:val="002C20AF"/>
    <w:rsid w:val="002C23C8"/>
    <w:rsid w:val="002C31DB"/>
    <w:rsid w:val="002C3BBF"/>
    <w:rsid w:val="002C4697"/>
    <w:rsid w:val="002C499D"/>
    <w:rsid w:val="002C508C"/>
    <w:rsid w:val="002C50B4"/>
    <w:rsid w:val="002C5381"/>
    <w:rsid w:val="002C5747"/>
    <w:rsid w:val="002C607B"/>
    <w:rsid w:val="002C61BE"/>
    <w:rsid w:val="002C62F2"/>
    <w:rsid w:val="002C64A3"/>
    <w:rsid w:val="002C6639"/>
    <w:rsid w:val="002C6CD4"/>
    <w:rsid w:val="002C799C"/>
    <w:rsid w:val="002C7C15"/>
    <w:rsid w:val="002C7EE5"/>
    <w:rsid w:val="002D0051"/>
    <w:rsid w:val="002D01DF"/>
    <w:rsid w:val="002D13D2"/>
    <w:rsid w:val="002D13F1"/>
    <w:rsid w:val="002D18C4"/>
    <w:rsid w:val="002D1ACE"/>
    <w:rsid w:val="002D2897"/>
    <w:rsid w:val="002D28B8"/>
    <w:rsid w:val="002D2ADF"/>
    <w:rsid w:val="002D2C3C"/>
    <w:rsid w:val="002D2D8A"/>
    <w:rsid w:val="002D2FBB"/>
    <w:rsid w:val="002D3127"/>
    <w:rsid w:val="002D3D94"/>
    <w:rsid w:val="002D4477"/>
    <w:rsid w:val="002D4E8C"/>
    <w:rsid w:val="002D564D"/>
    <w:rsid w:val="002D5819"/>
    <w:rsid w:val="002D5C9D"/>
    <w:rsid w:val="002D5DB0"/>
    <w:rsid w:val="002D6295"/>
    <w:rsid w:val="002D661E"/>
    <w:rsid w:val="002D6656"/>
    <w:rsid w:val="002D69E9"/>
    <w:rsid w:val="002D6BFA"/>
    <w:rsid w:val="002D730B"/>
    <w:rsid w:val="002D7712"/>
    <w:rsid w:val="002E008C"/>
    <w:rsid w:val="002E048A"/>
    <w:rsid w:val="002E08CD"/>
    <w:rsid w:val="002E08DF"/>
    <w:rsid w:val="002E0B0A"/>
    <w:rsid w:val="002E0CCE"/>
    <w:rsid w:val="002E159B"/>
    <w:rsid w:val="002E183A"/>
    <w:rsid w:val="002E1A82"/>
    <w:rsid w:val="002E1AEA"/>
    <w:rsid w:val="002E1B3B"/>
    <w:rsid w:val="002E1E35"/>
    <w:rsid w:val="002E23E1"/>
    <w:rsid w:val="002E2404"/>
    <w:rsid w:val="002E363F"/>
    <w:rsid w:val="002E3A2E"/>
    <w:rsid w:val="002E4117"/>
    <w:rsid w:val="002E4387"/>
    <w:rsid w:val="002E4744"/>
    <w:rsid w:val="002E4FE6"/>
    <w:rsid w:val="002E519C"/>
    <w:rsid w:val="002E5223"/>
    <w:rsid w:val="002E5B97"/>
    <w:rsid w:val="002E5C26"/>
    <w:rsid w:val="002E5DB4"/>
    <w:rsid w:val="002E5EC3"/>
    <w:rsid w:val="002E601C"/>
    <w:rsid w:val="002E6571"/>
    <w:rsid w:val="002E66FA"/>
    <w:rsid w:val="002E6878"/>
    <w:rsid w:val="002E6C2B"/>
    <w:rsid w:val="002E74C4"/>
    <w:rsid w:val="002E76D7"/>
    <w:rsid w:val="002E79ED"/>
    <w:rsid w:val="002E7A7C"/>
    <w:rsid w:val="002F00A3"/>
    <w:rsid w:val="002F00BF"/>
    <w:rsid w:val="002F06A7"/>
    <w:rsid w:val="002F129B"/>
    <w:rsid w:val="002F1A36"/>
    <w:rsid w:val="002F1D00"/>
    <w:rsid w:val="002F2038"/>
    <w:rsid w:val="002F23C5"/>
    <w:rsid w:val="002F2DA4"/>
    <w:rsid w:val="002F350F"/>
    <w:rsid w:val="002F4351"/>
    <w:rsid w:val="002F473E"/>
    <w:rsid w:val="002F4A9D"/>
    <w:rsid w:val="002F4AC2"/>
    <w:rsid w:val="002F4D1C"/>
    <w:rsid w:val="002F51B8"/>
    <w:rsid w:val="002F52A0"/>
    <w:rsid w:val="002F55BE"/>
    <w:rsid w:val="002F5750"/>
    <w:rsid w:val="002F5E48"/>
    <w:rsid w:val="002F67E0"/>
    <w:rsid w:val="002F6871"/>
    <w:rsid w:val="002F70A5"/>
    <w:rsid w:val="002F71DE"/>
    <w:rsid w:val="002F73DA"/>
    <w:rsid w:val="002F74D3"/>
    <w:rsid w:val="002F7675"/>
    <w:rsid w:val="002F7800"/>
    <w:rsid w:val="003013D1"/>
    <w:rsid w:val="0030143A"/>
    <w:rsid w:val="00301583"/>
    <w:rsid w:val="00301A7C"/>
    <w:rsid w:val="00301A86"/>
    <w:rsid w:val="00302238"/>
    <w:rsid w:val="003026E7"/>
    <w:rsid w:val="00302840"/>
    <w:rsid w:val="00302EDF"/>
    <w:rsid w:val="003032E8"/>
    <w:rsid w:val="003043CD"/>
    <w:rsid w:val="003046D1"/>
    <w:rsid w:val="00304BEC"/>
    <w:rsid w:val="00304DB0"/>
    <w:rsid w:val="00305A39"/>
    <w:rsid w:val="00306088"/>
    <w:rsid w:val="00306396"/>
    <w:rsid w:val="003063E6"/>
    <w:rsid w:val="003068A5"/>
    <w:rsid w:val="00306B9B"/>
    <w:rsid w:val="00306CE6"/>
    <w:rsid w:val="00306F8B"/>
    <w:rsid w:val="00306FB4"/>
    <w:rsid w:val="003073E9"/>
    <w:rsid w:val="003075FA"/>
    <w:rsid w:val="00307892"/>
    <w:rsid w:val="003079BA"/>
    <w:rsid w:val="0031019A"/>
    <w:rsid w:val="00310DA3"/>
    <w:rsid w:val="003115BC"/>
    <w:rsid w:val="00312164"/>
    <w:rsid w:val="00312D6A"/>
    <w:rsid w:val="00313715"/>
    <w:rsid w:val="00313897"/>
    <w:rsid w:val="003139C8"/>
    <w:rsid w:val="00314335"/>
    <w:rsid w:val="00314482"/>
    <w:rsid w:val="0031468B"/>
    <w:rsid w:val="00314DCA"/>
    <w:rsid w:val="00314DF2"/>
    <w:rsid w:val="00316D9C"/>
    <w:rsid w:val="00317D0B"/>
    <w:rsid w:val="00320ACE"/>
    <w:rsid w:val="00320B74"/>
    <w:rsid w:val="00320D32"/>
    <w:rsid w:val="00321038"/>
    <w:rsid w:val="003212D4"/>
    <w:rsid w:val="003213EF"/>
    <w:rsid w:val="003216B7"/>
    <w:rsid w:val="003218AE"/>
    <w:rsid w:val="00321BE0"/>
    <w:rsid w:val="0032228F"/>
    <w:rsid w:val="003222B2"/>
    <w:rsid w:val="00322662"/>
    <w:rsid w:val="00322671"/>
    <w:rsid w:val="003226EB"/>
    <w:rsid w:val="00322893"/>
    <w:rsid w:val="00322AB8"/>
    <w:rsid w:val="00322C92"/>
    <w:rsid w:val="003233A3"/>
    <w:rsid w:val="00323552"/>
    <w:rsid w:val="00323B15"/>
    <w:rsid w:val="00323B44"/>
    <w:rsid w:val="00324396"/>
    <w:rsid w:val="00324673"/>
    <w:rsid w:val="00324818"/>
    <w:rsid w:val="0032487A"/>
    <w:rsid w:val="00324BEC"/>
    <w:rsid w:val="00324CBE"/>
    <w:rsid w:val="0032534E"/>
    <w:rsid w:val="00325493"/>
    <w:rsid w:val="00325574"/>
    <w:rsid w:val="00325784"/>
    <w:rsid w:val="00325B44"/>
    <w:rsid w:val="00325CBE"/>
    <w:rsid w:val="003264B8"/>
    <w:rsid w:val="003268CA"/>
    <w:rsid w:val="00326D0B"/>
    <w:rsid w:val="0032727E"/>
    <w:rsid w:val="00327C97"/>
    <w:rsid w:val="003300CC"/>
    <w:rsid w:val="0033111D"/>
    <w:rsid w:val="003315EF"/>
    <w:rsid w:val="00331906"/>
    <w:rsid w:val="00331AE0"/>
    <w:rsid w:val="0033203B"/>
    <w:rsid w:val="0033258F"/>
    <w:rsid w:val="003328C7"/>
    <w:rsid w:val="00332EE9"/>
    <w:rsid w:val="0033367D"/>
    <w:rsid w:val="003341F0"/>
    <w:rsid w:val="0033431D"/>
    <w:rsid w:val="0033466F"/>
    <w:rsid w:val="00334835"/>
    <w:rsid w:val="00334BC5"/>
    <w:rsid w:val="00336045"/>
    <w:rsid w:val="00336301"/>
    <w:rsid w:val="00336826"/>
    <w:rsid w:val="0033698E"/>
    <w:rsid w:val="00336A4E"/>
    <w:rsid w:val="00336BC0"/>
    <w:rsid w:val="00336C39"/>
    <w:rsid w:val="00336D28"/>
    <w:rsid w:val="00337142"/>
    <w:rsid w:val="00337171"/>
    <w:rsid w:val="003374A0"/>
    <w:rsid w:val="003375F4"/>
    <w:rsid w:val="0033773F"/>
    <w:rsid w:val="0033785B"/>
    <w:rsid w:val="00337E00"/>
    <w:rsid w:val="00340158"/>
    <w:rsid w:val="00340463"/>
    <w:rsid w:val="00340551"/>
    <w:rsid w:val="003409D4"/>
    <w:rsid w:val="00340C69"/>
    <w:rsid w:val="00340E6C"/>
    <w:rsid w:val="0034135E"/>
    <w:rsid w:val="00342249"/>
    <w:rsid w:val="0034230E"/>
    <w:rsid w:val="0034240C"/>
    <w:rsid w:val="0034243F"/>
    <w:rsid w:val="003429A9"/>
    <w:rsid w:val="00342A2B"/>
    <w:rsid w:val="00342C14"/>
    <w:rsid w:val="003439D7"/>
    <w:rsid w:val="00343A76"/>
    <w:rsid w:val="00343DA1"/>
    <w:rsid w:val="003443F0"/>
    <w:rsid w:val="0034462C"/>
    <w:rsid w:val="003447C8"/>
    <w:rsid w:val="00344A11"/>
    <w:rsid w:val="00344F5C"/>
    <w:rsid w:val="003451FD"/>
    <w:rsid w:val="00345792"/>
    <w:rsid w:val="00345CBE"/>
    <w:rsid w:val="00346450"/>
    <w:rsid w:val="00346497"/>
    <w:rsid w:val="00346636"/>
    <w:rsid w:val="00346919"/>
    <w:rsid w:val="00346B20"/>
    <w:rsid w:val="00346F51"/>
    <w:rsid w:val="0034719A"/>
    <w:rsid w:val="003478A4"/>
    <w:rsid w:val="00347B9F"/>
    <w:rsid w:val="00347BE2"/>
    <w:rsid w:val="00350214"/>
    <w:rsid w:val="00350444"/>
    <w:rsid w:val="003505A3"/>
    <w:rsid w:val="00350AA0"/>
    <w:rsid w:val="00351665"/>
    <w:rsid w:val="00351F9B"/>
    <w:rsid w:val="003522BA"/>
    <w:rsid w:val="00352304"/>
    <w:rsid w:val="00352E42"/>
    <w:rsid w:val="003531DC"/>
    <w:rsid w:val="00353309"/>
    <w:rsid w:val="00353AC1"/>
    <w:rsid w:val="00353BDB"/>
    <w:rsid w:val="00353EA2"/>
    <w:rsid w:val="00353FF2"/>
    <w:rsid w:val="00354052"/>
    <w:rsid w:val="0035421B"/>
    <w:rsid w:val="0035424E"/>
    <w:rsid w:val="0035480B"/>
    <w:rsid w:val="00354C7D"/>
    <w:rsid w:val="00354E81"/>
    <w:rsid w:val="00354F27"/>
    <w:rsid w:val="00355970"/>
    <w:rsid w:val="00356065"/>
    <w:rsid w:val="00356112"/>
    <w:rsid w:val="0035653B"/>
    <w:rsid w:val="0035711E"/>
    <w:rsid w:val="003571D2"/>
    <w:rsid w:val="0035768A"/>
    <w:rsid w:val="00357B62"/>
    <w:rsid w:val="00357CCA"/>
    <w:rsid w:val="00357E0E"/>
    <w:rsid w:val="0036069D"/>
    <w:rsid w:val="00360FEC"/>
    <w:rsid w:val="0036109E"/>
    <w:rsid w:val="003610C2"/>
    <w:rsid w:val="0036168E"/>
    <w:rsid w:val="0036224E"/>
    <w:rsid w:val="0036285F"/>
    <w:rsid w:val="00362B87"/>
    <w:rsid w:val="00362FB5"/>
    <w:rsid w:val="00362FBB"/>
    <w:rsid w:val="003631C4"/>
    <w:rsid w:val="00363535"/>
    <w:rsid w:val="00363833"/>
    <w:rsid w:val="00363CC1"/>
    <w:rsid w:val="00363D15"/>
    <w:rsid w:val="0036501B"/>
    <w:rsid w:val="003658EA"/>
    <w:rsid w:val="00365A61"/>
    <w:rsid w:val="00365BDD"/>
    <w:rsid w:val="00366092"/>
    <w:rsid w:val="003662E4"/>
    <w:rsid w:val="00366531"/>
    <w:rsid w:val="00366807"/>
    <w:rsid w:val="00366A77"/>
    <w:rsid w:val="00366DA9"/>
    <w:rsid w:val="00367009"/>
    <w:rsid w:val="00367780"/>
    <w:rsid w:val="00370072"/>
    <w:rsid w:val="00370542"/>
    <w:rsid w:val="003707C0"/>
    <w:rsid w:val="00370D93"/>
    <w:rsid w:val="00371320"/>
    <w:rsid w:val="003723F8"/>
    <w:rsid w:val="00372F7C"/>
    <w:rsid w:val="00373CB9"/>
    <w:rsid w:val="0037404C"/>
    <w:rsid w:val="00374163"/>
    <w:rsid w:val="003742C7"/>
    <w:rsid w:val="00374B08"/>
    <w:rsid w:val="00374DD7"/>
    <w:rsid w:val="0037527F"/>
    <w:rsid w:val="003756EA"/>
    <w:rsid w:val="00375750"/>
    <w:rsid w:val="00375DE4"/>
    <w:rsid w:val="00375E7E"/>
    <w:rsid w:val="003765CA"/>
    <w:rsid w:val="00376B90"/>
    <w:rsid w:val="00376CB8"/>
    <w:rsid w:val="00376E67"/>
    <w:rsid w:val="00377F6D"/>
    <w:rsid w:val="0038024C"/>
    <w:rsid w:val="00380518"/>
    <w:rsid w:val="003807EC"/>
    <w:rsid w:val="00381540"/>
    <w:rsid w:val="00381770"/>
    <w:rsid w:val="0038181E"/>
    <w:rsid w:val="003818DF"/>
    <w:rsid w:val="00381A5D"/>
    <w:rsid w:val="00381E18"/>
    <w:rsid w:val="003821FF"/>
    <w:rsid w:val="003823B9"/>
    <w:rsid w:val="0038273F"/>
    <w:rsid w:val="00382785"/>
    <w:rsid w:val="00383446"/>
    <w:rsid w:val="0038346E"/>
    <w:rsid w:val="003834DB"/>
    <w:rsid w:val="003838EF"/>
    <w:rsid w:val="00383AF5"/>
    <w:rsid w:val="00383B5C"/>
    <w:rsid w:val="00383DA6"/>
    <w:rsid w:val="003860F6"/>
    <w:rsid w:val="003863AE"/>
    <w:rsid w:val="00386C16"/>
    <w:rsid w:val="00387319"/>
    <w:rsid w:val="00387707"/>
    <w:rsid w:val="0039029B"/>
    <w:rsid w:val="0039034D"/>
    <w:rsid w:val="003907B7"/>
    <w:rsid w:val="00390AFD"/>
    <w:rsid w:val="00390EC1"/>
    <w:rsid w:val="0039133F"/>
    <w:rsid w:val="00391646"/>
    <w:rsid w:val="003916C5"/>
    <w:rsid w:val="00391ADA"/>
    <w:rsid w:val="00391DAC"/>
    <w:rsid w:val="0039203A"/>
    <w:rsid w:val="003921AE"/>
    <w:rsid w:val="003921C8"/>
    <w:rsid w:val="00392600"/>
    <w:rsid w:val="00392727"/>
    <w:rsid w:val="003934CD"/>
    <w:rsid w:val="00393A3F"/>
    <w:rsid w:val="00393CE2"/>
    <w:rsid w:val="00393FE3"/>
    <w:rsid w:val="00394575"/>
    <w:rsid w:val="003953E9"/>
    <w:rsid w:val="00396216"/>
    <w:rsid w:val="003964A5"/>
    <w:rsid w:val="003967C6"/>
    <w:rsid w:val="00396E89"/>
    <w:rsid w:val="0039707E"/>
    <w:rsid w:val="003974DC"/>
    <w:rsid w:val="00397D0A"/>
    <w:rsid w:val="00397D37"/>
    <w:rsid w:val="00397E5D"/>
    <w:rsid w:val="003A0047"/>
    <w:rsid w:val="003A0305"/>
    <w:rsid w:val="003A0584"/>
    <w:rsid w:val="003A0E1F"/>
    <w:rsid w:val="003A1EB4"/>
    <w:rsid w:val="003A20E5"/>
    <w:rsid w:val="003A2662"/>
    <w:rsid w:val="003A2911"/>
    <w:rsid w:val="003A2C5A"/>
    <w:rsid w:val="003A2EEC"/>
    <w:rsid w:val="003A3143"/>
    <w:rsid w:val="003A37F2"/>
    <w:rsid w:val="003A417A"/>
    <w:rsid w:val="003A4F0B"/>
    <w:rsid w:val="003A4F21"/>
    <w:rsid w:val="003A50E7"/>
    <w:rsid w:val="003A54C0"/>
    <w:rsid w:val="003A55C7"/>
    <w:rsid w:val="003A5D28"/>
    <w:rsid w:val="003A6AA9"/>
    <w:rsid w:val="003A6E22"/>
    <w:rsid w:val="003A7253"/>
    <w:rsid w:val="003A777F"/>
    <w:rsid w:val="003A7E87"/>
    <w:rsid w:val="003B01C6"/>
    <w:rsid w:val="003B02BA"/>
    <w:rsid w:val="003B0471"/>
    <w:rsid w:val="003B0D79"/>
    <w:rsid w:val="003B0D88"/>
    <w:rsid w:val="003B0F73"/>
    <w:rsid w:val="003B10AC"/>
    <w:rsid w:val="003B10F8"/>
    <w:rsid w:val="003B118F"/>
    <w:rsid w:val="003B12A9"/>
    <w:rsid w:val="003B1361"/>
    <w:rsid w:val="003B1548"/>
    <w:rsid w:val="003B1833"/>
    <w:rsid w:val="003B1872"/>
    <w:rsid w:val="003B1BE4"/>
    <w:rsid w:val="003B1C63"/>
    <w:rsid w:val="003B1DC4"/>
    <w:rsid w:val="003B2061"/>
    <w:rsid w:val="003B27F2"/>
    <w:rsid w:val="003B292B"/>
    <w:rsid w:val="003B351B"/>
    <w:rsid w:val="003B3742"/>
    <w:rsid w:val="003B382B"/>
    <w:rsid w:val="003B3DA5"/>
    <w:rsid w:val="003B3DC7"/>
    <w:rsid w:val="003B42DE"/>
    <w:rsid w:val="003B4488"/>
    <w:rsid w:val="003B4A79"/>
    <w:rsid w:val="003B530F"/>
    <w:rsid w:val="003B5809"/>
    <w:rsid w:val="003B5945"/>
    <w:rsid w:val="003B5A08"/>
    <w:rsid w:val="003B5CC5"/>
    <w:rsid w:val="003B5E08"/>
    <w:rsid w:val="003B6665"/>
    <w:rsid w:val="003B6971"/>
    <w:rsid w:val="003B7013"/>
    <w:rsid w:val="003B77FA"/>
    <w:rsid w:val="003B79E0"/>
    <w:rsid w:val="003C00A0"/>
    <w:rsid w:val="003C01F1"/>
    <w:rsid w:val="003C08BE"/>
    <w:rsid w:val="003C0ACB"/>
    <w:rsid w:val="003C0C21"/>
    <w:rsid w:val="003C0DFA"/>
    <w:rsid w:val="003C12CE"/>
    <w:rsid w:val="003C1746"/>
    <w:rsid w:val="003C1E15"/>
    <w:rsid w:val="003C2132"/>
    <w:rsid w:val="003C26CC"/>
    <w:rsid w:val="003C27C4"/>
    <w:rsid w:val="003C292B"/>
    <w:rsid w:val="003C2C52"/>
    <w:rsid w:val="003C2F98"/>
    <w:rsid w:val="003C309A"/>
    <w:rsid w:val="003C34AE"/>
    <w:rsid w:val="003C3B5F"/>
    <w:rsid w:val="003C4C59"/>
    <w:rsid w:val="003C5D16"/>
    <w:rsid w:val="003C63F9"/>
    <w:rsid w:val="003C67E2"/>
    <w:rsid w:val="003C6B73"/>
    <w:rsid w:val="003C6D70"/>
    <w:rsid w:val="003C7296"/>
    <w:rsid w:val="003C78EE"/>
    <w:rsid w:val="003C7EC4"/>
    <w:rsid w:val="003C7F9E"/>
    <w:rsid w:val="003D0DEF"/>
    <w:rsid w:val="003D117B"/>
    <w:rsid w:val="003D158C"/>
    <w:rsid w:val="003D1718"/>
    <w:rsid w:val="003D1850"/>
    <w:rsid w:val="003D1867"/>
    <w:rsid w:val="003D1AA8"/>
    <w:rsid w:val="003D1EF6"/>
    <w:rsid w:val="003D1F51"/>
    <w:rsid w:val="003D240F"/>
    <w:rsid w:val="003D29DB"/>
    <w:rsid w:val="003D2B66"/>
    <w:rsid w:val="003D2C43"/>
    <w:rsid w:val="003D2EF7"/>
    <w:rsid w:val="003D324A"/>
    <w:rsid w:val="003D375D"/>
    <w:rsid w:val="003D3956"/>
    <w:rsid w:val="003D3EAF"/>
    <w:rsid w:val="003D454E"/>
    <w:rsid w:val="003D4D10"/>
    <w:rsid w:val="003D54B6"/>
    <w:rsid w:val="003D5D0F"/>
    <w:rsid w:val="003D5F2C"/>
    <w:rsid w:val="003D5FB2"/>
    <w:rsid w:val="003D6280"/>
    <w:rsid w:val="003D62A4"/>
    <w:rsid w:val="003D6E75"/>
    <w:rsid w:val="003D7125"/>
    <w:rsid w:val="003D74C9"/>
    <w:rsid w:val="003E0A27"/>
    <w:rsid w:val="003E0A46"/>
    <w:rsid w:val="003E0DBC"/>
    <w:rsid w:val="003E19CD"/>
    <w:rsid w:val="003E21C1"/>
    <w:rsid w:val="003E23AC"/>
    <w:rsid w:val="003E258B"/>
    <w:rsid w:val="003E265F"/>
    <w:rsid w:val="003E2C7E"/>
    <w:rsid w:val="003E3234"/>
    <w:rsid w:val="003E352E"/>
    <w:rsid w:val="003E3A0D"/>
    <w:rsid w:val="003E3B09"/>
    <w:rsid w:val="003E4695"/>
    <w:rsid w:val="003E49C3"/>
    <w:rsid w:val="003E4AFD"/>
    <w:rsid w:val="003E502E"/>
    <w:rsid w:val="003E52D4"/>
    <w:rsid w:val="003E52D8"/>
    <w:rsid w:val="003E540D"/>
    <w:rsid w:val="003E5833"/>
    <w:rsid w:val="003E5AB0"/>
    <w:rsid w:val="003E6645"/>
    <w:rsid w:val="003E6E7D"/>
    <w:rsid w:val="003E7008"/>
    <w:rsid w:val="003E7214"/>
    <w:rsid w:val="003E725C"/>
    <w:rsid w:val="003E7489"/>
    <w:rsid w:val="003E75A4"/>
    <w:rsid w:val="003E7813"/>
    <w:rsid w:val="003E78EE"/>
    <w:rsid w:val="003E7B9C"/>
    <w:rsid w:val="003E7CC8"/>
    <w:rsid w:val="003F028B"/>
    <w:rsid w:val="003F0383"/>
    <w:rsid w:val="003F074B"/>
    <w:rsid w:val="003F11DB"/>
    <w:rsid w:val="003F1521"/>
    <w:rsid w:val="003F165B"/>
    <w:rsid w:val="003F17FF"/>
    <w:rsid w:val="003F1AF7"/>
    <w:rsid w:val="003F1BA0"/>
    <w:rsid w:val="003F1C81"/>
    <w:rsid w:val="003F1D67"/>
    <w:rsid w:val="003F1E7C"/>
    <w:rsid w:val="003F24F7"/>
    <w:rsid w:val="003F2719"/>
    <w:rsid w:val="003F2BC7"/>
    <w:rsid w:val="003F3D98"/>
    <w:rsid w:val="003F40DA"/>
    <w:rsid w:val="003F4117"/>
    <w:rsid w:val="003F5133"/>
    <w:rsid w:val="003F51BE"/>
    <w:rsid w:val="003F53CF"/>
    <w:rsid w:val="003F54F3"/>
    <w:rsid w:val="003F594E"/>
    <w:rsid w:val="003F5BA2"/>
    <w:rsid w:val="003F5D6F"/>
    <w:rsid w:val="003F648A"/>
    <w:rsid w:val="003F6567"/>
    <w:rsid w:val="003F70D4"/>
    <w:rsid w:val="003F79FB"/>
    <w:rsid w:val="003F7BB0"/>
    <w:rsid w:val="0040001C"/>
    <w:rsid w:val="004001DC"/>
    <w:rsid w:val="004001F7"/>
    <w:rsid w:val="004005F3"/>
    <w:rsid w:val="00400807"/>
    <w:rsid w:val="00400908"/>
    <w:rsid w:val="00400C7E"/>
    <w:rsid w:val="00400ED4"/>
    <w:rsid w:val="00401102"/>
    <w:rsid w:val="0040158B"/>
    <w:rsid w:val="00401E9C"/>
    <w:rsid w:val="004023AC"/>
    <w:rsid w:val="00402534"/>
    <w:rsid w:val="004025A8"/>
    <w:rsid w:val="00402B50"/>
    <w:rsid w:val="00403012"/>
    <w:rsid w:val="00403140"/>
    <w:rsid w:val="004035B7"/>
    <w:rsid w:val="00403D27"/>
    <w:rsid w:val="0040455C"/>
    <w:rsid w:val="00404592"/>
    <w:rsid w:val="00405B7A"/>
    <w:rsid w:val="0040647C"/>
    <w:rsid w:val="004066A0"/>
    <w:rsid w:val="00407230"/>
    <w:rsid w:val="004076D5"/>
    <w:rsid w:val="00407D71"/>
    <w:rsid w:val="00407E05"/>
    <w:rsid w:val="00410058"/>
    <w:rsid w:val="00410295"/>
    <w:rsid w:val="00410ADB"/>
    <w:rsid w:val="00410D69"/>
    <w:rsid w:val="00410EF9"/>
    <w:rsid w:val="004110C5"/>
    <w:rsid w:val="00411335"/>
    <w:rsid w:val="004113FB"/>
    <w:rsid w:val="0041177A"/>
    <w:rsid w:val="0041235C"/>
    <w:rsid w:val="004125AC"/>
    <w:rsid w:val="004127B0"/>
    <w:rsid w:val="004130D8"/>
    <w:rsid w:val="0041324F"/>
    <w:rsid w:val="004136D0"/>
    <w:rsid w:val="00413761"/>
    <w:rsid w:val="00413787"/>
    <w:rsid w:val="00413EC7"/>
    <w:rsid w:val="00414025"/>
    <w:rsid w:val="00414304"/>
    <w:rsid w:val="004143EE"/>
    <w:rsid w:val="004153DB"/>
    <w:rsid w:val="0041540F"/>
    <w:rsid w:val="00415722"/>
    <w:rsid w:val="00415A2E"/>
    <w:rsid w:val="004162EA"/>
    <w:rsid w:val="0041671B"/>
    <w:rsid w:val="00416795"/>
    <w:rsid w:val="004177BA"/>
    <w:rsid w:val="0041781E"/>
    <w:rsid w:val="00417B0D"/>
    <w:rsid w:val="00417D46"/>
    <w:rsid w:val="004201AB"/>
    <w:rsid w:val="00420A68"/>
    <w:rsid w:val="00420E85"/>
    <w:rsid w:val="004218D1"/>
    <w:rsid w:val="00421BB2"/>
    <w:rsid w:val="00421E44"/>
    <w:rsid w:val="004220F4"/>
    <w:rsid w:val="0042236C"/>
    <w:rsid w:val="004235A6"/>
    <w:rsid w:val="00423948"/>
    <w:rsid w:val="00423E23"/>
    <w:rsid w:val="00423F07"/>
    <w:rsid w:val="00423F7E"/>
    <w:rsid w:val="0042437A"/>
    <w:rsid w:val="00424439"/>
    <w:rsid w:val="00424734"/>
    <w:rsid w:val="0042494E"/>
    <w:rsid w:val="00424C0B"/>
    <w:rsid w:val="00424CC0"/>
    <w:rsid w:val="004255A4"/>
    <w:rsid w:val="0042596A"/>
    <w:rsid w:val="00425C13"/>
    <w:rsid w:val="00425E33"/>
    <w:rsid w:val="0042602A"/>
    <w:rsid w:val="00426BBA"/>
    <w:rsid w:val="00426FDC"/>
    <w:rsid w:val="00427E5E"/>
    <w:rsid w:val="004301BC"/>
    <w:rsid w:val="00430303"/>
    <w:rsid w:val="004307CF"/>
    <w:rsid w:val="00430A34"/>
    <w:rsid w:val="00430D0A"/>
    <w:rsid w:val="00430ED7"/>
    <w:rsid w:val="004313F5"/>
    <w:rsid w:val="0043199E"/>
    <w:rsid w:val="00431BD1"/>
    <w:rsid w:val="00431C57"/>
    <w:rsid w:val="004329C3"/>
    <w:rsid w:val="00432F42"/>
    <w:rsid w:val="004333CB"/>
    <w:rsid w:val="0043353C"/>
    <w:rsid w:val="004340FA"/>
    <w:rsid w:val="00434568"/>
    <w:rsid w:val="004347C6"/>
    <w:rsid w:val="00434B9C"/>
    <w:rsid w:val="00434BAB"/>
    <w:rsid w:val="0043517C"/>
    <w:rsid w:val="004352CC"/>
    <w:rsid w:val="004354EC"/>
    <w:rsid w:val="004360C9"/>
    <w:rsid w:val="00436288"/>
    <w:rsid w:val="00436404"/>
    <w:rsid w:val="00436556"/>
    <w:rsid w:val="00436A3D"/>
    <w:rsid w:val="00436C81"/>
    <w:rsid w:val="004372F3"/>
    <w:rsid w:val="00437983"/>
    <w:rsid w:val="00437FBE"/>
    <w:rsid w:val="004403A1"/>
    <w:rsid w:val="004404D9"/>
    <w:rsid w:val="00440C09"/>
    <w:rsid w:val="00440F40"/>
    <w:rsid w:val="00441089"/>
    <w:rsid w:val="0044123F"/>
    <w:rsid w:val="00441A54"/>
    <w:rsid w:val="00441B94"/>
    <w:rsid w:val="00441C0C"/>
    <w:rsid w:val="00441E75"/>
    <w:rsid w:val="00441F91"/>
    <w:rsid w:val="004423A8"/>
    <w:rsid w:val="00442660"/>
    <w:rsid w:val="0044267D"/>
    <w:rsid w:val="00442D0B"/>
    <w:rsid w:val="00443018"/>
    <w:rsid w:val="004438F3"/>
    <w:rsid w:val="00444014"/>
    <w:rsid w:val="004449CC"/>
    <w:rsid w:val="00444B30"/>
    <w:rsid w:val="00444C9C"/>
    <w:rsid w:val="004451D4"/>
    <w:rsid w:val="004453A0"/>
    <w:rsid w:val="00445519"/>
    <w:rsid w:val="0044558B"/>
    <w:rsid w:val="004456FB"/>
    <w:rsid w:val="0044576A"/>
    <w:rsid w:val="0044593D"/>
    <w:rsid w:val="00445AC2"/>
    <w:rsid w:val="0044613B"/>
    <w:rsid w:val="004468B6"/>
    <w:rsid w:val="00446CF0"/>
    <w:rsid w:val="00447404"/>
    <w:rsid w:val="00447D90"/>
    <w:rsid w:val="00447E52"/>
    <w:rsid w:val="00447EC4"/>
    <w:rsid w:val="00450054"/>
    <w:rsid w:val="00450286"/>
    <w:rsid w:val="0045082E"/>
    <w:rsid w:val="00451287"/>
    <w:rsid w:val="0045129C"/>
    <w:rsid w:val="004512BB"/>
    <w:rsid w:val="004515A0"/>
    <w:rsid w:val="004520B3"/>
    <w:rsid w:val="0045240D"/>
    <w:rsid w:val="00452905"/>
    <w:rsid w:val="0045297C"/>
    <w:rsid w:val="00452A19"/>
    <w:rsid w:val="00452B53"/>
    <w:rsid w:val="00452CA7"/>
    <w:rsid w:val="00452CB1"/>
    <w:rsid w:val="00452F34"/>
    <w:rsid w:val="00453A8B"/>
    <w:rsid w:val="0045413E"/>
    <w:rsid w:val="0045428A"/>
    <w:rsid w:val="00454608"/>
    <w:rsid w:val="004546E9"/>
    <w:rsid w:val="00454928"/>
    <w:rsid w:val="00454A46"/>
    <w:rsid w:val="00454A92"/>
    <w:rsid w:val="00454E61"/>
    <w:rsid w:val="00455220"/>
    <w:rsid w:val="004556DA"/>
    <w:rsid w:val="00455CD3"/>
    <w:rsid w:val="00455DD6"/>
    <w:rsid w:val="004563C6"/>
    <w:rsid w:val="004563C7"/>
    <w:rsid w:val="004565D4"/>
    <w:rsid w:val="00456B6E"/>
    <w:rsid w:val="004571F8"/>
    <w:rsid w:val="00457560"/>
    <w:rsid w:val="004603CE"/>
    <w:rsid w:val="00460899"/>
    <w:rsid w:val="00460B89"/>
    <w:rsid w:val="0046170B"/>
    <w:rsid w:val="0046227B"/>
    <w:rsid w:val="004625F7"/>
    <w:rsid w:val="00462655"/>
    <w:rsid w:val="00462A1F"/>
    <w:rsid w:val="00462A5C"/>
    <w:rsid w:val="00462C2F"/>
    <w:rsid w:val="00462CB4"/>
    <w:rsid w:val="0046367F"/>
    <w:rsid w:val="00463738"/>
    <w:rsid w:val="004639BA"/>
    <w:rsid w:val="00463B7F"/>
    <w:rsid w:val="00463C62"/>
    <w:rsid w:val="00463E2F"/>
    <w:rsid w:val="00463E64"/>
    <w:rsid w:val="00464AAF"/>
    <w:rsid w:val="00464C5C"/>
    <w:rsid w:val="00464E10"/>
    <w:rsid w:val="004659D6"/>
    <w:rsid w:val="00465BFD"/>
    <w:rsid w:val="0046616F"/>
    <w:rsid w:val="00466402"/>
    <w:rsid w:val="0046689E"/>
    <w:rsid w:val="00466A50"/>
    <w:rsid w:val="00466D94"/>
    <w:rsid w:val="00467107"/>
    <w:rsid w:val="0046717D"/>
    <w:rsid w:val="00470ADB"/>
    <w:rsid w:val="00470FDB"/>
    <w:rsid w:val="00472353"/>
    <w:rsid w:val="00473A1F"/>
    <w:rsid w:val="0047453A"/>
    <w:rsid w:val="0047497C"/>
    <w:rsid w:val="00474C6E"/>
    <w:rsid w:val="004750D3"/>
    <w:rsid w:val="004751B4"/>
    <w:rsid w:val="004756FE"/>
    <w:rsid w:val="00475823"/>
    <w:rsid w:val="004763FA"/>
    <w:rsid w:val="004766FE"/>
    <w:rsid w:val="00476916"/>
    <w:rsid w:val="004769F3"/>
    <w:rsid w:val="004772F9"/>
    <w:rsid w:val="004773E7"/>
    <w:rsid w:val="0047794D"/>
    <w:rsid w:val="0048012B"/>
    <w:rsid w:val="004803EB"/>
    <w:rsid w:val="00480E22"/>
    <w:rsid w:val="00481450"/>
    <w:rsid w:val="0048166C"/>
    <w:rsid w:val="00481A82"/>
    <w:rsid w:val="00481BE4"/>
    <w:rsid w:val="00482118"/>
    <w:rsid w:val="00483F17"/>
    <w:rsid w:val="00484A8B"/>
    <w:rsid w:val="00484B71"/>
    <w:rsid w:val="00484EE7"/>
    <w:rsid w:val="004851DB"/>
    <w:rsid w:val="00485778"/>
    <w:rsid w:val="00485978"/>
    <w:rsid w:val="00485AD0"/>
    <w:rsid w:val="004860FA"/>
    <w:rsid w:val="00486167"/>
    <w:rsid w:val="0048658B"/>
    <w:rsid w:val="00486929"/>
    <w:rsid w:val="00486EB1"/>
    <w:rsid w:val="004872DE"/>
    <w:rsid w:val="004873F8"/>
    <w:rsid w:val="00487F3C"/>
    <w:rsid w:val="0049060F"/>
    <w:rsid w:val="00490794"/>
    <w:rsid w:val="00490E07"/>
    <w:rsid w:val="0049108B"/>
    <w:rsid w:val="00491A09"/>
    <w:rsid w:val="00491BBD"/>
    <w:rsid w:val="00491E1E"/>
    <w:rsid w:val="00491F5F"/>
    <w:rsid w:val="0049258E"/>
    <w:rsid w:val="00492780"/>
    <w:rsid w:val="00492890"/>
    <w:rsid w:val="004930A6"/>
    <w:rsid w:val="00493274"/>
    <w:rsid w:val="00493474"/>
    <w:rsid w:val="00493897"/>
    <w:rsid w:val="00493925"/>
    <w:rsid w:val="00493A42"/>
    <w:rsid w:val="00495192"/>
    <w:rsid w:val="004952D1"/>
    <w:rsid w:val="00495639"/>
    <w:rsid w:val="0049577B"/>
    <w:rsid w:val="00495C32"/>
    <w:rsid w:val="00496319"/>
    <w:rsid w:val="004963ED"/>
    <w:rsid w:val="004969E8"/>
    <w:rsid w:val="00496D13"/>
    <w:rsid w:val="0049735F"/>
    <w:rsid w:val="00497519"/>
    <w:rsid w:val="00497ABA"/>
    <w:rsid w:val="004A03BA"/>
    <w:rsid w:val="004A068B"/>
    <w:rsid w:val="004A0926"/>
    <w:rsid w:val="004A0AEC"/>
    <w:rsid w:val="004A0B72"/>
    <w:rsid w:val="004A0CAB"/>
    <w:rsid w:val="004A0DE1"/>
    <w:rsid w:val="004A0FAE"/>
    <w:rsid w:val="004A1104"/>
    <w:rsid w:val="004A12C2"/>
    <w:rsid w:val="004A1FB4"/>
    <w:rsid w:val="004A2A7C"/>
    <w:rsid w:val="004A2BEF"/>
    <w:rsid w:val="004A31D8"/>
    <w:rsid w:val="004A34B6"/>
    <w:rsid w:val="004A34EB"/>
    <w:rsid w:val="004A365D"/>
    <w:rsid w:val="004A3786"/>
    <w:rsid w:val="004A40EA"/>
    <w:rsid w:val="004A4870"/>
    <w:rsid w:val="004A4B6E"/>
    <w:rsid w:val="004A4E7B"/>
    <w:rsid w:val="004A5A03"/>
    <w:rsid w:val="004A5FA7"/>
    <w:rsid w:val="004A6733"/>
    <w:rsid w:val="004A6843"/>
    <w:rsid w:val="004A6FDA"/>
    <w:rsid w:val="004A76D8"/>
    <w:rsid w:val="004A7845"/>
    <w:rsid w:val="004B0513"/>
    <w:rsid w:val="004B0928"/>
    <w:rsid w:val="004B0C7D"/>
    <w:rsid w:val="004B1656"/>
    <w:rsid w:val="004B1781"/>
    <w:rsid w:val="004B285D"/>
    <w:rsid w:val="004B2BD3"/>
    <w:rsid w:val="004B3B37"/>
    <w:rsid w:val="004B3B75"/>
    <w:rsid w:val="004B40D3"/>
    <w:rsid w:val="004B4BB6"/>
    <w:rsid w:val="004B4CBC"/>
    <w:rsid w:val="004B4F9C"/>
    <w:rsid w:val="004B5131"/>
    <w:rsid w:val="004B5141"/>
    <w:rsid w:val="004B5161"/>
    <w:rsid w:val="004B5383"/>
    <w:rsid w:val="004B5897"/>
    <w:rsid w:val="004B5983"/>
    <w:rsid w:val="004B5B5A"/>
    <w:rsid w:val="004B6E80"/>
    <w:rsid w:val="004B74C2"/>
    <w:rsid w:val="004B7A29"/>
    <w:rsid w:val="004B7A72"/>
    <w:rsid w:val="004B7BB0"/>
    <w:rsid w:val="004B7C4F"/>
    <w:rsid w:val="004C1A3C"/>
    <w:rsid w:val="004C1E5F"/>
    <w:rsid w:val="004C2175"/>
    <w:rsid w:val="004C2255"/>
    <w:rsid w:val="004C23E3"/>
    <w:rsid w:val="004C2553"/>
    <w:rsid w:val="004C258B"/>
    <w:rsid w:val="004C278D"/>
    <w:rsid w:val="004C29A1"/>
    <w:rsid w:val="004C29EB"/>
    <w:rsid w:val="004C2A4E"/>
    <w:rsid w:val="004C3DF0"/>
    <w:rsid w:val="004C454E"/>
    <w:rsid w:val="004C4FC4"/>
    <w:rsid w:val="004C5D26"/>
    <w:rsid w:val="004C5D55"/>
    <w:rsid w:val="004C60EC"/>
    <w:rsid w:val="004C63A2"/>
    <w:rsid w:val="004C6761"/>
    <w:rsid w:val="004C6AEE"/>
    <w:rsid w:val="004C723E"/>
    <w:rsid w:val="004D04F4"/>
    <w:rsid w:val="004D05C6"/>
    <w:rsid w:val="004D0614"/>
    <w:rsid w:val="004D07A3"/>
    <w:rsid w:val="004D0E38"/>
    <w:rsid w:val="004D14FD"/>
    <w:rsid w:val="004D15D6"/>
    <w:rsid w:val="004D1B5C"/>
    <w:rsid w:val="004D1CC6"/>
    <w:rsid w:val="004D1F99"/>
    <w:rsid w:val="004D203E"/>
    <w:rsid w:val="004D29BA"/>
    <w:rsid w:val="004D30DD"/>
    <w:rsid w:val="004D313D"/>
    <w:rsid w:val="004D3508"/>
    <w:rsid w:val="004D352D"/>
    <w:rsid w:val="004D372E"/>
    <w:rsid w:val="004D39C3"/>
    <w:rsid w:val="004D3AE7"/>
    <w:rsid w:val="004D3C8F"/>
    <w:rsid w:val="004D3EF5"/>
    <w:rsid w:val="004D5026"/>
    <w:rsid w:val="004D5213"/>
    <w:rsid w:val="004D57F3"/>
    <w:rsid w:val="004D582F"/>
    <w:rsid w:val="004D5844"/>
    <w:rsid w:val="004D585A"/>
    <w:rsid w:val="004D58A1"/>
    <w:rsid w:val="004D6004"/>
    <w:rsid w:val="004D6451"/>
    <w:rsid w:val="004D67A2"/>
    <w:rsid w:val="004D6E7A"/>
    <w:rsid w:val="004D721C"/>
    <w:rsid w:val="004D72CC"/>
    <w:rsid w:val="004D7B6A"/>
    <w:rsid w:val="004E024F"/>
    <w:rsid w:val="004E05AE"/>
    <w:rsid w:val="004E07B5"/>
    <w:rsid w:val="004E0B8A"/>
    <w:rsid w:val="004E0BA6"/>
    <w:rsid w:val="004E0CF3"/>
    <w:rsid w:val="004E0EDE"/>
    <w:rsid w:val="004E109C"/>
    <w:rsid w:val="004E14CC"/>
    <w:rsid w:val="004E1589"/>
    <w:rsid w:val="004E15BE"/>
    <w:rsid w:val="004E1639"/>
    <w:rsid w:val="004E1999"/>
    <w:rsid w:val="004E1A30"/>
    <w:rsid w:val="004E20D7"/>
    <w:rsid w:val="004E2296"/>
    <w:rsid w:val="004E292E"/>
    <w:rsid w:val="004E2EB3"/>
    <w:rsid w:val="004E2F07"/>
    <w:rsid w:val="004E2F5B"/>
    <w:rsid w:val="004E3914"/>
    <w:rsid w:val="004E3DE8"/>
    <w:rsid w:val="004E430F"/>
    <w:rsid w:val="004E438F"/>
    <w:rsid w:val="004E4770"/>
    <w:rsid w:val="004E4A8D"/>
    <w:rsid w:val="004E5043"/>
    <w:rsid w:val="004E50A8"/>
    <w:rsid w:val="004E56D8"/>
    <w:rsid w:val="004E6392"/>
    <w:rsid w:val="004E6636"/>
    <w:rsid w:val="004E6FA7"/>
    <w:rsid w:val="004E7029"/>
    <w:rsid w:val="004E733C"/>
    <w:rsid w:val="004E7384"/>
    <w:rsid w:val="004E757E"/>
    <w:rsid w:val="004E7997"/>
    <w:rsid w:val="004E7E7A"/>
    <w:rsid w:val="004F030E"/>
    <w:rsid w:val="004F129D"/>
    <w:rsid w:val="004F12DD"/>
    <w:rsid w:val="004F1817"/>
    <w:rsid w:val="004F2556"/>
    <w:rsid w:val="004F2974"/>
    <w:rsid w:val="004F2A2E"/>
    <w:rsid w:val="004F2F4C"/>
    <w:rsid w:val="004F31E0"/>
    <w:rsid w:val="004F4A43"/>
    <w:rsid w:val="004F4E73"/>
    <w:rsid w:val="004F4FFC"/>
    <w:rsid w:val="004F5049"/>
    <w:rsid w:val="004F516B"/>
    <w:rsid w:val="004F539C"/>
    <w:rsid w:val="004F58C2"/>
    <w:rsid w:val="004F5AAC"/>
    <w:rsid w:val="004F5E3C"/>
    <w:rsid w:val="004F6349"/>
    <w:rsid w:val="004F6D4B"/>
    <w:rsid w:val="004F6DAA"/>
    <w:rsid w:val="00500162"/>
    <w:rsid w:val="005001B1"/>
    <w:rsid w:val="0050026D"/>
    <w:rsid w:val="00500321"/>
    <w:rsid w:val="005005ED"/>
    <w:rsid w:val="005007AD"/>
    <w:rsid w:val="00500B34"/>
    <w:rsid w:val="0050138F"/>
    <w:rsid w:val="0050140A"/>
    <w:rsid w:val="0050154C"/>
    <w:rsid w:val="00501ECB"/>
    <w:rsid w:val="0050225D"/>
    <w:rsid w:val="0050259C"/>
    <w:rsid w:val="00502928"/>
    <w:rsid w:val="00502DC0"/>
    <w:rsid w:val="00502E2C"/>
    <w:rsid w:val="00503002"/>
    <w:rsid w:val="00503BF5"/>
    <w:rsid w:val="0050428C"/>
    <w:rsid w:val="0050458B"/>
    <w:rsid w:val="0050481F"/>
    <w:rsid w:val="00504F61"/>
    <w:rsid w:val="005057A0"/>
    <w:rsid w:val="0050580F"/>
    <w:rsid w:val="00505AC8"/>
    <w:rsid w:val="00505C51"/>
    <w:rsid w:val="00505EE1"/>
    <w:rsid w:val="00506341"/>
    <w:rsid w:val="005070B2"/>
    <w:rsid w:val="005072DD"/>
    <w:rsid w:val="005073FA"/>
    <w:rsid w:val="005078C4"/>
    <w:rsid w:val="00507BEA"/>
    <w:rsid w:val="005100AD"/>
    <w:rsid w:val="005101C4"/>
    <w:rsid w:val="005103D4"/>
    <w:rsid w:val="0051062A"/>
    <w:rsid w:val="00510740"/>
    <w:rsid w:val="005108AC"/>
    <w:rsid w:val="00510D8B"/>
    <w:rsid w:val="00510E20"/>
    <w:rsid w:val="005111D3"/>
    <w:rsid w:val="0051150F"/>
    <w:rsid w:val="00511560"/>
    <w:rsid w:val="00511ED1"/>
    <w:rsid w:val="00512032"/>
    <w:rsid w:val="0051222B"/>
    <w:rsid w:val="005132C9"/>
    <w:rsid w:val="00513B7E"/>
    <w:rsid w:val="00513CAB"/>
    <w:rsid w:val="00513CC1"/>
    <w:rsid w:val="00513D2E"/>
    <w:rsid w:val="00513FF3"/>
    <w:rsid w:val="00514729"/>
    <w:rsid w:val="00514A09"/>
    <w:rsid w:val="00514FCC"/>
    <w:rsid w:val="0051601F"/>
    <w:rsid w:val="00516416"/>
    <w:rsid w:val="00516A02"/>
    <w:rsid w:val="00516C28"/>
    <w:rsid w:val="00516CF3"/>
    <w:rsid w:val="00516E4E"/>
    <w:rsid w:val="0051799B"/>
    <w:rsid w:val="00517DD8"/>
    <w:rsid w:val="00520115"/>
    <w:rsid w:val="00520183"/>
    <w:rsid w:val="0052066B"/>
    <w:rsid w:val="00520795"/>
    <w:rsid w:val="00520CE9"/>
    <w:rsid w:val="005211CA"/>
    <w:rsid w:val="005216E2"/>
    <w:rsid w:val="00521712"/>
    <w:rsid w:val="00521BAE"/>
    <w:rsid w:val="0052203F"/>
    <w:rsid w:val="005227E2"/>
    <w:rsid w:val="00522A85"/>
    <w:rsid w:val="00522E04"/>
    <w:rsid w:val="0052388B"/>
    <w:rsid w:val="00523FE8"/>
    <w:rsid w:val="005240F6"/>
    <w:rsid w:val="005242E5"/>
    <w:rsid w:val="00524835"/>
    <w:rsid w:val="00524A69"/>
    <w:rsid w:val="005256F4"/>
    <w:rsid w:val="00525B04"/>
    <w:rsid w:val="00526020"/>
    <w:rsid w:val="005260C6"/>
    <w:rsid w:val="00526729"/>
    <w:rsid w:val="00526843"/>
    <w:rsid w:val="00526D3A"/>
    <w:rsid w:val="00526E9E"/>
    <w:rsid w:val="005278BA"/>
    <w:rsid w:val="005279B3"/>
    <w:rsid w:val="00527F00"/>
    <w:rsid w:val="00527FA1"/>
    <w:rsid w:val="0053027D"/>
    <w:rsid w:val="005304C0"/>
    <w:rsid w:val="00530717"/>
    <w:rsid w:val="005307EF"/>
    <w:rsid w:val="00530CA2"/>
    <w:rsid w:val="00530CA5"/>
    <w:rsid w:val="0053112A"/>
    <w:rsid w:val="00532DB6"/>
    <w:rsid w:val="00534143"/>
    <w:rsid w:val="0053432C"/>
    <w:rsid w:val="00534819"/>
    <w:rsid w:val="00534AA9"/>
    <w:rsid w:val="00534DD5"/>
    <w:rsid w:val="00535220"/>
    <w:rsid w:val="0053527A"/>
    <w:rsid w:val="00535412"/>
    <w:rsid w:val="005356F7"/>
    <w:rsid w:val="005358CE"/>
    <w:rsid w:val="00535B4D"/>
    <w:rsid w:val="0053614F"/>
    <w:rsid w:val="005364A9"/>
    <w:rsid w:val="00536787"/>
    <w:rsid w:val="005367C4"/>
    <w:rsid w:val="0053691E"/>
    <w:rsid w:val="00536C99"/>
    <w:rsid w:val="0054026C"/>
    <w:rsid w:val="005402B3"/>
    <w:rsid w:val="0054031A"/>
    <w:rsid w:val="00540C48"/>
    <w:rsid w:val="00540EDD"/>
    <w:rsid w:val="00541005"/>
    <w:rsid w:val="005410B2"/>
    <w:rsid w:val="00541DDD"/>
    <w:rsid w:val="00541F6F"/>
    <w:rsid w:val="00542531"/>
    <w:rsid w:val="00542B61"/>
    <w:rsid w:val="00542BC9"/>
    <w:rsid w:val="00542C15"/>
    <w:rsid w:val="005431FA"/>
    <w:rsid w:val="00543485"/>
    <w:rsid w:val="00543B79"/>
    <w:rsid w:val="00544286"/>
    <w:rsid w:val="005444EF"/>
    <w:rsid w:val="00544921"/>
    <w:rsid w:val="00544A0C"/>
    <w:rsid w:val="00544A42"/>
    <w:rsid w:val="00544C25"/>
    <w:rsid w:val="00544DDC"/>
    <w:rsid w:val="0054511D"/>
    <w:rsid w:val="005451C8"/>
    <w:rsid w:val="0054651D"/>
    <w:rsid w:val="005474A5"/>
    <w:rsid w:val="0054755A"/>
    <w:rsid w:val="005476FE"/>
    <w:rsid w:val="00547BF5"/>
    <w:rsid w:val="0055031F"/>
    <w:rsid w:val="00550349"/>
    <w:rsid w:val="0055124D"/>
    <w:rsid w:val="0055182B"/>
    <w:rsid w:val="00551D06"/>
    <w:rsid w:val="00551E4F"/>
    <w:rsid w:val="005529A1"/>
    <w:rsid w:val="005529CE"/>
    <w:rsid w:val="00552EC8"/>
    <w:rsid w:val="00553860"/>
    <w:rsid w:val="00553937"/>
    <w:rsid w:val="00553BC7"/>
    <w:rsid w:val="00553F88"/>
    <w:rsid w:val="005541F9"/>
    <w:rsid w:val="00554D46"/>
    <w:rsid w:val="00555220"/>
    <w:rsid w:val="005552C0"/>
    <w:rsid w:val="00555648"/>
    <w:rsid w:val="00555B25"/>
    <w:rsid w:val="00556657"/>
    <w:rsid w:val="00556DEF"/>
    <w:rsid w:val="00556F59"/>
    <w:rsid w:val="00557347"/>
    <w:rsid w:val="005574F5"/>
    <w:rsid w:val="0055782F"/>
    <w:rsid w:val="00557A8A"/>
    <w:rsid w:val="00557DA7"/>
    <w:rsid w:val="00560299"/>
    <w:rsid w:val="00560A21"/>
    <w:rsid w:val="00560CF1"/>
    <w:rsid w:val="00561341"/>
    <w:rsid w:val="00562463"/>
    <w:rsid w:val="00562821"/>
    <w:rsid w:val="00562C78"/>
    <w:rsid w:val="00562ED5"/>
    <w:rsid w:val="00563D60"/>
    <w:rsid w:val="00563E51"/>
    <w:rsid w:val="00564E49"/>
    <w:rsid w:val="005656B6"/>
    <w:rsid w:val="00565D71"/>
    <w:rsid w:val="00566049"/>
    <w:rsid w:val="00566A4A"/>
    <w:rsid w:val="0056727A"/>
    <w:rsid w:val="005675B4"/>
    <w:rsid w:val="00567AFC"/>
    <w:rsid w:val="00570932"/>
    <w:rsid w:val="00570D77"/>
    <w:rsid w:val="00570F6E"/>
    <w:rsid w:val="0057107E"/>
    <w:rsid w:val="005710E0"/>
    <w:rsid w:val="005711D9"/>
    <w:rsid w:val="00571817"/>
    <w:rsid w:val="00572174"/>
    <w:rsid w:val="00572B81"/>
    <w:rsid w:val="00572E3D"/>
    <w:rsid w:val="00572EE4"/>
    <w:rsid w:val="00572FE5"/>
    <w:rsid w:val="005730FA"/>
    <w:rsid w:val="005731E4"/>
    <w:rsid w:val="005732BE"/>
    <w:rsid w:val="00573468"/>
    <w:rsid w:val="00573A5F"/>
    <w:rsid w:val="00574262"/>
    <w:rsid w:val="005743AB"/>
    <w:rsid w:val="00574713"/>
    <w:rsid w:val="005753A7"/>
    <w:rsid w:val="00575669"/>
    <w:rsid w:val="0057643F"/>
    <w:rsid w:val="00576879"/>
    <w:rsid w:val="0057708E"/>
    <w:rsid w:val="00577152"/>
    <w:rsid w:val="005771B3"/>
    <w:rsid w:val="005773CE"/>
    <w:rsid w:val="00577504"/>
    <w:rsid w:val="0057755A"/>
    <w:rsid w:val="0057758C"/>
    <w:rsid w:val="00577836"/>
    <w:rsid w:val="00577837"/>
    <w:rsid w:val="005801EC"/>
    <w:rsid w:val="0058055C"/>
    <w:rsid w:val="00580B40"/>
    <w:rsid w:val="00580BAB"/>
    <w:rsid w:val="00580D4C"/>
    <w:rsid w:val="00580E25"/>
    <w:rsid w:val="0058191F"/>
    <w:rsid w:val="0058227D"/>
    <w:rsid w:val="0058231A"/>
    <w:rsid w:val="00582399"/>
    <w:rsid w:val="00582690"/>
    <w:rsid w:val="00582A97"/>
    <w:rsid w:val="00583398"/>
    <w:rsid w:val="005843A1"/>
    <w:rsid w:val="005843A3"/>
    <w:rsid w:val="00584709"/>
    <w:rsid w:val="00584A78"/>
    <w:rsid w:val="00584AEB"/>
    <w:rsid w:val="005856A9"/>
    <w:rsid w:val="00585E14"/>
    <w:rsid w:val="00586E68"/>
    <w:rsid w:val="0058711F"/>
    <w:rsid w:val="00587730"/>
    <w:rsid w:val="0058798D"/>
    <w:rsid w:val="00587E1B"/>
    <w:rsid w:val="00590388"/>
    <w:rsid w:val="005908B3"/>
    <w:rsid w:val="00590958"/>
    <w:rsid w:val="00590A6D"/>
    <w:rsid w:val="00590AB9"/>
    <w:rsid w:val="00590D43"/>
    <w:rsid w:val="00590DE3"/>
    <w:rsid w:val="00591860"/>
    <w:rsid w:val="0059232D"/>
    <w:rsid w:val="00592642"/>
    <w:rsid w:val="00592A40"/>
    <w:rsid w:val="00592AC5"/>
    <w:rsid w:val="0059306E"/>
    <w:rsid w:val="00593234"/>
    <w:rsid w:val="005940B6"/>
    <w:rsid w:val="0059432A"/>
    <w:rsid w:val="00594791"/>
    <w:rsid w:val="00594E1B"/>
    <w:rsid w:val="00595471"/>
    <w:rsid w:val="005958A9"/>
    <w:rsid w:val="00595D55"/>
    <w:rsid w:val="00595E6F"/>
    <w:rsid w:val="0059601A"/>
    <w:rsid w:val="005960B6"/>
    <w:rsid w:val="005966BB"/>
    <w:rsid w:val="00596A27"/>
    <w:rsid w:val="00596DCC"/>
    <w:rsid w:val="0059716D"/>
    <w:rsid w:val="00597A7B"/>
    <w:rsid w:val="00597A7E"/>
    <w:rsid w:val="00597AEB"/>
    <w:rsid w:val="00597AF9"/>
    <w:rsid w:val="005A035E"/>
    <w:rsid w:val="005A0612"/>
    <w:rsid w:val="005A073A"/>
    <w:rsid w:val="005A0D12"/>
    <w:rsid w:val="005A1090"/>
    <w:rsid w:val="005A109C"/>
    <w:rsid w:val="005A12DD"/>
    <w:rsid w:val="005A1DFC"/>
    <w:rsid w:val="005A242A"/>
    <w:rsid w:val="005A270C"/>
    <w:rsid w:val="005A282C"/>
    <w:rsid w:val="005A360D"/>
    <w:rsid w:val="005A3DD9"/>
    <w:rsid w:val="005A3DDD"/>
    <w:rsid w:val="005A461F"/>
    <w:rsid w:val="005A4903"/>
    <w:rsid w:val="005A4AC6"/>
    <w:rsid w:val="005A509C"/>
    <w:rsid w:val="005A70EA"/>
    <w:rsid w:val="005A7104"/>
    <w:rsid w:val="005A712A"/>
    <w:rsid w:val="005A74D5"/>
    <w:rsid w:val="005A76BE"/>
    <w:rsid w:val="005A79D3"/>
    <w:rsid w:val="005B09B4"/>
    <w:rsid w:val="005B0E38"/>
    <w:rsid w:val="005B1308"/>
    <w:rsid w:val="005B1DDC"/>
    <w:rsid w:val="005B2139"/>
    <w:rsid w:val="005B255F"/>
    <w:rsid w:val="005B2C22"/>
    <w:rsid w:val="005B340A"/>
    <w:rsid w:val="005B35D8"/>
    <w:rsid w:val="005B3D03"/>
    <w:rsid w:val="005B4600"/>
    <w:rsid w:val="005B4A97"/>
    <w:rsid w:val="005B4AE5"/>
    <w:rsid w:val="005B4DEB"/>
    <w:rsid w:val="005B4EF4"/>
    <w:rsid w:val="005B5131"/>
    <w:rsid w:val="005B5796"/>
    <w:rsid w:val="005B5CF8"/>
    <w:rsid w:val="005B5D8C"/>
    <w:rsid w:val="005B5DC0"/>
    <w:rsid w:val="005B6018"/>
    <w:rsid w:val="005B6B2E"/>
    <w:rsid w:val="005B6B98"/>
    <w:rsid w:val="005B7624"/>
    <w:rsid w:val="005B7ECA"/>
    <w:rsid w:val="005B7FC7"/>
    <w:rsid w:val="005C02BD"/>
    <w:rsid w:val="005C0440"/>
    <w:rsid w:val="005C05C7"/>
    <w:rsid w:val="005C075E"/>
    <w:rsid w:val="005C0A25"/>
    <w:rsid w:val="005C0A55"/>
    <w:rsid w:val="005C0B14"/>
    <w:rsid w:val="005C0B1B"/>
    <w:rsid w:val="005C12EF"/>
    <w:rsid w:val="005C1483"/>
    <w:rsid w:val="005C1532"/>
    <w:rsid w:val="005C1669"/>
    <w:rsid w:val="005C19F2"/>
    <w:rsid w:val="005C1A0A"/>
    <w:rsid w:val="005C1F4E"/>
    <w:rsid w:val="005C2509"/>
    <w:rsid w:val="005C3A66"/>
    <w:rsid w:val="005C458B"/>
    <w:rsid w:val="005C52F0"/>
    <w:rsid w:val="005C54A9"/>
    <w:rsid w:val="005C5956"/>
    <w:rsid w:val="005C596A"/>
    <w:rsid w:val="005C6276"/>
    <w:rsid w:val="005C62C4"/>
    <w:rsid w:val="005C6D56"/>
    <w:rsid w:val="005C6F4E"/>
    <w:rsid w:val="005D03E0"/>
    <w:rsid w:val="005D058C"/>
    <w:rsid w:val="005D14A9"/>
    <w:rsid w:val="005D182D"/>
    <w:rsid w:val="005D197D"/>
    <w:rsid w:val="005D2063"/>
    <w:rsid w:val="005D20F7"/>
    <w:rsid w:val="005D267A"/>
    <w:rsid w:val="005D287E"/>
    <w:rsid w:val="005D2936"/>
    <w:rsid w:val="005D2B7B"/>
    <w:rsid w:val="005D2D0B"/>
    <w:rsid w:val="005D2E03"/>
    <w:rsid w:val="005D2E57"/>
    <w:rsid w:val="005D2E9F"/>
    <w:rsid w:val="005D2FFB"/>
    <w:rsid w:val="005D33DD"/>
    <w:rsid w:val="005D341D"/>
    <w:rsid w:val="005D378F"/>
    <w:rsid w:val="005D3893"/>
    <w:rsid w:val="005D3CA0"/>
    <w:rsid w:val="005D3D2B"/>
    <w:rsid w:val="005D4288"/>
    <w:rsid w:val="005D4791"/>
    <w:rsid w:val="005D4A7F"/>
    <w:rsid w:val="005D4B72"/>
    <w:rsid w:val="005D4FA9"/>
    <w:rsid w:val="005D54AE"/>
    <w:rsid w:val="005D5725"/>
    <w:rsid w:val="005D58DD"/>
    <w:rsid w:val="005D5F3A"/>
    <w:rsid w:val="005D679D"/>
    <w:rsid w:val="005D67FC"/>
    <w:rsid w:val="005D6910"/>
    <w:rsid w:val="005D6C27"/>
    <w:rsid w:val="005D700F"/>
    <w:rsid w:val="005D7637"/>
    <w:rsid w:val="005D7882"/>
    <w:rsid w:val="005D79D2"/>
    <w:rsid w:val="005D7AC9"/>
    <w:rsid w:val="005E0094"/>
    <w:rsid w:val="005E00BE"/>
    <w:rsid w:val="005E010A"/>
    <w:rsid w:val="005E0EF3"/>
    <w:rsid w:val="005E0F0B"/>
    <w:rsid w:val="005E0F9E"/>
    <w:rsid w:val="005E1271"/>
    <w:rsid w:val="005E13BC"/>
    <w:rsid w:val="005E18FD"/>
    <w:rsid w:val="005E1C49"/>
    <w:rsid w:val="005E1C92"/>
    <w:rsid w:val="005E20AD"/>
    <w:rsid w:val="005E20CF"/>
    <w:rsid w:val="005E2148"/>
    <w:rsid w:val="005E2D8C"/>
    <w:rsid w:val="005E36E7"/>
    <w:rsid w:val="005E407E"/>
    <w:rsid w:val="005E4247"/>
    <w:rsid w:val="005E4567"/>
    <w:rsid w:val="005E48E5"/>
    <w:rsid w:val="005E522C"/>
    <w:rsid w:val="005E58C9"/>
    <w:rsid w:val="005E5B18"/>
    <w:rsid w:val="005E5FA9"/>
    <w:rsid w:val="005E658F"/>
    <w:rsid w:val="005E6635"/>
    <w:rsid w:val="005E6885"/>
    <w:rsid w:val="005E6AF8"/>
    <w:rsid w:val="005E6C06"/>
    <w:rsid w:val="005E6FE3"/>
    <w:rsid w:val="005E7DB4"/>
    <w:rsid w:val="005F04BF"/>
    <w:rsid w:val="005F0648"/>
    <w:rsid w:val="005F0782"/>
    <w:rsid w:val="005F07AB"/>
    <w:rsid w:val="005F0827"/>
    <w:rsid w:val="005F088B"/>
    <w:rsid w:val="005F09AA"/>
    <w:rsid w:val="005F146A"/>
    <w:rsid w:val="005F1E4D"/>
    <w:rsid w:val="005F24A5"/>
    <w:rsid w:val="005F2576"/>
    <w:rsid w:val="005F25F4"/>
    <w:rsid w:val="005F29E4"/>
    <w:rsid w:val="005F2BA9"/>
    <w:rsid w:val="005F2E04"/>
    <w:rsid w:val="005F320E"/>
    <w:rsid w:val="005F3638"/>
    <w:rsid w:val="005F3D12"/>
    <w:rsid w:val="005F3F8F"/>
    <w:rsid w:val="005F46BE"/>
    <w:rsid w:val="005F47FD"/>
    <w:rsid w:val="005F49B5"/>
    <w:rsid w:val="005F4A27"/>
    <w:rsid w:val="005F583A"/>
    <w:rsid w:val="005F5C45"/>
    <w:rsid w:val="005F6957"/>
    <w:rsid w:val="005F6AF5"/>
    <w:rsid w:val="005F6DC2"/>
    <w:rsid w:val="005F70A3"/>
    <w:rsid w:val="005F7102"/>
    <w:rsid w:val="005F72C4"/>
    <w:rsid w:val="005F73AC"/>
    <w:rsid w:val="005F7A08"/>
    <w:rsid w:val="005F7E45"/>
    <w:rsid w:val="005F7F89"/>
    <w:rsid w:val="006001F9"/>
    <w:rsid w:val="0060021A"/>
    <w:rsid w:val="00600549"/>
    <w:rsid w:val="00600636"/>
    <w:rsid w:val="00600B2B"/>
    <w:rsid w:val="00600DEA"/>
    <w:rsid w:val="00600FF4"/>
    <w:rsid w:val="006011DF"/>
    <w:rsid w:val="006012AE"/>
    <w:rsid w:val="006024A7"/>
    <w:rsid w:val="006025A8"/>
    <w:rsid w:val="006039F4"/>
    <w:rsid w:val="00603B27"/>
    <w:rsid w:val="00603CA6"/>
    <w:rsid w:val="00603D17"/>
    <w:rsid w:val="00605022"/>
    <w:rsid w:val="00605894"/>
    <w:rsid w:val="00605AA0"/>
    <w:rsid w:val="00605DFE"/>
    <w:rsid w:val="00607328"/>
    <w:rsid w:val="00607F93"/>
    <w:rsid w:val="00610CE8"/>
    <w:rsid w:val="00610D64"/>
    <w:rsid w:val="00610E22"/>
    <w:rsid w:val="00610F63"/>
    <w:rsid w:val="00610FBF"/>
    <w:rsid w:val="006111A2"/>
    <w:rsid w:val="00611C34"/>
    <w:rsid w:val="00611DD4"/>
    <w:rsid w:val="006120E5"/>
    <w:rsid w:val="00612643"/>
    <w:rsid w:val="00612985"/>
    <w:rsid w:val="00612D33"/>
    <w:rsid w:val="00613CB2"/>
    <w:rsid w:val="006141BC"/>
    <w:rsid w:val="00614D58"/>
    <w:rsid w:val="00614FB4"/>
    <w:rsid w:val="00615656"/>
    <w:rsid w:val="00615A55"/>
    <w:rsid w:val="00615DA3"/>
    <w:rsid w:val="00616B4E"/>
    <w:rsid w:val="00616CE4"/>
    <w:rsid w:val="00616D78"/>
    <w:rsid w:val="0061768E"/>
    <w:rsid w:val="0061769D"/>
    <w:rsid w:val="006178E3"/>
    <w:rsid w:val="0062084D"/>
    <w:rsid w:val="00620DDB"/>
    <w:rsid w:val="00621493"/>
    <w:rsid w:val="00621C39"/>
    <w:rsid w:val="00621F7E"/>
    <w:rsid w:val="006220DA"/>
    <w:rsid w:val="0062222F"/>
    <w:rsid w:val="00622530"/>
    <w:rsid w:val="00622563"/>
    <w:rsid w:val="00623C1B"/>
    <w:rsid w:val="00623FC0"/>
    <w:rsid w:val="00624250"/>
    <w:rsid w:val="00625C47"/>
    <w:rsid w:val="00625CF0"/>
    <w:rsid w:val="00626530"/>
    <w:rsid w:val="00626910"/>
    <w:rsid w:val="00626A00"/>
    <w:rsid w:val="00626BB1"/>
    <w:rsid w:val="00626CA6"/>
    <w:rsid w:val="00626CC8"/>
    <w:rsid w:val="00626DE9"/>
    <w:rsid w:val="00626E7E"/>
    <w:rsid w:val="00627FDD"/>
    <w:rsid w:val="00630907"/>
    <w:rsid w:val="0063096B"/>
    <w:rsid w:val="00630F4D"/>
    <w:rsid w:val="0063122C"/>
    <w:rsid w:val="00631562"/>
    <w:rsid w:val="00631B16"/>
    <w:rsid w:val="00632601"/>
    <w:rsid w:val="0063290A"/>
    <w:rsid w:val="00632974"/>
    <w:rsid w:val="00632AFE"/>
    <w:rsid w:val="006333DE"/>
    <w:rsid w:val="0063352B"/>
    <w:rsid w:val="00633B23"/>
    <w:rsid w:val="00633B4A"/>
    <w:rsid w:val="00634033"/>
    <w:rsid w:val="006353CE"/>
    <w:rsid w:val="0063549D"/>
    <w:rsid w:val="00635838"/>
    <w:rsid w:val="00635AAC"/>
    <w:rsid w:val="00635C65"/>
    <w:rsid w:val="00635EDF"/>
    <w:rsid w:val="00635F40"/>
    <w:rsid w:val="006365CA"/>
    <w:rsid w:val="00636AE7"/>
    <w:rsid w:val="00636B75"/>
    <w:rsid w:val="00636BEF"/>
    <w:rsid w:val="00636CCF"/>
    <w:rsid w:val="00636F03"/>
    <w:rsid w:val="00637149"/>
    <w:rsid w:val="00637441"/>
    <w:rsid w:val="006374D2"/>
    <w:rsid w:val="006378E1"/>
    <w:rsid w:val="00637E6D"/>
    <w:rsid w:val="0064004B"/>
    <w:rsid w:val="006405B9"/>
    <w:rsid w:val="0064063F"/>
    <w:rsid w:val="00640D08"/>
    <w:rsid w:val="00641C95"/>
    <w:rsid w:val="00641CD5"/>
    <w:rsid w:val="006420FC"/>
    <w:rsid w:val="00642EA2"/>
    <w:rsid w:val="0064338A"/>
    <w:rsid w:val="006434B4"/>
    <w:rsid w:val="00643A6E"/>
    <w:rsid w:val="00643FA9"/>
    <w:rsid w:val="0064407A"/>
    <w:rsid w:val="006441A7"/>
    <w:rsid w:val="006450F3"/>
    <w:rsid w:val="006453DB"/>
    <w:rsid w:val="00645549"/>
    <w:rsid w:val="0064563D"/>
    <w:rsid w:val="00645837"/>
    <w:rsid w:val="00645B54"/>
    <w:rsid w:val="00645D2D"/>
    <w:rsid w:val="006461A0"/>
    <w:rsid w:val="006464E3"/>
    <w:rsid w:val="00646CDA"/>
    <w:rsid w:val="00646DCB"/>
    <w:rsid w:val="00647C5A"/>
    <w:rsid w:val="00647CCC"/>
    <w:rsid w:val="00647F5B"/>
    <w:rsid w:val="00650032"/>
    <w:rsid w:val="0065008B"/>
    <w:rsid w:val="00651390"/>
    <w:rsid w:val="00651910"/>
    <w:rsid w:val="006524DB"/>
    <w:rsid w:val="006526BA"/>
    <w:rsid w:val="0065276A"/>
    <w:rsid w:val="006541E0"/>
    <w:rsid w:val="006542B7"/>
    <w:rsid w:val="006547C3"/>
    <w:rsid w:val="006547F1"/>
    <w:rsid w:val="006548DA"/>
    <w:rsid w:val="006552FB"/>
    <w:rsid w:val="0065625B"/>
    <w:rsid w:val="006567F6"/>
    <w:rsid w:val="00657080"/>
    <w:rsid w:val="006572BF"/>
    <w:rsid w:val="00657858"/>
    <w:rsid w:val="00657A0E"/>
    <w:rsid w:val="00657DD8"/>
    <w:rsid w:val="00657F57"/>
    <w:rsid w:val="00660251"/>
    <w:rsid w:val="0066054A"/>
    <w:rsid w:val="00660613"/>
    <w:rsid w:val="0066065D"/>
    <w:rsid w:val="00660B97"/>
    <w:rsid w:val="0066123A"/>
    <w:rsid w:val="00661837"/>
    <w:rsid w:val="0066216B"/>
    <w:rsid w:val="0066258C"/>
    <w:rsid w:val="00662D7F"/>
    <w:rsid w:val="00663405"/>
    <w:rsid w:val="006637E7"/>
    <w:rsid w:val="00663CBC"/>
    <w:rsid w:val="00663FC0"/>
    <w:rsid w:val="0066459A"/>
    <w:rsid w:val="00664E7F"/>
    <w:rsid w:val="00665184"/>
    <w:rsid w:val="00665A99"/>
    <w:rsid w:val="00665D47"/>
    <w:rsid w:val="006662F1"/>
    <w:rsid w:val="006663B2"/>
    <w:rsid w:val="006665AE"/>
    <w:rsid w:val="006668E4"/>
    <w:rsid w:val="0066727D"/>
    <w:rsid w:val="006672E8"/>
    <w:rsid w:val="006678EA"/>
    <w:rsid w:val="00670A28"/>
    <w:rsid w:val="00670F9D"/>
    <w:rsid w:val="00671C6A"/>
    <w:rsid w:val="0067209F"/>
    <w:rsid w:val="00672276"/>
    <w:rsid w:val="00672AF8"/>
    <w:rsid w:val="00672B7F"/>
    <w:rsid w:val="00672D8C"/>
    <w:rsid w:val="00673172"/>
    <w:rsid w:val="00673986"/>
    <w:rsid w:val="00674466"/>
    <w:rsid w:val="0067534F"/>
    <w:rsid w:val="00675A74"/>
    <w:rsid w:val="0067616E"/>
    <w:rsid w:val="006762E1"/>
    <w:rsid w:val="006764A9"/>
    <w:rsid w:val="00676858"/>
    <w:rsid w:val="00676EC0"/>
    <w:rsid w:val="00676FFE"/>
    <w:rsid w:val="00677674"/>
    <w:rsid w:val="0067772B"/>
    <w:rsid w:val="00677C84"/>
    <w:rsid w:val="006804FD"/>
    <w:rsid w:val="006806D1"/>
    <w:rsid w:val="00680B10"/>
    <w:rsid w:val="00680B77"/>
    <w:rsid w:val="00680C31"/>
    <w:rsid w:val="0068112F"/>
    <w:rsid w:val="00681AFB"/>
    <w:rsid w:val="00681F70"/>
    <w:rsid w:val="006824D7"/>
    <w:rsid w:val="00682661"/>
    <w:rsid w:val="006826F2"/>
    <w:rsid w:val="006834B9"/>
    <w:rsid w:val="006835F6"/>
    <w:rsid w:val="0068389D"/>
    <w:rsid w:val="006838DA"/>
    <w:rsid w:val="00683A89"/>
    <w:rsid w:val="00683AF9"/>
    <w:rsid w:val="00684260"/>
    <w:rsid w:val="00684661"/>
    <w:rsid w:val="00684B60"/>
    <w:rsid w:val="00684C0E"/>
    <w:rsid w:val="00684CC3"/>
    <w:rsid w:val="00684D05"/>
    <w:rsid w:val="00685023"/>
    <w:rsid w:val="006856E0"/>
    <w:rsid w:val="006857BD"/>
    <w:rsid w:val="00685BB3"/>
    <w:rsid w:val="00686202"/>
    <w:rsid w:val="00686436"/>
    <w:rsid w:val="00686C92"/>
    <w:rsid w:val="00686F81"/>
    <w:rsid w:val="00686FCC"/>
    <w:rsid w:val="00687549"/>
    <w:rsid w:val="00687555"/>
    <w:rsid w:val="00687B00"/>
    <w:rsid w:val="00687D18"/>
    <w:rsid w:val="00687F64"/>
    <w:rsid w:val="006900B3"/>
    <w:rsid w:val="00690648"/>
    <w:rsid w:val="00690AA8"/>
    <w:rsid w:val="0069129A"/>
    <w:rsid w:val="0069151A"/>
    <w:rsid w:val="00691C88"/>
    <w:rsid w:val="00691E38"/>
    <w:rsid w:val="006927C5"/>
    <w:rsid w:val="00693813"/>
    <w:rsid w:val="0069427B"/>
    <w:rsid w:val="00694382"/>
    <w:rsid w:val="00694663"/>
    <w:rsid w:val="006946F5"/>
    <w:rsid w:val="00694B5A"/>
    <w:rsid w:val="00694CAA"/>
    <w:rsid w:val="00694E59"/>
    <w:rsid w:val="006953FB"/>
    <w:rsid w:val="006954E2"/>
    <w:rsid w:val="006961AB"/>
    <w:rsid w:val="0069623F"/>
    <w:rsid w:val="006964F9"/>
    <w:rsid w:val="00696C12"/>
    <w:rsid w:val="00696D82"/>
    <w:rsid w:val="00696DAF"/>
    <w:rsid w:val="00696DE0"/>
    <w:rsid w:val="00697EE7"/>
    <w:rsid w:val="006A0416"/>
    <w:rsid w:val="006A05D9"/>
    <w:rsid w:val="006A060A"/>
    <w:rsid w:val="006A0896"/>
    <w:rsid w:val="006A0AE8"/>
    <w:rsid w:val="006A1041"/>
    <w:rsid w:val="006A1263"/>
    <w:rsid w:val="006A130D"/>
    <w:rsid w:val="006A1B6A"/>
    <w:rsid w:val="006A2129"/>
    <w:rsid w:val="006A249C"/>
    <w:rsid w:val="006A25EC"/>
    <w:rsid w:val="006A2840"/>
    <w:rsid w:val="006A2E02"/>
    <w:rsid w:val="006A2E2D"/>
    <w:rsid w:val="006A3167"/>
    <w:rsid w:val="006A38A7"/>
    <w:rsid w:val="006A3DEE"/>
    <w:rsid w:val="006A46DF"/>
    <w:rsid w:val="006A5382"/>
    <w:rsid w:val="006A5846"/>
    <w:rsid w:val="006A5967"/>
    <w:rsid w:val="006A5C55"/>
    <w:rsid w:val="006A5E88"/>
    <w:rsid w:val="006A6350"/>
    <w:rsid w:val="006A64AD"/>
    <w:rsid w:val="006A6BDE"/>
    <w:rsid w:val="006A6C2F"/>
    <w:rsid w:val="006A6E38"/>
    <w:rsid w:val="006A706B"/>
    <w:rsid w:val="006A7373"/>
    <w:rsid w:val="006A7513"/>
    <w:rsid w:val="006B03D2"/>
    <w:rsid w:val="006B083F"/>
    <w:rsid w:val="006B085C"/>
    <w:rsid w:val="006B0DA0"/>
    <w:rsid w:val="006B105B"/>
    <w:rsid w:val="006B18D2"/>
    <w:rsid w:val="006B209F"/>
    <w:rsid w:val="006B2669"/>
    <w:rsid w:val="006B2B84"/>
    <w:rsid w:val="006B30BC"/>
    <w:rsid w:val="006B3538"/>
    <w:rsid w:val="006B359E"/>
    <w:rsid w:val="006B432F"/>
    <w:rsid w:val="006B641C"/>
    <w:rsid w:val="006B66ED"/>
    <w:rsid w:val="006B6739"/>
    <w:rsid w:val="006B6A16"/>
    <w:rsid w:val="006B6DEB"/>
    <w:rsid w:val="006B7208"/>
    <w:rsid w:val="006B7CCB"/>
    <w:rsid w:val="006B7D87"/>
    <w:rsid w:val="006B7E14"/>
    <w:rsid w:val="006C10DE"/>
    <w:rsid w:val="006C110A"/>
    <w:rsid w:val="006C133A"/>
    <w:rsid w:val="006C13BD"/>
    <w:rsid w:val="006C162D"/>
    <w:rsid w:val="006C165A"/>
    <w:rsid w:val="006C173C"/>
    <w:rsid w:val="006C1828"/>
    <w:rsid w:val="006C2414"/>
    <w:rsid w:val="006C2E18"/>
    <w:rsid w:val="006C2FF9"/>
    <w:rsid w:val="006C33C5"/>
    <w:rsid w:val="006C37CA"/>
    <w:rsid w:val="006C3834"/>
    <w:rsid w:val="006C3BD4"/>
    <w:rsid w:val="006C3F9A"/>
    <w:rsid w:val="006C4125"/>
    <w:rsid w:val="006C42C8"/>
    <w:rsid w:val="006C460F"/>
    <w:rsid w:val="006C49F4"/>
    <w:rsid w:val="006C51C1"/>
    <w:rsid w:val="006C5484"/>
    <w:rsid w:val="006C5C27"/>
    <w:rsid w:val="006C5D2B"/>
    <w:rsid w:val="006C6424"/>
    <w:rsid w:val="006C6AFA"/>
    <w:rsid w:val="006C78B2"/>
    <w:rsid w:val="006D00ED"/>
    <w:rsid w:val="006D0705"/>
    <w:rsid w:val="006D0ACF"/>
    <w:rsid w:val="006D0C8F"/>
    <w:rsid w:val="006D0D71"/>
    <w:rsid w:val="006D0DE8"/>
    <w:rsid w:val="006D124D"/>
    <w:rsid w:val="006D1394"/>
    <w:rsid w:val="006D143B"/>
    <w:rsid w:val="006D188A"/>
    <w:rsid w:val="006D1968"/>
    <w:rsid w:val="006D1FA4"/>
    <w:rsid w:val="006D1FF5"/>
    <w:rsid w:val="006D2609"/>
    <w:rsid w:val="006D2F1C"/>
    <w:rsid w:val="006D2FA4"/>
    <w:rsid w:val="006D3084"/>
    <w:rsid w:val="006D3166"/>
    <w:rsid w:val="006D32F8"/>
    <w:rsid w:val="006D39E7"/>
    <w:rsid w:val="006D5B51"/>
    <w:rsid w:val="006D5D88"/>
    <w:rsid w:val="006D5F46"/>
    <w:rsid w:val="006D5FEC"/>
    <w:rsid w:val="006D632F"/>
    <w:rsid w:val="006D6FDD"/>
    <w:rsid w:val="006D7243"/>
    <w:rsid w:val="006D75A2"/>
    <w:rsid w:val="006D76B8"/>
    <w:rsid w:val="006D795F"/>
    <w:rsid w:val="006D799C"/>
    <w:rsid w:val="006D7A23"/>
    <w:rsid w:val="006D7E99"/>
    <w:rsid w:val="006D7F9D"/>
    <w:rsid w:val="006E0093"/>
    <w:rsid w:val="006E04A7"/>
    <w:rsid w:val="006E08C9"/>
    <w:rsid w:val="006E102E"/>
    <w:rsid w:val="006E1755"/>
    <w:rsid w:val="006E1758"/>
    <w:rsid w:val="006E18B0"/>
    <w:rsid w:val="006E1E15"/>
    <w:rsid w:val="006E21D2"/>
    <w:rsid w:val="006E250A"/>
    <w:rsid w:val="006E258B"/>
    <w:rsid w:val="006E298C"/>
    <w:rsid w:val="006E43A2"/>
    <w:rsid w:val="006E4418"/>
    <w:rsid w:val="006E4A9F"/>
    <w:rsid w:val="006E51D0"/>
    <w:rsid w:val="006E58BF"/>
    <w:rsid w:val="006E5A4D"/>
    <w:rsid w:val="006E5DFD"/>
    <w:rsid w:val="006E6793"/>
    <w:rsid w:val="006E6A88"/>
    <w:rsid w:val="006E6B06"/>
    <w:rsid w:val="006E6C66"/>
    <w:rsid w:val="006E7283"/>
    <w:rsid w:val="006E728F"/>
    <w:rsid w:val="006E78E1"/>
    <w:rsid w:val="006E79A3"/>
    <w:rsid w:val="006E7B15"/>
    <w:rsid w:val="006E7E36"/>
    <w:rsid w:val="006F008E"/>
    <w:rsid w:val="006F09D3"/>
    <w:rsid w:val="006F0B2E"/>
    <w:rsid w:val="006F0F06"/>
    <w:rsid w:val="006F11D1"/>
    <w:rsid w:val="006F196D"/>
    <w:rsid w:val="006F1C29"/>
    <w:rsid w:val="006F203D"/>
    <w:rsid w:val="006F2208"/>
    <w:rsid w:val="006F2279"/>
    <w:rsid w:val="006F2C58"/>
    <w:rsid w:val="006F2F0E"/>
    <w:rsid w:val="006F3124"/>
    <w:rsid w:val="006F388F"/>
    <w:rsid w:val="006F4A77"/>
    <w:rsid w:val="006F4B71"/>
    <w:rsid w:val="006F5004"/>
    <w:rsid w:val="006F508B"/>
    <w:rsid w:val="006F525B"/>
    <w:rsid w:val="006F5395"/>
    <w:rsid w:val="006F5511"/>
    <w:rsid w:val="006F5575"/>
    <w:rsid w:val="006F5764"/>
    <w:rsid w:val="006F5BB1"/>
    <w:rsid w:val="006F5ECD"/>
    <w:rsid w:val="006F5F99"/>
    <w:rsid w:val="006F61C9"/>
    <w:rsid w:val="006F628A"/>
    <w:rsid w:val="006F786A"/>
    <w:rsid w:val="006F7AB3"/>
    <w:rsid w:val="006F7B46"/>
    <w:rsid w:val="006F7E64"/>
    <w:rsid w:val="006F7F72"/>
    <w:rsid w:val="007000DE"/>
    <w:rsid w:val="007000F3"/>
    <w:rsid w:val="00700660"/>
    <w:rsid w:val="00700950"/>
    <w:rsid w:val="00700AAF"/>
    <w:rsid w:val="00700D1E"/>
    <w:rsid w:val="00701213"/>
    <w:rsid w:val="0070170C"/>
    <w:rsid w:val="00701C9B"/>
    <w:rsid w:val="00701FEF"/>
    <w:rsid w:val="00702217"/>
    <w:rsid w:val="007024DC"/>
    <w:rsid w:val="007027CD"/>
    <w:rsid w:val="007036AF"/>
    <w:rsid w:val="007038AE"/>
    <w:rsid w:val="00703ACC"/>
    <w:rsid w:val="00704674"/>
    <w:rsid w:val="00704E11"/>
    <w:rsid w:val="0070534C"/>
    <w:rsid w:val="00705599"/>
    <w:rsid w:val="0070579B"/>
    <w:rsid w:val="00705CD0"/>
    <w:rsid w:val="00705D0E"/>
    <w:rsid w:val="0070617A"/>
    <w:rsid w:val="007063FD"/>
    <w:rsid w:val="00706BBE"/>
    <w:rsid w:val="00706BCC"/>
    <w:rsid w:val="0070747B"/>
    <w:rsid w:val="00707B53"/>
    <w:rsid w:val="00707B9D"/>
    <w:rsid w:val="00707BED"/>
    <w:rsid w:val="00707E01"/>
    <w:rsid w:val="007103E7"/>
    <w:rsid w:val="00710873"/>
    <w:rsid w:val="00710B04"/>
    <w:rsid w:val="00711579"/>
    <w:rsid w:val="00711AB1"/>
    <w:rsid w:val="007121B2"/>
    <w:rsid w:val="00712BB3"/>
    <w:rsid w:val="00712F50"/>
    <w:rsid w:val="0071313C"/>
    <w:rsid w:val="007132E4"/>
    <w:rsid w:val="00713717"/>
    <w:rsid w:val="007142AD"/>
    <w:rsid w:val="007144E0"/>
    <w:rsid w:val="00714A73"/>
    <w:rsid w:val="00714B0B"/>
    <w:rsid w:val="007151DC"/>
    <w:rsid w:val="0071532C"/>
    <w:rsid w:val="00715556"/>
    <w:rsid w:val="007155A3"/>
    <w:rsid w:val="0071588A"/>
    <w:rsid w:val="00715D8D"/>
    <w:rsid w:val="007163D6"/>
    <w:rsid w:val="0071669F"/>
    <w:rsid w:val="00716BDB"/>
    <w:rsid w:val="00716C8A"/>
    <w:rsid w:val="00716D17"/>
    <w:rsid w:val="00717123"/>
    <w:rsid w:val="007174C0"/>
    <w:rsid w:val="007174E9"/>
    <w:rsid w:val="00717A49"/>
    <w:rsid w:val="00717F5C"/>
    <w:rsid w:val="0072022C"/>
    <w:rsid w:val="00720B9D"/>
    <w:rsid w:val="00720C67"/>
    <w:rsid w:val="00720D08"/>
    <w:rsid w:val="00720E0C"/>
    <w:rsid w:val="00720F95"/>
    <w:rsid w:val="0072156B"/>
    <w:rsid w:val="007216B2"/>
    <w:rsid w:val="007218EA"/>
    <w:rsid w:val="007221F6"/>
    <w:rsid w:val="007227A4"/>
    <w:rsid w:val="0072313D"/>
    <w:rsid w:val="0072314E"/>
    <w:rsid w:val="007233D6"/>
    <w:rsid w:val="007236C1"/>
    <w:rsid w:val="00723934"/>
    <w:rsid w:val="00723B7E"/>
    <w:rsid w:val="00723B85"/>
    <w:rsid w:val="00724194"/>
    <w:rsid w:val="007241B6"/>
    <w:rsid w:val="0072437D"/>
    <w:rsid w:val="007243C2"/>
    <w:rsid w:val="00724873"/>
    <w:rsid w:val="00724B0E"/>
    <w:rsid w:val="00724B82"/>
    <w:rsid w:val="00724C5B"/>
    <w:rsid w:val="00724EA2"/>
    <w:rsid w:val="00725198"/>
    <w:rsid w:val="00725512"/>
    <w:rsid w:val="00725A77"/>
    <w:rsid w:val="00725BF6"/>
    <w:rsid w:val="0072620D"/>
    <w:rsid w:val="00726AF3"/>
    <w:rsid w:val="007278A9"/>
    <w:rsid w:val="007279E2"/>
    <w:rsid w:val="00727C1B"/>
    <w:rsid w:val="00727EC8"/>
    <w:rsid w:val="007300F1"/>
    <w:rsid w:val="007308D0"/>
    <w:rsid w:val="007315E9"/>
    <w:rsid w:val="00731EBE"/>
    <w:rsid w:val="00731F66"/>
    <w:rsid w:val="00732C8D"/>
    <w:rsid w:val="00733428"/>
    <w:rsid w:val="00733BDE"/>
    <w:rsid w:val="00733E66"/>
    <w:rsid w:val="00733EF0"/>
    <w:rsid w:val="00734A7D"/>
    <w:rsid w:val="00735A19"/>
    <w:rsid w:val="00735D13"/>
    <w:rsid w:val="00735FF8"/>
    <w:rsid w:val="00736013"/>
    <w:rsid w:val="00736055"/>
    <w:rsid w:val="0073627E"/>
    <w:rsid w:val="007365E9"/>
    <w:rsid w:val="0073668C"/>
    <w:rsid w:val="00736723"/>
    <w:rsid w:val="00736B5C"/>
    <w:rsid w:val="00736E3D"/>
    <w:rsid w:val="00736E4F"/>
    <w:rsid w:val="0073717F"/>
    <w:rsid w:val="007373AE"/>
    <w:rsid w:val="00737E35"/>
    <w:rsid w:val="0074024C"/>
    <w:rsid w:val="00740737"/>
    <w:rsid w:val="00740B2B"/>
    <w:rsid w:val="00741792"/>
    <w:rsid w:val="007417BB"/>
    <w:rsid w:val="007420A4"/>
    <w:rsid w:val="00742807"/>
    <w:rsid w:val="00742942"/>
    <w:rsid w:val="00742AF4"/>
    <w:rsid w:val="00742D42"/>
    <w:rsid w:val="00742E3D"/>
    <w:rsid w:val="00742FA9"/>
    <w:rsid w:val="00743B5C"/>
    <w:rsid w:val="00743EDA"/>
    <w:rsid w:val="00744887"/>
    <w:rsid w:val="00744BB6"/>
    <w:rsid w:val="00744C29"/>
    <w:rsid w:val="00745724"/>
    <w:rsid w:val="00745DB2"/>
    <w:rsid w:val="00746098"/>
    <w:rsid w:val="00746976"/>
    <w:rsid w:val="00746EE5"/>
    <w:rsid w:val="007471B6"/>
    <w:rsid w:val="00747263"/>
    <w:rsid w:val="0074736C"/>
    <w:rsid w:val="00747851"/>
    <w:rsid w:val="00747AC3"/>
    <w:rsid w:val="00747E53"/>
    <w:rsid w:val="00747EC5"/>
    <w:rsid w:val="007504A1"/>
    <w:rsid w:val="00750502"/>
    <w:rsid w:val="00750D72"/>
    <w:rsid w:val="007510CD"/>
    <w:rsid w:val="007515BF"/>
    <w:rsid w:val="0075167C"/>
    <w:rsid w:val="00751A33"/>
    <w:rsid w:val="00751EC2"/>
    <w:rsid w:val="00752B64"/>
    <w:rsid w:val="00752C45"/>
    <w:rsid w:val="00752E21"/>
    <w:rsid w:val="00753832"/>
    <w:rsid w:val="00753B6F"/>
    <w:rsid w:val="00753E01"/>
    <w:rsid w:val="00754589"/>
    <w:rsid w:val="00754770"/>
    <w:rsid w:val="007549EF"/>
    <w:rsid w:val="00754EF0"/>
    <w:rsid w:val="00755175"/>
    <w:rsid w:val="007557C3"/>
    <w:rsid w:val="00755D85"/>
    <w:rsid w:val="0075638B"/>
    <w:rsid w:val="00756734"/>
    <w:rsid w:val="0075678E"/>
    <w:rsid w:val="00756CCF"/>
    <w:rsid w:val="0075737E"/>
    <w:rsid w:val="00757623"/>
    <w:rsid w:val="007578A6"/>
    <w:rsid w:val="00757BED"/>
    <w:rsid w:val="00760067"/>
    <w:rsid w:val="00760F5B"/>
    <w:rsid w:val="007613F3"/>
    <w:rsid w:val="007615F4"/>
    <w:rsid w:val="00761656"/>
    <w:rsid w:val="0076181A"/>
    <w:rsid w:val="0076184F"/>
    <w:rsid w:val="00761CF6"/>
    <w:rsid w:val="00762236"/>
    <w:rsid w:val="0076254C"/>
    <w:rsid w:val="00762947"/>
    <w:rsid w:val="00762DC0"/>
    <w:rsid w:val="00762EF9"/>
    <w:rsid w:val="007631FE"/>
    <w:rsid w:val="007635DA"/>
    <w:rsid w:val="00763F60"/>
    <w:rsid w:val="00764669"/>
    <w:rsid w:val="00764C23"/>
    <w:rsid w:val="00764DE5"/>
    <w:rsid w:val="00764ED8"/>
    <w:rsid w:val="0076512E"/>
    <w:rsid w:val="007652B6"/>
    <w:rsid w:val="00765423"/>
    <w:rsid w:val="007654BF"/>
    <w:rsid w:val="007654E9"/>
    <w:rsid w:val="00765613"/>
    <w:rsid w:val="00765BA7"/>
    <w:rsid w:val="00765FE6"/>
    <w:rsid w:val="00766055"/>
    <w:rsid w:val="007665E1"/>
    <w:rsid w:val="007674BE"/>
    <w:rsid w:val="007674C2"/>
    <w:rsid w:val="007675DC"/>
    <w:rsid w:val="007677CB"/>
    <w:rsid w:val="00767C90"/>
    <w:rsid w:val="00767E70"/>
    <w:rsid w:val="00770455"/>
    <w:rsid w:val="007704BC"/>
    <w:rsid w:val="00770722"/>
    <w:rsid w:val="00770DC7"/>
    <w:rsid w:val="007713C5"/>
    <w:rsid w:val="007714B9"/>
    <w:rsid w:val="0077161B"/>
    <w:rsid w:val="0077204C"/>
    <w:rsid w:val="007722F5"/>
    <w:rsid w:val="0077233B"/>
    <w:rsid w:val="007723F4"/>
    <w:rsid w:val="00772419"/>
    <w:rsid w:val="00773334"/>
    <w:rsid w:val="00773370"/>
    <w:rsid w:val="007737DB"/>
    <w:rsid w:val="0077391B"/>
    <w:rsid w:val="00773A7E"/>
    <w:rsid w:val="00773BE0"/>
    <w:rsid w:val="0077423A"/>
    <w:rsid w:val="007748B6"/>
    <w:rsid w:val="0077496C"/>
    <w:rsid w:val="00774DAE"/>
    <w:rsid w:val="00774F2C"/>
    <w:rsid w:val="007756E5"/>
    <w:rsid w:val="00776591"/>
    <w:rsid w:val="0077684B"/>
    <w:rsid w:val="00776ACC"/>
    <w:rsid w:val="00776BC6"/>
    <w:rsid w:val="00776EFE"/>
    <w:rsid w:val="0077744D"/>
    <w:rsid w:val="0077765E"/>
    <w:rsid w:val="00777B46"/>
    <w:rsid w:val="00777CDD"/>
    <w:rsid w:val="00777D5C"/>
    <w:rsid w:val="00780A80"/>
    <w:rsid w:val="00780FBA"/>
    <w:rsid w:val="007814C2"/>
    <w:rsid w:val="00781C2B"/>
    <w:rsid w:val="0078243B"/>
    <w:rsid w:val="00782C59"/>
    <w:rsid w:val="00782F51"/>
    <w:rsid w:val="00783518"/>
    <w:rsid w:val="0078355F"/>
    <w:rsid w:val="00783677"/>
    <w:rsid w:val="0078384D"/>
    <w:rsid w:val="00783D5C"/>
    <w:rsid w:val="0078424C"/>
    <w:rsid w:val="00784914"/>
    <w:rsid w:val="00784B65"/>
    <w:rsid w:val="00784DFA"/>
    <w:rsid w:val="00785069"/>
    <w:rsid w:val="00785095"/>
    <w:rsid w:val="007852F8"/>
    <w:rsid w:val="0078543C"/>
    <w:rsid w:val="00786685"/>
    <w:rsid w:val="007869AE"/>
    <w:rsid w:val="00786AAB"/>
    <w:rsid w:val="00786B50"/>
    <w:rsid w:val="0078747B"/>
    <w:rsid w:val="00787692"/>
    <w:rsid w:val="007876DF"/>
    <w:rsid w:val="00787BEC"/>
    <w:rsid w:val="00787C25"/>
    <w:rsid w:val="00787DFD"/>
    <w:rsid w:val="007920F9"/>
    <w:rsid w:val="00792DB3"/>
    <w:rsid w:val="00792F25"/>
    <w:rsid w:val="00793069"/>
    <w:rsid w:val="00793081"/>
    <w:rsid w:val="007931B0"/>
    <w:rsid w:val="00793239"/>
    <w:rsid w:val="007932F5"/>
    <w:rsid w:val="00793A3C"/>
    <w:rsid w:val="00793C81"/>
    <w:rsid w:val="00793D43"/>
    <w:rsid w:val="00793D59"/>
    <w:rsid w:val="00793D89"/>
    <w:rsid w:val="00793E0F"/>
    <w:rsid w:val="00793E95"/>
    <w:rsid w:val="007941DF"/>
    <w:rsid w:val="0079426F"/>
    <w:rsid w:val="0079428E"/>
    <w:rsid w:val="00794793"/>
    <w:rsid w:val="00794CF3"/>
    <w:rsid w:val="00795B19"/>
    <w:rsid w:val="00795E89"/>
    <w:rsid w:val="00795F07"/>
    <w:rsid w:val="0079602E"/>
    <w:rsid w:val="00796282"/>
    <w:rsid w:val="007964BD"/>
    <w:rsid w:val="0079660D"/>
    <w:rsid w:val="00796AAF"/>
    <w:rsid w:val="00797678"/>
    <w:rsid w:val="00797684"/>
    <w:rsid w:val="00797E22"/>
    <w:rsid w:val="007A0385"/>
    <w:rsid w:val="007A0457"/>
    <w:rsid w:val="007A089C"/>
    <w:rsid w:val="007A0BAC"/>
    <w:rsid w:val="007A0DB3"/>
    <w:rsid w:val="007A0DE1"/>
    <w:rsid w:val="007A17AC"/>
    <w:rsid w:val="007A1847"/>
    <w:rsid w:val="007A1C12"/>
    <w:rsid w:val="007A1D15"/>
    <w:rsid w:val="007A1D9B"/>
    <w:rsid w:val="007A20E4"/>
    <w:rsid w:val="007A21A4"/>
    <w:rsid w:val="007A22CA"/>
    <w:rsid w:val="007A2717"/>
    <w:rsid w:val="007A2F25"/>
    <w:rsid w:val="007A2F40"/>
    <w:rsid w:val="007A380A"/>
    <w:rsid w:val="007A393B"/>
    <w:rsid w:val="007A3A93"/>
    <w:rsid w:val="007A3B69"/>
    <w:rsid w:val="007A4189"/>
    <w:rsid w:val="007A4358"/>
    <w:rsid w:val="007A44C7"/>
    <w:rsid w:val="007A47D5"/>
    <w:rsid w:val="007A4853"/>
    <w:rsid w:val="007A4E8D"/>
    <w:rsid w:val="007A4EA5"/>
    <w:rsid w:val="007A4EB1"/>
    <w:rsid w:val="007A5084"/>
    <w:rsid w:val="007A537A"/>
    <w:rsid w:val="007A5426"/>
    <w:rsid w:val="007A5CFC"/>
    <w:rsid w:val="007A7214"/>
    <w:rsid w:val="007A77DA"/>
    <w:rsid w:val="007A7B51"/>
    <w:rsid w:val="007A7FC2"/>
    <w:rsid w:val="007B0410"/>
    <w:rsid w:val="007B0EFE"/>
    <w:rsid w:val="007B1544"/>
    <w:rsid w:val="007B15FD"/>
    <w:rsid w:val="007B1922"/>
    <w:rsid w:val="007B19A9"/>
    <w:rsid w:val="007B1F33"/>
    <w:rsid w:val="007B2071"/>
    <w:rsid w:val="007B21E7"/>
    <w:rsid w:val="007B242C"/>
    <w:rsid w:val="007B29F1"/>
    <w:rsid w:val="007B2CF3"/>
    <w:rsid w:val="007B2D7E"/>
    <w:rsid w:val="007B2EA6"/>
    <w:rsid w:val="007B3BE9"/>
    <w:rsid w:val="007B3E03"/>
    <w:rsid w:val="007B41D6"/>
    <w:rsid w:val="007B44DB"/>
    <w:rsid w:val="007B461E"/>
    <w:rsid w:val="007B4688"/>
    <w:rsid w:val="007B4E68"/>
    <w:rsid w:val="007B5097"/>
    <w:rsid w:val="007B57EF"/>
    <w:rsid w:val="007B5E22"/>
    <w:rsid w:val="007B67CF"/>
    <w:rsid w:val="007B6948"/>
    <w:rsid w:val="007B6ABD"/>
    <w:rsid w:val="007B764C"/>
    <w:rsid w:val="007C01F1"/>
    <w:rsid w:val="007C01F7"/>
    <w:rsid w:val="007C02C8"/>
    <w:rsid w:val="007C03DA"/>
    <w:rsid w:val="007C0515"/>
    <w:rsid w:val="007C085E"/>
    <w:rsid w:val="007C0BA9"/>
    <w:rsid w:val="007C1056"/>
    <w:rsid w:val="007C1510"/>
    <w:rsid w:val="007C1B09"/>
    <w:rsid w:val="007C2E23"/>
    <w:rsid w:val="007C31B3"/>
    <w:rsid w:val="007C359D"/>
    <w:rsid w:val="007C3A1C"/>
    <w:rsid w:val="007C3AB0"/>
    <w:rsid w:val="007C42A1"/>
    <w:rsid w:val="007C4323"/>
    <w:rsid w:val="007C46C9"/>
    <w:rsid w:val="007C4BA1"/>
    <w:rsid w:val="007C4CA0"/>
    <w:rsid w:val="007C55D0"/>
    <w:rsid w:val="007C5A12"/>
    <w:rsid w:val="007C6662"/>
    <w:rsid w:val="007C66F4"/>
    <w:rsid w:val="007C69C3"/>
    <w:rsid w:val="007C7298"/>
    <w:rsid w:val="007C782B"/>
    <w:rsid w:val="007C7CA9"/>
    <w:rsid w:val="007C7E64"/>
    <w:rsid w:val="007C7F63"/>
    <w:rsid w:val="007D062E"/>
    <w:rsid w:val="007D09F9"/>
    <w:rsid w:val="007D1500"/>
    <w:rsid w:val="007D1B00"/>
    <w:rsid w:val="007D1C37"/>
    <w:rsid w:val="007D22BB"/>
    <w:rsid w:val="007D2337"/>
    <w:rsid w:val="007D2F4D"/>
    <w:rsid w:val="007D3008"/>
    <w:rsid w:val="007D35C1"/>
    <w:rsid w:val="007D36DA"/>
    <w:rsid w:val="007D3755"/>
    <w:rsid w:val="007D3CFF"/>
    <w:rsid w:val="007D3FD6"/>
    <w:rsid w:val="007D4171"/>
    <w:rsid w:val="007D4175"/>
    <w:rsid w:val="007D4567"/>
    <w:rsid w:val="007D4C47"/>
    <w:rsid w:val="007D4F65"/>
    <w:rsid w:val="007D508B"/>
    <w:rsid w:val="007D52B6"/>
    <w:rsid w:val="007D5B15"/>
    <w:rsid w:val="007D5EDE"/>
    <w:rsid w:val="007D611D"/>
    <w:rsid w:val="007D65E7"/>
    <w:rsid w:val="007D69C4"/>
    <w:rsid w:val="007D6EFB"/>
    <w:rsid w:val="007D74F3"/>
    <w:rsid w:val="007D7B0A"/>
    <w:rsid w:val="007E0342"/>
    <w:rsid w:val="007E040C"/>
    <w:rsid w:val="007E087A"/>
    <w:rsid w:val="007E0BB8"/>
    <w:rsid w:val="007E117C"/>
    <w:rsid w:val="007E11AE"/>
    <w:rsid w:val="007E1657"/>
    <w:rsid w:val="007E2206"/>
    <w:rsid w:val="007E31F5"/>
    <w:rsid w:val="007E3418"/>
    <w:rsid w:val="007E364D"/>
    <w:rsid w:val="007E3717"/>
    <w:rsid w:val="007E37B1"/>
    <w:rsid w:val="007E39BE"/>
    <w:rsid w:val="007E429A"/>
    <w:rsid w:val="007E43DC"/>
    <w:rsid w:val="007E4AEA"/>
    <w:rsid w:val="007E597F"/>
    <w:rsid w:val="007E5A5E"/>
    <w:rsid w:val="007E6331"/>
    <w:rsid w:val="007E75B2"/>
    <w:rsid w:val="007E7AD9"/>
    <w:rsid w:val="007F0187"/>
    <w:rsid w:val="007F070D"/>
    <w:rsid w:val="007F0BC5"/>
    <w:rsid w:val="007F0F2D"/>
    <w:rsid w:val="007F124C"/>
    <w:rsid w:val="007F12B4"/>
    <w:rsid w:val="007F1552"/>
    <w:rsid w:val="007F16D6"/>
    <w:rsid w:val="007F1D80"/>
    <w:rsid w:val="007F1DDD"/>
    <w:rsid w:val="007F237D"/>
    <w:rsid w:val="007F23F3"/>
    <w:rsid w:val="007F2888"/>
    <w:rsid w:val="007F28D0"/>
    <w:rsid w:val="007F2B77"/>
    <w:rsid w:val="007F31FE"/>
    <w:rsid w:val="007F3829"/>
    <w:rsid w:val="007F3EC8"/>
    <w:rsid w:val="007F4459"/>
    <w:rsid w:val="007F510A"/>
    <w:rsid w:val="007F51EF"/>
    <w:rsid w:val="007F57CB"/>
    <w:rsid w:val="007F5901"/>
    <w:rsid w:val="007F5E14"/>
    <w:rsid w:val="007F5E6C"/>
    <w:rsid w:val="007F5F7D"/>
    <w:rsid w:val="007F6199"/>
    <w:rsid w:val="007F622E"/>
    <w:rsid w:val="007F659C"/>
    <w:rsid w:val="007F69E4"/>
    <w:rsid w:val="007F76F2"/>
    <w:rsid w:val="007F76FB"/>
    <w:rsid w:val="007F7ACC"/>
    <w:rsid w:val="0080009A"/>
    <w:rsid w:val="00800BC5"/>
    <w:rsid w:val="00801293"/>
    <w:rsid w:val="008016E5"/>
    <w:rsid w:val="008018D7"/>
    <w:rsid w:val="0080253F"/>
    <w:rsid w:val="00802901"/>
    <w:rsid w:val="00802DE3"/>
    <w:rsid w:val="00803378"/>
    <w:rsid w:val="00803A0E"/>
    <w:rsid w:val="00803DBD"/>
    <w:rsid w:val="00803F71"/>
    <w:rsid w:val="00804394"/>
    <w:rsid w:val="008043D1"/>
    <w:rsid w:val="00804AA0"/>
    <w:rsid w:val="00804D51"/>
    <w:rsid w:val="008054F1"/>
    <w:rsid w:val="0080590B"/>
    <w:rsid w:val="00805CBF"/>
    <w:rsid w:val="0080611B"/>
    <w:rsid w:val="0080693A"/>
    <w:rsid w:val="00806C5E"/>
    <w:rsid w:val="00806D0B"/>
    <w:rsid w:val="00807B0E"/>
    <w:rsid w:val="00807B79"/>
    <w:rsid w:val="00807C70"/>
    <w:rsid w:val="00807CC4"/>
    <w:rsid w:val="00807D39"/>
    <w:rsid w:val="00807D56"/>
    <w:rsid w:val="008103B4"/>
    <w:rsid w:val="0081085D"/>
    <w:rsid w:val="008111DB"/>
    <w:rsid w:val="00811389"/>
    <w:rsid w:val="008115C8"/>
    <w:rsid w:val="00811780"/>
    <w:rsid w:val="0081196F"/>
    <w:rsid w:val="008120FF"/>
    <w:rsid w:val="00812182"/>
    <w:rsid w:val="00812439"/>
    <w:rsid w:val="00812AE0"/>
    <w:rsid w:val="00812C4C"/>
    <w:rsid w:val="00812FAA"/>
    <w:rsid w:val="008132A7"/>
    <w:rsid w:val="008134AF"/>
    <w:rsid w:val="0081376E"/>
    <w:rsid w:val="0081380B"/>
    <w:rsid w:val="008138EB"/>
    <w:rsid w:val="008139BD"/>
    <w:rsid w:val="00814051"/>
    <w:rsid w:val="008142CE"/>
    <w:rsid w:val="008143D6"/>
    <w:rsid w:val="008143F3"/>
    <w:rsid w:val="00814BC4"/>
    <w:rsid w:val="00814F93"/>
    <w:rsid w:val="00817DFD"/>
    <w:rsid w:val="00820526"/>
    <w:rsid w:val="008205D3"/>
    <w:rsid w:val="00820C29"/>
    <w:rsid w:val="0082136C"/>
    <w:rsid w:val="00822187"/>
    <w:rsid w:val="00822420"/>
    <w:rsid w:val="0082263D"/>
    <w:rsid w:val="008228C4"/>
    <w:rsid w:val="00822953"/>
    <w:rsid w:val="00822A17"/>
    <w:rsid w:val="00822A3D"/>
    <w:rsid w:val="00822FDF"/>
    <w:rsid w:val="00823079"/>
    <w:rsid w:val="00823522"/>
    <w:rsid w:val="008235AD"/>
    <w:rsid w:val="00823863"/>
    <w:rsid w:val="00823E23"/>
    <w:rsid w:val="0082464E"/>
    <w:rsid w:val="008249EF"/>
    <w:rsid w:val="00824C95"/>
    <w:rsid w:val="00825653"/>
    <w:rsid w:val="00825A98"/>
    <w:rsid w:val="00825B36"/>
    <w:rsid w:val="00825C12"/>
    <w:rsid w:val="00826010"/>
    <w:rsid w:val="0082619C"/>
    <w:rsid w:val="00826EA4"/>
    <w:rsid w:val="00827737"/>
    <w:rsid w:val="008277A8"/>
    <w:rsid w:val="00827876"/>
    <w:rsid w:val="00831620"/>
    <w:rsid w:val="008316FB"/>
    <w:rsid w:val="00831F7A"/>
    <w:rsid w:val="00831F8F"/>
    <w:rsid w:val="00832406"/>
    <w:rsid w:val="00832B9C"/>
    <w:rsid w:val="00832E11"/>
    <w:rsid w:val="008336A3"/>
    <w:rsid w:val="00833A94"/>
    <w:rsid w:val="00833D2F"/>
    <w:rsid w:val="00833DC4"/>
    <w:rsid w:val="0083433E"/>
    <w:rsid w:val="0083473C"/>
    <w:rsid w:val="008348A7"/>
    <w:rsid w:val="008349B0"/>
    <w:rsid w:val="00834AC3"/>
    <w:rsid w:val="00834AFF"/>
    <w:rsid w:val="00834D08"/>
    <w:rsid w:val="00835840"/>
    <w:rsid w:val="00835CFD"/>
    <w:rsid w:val="008364A8"/>
    <w:rsid w:val="0083658F"/>
    <w:rsid w:val="008367F8"/>
    <w:rsid w:val="00836C01"/>
    <w:rsid w:val="0083713F"/>
    <w:rsid w:val="0083734D"/>
    <w:rsid w:val="00837466"/>
    <w:rsid w:val="0083748F"/>
    <w:rsid w:val="00837A01"/>
    <w:rsid w:val="00837CC8"/>
    <w:rsid w:val="008400FF"/>
    <w:rsid w:val="0084072F"/>
    <w:rsid w:val="00840B48"/>
    <w:rsid w:val="00840C20"/>
    <w:rsid w:val="008427D7"/>
    <w:rsid w:val="00842C02"/>
    <w:rsid w:val="00844100"/>
    <w:rsid w:val="00844156"/>
    <w:rsid w:val="00844BE0"/>
    <w:rsid w:val="00845250"/>
    <w:rsid w:val="008452FA"/>
    <w:rsid w:val="008455EF"/>
    <w:rsid w:val="008457AA"/>
    <w:rsid w:val="0084619E"/>
    <w:rsid w:val="008461CE"/>
    <w:rsid w:val="008464D6"/>
    <w:rsid w:val="008465CA"/>
    <w:rsid w:val="0084691C"/>
    <w:rsid w:val="00846944"/>
    <w:rsid w:val="00846F32"/>
    <w:rsid w:val="00847101"/>
    <w:rsid w:val="00847149"/>
    <w:rsid w:val="00847356"/>
    <w:rsid w:val="008473DC"/>
    <w:rsid w:val="00850466"/>
    <w:rsid w:val="008509E5"/>
    <w:rsid w:val="008513AE"/>
    <w:rsid w:val="00851734"/>
    <w:rsid w:val="0085185A"/>
    <w:rsid w:val="00851BE9"/>
    <w:rsid w:val="00851D0E"/>
    <w:rsid w:val="00851E52"/>
    <w:rsid w:val="008522C4"/>
    <w:rsid w:val="00852378"/>
    <w:rsid w:val="00852489"/>
    <w:rsid w:val="008526BA"/>
    <w:rsid w:val="00852840"/>
    <w:rsid w:val="008529D4"/>
    <w:rsid w:val="0085320D"/>
    <w:rsid w:val="00853361"/>
    <w:rsid w:val="008535CC"/>
    <w:rsid w:val="00853A4D"/>
    <w:rsid w:val="00854476"/>
    <w:rsid w:val="008544FE"/>
    <w:rsid w:val="008547AB"/>
    <w:rsid w:val="008548CA"/>
    <w:rsid w:val="00855186"/>
    <w:rsid w:val="00855C1A"/>
    <w:rsid w:val="00855DFB"/>
    <w:rsid w:val="00855F31"/>
    <w:rsid w:val="00855F7B"/>
    <w:rsid w:val="00856324"/>
    <w:rsid w:val="00856405"/>
    <w:rsid w:val="00856728"/>
    <w:rsid w:val="0085682D"/>
    <w:rsid w:val="008569B6"/>
    <w:rsid w:val="00856B67"/>
    <w:rsid w:val="00856FE4"/>
    <w:rsid w:val="00860160"/>
    <w:rsid w:val="008602E6"/>
    <w:rsid w:val="0086155A"/>
    <w:rsid w:val="0086181C"/>
    <w:rsid w:val="00862390"/>
    <w:rsid w:val="00862508"/>
    <w:rsid w:val="00862984"/>
    <w:rsid w:val="00862B35"/>
    <w:rsid w:val="00863784"/>
    <w:rsid w:val="0086385C"/>
    <w:rsid w:val="008639A2"/>
    <w:rsid w:val="00863F4C"/>
    <w:rsid w:val="00864259"/>
    <w:rsid w:val="008649FA"/>
    <w:rsid w:val="00864F38"/>
    <w:rsid w:val="00864FBD"/>
    <w:rsid w:val="008655DC"/>
    <w:rsid w:val="00865A3A"/>
    <w:rsid w:val="00866B9B"/>
    <w:rsid w:val="00866EBF"/>
    <w:rsid w:val="00866FB0"/>
    <w:rsid w:val="008678C1"/>
    <w:rsid w:val="0086793F"/>
    <w:rsid w:val="008679D3"/>
    <w:rsid w:val="00867BD0"/>
    <w:rsid w:val="00867D48"/>
    <w:rsid w:val="00867E3C"/>
    <w:rsid w:val="00867E87"/>
    <w:rsid w:val="008711FF"/>
    <w:rsid w:val="008713D7"/>
    <w:rsid w:val="00871531"/>
    <w:rsid w:val="00871901"/>
    <w:rsid w:val="00871F4D"/>
    <w:rsid w:val="00872233"/>
    <w:rsid w:val="00872607"/>
    <w:rsid w:val="00872AE6"/>
    <w:rsid w:val="00872CB1"/>
    <w:rsid w:val="00872D86"/>
    <w:rsid w:val="00873113"/>
    <w:rsid w:val="008732F6"/>
    <w:rsid w:val="00873609"/>
    <w:rsid w:val="008738D1"/>
    <w:rsid w:val="008742AE"/>
    <w:rsid w:val="00875122"/>
    <w:rsid w:val="0087521A"/>
    <w:rsid w:val="00875EF8"/>
    <w:rsid w:val="00876533"/>
    <w:rsid w:val="008766DB"/>
    <w:rsid w:val="00876B5B"/>
    <w:rsid w:val="00876E95"/>
    <w:rsid w:val="0087711F"/>
    <w:rsid w:val="008773EE"/>
    <w:rsid w:val="008777BB"/>
    <w:rsid w:val="00877C49"/>
    <w:rsid w:val="00880843"/>
    <w:rsid w:val="00880896"/>
    <w:rsid w:val="00880C22"/>
    <w:rsid w:val="00880F0F"/>
    <w:rsid w:val="00880FD4"/>
    <w:rsid w:val="00881181"/>
    <w:rsid w:val="008813DE"/>
    <w:rsid w:val="00881419"/>
    <w:rsid w:val="008814AA"/>
    <w:rsid w:val="0088223D"/>
    <w:rsid w:val="00882734"/>
    <w:rsid w:val="0088304C"/>
    <w:rsid w:val="008836CA"/>
    <w:rsid w:val="00883A09"/>
    <w:rsid w:val="00884111"/>
    <w:rsid w:val="008843AF"/>
    <w:rsid w:val="00884932"/>
    <w:rsid w:val="00884AC6"/>
    <w:rsid w:val="00884F09"/>
    <w:rsid w:val="0088598D"/>
    <w:rsid w:val="00886211"/>
    <w:rsid w:val="00886295"/>
    <w:rsid w:val="008862DD"/>
    <w:rsid w:val="00886681"/>
    <w:rsid w:val="008868F0"/>
    <w:rsid w:val="00887382"/>
    <w:rsid w:val="00887406"/>
    <w:rsid w:val="0088796D"/>
    <w:rsid w:val="00890146"/>
    <w:rsid w:val="00890589"/>
    <w:rsid w:val="00890A78"/>
    <w:rsid w:val="00891074"/>
    <w:rsid w:val="00891475"/>
    <w:rsid w:val="00892037"/>
    <w:rsid w:val="00892D08"/>
    <w:rsid w:val="008933DD"/>
    <w:rsid w:val="008933F0"/>
    <w:rsid w:val="00893EC2"/>
    <w:rsid w:val="008941D1"/>
    <w:rsid w:val="00894B60"/>
    <w:rsid w:val="00894CE9"/>
    <w:rsid w:val="00895972"/>
    <w:rsid w:val="00895C7C"/>
    <w:rsid w:val="00896775"/>
    <w:rsid w:val="00896E7F"/>
    <w:rsid w:val="00896F60"/>
    <w:rsid w:val="00897334"/>
    <w:rsid w:val="00897D76"/>
    <w:rsid w:val="00897E94"/>
    <w:rsid w:val="00897F74"/>
    <w:rsid w:val="008A04D7"/>
    <w:rsid w:val="008A07AD"/>
    <w:rsid w:val="008A0C38"/>
    <w:rsid w:val="008A0D7B"/>
    <w:rsid w:val="008A155E"/>
    <w:rsid w:val="008A1A60"/>
    <w:rsid w:val="008A1C0B"/>
    <w:rsid w:val="008A1E99"/>
    <w:rsid w:val="008A2097"/>
    <w:rsid w:val="008A22F2"/>
    <w:rsid w:val="008A2311"/>
    <w:rsid w:val="008A2907"/>
    <w:rsid w:val="008A2AAC"/>
    <w:rsid w:val="008A34E5"/>
    <w:rsid w:val="008A3702"/>
    <w:rsid w:val="008A385F"/>
    <w:rsid w:val="008A4AE1"/>
    <w:rsid w:val="008A4D0D"/>
    <w:rsid w:val="008A4E07"/>
    <w:rsid w:val="008A50FD"/>
    <w:rsid w:val="008A545F"/>
    <w:rsid w:val="008A5CBE"/>
    <w:rsid w:val="008A6438"/>
    <w:rsid w:val="008A64EF"/>
    <w:rsid w:val="008A6AFC"/>
    <w:rsid w:val="008A70BC"/>
    <w:rsid w:val="008B00EE"/>
    <w:rsid w:val="008B04FD"/>
    <w:rsid w:val="008B0832"/>
    <w:rsid w:val="008B0963"/>
    <w:rsid w:val="008B10DC"/>
    <w:rsid w:val="008B129D"/>
    <w:rsid w:val="008B1929"/>
    <w:rsid w:val="008B1999"/>
    <w:rsid w:val="008B1AE3"/>
    <w:rsid w:val="008B1E0C"/>
    <w:rsid w:val="008B2018"/>
    <w:rsid w:val="008B2645"/>
    <w:rsid w:val="008B2745"/>
    <w:rsid w:val="008B2840"/>
    <w:rsid w:val="008B2CD6"/>
    <w:rsid w:val="008B3012"/>
    <w:rsid w:val="008B316D"/>
    <w:rsid w:val="008B372B"/>
    <w:rsid w:val="008B3C27"/>
    <w:rsid w:val="008B404D"/>
    <w:rsid w:val="008B47DA"/>
    <w:rsid w:val="008B4DC6"/>
    <w:rsid w:val="008B50A2"/>
    <w:rsid w:val="008B59A6"/>
    <w:rsid w:val="008B6336"/>
    <w:rsid w:val="008B713C"/>
    <w:rsid w:val="008B7C08"/>
    <w:rsid w:val="008C035C"/>
    <w:rsid w:val="008C0475"/>
    <w:rsid w:val="008C059E"/>
    <w:rsid w:val="008C0673"/>
    <w:rsid w:val="008C17C9"/>
    <w:rsid w:val="008C1CF9"/>
    <w:rsid w:val="008C204F"/>
    <w:rsid w:val="008C21D8"/>
    <w:rsid w:val="008C289F"/>
    <w:rsid w:val="008C2997"/>
    <w:rsid w:val="008C2A8C"/>
    <w:rsid w:val="008C33A2"/>
    <w:rsid w:val="008C3954"/>
    <w:rsid w:val="008C3C28"/>
    <w:rsid w:val="008C3DA0"/>
    <w:rsid w:val="008C3F1A"/>
    <w:rsid w:val="008C3F5A"/>
    <w:rsid w:val="008C4A15"/>
    <w:rsid w:val="008C599F"/>
    <w:rsid w:val="008C5DC0"/>
    <w:rsid w:val="008C61A6"/>
    <w:rsid w:val="008C6285"/>
    <w:rsid w:val="008C6B81"/>
    <w:rsid w:val="008C6B93"/>
    <w:rsid w:val="008C6E15"/>
    <w:rsid w:val="008C7488"/>
    <w:rsid w:val="008C7597"/>
    <w:rsid w:val="008C7927"/>
    <w:rsid w:val="008C7AAB"/>
    <w:rsid w:val="008D0134"/>
    <w:rsid w:val="008D05CD"/>
    <w:rsid w:val="008D0D8C"/>
    <w:rsid w:val="008D1457"/>
    <w:rsid w:val="008D154B"/>
    <w:rsid w:val="008D1950"/>
    <w:rsid w:val="008D1CDF"/>
    <w:rsid w:val="008D1DDC"/>
    <w:rsid w:val="008D1E05"/>
    <w:rsid w:val="008D2245"/>
    <w:rsid w:val="008D24D8"/>
    <w:rsid w:val="008D25E3"/>
    <w:rsid w:val="008D27A7"/>
    <w:rsid w:val="008D27D4"/>
    <w:rsid w:val="008D2F76"/>
    <w:rsid w:val="008D3608"/>
    <w:rsid w:val="008D379F"/>
    <w:rsid w:val="008D4527"/>
    <w:rsid w:val="008D4915"/>
    <w:rsid w:val="008D494E"/>
    <w:rsid w:val="008D4CEB"/>
    <w:rsid w:val="008D51BD"/>
    <w:rsid w:val="008D5386"/>
    <w:rsid w:val="008D54FD"/>
    <w:rsid w:val="008D56D0"/>
    <w:rsid w:val="008D59F4"/>
    <w:rsid w:val="008D5B56"/>
    <w:rsid w:val="008D5DE7"/>
    <w:rsid w:val="008D72EE"/>
    <w:rsid w:val="008D7689"/>
    <w:rsid w:val="008D7D0D"/>
    <w:rsid w:val="008D7D72"/>
    <w:rsid w:val="008E0373"/>
    <w:rsid w:val="008E071E"/>
    <w:rsid w:val="008E0984"/>
    <w:rsid w:val="008E0FC0"/>
    <w:rsid w:val="008E0FCF"/>
    <w:rsid w:val="008E13C3"/>
    <w:rsid w:val="008E1785"/>
    <w:rsid w:val="008E1C95"/>
    <w:rsid w:val="008E1F5E"/>
    <w:rsid w:val="008E2124"/>
    <w:rsid w:val="008E216C"/>
    <w:rsid w:val="008E22A0"/>
    <w:rsid w:val="008E22BD"/>
    <w:rsid w:val="008E2311"/>
    <w:rsid w:val="008E266C"/>
    <w:rsid w:val="008E2AA1"/>
    <w:rsid w:val="008E2E3C"/>
    <w:rsid w:val="008E372D"/>
    <w:rsid w:val="008E3816"/>
    <w:rsid w:val="008E4266"/>
    <w:rsid w:val="008E42F4"/>
    <w:rsid w:val="008E44E0"/>
    <w:rsid w:val="008E48A0"/>
    <w:rsid w:val="008E490F"/>
    <w:rsid w:val="008E4B98"/>
    <w:rsid w:val="008E4CC4"/>
    <w:rsid w:val="008E4D7C"/>
    <w:rsid w:val="008E52FA"/>
    <w:rsid w:val="008E5371"/>
    <w:rsid w:val="008E5687"/>
    <w:rsid w:val="008E57BB"/>
    <w:rsid w:val="008E57FD"/>
    <w:rsid w:val="008E59BC"/>
    <w:rsid w:val="008E5A17"/>
    <w:rsid w:val="008E5A75"/>
    <w:rsid w:val="008E5C2F"/>
    <w:rsid w:val="008E5FAB"/>
    <w:rsid w:val="008E6007"/>
    <w:rsid w:val="008E6119"/>
    <w:rsid w:val="008E6181"/>
    <w:rsid w:val="008E6215"/>
    <w:rsid w:val="008E6769"/>
    <w:rsid w:val="008E677D"/>
    <w:rsid w:val="008E7065"/>
    <w:rsid w:val="008E7450"/>
    <w:rsid w:val="008E7592"/>
    <w:rsid w:val="008E76F5"/>
    <w:rsid w:val="008E7830"/>
    <w:rsid w:val="008E7FAC"/>
    <w:rsid w:val="008F063D"/>
    <w:rsid w:val="008F0786"/>
    <w:rsid w:val="008F07CF"/>
    <w:rsid w:val="008F0C31"/>
    <w:rsid w:val="008F0D82"/>
    <w:rsid w:val="008F1347"/>
    <w:rsid w:val="008F1353"/>
    <w:rsid w:val="008F1B58"/>
    <w:rsid w:val="008F1EA6"/>
    <w:rsid w:val="008F307E"/>
    <w:rsid w:val="008F33B1"/>
    <w:rsid w:val="008F346B"/>
    <w:rsid w:val="008F3FB5"/>
    <w:rsid w:val="008F429D"/>
    <w:rsid w:val="008F4342"/>
    <w:rsid w:val="008F488E"/>
    <w:rsid w:val="008F4CE0"/>
    <w:rsid w:val="008F502A"/>
    <w:rsid w:val="008F558A"/>
    <w:rsid w:val="008F5746"/>
    <w:rsid w:val="008F57CF"/>
    <w:rsid w:val="008F5D18"/>
    <w:rsid w:val="008F6D99"/>
    <w:rsid w:val="008F7AA3"/>
    <w:rsid w:val="008F7F9C"/>
    <w:rsid w:val="009002C9"/>
    <w:rsid w:val="009009A9"/>
    <w:rsid w:val="00900BAD"/>
    <w:rsid w:val="00901033"/>
    <w:rsid w:val="00901229"/>
    <w:rsid w:val="009014C0"/>
    <w:rsid w:val="00901629"/>
    <w:rsid w:val="00901638"/>
    <w:rsid w:val="0090196A"/>
    <w:rsid w:val="00901F57"/>
    <w:rsid w:val="00901F5E"/>
    <w:rsid w:val="00902010"/>
    <w:rsid w:val="00902035"/>
    <w:rsid w:val="009028D4"/>
    <w:rsid w:val="009030F3"/>
    <w:rsid w:val="00903D94"/>
    <w:rsid w:val="0090428E"/>
    <w:rsid w:val="009051E8"/>
    <w:rsid w:val="00905418"/>
    <w:rsid w:val="00905FE6"/>
    <w:rsid w:val="00906189"/>
    <w:rsid w:val="009066B7"/>
    <w:rsid w:val="00906920"/>
    <w:rsid w:val="00907415"/>
    <w:rsid w:val="00910B44"/>
    <w:rsid w:val="0091104F"/>
    <w:rsid w:val="00911A76"/>
    <w:rsid w:val="009123D5"/>
    <w:rsid w:val="0091241D"/>
    <w:rsid w:val="00912443"/>
    <w:rsid w:val="00912B34"/>
    <w:rsid w:val="009137D5"/>
    <w:rsid w:val="00913D42"/>
    <w:rsid w:val="00913DA0"/>
    <w:rsid w:val="00913E87"/>
    <w:rsid w:val="009141CC"/>
    <w:rsid w:val="00914642"/>
    <w:rsid w:val="00914664"/>
    <w:rsid w:val="00914E18"/>
    <w:rsid w:val="00915043"/>
    <w:rsid w:val="00915079"/>
    <w:rsid w:val="009152C6"/>
    <w:rsid w:val="009155BB"/>
    <w:rsid w:val="009157C4"/>
    <w:rsid w:val="009157EB"/>
    <w:rsid w:val="00915B18"/>
    <w:rsid w:val="00915BBA"/>
    <w:rsid w:val="00915F1A"/>
    <w:rsid w:val="0091613F"/>
    <w:rsid w:val="00916619"/>
    <w:rsid w:val="009169A1"/>
    <w:rsid w:val="00916B21"/>
    <w:rsid w:val="00916B4E"/>
    <w:rsid w:val="00916F62"/>
    <w:rsid w:val="00917022"/>
    <w:rsid w:val="009174E9"/>
    <w:rsid w:val="009175E2"/>
    <w:rsid w:val="0091783C"/>
    <w:rsid w:val="00917911"/>
    <w:rsid w:val="00917950"/>
    <w:rsid w:val="00917C3A"/>
    <w:rsid w:val="00920191"/>
    <w:rsid w:val="009205FE"/>
    <w:rsid w:val="009208D9"/>
    <w:rsid w:val="0092091D"/>
    <w:rsid w:val="00920F3F"/>
    <w:rsid w:val="009213B2"/>
    <w:rsid w:val="0092192F"/>
    <w:rsid w:val="00921944"/>
    <w:rsid w:val="009221FD"/>
    <w:rsid w:val="00922D61"/>
    <w:rsid w:val="00923063"/>
    <w:rsid w:val="009237EC"/>
    <w:rsid w:val="00923D8A"/>
    <w:rsid w:val="009248EA"/>
    <w:rsid w:val="00924CA7"/>
    <w:rsid w:val="00924D6A"/>
    <w:rsid w:val="00925985"/>
    <w:rsid w:val="0092615D"/>
    <w:rsid w:val="009265AB"/>
    <w:rsid w:val="009268BD"/>
    <w:rsid w:val="00926A0F"/>
    <w:rsid w:val="00926F23"/>
    <w:rsid w:val="009270C5"/>
    <w:rsid w:val="0092714D"/>
    <w:rsid w:val="009271EA"/>
    <w:rsid w:val="009275A5"/>
    <w:rsid w:val="00927DC3"/>
    <w:rsid w:val="009309FA"/>
    <w:rsid w:val="00930B17"/>
    <w:rsid w:val="009311F2"/>
    <w:rsid w:val="00931284"/>
    <w:rsid w:val="0093152F"/>
    <w:rsid w:val="009319E9"/>
    <w:rsid w:val="00931D35"/>
    <w:rsid w:val="00931F77"/>
    <w:rsid w:val="0093226A"/>
    <w:rsid w:val="00932272"/>
    <w:rsid w:val="00932370"/>
    <w:rsid w:val="00932851"/>
    <w:rsid w:val="00932BD4"/>
    <w:rsid w:val="0093317F"/>
    <w:rsid w:val="00933452"/>
    <w:rsid w:val="009336C2"/>
    <w:rsid w:val="00933880"/>
    <w:rsid w:val="00933AF0"/>
    <w:rsid w:val="00934555"/>
    <w:rsid w:val="009348CE"/>
    <w:rsid w:val="00935C47"/>
    <w:rsid w:val="00935FF5"/>
    <w:rsid w:val="00936228"/>
    <w:rsid w:val="009364AD"/>
    <w:rsid w:val="00936A97"/>
    <w:rsid w:val="00936CDB"/>
    <w:rsid w:val="00936E66"/>
    <w:rsid w:val="0093717C"/>
    <w:rsid w:val="009373EA"/>
    <w:rsid w:val="00937F94"/>
    <w:rsid w:val="009405CC"/>
    <w:rsid w:val="0094094A"/>
    <w:rsid w:val="00940C56"/>
    <w:rsid w:val="00940F1D"/>
    <w:rsid w:val="0094156E"/>
    <w:rsid w:val="009415FB"/>
    <w:rsid w:val="00941683"/>
    <w:rsid w:val="009416ED"/>
    <w:rsid w:val="00941C82"/>
    <w:rsid w:val="009420F5"/>
    <w:rsid w:val="00943508"/>
    <w:rsid w:val="009440AA"/>
    <w:rsid w:val="00944236"/>
    <w:rsid w:val="0094464E"/>
    <w:rsid w:val="0094496E"/>
    <w:rsid w:val="00944A9E"/>
    <w:rsid w:val="00944C8A"/>
    <w:rsid w:val="00944DC1"/>
    <w:rsid w:val="00944FF7"/>
    <w:rsid w:val="0094569F"/>
    <w:rsid w:val="00945FDD"/>
    <w:rsid w:val="009461C1"/>
    <w:rsid w:val="0094632B"/>
    <w:rsid w:val="0094664F"/>
    <w:rsid w:val="009466B6"/>
    <w:rsid w:val="009468F6"/>
    <w:rsid w:val="00947347"/>
    <w:rsid w:val="00947717"/>
    <w:rsid w:val="00947840"/>
    <w:rsid w:val="0094796B"/>
    <w:rsid w:val="00947A48"/>
    <w:rsid w:val="00947FA1"/>
    <w:rsid w:val="00947FBA"/>
    <w:rsid w:val="009502AB"/>
    <w:rsid w:val="009509C3"/>
    <w:rsid w:val="00950F3A"/>
    <w:rsid w:val="0095143A"/>
    <w:rsid w:val="00951602"/>
    <w:rsid w:val="00951767"/>
    <w:rsid w:val="0095204B"/>
    <w:rsid w:val="0095210C"/>
    <w:rsid w:val="009522C3"/>
    <w:rsid w:val="00952AEF"/>
    <w:rsid w:val="00952B7B"/>
    <w:rsid w:val="0095344B"/>
    <w:rsid w:val="00953457"/>
    <w:rsid w:val="00953679"/>
    <w:rsid w:val="009545DF"/>
    <w:rsid w:val="0095497B"/>
    <w:rsid w:val="00954C4A"/>
    <w:rsid w:val="0095562A"/>
    <w:rsid w:val="009556BF"/>
    <w:rsid w:val="009557CF"/>
    <w:rsid w:val="00955B98"/>
    <w:rsid w:val="00955C1A"/>
    <w:rsid w:val="00955DD8"/>
    <w:rsid w:val="00955F81"/>
    <w:rsid w:val="00956933"/>
    <w:rsid w:val="00956EE5"/>
    <w:rsid w:val="0095719E"/>
    <w:rsid w:val="00957D1E"/>
    <w:rsid w:val="00957FCF"/>
    <w:rsid w:val="00957FF3"/>
    <w:rsid w:val="0096057A"/>
    <w:rsid w:val="009608CB"/>
    <w:rsid w:val="00960A4A"/>
    <w:rsid w:val="00960D3C"/>
    <w:rsid w:val="009610D3"/>
    <w:rsid w:val="0096137A"/>
    <w:rsid w:val="00961515"/>
    <w:rsid w:val="009623D7"/>
    <w:rsid w:val="0096273D"/>
    <w:rsid w:val="00962AA5"/>
    <w:rsid w:val="0096324B"/>
    <w:rsid w:val="009636BF"/>
    <w:rsid w:val="00963772"/>
    <w:rsid w:val="00963833"/>
    <w:rsid w:val="0096395A"/>
    <w:rsid w:val="00963C32"/>
    <w:rsid w:val="00963EFE"/>
    <w:rsid w:val="00963F4C"/>
    <w:rsid w:val="0096463F"/>
    <w:rsid w:val="00964673"/>
    <w:rsid w:val="009651D9"/>
    <w:rsid w:val="009655DA"/>
    <w:rsid w:val="009655E4"/>
    <w:rsid w:val="009658E2"/>
    <w:rsid w:val="009659AC"/>
    <w:rsid w:val="00966237"/>
    <w:rsid w:val="009667DA"/>
    <w:rsid w:val="00966D15"/>
    <w:rsid w:val="00966DE1"/>
    <w:rsid w:val="00966F11"/>
    <w:rsid w:val="00967280"/>
    <w:rsid w:val="00967365"/>
    <w:rsid w:val="009673A6"/>
    <w:rsid w:val="00967532"/>
    <w:rsid w:val="0096787E"/>
    <w:rsid w:val="00970071"/>
    <w:rsid w:val="009700E8"/>
    <w:rsid w:val="00970D8B"/>
    <w:rsid w:val="00971448"/>
    <w:rsid w:val="0097165A"/>
    <w:rsid w:val="0097253C"/>
    <w:rsid w:val="00972843"/>
    <w:rsid w:val="00972F02"/>
    <w:rsid w:val="009732C3"/>
    <w:rsid w:val="0097375C"/>
    <w:rsid w:val="00973861"/>
    <w:rsid w:val="009739F0"/>
    <w:rsid w:val="00973B24"/>
    <w:rsid w:val="00973B43"/>
    <w:rsid w:val="00973B44"/>
    <w:rsid w:val="00973F82"/>
    <w:rsid w:val="009743A1"/>
    <w:rsid w:val="00974B50"/>
    <w:rsid w:val="00974B5E"/>
    <w:rsid w:val="00974BBB"/>
    <w:rsid w:val="00974D08"/>
    <w:rsid w:val="00974FA0"/>
    <w:rsid w:val="009757B5"/>
    <w:rsid w:val="00975887"/>
    <w:rsid w:val="00975E3E"/>
    <w:rsid w:val="009766A9"/>
    <w:rsid w:val="00977C68"/>
    <w:rsid w:val="00977ED5"/>
    <w:rsid w:val="00980058"/>
    <w:rsid w:val="00980FD9"/>
    <w:rsid w:val="00981309"/>
    <w:rsid w:val="009818D8"/>
    <w:rsid w:val="00982BC0"/>
    <w:rsid w:val="00982D61"/>
    <w:rsid w:val="00982DCF"/>
    <w:rsid w:val="009836CE"/>
    <w:rsid w:val="009837E7"/>
    <w:rsid w:val="0098462E"/>
    <w:rsid w:val="00984887"/>
    <w:rsid w:val="00985183"/>
    <w:rsid w:val="0098526E"/>
    <w:rsid w:val="00985369"/>
    <w:rsid w:val="0098541A"/>
    <w:rsid w:val="00985D3B"/>
    <w:rsid w:val="009861F1"/>
    <w:rsid w:val="009861FE"/>
    <w:rsid w:val="009864FF"/>
    <w:rsid w:val="0098665A"/>
    <w:rsid w:val="009868FD"/>
    <w:rsid w:val="009869DA"/>
    <w:rsid w:val="00987219"/>
    <w:rsid w:val="00990198"/>
    <w:rsid w:val="0099024A"/>
    <w:rsid w:val="009904D2"/>
    <w:rsid w:val="009905FE"/>
    <w:rsid w:val="009907AE"/>
    <w:rsid w:val="009907DC"/>
    <w:rsid w:val="00990D51"/>
    <w:rsid w:val="00991271"/>
    <w:rsid w:val="0099155A"/>
    <w:rsid w:val="00991566"/>
    <w:rsid w:val="00991909"/>
    <w:rsid w:val="0099191C"/>
    <w:rsid w:val="009922F9"/>
    <w:rsid w:val="0099244F"/>
    <w:rsid w:val="009927D5"/>
    <w:rsid w:val="009934D9"/>
    <w:rsid w:val="00993752"/>
    <w:rsid w:val="00993885"/>
    <w:rsid w:val="00993E19"/>
    <w:rsid w:val="0099402F"/>
    <w:rsid w:val="009943B6"/>
    <w:rsid w:val="00994595"/>
    <w:rsid w:val="009945DE"/>
    <w:rsid w:val="009946E9"/>
    <w:rsid w:val="00994966"/>
    <w:rsid w:val="00994F09"/>
    <w:rsid w:val="0099530A"/>
    <w:rsid w:val="0099553A"/>
    <w:rsid w:val="00995B27"/>
    <w:rsid w:val="00996B03"/>
    <w:rsid w:val="00996B2B"/>
    <w:rsid w:val="00996B8F"/>
    <w:rsid w:val="00996C69"/>
    <w:rsid w:val="00996F2F"/>
    <w:rsid w:val="00997396"/>
    <w:rsid w:val="0099744E"/>
    <w:rsid w:val="00997B91"/>
    <w:rsid w:val="009A0399"/>
    <w:rsid w:val="009A0401"/>
    <w:rsid w:val="009A0876"/>
    <w:rsid w:val="009A0A3D"/>
    <w:rsid w:val="009A114A"/>
    <w:rsid w:val="009A124C"/>
    <w:rsid w:val="009A1811"/>
    <w:rsid w:val="009A1DD1"/>
    <w:rsid w:val="009A21A5"/>
    <w:rsid w:val="009A248F"/>
    <w:rsid w:val="009A2495"/>
    <w:rsid w:val="009A2B6C"/>
    <w:rsid w:val="009A2BB6"/>
    <w:rsid w:val="009A2CA9"/>
    <w:rsid w:val="009A3287"/>
    <w:rsid w:val="009A33EB"/>
    <w:rsid w:val="009A35B6"/>
    <w:rsid w:val="009A3A97"/>
    <w:rsid w:val="009A411A"/>
    <w:rsid w:val="009A4F04"/>
    <w:rsid w:val="009A5689"/>
    <w:rsid w:val="009A5DA9"/>
    <w:rsid w:val="009A6100"/>
    <w:rsid w:val="009A6442"/>
    <w:rsid w:val="009A6733"/>
    <w:rsid w:val="009A682E"/>
    <w:rsid w:val="009A6C90"/>
    <w:rsid w:val="009A6F7D"/>
    <w:rsid w:val="009A71B4"/>
    <w:rsid w:val="009A72B4"/>
    <w:rsid w:val="009B051B"/>
    <w:rsid w:val="009B0A7D"/>
    <w:rsid w:val="009B0ADA"/>
    <w:rsid w:val="009B0B60"/>
    <w:rsid w:val="009B131E"/>
    <w:rsid w:val="009B15B6"/>
    <w:rsid w:val="009B18AD"/>
    <w:rsid w:val="009B1925"/>
    <w:rsid w:val="009B19BD"/>
    <w:rsid w:val="009B1C2E"/>
    <w:rsid w:val="009B1EFF"/>
    <w:rsid w:val="009B215E"/>
    <w:rsid w:val="009B28CA"/>
    <w:rsid w:val="009B294B"/>
    <w:rsid w:val="009B2BC9"/>
    <w:rsid w:val="009B2E81"/>
    <w:rsid w:val="009B3132"/>
    <w:rsid w:val="009B324D"/>
    <w:rsid w:val="009B32E2"/>
    <w:rsid w:val="009B3561"/>
    <w:rsid w:val="009B3E32"/>
    <w:rsid w:val="009B44AB"/>
    <w:rsid w:val="009B465A"/>
    <w:rsid w:val="009B4690"/>
    <w:rsid w:val="009B49BA"/>
    <w:rsid w:val="009B520C"/>
    <w:rsid w:val="009B566F"/>
    <w:rsid w:val="009B5720"/>
    <w:rsid w:val="009B57C1"/>
    <w:rsid w:val="009B5B80"/>
    <w:rsid w:val="009B6294"/>
    <w:rsid w:val="009B63EE"/>
    <w:rsid w:val="009B6B3C"/>
    <w:rsid w:val="009B6D6C"/>
    <w:rsid w:val="009B7145"/>
    <w:rsid w:val="009B716A"/>
    <w:rsid w:val="009B7811"/>
    <w:rsid w:val="009B799A"/>
    <w:rsid w:val="009B7B83"/>
    <w:rsid w:val="009B7D23"/>
    <w:rsid w:val="009B7F81"/>
    <w:rsid w:val="009C0104"/>
    <w:rsid w:val="009C064B"/>
    <w:rsid w:val="009C0897"/>
    <w:rsid w:val="009C0997"/>
    <w:rsid w:val="009C0F24"/>
    <w:rsid w:val="009C10A8"/>
    <w:rsid w:val="009C1358"/>
    <w:rsid w:val="009C14C8"/>
    <w:rsid w:val="009C1D9C"/>
    <w:rsid w:val="009C1DD9"/>
    <w:rsid w:val="009C1E60"/>
    <w:rsid w:val="009C2465"/>
    <w:rsid w:val="009C24A2"/>
    <w:rsid w:val="009C25EF"/>
    <w:rsid w:val="009C2690"/>
    <w:rsid w:val="009C295B"/>
    <w:rsid w:val="009C2B31"/>
    <w:rsid w:val="009C2CB8"/>
    <w:rsid w:val="009C3D1A"/>
    <w:rsid w:val="009C4EFE"/>
    <w:rsid w:val="009C53DE"/>
    <w:rsid w:val="009C5427"/>
    <w:rsid w:val="009C5559"/>
    <w:rsid w:val="009C5C99"/>
    <w:rsid w:val="009C5FDA"/>
    <w:rsid w:val="009C63B2"/>
    <w:rsid w:val="009C66C4"/>
    <w:rsid w:val="009C6896"/>
    <w:rsid w:val="009C6AB5"/>
    <w:rsid w:val="009C6CDD"/>
    <w:rsid w:val="009C7080"/>
    <w:rsid w:val="009C733F"/>
    <w:rsid w:val="009D0B8A"/>
    <w:rsid w:val="009D0C0F"/>
    <w:rsid w:val="009D0D8C"/>
    <w:rsid w:val="009D125A"/>
    <w:rsid w:val="009D192C"/>
    <w:rsid w:val="009D1C86"/>
    <w:rsid w:val="009D2142"/>
    <w:rsid w:val="009D2157"/>
    <w:rsid w:val="009D25A9"/>
    <w:rsid w:val="009D2B8D"/>
    <w:rsid w:val="009D34EB"/>
    <w:rsid w:val="009D3DD2"/>
    <w:rsid w:val="009D430C"/>
    <w:rsid w:val="009D43CE"/>
    <w:rsid w:val="009D48D4"/>
    <w:rsid w:val="009D4B2F"/>
    <w:rsid w:val="009D4F4A"/>
    <w:rsid w:val="009D50A6"/>
    <w:rsid w:val="009D511B"/>
    <w:rsid w:val="009D5153"/>
    <w:rsid w:val="009D570A"/>
    <w:rsid w:val="009D5D71"/>
    <w:rsid w:val="009D63AF"/>
    <w:rsid w:val="009D6699"/>
    <w:rsid w:val="009D688C"/>
    <w:rsid w:val="009D7C5B"/>
    <w:rsid w:val="009E0BBE"/>
    <w:rsid w:val="009E0CBC"/>
    <w:rsid w:val="009E0F0F"/>
    <w:rsid w:val="009E11E6"/>
    <w:rsid w:val="009E20BF"/>
    <w:rsid w:val="009E2694"/>
    <w:rsid w:val="009E26FB"/>
    <w:rsid w:val="009E3063"/>
    <w:rsid w:val="009E36A1"/>
    <w:rsid w:val="009E36B6"/>
    <w:rsid w:val="009E3ACB"/>
    <w:rsid w:val="009E46F4"/>
    <w:rsid w:val="009E482D"/>
    <w:rsid w:val="009E4B45"/>
    <w:rsid w:val="009E5134"/>
    <w:rsid w:val="009E5316"/>
    <w:rsid w:val="009E5345"/>
    <w:rsid w:val="009E5A40"/>
    <w:rsid w:val="009E5B9E"/>
    <w:rsid w:val="009E63FC"/>
    <w:rsid w:val="009E71AD"/>
    <w:rsid w:val="009E78D8"/>
    <w:rsid w:val="009E7DE6"/>
    <w:rsid w:val="009F0321"/>
    <w:rsid w:val="009F0C46"/>
    <w:rsid w:val="009F0CA1"/>
    <w:rsid w:val="009F0E12"/>
    <w:rsid w:val="009F0EC9"/>
    <w:rsid w:val="009F187F"/>
    <w:rsid w:val="009F1BC4"/>
    <w:rsid w:val="009F2168"/>
    <w:rsid w:val="009F24E7"/>
    <w:rsid w:val="009F2B0D"/>
    <w:rsid w:val="009F2CC4"/>
    <w:rsid w:val="009F2E0B"/>
    <w:rsid w:val="009F3243"/>
    <w:rsid w:val="009F3A9E"/>
    <w:rsid w:val="009F3FF4"/>
    <w:rsid w:val="009F50EB"/>
    <w:rsid w:val="009F53CD"/>
    <w:rsid w:val="009F56F7"/>
    <w:rsid w:val="009F5BD1"/>
    <w:rsid w:val="009F5FAB"/>
    <w:rsid w:val="009F612F"/>
    <w:rsid w:val="009F6155"/>
    <w:rsid w:val="009F6591"/>
    <w:rsid w:val="009F700C"/>
    <w:rsid w:val="009F74A8"/>
    <w:rsid w:val="009F7CB3"/>
    <w:rsid w:val="009F7EB8"/>
    <w:rsid w:val="009F7FEE"/>
    <w:rsid w:val="00A0079E"/>
    <w:rsid w:val="00A00855"/>
    <w:rsid w:val="00A00958"/>
    <w:rsid w:val="00A00A42"/>
    <w:rsid w:val="00A01266"/>
    <w:rsid w:val="00A01382"/>
    <w:rsid w:val="00A01720"/>
    <w:rsid w:val="00A018D1"/>
    <w:rsid w:val="00A01C57"/>
    <w:rsid w:val="00A01EE9"/>
    <w:rsid w:val="00A01F52"/>
    <w:rsid w:val="00A01FE5"/>
    <w:rsid w:val="00A02E0F"/>
    <w:rsid w:val="00A02ECF"/>
    <w:rsid w:val="00A03238"/>
    <w:rsid w:val="00A034FD"/>
    <w:rsid w:val="00A0369C"/>
    <w:rsid w:val="00A03A08"/>
    <w:rsid w:val="00A042CC"/>
    <w:rsid w:val="00A045C3"/>
    <w:rsid w:val="00A045E7"/>
    <w:rsid w:val="00A04673"/>
    <w:rsid w:val="00A04AD9"/>
    <w:rsid w:val="00A0547E"/>
    <w:rsid w:val="00A05B57"/>
    <w:rsid w:val="00A060E3"/>
    <w:rsid w:val="00A06301"/>
    <w:rsid w:val="00A066AE"/>
    <w:rsid w:val="00A06F4B"/>
    <w:rsid w:val="00A0726A"/>
    <w:rsid w:val="00A07432"/>
    <w:rsid w:val="00A07449"/>
    <w:rsid w:val="00A0749D"/>
    <w:rsid w:val="00A07889"/>
    <w:rsid w:val="00A07AC1"/>
    <w:rsid w:val="00A07C9E"/>
    <w:rsid w:val="00A10425"/>
    <w:rsid w:val="00A10632"/>
    <w:rsid w:val="00A10A9F"/>
    <w:rsid w:val="00A10DC5"/>
    <w:rsid w:val="00A11045"/>
    <w:rsid w:val="00A110FC"/>
    <w:rsid w:val="00A11172"/>
    <w:rsid w:val="00A11BE1"/>
    <w:rsid w:val="00A120AF"/>
    <w:rsid w:val="00A1237D"/>
    <w:rsid w:val="00A134F3"/>
    <w:rsid w:val="00A138EB"/>
    <w:rsid w:val="00A1391A"/>
    <w:rsid w:val="00A13C40"/>
    <w:rsid w:val="00A14440"/>
    <w:rsid w:val="00A144C6"/>
    <w:rsid w:val="00A14568"/>
    <w:rsid w:val="00A14C17"/>
    <w:rsid w:val="00A15186"/>
    <w:rsid w:val="00A151C8"/>
    <w:rsid w:val="00A16152"/>
    <w:rsid w:val="00A16B98"/>
    <w:rsid w:val="00A16FF7"/>
    <w:rsid w:val="00A17442"/>
    <w:rsid w:val="00A17FBB"/>
    <w:rsid w:val="00A20531"/>
    <w:rsid w:val="00A2065B"/>
    <w:rsid w:val="00A2071C"/>
    <w:rsid w:val="00A21413"/>
    <w:rsid w:val="00A21971"/>
    <w:rsid w:val="00A223C1"/>
    <w:rsid w:val="00A22AA0"/>
    <w:rsid w:val="00A22B63"/>
    <w:rsid w:val="00A22F30"/>
    <w:rsid w:val="00A22F41"/>
    <w:rsid w:val="00A22F83"/>
    <w:rsid w:val="00A23922"/>
    <w:rsid w:val="00A23C92"/>
    <w:rsid w:val="00A242D6"/>
    <w:rsid w:val="00A2444D"/>
    <w:rsid w:val="00A24C29"/>
    <w:rsid w:val="00A2553A"/>
    <w:rsid w:val="00A25705"/>
    <w:rsid w:val="00A25767"/>
    <w:rsid w:val="00A2579C"/>
    <w:rsid w:val="00A2621F"/>
    <w:rsid w:val="00A2630A"/>
    <w:rsid w:val="00A2634F"/>
    <w:rsid w:val="00A26382"/>
    <w:rsid w:val="00A26D7A"/>
    <w:rsid w:val="00A279B6"/>
    <w:rsid w:val="00A300EE"/>
    <w:rsid w:val="00A30902"/>
    <w:rsid w:val="00A30BF4"/>
    <w:rsid w:val="00A30EBB"/>
    <w:rsid w:val="00A30F01"/>
    <w:rsid w:val="00A30FDE"/>
    <w:rsid w:val="00A31346"/>
    <w:rsid w:val="00A31479"/>
    <w:rsid w:val="00A3157D"/>
    <w:rsid w:val="00A31CEB"/>
    <w:rsid w:val="00A3236D"/>
    <w:rsid w:val="00A3274A"/>
    <w:rsid w:val="00A32882"/>
    <w:rsid w:val="00A32926"/>
    <w:rsid w:val="00A32A0D"/>
    <w:rsid w:val="00A32BF1"/>
    <w:rsid w:val="00A32FD5"/>
    <w:rsid w:val="00A33910"/>
    <w:rsid w:val="00A34233"/>
    <w:rsid w:val="00A34B4C"/>
    <w:rsid w:val="00A355C3"/>
    <w:rsid w:val="00A358D0"/>
    <w:rsid w:val="00A35BBB"/>
    <w:rsid w:val="00A364BE"/>
    <w:rsid w:val="00A36832"/>
    <w:rsid w:val="00A36B9A"/>
    <w:rsid w:val="00A36D56"/>
    <w:rsid w:val="00A3728B"/>
    <w:rsid w:val="00A37BB3"/>
    <w:rsid w:val="00A37FD1"/>
    <w:rsid w:val="00A406BB"/>
    <w:rsid w:val="00A407C5"/>
    <w:rsid w:val="00A412AC"/>
    <w:rsid w:val="00A41655"/>
    <w:rsid w:val="00A418C5"/>
    <w:rsid w:val="00A41CBD"/>
    <w:rsid w:val="00A41E26"/>
    <w:rsid w:val="00A42A45"/>
    <w:rsid w:val="00A436F9"/>
    <w:rsid w:val="00A437AB"/>
    <w:rsid w:val="00A43877"/>
    <w:rsid w:val="00A438DC"/>
    <w:rsid w:val="00A440AD"/>
    <w:rsid w:val="00A44356"/>
    <w:rsid w:val="00A44358"/>
    <w:rsid w:val="00A44BB5"/>
    <w:rsid w:val="00A44DF1"/>
    <w:rsid w:val="00A44F7B"/>
    <w:rsid w:val="00A45083"/>
    <w:rsid w:val="00A45B01"/>
    <w:rsid w:val="00A46328"/>
    <w:rsid w:val="00A463D3"/>
    <w:rsid w:val="00A46596"/>
    <w:rsid w:val="00A466E2"/>
    <w:rsid w:val="00A46B3A"/>
    <w:rsid w:val="00A46D05"/>
    <w:rsid w:val="00A47280"/>
    <w:rsid w:val="00A4745C"/>
    <w:rsid w:val="00A474C9"/>
    <w:rsid w:val="00A50150"/>
    <w:rsid w:val="00A50728"/>
    <w:rsid w:val="00A50856"/>
    <w:rsid w:val="00A50F0E"/>
    <w:rsid w:val="00A51033"/>
    <w:rsid w:val="00A511A8"/>
    <w:rsid w:val="00A51498"/>
    <w:rsid w:val="00A51A42"/>
    <w:rsid w:val="00A51E17"/>
    <w:rsid w:val="00A51FFB"/>
    <w:rsid w:val="00A5205F"/>
    <w:rsid w:val="00A52607"/>
    <w:rsid w:val="00A53140"/>
    <w:rsid w:val="00A532BB"/>
    <w:rsid w:val="00A53FE5"/>
    <w:rsid w:val="00A540B6"/>
    <w:rsid w:val="00A542BF"/>
    <w:rsid w:val="00A543C0"/>
    <w:rsid w:val="00A54C31"/>
    <w:rsid w:val="00A5538E"/>
    <w:rsid w:val="00A554E2"/>
    <w:rsid w:val="00A5591A"/>
    <w:rsid w:val="00A565CB"/>
    <w:rsid w:val="00A56CA7"/>
    <w:rsid w:val="00A56E47"/>
    <w:rsid w:val="00A571B1"/>
    <w:rsid w:val="00A60202"/>
    <w:rsid w:val="00A60F31"/>
    <w:rsid w:val="00A614BB"/>
    <w:rsid w:val="00A61A82"/>
    <w:rsid w:val="00A623E5"/>
    <w:rsid w:val="00A6257D"/>
    <w:rsid w:val="00A62E42"/>
    <w:rsid w:val="00A63170"/>
    <w:rsid w:val="00A63193"/>
    <w:rsid w:val="00A63EC5"/>
    <w:rsid w:val="00A63F21"/>
    <w:rsid w:val="00A64108"/>
    <w:rsid w:val="00A64418"/>
    <w:rsid w:val="00A64D4F"/>
    <w:rsid w:val="00A65071"/>
    <w:rsid w:val="00A653EE"/>
    <w:rsid w:val="00A65835"/>
    <w:rsid w:val="00A65C4D"/>
    <w:rsid w:val="00A66077"/>
    <w:rsid w:val="00A66525"/>
    <w:rsid w:val="00A66823"/>
    <w:rsid w:val="00A66F68"/>
    <w:rsid w:val="00A671D1"/>
    <w:rsid w:val="00A6723D"/>
    <w:rsid w:val="00A67B96"/>
    <w:rsid w:val="00A67CE8"/>
    <w:rsid w:val="00A67EF6"/>
    <w:rsid w:val="00A70058"/>
    <w:rsid w:val="00A700C7"/>
    <w:rsid w:val="00A703EE"/>
    <w:rsid w:val="00A70589"/>
    <w:rsid w:val="00A70722"/>
    <w:rsid w:val="00A7099D"/>
    <w:rsid w:val="00A711B3"/>
    <w:rsid w:val="00A71351"/>
    <w:rsid w:val="00A7178B"/>
    <w:rsid w:val="00A719FF"/>
    <w:rsid w:val="00A7286F"/>
    <w:rsid w:val="00A72E4D"/>
    <w:rsid w:val="00A73091"/>
    <w:rsid w:val="00A732CC"/>
    <w:rsid w:val="00A73FF4"/>
    <w:rsid w:val="00A74038"/>
    <w:rsid w:val="00A74590"/>
    <w:rsid w:val="00A746C5"/>
    <w:rsid w:val="00A748D1"/>
    <w:rsid w:val="00A74914"/>
    <w:rsid w:val="00A74C6D"/>
    <w:rsid w:val="00A7534F"/>
    <w:rsid w:val="00A75754"/>
    <w:rsid w:val="00A75968"/>
    <w:rsid w:val="00A75A2B"/>
    <w:rsid w:val="00A75D6D"/>
    <w:rsid w:val="00A75E0B"/>
    <w:rsid w:val="00A76405"/>
    <w:rsid w:val="00A773F7"/>
    <w:rsid w:val="00A778E9"/>
    <w:rsid w:val="00A77AC9"/>
    <w:rsid w:val="00A80562"/>
    <w:rsid w:val="00A80568"/>
    <w:rsid w:val="00A8103A"/>
    <w:rsid w:val="00A8120B"/>
    <w:rsid w:val="00A814B9"/>
    <w:rsid w:val="00A81671"/>
    <w:rsid w:val="00A81AB0"/>
    <w:rsid w:val="00A81CD7"/>
    <w:rsid w:val="00A822C7"/>
    <w:rsid w:val="00A825EF"/>
    <w:rsid w:val="00A826A5"/>
    <w:rsid w:val="00A827EA"/>
    <w:rsid w:val="00A82B0C"/>
    <w:rsid w:val="00A82E65"/>
    <w:rsid w:val="00A83C56"/>
    <w:rsid w:val="00A83F07"/>
    <w:rsid w:val="00A83F0B"/>
    <w:rsid w:val="00A840B6"/>
    <w:rsid w:val="00A8430F"/>
    <w:rsid w:val="00A845AE"/>
    <w:rsid w:val="00A850F7"/>
    <w:rsid w:val="00A851F9"/>
    <w:rsid w:val="00A85902"/>
    <w:rsid w:val="00A85993"/>
    <w:rsid w:val="00A85A24"/>
    <w:rsid w:val="00A85DC4"/>
    <w:rsid w:val="00A85FAA"/>
    <w:rsid w:val="00A863B0"/>
    <w:rsid w:val="00A863B3"/>
    <w:rsid w:val="00A86421"/>
    <w:rsid w:val="00A8698B"/>
    <w:rsid w:val="00A869FF"/>
    <w:rsid w:val="00A86EA6"/>
    <w:rsid w:val="00A86F59"/>
    <w:rsid w:val="00A87761"/>
    <w:rsid w:val="00A87A1D"/>
    <w:rsid w:val="00A87D6F"/>
    <w:rsid w:val="00A90063"/>
    <w:rsid w:val="00A9121C"/>
    <w:rsid w:val="00A9155A"/>
    <w:rsid w:val="00A92256"/>
    <w:rsid w:val="00A92327"/>
    <w:rsid w:val="00A92713"/>
    <w:rsid w:val="00A92C4C"/>
    <w:rsid w:val="00A932C6"/>
    <w:rsid w:val="00A93787"/>
    <w:rsid w:val="00A937E6"/>
    <w:rsid w:val="00A93841"/>
    <w:rsid w:val="00A93CF4"/>
    <w:rsid w:val="00A93F1D"/>
    <w:rsid w:val="00A94526"/>
    <w:rsid w:val="00A94AA0"/>
    <w:rsid w:val="00A94D56"/>
    <w:rsid w:val="00A95110"/>
    <w:rsid w:val="00A95473"/>
    <w:rsid w:val="00A9547E"/>
    <w:rsid w:val="00A95787"/>
    <w:rsid w:val="00A95CB0"/>
    <w:rsid w:val="00A95ED2"/>
    <w:rsid w:val="00A963E5"/>
    <w:rsid w:val="00A9672F"/>
    <w:rsid w:val="00A9699C"/>
    <w:rsid w:val="00A97202"/>
    <w:rsid w:val="00A97696"/>
    <w:rsid w:val="00A97CC5"/>
    <w:rsid w:val="00AA0339"/>
    <w:rsid w:val="00AA1C81"/>
    <w:rsid w:val="00AA1CEB"/>
    <w:rsid w:val="00AA1E05"/>
    <w:rsid w:val="00AA1FCA"/>
    <w:rsid w:val="00AA2297"/>
    <w:rsid w:val="00AA256A"/>
    <w:rsid w:val="00AA25EE"/>
    <w:rsid w:val="00AA2FC2"/>
    <w:rsid w:val="00AA2FEF"/>
    <w:rsid w:val="00AA32FA"/>
    <w:rsid w:val="00AA39B1"/>
    <w:rsid w:val="00AA3D5E"/>
    <w:rsid w:val="00AA3DBD"/>
    <w:rsid w:val="00AA55DF"/>
    <w:rsid w:val="00AA5C43"/>
    <w:rsid w:val="00AA64F4"/>
    <w:rsid w:val="00AA6AFE"/>
    <w:rsid w:val="00AA6E31"/>
    <w:rsid w:val="00AA6EFB"/>
    <w:rsid w:val="00AA776B"/>
    <w:rsid w:val="00AA7980"/>
    <w:rsid w:val="00AA7F45"/>
    <w:rsid w:val="00AB0214"/>
    <w:rsid w:val="00AB09A4"/>
    <w:rsid w:val="00AB0C49"/>
    <w:rsid w:val="00AB0C56"/>
    <w:rsid w:val="00AB116C"/>
    <w:rsid w:val="00AB11B5"/>
    <w:rsid w:val="00AB1801"/>
    <w:rsid w:val="00AB19A8"/>
    <w:rsid w:val="00AB1A0A"/>
    <w:rsid w:val="00AB1E89"/>
    <w:rsid w:val="00AB1E9A"/>
    <w:rsid w:val="00AB1EF8"/>
    <w:rsid w:val="00AB28E0"/>
    <w:rsid w:val="00AB30F9"/>
    <w:rsid w:val="00AB34F0"/>
    <w:rsid w:val="00AB3517"/>
    <w:rsid w:val="00AB44E9"/>
    <w:rsid w:val="00AB474A"/>
    <w:rsid w:val="00AB4902"/>
    <w:rsid w:val="00AB4AA3"/>
    <w:rsid w:val="00AB4E9A"/>
    <w:rsid w:val="00AB5528"/>
    <w:rsid w:val="00AB5AC3"/>
    <w:rsid w:val="00AB5CCE"/>
    <w:rsid w:val="00AB66A2"/>
    <w:rsid w:val="00AB6A47"/>
    <w:rsid w:val="00AB6E4A"/>
    <w:rsid w:val="00AB726C"/>
    <w:rsid w:val="00AB7555"/>
    <w:rsid w:val="00AB7E05"/>
    <w:rsid w:val="00AC01C0"/>
    <w:rsid w:val="00AC044E"/>
    <w:rsid w:val="00AC04B7"/>
    <w:rsid w:val="00AC05E7"/>
    <w:rsid w:val="00AC0B49"/>
    <w:rsid w:val="00AC114B"/>
    <w:rsid w:val="00AC1598"/>
    <w:rsid w:val="00AC174E"/>
    <w:rsid w:val="00AC1F2F"/>
    <w:rsid w:val="00AC1F35"/>
    <w:rsid w:val="00AC1F8C"/>
    <w:rsid w:val="00AC3590"/>
    <w:rsid w:val="00AC3C52"/>
    <w:rsid w:val="00AC3C76"/>
    <w:rsid w:val="00AC3F13"/>
    <w:rsid w:val="00AC425C"/>
    <w:rsid w:val="00AC431D"/>
    <w:rsid w:val="00AC4613"/>
    <w:rsid w:val="00AC4AE8"/>
    <w:rsid w:val="00AC4ECD"/>
    <w:rsid w:val="00AC4EE6"/>
    <w:rsid w:val="00AC51CB"/>
    <w:rsid w:val="00AC52F5"/>
    <w:rsid w:val="00AC590E"/>
    <w:rsid w:val="00AC6287"/>
    <w:rsid w:val="00AC665B"/>
    <w:rsid w:val="00AC68AE"/>
    <w:rsid w:val="00AC6A1C"/>
    <w:rsid w:val="00AC73E5"/>
    <w:rsid w:val="00AC75E2"/>
    <w:rsid w:val="00AC7850"/>
    <w:rsid w:val="00AC7B03"/>
    <w:rsid w:val="00AC7D3E"/>
    <w:rsid w:val="00AC7EB9"/>
    <w:rsid w:val="00AD078B"/>
    <w:rsid w:val="00AD0857"/>
    <w:rsid w:val="00AD092D"/>
    <w:rsid w:val="00AD0F4C"/>
    <w:rsid w:val="00AD0FD6"/>
    <w:rsid w:val="00AD122B"/>
    <w:rsid w:val="00AD1D44"/>
    <w:rsid w:val="00AD1F7A"/>
    <w:rsid w:val="00AD200D"/>
    <w:rsid w:val="00AD238E"/>
    <w:rsid w:val="00AD2433"/>
    <w:rsid w:val="00AD2467"/>
    <w:rsid w:val="00AD281C"/>
    <w:rsid w:val="00AD298A"/>
    <w:rsid w:val="00AD313E"/>
    <w:rsid w:val="00AD322B"/>
    <w:rsid w:val="00AD34CD"/>
    <w:rsid w:val="00AD37E5"/>
    <w:rsid w:val="00AD3F52"/>
    <w:rsid w:val="00AD49B7"/>
    <w:rsid w:val="00AD5471"/>
    <w:rsid w:val="00AD6AFE"/>
    <w:rsid w:val="00AD76D8"/>
    <w:rsid w:val="00AD7ADB"/>
    <w:rsid w:val="00AD7B4A"/>
    <w:rsid w:val="00AD7D9C"/>
    <w:rsid w:val="00AE064B"/>
    <w:rsid w:val="00AE0667"/>
    <w:rsid w:val="00AE06B6"/>
    <w:rsid w:val="00AE0B60"/>
    <w:rsid w:val="00AE10D8"/>
    <w:rsid w:val="00AE1757"/>
    <w:rsid w:val="00AE1BF5"/>
    <w:rsid w:val="00AE2182"/>
    <w:rsid w:val="00AE2183"/>
    <w:rsid w:val="00AE225A"/>
    <w:rsid w:val="00AE2439"/>
    <w:rsid w:val="00AE358A"/>
    <w:rsid w:val="00AE37C3"/>
    <w:rsid w:val="00AE3804"/>
    <w:rsid w:val="00AE38EA"/>
    <w:rsid w:val="00AE3A3A"/>
    <w:rsid w:val="00AE3B04"/>
    <w:rsid w:val="00AE3BCA"/>
    <w:rsid w:val="00AE3D8E"/>
    <w:rsid w:val="00AE4143"/>
    <w:rsid w:val="00AE4265"/>
    <w:rsid w:val="00AE539F"/>
    <w:rsid w:val="00AE590C"/>
    <w:rsid w:val="00AE5974"/>
    <w:rsid w:val="00AE5996"/>
    <w:rsid w:val="00AE5A32"/>
    <w:rsid w:val="00AE6B11"/>
    <w:rsid w:val="00AE75D5"/>
    <w:rsid w:val="00AE76FC"/>
    <w:rsid w:val="00AE78E1"/>
    <w:rsid w:val="00AE7D6C"/>
    <w:rsid w:val="00AE7D9F"/>
    <w:rsid w:val="00AF0214"/>
    <w:rsid w:val="00AF0609"/>
    <w:rsid w:val="00AF075B"/>
    <w:rsid w:val="00AF092D"/>
    <w:rsid w:val="00AF0E49"/>
    <w:rsid w:val="00AF0FC1"/>
    <w:rsid w:val="00AF116C"/>
    <w:rsid w:val="00AF13C9"/>
    <w:rsid w:val="00AF198C"/>
    <w:rsid w:val="00AF1AE7"/>
    <w:rsid w:val="00AF1C80"/>
    <w:rsid w:val="00AF1EA0"/>
    <w:rsid w:val="00AF22FF"/>
    <w:rsid w:val="00AF2770"/>
    <w:rsid w:val="00AF2877"/>
    <w:rsid w:val="00AF2CF5"/>
    <w:rsid w:val="00AF36DD"/>
    <w:rsid w:val="00AF3A40"/>
    <w:rsid w:val="00AF3A74"/>
    <w:rsid w:val="00AF4067"/>
    <w:rsid w:val="00AF40AF"/>
    <w:rsid w:val="00AF4CCB"/>
    <w:rsid w:val="00AF4D67"/>
    <w:rsid w:val="00AF508B"/>
    <w:rsid w:val="00AF575F"/>
    <w:rsid w:val="00AF5B31"/>
    <w:rsid w:val="00AF5E2E"/>
    <w:rsid w:val="00AF5F48"/>
    <w:rsid w:val="00AF61DE"/>
    <w:rsid w:val="00AF68EC"/>
    <w:rsid w:val="00AF715D"/>
    <w:rsid w:val="00AF7289"/>
    <w:rsid w:val="00AF7365"/>
    <w:rsid w:val="00AF76FE"/>
    <w:rsid w:val="00AF7840"/>
    <w:rsid w:val="00AF7B4E"/>
    <w:rsid w:val="00AF7D10"/>
    <w:rsid w:val="00AF7DE7"/>
    <w:rsid w:val="00B0008D"/>
    <w:rsid w:val="00B003CF"/>
    <w:rsid w:val="00B00673"/>
    <w:rsid w:val="00B00B6C"/>
    <w:rsid w:val="00B00C52"/>
    <w:rsid w:val="00B00D6A"/>
    <w:rsid w:val="00B00FFD"/>
    <w:rsid w:val="00B01129"/>
    <w:rsid w:val="00B01652"/>
    <w:rsid w:val="00B017C4"/>
    <w:rsid w:val="00B018F4"/>
    <w:rsid w:val="00B0194D"/>
    <w:rsid w:val="00B02378"/>
    <w:rsid w:val="00B02D1F"/>
    <w:rsid w:val="00B0311E"/>
    <w:rsid w:val="00B0338C"/>
    <w:rsid w:val="00B0369C"/>
    <w:rsid w:val="00B036CB"/>
    <w:rsid w:val="00B046AB"/>
    <w:rsid w:val="00B04758"/>
    <w:rsid w:val="00B04B33"/>
    <w:rsid w:val="00B05093"/>
    <w:rsid w:val="00B05664"/>
    <w:rsid w:val="00B056E1"/>
    <w:rsid w:val="00B05C83"/>
    <w:rsid w:val="00B05E69"/>
    <w:rsid w:val="00B06166"/>
    <w:rsid w:val="00B0664C"/>
    <w:rsid w:val="00B067A2"/>
    <w:rsid w:val="00B067D3"/>
    <w:rsid w:val="00B068A3"/>
    <w:rsid w:val="00B069C7"/>
    <w:rsid w:val="00B07063"/>
    <w:rsid w:val="00B0723B"/>
    <w:rsid w:val="00B077B2"/>
    <w:rsid w:val="00B07A55"/>
    <w:rsid w:val="00B07AEC"/>
    <w:rsid w:val="00B07F1B"/>
    <w:rsid w:val="00B10ACF"/>
    <w:rsid w:val="00B10B63"/>
    <w:rsid w:val="00B11FBB"/>
    <w:rsid w:val="00B12939"/>
    <w:rsid w:val="00B12999"/>
    <w:rsid w:val="00B12C80"/>
    <w:rsid w:val="00B12D5C"/>
    <w:rsid w:val="00B13759"/>
    <w:rsid w:val="00B13A8B"/>
    <w:rsid w:val="00B13CBE"/>
    <w:rsid w:val="00B14144"/>
    <w:rsid w:val="00B141F0"/>
    <w:rsid w:val="00B14296"/>
    <w:rsid w:val="00B14911"/>
    <w:rsid w:val="00B14C8D"/>
    <w:rsid w:val="00B14E7B"/>
    <w:rsid w:val="00B15D1F"/>
    <w:rsid w:val="00B1625F"/>
    <w:rsid w:val="00B166D1"/>
    <w:rsid w:val="00B16B22"/>
    <w:rsid w:val="00B17218"/>
    <w:rsid w:val="00B173A6"/>
    <w:rsid w:val="00B17406"/>
    <w:rsid w:val="00B17552"/>
    <w:rsid w:val="00B175D5"/>
    <w:rsid w:val="00B20489"/>
    <w:rsid w:val="00B20491"/>
    <w:rsid w:val="00B208F7"/>
    <w:rsid w:val="00B20B33"/>
    <w:rsid w:val="00B20B70"/>
    <w:rsid w:val="00B20B76"/>
    <w:rsid w:val="00B20E41"/>
    <w:rsid w:val="00B216FB"/>
    <w:rsid w:val="00B21CC0"/>
    <w:rsid w:val="00B22AB0"/>
    <w:rsid w:val="00B235BE"/>
    <w:rsid w:val="00B23693"/>
    <w:rsid w:val="00B23B2B"/>
    <w:rsid w:val="00B23C59"/>
    <w:rsid w:val="00B2436B"/>
    <w:rsid w:val="00B2440C"/>
    <w:rsid w:val="00B24F1F"/>
    <w:rsid w:val="00B24FB1"/>
    <w:rsid w:val="00B25102"/>
    <w:rsid w:val="00B25313"/>
    <w:rsid w:val="00B2547D"/>
    <w:rsid w:val="00B2554C"/>
    <w:rsid w:val="00B25ADA"/>
    <w:rsid w:val="00B25D90"/>
    <w:rsid w:val="00B25FC3"/>
    <w:rsid w:val="00B26944"/>
    <w:rsid w:val="00B26EF7"/>
    <w:rsid w:val="00B2758A"/>
    <w:rsid w:val="00B27EA3"/>
    <w:rsid w:val="00B307A0"/>
    <w:rsid w:val="00B30C12"/>
    <w:rsid w:val="00B31142"/>
    <w:rsid w:val="00B3134C"/>
    <w:rsid w:val="00B31629"/>
    <w:rsid w:val="00B31730"/>
    <w:rsid w:val="00B317D6"/>
    <w:rsid w:val="00B31908"/>
    <w:rsid w:val="00B31E0D"/>
    <w:rsid w:val="00B31E3D"/>
    <w:rsid w:val="00B31F06"/>
    <w:rsid w:val="00B321BA"/>
    <w:rsid w:val="00B32A91"/>
    <w:rsid w:val="00B32B5A"/>
    <w:rsid w:val="00B32BC7"/>
    <w:rsid w:val="00B32CA3"/>
    <w:rsid w:val="00B3373B"/>
    <w:rsid w:val="00B33E79"/>
    <w:rsid w:val="00B33F14"/>
    <w:rsid w:val="00B33F30"/>
    <w:rsid w:val="00B3436F"/>
    <w:rsid w:val="00B34380"/>
    <w:rsid w:val="00B34BCD"/>
    <w:rsid w:val="00B34EB8"/>
    <w:rsid w:val="00B35148"/>
    <w:rsid w:val="00B35D58"/>
    <w:rsid w:val="00B35E93"/>
    <w:rsid w:val="00B360CD"/>
    <w:rsid w:val="00B365B5"/>
    <w:rsid w:val="00B36AD5"/>
    <w:rsid w:val="00B36DBC"/>
    <w:rsid w:val="00B37086"/>
    <w:rsid w:val="00B376DE"/>
    <w:rsid w:val="00B37839"/>
    <w:rsid w:val="00B37B8B"/>
    <w:rsid w:val="00B37E41"/>
    <w:rsid w:val="00B40743"/>
    <w:rsid w:val="00B40DAD"/>
    <w:rsid w:val="00B41055"/>
    <w:rsid w:val="00B419DB"/>
    <w:rsid w:val="00B41C0E"/>
    <w:rsid w:val="00B41F17"/>
    <w:rsid w:val="00B4207F"/>
    <w:rsid w:val="00B4299E"/>
    <w:rsid w:val="00B42BA7"/>
    <w:rsid w:val="00B430F1"/>
    <w:rsid w:val="00B44296"/>
    <w:rsid w:val="00B4555A"/>
    <w:rsid w:val="00B45D5C"/>
    <w:rsid w:val="00B4651C"/>
    <w:rsid w:val="00B46BF3"/>
    <w:rsid w:val="00B46E01"/>
    <w:rsid w:val="00B474D7"/>
    <w:rsid w:val="00B478F3"/>
    <w:rsid w:val="00B479DE"/>
    <w:rsid w:val="00B501C1"/>
    <w:rsid w:val="00B501C9"/>
    <w:rsid w:val="00B5051D"/>
    <w:rsid w:val="00B50783"/>
    <w:rsid w:val="00B508BF"/>
    <w:rsid w:val="00B5113A"/>
    <w:rsid w:val="00B517F9"/>
    <w:rsid w:val="00B52105"/>
    <w:rsid w:val="00B523F0"/>
    <w:rsid w:val="00B52820"/>
    <w:rsid w:val="00B52E82"/>
    <w:rsid w:val="00B53376"/>
    <w:rsid w:val="00B542AC"/>
    <w:rsid w:val="00B545A5"/>
    <w:rsid w:val="00B54D0E"/>
    <w:rsid w:val="00B55007"/>
    <w:rsid w:val="00B554F0"/>
    <w:rsid w:val="00B55803"/>
    <w:rsid w:val="00B55B35"/>
    <w:rsid w:val="00B56343"/>
    <w:rsid w:val="00B56964"/>
    <w:rsid w:val="00B56AFC"/>
    <w:rsid w:val="00B56C94"/>
    <w:rsid w:val="00B56F1B"/>
    <w:rsid w:val="00B57080"/>
    <w:rsid w:val="00B570CB"/>
    <w:rsid w:val="00B57180"/>
    <w:rsid w:val="00B5736E"/>
    <w:rsid w:val="00B577CD"/>
    <w:rsid w:val="00B5786B"/>
    <w:rsid w:val="00B57A9A"/>
    <w:rsid w:val="00B6001B"/>
    <w:rsid w:val="00B60043"/>
    <w:rsid w:val="00B601B6"/>
    <w:rsid w:val="00B60572"/>
    <w:rsid w:val="00B60A15"/>
    <w:rsid w:val="00B60C64"/>
    <w:rsid w:val="00B61000"/>
    <w:rsid w:val="00B61351"/>
    <w:rsid w:val="00B61D89"/>
    <w:rsid w:val="00B620B1"/>
    <w:rsid w:val="00B6260D"/>
    <w:rsid w:val="00B62A7F"/>
    <w:rsid w:val="00B62AE2"/>
    <w:rsid w:val="00B62BA2"/>
    <w:rsid w:val="00B63866"/>
    <w:rsid w:val="00B64D00"/>
    <w:rsid w:val="00B65156"/>
    <w:rsid w:val="00B6528E"/>
    <w:rsid w:val="00B6767F"/>
    <w:rsid w:val="00B67984"/>
    <w:rsid w:val="00B67B0E"/>
    <w:rsid w:val="00B70029"/>
    <w:rsid w:val="00B701F5"/>
    <w:rsid w:val="00B702E4"/>
    <w:rsid w:val="00B703E7"/>
    <w:rsid w:val="00B705CE"/>
    <w:rsid w:val="00B706B7"/>
    <w:rsid w:val="00B707D1"/>
    <w:rsid w:val="00B71252"/>
    <w:rsid w:val="00B71299"/>
    <w:rsid w:val="00B71460"/>
    <w:rsid w:val="00B71776"/>
    <w:rsid w:val="00B718AC"/>
    <w:rsid w:val="00B71936"/>
    <w:rsid w:val="00B72318"/>
    <w:rsid w:val="00B724D4"/>
    <w:rsid w:val="00B72B14"/>
    <w:rsid w:val="00B72DBB"/>
    <w:rsid w:val="00B73C64"/>
    <w:rsid w:val="00B745A9"/>
    <w:rsid w:val="00B74652"/>
    <w:rsid w:val="00B7499E"/>
    <w:rsid w:val="00B74B06"/>
    <w:rsid w:val="00B74D54"/>
    <w:rsid w:val="00B74E57"/>
    <w:rsid w:val="00B75051"/>
    <w:rsid w:val="00B758BF"/>
    <w:rsid w:val="00B75B33"/>
    <w:rsid w:val="00B76051"/>
    <w:rsid w:val="00B7678C"/>
    <w:rsid w:val="00B771B7"/>
    <w:rsid w:val="00B77234"/>
    <w:rsid w:val="00B772F6"/>
    <w:rsid w:val="00B7799B"/>
    <w:rsid w:val="00B77A6E"/>
    <w:rsid w:val="00B77C89"/>
    <w:rsid w:val="00B77D83"/>
    <w:rsid w:val="00B77DBA"/>
    <w:rsid w:val="00B77E8D"/>
    <w:rsid w:val="00B800B9"/>
    <w:rsid w:val="00B801B5"/>
    <w:rsid w:val="00B801E5"/>
    <w:rsid w:val="00B806F4"/>
    <w:rsid w:val="00B80B0F"/>
    <w:rsid w:val="00B80B3E"/>
    <w:rsid w:val="00B8102E"/>
    <w:rsid w:val="00B811F4"/>
    <w:rsid w:val="00B812B1"/>
    <w:rsid w:val="00B81713"/>
    <w:rsid w:val="00B81A0A"/>
    <w:rsid w:val="00B81BB3"/>
    <w:rsid w:val="00B82021"/>
    <w:rsid w:val="00B825C4"/>
    <w:rsid w:val="00B82678"/>
    <w:rsid w:val="00B82C40"/>
    <w:rsid w:val="00B82E2A"/>
    <w:rsid w:val="00B849C2"/>
    <w:rsid w:val="00B84B65"/>
    <w:rsid w:val="00B84BFD"/>
    <w:rsid w:val="00B84F23"/>
    <w:rsid w:val="00B85AAD"/>
    <w:rsid w:val="00B8613D"/>
    <w:rsid w:val="00B8665E"/>
    <w:rsid w:val="00B86968"/>
    <w:rsid w:val="00B86C36"/>
    <w:rsid w:val="00B87639"/>
    <w:rsid w:val="00B87D53"/>
    <w:rsid w:val="00B901ED"/>
    <w:rsid w:val="00B906F3"/>
    <w:rsid w:val="00B91349"/>
    <w:rsid w:val="00B91589"/>
    <w:rsid w:val="00B91A1C"/>
    <w:rsid w:val="00B91BC0"/>
    <w:rsid w:val="00B9225E"/>
    <w:rsid w:val="00B92C6A"/>
    <w:rsid w:val="00B92D6C"/>
    <w:rsid w:val="00B9305A"/>
    <w:rsid w:val="00B93C5D"/>
    <w:rsid w:val="00B943D0"/>
    <w:rsid w:val="00B9460F"/>
    <w:rsid w:val="00B9461D"/>
    <w:rsid w:val="00B94DEA"/>
    <w:rsid w:val="00B94F62"/>
    <w:rsid w:val="00B952D9"/>
    <w:rsid w:val="00B953FA"/>
    <w:rsid w:val="00B9615C"/>
    <w:rsid w:val="00B96563"/>
    <w:rsid w:val="00B96635"/>
    <w:rsid w:val="00B967D1"/>
    <w:rsid w:val="00B96AB5"/>
    <w:rsid w:val="00B96D77"/>
    <w:rsid w:val="00B97004"/>
    <w:rsid w:val="00B97096"/>
    <w:rsid w:val="00B97137"/>
    <w:rsid w:val="00B9779A"/>
    <w:rsid w:val="00B97A2A"/>
    <w:rsid w:val="00B97A95"/>
    <w:rsid w:val="00BA0020"/>
    <w:rsid w:val="00BA0025"/>
    <w:rsid w:val="00BA029A"/>
    <w:rsid w:val="00BA0BD0"/>
    <w:rsid w:val="00BA0E02"/>
    <w:rsid w:val="00BA11B8"/>
    <w:rsid w:val="00BA1E6B"/>
    <w:rsid w:val="00BA1EED"/>
    <w:rsid w:val="00BA219D"/>
    <w:rsid w:val="00BA2758"/>
    <w:rsid w:val="00BA279C"/>
    <w:rsid w:val="00BA27B2"/>
    <w:rsid w:val="00BA2AF4"/>
    <w:rsid w:val="00BA2BDC"/>
    <w:rsid w:val="00BA2C57"/>
    <w:rsid w:val="00BA2C78"/>
    <w:rsid w:val="00BA2CF5"/>
    <w:rsid w:val="00BA3390"/>
    <w:rsid w:val="00BA35FF"/>
    <w:rsid w:val="00BA3BAE"/>
    <w:rsid w:val="00BA472D"/>
    <w:rsid w:val="00BA4BA6"/>
    <w:rsid w:val="00BA4D59"/>
    <w:rsid w:val="00BA5043"/>
    <w:rsid w:val="00BA524B"/>
    <w:rsid w:val="00BA56BC"/>
    <w:rsid w:val="00BA5723"/>
    <w:rsid w:val="00BA5736"/>
    <w:rsid w:val="00BA587A"/>
    <w:rsid w:val="00BA5B92"/>
    <w:rsid w:val="00BA5E14"/>
    <w:rsid w:val="00BA63A5"/>
    <w:rsid w:val="00BA6663"/>
    <w:rsid w:val="00BA67F8"/>
    <w:rsid w:val="00BA696F"/>
    <w:rsid w:val="00BA6F82"/>
    <w:rsid w:val="00BA75D4"/>
    <w:rsid w:val="00BA7C6D"/>
    <w:rsid w:val="00BA7CEA"/>
    <w:rsid w:val="00BA7E1A"/>
    <w:rsid w:val="00BB05A9"/>
    <w:rsid w:val="00BB05B9"/>
    <w:rsid w:val="00BB0620"/>
    <w:rsid w:val="00BB083C"/>
    <w:rsid w:val="00BB098E"/>
    <w:rsid w:val="00BB0C1F"/>
    <w:rsid w:val="00BB0D76"/>
    <w:rsid w:val="00BB1253"/>
    <w:rsid w:val="00BB2689"/>
    <w:rsid w:val="00BB2A79"/>
    <w:rsid w:val="00BB2F3E"/>
    <w:rsid w:val="00BB3130"/>
    <w:rsid w:val="00BB329D"/>
    <w:rsid w:val="00BB3AD7"/>
    <w:rsid w:val="00BB3AE6"/>
    <w:rsid w:val="00BB40B8"/>
    <w:rsid w:val="00BB42DF"/>
    <w:rsid w:val="00BB43F2"/>
    <w:rsid w:val="00BB4D9D"/>
    <w:rsid w:val="00BB4F58"/>
    <w:rsid w:val="00BB51D5"/>
    <w:rsid w:val="00BB51E6"/>
    <w:rsid w:val="00BB60EB"/>
    <w:rsid w:val="00BB7DB8"/>
    <w:rsid w:val="00BC057F"/>
    <w:rsid w:val="00BC0E81"/>
    <w:rsid w:val="00BC0FFC"/>
    <w:rsid w:val="00BC17F7"/>
    <w:rsid w:val="00BC245C"/>
    <w:rsid w:val="00BC2C18"/>
    <w:rsid w:val="00BC2D0C"/>
    <w:rsid w:val="00BC2E7A"/>
    <w:rsid w:val="00BC2FE3"/>
    <w:rsid w:val="00BC325F"/>
    <w:rsid w:val="00BC37B9"/>
    <w:rsid w:val="00BC3C1B"/>
    <w:rsid w:val="00BC3E91"/>
    <w:rsid w:val="00BC44A7"/>
    <w:rsid w:val="00BC45F3"/>
    <w:rsid w:val="00BC45F7"/>
    <w:rsid w:val="00BC4985"/>
    <w:rsid w:val="00BC5F2C"/>
    <w:rsid w:val="00BC624F"/>
    <w:rsid w:val="00BC7662"/>
    <w:rsid w:val="00BC7B82"/>
    <w:rsid w:val="00BC7D5B"/>
    <w:rsid w:val="00BC7FDC"/>
    <w:rsid w:val="00BD02BD"/>
    <w:rsid w:val="00BD0BCA"/>
    <w:rsid w:val="00BD0C28"/>
    <w:rsid w:val="00BD104F"/>
    <w:rsid w:val="00BD117E"/>
    <w:rsid w:val="00BD1381"/>
    <w:rsid w:val="00BD1429"/>
    <w:rsid w:val="00BD14F7"/>
    <w:rsid w:val="00BD16DC"/>
    <w:rsid w:val="00BD1985"/>
    <w:rsid w:val="00BD1993"/>
    <w:rsid w:val="00BD19FF"/>
    <w:rsid w:val="00BD1A36"/>
    <w:rsid w:val="00BD1E2E"/>
    <w:rsid w:val="00BD22AD"/>
    <w:rsid w:val="00BD2377"/>
    <w:rsid w:val="00BD23F7"/>
    <w:rsid w:val="00BD2430"/>
    <w:rsid w:val="00BD3573"/>
    <w:rsid w:val="00BD39E6"/>
    <w:rsid w:val="00BD4427"/>
    <w:rsid w:val="00BD4B59"/>
    <w:rsid w:val="00BD4B94"/>
    <w:rsid w:val="00BD4D3C"/>
    <w:rsid w:val="00BD4ED6"/>
    <w:rsid w:val="00BD5233"/>
    <w:rsid w:val="00BD5549"/>
    <w:rsid w:val="00BD5985"/>
    <w:rsid w:val="00BD64AD"/>
    <w:rsid w:val="00BD6581"/>
    <w:rsid w:val="00BD7392"/>
    <w:rsid w:val="00BD797A"/>
    <w:rsid w:val="00BD7BED"/>
    <w:rsid w:val="00BD7C14"/>
    <w:rsid w:val="00BE1374"/>
    <w:rsid w:val="00BE19C4"/>
    <w:rsid w:val="00BE1A3B"/>
    <w:rsid w:val="00BE1ACE"/>
    <w:rsid w:val="00BE1CC9"/>
    <w:rsid w:val="00BE2519"/>
    <w:rsid w:val="00BE2D5A"/>
    <w:rsid w:val="00BE3404"/>
    <w:rsid w:val="00BE341C"/>
    <w:rsid w:val="00BE3619"/>
    <w:rsid w:val="00BE47EF"/>
    <w:rsid w:val="00BE481D"/>
    <w:rsid w:val="00BE49FC"/>
    <w:rsid w:val="00BE50B5"/>
    <w:rsid w:val="00BE51B5"/>
    <w:rsid w:val="00BE538B"/>
    <w:rsid w:val="00BE6227"/>
    <w:rsid w:val="00BE62C1"/>
    <w:rsid w:val="00BE65DC"/>
    <w:rsid w:val="00BE6710"/>
    <w:rsid w:val="00BE7694"/>
    <w:rsid w:val="00BE7A71"/>
    <w:rsid w:val="00BE7F3C"/>
    <w:rsid w:val="00BF0383"/>
    <w:rsid w:val="00BF0549"/>
    <w:rsid w:val="00BF08B5"/>
    <w:rsid w:val="00BF162E"/>
    <w:rsid w:val="00BF16DC"/>
    <w:rsid w:val="00BF1F3A"/>
    <w:rsid w:val="00BF1F4A"/>
    <w:rsid w:val="00BF2355"/>
    <w:rsid w:val="00BF23F5"/>
    <w:rsid w:val="00BF2746"/>
    <w:rsid w:val="00BF2F93"/>
    <w:rsid w:val="00BF3113"/>
    <w:rsid w:val="00BF3280"/>
    <w:rsid w:val="00BF3385"/>
    <w:rsid w:val="00BF377F"/>
    <w:rsid w:val="00BF399A"/>
    <w:rsid w:val="00BF3DEE"/>
    <w:rsid w:val="00BF408D"/>
    <w:rsid w:val="00BF421E"/>
    <w:rsid w:val="00BF50DD"/>
    <w:rsid w:val="00BF560B"/>
    <w:rsid w:val="00BF5664"/>
    <w:rsid w:val="00BF574B"/>
    <w:rsid w:val="00BF6110"/>
    <w:rsid w:val="00BF682C"/>
    <w:rsid w:val="00BF70CB"/>
    <w:rsid w:val="00BF76F6"/>
    <w:rsid w:val="00BF7C90"/>
    <w:rsid w:val="00C000B6"/>
    <w:rsid w:val="00C0027A"/>
    <w:rsid w:val="00C00D0D"/>
    <w:rsid w:val="00C0100A"/>
    <w:rsid w:val="00C012A6"/>
    <w:rsid w:val="00C013E9"/>
    <w:rsid w:val="00C01617"/>
    <w:rsid w:val="00C0268D"/>
    <w:rsid w:val="00C02860"/>
    <w:rsid w:val="00C0304E"/>
    <w:rsid w:val="00C031F7"/>
    <w:rsid w:val="00C03533"/>
    <w:rsid w:val="00C03C95"/>
    <w:rsid w:val="00C040AD"/>
    <w:rsid w:val="00C0492C"/>
    <w:rsid w:val="00C04EC8"/>
    <w:rsid w:val="00C05236"/>
    <w:rsid w:val="00C0534F"/>
    <w:rsid w:val="00C05713"/>
    <w:rsid w:val="00C05816"/>
    <w:rsid w:val="00C05C9D"/>
    <w:rsid w:val="00C05FC3"/>
    <w:rsid w:val="00C062B3"/>
    <w:rsid w:val="00C06A19"/>
    <w:rsid w:val="00C06AE0"/>
    <w:rsid w:val="00C06D43"/>
    <w:rsid w:val="00C071EA"/>
    <w:rsid w:val="00C07460"/>
    <w:rsid w:val="00C07BD4"/>
    <w:rsid w:val="00C10068"/>
    <w:rsid w:val="00C108D0"/>
    <w:rsid w:val="00C10A16"/>
    <w:rsid w:val="00C10E2D"/>
    <w:rsid w:val="00C10E44"/>
    <w:rsid w:val="00C112DE"/>
    <w:rsid w:val="00C113C6"/>
    <w:rsid w:val="00C12182"/>
    <w:rsid w:val="00C1246B"/>
    <w:rsid w:val="00C1296A"/>
    <w:rsid w:val="00C132E0"/>
    <w:rsid w:val="00C136C4"/>
    <w:rsid w:val="00C139A2"/>
    <w:rsid w:val="00C14294"/>
    <w:rsid w:val="00C14553"/>
    <w:rsid w:val="00C15059"/>
    <w:rsid w:val="00C15065"/>
    <w:rsid w:val="00C15D13"/>
    <w:rsid w:val="00C15E11"/>
    <w:rsid w:val="00C161A5"/>
    <w:rsid w:val="00C16A23"/>
    <w:rsid w:val="00C1710B"/>
    <w:rsid w:val="00C17529"/>
    <w:rsid w:val="00C17727"/>
    <w:rsid w:val="00C178D3"/>
    <w:rsid w:val="00C179EB"/>
    <w:rsid w:val="00C17B98"/>
    <w:rsid w:val="00C20207"/>
    <w:rsid w:val="00C2041B"/>
    <w:rsid w:val="00C204C1"/>
    <w:rsid w:val="00C20B48"/>
    <w:rsid w:val="00C20B79"/>
    <w:rsid w:val="00C216E5"/>
    <w:rsid w:val="00C21A28"/>
    <w:rsid w:val="00C21ACF"/>
    <w:rsid w:val="00C21B52"/>
    <w:rsid w:val="00C21FD2"/>
    <w:rsid w:val="00C21FFA"/>
    <w:rsid w:val="00C22198"/>
    <w:rsid w:val="00C23346"/>
    <w:rsid w:val="00C23723"/>
    <w:rsid w:val="00C23751"/>
    <w:rsid w:val="00C23BE9"/>
    <w:rsid w:val="00C23E89"/>
    <w:rsid w:val="00C23F57"/>
    <w:rsid w:val="00C2432A"/>
    <w:rsid w:val="00C24A3C"/>
    <w:rsid w:val="00C24D0C"/>
    <w:rsid w:val="00C25071"/>
    <w:rsid w:val="00C25368"/>
    <w:rsid w:val="00C256AD"/>
    <w:rsid w:val="00C25B42"/>
    <w:rsid w:val="00C25B95"/>
    <w:rsid w:val="00C25E9D"/>
    <w:rsid w:val="00C25F2C"/>
    <w:rsid w:val="00C264A4"/>
    <w:rsid w:val="00C266EB"/>
    <w:rsid w:val="00C26CC7"/>
    <w:rsid w:val="00C26CEA"/>
    <w:rsid w:val="00C26DEC"/>
    <w:rsid w:val="00C270EA"/>
    <w:rsid w:val="00C2719A"/>
    <w:rsid w:val="00C27691"/>
    <w:rsid w:val="00C277AA"/>
    <w:rsid w:val="00C27B5A"/>
    <w:rsid w:val="00C27B7A"/>
    <w:rsid w:val="00C27F60"/>
    <w:rsid w:val="00C300F6"/>
    <w:rsid w:val="00C3012B"/>
    <w:rsid w:val="00C30301"/>
    <w:rsid w:val="00C3068A"/>
    <w:rsid w:val="00C30E10"/>
    <w:rsid w:val="00C311C7"/>
    <w:rsid w:val="00C31418"/>
    <w:rsid w:val="00C3253C"/>
    <w:rsid w:val="00C3327F"/>
    <w:rsid w:val="00C33498"/>
    <w:rsid w:val="00C33C18"/>
    <w:rsid w:val="00C33E64"/>
    <w:rsid w:val="00C345AC"/>
    <w:rsid w:val="00C34935"/>
    <w:rsid w:val="00C349AA"/>
    <w:rsid w:val="00C35029"/>
    <w:rsid w:val="00C35442"/>
    <w:rsid w:val="00C3567F"/>
    <w:rsid w:val="00C35C38"/>
    <w:rsid w:val="00C35E69"/>
    <w:rsid w:val="00C35FD9"/>
    <w:rsid w:val="00C3640F"/>
    <w:rsid w:val="00C367A8"/>
    <w:rsid w:val="00C36FAE"/>
    <w:rsid w:val="00C36FFE"/>
    <w:rsid w:val="00C3706C"/>
    <w:rsid w:val="00C370C6"/>
    <w:rsid w:val="00C370ED"/>
    <w:rsid w:val="00C37105"/>
    <w:rsid w:val="00C3782F"/>
    <w:rsid w:val="00C37833"/>
    <w:rsid w:val="00C4054B"/>
    <w:rsid w:val="00C40CDB"/>
    <w:rsid w:val="00C40D6D"/>
    <w:rsid w:val="00C413C1"/>
    <w:rsid w:val="00C413D8"/>
    <w:rsid w:val="00C4150F"/>
    <w:rsid w:val="00C41B5B"/>
    <w:rsid w:val="00C41D40"/>
    <w:rsid w:val="00C423A8"/>
    <w:rsid w:val="00C427BC"/>
    <w:rsid w:val="00C427F3"/>
    <w:rsid w:val="00C428C8"/>
    <w:rsid w:val="00C42973"/>
    <w:rsid w:val="00C42E86"/>
    <w:rsid w:val="00C42E90"/>
    <w:rsid w:val="00C42FBD"/>
    <w:rsid w:val="00C43263"/>
    <w:rsid w:val="00C432FC"/>
    <w:rsid w:val="00C435D0"/>
    <w:rsid w:val="00C43BA8"/>
    <w:rsid w:val="00C4442A"/>
    <w:rsid w:val="00C4442C"/>
    <w:rsid w:val="00C44E47"/>
    <w:rsid w:val="00C4523D"/>
    <w:rsid w:val="00C461B4"/>
    <w:rsid w:val="00C465D0"/>
    <w:rsid w:val="00C469B0"/>
    <w:rsid w:val="00C46BF3"/>
    <w:rsid w:val="00C46D56"/>
    <w:rsid w:val="00C46FCE"/>
    <w:rsid w:val="00C475BD"/>
    <w:rsid w:val="00C4763B"/>
    <w:rsid w:val="00C47B81"/>
    <w:rsid w:val="00C47BF2"/>
    <w:rsid w:val="00C503F6"/>
    <w:rsid w:val="00C5047F"/>
    <w:rsid w:val="00C50719"/>
    <w:rsid w:val="00C508B6"/>
    <w:rsid w:val="00C508D7"/>
    <w:rsid w:val="00C50B0E"/>
    <w:rsid w:val="00C516D3"/>
    <w:rsid w:val="00C51882"/>
    <w:rsid w:val="00C51F8A"/>
    <w:rsid w:val="00C521E5"/>
    <w:rsid w:val="00C523C1"/>
    <w:rsid w:val="00C5244A"/>
    <w:rsid w:val="00C52799"/>
    <w:rsid w:val="00C52B3F"/>
    <w:rsid w:val="00C52DF3"/>
    <w:rsid w:val="00C53226"/>
    <w:rsid w:val="00C5335A"/>
    <w:rsid w:val="00C53498"/>
    <w:rsid w:val="00C534CB"/>
    <w:rsid w:val="00C53B03"/>
    <w:rsid w:val="00C53B6C"/>
    <w:rsid w:val="00C54CA5"/>
    <w:rsid w:val="00C55700"/>
    <w:rsid w:val="00C55D9E"/>
    <w:rsid w:val="00C55F4F"/>
    <w:rsid w:val="00C5607C"/>
    <w:rsid w:val="00C560ED"/>
    <w:rsid w:val="00C564B3"/>
    <w:rsid w:val="00C564FB"/>
    <w:rsid w:val="00C56DC9"/>
    <w:rsid w:val="00C57298"/>
    <w:rsid w:val="00C57590"/>
    <w:rsid w:val="00C5774C"/>
    <w:rsid w:val="00C57BF6"/>
    <w:rsid w:val="00C57DDB"/>
    <w:rsid w:val="00C57F0D"/>
    <w:rsid w:val="00C61EA4"/>
    <w:rsid w:val="00C631EC"/>
    <w:rsid w:val="00C63289"/>
    <w:rsid w:val="00C6328B"/>
    <w:rsid w:val="00C63361"/>
    <w:rsid w:val="00C634A1"/>
    <w:rsid w:val="00C63826"/>
    <w:rsid w:val="00C63A6C"/>
    <w:rsid w:val="00C63DFC"/>
    <w:rsid w:val="00C63FE3"/>
    <w:rsid w:val="00C63FF8"/>
    <w:rsid w:val="00C64656"/>
    <w:rsid w:val="00C649AC"/>
    <w:rsid w:val="00C64BFC"/>
    <w:rsid w:val="00C64C4A"/>
    <w:rsid w:val="00C64E3C"/>
    <w:rsid w:val="00C64F5F"/>
    <w:rsid w:val="00C654C4"/>
    <w:rsid w:val="00C659FB"/>
    <w:rsid w:val="00C66335"/>
    <w:rsid w:val="00C667DD"/>
    <w:rsid w:val="00C6726D"/>
    <w:rsid w:val="00C67E49"/>
    <w:rsid w:val="00C7039B"/>
    <w:rsid w:val="00C70439"/>
    <w:rsid w:val="00C70877"/>
    <w:rsid w:val="00C708DF"/>
    <w:rsid w:val="00C70A99"/>
    <w:rsid w:val="00C70BA6"/>
    <w:rsid w:val="00C70CA4"/>
    <w:rsid w:val="00C71289"/>
    <w:rsid w:val="00C71573"/>
    <w:rsid w:val="00C71CA6"/>
    <w:rsid w:val="00C7210A"/>
    <w:rsid w:val="00C72987"/>
    <w:rsid w:val="00C72AB8"/>
    <w:rsid w:val="00C72BA8"/>
    <w:rsid w:val="00C737FA"/>
    <w:rsid w:val="00C739EA"/>
    <w:rsid w:val="00C73BC1"/>
    <w:rsid w:val="00C73D26"/>
    <w:rsid w:val="00C73EF0"/>
    <w:rsid w:val="00C741B1"/>
    <w:rsid w:val="00C7433B"/>
    <w:rsid w:val="00C7439C"/>
    <w:rsid w:val="00C746C5"/>
    <w:rsid w:val="00C749F0"/>
    <w:rsid w:val="00C7514E"/>
    <w:rsid w:val="00C754D3"/>
    <w:rsid w:val="00C76041"/>
    <w:rsid w:val="00C77055"/>
    <w:rsid w:val="00C777F1"/>
    <w:rsid w:val="00C779AE"/>
    <w:rsid w:val="00C77A96"/>
    <w:rsid w:val="00C77D51"/>
    <w:rsid w:val="00C80B1E"/>
    <w:rsid w:val="00C80C0F"/>
    <w:rsid w:val="00C8142E"/>
    <w:rsid w:val="00C81754"/>
    <w:rsid w:val="00C81854"/>
    <w:rsid w:val="00C81BC1"/>
    <w:rsid w:val="00C81E89"/>
    <w:rsid w:val="00C82268"/>
    <w:rsid w:val="00C8311F"/>
    <w:rsid w:val="00C832A5"/>
    <w:rsid w:val="00C833F7"/>
    <w:rsid w:val="00C837DD"/>
    <w:rsid w:val="00C83DF9"/>
    <w:rsid w:val="00C83EA3"/>
    <w:rsid w:val="00C845DF"/>
    <w:rsid w:val="00C84C43"/>
    <w:rsid w:val="00C84F13"/>
    <w:rsid w:val="00C856A6"/>
    <w:rsid w:val="00C85D2A"/>
    <w:rsid w:val="00C860D3"/>
    <w:rsid w:val="00C86504"/>
    <w:rsid w:val="00C86611"/>
    <w:rsid w:val="00C87197"/>
    <w:rsid w:val="00C872E3"/>
    <w:rsid w:val="00C87B93"/>
    <w:rsid w:val="00C90638"/>
    <w:rsid w:val="00C90ABB"/>
    <w:rsid w:val="00C90E4F"/>
    <w:rsid w:val="00C9111E"/>
    <w:rsid w:val="00C91FE5"/>
    <w:rsid w:val="00C92277"/>
    <w:rsid w:val="00C92322"/>
    <w:rsid w:val="00C92693"/>
    <w:rsid w:val="00C92A41"/>
    <w:rsid w:val="00C92C0A"/>
    <w:rsid w:val="00C92D2A"/>
    <w:rsid w:val="00C93EDB"/>
    <w:rsid w:val="00C940B0"/>
    <w:rsid w:val="00C949D4"/>
    <w:rsid w:val="00C94CF0"/>
    <w:rsid w:val="00C95210"/>
    <w:rsid w:val="00C95231"/>
    <w:rsid w:val="00C9567F"/>
    <w:rsid w:val="00C959A1"/>
    <w:rsid w:val="00C959EA"/>
    <w:rsid w:val="00C961C1"/>
    <w:rsid w:val="00C964E4"/>
    <w:rsid w:val="00C96C17"/>
    <w:rsid w:val="00C97352"/>
    <w:rsid w:val="00C97910"/>
    <w:rsid w:val="00C97B74"/>
    <w:rsid w:val="00CA06A7"/>
    <w:rsid w:val="00CA07A9"/>
    <w:rsid w:val="00CA09F2"/>
    <w:rsid w:val="00CA0B7E"/>
    <w:rsid w:val="00CA0D26"/>
    <w:rsid w:val="00CA0E11"/>
    <w:rsid w:val="00CA0FE3"/>
    <w:rsid w:val="00CA1226"/>
    <w:rsid w:val="00CA197E"/>
    <w:rsid w:val="00CA1AC2"/>
    <w:rsid w:val="00CA1C89"/>
    <w:rsid w:val="00CA224A"/>
    <w:rsid w:val="00CA251D"/>
    <w:rsid w:val="00CA257F"/>
    <w:rsid w:val="00CA26AF"/>
    <w:rsid w:val="00CA29D2"/>
    <w:rsid w:val="00CA3C6E"/>
    <w:rsid w:val="00CA42E5"/>
    <w:rsid w:val="00CA5B14"/>
    <w:rsid w:val="00CA6039"/>
    <w:rsid w:val="00CA64D4"/>
    <w:rsid w:val="00CA6801"/>
    <w:rsid w:val="00CA6992"/>
    <w:rsid w:val="00CA6E71"/>
    <w:rsid w:val="00CA7410"/>
    <w:rsid w:val="00CA74D5"/>
    <w:rsid w:val="00CA799B"/>
    <w:rsid w:val="00CB05E2"/>
    <w:rsid w:val="00CB06B8"/>
    <w:rsid w:val="00CB08BA"/>
    <w:rsid w:val="00CB0B69"/>
    <w:rsid w:val="00CB101F"/>
    <w:rsid w:val="00CB18DB"/>
    <w:rsid w:val="00CB1D2D"/>
    <w:rsid w:val="00CB1FDA"/>
    <w:rsid w:val="00CB23ED"/>
    <w:rsid w:val="00CB2963"/>
    <w:rsid w:val="00CB29F0"/>
    <w:rsid w:val="00CB2ADB"/>
    <w:rsid w:val="00CB2EC3"/>
    <w:rsid w:val="00CB39B7"/>
    <w:rsid w:val="00CB3F47"/>
    <w:rsid w:val="00CB41B8"/>
    <w:rsid w:val="00CB43A0"/>
    <w:rsid w:val="00CB455A"/>
    <w:rsid w:val="00CB45A6"/>
    <w:rsid w:val="00CB46C5"/>
    <w:rsid w:val="00CB49FB"/>
    <w:rsid w:val="00CB4DB0"/>
    <w:rsid w:val="00CB50F1"/>
    <w:rsid w:val="00CB5898"/>
    <w:rsid w:val="00CB5BC0"/>
    <w:rsid w:val="00CB5FB4"/>
    <w:rsid w:val="00CB636E"/>
    <w:rsid w:val="00CB65E4"/>
    <w:rsid w:val="00CB7079"/>
    <w:rsid w:val="00CB7952"/>
    <w:rsid w:val="00CB7AD5"/>
    <w:rsid w:val="00CB7C2B"/>
    <w:rsid w:val="00CB7DAB"/>
    <w:rsid w:val="00CC03C0"/>
    <w:rsid w:val="00CC0411"/>
    <w:rsid w:val="00CC0AE5"/>
    <w:rsid w:val="00CC129C"/>
    <w:rsid w:val="00CC1639"/>
    <w:rsid w:val="00CC1BFC"/>
    <w:rsid w:val="00CC22E2"/>
    <w:rsid w:val="00CC235A"/>
    <w:rsid w:val="00CC2898"/>
    <w:rsid w:val="00CC2B48"/>
    <w:rsid w:val="00CC3952"/>
    <w:rsid w:val="00CC397C"/>
    <w:rsid w:val="00CC44D6"/>
    <w:rsid w:val="00CC4F4C"/>
    <w:rsid w:val="00CC51D1"/>
    <w:rsid w:val="00CC5732"/>
    <w:rsid w:val="00CC5B7A"/>
    <w:rsid w:val="00CC619B"/>
    <w:rsid w:val="00CC6592"/>
    <w:rsid w:val="00CC65BB"/>
    <w:rsid w:val="00CC6AB5"/>
    <w:rsid w:val="00CC756D"/>
    <w:rsid w:val="00CC75D7"/>
    <w:rsid w:val="00CC7795"/>
    <w:rsid w:val="00CC7AE7"/>
    <w:rsid w:val="00CC7D5D"/>
    <w:rsid w:val="00CC7F22"/>
    <w:rsid w:val="00CD13B3"/>
    <w:rsid w:val="00CD13EF"/>
    <w:rsid w:val="00CD1BFE"/>
    <w:rsid w:val="00CD1FF9"/>
    <w:rsid w:val="00CD2095"/>
    <w:rsid w:val="00CD21E1"/>
    <w:rsid w:val="00CD278F"/>
    <w:rsid w:val="00CD27C6"/>
    <w:rsid w:val="00CD28C6"/>
    <w:rsid w:val="00CD2DB6"/>
    <w:rsid w:val="00CD32AA"/>
    <w:rsid w:val="00CD34D5"/>
    <w:rsid w:val="00CD3552"/>
    <w:rsid w:val="00CD3792"/>
    <w:rsid w:val="00CD3BBC"/>
    <w:rsid w:val="00CD4114"/>
    <w:rsid w:val="00CD4642"/>
    <w:rsid w:val="00CD4890"/>
    <w:rsid w:val="00CD50BD"/>
    <w:rsid w:val="00CD5281"/>
    <w:rsid w:val="00CD52A7"/>
    <w:rsid w:val="00CD54A6"/>
    <w:rsid w:val="00CD5993"/>
    <w:rsid w:val="00CD5B3D"/>
    <w:rsid w:val="00CD6174"/>
    <w:rsid w:val="00CD646D"/>
    <w:rsid w:val="00CD6588"/>
    <w:rsid w:val="00CD67EA"/>
    <w:rsid w:val="00CD687B"/>
    <w:rsid w:val="00CD6B3B"/>
    <w:rsid w:val="00CD6D82"/>
    <w:rsid w:val="00CD6F1E"/>
    <w:rsid w:val="00CD7609"/>
    <w:rsid w:val="00CE0219"/>
    <w:rsid w:val="00CE0553"/>
    <w:rsid w:val="00CE08E2"/>
    <w:rsid w:val="00CE091D"/>
    <w:rsid w:val="00CE1026"/>
    <w:rsid w:val="00CE160C"/>
    <w:rsid w:val="00CE18A0"/>
    <w:rsid w:val="00CE1A0B"/>
    <w:rsid w:val="00CE1B6E"/>
    <w:rsid w:val="00CE1E9F"/>
    <w:rsid w:val="00CE28A0"/>
    <w:rsid w:val="00CE28CE"/>
    <w:rsid w:val="00CE2F03"/>
    <w:rsid w:val="00CE2F3A"/>
    <w:rsid w:val="00CE341A"/>
    <w:rsid w:val="00CE3971"/>
    <w:rsid w:val="00CE3A90"/>
    <w:rsid w:val="00CE4305"/>
    <w:rsid w:val="00CE4941"/>
    <w:rsid w:val="00CE4B8B"/>
    <w:rsid w:val="00CE567F"/>
    <w:rsid w:val="00CE5A8F"/>
    <w:rsid w:val="00CE5B50"/>
    <w:rsid w:val="00CE5F37"/>
    <w:rsid w:val="00CE5FA7"/>
    <w:rsid w:val="00CE646A"/>
    <w:rsid w:val="00CE6603"/>
    <w:rsid w:val="00CE6733"/>
    <w:rsid w:val="00CE6B22"/>
    <w:rsid w:val="00CE6CB1"/>
    <w:rsid w:val="00CE6CE8"/>
    <w:rsid w:val="00CE7130"/>
    <w:rsid w:val="00CE7487"/>
    <w:rsid w:val="00CE76A8"/>
    <w:rsid w:val="00CE798E"/>
    <w:rsid w:val="00CE79E8"/>
    <w:rsid w:val="00CE7B23"/>
    <w:rsid w:val="00CE7B9C"/>
    <w:rsid w:val="00CF00B1"/>
    <w:rsid w:val="00CF0197"/>
    <w:rsid w:val="00CF0895"/>
    <w:rsid w:val="00CF0A0D"/>
    <w:rsid w:val="00CF11E5"/>
    <w:rsid w:val="00CF11E6"/>
    <w:rsid w:val="00CF13AE"/>
    <w:rsid w:val="00CF16B3"/>
    <w:rsid w:val="00CF1702"/>
    <w:rsid w:val="00CF1E8C"/>
    <w:rsid w:val="00CF1FB9"/>
    <w:rsid w:val="00CF2D75"/>
    <w:rsid w:val="00CF3496"/>
    <w:rsid w:val="00CF40F2"/>
    <w:rsid w:val="00CF4159"/>
    <w:rsid w:val="00CF499D"/>
    <w:rsid w:val="00CF4B2F"/>
    <w:rsid w:val="00CF4BD0"/>
    <w:rsid w:val="00CF4DF3"/>
    <w:rsid w:val="00CF4FA9"/>
    <w:rsid w:val="00CF563B"/>
    <w:rsid w:val="00CF5D57"/>
    <w:rsid w:val="00CF6016"/>
    <w:rsid w:val="00CF63CC"/>
    <w:rsid w:val="00CF6602"/>
    <w:rsid w:val="00CF66DD"/>
    <w:rsid w:val="00CF67DB"/>
    <w:rsid w:val="00CF6CAF"/>
    <w:rsid w:val="00CF6ED3"/>
    <w:rsid w:val="00CF71A4"/>
    <w:rsid w:val="00CF72E5"/>
    <w:rsid w:val="00CF735C"/>
    <w:rsid w:val="00CF758C"/>
    <w:rsid w:val="00CF7BDE"/>
    <w:rsid w:val="00CF7DBC"/>
    <w:rsid w:val="00CF7F0F"/>
    <w:rsid w:val="00D00404"/>
    <w:rsid w:val="00D00B17"/>
    <w:rsid w:val="00D015F6"/>
    <w:rsid w:val="00D01933"/>
    <w:rsid w:val="00D0201A"/>
    <w:rsid w:val="00D02046"/>
    <w:rsid w:val="00D0287A"/>
    <w:rsid w:val="00D02974"/>
    <w:rsid w:val="00D02F0C"/>
    <w:rsid w:val="00D03134"/>
    <w:rsid w:val="00D0383C"/>
    <w:rsid w:val="00D04275"/>
    <w:rsid w:val="00D04487"/>
    <w:rsid w:val="00D04655"/>
    <w:rsid w:val="00D04754"/>
    <w:rsid w:val="00D04A2A"/>
    <w:rsid w:val="00D04C1D"/>
    <w:rsid w:val="00D04D5C"/>
    <w:rsid w:val="00D04E23"/>
    <w:rsid w:val="00D04E6D"/>
    <w:rsid w:val="00D05B24"/>
    <w:rsid w:val="00D05C97"/>
    <w:rsid w:val="00D05CD0"/>
    <w:rsid w:val="00D05D12"/>
    <w:rsid w:val="00D062A9"/>
    <w:rsid w:val="00D06B9A"/>
    <w:rsid w:val="00D0703A"/>
    <w:rsid w:val="00D07558"/>
    <w:rsid w:val="00D07911"/>
    <w:rsid w:val="00D07B93"/>
    <w:rsid w:val="00D07F1A"/>
    <w:rsid w:val="00D10521"/>
    <w:rsid w:val="00D10727"/>
    <w:rsid w:val="00D10C2B"/>
    <w:rsid w:val="00D10C64"/>
    <w:rsid w:val="00D10EE3"/>
    <w:rsid w:val="00D11589"/>
    <w:rsid w:val="00D12096"/>
    <w:rsid w:val="00D12168"/>
    <w:rsid w:val="00D12CC5"/>
    <w:rsid w:val="00D12E33"/>
    <w:rsid w:val="00D12E79"/>
    <w:rsid w:val="00D137E4"/>
    <w:rsid w:val="00D13EE9"/>
    <w:rsid w:val="00D143BF"/>
    <w:rsid w:val="00D146F9"/>
    <w:rsid w:val="00D1474D"/>
    <w:rsid w:val="00D14911"/>
    <w:rsid w:val="00D1500D"/>
    <w:rsid w:val="00D15702"/>
    <w:rsid w:val="00D1577E"/>
    <w:rsid w:val="00D15FA0"/>
    <w:rsid w:val="00D160AA"/>
    <w:rsid w:val="00D16150"/>
    <w:rsid w:val="00D17F0A"/>
    <w:rsid w:val="00D203FE"/>
    <w:rsid w:val="00D20526"/>
    <w:rsid w:val="00D205BD"/>
    <w:rsid w:val="00D20E9B"/>
    <w:rsid w:val="00D21619"/>
    <w:rsid w:val="00D21CD2"/>
    <w:rsid w:val="00D21D0F"/>
    <w:rsid w:val="00D21E01"/>
    <w:rsid w:val="00D21E2D"/>
    <w:rsid w:val="00D220F6"/>
    <w:rsid w:val="00D222A6"/>
    <w:rsid w:val="00D2246F"/>
    <w:rsid w:val="00D22661"/>
    <w:rsid w:val="00D22737"/>
    <w:rsid w:val="00D22A41"/>
    <w:rsid w:val="00D23D8D"/>
    <w:rsid w:val="00D24B12"/>
    <w:rsid w:val="00D24E28"/>
    <w:rsid w:val="00D24FB9"/>
    <w:rsid w:val="00D25242"/>
    <w:rsid w:val="00D25D3E"/>
    <w:rsid w:val="00D26931"/>
    <w:rsid w:val="00D27690"/>
    <w:rsid w:val="00D27BE9"/>
    <w:rsid w:val="00D27F80"/>
    <w:rsid w:val="00D30741"/>
    <w:rsid w:val="00D30912"/>
    <w:rsid w:val="00D30A5B"/>
    <w:rsid w:val="00D3114E"/>
    <w:rsid w:val="00D316C3"/>
    <w:rsid w:val="00D32049"/>
    <w:rsid w:val="00D321FA"/>
    <w:rsid w:val="00D32203"/>
    <w:rsid w:val="00D323C3"/>
    <w:rsid w:val="00D32E26"/>
    <w:rsid w:val="00D3314B"/>
    <w:rsid w:val="00D33219"/>
    <w:rsid w:val="00D33F2D"/>
    <w:rsid w:val="00D3432C"/>
    <w:rsid w:val="00D34FFD"/>
    <w:rsid w:val="00D35413"/>
    <w:rsid w:val="00D35853"/>
    <w:rsid w:val="00D35C55"/>
    <w:rsid w:val="00D35E6D"/>
    <w:rsid w:val="00D361D4"/>
    <w:rsid w:val="00D36488"/>
    <w:rsid w:val="00D3670C"/>
    <w:rsid w:val="00D36785"/>
    <w:rsid w:val="00D36CB7"/>
    <w:rsid w:val="00D3745D"/>
    <w:rsid w:val="00D37960"/>
    <w:rsid w:val="00D37BE7"/>
    <w:rsid w:val="00D37C0B"/>
    <w:rsid w:val="00D40698"/>
    <w:rsid w:val="00D406DF"/>
    <w:rsid w:val="00D409BD"/>
    <w:rsid w:val="00D40DB5"/>
    <w:rsid w:val="00D40F61"/>
    <w:rsid w:val="00D413A1"/>
    <w:rsid w:val="00D41631"/>
    <w:rsid w:val="00D41883"/>
    <w:rsid w:val="00D419AE"/>
    <w:rsid w:val="00D41E24"/>
    <w:rsid w:val="00D4231A"/>
    <w:rsid w:val="00D423C2"/>
    <w:rsid w:val="00D42BD1"/>
    <w:rsid w:val="00D42C03"/>
    <w:rsid w:val="00D42C95"/>
    <w:rsid w:val="00D42CEA"/>
    <w:rsid w:val="00D42FD2"/>
    <w:rsid w:val="00D4342C"/>
    <w:rsid w:val="00D447BD"/>
    <w:rsid w:val="00D4522A"/>
    <w:rsid w:val="00D45447"/>
    <w:rsid w:val="00D456EC"/>
    <w:rsid w:val="00D457A2"/>
    <w:rsid w:val="00D4625F"/>
    <w:rsid w:val="00D462A5"/>
    <w:rsid w:val="00D46D8A"/>
    <w:rsid w:val="00D47ADB"/>
    <w:rsid w:val="00D47BB2"/>
    <w:rsid w:val="00D47F15"/>
    <w:rsid w:val="00D5052A"/>
    <w:rsid w:val="00D5072A"/>
    <w:rsid w:val="00D50AA4"/>
    <w:rsid w:val="00D51376"/>
    <w:rsid w:val="00D51FC8"/>
    <w:rsid w:val="00D52019"/>
    <w:rsid w:val="00D52362"/>
    <w:rsid w:val="00D529C1"/>
    <w:rsid w:val="00D52C67"/>
    <w:rsid w:val="00D53188"/>
    <w:rsid w:val="00D532CF"/>
    <w:rsid w:val="00D53A6E"/>
    <w:rsid w:val="00D53D90"/>
    <w:rsid w:val="00D53DF9"/>
    <w:rsid w:val="00D5413B"/>
    <w:rsid w:val="00D54B8B"/>
    <w:rsid w:val="00D5555D"/>
    <w:rsid w:val="00D55C02"/>
    <w:rsid w:val="00D55CEB"/>
    <w:rsid w:val="00D560AB"/>
    <w:rsid w:val="00D56139"/>
    <w:rsid w:val="00D56B06"/>
    <w:rsid w:val="00D56C73"/>
    <w:rsid w:val="00D57345"/>
    <w:rsid w:val="00D57ADB"/>
    <w:rsid w:val="00D60597"/>
    <w:rsid w:val="00D606BA"/>
    <w:rsid w:val="00D60C01"/>
    <w:rsid w:val="00D61685"/>
    <w:rsid w:val="00D618AA"/>
    <w:rsid w:val="00D61939"/>
    <w:rsid w:val="00D61A66"/>
    <w:rsid w:val="00D61D67"/>
    <w:rsid w:val="00D62050"/>
    <w:rsid w:val="00D622D8"/>
    <w:rsid w:val="00D625A3"/>
    <w:rsid w:val="00D625E1"/>
    <w:rsid w:val="00D62DFB"/>
    <w:rsid w:val="00D62E25"/>
    <w:rsid w:val="00D632B5"/>
    <w:rsid w:val="00D6386D"/>
    <w:rsid w:val="00D63D4F"/>
    <w:rsid w:val="00D63D7F"/>
    <w:rsid w:val="00D63E26"/>
    <w:rsid w:val="00D640B7"/>
    <w:rsid w:val="00D641FC"/>
    <w:rsid w:val="00D64297"/>
    <w:rsid w:val="00D64830"/>
    <w:rsid w:val="00D6549A"/>
    <w:rsid w:val="00D66011"/>
    <w:rsid w:val="00D66055"/>
    <w:rsid w:val="00D665AF"/>
    <w:rsid w:val="00D66D91"/>
    <w:rsid w:val="00D670FA"/>
    <w:rsid w:val="00D671D4"/>
    <w:rsid w:val="00D67987"/>
    <w:rsid w:val="00D67CA9"/>
    <w:rsid w:val="00D67EEC"/>
    <w:rsid w:val="00D70919"/>
    <w:rsid w:val="00D70C9F"/>
    <w:rsid w:val="00D70D42"/>
    <w:rsid w:val="00D70D6B"/>
    <w:rsid w:val="00D70E21"/>
    <w:rsid w:val="00D70F4A"/>
    <w:rsid w:val="00D7151E"/>
    <w:rsid w:val="00D718C5"/>
    <w:rsid w:val="00D7198E"/>
    <w:rsid w:val="00D71B96"/>
    <w:rsid w:val="00D725DB"/>
    <w:rsid w:val="00D72914"/>
    <w:rsid w:val="00D730FA"/>
    <w:rsid w:val="00D732BD"/>
    <w:rsid w:val="00D732D1"/>
    <w:rsid w:val="00D735F6"/>
    <w:rsid w:val="00D739B1"/>
    <w:rsid w:val="00D73F6F"/>
    <w:rsid w:val="00D74037"/>
    <w:rsid w:val="00D74059"/>
    <w:rsid w:val="00D741C5"/>
    <w:rsid w:val="00D741D2"/>
    <w:rsid w:val="00D747BA"/>
    <w:rsid w:val="00D7488D"/>
    <w:rsid w:val="00D74BD5"/>
    <w:rsid w:val="00D7559E"/>
    <w:rsid w:val="00D7572C"/>
    <w:rsid w:val="00D75D72"/>
    <w:rsid w:val="00D761F4"/>
    <w:rsid w:val="00D7652D"/>
    <w:rsid w:val="00D76F30"/>
    <w:rsid w:val="00D7705A"/>
    <w:rsid w:val="00D77635"/>
    <w:rsid w:val="00D7769C"/>
    <w:rsid w:val="00D778B1"/>
    <w:rsid w:val="00D778DD"/>
    <w:rsid w:val="00D77F8E"/>
    <w:rsid w:val="00D80042"/>
    <w:rsid w:val="00D800E5"/>
    <w:rsid w:val="00D807E8"/>
    <w:rsid w:val="00D8089C"/>
    <w:rsid w:val="00D80CE9"/>
    <w:rsid w:val="00D8141D"/>
    <w:rsid w:val="00D81781"/>
    <w:rsid w:val="00D81950"/>
    <w:rsid w:val="00D81D03"/>
    <w:rsid w:val="00D82300"/>
    <w:rsid w:val="00D8253B"/>
    <w:rsid w:val="00D82A45"/>
    <w:rsid w:val="00D82D11"/>
    <w:rsid w:val="00D831F9"/>
    <w:rsid w:val="00D832FA"/>
    <w:rsid w:val="00D8357B"/>
    <w:rsid w:val="00D83ABF"/>
    <w:rsid w:val="00D83D77"/>
    <w:rsid w:val="00D843B2"/>
    <w:rsid w:val="00D845E9"/>
    <w:rsid w:val="00D84AA5"/>
    <w:rsid w:val="00D85356"/>
    <w:rsid w:val="00D85536"/>
    <w:rsid w:val="00D85951"/>
    <w:rsid w:val="00D85C2C"/>
    <w:rsid w:val="00D85D07"/>
    <w:rsid w:val="00D85F7A"/>
    <w:rsid w:val="00D864AA"/>
    <w:rsid w:val="00D86690"/>
    <w:rsid w:val="00D86B1F"/>
    <w:rsid w:val="00D86DBD"/>
    <w:rsid w:val="00D86FD7"/>
    <w:rsid w:val="00D8732D"/>
    <w:rsid w:val="00D8755A"/>
    <w:rsid w:val="00D87AE1"/>
    <w:rsid w:val="00D87EEF"/>
    <w:rsid w:val="00D902AE"/>
    <w:rsid w:val="00D90B04"/>
    <w:rsid w:val="00D90C2C"/>
    <w:rsid w:val="00D90DB0"/>
    <w:rsid w:val="00D911E0"/>
    <w:rsid w:val="00D913F6"/>
    <w:rsid w:val="00D91961"/>
    <w:rsid w:val="00D91C55"/>
    <w:rsid w:val="00D93691"/>
    <w:rsid w:val="00D9398D"/>
    <w:rsid w:val="00D94253"/>
    <w:rsid w:val="00D9433F"/>
    <w:rsid w:val="00D94380"/>
    <w:rsid w:val="00D94687"/>
    <w:rsid w:val="00D951BD"/>
    <w:rsid w:val="00D95A64"/>
    <w:rsid w:val="00D95B36"/>
    <w:rsid w:val="00D9604E"/>
    <w:rsid w:val="00D966B1"/>
    <w:rsid w:val="00D9681F"/>
    <w:rsid w:val="00D96FF1"/>
    <w:rsid w:val="00D975D5"/>
    <w:rsid w:val="00D97B92"/>
    <w:rsid w:val="00DA0009"/>
    <w:rsid w:val="00DA03FF"/>
    <w:rsid w:val="00DA057A"/>
    <w:rsid w:val="00DA063E"/>
    <w:rsid w:val="00DA082A"/>
    <w:rsid w:val="00DA0A1C"/>
    <w:rsid w:val="00DA1A62"/>
    <w:rsid w:val="00DA1B10"/>
    <w:rsid w:val="00DA20AA"/>
    <w:rsid w:val="00DA221A"/>
    <w:rsid w:val="00DA2271"/>
    <w:rsid w:val="00DA250A"/>
    <w:rsid w:val="00DA2B55"/>
    <w:rsid w:val="00DA2BE3"/>
    <w:rsid w:val="00DA2EFD"/>
    <w:rsid w:val="00DA2FC6"/>
    <w:rsid w:val="00DA37A8"/>
    <w:rsid w:val="00DA3849"/>
    <w:rsid w:val="00DA3C3A"/>
    <w:rsid w:val="00DA41D8"/>
    <w:rsid w:val="00DA48E5"/>
    <w:rsid w:val="00DA4E6C"/>
    <w:rsid w:val="00DA4E81"/>
    <w:rsid w:val="00DA5030"/>
    <w:rsid w:val="00DA56CB"/>
    <w:rsid w:val="00DA5BEA"/>
    <w:rsid w:val="00DA641D"/>
    <w:rsid w:val="00DA6768"/>
    <w:rsid w:val="00DA688E"/>
    <w:rsid w:val="00DA7250"/>
    <w:rsid w:val="00DA75BB"/>
    <w:rsid w:val="00DA77AF"/>
    <w:rsid w:val="00DA77CD"/>
    <w:rsid w:val="00DA7934"/>
    <w:rsid w:val="00DA7AC2"/>
    <w:rsid w:val="00DA7D55"/>
    <w:rsid w:val="00DA7E51"/>
    <w:rsid w:val="00DB0183"/>
    <w:rsid w:val="00DB0A7D"/>
    <w:rsid w:val="00DB0FCD"/>
    <w:rsid w:val="00DB107A"/>
    <w:rsid w:val="00DB10A0"/>
    <w:rsid w:val="00DB1129"/>
    <w:rsid w:val="00DB1277"/>
    <w:rsid w:val="00DB131E"/>
    <w:rsid w:val="00DB14DD"/>
    <w:rsid w:val="00DB1871"/>
    <w:rsid w:val="00DB1932"/>
    <w:rsid w:val="00DB2099"/>
    <w:rsid w:val="00DB27C9"/>
    <w:rsid w:val="00DB2A59"/>
    <w:rsid w:val="00DB2C46"/>
    <w:rsid w:val="00DB31C0"/>
    <w:rsid w:val="00DB3474"/>
    <w:rsid w:val="00DB3C83"/>
    <w:rsid w:val="00DB4596"/>
    <w:rsid w:val="00DB4EB2"/>
    <w:rsid w:val="00DB4F52"/>
    <w:rsid w:val="00DB55AE"/>
    <w:rsid w:val="00DB56DB"/>
    <w:rsid w:val="00DB56E5"/>
    <w:rsid w:val="00DB5F72"/>
    <w:rsid w:val="00DB64DB"/>
    <w:rsid w:val="00DB69A9"/>
    <w:rsid w:val="00DB6BC2"/>
    <w:rsid w:val="00DB73B2"/>
    <w:rsid w:val="00DB75DA"/>
    <w:rsid w:val="00DB7771"/>
    <w:rsid w:val="00DB7BD4"/>
    <w:rsid w:val="00DB7C62"/>
    <w:rsid w:val="00DC04C0"/>
    <w:rsid w:val="00DC0714"/>
    <w:rsid w:val="00DC0D2C"/>
    <w:rsid w:val="00DC0DD9"/>
    <w:rsid w:val="00DC1040"/>
    <w:rsid w:val="00DC1A30"/>
    <w:rsid w:val="00DC22D0"/>
    <w:rsid w:val="00DC250E"/>
    <w:rsid w:val="00DC28AF"/>
    <w:rsid w:val="00DC292A"/>
    <w:rsid w:val="00DC2B6E"/>
    <w:rsid w:val="00DC2E87"/>
    <w:rsid w:val="00DC32F9"/>
    <w:rsid w:val="00DC3B07"/>
    <w:rsid w:val="00DC4095"/>
    <w:rsid w:val="00DC4286"/>
    <w:rsid w:val="00DC47EC"/>
    <w:rsid w:val="00DC55CE"/>
    <w:rsid w:val="00DC5D53"/>
    <w:rsid w:val="00DC665D"/>
    <w:rsid w:val="00DC66F5"/>
    <w:rsid w:val="00DC6CF0"/>
    <w:rsid w:val="00DC7118"/>
    <w:rsid w:val="00DC7321"/>
    <w:rsid w:val="00DC7381"/>
    <w:rsid w:val="00DC76F7"/>
    <w:rsid w:val="00DC7723"/>
    <w:rsid w:val="00DC79A7"/>
    <w:rsid w:val="00DD01E0"/>
    <w:rsid w:val="00DD0452"/>
    <w:rsid w:val="00DD0697"/>
    <w:rsid w:val="00DD0B7B"/>
    <w:rsid w:val="00DD0F00"/>
    <w:rsid w:val="00DD12DD"/>
    <w:rsid w:val="00DD15C1"/>
    <w:rsid w:val="00DD1722"/>
    <w:rsid w:val="00DD17FE"/>
    <w:rsid w:val="00DD1AE1"/>
    <w:rsid w:val="00DD22C8"/>
    <w:rsid w:val="00DD2317"/>
    <w:rsid w:val="00DD24D7"/>
    <w:rsid w:val="00DD255F"/>
    <w:rsid w:val="00DD27F8"/>
    <w:rsid w:val="00DD28CC"/>
    <w:rsid w:val="00DD2AFD"/>
    <w:rsid w:val="00DD2EEF"/>
    <w:rsid w:val="00DD375B"/>
    <w:rsid w:val="00DD3E71"/>
    <w:rsid w:val="00DD3FCC"/>
    <w:rsid w:val="00DD41F4"/>
    <w:rsid w:val="00DD4A6A"/>
    <w:rsid w:val="00DD4F4B"/>
    <w:rsid w:val="00DD5528"/>
    <w:rsid w:val="00DD59C9"/>
    <w:rsid w:val="00DD59E5"/>
    <w:rsid w:val="00DD5BCB"/>
    <w:rsid w:val="00DD5E82"/>
    <w:rsid w:val="00DD677F"/>
    <w:rsid w:val="00DD694D"/>
    <w:rsid w:val="00DD71CC"/>
    <w:rsid w:val="00DD7C33"/>
    <w:rsid w:val="00DD7D8E"/>
    <w:rsid w:val="00DE015C"/>
    <w:rsid w:val="00DE097A"/>
    <w:rsid w:val="00DE098F"/>
    <w:rsid w:val="00DE0D16"/>
    <w:rsid w:val="00DE109A"/>
    <w:rsid w:val="00DE1630"/>
    <w:rsid w:val="00DE17A3"/>
    <w:rsid w:val="00DE1C72"/>
    <w:rsid w:val="00DE1DFB"/>
    <w:rsid w:val="00DE1DFE"/>
    <w:rsid w:val="00DE1E04"/>
    <w:rsid w:val="00DE21C2"/>
    <w:rsid w:val="00DE2517"/>
    <w:rsid w:val="00DE2BFC"/>
    <w:rsid w:val="00DE3400"/>
    <w:rsid w:val="00DE4B17"/>
    <w:rsid w:val="00DE53D9"/>
    <w:rsid w:val="00DE54DB"/>
    <w:rsid w:val="00DE5B0D"/>
    <w:rsid w:val="00DE62FF"/>
    <w:rsid w:val="00DE6A0D"/>
    <w:rsid w:val="00DE708A"/>
    <w:rsid w:val="00DE7926"/>
    <w:rsid w:val="00DE793B"/>
    <w:rsid w:val="00DE7C33"/>
    <w:rsid w:val="00DE7F57"/>
    <w:rsid w:val="00DE7F93"/>
    <w:rsid w:val="00DF01C6"/>
    <w:rsid w:val="00DF0514"/>
    <w:rsid w:val="00DF061A"/>
    <w:rsid w:val="00DF0730"/>
    <w:rsid w:val="00DF15EF"/>
    <w:rsid w:val="00DF16CB"/>
    <w:rsid w:val="00DF1753"/>
    <w:rsid w:val="00DF1789"/>
    <w:rsid w:val="00DF183B"/>
    <w:rsid w:val="00DF1C9C"/>
    <w:rsid w:val="00DF1CDF"/>
    <w:rsid w:val="00DF213B"/>
    <w:rsid w:val="00DF2B39"/>
    <w:rsid w:val="00DF2F18"/>
    <w:rsid w:val="00DF3098"/>
    <w:rsid w:val="00DF356F"/>
    <w:rsid w:val="00DF3595"/>
    <w:rsid w:val="00DF3A5F"/>
    <w:rsid w:val="00DF3BF8"/>
    <w:rsid w:val="00DF4172"/>
    <w:rsid w:val="00DF43AD"/>
    <w:rsid w:val="00DF5435"/>
    <w:rsid w:val="00DF54B7"/>
    <w:rsid w:val="00DF5799"/>
    <w:rsid w:val="00DF5823"/>
    <w:rsid w:val="00DF58FD"/>
    <w:rsid w:val="00DF5E7A"/>
    <w:rsid w:val="00DF67A2"/>
    <w:rsid w:val="00DF696A"/>
    <w:rsid w:val="00DF6B2D"/>
    <w:rsid w:val="00DF6D04"/>
    <w:rsid w:val="00DF7106"/>
    <w:rsid w:val="00DF7843"/>
    <w:rsid w:val="00DF7DC2"/>
    <w:rsid w:val="00E00E4F"/>
    <w:rsid w:val="00E00FB4"/>
    <w:rsid w:val="00E014CE"/>
    <w:rsid w:val="00E01573"/>
    <w:rsid w:val="00E0256E"/>
    <w:rsid w:val="00E028A8"/>
    <w:rsid w:val="00E02BB5"/>
    <w:rsid w:val="00E02BEF"/>
    <w:rsid w:val="00E02F91"/>
    <w:rsid w:val="00E0369F"/>
    <w:rsid w:val="00E03971"/>
    <w:rsid w:val="00E0397C"/>
    <w:rsid w:val="00E03ABA"/>
    <w:rsid w:val="00E03E3B"/>
    <w:rsid w:val="00E04765"/>
    <w:rsid w:val="00E04C22"/>
    <w:rsid w:val="00E05A1F"/>
    <w:rsid w:val="00E05FBC"/>
    <w:rsid w:val="00E0616E"/>
    <w:rsid w:val="00E06444"/>
    <w:rsid w:val="00E06615"/>
    <w:rsid w:val="00E06718"/>
    <w:rsid w:val="00E06764"/>
    <w:rsid w:val="00E06867"/>
    <w:rsid w:val="00E06E95"/>
    <w:rsid w:val="00E06F7C"/>
    <w:rsid w:val="00E0764F"/>
    <w:rsid w:val="00E076D7"/>
    <w:rsid w:val="00E0792A"/>
    <w:rsid w:val="00E10B52"/>
    <w:rsid w:val="00E10EDC"/>
    <w:rsid w:val="00E11157"/>
    <w:rsid w:val="00E113FF"/>
    <w:rsid w:val="00E1148D"/>
    <w:rsid w:val="00E11630"/>
    <w:rsid w:val="00E11D35"/>
    <w:rsid w:val="00E124CB"/>
    <w:rsid w:val="00E12E47"/>
    <w:rsid w:val="00E1300D"/>
    <w:rsid w:val="00E135DF"/>
    <w:rsid w:val="00E13674"/>
    <w:rsid w:val="00E13A65"/>
    <w:rsid w:val="00E13F2E"/>
    <w:rsid w:val="00E14BFB"/>
    <w:rsid w:val="00E14E16"/>
    <w:rsid w:val="00E154E4"/>
    <w:rsid w:val="00E15581"/>
    <w:rsid w:val="00E16356"/>
    <w:rsid w:val="00E16480"/>
    <w:rsid w:val="00E16992"/>
    <w:rsid w:val="00E16ABE"/>
    <w:rsid w:val="00E16BA8"/>
    <w:rsid w:val="00E16D47"/>
    <w:rsid w:val="00E16E18"/>
    <w:rsid w:val="00E16E4E"/>
    <w:rsid w:val="00E17287"/>
    <w:rsid w:val="00E1751D"/>
    <w:rsid w:val="00E17557"/>
    <w:rsid w:val="00E17698"/>
    <w:rsid w:val="00E17702"/>
    <w:rsid w:val="00E178C0"/>
    <w:rsid w:val="00E17AF5"/>
    <w:rsid w:val="00E17C97"/>
    <w:rsid w:val="00E17EC9"/>
    <w:rsid w:val="00E20431"/>
    <w:rsid w:val="00E20D38"/>
    <w:rsid w:val="00E20E17"/>
    <w:rsid w:val="00E2104E"/>
    <w:rsid w:val="00E216A6"/>
    <w:rsid w:val="00E216E5"/>
    <w:rsid w:val="00E2171A"/>
    <w:rsid w:val="00E218CB"/>
    <w:rsid w:val="00E21E8B"/>
    <w:rsid w:val="00E22611"/>
    <w:rsid w:val="00E226C3"/>
    <w:rsid w:val="00E2299C"/>
    <w:rsid w:val="00E230C5"/>
    <w:rsid w:val="00E234CD"/>
    <w:rsid w:val="00E23521"/>
    <w:rsid w:val="00E23633"/>
    <w:rsid w:val="00E238C3"/>
    <w:rsid w:val="00E23E2F"/>
    <w:rsid w:val="00E23F97"/>
    <w:rsid w:val="00E24A42"/>
    <w:rsid w:val="00E24D9A"/>
    <w:rsid w:val="00E25263"/>
    <w:rsid w:val="00E25309"/>
    <w:rsid w:val="00E25779"/>
    <w:rsid w:val="00E2586C"/>
    <w:rsid w:val="00E25BF2"/>
    <w:rsid w:val="00E2606B"/>
    <w:rsid w:val="00E26361"/>
    <w:rsid w:val="00E2692A"/>
    <w:rsid w:val="00E26A62"/>
    <w:rsid w:val="00E30844"/>
    <w:rsid w:val="00E30858"/>
    <w:rsid w:val="00E31052"/>
    <w:rsid w:val="00E312A8"/>
    <w:rsid w:val="00E31895"/>
    <w:rsid w:val="00E31A98"/>
    <w:rsid w:val="00E31DB3"/>
    <w:rsid w:val="00E321CA"/>
    <w:rsid w:val="00E328E0"/>
    <w:rsid w:val="00E32E32"/>
    <w:rsid w:val="00E32E48"/>
    <w:rsid w:val="00E32ECD"/>
    <w:rsid w:val="00E330C2"/>
    <w:rsid w:val="00E335CB"/>
    <w:rsid w:val="00E33626"/>
    <w:rsid w:val="00E339B8"/>
    <w:rsid w:val="00E33C88"/>
    <w:rsid w:val="00E33F14"/>
    <w:rsid w:val="00E34239"/>
    <w:rsid w:val="00E3426F"/>
    <w:rsid w:val="00E34CDE"/>
    <w:rsid w:val="00E35973"/>
    <w:rsid w:val="00E36E92"/>
    <w:rsid w:val="00E36F92"/>
    <w:rsid w:val="00E370F2"/>
    <w:rsid w:val="00E372D9"/>
    <w:rsid w:val="00E37360"/>
    <w:rsid w:val="00E378CD"/>
    <w:rsid w:val="00E37B29"/>
    <w:rsid w:val="00E37CFC"/>
    <w:rsid w:val="00E4162B"/>
    <w:rsid w:val="00E4256C"/>
    <w:rsid w:val="00E42741"/>
    <w:rsid w:val="00E42DBD"/>
    <w:rsid w:val="00E43104"/>
    <w:rsid w:val="00E43361"/>
    <w:rsid w:val="00E4354A"/>
    <w:rsid w:val="00E43614"/>
    <w:rsid w:val="00E43762"/>
    <w:rsid w:val="00E43AFD"/>
    <w:rsid w:val="00E43DBE"/>
    <w:rsid w:val="00E4403F"/>
    <w:rsid w:val="00E441F5"/>
    <w:rsid w:val="00E444F9"/>
    <w:rsid w:val="00E44763"/>
    <w:rsid w:val="00E44A94"/>
    <w:rsid w:val="00E44B6C"/>
    <w:rsid w:val="00E45451"/>
    <w:rsid w:val="00E455AB"/>
    <w:rsid w:val="00E457D7"/>
    <w:rsid w:val="00E45966"/>
    <w:rsid w:val="00E45A95"/>
    <w:rsid w:val="00E45B43"/>
    <w:rsid w:val="00E46830"/>
    <w:rsid w:val="00E47083"/>
    <w:rsid w:val="00E471B6"/>
    <w:rsid w:val="00E477C3"/>
    <w:rsid w:val="00E50022"/>
    <w:rsid w:val="00E50433"/>
    <w:rsid w:val="00E50B21"/>
    <w:rsid w:val="00E50E6F"/>
    <w:rsid w:val="00E50EB9"/>
    <w:rsid w:val="00E50F09"/>
    <w:rsid w:val="00E51017"/>
    <w:rsid w:val="00E5123C"/>
    <w:rsid w:val="00E51ED7"/>
    <w:rsid w:val="00E52664"/>
    <w:rsid w:val="00E52BDF"/>
    <w:rsid w:val="00E52EF7"/>
    <w:rsid w:val="00E53170"/>
    <w:rsid w:val="00E53333"/>
    <w:rsid w:val="00E533FA"/>
    <w:rsid w:val="00E53562"/>
    <w:rsid w:val="00E53BF3"/>
    <w:rsid w:val="00E53C37"/>
    <w:rsid w:val="00E54009"/>
    <w:rsid w:val="00E540CE"/>
    <w:rsid w:val="00E5484F"/>
    <w:rsid w:val="00E54A63"/>
    <w:rsid w:val="00E54CAA"/>
    <w:rsid w:val="00E55128"/>
    <w:rsid w:val="00E556C1"/>
    <w:rsid w:val="00E55A93"/>
    <w:rsid w:val="00E55BF3"/>
    <w:rsid w:val="00E55DAC"/>
    <w:rsid w:val="00E55DEE"/>
    <w:rsid w:val="00E56087"/>
    <w:rsid w:val="00E565C9"/>
    <w:rsid w:val="00E56AA1"/>
    <w:rsid w:val="00E56EA9"/>
    <w:rsid w:val="00E571DE"/>
    <w:rsid w:val="00E574B3"/>
    <w:rsid w:val="00E57503"/>
    <w:rsid w:val="00E577B8"/>
    <w:rsid w:val="00E57A56"/>
    <w:rsid w:val="00E6062B"/>
    <w:rsid w:val="00E60F06"/>
    <w:rsid w:val="00E61368"/>
    <w:rsid w:val="00E61966"/>
    <w:rsid w:val="00E62A3C"/>
    <w:rsid w:val="00E62D5A"/>
    <w:rsid w:val="00E62E2B"/>
    <w:rsid w:val="00E62FDE"/>
    <w:rsid w:val="00E63850"/>
    <w:rsid w:val="00E63D44"/>
    <w:rsid w:val="00E6512F"/>
    <w:rsid w:val="00E65213"/>
    <w:rsid w:val="00E65258"/>
    <w:rsid w:val="00E654A5"/>
    <w:rsid w:val="00E655E3"/>
    <w:rsid w:val="00E6560A"/>
    <w:rsid w:val="00E65A39"/>
    <w:rsid w:val="00E65B68"/>
    <w:rsid w:val="00E66024"/>
    <w:rsid w:val="00E66936"/>
    <w:rsid w:val="00E66A0A"/>
    <w:rsid w:val="00E66A49"/>
    <w:rsid w:val="00E66BF5"/>
    <w:rsid w:val="00E66E41"/>
    <w:rsid w:val="00E670C9"/>
    <w:rsid w:val="00E672DF"/>
    <w:rsid w:val="00E70513"/>
    <w:rsid w:val="00E70988"/>
    <w:rsid w:val="00E709EC"/>
    <w:rsid w:val="00E70D2E"/>
    <w:rsid w:val="00E713F3"/>
    <w:rsid w:val="00E715D1"/>
    <w:rsid w:val="00E71A69"/>
    <w:rsid w:val="00E71B8D"/>
    <w:rsid w:val="00E7202D"/>
    <w:rsid w:val="00E724E6"/>
    <w:rsid w:val="00E72810"/>
    <w:rsid w:val="00E7294B"/>
    <w:rsid w:val="00E72EE4"/>
    <w:rsid w:val="00E730EE"/>
    <w:rsid w:val="00E735EC"/>
    <w:rsid w:val="00E7373E"/>
    <w:rsid w:val="00E73817"/>
    <w:rsid w:val="00E73942"/>
    <w:rsid w:val="00E7394A"/>
    <w:rsid w:val="00E73B32"/>
    <w:rsid w:val="00E73D75"/>
    <w:rsid w:val="00E73F0E"/>
    <w:rsid w:val="00E74095"/>
    <w:rsid w:val="00E74DDE"/>
    <w:rsid w:val="00E75A6A"/>
    <w:rsid w:val="00E75AE6"/>
    <w:rsid w:val="00E7685B"/>
    <w:rsid w:val="00E7696D"/>
    <w:rsid w:val="00E7696E"/>
    <w:rsid w:val="00E76A8B"/>
    <w:rsid w:val="00E76D21"/>
    <w:rsid w:val="00E7764C"/>
    <w:rsid w:val="00E7793F"/>
    <w:rsid w:val="00E77BC8"/>
    <w:rsid w:val="00E77C3A"/>
    <w:rsid w:val="00E80436"/>
    <w:rsid w:val="00E80A15"/>
    <w:rsid w:val="00E81300"/>
    <w:rsid w:val="00E81607"/>
    <w:rsid w:val="00E81832"/>
    <w:rsid w:val="00E81DF6"/>
    <w:rsid w:val="00E820F8"/>
    <w:rsid w:val="00E82605"/>
    <w:rsid w:val="00E82F55"/>
    <w:rsid w:val="00E83390"/>
    <w:rsid w:val="00E838E7"/>
    <w:rsid w:val="00E83A9E"/>
    <w:rsid w:val="00E8448C"/>
    <w:rsid w:val="00E84BBB"/>
    <w:rsid w:val="00E85BC4"/>
    <w:rsid w:val="00E85ECC"/>
    <w:rsid w:val="00E8641E"/>
    <w:rsid w:val="00E86478"/>
    <w:rsid w:val="00E86532"/>
    <w:rsid w:val="00E86BA9"/>
    <w:rsid w:val="00E86E46"/>
    <w:rsid w:val="00E86F53"/>
    <w:rsid w:val="00E873CA"/>
    <w:rsid w:val="00E875BF"/>
    <w:rsid w:val="00E87703"/>
    <w:rsid w:val="00E87D0F"/>
    <w:rsid w:val="00E87DB6"/>
    <w:rsid w:val="00E9086F"/>
    <w:rsid w:val="00E908B1"/>
    <w:rsid w:val="00E909DD"/>
    <w:rsid w:val="00E909E1"/>
    <w:rsid w:val="00E90F13"/>
    <w:rsid w:val="00E916BB"/>
    <w:rsid w:val="00E91BF9"/>
    <w:rsid w:val="00E9290F"/>
    <w:rsid w:val="00E929DC"/>
    <w:rsid w:val="00E92E62"/>
    <w:rsid w:val="00E92EAB"/>
    <w:rsid w:val="00E92F83"/>
    <w:rsid w:val="00E93047"/>
    <w:rsid w:val="00E932BF"/>
    <w:rsid w:val="00E93A91"/>
    <w:rsid w:val="00E93DAA"/>
    <w:rsid w:val="00E94E73"/>
    <w:rsid w:val="00E955BB"/>
    <w:rsid w:val="00E95B62"/>
    <w:rsid w:val="00E95D6D"/>
    <w:rsid w:val="00E95E7D"/>
    <w:rsid w:val="00E9613A"/>
    <w:rsid w:val="00E9673C"/>
    <w:rsid w:val="00E973B2"/>
    <w:rsid w:val="00E97826"/>
    <w:rsid w:val="00EA0722"/>
    <w:rsid w:val="00EA0745"/>
    <w:rsid w:val="00EA14FF"/>
    <w:rsid w:val="00EA1BE2"/>
    <w:rsid w:val="00EA1C71"/>
    <w:rsid w:val="00EA1EA0"/>
    <w:rsid w:val="00EA2283"/>
    <w:rsid w:val="00EA2380"/>
    <w:rsid w:val="00EA2CB1"/>
    <w:rsid w:val="00EA2FDA"/>
    <w:rsid w:val="00EA3A6B"/>
    <w:rsid w:val="00EA446F"/>
    <w:rsid w:val="00EA4856"/>
    <w:rsid w:val="00EA4D8A"/>
    <w:rsid w:val="00EA4DC6"/>
    <w:rsid w:val="00EA4E88"/>
    <w:rsid w:val="00EA4EC8"/>
    <w:rsid w:val="00EA51AA"/>
    <w:rsid w:val="00EA54DA"/>
    <w:rsid w:val="00EA55F2"/>
    <w:rsid w:val="00EA593A"/>
    <w:rsid w:val="00EA5A18"/>
    <w:rsid w:val="00EA5B86"/>
    <w:rsid w:val="00EA6006"/>
    <w:rsid w:val="00EA6074"/>
    <w:rsid w:val="00EA6921"/>
    <w:rsid w:val="00EA70A2"/>
    <w:rsid w:val="00EA71B7"/>
    <w:rsid w:val="00EA7338"/>
    <w:rsid w:val="00EA758C"/>
    <w:rsid w:val="00EA77D0"/>
    <w:rsid w:val="00EA7A93"/>
    <w:rsid w:val="00EA7E9C"/>
    <w:rsid w:val="00EB0683"/>
    <w:rsid w:val="00EB10FB"/>
    <w:rsid w:val="00EB1484"/>
    <w:rsid w:val="00EB14F1"/>
    <w:rsid w:val="00EB1D48"/>
    <w:rsid w:val="00EB1F37"/>
    <w:rsid w:val="00EB2647"/>
    <w:rsid w:val="00EB2B1B"/>
    <w:rsid w:val="00EB2EBD"/>
    <w:rsid w:val="00EB34E4"/>
    <w:rsid w:val="00EB3664"/>
    <w:rsid w:val="00EB388F"/>
    <w:rsid w:val="00EB39D6"/>
    <w:rsid w:val="00EB3D9E"/>
    <w:rsid w:val="00EB3E6D"/>
    <w:rsid w:val="00EB438E"/>
    <w:rsid w:val="00EB4685"/>
    <w:rsid w:val="00EB4F75"/>
    <w:rsid w:val="00EB529B"/>
    <w:rsid w:val="00EB5713"/>
    <w:rsid w:val="00EB5ECD"/>
    <w:rsid w:val="00EB5EDB"/>
    <w:rsid w:val="00EB6061"/>
    <w:rsid w:val="00EB69FC"/>
    <w:rsid w:val="00EB6B84"/>
    <w:rsid w:val="00EB7024"/>
    <w:rsid w:val="00EB7589"/>
    <w:rsid w:val="00EB7794"/>
    <w:rsid w:val="00EC00D0"/>
    <w:rsid w:val="00EC01A8"/>
    <w:rsid w:val="00EC01D5"/>
    <w:rsid w:val="00EC0789"/>
    <w:rsid w:val="00EC0794"/>
    <w:rsid w:val="00EC0B4B"/>
    <w:rsid w:val="00EC0BEF"/>
    <w:rsid w:val="00EC0D57"/>
    <w:rsid w:val="00EC0F18"/>
    <w:rsid w:val="00EC1456"/>
    <w:rsid w:val="00EC193D"/>
    <w:rsid w:val="00EC19B3"/>
    <w:rsid w:val="00EC1E5A"/>
    <w:rsid w:val="00EC2523"/>
    <w:rsid w:val="00EC2A40"/>
    <w:rsid w:val="00EC2A69"/>
    <w:rsid w:val="00EC2CC8"/>
    <w:rsid w:val="00EC3E58"/>
    <w:rsid w:val="00EC4744"/>
    <w:rsid w:val="00EC48D3"/>
    <w:rsid w:val="00EC4ECC"/>
    <w:rsid w:val="00EC4F08"/>
    <w:rsid w:val="00EC4FD2"/>
    <w:rsid w:val="00EC510C"/>
    <w:rsid w:val="00EC53A5"/>
    <w:rsid w:val="00EC5438"/>
    <w:rsid w:val="00EC5B08"/>
    <w:rsid w:val="00EC6384"/>
    <w:rsid w:val="00EC64EE"/>
    <w:rsid w:val="00EC654F"/>
    <w:rsid w:val="00EC6B32"/>
    <w:rsid w:val="00EC6EEC"/>
    <w:rsid w:val="00EC6EED"/>
    <w:rsid w:val="00EC72AA"/>
    <w:rsid w:val="00EC7679"/>
    <w:rsid w:val="00EC7A10"/>
    <w:rsid w:val="00EC7E24"/>
    <w:rsid w:val="00EC7E51"/>
    <w:rsid w:val="00EC7F98"/>
    <w:rsid w:val="00ED055C"/>
    <w:rsid w:val="00ED05FE"/>
    <w:rsid w:val="00ED0619"/>
    <w:rsid w:val="00ED0841"/>
    <w:rsid w:val="00ED08A6"/>
    <w:rsid w:val="00ED0EF4"/>
    <w:rsid w:val="00ED11CC"/>
    <w:rsid w:val="00ED11D0"/>
    <w:rsid w:val="00ED14FE"/>
    <w:rsid w:val="00ED1705"/>
    <w:rsid w:val="00ED1997"/>
    <w:rsid w:val="00ED1BB2"/>
    <w:rsid w:val="00ED238F"/>
    <w:rsid w:val="00ED2853"/>
    <w:rsid w:val="00ED315A"/>
    <w:rsid w:val="00ED3517"/>
    <w:rsid w:val="00ED36EA"/>
    <w:rsid w:val="00ED400F"/>
    <w:rsid w:val="00ED43E7"/>
    <w:rsid w:val="00ED4774"/>
    <w:rsid w:val="00ED4CFF"/>
    <w:rsid w:val="00ED5822"/>
    <w:rsid w:val="00ED62FA"/>
    <w:rsid w:val="00ED63B7"/>
    <w:rsid w:val="00ED65B1"/>
    <w:rsid w:val="00ED6719"/>
    <w:rsid w:val="00ED6B6E"/>
    <w:rsid w:val="00ED6FEB"/>
    <w:rsid w:val="00ED739D"/>
    <w:rsid w:val="00ED79CE"/>
    <w:rsid w:val="00ED7FDB"/>
    <w:rsid w:val="00EE0204"/>
    <w:rsid w:val="00EE0D12"/>
    <w:rsid w:val="00EE0D2D"/>
    <w:rsid w:val="00EE0EAA"/>
    <w:rsid w:val="00EE1477"/>
    <w:rsid w:val="00EE152E"/>
    <w:rsid w:val="00EE15E1"/>
    <w:rsid w:val="00EE1AC4"/>
    <w:rsid w:val="00EE1E8F"/>
    <w:rsid w:val="00EE1ECB"/>
    <w:rsid w:val="00EE21A3"/>
    <w:rsid w:val="00EE2332"/>
    <w:rsid w:val="00EE25F9"/>
    <w:rsid w:val="00EE3173"/>
    <w:rsid w:val="00EE32C2"/>
    <w:rsid w:val="00EE360C"/>
    <w:rsid w:val="00EE3BB7"/>
    <w:rsid w:val="00EE3D9D"/>
    <w:rsid w:val="00EE3E9C"/>
    <w:rsid w:val="00EE3FAD"/>
    <w:rsid w:val="00EE438C"/>
    <w:rsid w:val="00EE53C2"/>
    <w:rsid w:val="00EE53F0"/>
    <w:rsid w:val="00EE624D"/>
    <w:rsid w:val="00EE6929"/>
    <w:rsid w:val="00EE6B87"/>
    <w:rsid w:val="00EE6DB8"/>
    <w:rsid w:val="00EE6E7C"/>
    <w:rsid w:val="00EE72CB"/>
    <w:rsid w:val="00EE72F5"/>
    <w:rsid w:val="00EE7399"/>
    <w:rsid w:val="00EE7D0F"/>
    <w:rsid w:val="00EE7D10"/>
    <w:rsid w:val="00EE7F5D"/>
    <w:rsid w:val="00EF006E"/>
    <w:rsid w:val="00EF1130"/>
    <w:rsid w:val="00EF1CD3"/>
    <w:rsid w:val="00EF24CA"/>
    <w:rsid w:val="00EF274A"/>
    <w:rsid w:val="00EF2EF8"/>
    <w:rsid w:val="00EF30ED"/>
    <w:rsid w:val="00EF3AF8"/>
    <w:rsid w:val="00EF433C"/>
    <w:rsid w:val="00EF49AB"/>
    <w:rsid w:val="00EF4C12"/>
    <w:rsid w:val="00EF4F8C"/>
    <w:rsid w:val="00EF57DC"/>
    <w:rsid w:val="00EF57F1"/>
    <w:rsid w:val="00EF5951"/>
    <w:rsid w:val="00EF59AF"/>
    <w:rsid w:val="00EF62F5"/>
    <w:rsid w:val="00EF635B"/>
    <w:rsid w:val="00EF6C82"/>
    <w:rsid w:val="00EF6D4E"/>
    <w:rsid w:val="00EF6EE6"/>
    <w:rsid w:val="00EF723F"/>
    <w:rsid w:val="00EF740F"/>
    <w:rsid w:val="00EF7C6B"/>
    <w:rsid w:val="00EF7FE7"/>
    <w:rsid w:val="00F0087E"/>
    <w:rsid w:val="00F00CDD"/>
    <w:rsid w:val="00F01418"/>
    <w:rsid w:val="00F0142B"/>
    <w:rsid w:val="00F01CC5"/>
    <w:rsid w:val="00F01FD7"/>
    <w:rsid w:val="00F02E9D"/>
    <w:rsid w:val="00F02F54"/>
    <w:rsid w:val="00F02FD3"/>
    <w:rsid w:val="00F030A9"/>
    <w:rsid w:val="00F03876"/>
    <w:rsid w:val="00F03D88"/>
    <w:rsid w:val="00F03FC2"/>
    <w:rsid w:val="00F03FCA"/>
    <w:rsid w:val="00F04081"/>
    <w:rsid w:val="00F04149"/>
    <w:rsid w:val="00F045BF"/>
    <w:rsid w:val="00F049C8"/>
    <w:rsid w:val="00F04A28"/>
    <w:rsid w:val="00F04C38"/>
    <w:rsid w:val="00F04D3F"/>
    <w:rsid w:val="00F05052"/>
    <w:rsid w:val="00F05FAE"/>
    <w:rsid w:val="00F06264"/>
    <w:rsid w:val="00F07384"/>
    <w:rsid w:val="00F07496"/>
    <w:rsid w:val="00F07F38"/>
    <w:rsid w:val="00F10650"/>
    <w:rsid w:val="00F10B44"/>
    <w:rsid w:val="00F1107C"/>
    <w:rsid w:val="00F1153D"/>
    <w:rsid w:val="00F11A1B"/>
    <w:rsid w:val="00F11B51"/>
    <w:rsid w:val="00F11BDA"/>
    <w:rsid w:val="00F11DB0"/>
    <w:rsid w:val="00F121E9"/>
    <w:rsid w:val="00F12493"/>
    <w:rsid w:val="00F12D6C"/>
    <w:rsid w:val="00F12FEE"/>
    <w:rsid w:val="00F130DF"/>
    <w:rsid w:val="00F13536"/>
    <w:rsid w:val="00F137FE"/>
    <w:rsid w:val="00F13A7D"/>
    <w:rsid w:val="00F13AB0"/>
    <w:rsid w:val="00F13E8C"/>
    <w:rsid w:val="00F14084"/>
    <w:rsid w:val="00F140F3"/>
    <w:rsid w:val="00F1425A"/>
    <w:rsid w:val="00F142B0"/>
    <w:rsid w:val="00F14330"/>
    <w:rsid w:val="00F14446"/>
    <w:rsid w:val="00F146ED"/>
    <w:rsid w:val="00F14B03"/>
    <w:rsid w:val="00F1507B"/>
    <w:rsid w:val="00F15173"/>
    <w:rsid w:val="00F1541E"/>
    <w:rsid w:val="00F1585C"/>
    <w:rsid w:val="00F15F4E"/>
    <w:rsid w:val="00F1605B"/>
    <w:rsid w:val="00F16A8E"/>
    <w:rsid w:val="00F16B8C"/>
    <w:rsid w:val="00F16BFE"/>
    <w:rsid w:val="00F171C1"/>
    <w:rsid w:val="00F1755A"/>
    <w:rsid w:val="00F17DE2"/>
    <w:rsid w:val="00F20067"/>
    <w:rsid w:val="00F2121A"/>
    <w:rsid w:val="00F215B8"/>
    <w:rsid w:val="00F21A49"/>
    <w:rsid w:val="00F21F57"/>
    <w:rsid w:val="00F22D52"/>
    <w:rsid w:val="00F2344C"/>
    <w:rsid w:val="00F2358B"/>
    <w:rsid w:val="00F23B87"/>
    <w:rsid w:val="00F23E59"/>
    <w:rsid w:val="00F242AB"/>
    <w:rsid w:val="00F2456D"/>
    <w:rsid w:val="00F247AF"/>
    <w:rsid w:val="00F24D6F"/>
    <w:rsid w:val="00F24EFE"/>
    <w:rsid w:val="00F25327"/>
    <w:rsid w:val="00F2548B"/>
    <w:rsid w:val="00F25509"/>
    <w:rsid w:val="00F2595C"/>
    <w:rsid w:val="00F25B38"/>
    <w:rsid w:val="00F25D27"/>
    <w:rsid w:val="00F26ECF"/>
    <w:rsid w:val="00F279DE"/>
    <w:rsid w:val="00F279EF"/>
    <w:rsid w:val="00F27BA2"/>
    <w:rsid w:val="00F3019E"/>
    <w:rsid w:val="00F308BE"/>
    <w:rsid w:val="00F30F13"/>
    <w:rsid w:val="00F30F8C"/>
    <w:rsid w:val="00F30FEB"/>
    <w:rsid w:val="00F3195E"/>
    <w:rsid w:val="00F31F0E"/>
    <w:rsid w:val="00F32651"/>
    <w:rsid w:val="00F32830"/>
    <w:rsid w:val="00F328F2"/>
    <w:rsid w:val="00F32DF1"/>
    <w:rsid w:val="00F335CB"/>
    <w:rsid w:val="00F33797"/>
    <w:rsid w:val="00F33C66"/>
    <w:rsid w:val="00F33DC8"/>
    <w:rsid w:val="00F33E67"/>
    <w:rsid w:val="00F341EA"/>
    <w:rsid w:val="00F346F6"/>
    <w:rsid w:val="00F349A7"/>
    <w:rsid w:val="00F34ACC"/>
    <w:rsid w:val="00F34AFE"/>
    <w:rsid w:val="00F34BE9"/>
    <w:rsid w:val="00F34D28"/>
    <w:rsid w:val="00F34D47"/>
    <w:rsid w:val="00F34F95"/>
    <w:rsid w:val="00F350E0"/>
    <w:rsid w:val="00F3560A"/>
    <w:rsid w:val="00F3588F"/>
    <w:rsid w:val="00F35A44"/>
    <w:rsid w:val="00F35C78"/>
    <w:rsid w:val="00F36568"/>
    <w:rsid w:val="00F3676D"/>
    <w:rsid w:val="00F3709F"/>
    <w:rsid w:val="00F37628"/>
    <w:rsid w:val="00F3786E"/>
    <w:rsid w:val="00F3798F"/>
    <w:rsid w:val="00F408B8"/>
    <w:rsid w:val="00F40BAC"/>
    <w:rsid w:val="00F4101E"/>
    <w:rsid w:val="00F411CB"/>
    <w:rsid w:val="00F4214B"/>
    <w:rsid w:val="00F424C0"/>
    <w:rsid w:val="00F429DC"/>
    <w:rsid w:val="00F42E61"/>
    <w:rsid w:val="00F43298"/>
    <w:rsid w:val="00F438BF"/>
    <w:rsid w:val="00F4395C"/>
    <w:rsid w:val="00F43B54"/>
    <w:rsid w:val="00F43DE5"/>
    <w:rsid w:val="00F44053"/>
    <w:rsid w:val="00F4422A"/>
    <w:rsid w:val="00F44294"/>
    <w:rsid w:val="00F4445D"/>
    <w:rsid w:val="00F4525C"/>
    <w:rsid w:val="00F45520"/>
    <w:rsid w:val="00F455D2"/>
    <w:rsid w:val="00F45A03"/>
    <w:rsid w:val="00F45CA5"/>
    <w:rsid w:val="00F471BE"/>
    <w:rsid w:val="00F47201"/>
    <w:rsid w:val="00F474E0"/>
    <w:rsid w:val="00F476BC"/>
    <w:rsid w:val="00F4773F"/>
    <w:rsid w:val="00F479E2"/>
    <w:rsid w:val="00F47A3E"/>
    <w:rsid w:val="00F50449"/>
    <w:rsid w:val="00F5062F"/>
    <w:rsid w:val="00F506F5"/>
    <w:rsid w:val="00F50DD8"/>
    <w:rsid w:val="00F50DE9"/>
    <w:rsid w:val="00F5155D"/>
    <w:rsid w:val="00F51BE1"/>
    <w:rsid w:val="00F52820"/>
    <w:rsid w:val="00F53186"/>
    <w:rsid w:val="00F53936"/>
    <w:rsid w:val="00F539E7"/>
    <w:rsid w:val="00F54910"/>
    <w:rsid w:val="00F55481"/>
    <w:rsid w:val="00F55804"/>
    <w:rsid w:val="00F55AB6"/>
    <w:rsid w:val="00F55BFB"/>
    <w:rsid w:val="00F55F9F"/>
    <w:rsid w:val="00F567F5"/>
    <w:rsid w:val="00F56AD5"/>
    <w:rsid w:val="00F56B4A"/>
    <w:rsid w:val="00F5740C"/>
    <w:rsid w:val="00F57681"/>
    <w:rsid w:val="00F60271"/>
    <w:rsid w:val="00F60CB2"/>
    <w:rsid w:val="00F60DBA"/>
    <w:rsid w:val="00F60E5C"/>
    <w:rsid w:val="00F6122A"/>
    <w:rsid w:val="00F61338"/>
    <w:rsid w:val="00F61630"/>
    <w:rsid w:val="00F618EF"/>
    <w:rsid w:val="00F61D5C"/>
    <w:rsid w:val="00F62BC4"/>
    <w:rsid w:val="00F62C83"/>
    <w:rsid w:val="00F632BA"/>
    <w:rsid w:val="00F63BC8"/>
    <w:rsid w:val="00F64760"/>
    <w:rsid w:val="00F65391"/>
    <w:rsid w:val="00F65855"/>
    <w:rsid w:val="00F66025"/>
    <w:rsid w:val="00F664EF"/>
    <w:rsid w:val="00F66BD3"/>
    <w:rsid w:val="00F66CF0"/>
    <w:rsid w:val="00F677BF"/>
    <w:rsid w:val="00F67DA5"/>
    <w:rsid w:val="00F67EC5"/>
    <w:rsid w:val="00F707BD"/>
    <w:rsid w:val="00F711D8"/>
    <w:rsid w:val="00F7264B"/>
    <w:rsid w:val="00F72740"/>
    <w:rsid w:val="00F732FC"/>
    <w:rsid w:val="00F73451"/>
    <w:rsid w:val="00F73AE7"/>
    <w:rsid w:val="00F73DE2"/>
    <w:rsid w:val="00F73EFB"/>
    <w:rsid w:val="00F74484"/>
    <w:rsid w:val="00F74685"/>
    <w:rsid w:val="00F746EC"/>
    <w:rsid w:val="00F749D6"/>
    <w:rsid w:val="00F74BCE"/>
    <w:rsid w:val="00F7515D"/>
    <w:rsid w:val="00F75253"/>
    <w:rsid w:val="00F7567D"/>
    <w:rsid w:val="00F75776"/>
    <w:rsid w:val="00F75849"/>
    <w:rsid w:val="00F75B2D"/>
    <w:rsid w:val="00F7619C"/>
    <w:rsid w:val="00F76348"/>
    <w:rsid w:val="00F769BC"/>
    <w:rsid w:val="00F76BB9"/>
    <w:rsid w:val="00F76C22"/>
    <w:rsid w:val="00F76DD8"/>
    <w:rsid w:val="00F76E1F"/>
    <w:rsid w:val="00F76EF6"/>
    <w:rsid w:val="00F770FD"/>
    <w:rsid w:val="00F7711B"/>
    <w:rsid w:val="00F77869"/>
    <w:rsid w:val="00F7786D"/>
    <w:rsid w:val="00F804C8"/>
    <w:rsid w:val="00F808CE"/>
    <w:rsid w:val="00F80B48"/>
    <w:rsid w:val="00F80BE8"/>
    <w:rsid w:val="00F818A8"/>
    <w:rsid w:val="00F82810"/>
    <w:rsid w:val="00F82F13"/>
    <w:rsid w:val="00F83698"/>
    <w:rsid w:val="00F837F4"/>
    <w:rsid w:val="00F83D0E"/>
    <w:rsid w:val="00F83D2A"/>
    <w:rsid w:val="00F84158"/>
    <w:rsid w:val="00F841F7"/>
    <w:rsid w:val="00F84512"/>
    <w:rsid w:val="00F8457F"/>
    <w:rsid w:val="00F84824"/>
    <w:rsid w:val="00F8556E"/>
    <w:rsid w:val="00F85A4D"/>
    <w:rsid w:val="00F865D3"/>
    <w:rsid w:val="00F86BE6"/>
    <w:rsid w:val="00F87494"/>
    <w:rsid w:val="00F87874"/>
    <w:rsid w:val="00F87A19"/>
    <w:rsid w:val="00F87A4B"/>
    <w:rsid w:val="00F87FA3"/>
    <w:rsid w:val="00F90057"/>
    <w:rsid w:val="00F9005B"/>
    <w:rsid w:val="00F903AE"/>
    <w:rsid w:val="00F90874"/>
    <w:rsid w:val="00F909BB"/>
    <w:rsid w:val="00F90AFF"/>
    <w:rsid w:val="00F90B89"/>
    <w:rsid w:val="00F911CF"/>
    <w:rsid w:val="00F92267"/>
    <w:rsid w:val="00F92454"/>
    <w:rsid w:val="00F92482"/>
    <w:rsid w:val="00F9309D"/>
    <w:rsid w:val="00F931AC"/>
    <w:rsid w:val="00F93394"/>
    <w:rsid w:val="00F93F29"/>
    <w:rsid w:val="00F94123"/>
    <w:rsid w:val="00F94358"/>
    <w:rsid w:val="00F94411"/>
    <w:rsid w:val="00F9483E"/>
    <w:rsid w:val="00F95B9D"/>
    <w:rsid w:val="00F95C66"/>
    <w:rsid w:val="00F95D10"/>
    <w:rsid w:val="00F96658"/>
    <w:rsid w:val="00F9669E"/>
    <w:rsid w:val="00F96B93"/>
    <w:rsid w:val="00F96D11"/>
    <w:rsid w:val="00F96E84"/>
    <w:rsid w:val="00F971B3"/>
    <w:rsid w:val="00F975F4"/>
    <w:rsid w:val="00F9784B"/>
    <w:rsid w:val="00F97BF0"/>
    <w:rsid w:val="00F97D27"/>
    <w:rsid w:val="00F97E3C"/>
    <w:rsid w:val="00FA07F3"/>
    <w:rsid w:val="00FA0B64"/>
    <w:rsid w:val="00FA0D92"/>
    <w:rsid w:val="00FA1242"/>
    <w:rsid w:val="00FA1D8B"/>
    <w:rsid w:val="00FA1EB2"/>
    <w:rsid w:val="00FA1F93"/>
    <w:rsid w:val="00FA26D3"/>
    <w:rsid w:val="00FA2AB7"/>
    <w:rsid w:val="00FA2C5E"/>
    <w:rsid w:val="00FA2C81"/>
    <w:rsid w:val="00FA3062"/>
    <w:rsid w:val="00FA3504"/>
    <w:rsid w:val="00FA3FA3"/>
    <w:rsid w:val="00FA4324"/>
    <w:rsid w:val="00FA47F0"/>
    <w:rsid w:val="00FA4801"/>
    <w:rsid w:val="00FA48F7"/>
    <w:rsid w:val="00FA546D"/>
    <w:rsid w:val="00FA5B9B"/>
    <w:rsid w:val="00FA5F5D"/>
    <w:rsid w:val="00FA6738"/>
    <w:rsid w:val="00FA6DD9"/>
    <w:rsid w:val="00FA6EF8"/>
    <w:rsid w:val="00FA6F2B"/>
    <w:rsid w:val="00FA7203"/>
    <w:rsid w:val="00FA73CC"/>
    <w:rsid w:val="00FA753C"/>
    <w:rsid w:val="00FA794C"/>
    <w:rsid w:val="00FA79C3"/>
    <w:rsid w:val="00FB0402"/>
    <w:rsid w:val="00FB042F"/>
    <w:rsid w:val="00FB0569"/>
    <w:rsid w:val="00FB07D1"/>
    <w:rsid w:val="00FB0B76"/>
    <w:rsid w:val="00FB0DA0"/>
    <w:rsid w:val="00FB1175"/>
    <w:rsid w:val="00FB133B"/>
    <w:rsid w:val="00FB1527"/>
    <w:rsid w:val="00FB18F8"/>
    <w:rsid w:val="00FB20B0"/>
    <w:rsid w:val="00FB223A"/>
    <w:rsid w:val="00FB23E7"/>
    <w:rsid w:val="00FB24AA"/>
    <w:rsid w:val="00FB272A"/>
    <w:rsid w:val="00FB2983"/>
    <w:rsid w:val="00FB2C03"/>
    <w:rsid w:val="00FB2CAD"/>
    <w:rsid w:val="00FB3BEF"/>
    <w:rsid w:val="00FB45AC"/>
    <w:rsid w:val="00FB4759"/>
    <w:rsid w:val="00FB4AAB"/>
    <w:rsid w:val="00FB5BA7"/>
    <w:rsid w:val="00FB5F7D"/>
    <w:rsid w:val="00FB608F"/>
    <w:rsid w:val="00FB6592"/>
    <w:rsid w:val="00FB6C22"/>
    <w:rsid w:val="00FB6C41"/>
    <w:rsid w:val="00FB7290"/>
    <w:rsid w:val="00FB79DA"/>
    <w:rsid w:val="00FB7BE9"/>
    <w:rsid w:val="00FB7C87"/>
    <w:rsid w:val="00FC026F"/>
    <w:rsid w:val="00FC06CA"/>
    <w:rsid w:val="00FC0791"/>
    <w:rsid w:val="00FC0C3B"/>
    <w:rsid w:val="00FC2585"/>
    <w:rsid w:val="00FC2B3E"/>
    <w:rsid w:val="00FC2F41"/>
    <w:rsid w:val="00FC361C"/>
    <w:rsid w:val="00FC3CF8"/>
    <w:rsid w:val="00FC3D59"/>
    <w:rsid w:val="00FC3FD5"/>
    <w:rsid w:val="00FC41DA"/>
    <w:rsid w:val="00FC4E42"/>
    <w:rsid w:val="00FC4FA0"/>
    <w:rsid w:val="00FC569F"/>
    <w:rsid w:val="00FC5D10"/>
    <w:rsid w:val="00FC6427"/>
    <w:rsid w:val="00FC6909"/>
    <w:rsid w:val="00FC6938"/>
    <w:rsid w:val="00FC6AE0"/>
    <w:rsid w:val="00FC6F1A"/>
    <w:rsid w:val="00FC6F3C"/>
    <w:rsid w:val="00FC72F3"/>
    <w:rsid w:val="00FC7718"/>
    <w:rsid w:val="00FC779C"/>
    <w:rsid w:val="00FC7D12"/>
    <w:rsid w:val="00FC7D28"/>
    <w:rsid w:val="00FC7FA8"/>
    <w:rsid w:val="00FD0060"/>
    <w:rsid w:val="00FD02BD"/>
    <w:rsid w:val="00FD0666"/>
    <w:rsid w:val="00FD0764"/>
    <w:rsid w:val="00FD07B9"/>
    <w:rsid w:val="00FD0A10"/>
    <w:rsid w:val="00FD0A1B"/>
    <w:rsid w:val="00FD1484"/>
    <w:rsid w:val="00FD1938"/>
    <w:rsid w:val="00FD1A84"/>
    <w:rsid w:val="00FD1FA6"/>
    <w:rsid w:val="00FD22F0"/>
    <w:rsid w:val="00FD238C"/>
    <w:rsid w:val="00FD28CD"/>
    <w:rsid w:val="00FD2ABE"/>
    <w:rsid w:val="00FD2D42"/>
    <w:rsid w:val="00FD2DBD"/>
    <w:rsid w:val="00FD2EDD"/>
    <w:rsid w:val="00FD32A9"/>
    <w:rsid w:val="00FD3A22"/>
    <w:rsid w:val="00FD3AE0"/>
    <w:rsid w:val="00FD3AEE"/>
    <w:rsid w:val="00FD4566"/>
    <w:rsid w:val="00FD45E6"/>
    <w:rsid w:val="00FD4C22"/>
    <w:rsid w:val="00FD4F48"/>
    <w:rsid w:val="00FD5032"/>
    <w:rsid w:val="00FD5311"/>
    <w:rsid w:val="00FD556C"/>
    <w:rsid w:val="00FD5B5D"/>
    <w:rsid w:val="00FD5E03"/>
    <w:rsid w:val="00FD646D"/>
    <w:rsid w:val="00FD6789"/>
    <w:rsid w:val="00FD6C28"/>
    <w:rsid w:val="00FD6E0C"/>
    <w:rsid w:val="00FD712A"/>
    <w:rsid w:val="00FE03A5"/>
    <w:rsid w:val="00FE071E"/>
    <w:rsid w:val="00FE0D5A"/>
    <w:rsid w:val="00FE1721"/>
    <w:rsid w:val="00FE1B76"/>
    <w:rsid w:val="00FE1CAE"/>
    <w:rsid w:val="00FE20C0"/>
    <w:rsid w:val="00FE2350"/>
    <w:rsid w:val="00FE2492"/>
    <w:rsid w:val="00FE305B"/>
    <w:rsid w:val="00FE3189"/>
    <w:rsid w:val="00FE36F1"/>
    <w:rsid w:val="00FE4881"/>
    <w:rsid w:val="00FE51A2"/>
    <w:rsid w:val="00FE53E5"/>
    <w:rsid w:val="00FE584B"/>
    <w:rsid w:val="00FE61A7"/>
    <w:rsid w:val="00FE627F"/>
    <w:rsid w:val="00FE6529"/>
    <w:rsid w:val="00FE6E88"/>
    <w:rsid w:val="00FE7452"/>
    <w:rsid w:val="00FE74B0"/>
    <w:rsid w:val="00FE7594"/>
    <w:rsid w:val="00FE7A2A"/>
    <w:rsid w:val="00FE7ACA"/>
    <w:rsid w:val="00FE7C5A"/>
    <w:rsid w:val="00FE7D0E"/>
    <w:rsid w:val="00FE7E84"/>
    <w:rsid w:val="00FF0310"/>
    <w:rsid w:val="00FF0437"/>
    <w:rsid w:val="00FF0A4D"/>
    <w:rsid w:val="00FF0D70"/>
    <w:rsid w:val="00FF10A3"/>
    <w:rsid w:val="00FF1D31"/>
    <w:rsid w:val="00FF21B8"/>
    <w:rsid w:val="00FF25C8"/>
    <w:rsid w:val="00FF30D5"/>
    <w:rsid w:val="00FF3687"/>
    <w:rsid w:val="00FF3E77"/>
    <w:rsid w:val="00FF3E7D"/>
    <w:rsid w:val="00FF3EF2"/>
    <w:rsid w:val="00FF4173"/>
    <w:rsid w:val="00FF41CB"/>
    <w:rsid w:val="00FF49C3"/>
    <w:rsid w:val="00FF4DA9"/>
    <w:rsid w:val="00FF52CA"/>
    <w:rsid w:val="00FF567A"/>
    <w:rsid w:val="00FF5D54"/>
    <w:rsid w:val="00FF6267"/>
    <w:rsid w:val="00FF6376"/>
    <w:rsid w:val="00FF66E4"/>
    <w:rsid w:val="00FF6AA6"/>
    <w:rsid w:val="00FF6C23"/>
    <w:rsid w:val="00FF6C57"/>
    <w:rsid w:val="00FF6D26"/>
    <w:rsid w:val="00FF77A3"/>
    <w:rsid w:val="00FF77F7"/>
  </w:rsids>
  <m:mathPr>
    <m:mathFont m:val="Cambria Math"/>
    <m:brkBin m:val="before"/>
    <m:brkBinSub m:val="--"/>
    <m:smallFrac m:val="0"/>
    <m:dispDef/>
    <m:lMargin m:val="0"/>
    <m:rMargin m:val="0"/>
    <m:defJc m:val="centerGroup"/>
    <m:wrapIndent m:val="1440"/>
    <m:intLim m:val="subSup"/>
    <m:naryLim m:val="undOvr"/>
  </m:mathPr>
  <w:themeFontLang w:val="es-C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81C37"/>
  <w15:docId w15:val="{92894C79-A1C6-4ECE-A31C-0EF6E70C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qFormat="1"/>
    <w:lsdException w:name="heading 9" w:semiHidden="1" w:unhideWhenUsed="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E10"/>
    <w:rPr>
      <w:rFonts w:ascii="gobCL" w:hAnsi="gobCL"/>
      <w:sz w:val="22"/>
      <w:szCs w:val="24"/>
    </w:rPr>
  </w:style>
  <w:style w:type="paragraph" w:styleId="Ttulo1">
    <w:name w:val="heading 1"/>
    <w:basedOn w:val="Normal"/>
    <w:next w:val="Normal"/>
    <w:link w:val="Ttulo1Car"/>
    <w:qFormat/>
    <w:rsid w:val="00C41B5B"/>
    <w:pPr>
      <w:keepNext/>
      <w:numPr>
        <w:numId w:val="2"/>
      </w:numPr>
      <w:spacing w:before="240" w:after="60"/>
      <w:outlineLvl w:val="0"/>
    </w:pPr>
    <w:rPr>
      <w:rFonts w:cs="Arial"/>
      <w:b/>
      <w:bCs/>
      <w:color w:val="FFFFFF"/>
      <w:kern w:val="32"/>
      <w:szCs w:val="32"/>
    </w:rPr>
  </w:style>
  <w:style w:type="paragraph" w:styleId="Ttulo2">
    <w:name w:val="heading 2"/>
    <w:basedOn w:val="Normal"/>
    <w:next w:val="Normal"/>
    <w:link w:val="Ttulo2Car"/>
    <w:unhideWhenUsed/>
    <w:qFormat/>
    <w:rsid w:val="00D61D67"/>
    <w:pPr>
      <w:keepNext/>
      <w:numPr>
        <w:numId w:val="4"/>
      </w:numPr>
      <w:spacing w:before="240" w:after="60"/>
      <w:outlineLvl w:val="1"/>
    </w:pPr>
    <w:rPr>
      <w:b/>
      <w:bCs/>
      <w:iCs/>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link w:val="Ttulo4Car"/>
    <w:rsid w:val="00D21D0F"/>
    <w:pPr>
      <w:keepNext/>
      <w:ind w:left="2832" w:firstLine="708"/>
      <w:outlineLvl w:val="3"/>
    </w:pPr>
    <w:rPr>
      <w:b/>
      <w:bCs/>
    </w:rPr>
  </w:style>
  <w:style w:type="paragraph" w:styleId="Ttulo7">
    <w:name w:val="heading 7"/>
    <w:basedOn w:val="Normal"/>
    <w:next w:val="Normal"/>
    <w:link w:val="Ttulo7Car"/>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link w:val="Ttulo9Car"/>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uiPriority w:val="99"/>
    <w:rsid w:val="00D4342C"/>
    <w:pPr>
      <w:tabs>
        <w:tab w:val="left" w:pos="284"/>
        <w:tab w:val="left" w:pos="709"/>
      </w:tabs>
    </w:pPr>
    <w:rPr>
      <w:rFonts w:cs="Arial"/>
      <w:sz w:val="18"/>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uiPriority w:val="99"/>
    <w:rsid w:val="00D4342C"/>
    <w:rPr>
      <w:rFonts w:ascii="gobCL" w:hAnsi="gobCL" w:cs="Arial"/>
      <w:sz w:val="18"/>
      <w:lang w:val="es-CL"/>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D4342C"/>
    <w:rPr>
      <w:rFonts w:ascii="gobCL" w:hAnsi="gobCL"/>
      <w:sz w:val="20"/>
    </w:rPr>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link w:val="SubttuloCar"/>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qFormat/>
    <w:rsid w:val="008C599F"/>
    <w:pPr>
      <w:tabs>
        <w:tab w:val="left" w:pos="284"/>
        <w:tab w:val="right" w:leader="underscore" w:pos="8828"/>
      </w:tabs>
    </w:pPr>
    <w:rPr>
      <w:rFonts w:ascii="Calibri" w:hAnsi="Calibri"/>
      <w:b/>
      <w:bCs/>
      <w:i/>
      <w:iCs/>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qFormat/>
    <w:rsid w:val="00E66BF5"/>
    <w:pPr>
      <w:spacing w:before="120"/>
      <w:ind w:left="240"/>
    </w:pPr>
    <w:rPr>
      <w:rFonts w:ascii="Calibri" w:hAnsi="Calibri"/>
      <w:b/>
      <w:bCs/>
      <w:szCs w:val="22"/>
    </w:rPr>
  </w:style>
  <w:style w:type="paragraph" w:styleId="TDC3">
    <w:name w:val="toc 3"/>
    <w:basedOn w:val="Normal"/>
    <w:next w:val="Normal"/>
    <w:autoRedefine/>
    <w:uiPriority w:val="39"/>
    <w:qFormat/>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2"/>
      <w:szCs w:val="32"/>
    </w:rPr>
  </w:style>
  <w:style w:type="character" w:styleId="nfasis">
    <w:name w:val="Emphasis"/>
    <w:basedOn w:val="Fuentedeprrafopredeter"/>
    <w:rsid w:val="00BD14F7"/>
    <w:rPr>
      <w:i/>
      <w:iCs/>
    </w:rPr>
  </w:style>
  <w:style w:type="paragraph" w:customStyle="1" w:styleId="Ttulo10">
    <w:name w:val="Título 1°"/>
    <w:basedOn w:val="Normal"/>
    <w:link w:val="Ttulo1Car0"/>
    <w:qFormat/>
    <w:rsid w:val="00D35853"/>
    <w:pPr>
      <w:shd w:val="clear" w:color="auto" w:fill="365F91" w:themeFill="accent1" w:themeFillShade="BF"/>
      <w:jc w:val="both"/>
    </w:pPr>
    <w:rPr>
      <w:rFonts w:eastAsia="Arial Unicode MS"/>
      <w:b/>
      <w:color w:val="FFFFFF" w:themeColor="background1"/>
      <w:szCs w:val="22"/>
      <w:lang w:val="es-CL"/>
    </w:rPr>
  </w:style>
  <w:style w:type="paragraph" w:customStyle="1" w:styleId="Ttulo20">
    <w:name w:val="Título 2°"/>
    <w:basedOn w:val="Ttulo2"/>
    <w:link w:val="Ttulo2Car0"/>
    <w:qFormat/>
    <w:rsid w:val="00EB1484"/>
    <w:pPr>
      <w:numPr>
        <w:numId w:val="0"/>
      </w:numPr>
      <w:tabs>
        <w:tab w:val="left" w:pos="709"/>
      </w:tabs>
      <w:spacing w:before="0" w:after="0"/>
    </w:pPr>
    <w:rPr>
      <w:lang w:val="es-CL"/>
    </w:rPr>
  </w:style>
  <w:style w:type="character" w:customStyle="1" w:styleId="Ttulo1Car0">
    <w:name w:val="Título 1° Car"/>
    <w:basedOn w:val="Fuentedeprrafopredeter"/>
    <w:link w:val="Ttulo10"/>
    <w:rsid w:val="00D35853"/>
    <w:rPr>
      <w:rFonts w:ascii="gobCL" w:eastAsia="Arial Unicode MS" w:hAnsi="gobCL"/>
      <w:b/>
      <w:color w:val="FFFFFF" w:themeColor="background1"/>
      <w:sz w:val="22"/>
      <w:szCs w:val="22"/>
      <w:shd w:val="clear" w:color="auto" w:fill="365F91" w:themeFill="accent1" w:themeFillShade="BF"/>
      <w:lang w:val="es-CL"/>
    </w:rPr>
  </w:style>
  <w:style w:type="character" w:customStyle="1" w:styleId="apple-converted-space">
    <w:name w:val="apple-converted-space"/>
    <w:basedOn w:val="Fuentedeprrafopredeter"/>
    <w:rsid w:val="00E838E7"/>
  </w:style>
  <w:style w:type="character" w:customStyle="1" w:styleId="Ttulo2Car0">
    <w:name w:val="Título 2° Car"/>
    <w:basedOn w:val="Ttulo2Car"/>
    <w:link w:val="Ttulo20"/>
    <w:rsid w:val="00EB1484"/>
    <w:rPr>
      <w:rFonts w:ascii="gobCL" w:hAnsi="gobCL"/>
      <w:b/>
      <w:bCs/>
      <w:iCs/>
      <w:sz w:val="22"/>
      <w:szCs w:val="28"/>
      <w:lang w:val="es-CL"/>
    </w:rPr>
  </w:style>
  <w:style w:type="paragraph" w:customStyle="1" w:styleId="TtuloN3">
    <w:name w:val="Título N°3"/>
    <w:basedOn w:val="Normal"/>
    <w:link w:val="TtuloN3Car"/>
    <w:qFormat/>
    <w:rsid w:val="001C1CA3"/>
    <w:pPr>
      <w:ind w:left="284"/>
    </w:pPr>
    <w:rPr>
      <w:color w:val="000000"/>
    </w:rPr>
  </w:style>
  <w:style w:type="character" w:customStyle="1" w:styleId="TtuloN3Car">
    <w:name w:val="Título N°3 Car"/>
    <w:basedOn w:val="Fuentedeprrafopredeter"/>
    <w:link w:val="TtuloN3"/>
    <w:rsid w:val="001C1CA3"/>
    <w:rPr>
      <w:rFonts w:ascii="gobCL" w:hAnsi="gobCL"/>
      <w:color w:val="000000"/>
      <w:sz w:val="22"/>
      <w:szCs w:val="24"/>
    </w:rPr>
  </w:style>
  <w:style w:type="paragraph" w:styleId="Sinespaciado">
    <w:name w:val="No Spacing"/>
    <w:uiPriority w:val="1"/>
    <w:qFormat/>
    <w:rsid w:val="009C7080"/>
    <w:rPr>
      <w:rFonts w:ascii="gobCL" w:hAnsi="gobCL"/>
      <w:sz w:val="22"/>
      <w:szCs w:val="24"/>
    </w:rPr>
  </w:style>
  <w:style w:type="character" w:styleId="Hipervnculovisitado">
    <w:name w:val="FollowedHyperlink"/>
    <w:basedOn w:val="Fuentedeprrafopredeter"/>
    <w:uiPriority w:val="99"/>
    <w:unhideWhenUsed/>
    <w:rsid w:val="008228C4"/>
    <w:rPr>
      <w:color w:val="800080" w:themeColor="followedHyperlink"/>
      <w:u w:val="single"/>
    </w:rPr>
  </w:style>
  <w:style w:type="character" w:customStyle="1" w:styleId="TextoindependienteCar">
    <w:name w:val="Texto independiente Car"/>
    <w:basedOn w:val="Fuentedeprrafopredeter"/>
    <w:link w:val="Textoindependiente"/>
    <w:uiPriority w:val="99"/>
    <w:rsid w:val="008228C4"/>
    <w:rPr>
      <w:rFonts w:ascii="Verdana" w:hAnsi="Verdana"/>
      <w:b/>
      <w:color w:val="000000"/>
      <w:szCs w:val="24"/>
    </w:rPr>
  </w:style>
  <w:style w:type="character" w:customStyle="1" w:styleId="SangradetextonormalCar">
    <w:name w:val="Sangría de texto normal Car"/>
    <w:basedOn w:val="Fuentedeprrafopredeter"/>
    <w:link w:val="Sangradetextonormal"/>
    <w:rsid w:val="008228C4"/>
    <w:rPr>
      <w:rFonts w:ascii="gobCL" w:hAnsi="gobCL"/>
      <w:sz w:val="22"/>
      <w:szCs w:val="24"/>
    </w:rPr>
  </w:style>
  <w:style w:type="character" w:customStyle="1" w:styleId="AsuntodelcomentarioCar">
    <w:name w:val="Asunto del comentario Car"/>
    <w:basedOn w:val="TextocomentarioCar"/>
    <w:link w:val="Asuntodelcomentario"/>
    <w:uiPriority w:val="99"/>
    <w:semiHidden/>
    <w:rsid w:val="008228C4"/>
    <w:rPr>
      <w:rFonts w:ascii="gobCL" w:hAnsi="gobCL"/>
      <w:b/>
      <w:bCs/>
      <w:lang w:val="es-ES" w:eastAsia="es-ES" w:bidi="ar-SA"/>
    </w:rPr>
  </w:style>
  <w:style w:type="character" w:customStyle="1" w:styleId="TextodegloboCar">
    <w:name w:val="Texto de globo Car"/>
    <w:basedOn w:val="Fuentedeprrafopredeter"/>
    <w:link w:val="Textodeglobo"/>
    <w:uiPriority w:val="99"/>
    <w:semiHidden/>
    <w:rsid w:val="008228C4"/>
    <w:rPr>
      <w:rFonts w:ascii="Tahoma" w:hAnsi="Tahoma" w:cs="Tahoma"/>
      <w:sz w:val="16"/>
      <w:szCs w:val="16"/>
    </w:rPr>
  </w:style>
  <w:style w:type="paragraph" w:customStyle="1" w:styleId="Default">
    <w:name w:val="Default"/>
    <w:rsid w:val="008228C4"/>
    <w:pPr>
      <w:autoSpaceDE w:val="0"/>
      <w:autoSpaceDN w:val="0"/>
      <w:adjustRightInd w:val="0"/>
    </w:pPr>
    <w:rPr>
      <w:rFonts w:ascii="Arial" w:eastAsiaTheme="minorHAnsi" w:hAnsi="Arial" w:cs="Arial"/>
      <w:color w:val="000000"/>
      <w:sz w:val="24"/>
      <w:szCs w:val="24"/>
      <w:lang w:val="es-CL" w:eastAsia="en-US"/>
    </w:rPr>
  </w:style>
  <w:style w:type="table" w:customStyle="1" w:styleId="Tablaconcuadrcula1">
    <w:name w:val="Tabla con cuadrícula1"/>
    <w:basedOn w:val="Tablanormal"/>
    <w:next w:val="Tablaconcuadrcula"/>
    <w:uiPriority w:val="59"/>
    <w:rsid w:val="00F43DE5"/>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basedOn w:val="Fuentedeprrafopredeter"/>
    <w:link w:val="Prrafodelista"/>
    <w:uiPriority w:val="34"/>
    <w:rsid w:val="005E36E7"/>
    <w:rPr>
      <w:rFonts w:ascii="gobCL" w:hAnsi="gobCL"/>
      <w:sz w:val="22"/>
      <w:szCs w:val="24"/>
    </w:rPr>
  </w:style>
  <w:style w:type="table" w:customStyle="1" w:styleId="Tablaconcuadrcula2">
    <w:name w:val="Tabla con cuadrícula2"/>
    <w:basedOn w:val="Tablanormal"/>
    <w:next w:val="Tablaconcuadrcula"/>
    <w:uiPriority w:val="59"/>
    <w:rsid w:val="00A04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rsid w:val="003046D1"/>
    <w:rPr>
      <w:rFonts w:ascii="gobCL" w:hAnsi="gobCL"/>
      <w:b/>
      <w:bCs/>
      <w:sz w:val="22"/>
      <w:szCs w:val="24"/>
    </w:rPr>
  </w:style>
  <w:style w:type="character" w:customStyle="1" w:styleId="Ttulo7Car">
    <w:name w:val="Título 7 Car"/>
    <w:basedOn w:val="Fuentedeprrafopredeter"/>
    <w:link w:val="Ttulo7"/>
    <w:rsid w:val="003046D1"/>
    <w:rPr>
      <w:rFonts w:ascii="Comic Sans MS" w:hAnsi="Comic Sans MS"/>
      <w:b/>
      <w:sz w:val="22"/>
    </w:rPr>
  </w:style>
  <w:style w:type="character" w:customStyle="1" w:styleId="Ttulo9Car">
    <w:name w:val="Título 9 Car"/>
    <w:basedOn w:val="Fuentedeprrafopredeter"/>
    <w:link w:val="Ttulo9"/>
    <w:rsid w:val="003046D1"/>
    <w:rPr>
      <w:rFonts w:ascii="Verdana" w:hAnsi="Verdana"/>
      <w:b/>
      <w:sz w:val="16"/>
    </w:rPr>
  </w:style>
  <w:style w:type="character" w:customStyle="1" w:styleId="SubttuloCar">
    <w:name w:val="Subtítulo Car"/>
    <w:basedOn w:val="Fuentedeprrafopredeter"/>
    <w:link w:val="Subttulo"/>
    <w:rsid w:val="003046D1"/>
    <w:rPr>
      <w:rFonts w:ascii="Book Antiqua" w:hAnsi="Book Antiqua" w:cs="Arial"/>
      <w:b/>
      <w:bCs/>
      <w:sz w:val="22"/>
      <w:szCs w:val="24"/>
    </w:rPr>
  </w:style>
  <w:style w:type="table" w:styleId="Tabladecuadrcula1clara">
    <w:name w:val="Grid Table 1 Light"/>
    <w:basedOn w:val="Tablanormal"/>
    <w:uiPriority w:val="46"/>
    <w:rsid w:val="003046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Textoennegrita">
    <w:name w:val="Strong"/>
    <w:basedOn w:val="Fuentedeprrafopredeter"/>
    <w:uiPriority w:val="22"/>
    <w:qFormat/>
    <w:rsid w:val="002D6BFA"/>
    <w:rPr>
      <w:b/>
      <w:bCs/>
    </w:rPr>
  </w:style>
  <w:style w:type="character" w:customStyle="1" w:styleId="Mencinsinresolver1">
    <w:name w:val="Mención sin resolver1"/>
    <w:basedOn w:val="Fuentedeprrafopredeter"/>
    <w:uiPriority w:val="99"/>
    <w:semiHidden/>
    <w:unhideWhenUsed/>
    <w:rsid w:val="00CF08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81360">
      <w:bodyDiv w:val="1"/>
      <w:marLeft w:val="0"/>
      <w:marRight w:val="0"/>
      <w:marTop w:val="0"/>
      <w:marBottom w:val="0"/>
      <w:divBdr>
        <w:top w:val="none" w:sz="0" w:space="0" w:color="auto"/>
        <w:left w:val="none" w:sz="0" w:space="0" w:color="auto"/>
        <w:bottom w:val="none" w:sz="0" w:space="0" w:color="auto"/>
        <w:right w:val="none" w:sz="0" w:space="0" w:color="auto"/>
      </w:divBdr>
    </w:div>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48892">
      <w:bodyDiv w:val="1"/>
      <w:marLeft w:val="0"/>
      <w:marRight w:val="0"/>
      <w:marTop w:val="0"/>
      <w:marBottom w:val="0"/>
      <w:divBdr>
        <w:top w:val="none" w:sz="0" w:space="0" w:color="auto"/>
        <w:left w:val="none" w:sz="0" w:space="0" w:color="auto"/>
        <w:bottom w:val="none" w:sz="0" w:space="0" w:color="auto"/>
        <w:right w:val="none" w:sz="0" w:space="0" w:color="auto"/>
      </w:divBdr>
    </w:div>
    <w:div w:id="47073209">
      <w:bodyDiv w:val="1"/>
      <w:marLeft w:val="0"/>
      <w:marRight w:val="0"/>
      <w:marTop w:val="0"/>
      <w:marBottom w:val="0"/>
      <w:divBdr>
        <w:top w:val="none" w:sz="0" w:space="0" w:color="auto"/>
        <w:left w:val="none" w:sz="0" w:space="0" w:color="auto"/>
        <w:bottom w:val="none" w:sz="0" w:space="0" w:color="auto"/>
        <w:right w:val="none" w:sz="0" w:space="0" w:color="auto"/>
      </w:divBdr>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50113247">
      <w:bodyDiv w:val="1"/>
      <w:marLeft w:val="0"/>
      <w:marRight w:val="0"/>
      <w:marTop w:val="0"/>
      <w:marBottom w:val="0"/>
      <w:divBdr>
        <w:top w:val="none" w:sz="0" w:space="0" w:color="auto"/>
        <w:left w:val="none" w:sz="0" w:space="0" w:color="auto"/>
        <w:bottom w:val="none" w:sz="0" w:space="0" w:color="auto"/>
        <w:right w:val="none" w:sz="0" w:space="0" w:color="auto"/>
      </w:divBdr>
    </w:div>
    <w:div w:id="494881395">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227999">
      <w:bodyDiv w:val="1"/>
      <w:marLeft w:val="0"/>
      <w:marRight w:val="0"/>
      <w:marTop w:val="0"/>
      <w:marBottom w:val="0"/>
      <w:divBdr>
        <w:top w:val="none" w:sz="0" w:space="0" w:color="auto"/>
        <w:left w:val="none" w:sz="0" w:space="0" w:color="auto"/>
        <w:bottom w:val="none" w:sz="0" w:space="0" w:color="auto"/>
        <w:right w:val="none" w:sz="0" w:space="0" w:color="auto"/>
      </w:divBdr>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79145805">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8790786">
      <w:bodyDiv w:val="1"/>
      <w:marLeft w:val="0"/>
      <w:marRight w:val="0"/>
      <w:marTop w:val="0"/>
      <w:marBottom w:val="0"/>
      <w:divBdr>
        <w:top w:val="none" w:sz="0" w:space="0" w:color="auto"/>
        <w:left w:val="none" w:sz="0" w:space="0" w:color="auto"/>
        <w:bottom w:val="none" w:sz="0" w:space="0" w:color="auto"/>
        <w:right w:val="none" w:sz="0" w:space="0" w:color="auto"/>
      </w:divBdr>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141967565">
      <w:bodyDiv w:val="1"/>
      <w:marLeft w:val="0"/>
      <w:marRight w:val="0"/>
      <w:marTop w:val="0"/>
      <w:marBottom w:val="0"/>
      <w:divBdr>
        <w:top w:val="none" w:sz="0" w:space="0" w:color="auto"/>
        <w:left w:val="none" w:sz="0" w:space="0" w:color="auto"/>
        <w:bottom w:val="none" w:sz="0" w:space="0" w:color="auto"/>
        <w:right w:val="none" w:sz="0" w:space="0" w:color="auto"/>
      </w:divBdr>
    </w:div>
    <w:div w:id="1148665051">
      <w:bodyDiv w:val="1"/>
      <w:marLeft w:val="0"/>
      <w:marRight w:val="0"/>
      <w:marTop w:val="0"/>
      <w:marBottom w:val="0"/>
      <w:divBdr>
        <w:top w:val="none" w:sz="0" w:space="0" w:color="auto"/>
        <w:left w:val="none" w:sz="0" w:space="0" w:color="auto"/>
        <w:bottom w:val="none" w:sz="0" w:space="0" w:color="auto"/>
        <w:right w:val="none" w:sz="0" w:space="0" w:color="auto"/>
      </w:divBdr>
    </w:div>
    <w:div w:id="1174688431">
      <w:bodyDiv w:val="1"/>
      <w:marLeft w:val="0"/>
      <w:marRight w:val="0"/>
      <w:marTop w:val="0"/>
      <w:marBottom w:val="0"/>
      <w:divBdr>
        <w:top w:val="none" w:sz="0" w:space="0" w:color="auto"/>
        <w:left w:val="none" w:sz="0" w:space="0" w:color="auto"/>
        <w:bottom w:val="none" w:sz="0" w:space="0" w:color="auto"/>
        <w:right w:val="none" w:sz="0" w:space="0" w:color="auto"/>
      </w:divBdr>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202655">
      <w:bodyDiv w:val="1"/>
      <w:marLeft w:val="0"/>
      <w:marRight w:val="0"/>
      <w:marTop w:val="0"/>
      <w:marBottom w:val="0"/>
      <w:divBdr>
        <w:top w:val="none" w:sz="0" w:space="0" w:color="auto"/>
        <w:left w:val="none" w:sz="0" w:space="0" w:color="auto"/>
        <w:bottom w:val="none" w:sz="0" w:space="0" w:color="auto"/>
        <w:right w:val="none" w:sz="0" w:space="0" w:color="auto"/>
      </w:divBdr>
    </w:div>
    <w:div w:id="1398824957">
      <w:bodyDiv w:val="1"/>
      <w:marLeft w:val="0"/>
      <w:marRight w:val="0"/>
      <w:marTop w:val="0"/>
      <w:marBottom w:val="0"/>
      <w:divBdr>
        <w:top w:val="none" w:sz="0" w:space="0" w:color="auto"/>
        <w:left w:val="none" w:sz="0" w:space="0" w:color="auto"/>
        <w:bottom w:val="none" w:sz="0" w:space="0" w:color="auto"/>
        <w:right w:val="none" w:sz="0" w:space="0" w:color="auto"/>
      </w:divBdr>
    </w:div>
    <w:div w:id="1419979091">
      <w:bodyDiv w:val="1"/>
      <w:marLeft w:val="0"/>
      <w:marRight w:val="0"/>
      <w:marTop w:val="0"/>
      <w:marBottom w:val="0"/>
      <w:divBdr>
        <w:top w:val="none" w:sz="0" w:space="0" w:color="auto"/>
        <w:left w:val="none" w:sz="0" w:space="0" w:color="auto"/>
        <w:bottom w:val="none" w:sz="0" w:space="0" w:color="auto"/>
        <w:right w:val="none" w:sz="0" w:space="0" w:color="auto"/>
      </w:divBdr>
    </w:div>
    <w:div w:id="1443109859">
      <w:bodyDiv w:val="1"/>
      <w:marLeft w:val="0"/>
      <w:marRight w:val="0"/>
      <w:marTop w:val="0"/>
      <w:marBottom w:val="0"/>
      <w:divBdr>
        <w:top w:val="none" w:sz="0" w:space="0" w:color="auto"/>
        <w:left w:val="none" w:sz="0" w:space="0" w:color="auto"/>
        <w:bottom w:val="none" w:sz="0" w:space="0" w:color="auto"/>
        <w:right w:val="none" w:sz="0" w:space="0" w:color="auto"/>
      </w:divBdr>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727824">
      <w:bodyDiv w:val="1"/>
      <w:marLeft w:val="0"/>
      <w:marRight w:val="0"/>
      <w:marTop w:val="0"/>
      <w:marBottom w:val="0"/>
      <w:divBdr>
        <w:top w:val="none" w:sz="0" w:space="0" w:color="auto"/>
        <w:left w:val="none" w:sz="0" w:space="0" w:color="auto"/>
        <w:bottom w:val="none" w:sz="0" w:space="0" w:color="auto"/>
        <w:right w:val="none" w:sz="0" w:space="0" w:color="auto"/>
      </w:divBdr>
    </w:div>
    <w:div w:id="1758407976">
      <w:bodyDiv w:val="1"/>
      <w:marLeft w:val="0"/>
      <w:marRight w:val="0"/>
      <w:marTop w:val="0"/>
      <w:marBottom w:val="0"/>
      <w:divBdr>
        <w:top w:val="none" w:sz="0" w:space="0" w:color="auto"/>
        <w:left w:val="none" w:sz="0" w:space="0" w:color="auto"/>
        <w:bottom w:val="none" w:sz="0" w:space="0" w:color="auto"/>
        <w:right w:val="none" w:sz="0" w:space="0" w:color="auto"/>
      </w:divBdr>
    </w:div>
    <w:div w:id="1796409002">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216142">
      <w:bodyDiv w:val="1"/>
      <w:marLeft w:val="0"/>
      <w:marRight w:val="0"/>
      <w:marTop w:val="0"/>
      <w:marBottom w:val="0"/>
      <w:divBdr>
        <w:top w:val="none" w:sz="0" w:space="0" w:color="auto"/>
        <w:left w:val="none" w:sz="0" w:space="0" w:color="auto"/>
        <w:bottom w:val="none" w:sz="0" w:space="0" w:color="auto"/>
        <w:right w:val="none" w:sz="0" w:space="0" w:color="auto"/>
      </w:divBdr>
    </w:div>
    <w:div w:id="1961765887">
      <w:bodyDiv w:val="1"/>
      <w:marLeft w:val="0"/>
      <w:marRight w:val="0"/>
      <w:marTop w:val="0"/>
      <w:marBottom w:val="0"/>
      <w:divBdr>
        <w:top w:val="none" w:sz="0" w:space="0" w:color="auto"/>
        <w:left w:val="none" w:sz="0" w:space="0" w:color="auto"/>
        <w:bottom w:val="none" w:sz="0" w:space="0" w:color="auto"/>
        <w:right w:val="none" w:sz="0" w:space="0" w:color="auto"/>
      </w:divBdr>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ercotec.cl/" TargetMode="External"/><Relationship Id="rId18" Type="http://schemas.openxmlformats.org/officeDocument/2006/relationships/hyperlink" Target="https://misdatos.sercotec.cl/" TargetMode="External"/><Relationship Id="rId26" Type="http://schemas.openxmlformats.org/officeDocument/2006/relationships/hyperlink" Target="https://www.sii.cl/servicios_online/1047-1702.html" TargetMode="External"/><Relationship Id="rId39" Type="http://schemas.openxmlformats.org/officeDocument/2006/relationships/hyperlink" Target="https://claveunica.gob.cl/" TargetMode="External"/><Relationship Id="rId21" Type="http://schemas.openxmlformats.org/officeDocument/2006/relationships/hyperlink" Target="https://www.sercotec.cl/" TargetMode="External"/><Relationship Id="rId34" Type="http://schemas.openxmlformats.org/officeDocument/2006/relationships/hyperlink" Target="https://registropymes.economia.gob.cl/Default.aspx" TargetMode="External"/><Relationship Id="rId42" Type="http://schemas.openxmlformats.org/officeDocument/2006/relationships/hyperlink" Target="https://www.dt.gob.cl/portal/1626/w3-article-100359.html" TargetMode="External"/><Relationship Id="rId47" Type="http://schemas.openxmlformats.org/officeDocument/2006/relationships/hyperlink" Target="https://www.sercotec.cl/" TargetMode="External"/><Relationship Id="rId50" Type="http://schemas.openxmlformats.org/officeDocument/2006/relationships/hyperlink" Target="https://claveunica.gob.cl/" TargetMode="External"/><Relationship Id="rId55" Type="http://schemas.openxmlformats.org/officeDocument/2006/relationships/header" Target="header2.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contacto@rutadigital.cl" TargetMode="External"/><Relationship Id="rId29" Type="http://schemas.openxmlformats.org/officeDocument/2006/relationships/hyperlink" Target="https://www.sercotec.cl/" TargetMode="External"/><Relationship Id="rId11" Type="http://schemas.openxmlformats.org/officeDocument/2006/relationships/endnotes" Target="endnotes.xml"/><Relationship Id="rId24" Type="http://schemas.openxmlformats.org/officeDocument/2006/relationships/hyperlink" Target="https://www.dt.gob.cl/portal/1626/w3-article-100359.html" TargetMode="External"/><Relationship Id="rId32" Type="http://schemas.openxmlformats.org/officeDocument/2006/relationships/hyperlink" Target="https://www.sercotec.cl/" TargetMode="External"/><Relationship Id="rId37" Type="http://schemas.openxmlformats.org/officeDocument/2006/relationships/hyperlink" Target="https://www.sercotec.cl/" TargetMode="External"/><Relationship Id="rId40" Type="http://schemas.openxmlformats.org/officeDocument/2006/relationships/hyperlink" Target="https://www.rutadigital.cl/" TargetMode="External"/><Relationship Id="rId45" Type="http://schemas.openxmlformats.org/officeDocument/2006/relationships/hyperlink" Target="https://www.tgr.cl/certificado-deudas-fiscales/"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rutadigital.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ercotec.cl/" TargetMode="External"/><Relationship Id="rId22" Type="http://schemas.openxmlformats.org/officeDocument/2006/relationships/hyperlink" Target="https://homer.sii.cl/" TargetMode="External"/><Relationship Id="rId27" Type="http://schemas.openxmlformats.org/officeDocument/2006/relationships/hyperlink" Target="http://www.sii.cl" TargetMode="External"/><Relationship Id="rId30" Type="http://schemas.openxmlformats.org/officeDocument/2006/relationships/hyperlink" Target="http://www.sercotec.cl/" TargetMode="External"/><Relationship Id="rId35" Type="http://schemas.openxmlformats.org/officeDocument/2006/relationships/hyperlink" Target="https://claveunica.gob.cl/" TargetMode="External"/><Relationship Id="rId43" Type="http://schemas.openxmlformats.org/officeDocument/2006/relationships/hyperlink" Target="https://www.dt.gob.cl/portal/1626/w3-article-100359.html" TargetMode="External"/><Relationship Id="rId48" Type="http://schemas.openxmlformats.org/officeDocument/2006/relationships/hyperlink" Target="https://chequeodigital.cl/landing/sercotec/Index.html"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claveunica.gob.cl/" TargetMode="External"/><Relationship Id="rId3" Type="http://schemas.openxmlformats.org/officeDocument/2006/relationships/customXml" Target="../customXml/item3.xml"/><Relationship Id="rId12" Type="http://schemas.openxmlformats.org/officeDocument/2006/relationships/hyperlink" Target="https://www.sercotec.cl/" TargetMode="External"/><Relationship Id="rId17" Type="http://schemas.openxmlformats.org/officeDocument/2006/relationships/hyperlink" Target="https://www.sercotec.cl/" TargetMode="External"/><Relationship Id="rId25" Type="http://schemas.openxmlformats.org/officeDocument/2006/relationships/hyperlink" Target="https://www.rutadigital.cl/" TargetMode="External"/><Relationship Id="rId33" Type="http://schemas.openxmlformats.org/officeDocument/2006/relationships/hyperlink" Target="https://chequeodigital.cl/landing/sercotec/Index.html" TargetMode="External"/><Relationship Id="rId38" Type="http://schemas.openxmlformats.org/officeDocument/2006/relationships/hyperlink" Target="https://chequeodigital.cl/landing/sercotec/Index.html" TargetMode="External"/><Relationship Id="rId46" Type="http://schemas.openxmlformats.org/officeDocument/2006/relationships/hyperlink" Target="https://www.dt.gob.cl/portal/1626/w3-article-94445.html" TargetMode="External"/><Relationship Id="rId20" Type="http://schemas.openxmlformats.org/officeDocument/2006/relationships/hyperlink" Target="https://www.rutadigital.cl/" TargetMode="External"/><Relationship Id="rId41" Type="http://schemas.openxmlformats.org/officeDocument/2006/relationships/hyperlink" Target="https://www.sii.cl/servicios_online/1047-1702.html" TargetMode="External"/><Relationship Id="rId54" Type="http://schemas.openxmlformats.org/officeDocument/2006/relationships/footer" Target="footer1.xml"/><Relationship Id="rId62"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rutadigital.cl/" TargetMode="External"/><Relationship Id="rId23" Type="http://schemas.openxmlformats.org/officeDocument/2006/relationships/hyperlink" Target="https://homer.sii.cl/" TargetMode="External"/><Relationship Id="rId28" Type="http://schemas.openxmlformats.org/officeDocument/2006/relationships/hyperlink" Target="https://www.sercotec.cl/" TargetMode="External"/><Relationship Id="rId36" Type="http://schemas.openxmlformats.org/officeDocument/2006/relationships/hyperlink" Target="https://www.sii.cl/servicios_online/1047-1702.html" TargetMode="External"/><Relationship Id="rId49" Type="http://schemas.openxmlformats.org/officeDocument/2006/relationships/hyperlink" Target="https://registropymes.economia.gob.cl/Default.aspx"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sercotec.cl/" TargetMode="External"/><Relationship Id="rId44" Type="http://schemas.openxmlformats.org/officeDocument/2006/relationships/hyperlink" Target="https://www.dt.gob.cl/portal/1626/w3-article-100359.html" TargetMode="External"/><Relationship Id="rId52" Type="http://schemas.openxmlformats.org/officeDocument/2006/relationships/hyperlink" Target="https://www.sii.cl/servicios_online/1047-1702.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www.youtube.com/watch?v=q83O2V4iDlE" TargetMode="External"/><Relationship Id="rId1" Type="http://schemas.openxmlformats.org/officeDocument/2006/relationships/hyperlink" Target="https://www.bcn.cl/leychile/navegar?idNorma=117354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2.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5C88555-C1A2-4D52-8DB2-9C67FD55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62</Pages>
  <Words>22442</Words>
  <Characters>123434</Characters>
  <Application>Microsoft Office Word</Application>
  <DocSecurity>0</DocSecurity>
  <Lines>1028</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145585</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Jerónimo Cristobal Montaldo Sepúlveda</cp:lastModifiedBy>
  <cp:revision>62</cp:revision>
  <cp:lastPrinted>2025-06-02T19:55:00Z</cp:lastPrinted>
  <dcterms:created xsi:type="dcterms:W3CDTF">2026-06-05T16:41:00Z</dcterms:created>
  <dcterms:modified xsi:type="dcterms:W3CDTF">2026-06-10T01:07:00Z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