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BA0C50" w14:textId="77777777" w:rsidR="004257EA" w:rsidRDefault="004257EA">
      <w:pPr>
        <w:rPr>
          <w:rFonts w:ascii="Calibri" w:eastAsia="Calibri" w:hAnsi="Calibri" w:cs="Calibri"/>
        </w:rPr>
      </w:pPr>
    </w:p>
    <w:p w14:paraId="5A77560B" w14:textId="77777777" w:rsidR="004257EA" w:rsidRDefault="004257EA">
      <w:pPr>
        <w:rPr>
          <w:rFonts w:ascii="Calibri" w:eastAsia="Calibri" w:hAnsi="Calibri" w:cs="Calibri"/>
        </w:rPr>
      </w:pPr>
    </w:p>
    <w:p w14:paraId="2F2CBCF0" w14:textId="77777777" w:rsidR="004257EA" w:rsidRDefault="004257EA">
      <w:pPr>
        <w:rPr>
          <w:rFonts w:ascii="Calibri" w:eastAsia="Calibri" w:hAnsi="Calibri" w:cs="Calibri"/>
        </w:rPr>
      </w:pPr>
    </w:p>
    <w:p w14:paraId="62590DF7" w14:textId="77777777" w:rsidR="004257EA" w:rsidRDefault="004257EA">
      <w:pPr>
        <w:rPr>
          <w:rFonts w:ascii="Calibri" w:eastAsia="Calibri" w:hAnsi="Calibri" w:cs="Calibri"/>
        </w:rPr>
      </w:pPr>
    </w:p>
    <w:p w14:paraId="0D79A136" w14:textId="77777777" w:rsidR="004257EA" w:rsidRDefault="00176C80">
      <w:pPr>
        <w:spacing w:after="240"/>
        <w:jc w:val="center"/>
        <w:rPr>
          <w:rFonts w:ascii="Calibri" w:eastAsia="Calibri" w:hAnsi="Calibri" w:cs="Calibri"/>
        </w:rPr>
      </w:pPr>
      <w:r>
        <w:rPr>
          <w:rFonts w:ascii="Calibri" w:eastAsia="Calibri" w:hAnsi="Calibri" w:cs="Calibri"/>
          <w:b/>
          <w:bCs/>
          <w:sz w:val="36"/>
          <w:szCs w:val="36"/>
        </w:rPr>
        <w:t>PROGRAMA ESPECIAL</w:t>
      </w:r>
    </w:p>
    <w:p w14:paraId="0E2A5E5A" w14:textId="77777777" w:rsidR="004257EA" w:rsidRDefault="00176C80">
      <w:pPr>
        <w:spacing w:after="240"/>
        <w:jc w:val="center"/>
        <w:rPr>
          <w:rFonts w:ascii="Calibri" w:eastAsia="Calibri" w:hAnsi="Calibri" w:cs="Calibri"/>
        </w:rPr>
      </w:pPr>
      <w:r>
        <w:rPr>
          <w:rFonts w:ascii="Calibri" w:eastAsia="Calibri" w:hAnsi="Calibri" w:cs="Calibri"/>
          <w:b/>
          <w:bCs/>
          <w:sz w:val="36"/>
          <w:szCs w:val="36"/>
        </w:rPr>
        <w:t>DE CREACIÓN Y FORTALECIMIENTO</w:t>
      </w:r>
    </w:p>
    <w:p w14:paraId="0A724BFC" w14:textId="77777777" w:rsidR="004257EA" w:rsidRDefault="00176C80">
      <w:pPr>
        <w:spacing w:after="480"/>
        <w:jc w:val="center"/>
        <w:rPr>
          <w:rFonts w:ascii="Calibri" w:eastAsia="Calibri" w:hAnsi="Calibri" w:cs="Calibri"/>
        </w:rPr>
      </w:pPr>
      <w:r>
        <w:rPr>
          <w:rFonts w:ascii="Calibri" w:eastAsia="Calibri" w:hAnsi="Calibri" w:cs="Calibri"/>
          <w:b/>
          <w:bCs/>
          <w:sz w:val="36"/>
          <w:szCs w:val="36"/>
        </w:rPr>
        <w:t>DE COOPERATIVAS CULTURALES</w:t>
      </w:r>
    </w:p>
    <w:p w14:paraId="5DD9B93E" w14:textId="77777777" w:rsidR="004257EA" w:rsidRDefault="00176C80">
      <w:pPr>
        <w:spacing w:after="120"/>
        <w:jc w:val="center"/>
        <w:rPr>
          <w:rFonts w:ascii="Calibri" w:eastAsia="Calibri" w:hAnsi="Calibri" w:cs="Calibri"/>
        </w:rPr>
      </w:pPr>
      <w:r>
        <w:rPr>
          <w:rFonts w:ascii="Calibri" w:eastAsia="Calibri" w:hAnsi="Calibri" w:cs="Calibri"/>
          <w:b/>
          <w:bCs/>
          <w:sz w:val="26"/>
          <w:szCs w:val="26"/>
        </w:rPr>
        <w:t>Bases Modalidad Creación y Fortalecimiento</w:t>
      </w:r>
    </w:p>
    <w:p w14:paraId="04A4704B" w14:textId="77777777" w:rsidR="004257EA" w:rsidRDefault="00176C80">
      <w:pPr>
        <w:spacing w:before="120"/>
        <w:jc w:val="center"/>
        <w:rPr>
          <w:rFonts w:ascii="Calibri" w:eastAsia="Calibri" w:hAnsi="Calibri" w:cs="Calibri"/>
        </w:rPr>
      </w:pPr>
      <w:r>
        <w:rPr>
          <w:rFonts w:ascii="Calibri" w:eastAsia="Calibri" w:hAnsi="Calibri" w:cs="Calibri"/>
          <w:sz w:val="24"/>
          <w:szCs w:val="24"/>
        </w:rPr>
        <w:t>Nacional · 2026</w:t>
      </w:r>
    </w:p>
    <w:p w14:paraId="3374AEE2" w14:textId="77777777" w:rsidR="004257EA" w:rsidRDefault="004257EA">
      <w:pPr>
        <w:rPr>
          <w:rFonts w:ascii="Calibri" w:eastAsia="Calibri" w:hAnsi="Calibri" w:cs="Calibri"/>
        </w:rPr>
      </w:pPr>
    </w:p>
    <w:p w14:paraId="1E65F270" w14:textId="77777777" w:rsidR="004257EA" w:rsidRDefault="004257EA">
      <w:pPr>
        <w:rPr>
          <w:rFonts w:ascii="Calibri" w:eastAsia="Calibri" w:hAnsi="Calibri" w:cs="Calibri"/>
        </w:rPr>
      </w:pPr>
    </w:p>
    <w:p w14:paraId="48128077" w14:textId="77777777" w:rsidR="004257EA" w:rsidRDefault="00176C80">
      <w:pPr>
        <w:jc w:val="center"/>
        <w:rPr>
          <w:rFonts w:ascii="Calibri" w:eastAsia="Calibri" w:hAnsi="Calibri" w:cs="Calibri"/>
        </w:rPr>
      </w:pPr>
      <w:proofErr w:type="gramStart"/>
      <w:r>
        <w:rPr>
          <w:rFonts w:ascii="Calibri" w:eastAsia="Calibri" w:hAnsi="Calibri" w:cs="Calibri"/>
        </w:rPr>
        <w:t>Sercotec  |</w:t>
      </w:r>
      <w:proofErr w:type="gramEnd"/>
      <w:r>
        <w:rPr>
          <w:rFonts w:ascii="Calibri" w:eastAsia="Calibri" w:hAnsi="Calibri" w:cs="Calibri"/>
        </w:rPr>
        <w:t xml:space="preserve">  Ministerio de las Culturas, las Artes y el Patrimonio</w:t>
      </w:r>
    </w:p>
    <w:p w14:paraId="08D71D8A" w14:textId="77777777" w:rsidR="004257EA" w:rsidRDefault="00176C80">
      <w:pPr>
        <w:rPr>
          <w:rFonts w:ascii="Calibri" w:eastAsia="Calibri" w:hAnsi="Calibri" w:cs="Calibri"/>
        </w:rPr>
      </w:pPr>
      <w:r>
        <w:br w:type="page"/>
      </w:r>
    </w:p>
    <w:sdt>
      <w:sdtPr>
        <w:id w:val="360931412"/>
        <w:docPartObj>
          <w:docPartGallery w:val="Table of Contents"/>
          <w:docPartUnique/>
        </w:docPartObj>
      </w:sdtPr>
      <w:sdtEndPr/>
      <w:sdtContent>
        <w:p w14:paraId="3F94F579" w14:textId="77777777" w:rsidR="004257EA" w:rsidRDefault="00176C80">
          <w:pPr>
            <w:widowControl w:val="0"/>
            <w:spacing w:before="60"/>
            <w:rPr>
              <w:u w:val="single"/>
            </w:rPr>
          </w:pPr>
          <w:r>
            <w:fldChar w:fldCharType="begin"/>
          </w:r>
          <w:r>
            <w:instrText xml:space="preserve"> TOC \h \u \z \n \t "Heading 1,1,Heading 2,2,Heading 3,3,Heading 4,4,Heading 5,5,Heading 6,6,"</w:instrText>
          </w:r>
          <w:r>
            <w:fldChar w:fldCharType="separate"/>
          </w:r>
          <w:hyperlink w:anchor="_heading=">
            <w:r>
              <w:rPr>
                <w:u w:val="single"/>
              </w:rPr>
              <w:t>1. Antecedentes del Programa</w:t>
            </w:r>
          </w:hyperlink>
        </w:p>
        <w:p w14:paraId="509A0197" w14:textId="77777777" w:rsidR="004257EA" w:rsidRDefault="00176C80">
          <w:pPr>
            <w:widowControl w:val="0"/>
            <w:spacing w:before="60"/>
            <w:ind w:left="360"/>
            <w:rPr>
              <w:u w:val="single"/>
            </w:rPr>
          </w:pPr>
          <w:hyperlink w:anchor="_heading=">
            <w:r>
              <w:rPr>
                <w:u w:val="single"/>
              </w:rPr>
              <w:t>1.1 Cooperativismo Cultural en Chile</w:t>
            </w:r>
          </w:hyperlink>
        </w:p>
        <w:p w14:paraId="3F3BE781" w14:textId="77777777" w:rsidR="004257EA" w:rsidRDefault="00176C80">
          <w:pPr>
            <w:widowControl w:val="0"/>
            <w:spacing w:before="60"/>
            <w:ind w:left="360"/>
            <w:rPr>
              <w:u w:val="single"/>
            </w:rPr>
          </w:pPr>
          <w:hyperlink w:anchor="_heading=">
            <w:r>
              <w:rPr>
                <w:u w:val="single"/>
              </w:rPr>
              <w:t>1.2 Rol de Sercotec</w:t>
            </w:r>
          </w:hyperlink>
        </w:p>
        <w:p w14:paraId="782D1E0C" w14:textId="77777777" w:rsidR="004257EA" w:rsidRDefault="00176C80">
          <w:pPr>
            <w:widowControl w:val="0"/>
            <w:spacing w:before="60"/>
            <w:rPr>
              <w:u w:val="single"/>
            </w:rPr>
          </w:pPr>
          <w:hyperlink w:anchor="_heading=">
            <w:r>
              <w:rPr>
                <w:u w:val="single"/>
              </w:rPr>
              <w:t>2. Objetivos y Dimensiones del Programa</w:t>
            </w:r>
          </w:hyperlink>
        </w:p>
        <w:p w14:paraId="75E6988F" w14:textId="77777777" w:rsidR="004257EA" w:rsidRDefault="00176C80">
          <w:pPr>
            <w:widowControl w:val="0"/>
            <w:spacing w:before="60"/>
            <w:ind w:left="360"/>
            <w:rPr>
              <w:u w:val="single"/>
            </w:rPr>
          </w:pPr>
          <w:hyperlink w:anchor="_heading=">
            <w:r>
              <w:rPr>
                <w:u w:val="single"/>
              </w:rPr>
              <w:t>2.1 Objetivo General</w:t>
            </w:r>
          </w:hyperlink>
        </w:p>
        <w:p w14:paraId="2A779CDD" w14:textId="77777777" w:rsidR="004257EA" w:rsidRDefault="00176C80">
          <w:pPr>
            <w:widowControl w:val="0"/>
            <w:spacing w:before="60"/>
            <w:ind w:left="360"/>
            <w:rPr>
              <w:u w:val="single"/>
            </w:rPr>
          </w:pPr>
          <w:hyperlink w:anchor="_heading=">
            <w:r>
              <w:rPr>
                <w:u w:val="single"/>
              </w:rPr>
              <w:t>2.2 Objetivos Específicos</w:t>
            </w:r>
          </w:hyperlink>
        </w:p>
        <w:p w14:paraId="49C987F3" w14:textId="77777777" w:rsidR="004257EA" w:rsidRDefault="00176C80">
          <w:pPr>
            <w:widowControl w:val="0"/>
            <w:spacing w:before="60"/>
            <w:ind w:left="360"/>
            <w:rPr>
              <w:u w:val="single"/>
            </w:rPr>
          </w:pPr>
          <w:hyperlink w:anchor="_heading=">
            <w:r>
              <w:rPr>
                <w:u w:val="single"/>
              </w:rPr>
              <w:t>2.3 Dimensiones de Trabajo</w:t>
            </w:r>
          </w:hyperlink>
        </w:p>
        <w:p w14:paraId="537161EC" w14:textId="77777777" w:rsidR="004257EA" w:rsidRDefault="00176C80">
          <w:pPr>
            <w:widowControl w:val="0"/>
            <w:spacing w:before="60"/>
            <w:rPr>
              <w:u w:val="single"/>
            </w:rPr>
          </w:pPr>
          <w:hyperlink w:anchor="_heading=">
            <w:r>
              <w:rPr>
                <w:u w:val="single"/>
              </w:rPr>
              <w:t>3. ¿A quiénes está dirigido el Programa?</w:t>
            </w:r>
          </w:hyperlink>
        </w:p>
        <w:p w14:paraId="3FC6831C" w14:textId="77777777" w:rsidR="004257EA" w:rsidRDefault="00176C80">
          <w:pPr>
            <w:widowControl w:val="0"/>
            <w:spacing w:before="60"/>
            <w:ind w:left="360"/>
            <w:rPr>
              <w:u w:val="single"/>
            </w:rPr>
          </w:pPr>
          <w:hyperlink w:anchor="_heading=">
            <w:r>
              <w:rPr>
                <w:u w:val="single"/>
              </w:rPr>
              <w:t>3.1 Modalidad Fortalecimiento — Cooperativas Culturales Vigentes</w:t>
            </w:r>
          </w:hyperlink>
        </w:p>
        <w:p w14:paraId="3DA0A3FC" w14:textId="77777777" w:rsidR="004257EA" w:rsidRDefault="00176C80">
          <w:pPr>
            <w:widowControl w:val="0"/>
            <w:spacing w:before="60"/>
            <w:ind w:left="360"/>
            <w:rPr>
              <w:u w:val="single"/>
            </w:rPr>
          </w:pPr>
          <w:hyperlink w:anchor="_heading=">
            <w:r>
              <w:rPr>
                <w:u w:val="single"/>
              </w:rPr>
              <w:t>3.2 Modalidad Creación — Grupos en vías de formalizarse</w:t>
            </w:r>
          </w:hyperlink>
        </w:p>
        <w:p w14:paraId="56BFDA14" w14:textId="77777777" w:rsidR="004257EA" w:rsidRDefault="00176C80">
          <w:pPr>
            <w:widowControl w:val="0"/>
            <w:spacing w:before="60"/>
            <w:ind w:left="360"/>
            <w:rPr>
              <w:u w:val="single"/>
            </w:rPr>
          </w:pPr>
          <w:hyperlink w:anchor="_heading=">
            <w:r>
              <w:rPr>
                <w:u w:val="single"/>
              </w:rPr>
              <w:t>3.3 Exclusiones</w:t>
            </w:r>
          </w:hyperlink>
        </w:p>
        <w:p w14:paraId="191E21D0" w14:textId="77777777" w:rsidR="004257EA" w:rsidRDefault="00176C80">
          <w:pPr>
            <w:widowControl w:val="0"/>
            <w:spacing w:before="60"/>
            <w:rPr>
              <w:u w:val="single"/>
            </w:rPr>
          </w:pPr>
          <w:hyperlink w:anchor="_heading=">
            <w:r>
              <w:rPr>
                <w:u w:val="single"/>
              </w:rPr>
              <w:t>4. ¿Qué apoyo entrega Sercotec?</w:t>
            </w:r>
          </w:hyperlink>
        </w:p>
        <w:p w14:paraId="3403D54C" w14:textId="77777777" w:rsidR="004257EA" w:rsidRDefault="00176C80">
          <w:pPr>
            <w:widowControl w:val="0"/>
            <w:spacing w:before="60"/>
            <w:ind w:left="360"/>
            <w:rPr>
              <w:u w:val="single"/>
            </w:rPr>
          </w:pPr>
          <w:hyperlink w:anchor="_heading=">
            <w:r>
              <w:rPr>
                <w:u w:val="single"/>
              </w:rPr>
              <w:t>4.1 Apoyo Técnico — Gestor(a) especialista en Cooperativas Culturales</w:t>
            </w:r>
          </w:hyperlink>
        </w:p>
        <w:p w14:paraId="121A88F2" w14:textId="77777777" w:rsidR="004257EA" w:rsidRDefault="00176C80">
          <w:pPr>
            <w:widowControl w:val="0"/>
            <w:spacing w:before="60"/>
            <w:ind w:left="360"/>
            <w:rPr>
              <w:u w:val="single"/>
            </w:rPr>
          </w:pPr>
          <w:hyperlink w:anchor="_heading=">
            <w:r>
              <w:rPr>
                <w:u w:val="single"/>
              </w:rPr>
              <w:t>4.2 Subsidio No Reembolsable</w:t>
            </w:r>
          </w:hyperlink>
        </w:p>
        <w:p w14:paraId="1F047891" w14:textId="77777777" w:rsidR="004257EA" w:rsidRDefault="00176C80">
          <w:pPr>
            <w:widowControl w:val="0"/>
            <w:spacing w:before="60"/>
            <w:rPr>
              <w:u w:val="single"/>
            </w:rPr>
          </w:pPr>
          <w:hyperlink w:anchor="_heading=">
            <w:r>
              <w:rPr>
                <w:u w:val="single"/>
              </w:rPr>
              <w:t>5. Requisitos de Postulación para ser Admisible</w:t>
            </w:r>
          </w:hyperlink>
        </w:p>
        <w:p w14:paraId="0992258D" w14:textId="77777777" w:rsidR="004257EA" w:rsidRDefault="00176C80">
          <w:pPr>
            <w:widowControl w:val="0"/>
            <w:spacing w:before="60"/>
            <w:ind w:left="360"/>
            <w:rPr>
              <w:u w:val="single"/>
            </w:rPr>
          </w:pPr>
          <w:hyperlink w:anchor="_heading=">
            <w:r>
              <w:rPr>
                <w:u w:val="single"/>
              </w:rPr>
              <w:t>5.1 Modalidad Creación</w:t>
            </w:r>
          </w:hyperlink>
        </w:p>
        <w:p w14:paraId="46B741A7" w14:textId="77777777" w:rsidR="004257EA" w:rsidRDefault="00176C80">
          <w:pPr>
            <w:widowControl w:val="0"/>
            <w:spacing w:before="60"/>
            <w:ind w:left="360"/>
            <w:rPr>
              <w:u w:val="single"/>
            </w:rPr>
          </w:pPr>
          <w:hyperlink w:anchor="_heading=">
            <w:r>
              <w:rPr>
                <w:u w:val="single"/>
              </w:rPr>
              <w:t>5.2 Modalidad Fortalecimiento</w:t>
            </w:r>
          </w:hyperlink>
        </w:p>
        <w:p w14:paraId="7F5E7CAE" w14:textId="77777777" w:rsidR="004257EA" w:rsidRDefault="00176C80">
          <w:pPr>
            <w:widowControl w:val="0"/>
            <w:spacing w:before="60"/>
            <w:rPr>
              <w:u w:val="single"/>
            </w:rPr>
          </w:pPr>
          <w:hyperlink w:anchor="_heading=">
            <w:r>
              <w:rPr>
                <w:u w:val="single"/>
              </w:rPr>
              <w:t>6. ¿Qué financia el Programa?</w:t>
            </w:r>
          </w:hyperlink>
        </w:p>
        <w:p w14:paraId="66E21752" w14:textId="77777777" w:rsidR="004257EA" w:rsidRDefault="00176C80">
          <w:pPr>
            <w:widowControl w:val="0"/>
            <w:spacing w:before="60"/>
            <w:ind w:left="360"/>
            <w:rPr>
              <w:u w:val="single"/>
            </w:rPr>
          </w:pPr>
          <w:hyperlink w:anchor="_heading=">
            <w:r>
              <w:rPr>
                <w:u w:val="single"/>
              </w:rPr>
              <w:t>6.1 Ítems de Gastos Financiables</w:t>
            </w:r>
          </w:hyperlink>
        </w:p>
        <w:p w14:paraId="0AA5853A" w14:textId="77777777" w:rsidR="004257EA" w:rsidRDefault="00176C80">
          <w:pPr>
            <w:widowControl w:val="0"/>
            <w:spacing w:before="60"/>
            <w:ind w:left="360"/>
            <w:rPr>
              <w:u w:val="single"/>
            </w:rPr>
          </w:pPr>
          <w:hyperlink w:anchor="_heading=">
            <w:r>
              <w:rPr>
                <w:u w:val="single"/>
              </w:rPr>
              <w:t>6.2 ¿Qué NO financia el Programa?</w:t>
            </w:r>
          </w:hyperlink>
        </w:p>
        <w:p w14:paraId="0AF4ACC8" w14:textId="77777777" w:rsidR="004257EA" w:rsidRDefault="00176C80">
          <w:pPr>
            <w:widowControl w:val="0"/>
            <w:spacing w:before="60"/>
            <w:rPr>
              <w:u w:val="single"/>
            </w:rPr>
          </w:pPr>
          <w:hyperlink w:anchor="_heading=">
            <w:r>
              <w:rPr>
                <w:u w:val="single"/>
              </w:rPr>
              <w:t>7. Postulación</w:t>
            </w:r>
          </w:hyperlink>
        </w:p>
        <w:p w14:paraId="67953CA9" w14:textId="77777777" w:rsidR="004257EA" w:rsidRDefault="00176C80">
          <w:pPr>
            <w:widowControl w:val="0"/>
            <w:spacing w:before="60"/>
            <w:ind w:left="360"/>
            <w:rPr>
              <w:u w:val="single"/>
            </w:rPr>
          </w:pPr>
          <w:hyperlink w:anchor="_heading=">
            <w:r>
              <w:rPr>
                <w:u w:val="single"/>
              </w:rPr>
              <w:t>7.1 Plazos de Postulación</w:t>
            </w:r>
          </w:hyperlink>
        </w:p>
        <w:p w14:paraId="63450E96" w14:textId="77777777" w:rsidR="004257EA" w:rsidRDefault="00176C80">
          <w:pPr>
            <w:widowControl w:val="0"/>
            <w:spacing w:before="60"/>
            <w:ind w:left="360"/>
            <w:rPr>
              <w:u w:val="single"/>
            </w:rPr>
          </w:pPr>
          <w:hyperlink w:anchor="_heading=">
            <w:r>
              <w:rPr>
                <w:u w:val="single"/>
              </w:rPr>
              <w:t>7.2 Pasos para Postular</w:t>
            </w:r>
          </w:hyperlink>
        </w:p>
        <w:p w14:paraId="6B4D7F9C" w14:textId="77777777" w:rsidR="004257EA" w:rsidRDefault="00176C80">
          <w:pPr>
            <w:widowControl w:val="0"/>
            <w:spacing w:before="60"/>
            <w:ind w:left="360"/>
            <w:rPr>
              <w:u w:val="single"/>
            </w:rPr>
          </w:pPr>
          <w:hyperlink w:anchor="_heading=">
            <w:r>
              <w:rPr>
                <w:u w:val="single"/>
              </w:rPr>
              <w:t>7.3 Orientación para Postular</w:t>
            </w:r>
          </w:hyperlink>
        </w:p>
        <w:p w14:paraId="17256BD3" w14:textId="77777777" w:rsidR="004257EA" w:rsidRDefault="00176C80">
          <w:pPr>
            <w:widowControl w:val="0"/>
            <w:spacing w:before="60"/>
            <w:rPr>
              <w:u w:val="single"/>
            </w:rPr>
          </w:pPr>
          <w:hyperlink w:anchor="_heading=">
            <w:r>
              <w:rPr>
                <w:u w:val="single"/>
              </w:rPr>
              <w:t>8. Evaluación y Selección</w:t>
            </w:r>
          </w:hyperlink>
        </w:p>
        <w:p w14:paraId="11A643B7" w14:textId="77777777" w:rsidR="004257EA" w:rsidRDefault="00176C80">
          <w:pPr>
            <w:widowControl w:val="0"/>
            <w:spacing w:before="60"/>
            <w:ind w:left="360"/>
            <w:rPr>
              <w:u w:val="single"/>
            </w:rPr>
          </w:pPr>
          <w:hyperlink w:anchor="_heading=">
            <w:r>
              <w:rPr>
                <w:u w:val="single"/>
              </w:rPr>
              <w:t>8.1 Evaluación de Admisibilidad</w:t>
            </w:r>
          </w:hyperlink>
        </w:p>
        <w:p w14:paraId="32807097" w14:textId="77777777" w:rsidR="004257EA" w:rsidRDefault="00176C80">
          <w:pPr>
            <w:widowControl w:val="0"/>
            <w:spacing w:before="60"/>
            <w:ind w:left="360"/>
            <w:rPr>
              <w:u w:val="single"/>
            </w:rPr>
          </w:pPr>
          <w:hyperlink w:anchor="_heading=">
            <w:r>
              <w:rPr>
                <w:u w:val="single"/>
              </w:rPr>
              <w:t>8.2 Evaluación Técnica</w:t>
            </w:r>
          </w:hyperlink>
        </w:p>
        <w:p w14:paraId="046C11AC" w14:textId="77777777" w:rsidR="004257EA" w:rsidRDefault="00176C80">
          <w:pPr>
            <w:widowControl w:val="0"/>
            <w:spacing w:before="60"/>
            <w:ind w:left="360"/>
            <w:rPr>
              <w:u w:val="single"/>
            </w:rPr>
          </w:pPr>
          <w:hyperlink w:anchor="_heading=">
            <w:r>
              <w:rPr>
                <w:u w:val="single"/>
              </w:rPr>
              <w:t>8.3 Evaluación del Comité de Evaluación Regional (CER)</w:t>
            </w:r>
          </w:hyperlink>
        </w:p>
        <w:p w14:paraId="40EEAB88" w14:textId="77777777" w:rsidR="004257EA" w:rsidRDefault="00176C80">
          <w:pPr>
            <w:widowControl w:val="0"/>
            <w:spacing w:before="60"/>
            <w:ind w:left="360"/>
            <w:rPr>
              <w:u w:val="single"/>
            </w:rPr>
          </w:pPr>
          <w:hyperlink w:anchor="_heading=">
            <w:r>
              <w:rPr>
                <w:u w:val="single"/>
              </w:rPr>
              <w:t>8.4 Criterios de Desempate</w:t>
            </w:r>
          </w:hyperlink>
        </w:p>
        <w:p w14:paraId="1F375527" w14:textId="77777777" w:rsidR="004257EA" w:rsidRDefault="00176C80">
          <w:pPr>
            <w:widowControl w:val="0"/>
            <w:spacing w:before="60"/>
            <w:ind w:left="360"/>
            <w:rPr>
              <w:u w:val="single"/>
            </w:rPr>
          </w:pPr>
          <w:hyperlink w:anchor="_heading=">
            <w:r>
              <w:rPr>
                <w:u w:val="single"/>
              </w:rPr>
              <w:t>8.5 Aviso de Resultados</w:t>
            </w:r>
          </w:hyperlink>
        </w:p>
        <w:p w14:paraId="28CA7D5B" w14:textId="77777777" w:rsidR="004257EA" w:rsidRDefault="00176C80">
          <w:pPr>
            <w:widowControl w:val="0"/>
            <w:spacing w:before="60"/>
            <w:rPr>
              <w:u w:val="single"/>
            </w:rPr>
          </w:pPr>
          <w:hyperlink w:anchor="_heading=">
            <w:r>
              <w:rPr>
                <w:u w:val="single"/>
              </w:rPr>
              <w:t>9. Formalización</w:t>
            </w:r>
          </w:hyperlink>
        </w:p>
        <w:p w14:paraId="7B37CAC5" w14:textId="77777777" w:rsidR="004257EA" w:rsidRDefault="00176C80">
          <w:pPr>
            <w:widowControl w:val="0"/>
            <w:spacing w:before="60"/>
            <w:ind w:left="360"/>
            <w:rPr>
              <w:u w:val="single"/>
            </w:rPr>
          </w:pPr>
          <w:hyperlink w:anchor="_heading=">
            <w:r>
              <w:rPr>
                <w:u w:val="single"/>
              </w:rPr>
              <w:t>9.1 Modalidad Creación</w:t>
            </w:r>
          </w:hyperlink>
        </w:p>
        <w:p w14:paraId="266AE90B" w14:textId="77777777" w:rsidR="004257EA" w:rsidRDefault="00176C80">
          <w:pPr>
            <w:widowControl w:val="0"/>
            <w:spacing w:before="60"/>
            <w:ind w:left="360"/>
            <w:rPr>
              <w:u w:val="single"/>
            </w:rPr>
          </w:pPr>
          <w:hyperlink w:anchor="_heading=">
            <w:r>
              <w:rPr>
                <w:u w:val="single"/>
              </w:rPr>
              <w:t>9.2 Modalidad Fortalecimiento</w:t>
            </w:r>
          </w:hyperlink>
        </w:p>
        <w:p w14:paraId="6E7B200A" w14:textId="77777777" w:rsidR="004257EA" w:rsidRDefault="00176C80">
          <w:pPr>
            <w:widowControl w:val="0"/>
            <w:spacing w:before="60"/>
            <w:rPr>
              <w:u w:val="single"/>
            </w:rPr>
          </w:pPr>
          <w:hyperlink w:anchor="_heading=">
            <w:r>
              <w:rPr>
                <w:u w:val="single"/>
              </w:rPr>
              <w:t>10. Ejecución y Seguimiento</w:t>
            </w:r>
          </w:hyperlink>
        </w:p>
        <w:p w14:paraId="0488FFB2" w14:textId="77777777" w:rsidR="004257EA" w:rsidRDefault="00176C80">
          <w:pPr>
            <w:widowControl w:val="0"/>
            <w:spacing w:before="60"/>
            <w:ind w:left="360"/>
            <w:rPr>
              <w:u w:val="single"/>
            </w:rPr>
          </w:pPr>
          <w:hyperlink w:anchor="_heading=">
            <w:r>
              <w:rPr>
                <w:u w:val="single"/>
              </w:rPr>
              <w:t>Hito 1 — Socialización inicial del Programa</w:t>
            </w:r>
          </w:hyperlink>
        </w:p>
        <w:p w14:paraId="16C5FE0C" w14:textId="77777777" w:rsidR="004257EA" w:rsidRDefault="00176C80">
          <w:pPr>
            <w:widowControl w:val="0"/>
            <w:spacing w:before="60"/>
            <w:ind w:left="360"/>
            <w:rPr>
              <w:u w:val="single"/>
            </w:rPr>
          </w:pPr>
          <w:hyperlink w:anchor="_heading=">
            <w:r>
              <w:rPr>
                <w:u w:val="single"/>
              </w:rPr>
              <w:t>Hito 2 — Elaboración del Plan de Trabajo de apoyo técnico</w:t>
            </w:r>
          </w:hyperlink>
        </w:p>
        <w:p w14:paraId="44AFD68B" w14:textId="77777777" w:rsidR="004257EA" w:rsidRDefault="00176C80">
          <w:pPr>
            <w:widowControl w:val="0"/>
            <w:spacing w:before="60"/>
            <w:ind w:left="360"/>
            <w:rPr>
              <w:u w:val="single"/>
            </w:rPr>
          </w:pPr>
          <w:hyperlink w:anchor="_heading=">
            <w:r>
              <w:rPr>
                <w:u w:val="single"/>
              </w:rPr>
              <w:t>Hito 3 — Elaboración del Plan de Trabajo con cargo al subsidio</w:t>
            </w:r>
          </w:hyperlink>
        </w:p>
        <w:p w14:paraId="28C67793" w14:textId="77777777" w:rsidR="004257EA" w:rsidRDefault="00176C80">
          <w:pPr>
            <w:widowControl w:val="0"/>
            <w:spacing w:before="60"/>
            <w:ind w:left="360"/>
            <w:rPr>
              <w:u w:val="single"/>
            </w:rPr>
          </w:pPr>
          <w:hyperlink w:anchor="_heading=">
            <w:r>
              <w:rPr>
                <w:u w:val="single"/>
              </w:rPr>
              <w:t>Hito 4 — Ejecución de actividades y compras</w:t>
            </w:r>
          </w:hyperlink>
        </w:p>
        <w:p w14:paraId="60E61D83" w14:textId="77777777" w:rsidR="004257EA" w:rsidRDefault="00176C80">
          <w:pPr>
            <w:widowControl w:val="0"/>
            <w:spacing w:before="60"/>
            <w:ind w:left="360"/>
            <w:rPr>
              <w:u w:val="single"/>
            </w:rPr>
          </w:pPr>
          <w:hyperlink w:anchor="_heading=">
            <w:r>
              <w:rPr>
                <w:u w:val="single"/>
              </w:rPr>
              <w:t>Hito 5 — Medición de resultados y Cuenta Pública Participativa</w:t>
            </w:r>
          </w:hyperlink>
        </w:p>
        <w:p w14:paraId="770725FE" w14:textId="77777777" w:rsidR="004257EA" w:rsidRDefault="00176C80">
          <w:pPr>
            <w:widowControl w:val="0"/>
            <w:spacing w:before="60"/>
            <w:ind w:left="360"/>
            <w:rPr>
              <w:u w:val="single"/>
            </w:rPr>
          </w:pPr>
          <w:hyperlink w:anchor="_heading=">
            <w:r>
              <w:rPr>
                <w:u w:val="single"/>
              </w:rPr>
              <w:t>Hito 6 — Rendición</w:t>
            </w:r>
          </w:hyperlink>
        </w:p>
        <w:p w14:paraId="684987B1" w14:textId="77777777" w:rsidR="004257EA" w:rsidRDefault="00176C80">
          <w:pPr>
            <w:widowControl w:val="0"/>
            <w:spacing w:before="60"/>
            <w:ind w:left="360"/>
            <w:rPr>
              <w:u w:val="single"/>
            </w:rPr>
          </w:pPr>
          <w:hyperlink w:anchor="_heading=">
            <w:r>
              <w:rPr>
                <w:u w:val="single"/>
              </w:rPr>
              <w:t>Hito 7 — Cierre del Proyecto</w:t>
            </w:r>
          </w:hyperlink>
        </w:p>
        <w:p w14:paraId="67E78C68" w14:textId="77777777" w:rsidR="004257EA" w:rsidRDefault="00176C80">
          <w:pPr>
            <w:widowControl w:val="0"/>
            <w:spacing w:before="60"/>
            <w:ind w:left="360"/>
            <w:rPr>
              <w:u w:val="single"/>
            </w:rPr>
          </w:pPr>
          <w:hyperlink w:anchor="_heading=">
            <w:r>
              <w:rPr>
                <w:u w:val="single"/>
              </w:rPr>
              <w:t>Metodología de Operación</w:t>
            </w:r>
          </w:hyperlink>
        </w:p>
        <w:p w14:paraId="39025C54" w14:textId="77777777" w:rsidR="004257EA" w:rsidRDefault="00176C80">
          <w:pPr>
            <w:widowControl w:val="0"/>
            <w:spacing w:before="60"/>
            <w:rPr>
              <w:u w:val="single"/>
            </w:rPr>
          </w:pPr>
          <w:hyperlink w:anchor="_heading=">
            <w:r>
              <w:rPr>
                <w:u w:val="single"/>
              </w:rPr>
              <w:t>11. Término del Proyecto</w:t>
            </w:r>
          </w:hyperlink>
        </w:p>
        <w:p w14:paraId="2A9CE798" w14:textId="77777777" w:rsidR="004257EA" w:rsidRDefault="00176C80">
          <w:pPr>
            <w:widowControl w:val="0"/>
            <w:spacing w:before="60"/>
            <w:ind w:left="360"/>
            <w:rPr>
              <w:u w:val="single"/>
            </w:rPr>
          </w:pPr>
          <w:hyperlink w:anchor="_heading=">
            <w:r>
              <w:rPr>
                <w:u w:val="single"/>
              </w:rPr>
              <w:t>11.1 Término Normal</w:t>
            </w:r>
          </w:hyperlink>
        </w:p>
        <w:p w14:paraId="606D8D54" w14:textId="77777777" w:rsidR="004257EA" w:rsidRDefault="00176C80">
          <w:pPr>
            <w:widowControl w:val="0"/>
            <w:spacing w:before="60"/>
            <w:ind w:left="360"/>
            <w:rPr>
              <w:u w:val="single"/>
            </w:rPr>
          </w:pPr>
          <w:hyperlink w:anchor="_heading=">
            <w:r>
              <w:rPr>
                <w:u w:val="single"/>
              </w:rPr>
              <w:t>11.2 Término Anticipado por causas no imputables al beneficiario/a</w:t>
            </w:r>
          </w:hyperlink>
        </w:p>
        <w:p w14:paraId="65D3CAEC" w14:textId="77777777" w:rsidR="004257EA" w:rsidRDefault="00176C80">
          <w:pPr>
            <w:widowControl w:val="0"/>
            <w:spacing w:before="60"/>
            <w:ind w:left="360"/>
            <w:rPr>
              <w:u w:val="single"/>
            </w:rPr>
          </w:pPr>
          <w:hyperlink w:anchor="_heading=">
            <w:r>
              <w:rPr>
                <w:u w:val="single"/>
              </w:rPr>
              <w:t>11.3 Término Anticipado por causas imputables al beneficiario/a</w:t>
            </w:r>
          </w:hyperlink>
        </w:p>
        <w:p w14:paraId="091C9FCC" w14:textId="77777777" w:rsidR="004257EA" w:rsidRDefault="00176C80">
          <w:pPr>
            <w:widowControl w:val="0"/>
            <w:spacing w:before="60"/>
            <w:rPr>
              <w:u w:val="single"/>
            </w:rPr>
          </w:pPr>
          <w:hyperlink w:anchor="_heading=">
            <w:r>
              <w:rPr>
                <w:u w:val="single"/>
              </w:rPr>
              <w:t>12. Otras Disposiciones</w:t>
            </w:r>
          </w:hyperlink>
        </w:p>
        <w:p w14:paraId="4F2BFD37" w14:textId="3403D54C" w:rsidR="004257EA" w:rsidRPr="00544C51" w:rsidRDefault="00176C80" w:rsidP="00544C51">
          <w:pPr>
            <w:widowControl w:val="0"/>
            <w:spacing w:before="60"/>
            <w:rPr>
              <w:u w:val="single"/>
            </w:rPr>
          </w:pPr>
          <w:hyperlink w:anchor="_heading=">
            <w:r>
              <w:rPr>
                <w:u w:val="single"/>
              </w:rPr>
              <w:t>Anexos de la Convocatoria</w:t>
            </w:r>
          </w:hyperlink>
          <w:r>
            <w:fldChar w:fldCharType="end"/>
          </w:r>
        </w:p>
      </w:sdtContent>
    </w:sdt>
    <w:p w14:paraId="659E144D" w14:textId="77777777" w:rsidR="004257EA" w:rsidRDefault="00176C80">
      <w:pPr>
        <w:pStyle w:val="Ttulo1"/>
        <w:rPr>
          <w:rFonts w:ascii="Calibri" w:eastAsia="Calibri" w:hAnsi="Calibri" w:cs="Calibri"/>
          <w:color w:val="000000"/>
        </w:rPr>
      </w:pPr>
      <w:r>
        <w:rPr>
          <w:rFonts w:ascii="Calibri" w:eastAsia="Calibri" w:hAnsi="Calibri" w:cs="Calibri"/>
          <w:color w:val="000000"/>
        </w:rPr>
        <w:lastRenderedPageBreak/>
        <w:t>1. Antecedentes del Programa</w:t>
      </w:r>
    </w:p>
    <w:p w14:paraId="7C7DA855" w14:textId="77777777" w:rsidR="004257EA" w:rsidRDefault="00176C80">
      <w:pPr>
        <w:spacing w:before="80" w:after="80"/>
        <w:jc w:val="both"/>
        <w:rPr>
          <w:rFonts w:ascii="Calibri" w:eastAsia="Calibri" w:hAnsi="Calibri" w:cs="Calibri"/>
        </w:rPr>
      </w:pPr>
      <w:r>
        <w:rPr>
          <w:rFonts w:ascii="Calibri" w:eastAsia="Calibri" w:hAnsi="Calibri" w:cs="Calibri"/>
        </w:rPr>
        <w:t>La Economía Social y Solidaria (ESS) es un modo de producción económica que sitúa al ser humano en el centro de su quehacer, priorizando el bienestar colectivo por sobre el capital. En este enfoque, el cooperativismo constituye una de las experiencias históricas más relevantes, orientado por principios de adhesión voluntaria, gestión democrática, participación económica, compromiso con la comunidad, educación continua, cooperación, equidad y ayuda mutua.</w:t>
      </w:r>
    </w:p>
    <w:p w14:paraId="7BAFC753" w14:textId="77777777" w:rsidR="004257EA" w:rsidRDefault="00176C80">
      <w:pPr>
        <w:spacing w:before="80" w:after="80"/>
        <w:jc w:val="both"/>
        <w:rPr>
          <w:rFonts w:ascii="Calibri" w:eastAsia="Calibri" w:hAnsi="Calibri" w:cs="Calibri"/>
        </w:rPr>
      </w:pPr>
      <w:r>
        <w:rPr>
          <w:rFonts w:ascii="Calibri" w:eastAsia="Calibri" w:hAnsi="Calibri" w:cs="Calibri"/>
        </w:rPr>
        <w:t>A lo largo de la historia se ha reconocido la importancia de las cooperativas como asociaciones y empresas mediante las cuales sus socias y socios pueden mejorar sus condiciones de vida y contribuir al progreso económico, social, cultural y político de sus comunidades. La Ley N°19.832 consagra la responsabilidad del Estado de fomentar el sector cooperativo mediante programas destinados al desarrollo de la gestión y capacidad empresarial en estas organizaciones.</w:t>
      </w:r>
    </w:p>
    <w:p w14:paraId="217EC480" w14:textId="77777777" w:rsidR="004257EA" w:rsidRDefault="00176C80">
      <w:pPr>
        <w:spacing w:before="80" w:after="80"/>
        <w:jc w:val="both"/>
        <w:rPr>
          <w:rFonts w:ascii="Calibri" w:eastAsia="Calibri" w:hAnsi="Calibri" w:cs="Calibri"/>
        </w:rPr>
      </w:pPr>
      <w:r>
        <w:rPr>
          <w:rFonts w:ascii="Calibri" w:eastAsia="Calibri" w:hAnsi="Calibri" w:cs="Calibri"/>
        </w:rPr>
        <w:t>El llamado a contribuir al fortalecimiento del sector cooperativo se encuentra en las prioridades del Programa de Gobierno para el período presidencial 2022–2026, que reconoce a las micro, pequeñas y medianas empresas y a las cooperativas como actores estratégicos del desarrollo productivo del país.</w:t>
      </w:r>
    </w:p>
    <w:p w14:paraId="17451408" w14:textId="77777777" w:rsidR="004257EA" w:rsidRDefault="00176C80">
      <w:pPr>
        <w:pStyle w:val="Ttulo2"/>
        <w:rPr>
          <w:rFonts w:ascii="Calibri" w:eastAsia="Calibri" w:hAnsi="Calibri" w:cs="Calibri"/>
          <w:color w:val="000000"/>
        </w:rPr>
      </w:pPr>
      <w:r>
        <w:rPr>
          <w:rFonts w:ascii="Calibri" w:eastAsia="Calibri" w:hAnsi="Calibri" w:cs="Calibri"/>
          <w:color w:val="000000"/>
        </w:rPr>
        <w:t>1.1 Cooperativismo Cultural en Chile</w:t>
      </w:r>
    </w:p>
    <w:p w14:paraId="501E2CDB" w14:textId="77777777" w:rsidR="004257EA" w:rsidRDefault="00176C80">
      <w:pPr>
        <w:spacing w:before="80" w:after="80"/>
        <w:jc w:val="both"/>
        <w:rPr>
          <w:rFonts w:ascii="Calibri" w:eastAsia="Calibri" w:hAnsi="Calibri" w:cs="Calibri"/>
        </w:rPr>
      </w:pPr>
      <w:r>
        <w:rPr>
          <w:rFonts w:ascii="Calibri" w:eastAsia="Calibri" w:hAnsi="Calibri" w:cs="Calibri"/>
        </w:rPr>
        <w:t>Según el reporte Cooperativismo en el sector Cultural y Creativo 2023, en Chile existen alrededor de 80 cooperativas activas vinculadas al sector cultural y creativo, distribuidas a lo largo del territorio nacional, abarcando áreas como gestión cultural, artes visuales y diseño, artes escénicas, artesanía, servicios audiovisuales, proyectos musicales y servicios editoriales.</w:t>
      </w:r>
    </w:p>
    <w:p w14:paraId="30AB9F02" w14:textId="77777777" w:rsidR="004257EA" w:rsidRDefault="00176C80">
      <w:pPr>
        <w:spacing w:before="80" w:after="80"/>
        <w:jc w:val="both"/>
        <w:rPr>
          <w:rFonts w:ascii="Calibri" w:eastAsia="Calibri" w:hAnsi="Calibri" w:cs="Calibri"/>
        </w:rPr>
      </w:pPr>
      <w:r>
        <w:rPr>
          <w:rFonts w:ascii="Calibri" w:eastAsia="Calibri" w:hAnsi="Calibri" w:cs="Calibri"/>
        </w:rPr>
        <w:t>Desde la Subsecretaría de las Culturas y las Artes, a través del Departamento de Fomento, se implementó el Programa de Promoción y Fortalecimiento del Trabajo Cultural, reconociendo a la asociatividad como un valor y oportunidad estratégica para el sector cultural. En 2025, 12 cooperativas culturales fueron certificadas como beneficiarias del primer ciclo de este programa, sentando las bases para la presente convocatoria.</w:t>
      </w:r>
    </w:p>
    <w:p w14:paraId="42FFD436" w14:textId="77777777" w:rsidR="004257EA" w:rsidRDefault="00176C80">
      <w:pPr>
        <w:pStyle w:val="Ttulo2"/>
        <w:rPr>
          <w:rFonts w:ascii="Calibri" w:eastAsia="Calibri" w:hAnsi="Calibri" w:cs="Calibri"/>
          <w:color w:val="000000"/>
        </w:rPr>
      </w:pPr>
      <w:r>
        <w:rPr>
          <w:rFonts w:ascii="Calibri" w:eastAsia="Calibri" w:hAnsi="Calibri" w:cs="Calibri"/>
          <w:color w:val="000000"/>
        </w:rPr>
        <w:t>1.2 Rol de Sercotec</w:t>
      </w:r>
    </w:p>
    <w:p w14:paraId="6B7CF634" w14:textId="17C1CE39" w:rsidR="004257EA" w:rsidRPr="00544C51" w:rsidRDefault="00544C51" w:rsidP="00544C51">
      <w:pPr>
        <w:spacing w:before="80" w:after="80"/>
        <w:jc w:val="both"/>
        <w:rPr>
          <w:rFonts w:ascii="Calibri" w:eastAsia="Calibri" w:hAnsi="Calibri" w:cs="Calibri"/>
        </w:rPr>
      </w:pPr>
      <w:r w:rsidRPr="00544C51">
        <w:rPr>
          <w:rFonts w:ascii="Calibri" w:eastAsia="Calibri" w:hAnsi="Calibri" w:cs="Calibri"/>
        </w:rPr>
        <w:t>Como Corporación de Derecho Privado apoyamos el desarrollo de la micro y pequeña empresa, así como del emprendimiento, mediante asistencia técnica especializada y fomento de la asociatividad y cooperativismo. Promovemos la articulación entre actores públicos y privados a nivel territorial, con el propósito de fortalecer los ecosistemas productivos y de impulsar un desarrollo económico sostenible e inclusivo, facilitando la inserción competitiva en la economía y mejorando el bienestar de las personas</w:t>
      </w:r>
      <w:r w:rsidRPr="00544C51">
        <w:rPr>
          <w:rFonts w:ascii="Roboto" w:hAnsi="Roboto"/>
          <w:color w:val="FFFFFF"/>
          <w:sz w:val="28"/>
          <w:szCs w:val="28"/>
        </w:rPr>
        <w:t>.</w:t>
      </w:r>
      <w:r w:rsidRPr="00544C51">
        <w:rPr>
          <w:rFonts w:ascii="Calibri" w:eastAsia="Calibri" w:hAnsi="Calibri" w:cs="Calibri"/>
        </w:rPr>
        <w:t xml:space="preserve"> En</w:t>
      </w:r>
      <w:r w:rsidR="00176C80" w:rsidRPr="00544C51">
        <w:rPr>
          <w:rFonts w:ascii="Calibri" w:eastAsia="Calibri" w:hAnsi="Calibri" w:cs="Calibri"/>
        </w:rPr>
        <w:t xml:space="preserve"> el marco del presente programa, Sercotec actúa en convenio con el Ministerio de las Culturas, las Artes y el Patrimonio para acompañar la formalización, puesta en marcha y fortalecimiento de cooperativas culturales.</w:t>
      </w:r>
    </w:p>
    <w:p w14:paraId="3633C9A5" w14:textId="0784F004" w:rsidR="004257EA" w:rsidRPr="00FE65F2" w:rsidRDefault="00176C80" w:rsidP="00FE65F2">
      <w:pPr>
        <w:pStyle w:val="Ttulo2"/>
        <w:rPr>
          <w:rFonts w:ascii="Calibri" w:eastAsia="Calibri" w:hAnsi="Calibri" w:cs="Calibri"/>
          <w:color w:val="auto"/>
        </w:rPr>
      </w:pPr>
      <w:r w:rsidRPr="00544C51">
        <w:br w:type="page"/>
      </w:r>
      <w:r>
        <w:rPr>
          <w:rFonts w:ascii="Calibri" w:eastAsia="Calibri" w:hAnsi="Calibri" w:cs="Calibri"/>
          <w:color w:val="000000"/>
        </w:rPr>
        <w:lastRenderedPageBreak/>
        <w:t>2. Objetivos y Dimensiones del Programa</w:t>
      </w:r>
    </w:p>
    <w:p w14:paraId="7BCB90E9" w14:textId="77777777" w:rsidR="004257EA" w:rsidRDefault="00176C80">
      <w:pPr>
        <w:spacing w:before="80" w:after="80"/>
        <w:jc w:val="both"/>
        <w:rPr>
          <w:rFonts w:ascii="Calibri" w:eastAsia="Calibri" w:hAnsi="Calibri" w:cs="Calibri"/>
        </w:rPr>
      </w:pPr>
      <w:r>
        <w:rPr>
          <w:rFonts w:ascii="Calibri" w:eastAsia="Calibri" w:hAnsi="Calibri" w:cs="Calibri"/>
        </w:rPr>
        <w:t>El Programa Especial de Creación y Fortalecimiento de Cooperativas Culturales tiene por propósito acompañar los procesos de formalización, puesta en marcha y fortalecimiento de cooperativas de trabajadoras y trabajadores culturales, mejorando su desarrollo productivo, fortaleciendo su modelo de negocio y su gestión, y fomentando el cooperativismo cultural como forma asociativa sostenible.</w:t>
      </w:r>
    </w:p>
    <w:p w14:paraId="4B832FE8" w14:textId="77777777" w:rsidR="004257EA" w:rsidRDefault="00176C80">
      <w:pPr>
        <w:pStyle w:val="Ttulo2"/>
        <w:rPr>
          <w:rFonts w:ascii="Calibri" w:eastAsia="Calibri" w:hAnsi="Calibri" w:cs="Calibri"/>
          <w:color w:val="000000"/>
        </w:rPr>
      </w:pPr>
      <w:r>
        <w:rPr>
          <w:rFonts w:ascii="Calibri" w:eastAsia="Calibri" w:hAnsi="Calibri" w:cs="Calibri"/>
          <w:color w:val="000000"/>
        </w:rPr>
        <w:t>2.1 Objetivo General</w:t>
      </w:r>
    </w:p>
    <w:p w14:paraId="02D1BB77" w14:textId="77777777" w:rsidR="004257EA" w:rsidRDefault="00176C80">
      <w:pPr>
        <w:spacing w:before="80" w:after="80"/>
        <w:jc w:val="both"/>
        <w:rPr>
          <w:rFonts w:ascii="Calibri" w:eastAsia="Calibri" w:hAnsi="Calibri" w:cs="Calibri"/>
        </w:rPr>
      </w:pPr>
      <w:r>
        <w:rPr>
          <w:rFonts w:ascii="Calibri" w:eastAsia="Calibri" w:hAnsi="Calibri" w:cs="Calibri"/>
        </w:rPr>
        <w:t>Acompañar la creación, puesta en marcha y fortalecimiento de cooperativas de trabajadoras y trabajadores culturales, mediante financiamiento, asistencia técnica especializada y apoyo integral al modelo de negocio, con el fin de mejorar su desarrollo productivo, su sostenibilidad económica y su capacidad de gestión, promoviendo el cooperativismo cultural como alternativa viable y competitiva en el sector cultural.</w:t>
      </w:r>
    </w:p>
    <w:p w14:paraId="43117216" w14:textId="77777777" w:rsidR="004257EA" w:rsidRDefault="00176C80">
      <w:pPr>
        <w:pStyle w:val="Ttulo2"/>
        <w:rPr>
          <w:rFonts w:ascii="Calibri" w:eastAsia="Calibri" w:hAnsi="Calibri" w:cs="Calibri"/>
          <w:color w:val="000000"/>
        </w:rPr>
      </w:pPr>
      <w:r>
        <w:rPr>
          <w:rFonts w:ascii="Calibri" w:eastAsia="Calibri" w:hAnsi="Calibri" w:cs="Calibri"/>
          <w:color w:val="000000"/>
        </w:rPr>
        <w:t>2.2 Objetivos Específicos</w:t>
      </w:r>
    </w:p>
    <w:p w14:paraId="0F529621" w14:textId="77777777" w:rsidR="004257EA" w:rsidRDefault="00176C80">
      <w:pPr>
        <w:numPr>
          <w:ilvl w:val="0"/>
          <w:numId w:val="5"/>
        </w:numPr>
        <w:pBdr>
          <w:top w:val="nil"/>
          <w:left w:val="nil"/>
          <w:bottom w:val="nil"/>
          <w:right w:val="nil"/>
          <w:between w:val="nil"/>
        </w:pBdr>
        <w:spacing w:before="40" w:after="40"/>
        <w:jc w:val="both"/>
        <w:rPr>
          <w:rFonts w:ascii="Calibri" w:eastAsia="Calibri" w:hAnsi="Calibri" w:cs="Calibri"/>
        </w:rPr>
      </w:pPr>
      <w:r>
        <w:rPr>
          <w:rFonts w:ascii="Calibri" w:eastAsia="Calibri" w:hAnsi="Calibri" w:cs="Calibri"/>
        </w:rPr>
        <w:t>Entregar financiamiento para la creación y fortalecimiento de cooperativas culturales, acompañando sus procesos de formalización, puesta en marcha y consolidación.</w:t>
      </w:r>
    </w:p>
    <w:p w14:paraId="6E563C30" w14:textId="77777777" w:rsidR="004257EA" w:rsidRDefault="00176C80">
      <w:pPr>
        <w:numPr>
          <w:ilvl w:val="0"/>
          <w:numId w:val="5"/>
        </w:numPr>
        <w:pBdr>
          <w:top w:val="nil"/>
          <w:left w:val="nil"/>
          <w:bottom w:val="nil"/>
          <w:right w:val="nil"/>
          <w:between w:val="nil"/>
        </w:pBdr>
        <w:spacing w:before="40" w:after="40"/>
        <w:jc w:val="both"/>
        <w:rPr>
          <w:rFonts w:ascii="Calibri" w:eastAsia="Calibri" w:hAnsi="Calibri" w:cs="Calibri"/>
        </w:rPr>
      </w:pPr>
      <w:r>
        <w:rPr>
          <w:rFonts w:ascii="Calibri" w:eastAsia="Calibri" w:hAnsi="Calibri" w:cs="Calibri"/>
        </w:rPr>
        <w:t>Fortalecer la gobernanza de las cooperativas culturales mediante capacitación, planificación y administración, promoviendo la gestión cooperativa eficiente y nuevas técnicas orientadas a la acción colectiva.</w:t>
      </w:r>
    </w:p>
    <w:p w14:paraId="7D4FF339" w14:textId="77777777" w:rsidR="004257EA" w:rsidRDefault="00176C80">
      <w:pPr>
        <w:numPr>
          <w:ilvl w:val="0"/>
          <w:numId w:val="5"/>
        </w:numPr>
        <w:pBdr>
          <w:top w:val="nil"/>
          <w:left w:val="nil"/>
          <w:bottom w:val="nil"/>
          <w:right w:val="nil"/>
          <w:between w:val="nil"/>
        </w:pBdr>
        <w:spacing w:before="40" w:after="40"/>
        <w:jc w:val="both"/>
        <w:rPr>
          <w:rFonts w:ascii="Calibri" w:eastAsia="Calibri" w:hAnsi="Calibri" w:cs="Calibri"/>
        </w:rPr>
      </w:pPr>
      <w:r>
        <w:rPr>
          <w:rFonts w:ascii="Calibri" w:eastAsia="Calibri" w:hAnsi="Calibri" w:cs="Calibri"/>
        </w:rPr>
        <w:t>Fortalecer los modelos de negocio, incorporando estrategias de comercialización, marketing comercial y social para abrir nuevos canales de venta.</w:t>
      </w:r>
    </w:p>
    <w:p w14:paraId="7F32C039" w14:textId="77777777" w:rsidR="004257EA" w:rsidRDefault="00176C80">
      <w:pPr>
        <w:numPr>
          <w:ilvl w:val="0"/>
          <w:numId w:val="5"/>
        </w:numPr>
        <w:pBdr>
          <w:top w:val="nil"/>
          <w:left w:val="nil"/>
          <w:bottom w:val="nil"/>
          <w:right w:val="nil"/>
          <w:between w:val="nil"/>
        </w:pBdr>
        <w:spacing w:before="40" w:after="40"/>
        <w:jc w:val="both"/>
        <w:rPr>
          <w:rFonts w:ascii="Calibri" w:eastAsia="Calibri" w:hAnsi="Calibri" w:cs="Calibri"/>
        </w:rPr>
      </w:pPr>
      <w:r>
        <w:rPr>
          <w:rFonts w:ascii="Calibri" w:eastAsia="Calibri" w:hAnsi="Calibri" w:cs="Calibri"/>
        </w:rPr>
        <w:t>Mejorar la capacidad de gestión y generación de nuevos o mejores productos y servicios culturales mediante prácticas administrativas y productivas que aumenten la sostenibilidad.</w:t>
      </w:r>
    </w:p>
    <w:p w14:paraId="590547E9" w14:textId="77777777" w:rsidR="004257EA" w:rsidRDefault="00176C80">
      <w:pPr>
        <w:numPr>
          <w:ilvl w:val="0"/>
          <w:numId w:val="5"/>
        </w:numPr>
        <w:pBdr>
          <w:top w:val="nil"/>
          <w:left w:val="nil"/>
          <w:bottom w:val="nil"/>
          <w:right w:val="nil"/>
          <w:between w:val="nil"/>
        </w:pBdr>
        <w:spacing w:before="40" w:after="40"/>
        <w:jc w:val="both"/>
        <w:rPr>
          <w:rFonts w:ascii="Calibri" w:eastAsia="Calibri" w:hAnsi="Calibri" w:cs="Calibri"/>
        </w:rPr>
      </w:pPr>
      <w:r>
        <w:rPr>
          <w:rFonts w:ascii="Calibri" w:eastAsia="Calibri" w:hAnsi="Calibri" w:cs="Calibri"/>
        </w:rPr>
        <w:t>Dotar a las cooperativas culturales de una hoja de ruta que oriente su desarrollo a mediano y largo plazo, fortaleciendo procesos de producción, transformación, comercialización y gestión.</w:t>
      </w:r>
    </w:p>
    <w:p w14:paraId="3AA4A391" w14:textId="77777777" w:rsidR="004257EA" w:rsidRDefault="00176C80">
      <w:pPr>
        <w:pStyle w:val="Ttulo2"/>
        <w:rPr>
          <w:rFonts w:ascii="Calibri" w:eastAsia="Calibri" w:hAnsi="Calibri" w:cs="Calibri"/>
          <w:color w:val="000000"/>
        </w:rPr>
      </w:pPr>
      <w:r>
        <w:rPr>
          <w:rFonts w:ascii="Calibri" w:eastAsia="Calibri" w:hAnsi="Calibri" w:cs="Calibri"/>
          <w:color w:val="000000"/>
        </w:rPr>
        <w:t>2.3 Dimensiones de Trabajo</w:t>
      </w:r>
    </w:p>
    <w:p w14:paraId="5923B70F" w14:textId="77777777" w:rsidR="004257EA" w:rsidRDefault="00176C80">
      <w:pPr>
        <w:spacing w:before="80" w:after="80"/>
        <w:rPr>
          <w:rFonts w:ascii="Calibri" w:eastAsia="Calibri" w:hAnsi="Calibri" w:cs="Calibri"/>
        </w:rPr>
      </w:pPr>
      <w:r>
        <w:rPr>
          <w:rFonts w:ascii="Calibri" w:eastAsia="Calibri" w:hAnsi="Calibri" w:cs="Calibri"/>
        </w:rPr>
        <w:t>El programa aborda cuatro dimensiones que responden a las brechas evidenciadas en el ciclo de vida de las cooperativas:</w:t>
      </w:r>
    </w:p>
    <w:p w14:paraId="4A329BEE" w14:textId="77777777" w:rsidR="004257EA" w:rsidRDefault="004257EA">
      <w:pPr>
        <w:rPr>
          <w:rFonts w:ascii="Calibri" w:eastAsia="Calibri" w:hAnsi="Calibri" w:cs="Calibri"/>
        </w:rPr>
      </w:pPr>
    </w:p>
    <w:tbl>
      <w:tblPr>
        <w:tblStyle w:val="a"/>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0"/>
        <w:gridCol w:w="2500"/>
        <w:gridCol w:w="6026"/>
      </w:tblGrid>
      <w:tr w:rsidR="004257EA" w14:paraId="4F9EF4E6" w14:textId="77777777">
        <w:tc>
          <w:tcPr>
            <w:tcW w:w="50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tcPr>
          <w:p w14:paraId="1294DF5E" w14:textId="77777777" w:rsidR="004257EA" w:rsidRDefault="00176C80">
            <w:pPr>
              <w:rPr>
                <w:rFonts w:ascii="Calibri" w:eastAsia="Calibri" w:hAnsi="Calibri" w:cs="Calibri"/>
                <w:color w:val="FFFFFF"/>
              </w:rPr>
            </w:pPr>
            <w:proofErr w:type="spellStart"/>
            <w:r>
              <w:rPr>
                <w:rFonts w:ascii="Calibri" w:eastAsia="Calibri" w:hAnsi="Calibri" w:cs="Calibri"/>
                <w:b/>
                <w:bCs/>
                <w:color w:val="FFFFFF"/>
                <w:sz w:val="18"/>
                <w:szCs w:val="18"/>
              </w:rPr>
              <w:t>N°</w:t>
            </w:r>
            <w:proofErr w:type="spellEnd"/>
          </w:p>
        </w:tc>
        <w:tc>
          <w:tcPr>
            <w:tcW w:w="250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tcPr>
          <w:p w14:paraId="7449CDD2" w14:textId="77777777" w:rsidR="004257EA" w:rsidRDefault="00176C80">
            <w:pPr>
              <w:rPr>
                <w:rFonts w:ascii="Calibri" w:eastAsia="Calibri" w:hAnsi="Calibri" w:cs="Calibri"/>
                <w:color w:val="FFFFFF"/>
              </w:rPr>
            </w:pPr>
            <w:r>
              <w:rPr>
                <w:rFonts w:ascii="Calibri" w:eastAsia="Calibri" w:hAnsi="Calibri" w:cs="Calibri"/>
                <w:b/>
                <w:bCs/>
                <w:color w:val="FFFFFF"/>
                <w:sz w:val="18"/>
                <w:szCs w:val="18"/>
              </w:rPr>
              <w:t>Dimensión</w:t>
            </w:r>
          </w:p>
        </w:tc>
        <w:tc>
          <w:tcPr>
            <w:tcW w:w="6026"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tcPr>
          <w:p w14:paraId="4E69E5BA" w14:textId="77777777" w:rsidR="004257EA" w:rsidRDefault="00176C80">
            <w:pPr>
              <w:rPr>
                <w:rFonts w:ascii="Calibri" w:eastAsia="Calibri" w:hAnsi="Calibri" w:cs="Calibri"/>
                <w:color w:val="FFFFFF"/>
              </w:rPr>
            </w:pPr>
            <w:r>
              <w:rPr>
                <w:rFonts w:ascii="Calibri" w:eastAsia="Calibri" w:hAnsi="Calibri" w:cs="Calibri"/>
                <w:b/>
                <w:bCs/>
                <w:color w:val="FFFFFF"/>
                <w:sz w:val="18"/>
                <w:szCs w:val="18"/>
              </w:rPr>
              <w:t>Propósito</w:t>
            </w:r>
          </w:p>
        </w:tc>
      </w:tr>
      <w:tr w:rsidR="004257EA" w14:paraId="0AF7B515" w14:textId="77777777">
        <w:tc>
          <w:tcPr>
            <w:tcW w:w="5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2025FDB7" w14:textId="77777777" w:rsidR="004257EA" w:rsidRDefault="00176C80">
            <w:pPr>
              <w:rPr>
                <w:rFonts w:ascii="Calibri" w:eastAsia="Calibri" w:hAnsi="Calibri" w:cs="Calibri"/>
              </w:rPr>
            </w:pPr>
            <w:r>
              <w:rPr>
                <w:rFonts w:ascii="Calibri" w:eastAsia="Calibri" w:hAnsi="Calibri" w:cs="Calibri"/>
                <w:b/>
                <w:bCs/>
                <w:sz w:val="18"/>
                <w:szCs w:val="18"/>
              </w:rPr>
              <w:t>1</w:t>
            </w:r>
          </w:p>
        </w:tc>
        <w:tc>
          <w:tcPr>
            <w:tcW w:w="2500" w:type="dxa"/>
            <w:tcBorders>
              <w:top w:val="single" w:sz="4" w:space="0" w:color="AAAAAA"/>
              <w:left w:val="single" w:sz="4" w:space="0" w:color="AAAAAA"/>
              <w:bottom w:val="single" w:sz="4" w:space="0" w:color="AAAAAA"/>
              <w:right w:val="single" w:sz="4" w:space="0" w:color="AAAAAA"/>
            </w:tcBorders>
            <w:shd w:val="clear" w:color="auto" w:fill="E8EEF6"/>
            <w:tcMar>
              <w:top w:w="80" w:type="dxa"/>
              <w:left w:w="120" w:type="dxa"/>
              <w:bottom w:w="80" w:type="dxa"/>
              <w:right w:w="120" w:type="dxa"/>
            </w:tcMar>
          </w:tcPr>
          <w:p w14:paraId="6C830701" w14:textId="77777777" w:rsidR="004257EA" w:rsidRDefault="00176C80">
            <w:pPr>
              <w:rPr>
                <w:rFonts w:ascii="Calibri" w:eastAsia="Calibri" w:hAnsi="Calibri" w:cs="Calibri"/>
              </w:rPr>
            </w:pPr>
            <w:r>
              <w:rPr>
                <w:rFonts w:ascii="Calibri" w:eastAsia="Calibri" w:hAnsi="Calibri" w:cs="Calibri"/>
                <w:b/>
                <w:bCs/>
                <w:sz w:val="18"/>
                <w:szCs w:val="18"/>
              </w:rPr>
              <w:t>Organización interna y gobernanza</w:t>
            </w:r>
          </w:p>
        </w:tc>
        <w:tc>
          <w:tcPr>
            <w:tcW w:w="602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79B0B409" w14:textId="77777777" w:rsidR="004257EA" w:rsidRDefault="00176C80">
            <w:pPr>
              <w:rPr>
                <w:rFonts w:ascii="Calibri" w:eastAsia="Calibri" w:hAnsi="Calibri" w:cs="Calibri"/>
              </w:rPr>
            </w:pPr>
            <w:r>
              <w:rPr>
                <w:rFonts w:ascii="Calibri" w:eastAsia="Calibri" w:hAnsi="Calibri" w:cs="Calibri"/>
                <w:sz w:val="18"/>
                <w:szCs w:val="18"/>
              </w:rPr>
              <w:t>Fortalecer la organización interna, promoviendo el potencial social-cooperativo y la articulación con actores público-privados, con orientación hacia el desarrollo sostenible. Incluye regulación interna y legal, tanto para la creación como para la consolidación de la cooperativa.</w:t>
            </w:r>
          </w:p>
        </w:tc>
      </w:tr>
      <w:tr w:rsidR="004257EA" w14:paraId="225FC45C" w14:textId="77777777">
        <w:tc>
          <w:tcPr>
            <w:tcW w:w="5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5BEAAB30" w14:textId="77777777" w:rsidR="004257EA" w:rsidRDefault="00176C80">
            <w:pPr>
              <w:rPr>
                <w:rFonts w:ascii="Calibri" w:eastAsia="Calibri" w:hAnsi="Calibri" w:cs="Calibri"/>
              </w:rPr>
            </w:pPr>
            <w:r>
              <w:rPr>
                <w:rFonts w:ascii="Calibri" w:eastAsia="Calibri" w:hAnsi="Calibri" w:cs="Calibri"/>
                <w:b/>
                <w:bCs/>
                <w:sz w:val="18"/>
                <w:szCs w:val="18"/>
              </w:rPr>
              <w:t>2</w:t>
            </w:r>
          </w:p>
        </w:tc>
        <w:tc>
          <w:tcPr>
            <w:tcW w:w="2500" w:type="dxa"/>
            <w:tcBorders>
              <w:top w:val="single" w:sz="4" w:space="0" w:color="AAAAAA"/>
              <w:left w:val="single" w:sz="4" w:space="0" w:color="AAAAAA"/>
              <w:bottom w:val="single" w:sz="4" w:space="0" w:color="AAAAAA"/>
              <w:right w:val="single" w:sz="4" w:space="0" w:color="AAAAAA"/>
            </w:tcBorders>
            <w:shd w:val="clear" w:color="auto" w:fill="E8EEF6"/>
            <w:tcMar>
              <w:top w:w="80" w:type="dxa"/>
              <w:left w:w="120" w:type="dxa"/>
              <w:bottom w:w="80" w:type="dxa"/>
              <w:right w:w="120" w:type="dxa"/>
            </w:tcMar>
          </w:tcPr>
          <w:p w14:paraId="54B631FE" w14:textId="77777777" w:rsidR="004257EA" w:rsidRDefault="00176C80">
            <w:pPr>
              <w:rPr>
                <w:rFonts w:ascii="Calibri" w:eastAsia="Calibri" w:hAnsi="Calibri" w:cs="Calibri"/>
              </w:rPr>
            </w:pPr>
            <w:r>
              <w:rPr>
                <w:rFonts w:ascii="Calibri" w:eastAsia="Calibri" w:hAnsi="Calibri" w:cs="Calibri"/>
                <w:b/>
                <w:bCs/>
                <w:sz w:val="18"/>
                <w:szCs w:val="18"/>
              </w:rPr>
              <w:t>Gestión financiera, fiscal, contable y administrativa</w:t>
            </w:r>
          </w:p>
        </w:tc>
        <w:tc>
          <w:tcPr>
            <w:tcW w:w="602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6CA8CA24" w14:textId="77777777" w:rsidR="004257EA" w:rsidRDefault="00176C80">
            <w:pPr>
              <w:rPr>
                <w:rFonts w:ascii="Calibri" w:eastAsia="Calibri" w:hAnsi="Calibri" w:cs="Calibri"/>
              </w:rPr>
            </w:pPr>
            <w:r>
              <w:rPr>
                <w:rFonts w:ascii="Calibri" w:eastAsia="Calibri" w:hAnsi="Calibri" w:cs="Calibri"/>
                <w:sz w:val="18"/>
                <w:szCs w:val="18"/>
              </w:rPr>
              <w:t>Promover la capacidad de gestión financiera y administrativa de las cooperativas, proyectando su permanencia económica con manejo de elementos contables y tributarios entre el cooperado y la cooperativa.</w:t>
            </w:r>
          </w:p>
        </w:tc>
      </w:tr>
      <w:tr w:rsidR="004257EA" w14:paraId="04332918" w14:textId="77777777">
        <w:tc>
          <w:tcPr>
            <w:tcW w:w="5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4EFCCBDF" w14:textId="77777777" w:rsidR="004257EA" w:rsidRDefault="00176C80">
            <w:pPr>
              <w:rPr>
                <w:rFonts w:ascii="Calibri" w:eastAsia="Calibri" w:hAnsi="Calibri" w:cs="Calibri"/>
              </w:rPr>
            </w:pPr>
            <w:r>
              <w:rPr>
                <w:rFonts w:ascii="Calibri" w:eastAsia="Calibri" w:hAnsi="Calibri" w:cs="Calibri"/>
                <w:b/>
                <w:bCs/>
                <w:sz w:val="18"/>
                <w:szCs w:val="18"/>
              </w:rPr>
              <w:t>3</w:t>
            </w:r>
          </w:p>
        </w:tc>
        <w:tc>
          <w:tcPr>
            <w:tcW w:w="2500" w:type="dxa"/>
            <w:tcBorders>
              <w:top w:val="single" w:sz="4" w:space="0" w:color="AAAAAA"/>
              <w:left w:val="single" w:sz="4" w:space="0" w:color="AAAAAA"/>
              <w:bottom w:val="single" w:sz="4" w:space="0" w:color="AAAAAA"/>
              <w:right w:val="single" w:sz="4" w:space="0" w:color="AAAAAA"/>
            </w:tcBorders>
            <w:shd w:val="clear" w:color="auto" w:fill="E8EEF6"/>
            <w:tcMar>
              <w:top w:w="80" w:type="dxa"/>
              <w:left w:w="120" w:type="dxa"/>
              <w:bottom w:w="80" w:type="dxa"/>
              <w:right w:w="120" w:type="dxa"/>
            </w:tcMar>
          </w:tcPr>
          <w:p w14:paraId="53260AAB" w14:textId="77777777" w:rsidR="004257EA" w:rsidRDefault="00176C80">
            <w:pPr>
              <w:rPr>
                <w:rFonts w:ascii="Calibri" w:eastAsia="Calibri" w:hAnsi="Calibri" w:cs="Calibri"/>
              </w:rPr>
            </w:pPr>
            <w:r>
              <w:rPr>
                <w:rFonts w:ascii="Calibri" w:eastAsia="Calibri" w:hAnsi="Calibri" w:cs="Calibri"/>
                <w:b/>
                <w:bCs/>
                <w:sz w:val="18"/>
                <w:szCs w:val="18"/>
              </w:rPr>
              <w:t>Dirección estratégica y Modelo de negocio sostenible</w:t>
            </w:r>
          </w:p>
        </w:tc>
        <w:tc>
          <w:tcPr>
            <w:tcW w:w="602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75742818" w14:textId="77777777" w:rsidR="004257EA" w:rsidRDefault="00176C80">
            <w:pPr>
              <w:rPr>
                <w:rFonts w:ascii="Calibri" w:eastAsia="Calibri" w:hAnsi="Calibri" w:cs="Calibri"/>
              </w:rPr>
            </w:pPr>
            <w:r>
              <w:rPr>
                <w:rFonts w:ascii="Calibri" w:eastAsia="Calibri" w:hAnsi="Calibri" w:cs="Calibri"/>
                <w:sz w:val="18"/>
                <w:szCs w:val="18"/>
              </w:rPr>
              <w:t>Proyectar un plan de acción mediante una planificación estratégica comercial con metas a corto, mediano y largo plazo, vinculado al modelo de negocio y orientado a la sostenibilidad, con proyección de mejoras en un horizonte de 5 años.</w:t>
            </w:r>
          </w:p>
        </w:tc>
      </w:tr>
      <w:tr w:rsidR="004257EA" w14:paraId="264CD698" w14:textId="77777777">
        <w:tc>
          <w:tcPr>
            <w:tcW w:w="5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39BC214F" w14:textId="77777777" w:rsidR="004257EA" w:rsidRDefault="00176C80">
            <w:pPr>
              <w:rPr>
                <w:rFonts w:ascii="Calibri" w:eastAsia="Calibri" w:hAnsi="Calibri" w:cs="Calibri"/>
              </w:rPr>
            </w:pPr>
            <w:r>
              <w:rPr>
                <w:rFonts w:ascii="Calibri" w:eastAsia="Calibri" w:hAnsi="Calibri" w:cs="Calibri"/>
                <w:b/>
                <w:bCs/>
                <w:sz w:val="18"/>
                <w:szCs w:val="18"/>
              </w:rPr>
              <w:t>4</w:t>
            </w:r>
          </w:p>
        </w:tc>
        <w:tc>
          <w:tcPr>
            <w:tcW w:w="2500" w:type="dxa"/>
            <w:tcBorders>
              <w:top w:val="single" w:sz="4" w:space="0" w:color="AAAAAA"/>
              <w:left w:val="single" w:sz="4" w:space="0" w:color="AAAAAA"/>
              <w:bottom w:val="single" w:sz="4" w:space="0" w:color="AAAAAA"/>
              <w:right w:val="single" w:sz="4" w:space="0" w:color="AAAAAA"/>
            </w:tcBorders>
            <w:shd w:val="clear" w:color="auto" w:fill="E8EEF6"/>
            <w:tcMar>
              <w:top w:w="80" w:type="dxa"/>
              <w:left w:w="120" w:type="dxa"/>
              <w:bottom w:w="80" w:type="dxa"/>
              <w:right w:w="120" w:type="dxa"/>
            </w:tcMar>
          </w:tcPr>
          <w:p w14:paraId="0156B842" w14:textId="77777777" w:rsidR="004257EA" w:rsidRDefault="00176C80">
            <w:pPr>
              <w:rPr>
                <w:rFonts w:ascii="Calibri" w:eastAsia="Calibri" w:hAnsi="Calibri" w:cs="Calibri"/>
              </w:rPr>
            </w:pPr>
            <w:r>
              <w:rPr>
                <w:rFonts w:ascii="Calibri" w:eastAsia="Calibri" w:hAnsi="Calibri" w:cs="Calibri"/>
                <w:b/>
                <w:bCs/>
                <w:sz w:val="18"/>
                <w:szCs w:val="18"/>
              </w:rPr>
              <w:t>Gestión comercial cultural, producción y marketing</w:t>
            </w:r>
          </w:p>
        </w:tc>
        <w:tc>
          <w:tcPr>
            <w:tcW w:w="602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76E7664F" w14:textId="77777777" w:rsidR="004257EA" w:rsidRDefault="00176C80">
            <w:pPr>
              <w:rPr>
                <w:rFonts w:ascii="Calibri" w:eastAsia="Calibri" w:hAnsi="Calibri" w:cs="Calibri"/>
              </w:rPr>
            </w:pPr>
            <w:r>
              <w:rPr>
                <w:rFonts w:ascii="Calibri" w:eastAsia="Calibri" w:hAnsi="Calibri" w:cs="Calibri"/>
                <w:sz w:val="18"/>
                <w:szCs w:val="18"/>
              </w:rPr>
              <w:t>Ampliar los mercados, productos y servicios de la cooperativa, fortaleciendo el marketing comercial y social, integrando tecnologías de la información, innovación y nuevos canales de comercialización.</w:t>
            </w:r>
          </w:p>
        </w:tc>
      </w:tr>
    </w:tbl>
    <w:p w14:paraId="6CD147D4" w14:textId="77777777" w:rsidR="004257EA" w:rsidRDefault="004257EA">
      <w:pPr>
        <w:rPr>
          <w:rFonts w:ascii="Calibri" w:eastAsia="Calibri" w:hAnsi="Calibri" w:cs="Calibri"/>
        </w:rPr>
      </w:pPr>
    </w:p>
    <w:p w14:paraId="33BD7C37" w14:textId="77777777" w:rsidR="004257EA" w:rsidRDefault="00176C80">
      <w:pPr>
        <w:rPr>
          <w:rFonts w:ascii="Calibri" w:eastAsia="Calibri" w:hAnsi="Calibri" w:cs="Calibri"/>
        </w:rPr>
      </w:pPr>
      <w:r>
        <w:br w:type="page"/>
      </w:r>
    </w:p>
    <w:p w14:paraId="0753088D" w14:textId="77777777" w:rsidR="004257EA" w:rsidRDefault="00176C80">
      <w:pPr>
        <w:pStyle w:val="Ttulo1"/>
        <w:rPr>
          <w:rFonts w:ascii="Calibri" w:eastAsia="Calibri" w:hAnsi="Calibri" w:cs="Calibri"/>
          <w:color w:val="000000"/>
        </w:rPr>
      </w:pPr>
      <w:r>
        <w:rPr>
          <w:rFonts w:ascii="Calibri" w:eastAsia="Calibri" w:hAnsi="Calibri" w:cs="Calibri"/>
          <w:color w:val="000000"/>
        </w:rPr>
        <w:lastRenderedPageBreak/>
        <w:t>3. ¿A quiénes está dirigido el Programa?</w:t>
      </w:r>
    </w:p>
    <w:p w14:paraId="177BB00A" w14:textId="77777777" w:rsidR="004257EA" w:rsidRDefault="00176C80">
      <w:pPr>
        <w:spacing w:before="80" w:after="80"/>
        <w:jc w:val="both"/>
        <w:rPr>
          <w:rFonts w:ascii="Calibri" w:eastAsia="Calibri" w:hAnsi="Calibri" w:cs="Calibri"/>
        </w:rPr>
      </w:pPr>
      <w:r>
        <w:rPr>
          <w:rFonts w:ascii="Calibri" w:eastAsia="Calibri" w:hAnsi="Calibri" w:cs="Calibri"/>
        </w:rPr>
        <w:t>El Programa está dirigido a organizaciones del sector cultural que desarrollen o proyecten actividades económicas bajo un modelo asociativo cooperativo. Se distinguen dos modalidades:</w:t>
      </w:r>
    </w:p>
    <w:p w14:paraId="7F1D268D" w14:textId="77777777" w:rsidR="004257EA" w:rsidRDefault="00176C80">
      <w:pPr>
        <w:pStyle w:val="Ttulo2"/>
        <w:rPr>
          <w:rFonts w:ascii="Calibri" w:eastAsia="Calibri" w:hAnsi="Calibri" w:cs="Calibri"/>
          <w:color w:val="000000"/>
        </w:rPr>
      </w:pPr>
      <w:r>
        <w:rPr>
          <w:rFonts w:ascii="Calibri" w:eastAsia="Calibri" w:hAnsi="Calibri" w:cs="Calibri"/>
          <w:color w:val="000000"/>
        </w:rPr>
        <w:t>3.1 Modalidad Fortalecimiento — Cooperativas Culturales Vigentes</w:t>
      </w:r>
    </w:p>
    <w:p w14:paraId="1C5CF4E6" w14:textId="77777777" w:rsidR="004257EA" w:rsidRDefault="00176C80">
      <w:pPr>
        <w:spacing w:before="80" w:after="80"/>
        <w:jc w:val="both"/>
        <w:rPr>
          <w:rFonts w:ascii="Calibri" w:eastAsia="Calibri" w:hAnsi="Calibri" w:cs="Calibri"/>
        </w:rPr>
      </w:pPr>
      <w:r>
        <w:rPr>
          <w:rFonts w:ascii="Calibri" w:eastAsia="Calibri" w:hAnsi="Calibri" w:cs="Calibri"/>
        </w:rPr>
        <w:t>Dirigido a cooperativas, federaciones y confederaciones vigentes y activas del sector cultural, con iniciación de actividades en primera categoría ante el SII, sin ventas o con ventas netas promedio anual por socio no superiores a 25.000 UF.</w:t>
      </w:r>
    </w:p>
    <w:p w14:paraId="352BD0D4" w14:textId="77777777" w:rsidR="004257EA" w:rsidRDefault="00176C80">
      <w:pPr>
        <w:spacing w:before="80" w:after="80"/>
        <w:jc w:val="both"/>
        <w:rPr>
          <w:rFonts w:ascii="Calibri" w:eastAsia="Calibri" w:hAnsi="Calibri" w:cs="Calibri"/>
        </w:rPr>
      </w:pPr>
      <w:r>
        <w:rPr>
          <w:rFonts w:ascii="Calibri" w:eastAsia="Calibri" w:hAnsi="Calibri" w:cs="Calibri"/>
        </w:rPr>
        <w:t>Para estos efectos, podrán postular personas jurídicas constituidas como cooperativas que cumplan al menos con las siguientes condiciones:</w:t>
      </w:r>
    </w:p>
    <w:p w14:paraId="6CF73479" w14:textId="77777777" w:rsidR="004257EA" w:rsidRDefault="00176C80">
      <w:pPr>
        <w:numPr>
          <w:ilvl w:val="0"/>
          <w:numId w:val="5"/>
        </w:numPr>
        <w:pBdr>
          <w:top w:val="nil"/>
          <w:left w:val="nil"/>
          <w:bottom w:val="nil"/>
          <w:right w:val="nil"/>
          <w:between w:val="nil"/>
        </w:pBdr>
        <w:spacing w:before="40" w:after="40"/>
        <w:jc w:val="both"/>
        <w:rPr>
          <w:rFonts w:ascii="Calibri" w:eastAsia="Calibri" w:hAnsi="Calibri" w:cs="Calibri"/>
        </w:rPr>
      </w:pPr>
      <w:r>
        <w:rPr>
          <w:rFonts w:ascii="Calibri" w:eastAsia="Calibri" w:hAnsi="Calibri" w:cs="Calibri"/>
        </w:rPr>
        <w:t>Estar legalmente constituidas en Chile.</w:t>
      </w:r>
    </w:p>
    <w:p w14:paraId="62A4EF87" w14:textId="77777777" w:rsidR="004257EA" w:rsidRDefault="00176C80">
      <w:pPr>
        <w:numPr>
          <w:ilvl w:val="0"/>
          <w:numId w:val="5"/>
        </w:numPr>
        <w:pBdr>
          <w:top w:val="nil"/>
          <w:left w:val="nil"/>
          <w:bottom w:val="nil"/>
          <w:right w:val="nil"/>
          <w:between w:val="nil"/>
        </w:pBdr>
        <w:spacing w:before="40" w:after="40"/>
        <w:jc w:val="both"/>
        <w:rPr>
          <w:rFonts w:ascii="Calibri" w:eastAsia="Calibri" w:hAnsi="Calibri" w:cs="Calibri"/>
        </w:rPr>
      </w:pPr>
      <w:r>
        <w:rPr>
          <w:rFonts w:ascii="Calibri" w:eastAsia="Calibri" w:hAnsi="Calibri" w:cs="Calibri"/>
        </w:rPr>
        <w:t>Que su objeto social incluya actividades vinculadas al sector cultural.</w:t>
      </w:r>
    </w:p>
    <w:p w14:paraId="6C860BB2" w14:textId="77777777" w:rsidR="004257EA" w:rsidRDefault="00176C80">
      <w:pPr>
        <w:numPr>
          <w:ilvl w:val="0"/>
          <w:numId w:val="5"/>
        </w:numPr>
        <w:pBdr>
          <w:top w:val="nil"/>
          <w:left w:val="nil"/>
          <w:bottom w:val="nil"/>
          <w:right w:val="nil"/>
          <w:between w:val="nil"/>
        </w:pBdr>
        <w:spacing w:before="40" w:after="40"/>
        <w:jc w:val="both"/>
        <w:rPr>
          <w:rFonts w:ascii="Calibri" w:eastAsia="Calibri" w:hAnsi="Calibri" w:cs="Calibri"/>
        </w:rPr>
      </w:pPr>
      <w:r>
        <w:rPr>
          <w:rFonts w:ascii="Calibri" w:eastAsia="Calibri" w:hAnsi="Calibri" w:cs="Calibri"/>
        </w:rPr>
        <w:t>No mantener deudas liquidadas morosas por concepto de deudas previsionales o laborales asociadas al RUT de la cooperativa.</w:t>
      </w:r>
    </w:p>
    <w:p w14:paraId="6D7B9CF4" w14:textId="77777777" w:rsidR="004257EA" w:rsidRDefault="00176C80">
      <w:pPr>
        <w:pStyle w:val="Ttulo2"/>
        <w:rPr>
          <w:rFonts w:ascii="Calibri" w:eastAsia="Calibri" w:hAnsi="Calibri" w:cs="Calibri"/>
          <w:color w:val="000000"/>
        </w:rPr>
      </w:pPr>
      <w:r>
        <w:rPr>
          <w:rFonts w:ascii="Calibri" w:eastAsia="Calibri" w:hAnsi="Calibri" w:cs="Calibri"/>
          <w:color w:val="000000"/>
        </w:rPr>
        <w:t>3.2 Modalidad Creación — Grupos en vías de formalizarse</w:t>
      </w:r>
    </w:p>
    <w:p w14:paraId="3A412F0F" w14:textId="77777777" w:rsidR="004257EA" w:rsidRDefault="00176C80">
      <w:pPr>
        <w:spacing w:before="80" w:after="80"/>
        <w:jc w:val="both"/>
        <w:rPr>
          <w:rFonts w:ascii="Calibri" w:eastAsia="Calibri" w:hAnsi="Calibri" w:cs="Calibri"/>
        </w:rPr>
      </w:pPr>
      <w:r>
        <w:rPr>
          <w:rFonts w:ascii="Calibri" w:eastAsia="Calibri" w:hAnsi="Calibri" w:cs="Calibri"/>
        </w:rPr>
        <w:t>Dirigido a grupos organizados que busquen o se encuentren en vías de formalizarse como Cooperativas Culturales. Podrán postular personas naturales y/o jurídicas, de manera individual o colectiva. Se considerarán asociaciones gremiales, organizaciones comunitarias funcionales y grupos de personas naturales y/o jurídicas.</w:t>
      </w:r>
    </w:p>
    <w:p w14:paraId="71B71402" w14:textId="77777777" w:rsidR="004257EA" w:rsidRDefault="00176C80">
      <w:pPr>
        <w:spacing w:before="80" w:after="80"/>
        <w:jc w:val="both"/>
        <w:rPr>
          <w:rFonts w:ascii="Calibri" w:eastAsia="Calibri" w:hAnsi="Calibri" w:cs="Calibri"/>
        </w:rPr>
      </w:pPr>
      <w:r>
        <w:rPr>
          <w:rFonts w:ascii="Calibri" w:eastAsia="Calibri" w:hAnsi="Calibri" w:cs="Calibri"/>
        </w:rPr>
        <w:t>Número mínimo de integrantes según tipo de cooperativa a conformar:</w:t>
      </w:r>
    </w:p>
    <w:p w14:paraId="17878E76" w14:textId="77777777" w:rsidR="004257EA" w:rsidRDefault="004257EA">
      <w:pPr>
        <w:rPr>
          <w:rFonts w:ascii="Calibri" w:eastAsia="Calibri" w:hAnsi="Calibri" w:cs="Calibri"/>
        </w:rPr>
      </w:pPr>
    </w:p>
    <w:tbl>
      <w:tblPr>
        <w:tblStyle w:val="a0"/>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00"/>
        <w:gridCol w:w="4026"/>
      </w:tblGrid>
      <w:tr w:rsidR="004257EA" w14:paraId="40ED7D57" w14:textId="77777777">
        <w:tc>
          <w:tcPr>
            <w:tcW w:w="5000" w:type="dxa"/>
            <w:tcBorders>
              <w:top w:val="single" w:sz="4" w:space="0" w:color="AAAAAA"/>
              <w:left w:val="single" w:sz="4" w:space="0" w:color="AAAAAA"/>
              <w:bottom w:val="single" w:sz="4" w:space="0" w:color="AAAAAA"/>
              <w:right w:val="single" w:sz="4" w:space="0" w:color="AAAAAA"/>
            </w:tcBorders>
            <w:shd w:val="clear" w:color="auto" w:fill="D5E8F0"/>
            <w:tcMar>
              <w:top w:w="80" w:type="dxa"/>
              <w:left w:w="120" w:type="dxa"/>
              <w:bottom w:w="80" w:type="dxa"/>
              <w:right w:w="120" w:type="dxa"/>
            </w:tcMar>
            <w:vAlign w:val="center"/>
          </w:tcPr>
          <w:p w14:paraId="4670F08D" w14:textId="77777777" w:rsidR="004257EA" w:rsidRDefault="00176C80">
            <w:pPr>
              <w:rPr>
                <w:rFonts w:ascii="Calibri" w:eastAsia="Calibri" w:hAnsi="Calibri" w:cs="Calibri"/>
              </w:rPr>
            </w:pPr>
            <w:r>
              <w:rPr>
                <w:rFonts w:ascii="Calibri" w:eastAsia="Calibri" w:hAnsi="Calibri" w:cs="Calibri"/>
                <w:b/>
                <w:bCs/>
                <w:sz w:val="18"/>
                <w:szCs w:val="18"/>
              </w:rPr>
              <w:t>Tipo de Organización</w:t>
            </w:r>
          </w:p>
        </w:tc>
        <w:tc>
          <w:tcPr>
            <w:tcW w:w="4026" w:type="dxa"/>
            <w:tcBorders>
              <w:top w:val="single" w:sz="4" w:space="0" w:color="AAAAAA"/>
              <w:left w:val="single" w:sz="4" w:space="0" w:color="AAAAAA"/>
              <w:bottom w:val="single" w:sz="4" w:space="0" w:color="AAAAAA"/>
              <w:right w:val="single" w:sz="4" w:space="0" w:color="AAAAAA"/>
            </w:tcBorders>
            <w:shd w:val="clear" w:color="auto" w:fill="D5E8F0"/>
            <w:tcMar>
              <w:top w:w="80" w:type="dxa"/>
              <w:left w:w="120" w:type="dxa"/>
              <w:bottom w:w="80" w:type="dxa"/>
              <w:right w:w="120" w:type="dxa"/>
            </w:tcMar>
            <w:vAlign w:val="center"/>
          </w:tcPr>
          <w:p w14:paraId="75C92716" w14:textId="77777777" w:rsidR="004257EA" w:rsidRDefault="00176C80">
            <w:pPr>
              <w:rPr>
                <w:rFonts w:ascii="Calibri" w:eastAsia="Calibri" w:hAnsi="Calibri" w:cs="Calibri"/>
              </w:rPr>
            </w:pPr>
            <w:r>
              <w:rPr>
                <w:rFonts w:ascii="Calibri" w:eastAsia="Calibri" w:hAnsi="Calibri" w:cs="Calibri"/>
                <w:b/>
                <w:bCs/>
                <w:sz w:val="18"/>
                <w:szCs w:val="18"/>
              </w:rPr>
              <w:t>Mínimo de integrantes para postular</w:t>
            </w:r>
          </w:p>
        </w:tc>
      </w:tr>
      <w:tr w:rsidR="004257EA" w14:paraId="32DDBA18" w14:textId="77777777">
        <w:tc>
          <w:tcPr>
            <w:tcW w:w="50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71EE404E" w14:textId="77777777" w:rsidR="004257EA" w:rsidRDefault="00176C80">
            <w:pPr>
              <w:rPr>
                <w:rFonts w:ascii="Calibri" w:eastAsia="Calibri" w:hAnsi="Calibri" w:cs="Calibri"/>
              </w:rPr>
            </w:pPr>
            <w:r>
              <w:rPr>
                <w:rFonts w:ascii="Calibri" w:eastAsia="Calibri" w:hAnsi="Calibri" w:cs="Calibri"/>
                <w:sz w:val="18"/>
                <w:szCs w:val="18"/>
              </w:rPr>
              <w:t>Cooperativa de Servicios</w:t>
            </w:r>
          </w:p>
        </w:tc>
        <w:tc>
          <w:tcPr>
            <w:tcW w:w="402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5C25D809" w14:textId="77777777" w:rsidR="004257EA" w:rsidRDefault="00176C80">
            <w:pPr>
              <w:rPr>
                <w:rFonts w:ascii="Calibri" w:eastAsia="Calibri" w:hAnsi="Calibri" w:cs="Calibri"/>
              </w:rPr>
            </w:pPr>
            <w:r>
              <w:rPr>
                <w:rFonts w:ascii="Calibri" w:eastAsia="Calibri" w:hAnsi="Calibri" w:cs="Calibri"/>
                <w:sz w:val="18"/>
                <w:szCs w:val="18"/>
              </w:rPr>
              <w:t>5 personas naturales y/o jurídicas</w:t>
            </w:r>
          </w:p>
        </w:tc>
      </w:tr>
      <w:tr w:rsidR="004257EA" w14:paraId="6DE21BC6" w14:textId="77777777">
        <w:tc>
          <w:tcPr>
            <w:tcW w:w="50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7F3908FA" w14:textId="77777777" w:rsidR="004257EA" w:rsidRDefault="00176C80">
            <w:pPr>
              <w:rPr>
                <w:rFonts w:ascii="Calibri" w:eastAsia="Calibri" w:hAnsi="Calibri" w:cs="Calibri"/>
              </w:rPr>
            </w:pPr>
            <w:r>
              <w:rPr>
                <w:rFonts w:ascii="Calibri" w:eastAsia="Calibri" w:hAnsi="Calibri" w:cs="Calibri"/>
                <w:sz w:val="18"/>
                <w:szCs w:val="18"/>
              </w:rPr>
              <w:t>Cooperativa de Trabajo</w:t>
            </w:r>
          </w:p>
        </w:tc>
        <w:tc>
          <w:tcPr>
            <w:tcW w:w="402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4A1A4BFE" w14:textId="77777777" w:rsidR="004257EA" w:rsidRDefault="00176C80">
            <w:pPr>
              <w:rPr>
                <w:rFonts w:ascii="Calibri" w:eastAsia="Calibri" w:hAnsi="Calibri" w:cs="Calibri"/>
              </w:rPr>
            </w:pPr>
            <w:r>
              <w:rPr>
                <w:rFonts w:ascii="Calibri" w:eastAsia="Calibri" w:hAnsi="Calibri" w:cs="Calibri"/>
                <w:sz w:val="18"/>
                <w:szCs w:val="18"/>
              </w:rPr>
              <w:t>5 personas naturales y/o jurídicas</w:t>
            </w:r>
          </w:p>
        </w:tc>
      </w:tr>
      <w:tr w:rsidR="004257EA" w14:paraId="1F8DED14" w14:textId="77777777">
        <w:tc>
          <w:tcPr>
            <w:tcW w:w="50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1650663B" w14:textId="77777777" w:rsidR="004257EA" w:rsidRDefault="00176C80">
            <w:pPr>
              <w:rPr>
                <w:rFonts w:ascii="Calibri" w:eastAsia="Calibri" w:hAnsi="Calibri" w:cs="Calibri"/>
              </w:rPr>
            </w:pPr>
            <w:r>
              <w:rPr>
                <w:rFonts w:ascii="Calibri" w:eastAsia="Calibri" w:hAnsi="Calibri" w:cs="Calibri"/>
                <w:sz w:val="18"/>
                <w:szCs w:val="18"/>
              </w:rPr>
              <w:t>Cooperativa de Consumo</w:t>
            </w:r>
          </w:p>
        </w:tc>
        <w:tc>
          <w:tcPr>
            <w:tcW w:w="402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256E9D1B" w14:textId="77777777" w:rsidR="004257EA" w:rsidRDefault="00176C80">
            <w:pPr>
              <w:rPr>
                <w:rFonts w:ascii="Calibri" w:eastAsia="Calibri" w:hAnsi="Calibri" w:cs="Calibri"/>
              </w:rPr>
            </w:pPr>
            <w:r>
              <w:rPr>
                <w:rFonts w:ascii="Calibri" w:eastAsia="Calibri" w:hAnsi="Calibri" w:cs="Calibri"/>
                <w:sz w:val="18"/>
                <w:szCs w:val="18"/>
              </w:rPr>
              <w:t>5 personas naturales y/o jurídicas</w:t>
            </w:r>
          </w:p>
        </w:tc>
      </w:tr>
    </w:tbl>
    <w:p w14:paraId="22CCCAB2" w14:textId="77777777" w:rsidR="004257EA" w:rsidRDefault="004257EA">
      <w:pPr>
        <w:rPr>
          <w:rFonts w:ascii="Calibri" w:eastAsia="Calibri" w:hAnsi="Calibri" w:cs="Calibri"/>
        </w:rPr>
      </w:pPr>
    </w:p>
    <w:p w14:paraId="2588CB82" w14:textId="77777777" w:rsidR="004257EA" w:rsidRDefault="00176C80">
      <w:pPr>
        <w:pStyle w:val="Ttulo2"/>
        <w:rPr>
          <w:rFonts w:ascii="Calibri" w:eastAsia="Calibri" w:hAnsi="Calibri" w:cs="Calibri"/>
          <w:color w:val="000000"/>
        </w:rPr>
      </w:pPr>
      <w:r>
        <w:rPr>
          <w:rFonts w:ascii="Calibri" w:eastAsia="Calibri" w:hAnsi="Calibri" w:cs="Calibri"/>
          <w:color w:val="000000"/>
        </w:rPr>
        <w:t>3.3 Exclusiones</w:t>
      </w:r>
    </w:p>
    <w:p w14:paraId="0BF40096" w14:textId="77777777" w:rsidR="004257EA" w:rsidRDefault="00176C80">
      <w:pPr>
        <w:spacing w:before="80" w:after="80"/>
        <w:rPr>
          <w:rFonts w:ascii="Calibri" w:eastAsia="Calibri" w:hAnsi="Calibri" w:cs="Calibri"/>
        </w:rPr>
      </w:pPr>
      <w:r>
        <w:rPr>
          <w:rFonts w:ascii="Calibri" w:eastAsia="Calibri" w:hAnsi="Calibri" w:cs="Calibri"/>
        </w:rPr>
        <w:t>Se excluyen expresamente del Programa:</w:t>
      </w:r>
    </w:p>
    <w:p w14:paraId="2AC74379" w14:textId="77777777" w:rsidR="004257EA" w:rsidRDefault="00176C80">
      <w:pPr>
        <w:numPr>
          <w:ilvl w:val="0"/>
          <w:numId w:val="5"/>
        </w:numPr>
        <w:pBdr>
          <w:top w:val="nil"/>
          <w:left w:val="nil"/>
          <w:bottom w:val="nil"/>
          <w:right w:val="nil"/>
          <w:between w:val="nil"/>
        </w:pBdr>
        <w:spacing w:before="40" w:after="40"/>
        <w:rPr>
          <w:rFonts w:ascii="Calibri" w:eastAsia="Calibri" w:hAnsi="Calibri" w:cs="Calibri"/>
        </w:rPr>
      </w:pPr>
      <w:r>
        <w:rPr>
          <w:rFonts w:ascii="Calibri" w:eastAsia="Calibri" w:hAnsi="Calibri" w:cs="Calibri"/>
        </w:rPr>
        <w:t>Cooperativas de ahorro y crédito.</w:t>
      </w:r>
    </w:p>
    <w:p w14:paraId="39744FA6" w14:textId="77777777" w:rsidR="004257EA" w:rsidRDefault="00176C80">
      <w:pPr>
        <w:numPr>
          <w:ilvl w:val="0"/>
          <w:numId w:val="5"/>
        </w:numPr>
        <w:pBdr>
          <w:top w:val="nil"/>
          <w:left w:val="nil"/>
          <w:bottom w:val="nil"/>
          <w:right w:val="nil"/>
          <w:between w:val="nil"/>
        </w:pBdr>
        <w:spacing w:before="40" w:after="40"/>
        <w:rPr>
          <w:rFonts w:ascii="Calibri" w:eastAsia="Calibri" w:hAnsi="Calibri" w:cs="Calibri"/>
        </w:rPr>
      </w:pPr>
      <w:r>
        <w:rPr>
          <w:rFonts w:ascii="Calibri" w:eastAsia="Calibri" w:hAnsi="Calibri" w:cs="Calibri"/>
        </w:rPr>
        <w:t>Cooperativas de vivienda.</w:t>
      </w:r>
    </w:p>
    <w:p w14:paraId="3E207337" w14:textId="77777777" w:rsidR="004257EA" w:rsidRDefault="00176C80">
      <w:pPr>
        <w:numPr>
          <w:ilvl w:val="0"/>
          <w:numId w:val="5"/>
        </w:numPr>
        <w:pBdr>
          <w:top w:val="nil"/>
          <w:left w:val="nil"/>
          <w:bottom w:val="nil"/>
          <w:right w:val="nil"/>
          <w:between w:val="nil"/>
        </w:pBdr>
        <w:spacing w:before="40" w:after="40"/>
        <w:rPr>
          <w:rFonts w:ascii="Calibri" w:eastAsia="Calibri" w:hAnsi="Calibri" w:cs="Calibri"/>
        </w:rPr>
      </w:pPr>
      <w:r>
        <w:rPr>
          <w:rFonts w:ascii="Calibri" w:eastAsia="Calibri" w:hAnsi="Calibri" w:cs="Calibri"/>
        </w:rPr>
        <w:t>Cooperativas escolares.</w:t>
      </w:r>
    </w:p>
    <w:p w14:paraId="7DF0CBA2" w14:textId="77777777" w:rsidR="004257EA" w:rsidRDefault="00176C80">
      <w:pPr>
        <w:numPr>
          <w:ilvl w:val="0"/>
          <w:numId w:val="5"/>
        </w:numPr>
        <w:pBdr>
          <w:top w:val="nil"/>
          <w:left w:val="nil"/>
          <w:bottom w:val="nil"/>
          <w:right w:val="nil"/>
          <w:between w:val="nil"/>
        </w:pBdr>
        <w:spacing w:before="40" w:after="40"/>
        <w:rPr>
          <w:rFonts w:ascii="Calibri" w:eastAsia="Calibri" w:hAnsi="Calibri" w:cs="Calibri"/>
        </w:rPr>
      </w:pPr>
      <w:r>
        <w:rPr>
          <w:rFonts w:ascii="Calibri" w:eastAsia="Calibri" w:hAnsi="Calibri" w:cs="Calibri"/>
        </w:rPr>
        <w:t>Cooperativas de abastecimiento y distribución de energía eléctrica o agua potable.</w:t>
      </w:r>
    </w:p>
    <w:p w14:paraId="19C11112" w14:textId="77777777" w:rsidR="004257EA" w:rsidRDefault="004257EA">
      <w:pPr>
        <w:spacing w:before="80" w:after="80"/>
        <w:rPr>
          <w:rFonts w:ascii="Calibri" w:eastAsia="Calibri" w:hAnsi="Calibri" w:cs="Calibri"/>
        </w:rPr>
      </w:pPr>
    </w:p>
    <w:p w14:paraId="1EB8A5E6" w14:textId="3E36E11C" w:rsidR="004257EA" w:rsidRDefault="00176C80">
      <w:pPr>
        <w:spacing w:before="80" w:after="80"/>
        <w:jc w:val="both"/>
        <w:rPr>
          <w:rFonts w:ascii="Calibri" w:eastAsia="Calibri" w:hAnsi="Calibri" w:cs="Calibri"/>
        </w:rPr>
      </w:pPr>
      <w:r>
        <w:rPr>
          <w:rFonts w:ascii="Calibri" w:eastAsia="Calibri" w:hAnsi="Calibri" w:cs="Calibri"/>
        </w:rPr>
        <w:t>Asimismo, no podrán participar</w:t>
      </w:r>
      <w:r w:rsidR="00ED6F98">
        <w:rPr>
          <w:rFonts w:ascii="Calibri" w:eastAsia="Calibri" w:hAnsi="Calibri" w:cs="Calibri"/>
        </w:rPr>
        <w:t>:</w:t>
      </w:r>
    </w:p>
    <w:p w14:paraId="2CC13189" w14:textId="77777777" w:rsidR="004257EA" w:rsidRDefault="00176C80">
      <w:pPr>
        <w:numPr>
          <w:ilvl w:val="0"/>
          <w:numId w:val="6"/>
        </w:numPr>
        <w:spacing w:before="200" w:line="276" w:lineRule="auto"/>
        <w:jc w:val="both"/>
        <w:rPr>
          <w:rFonts w:ascii="Calibri" w:eastAsia="Calibri" w:hAnsi="Calibri" w:cs="Calibri"/>
          <w:sz w:val="22"/>
          <w:szCs w:val="22"/>
        </w:rPr>
      </w:pPr>
      <w:r>
        <w:rPr>
          <w:rFonts w:ascii="Calibri" w:eastAsia="Calibri" w:hAnsi="Calibri" w:cs="Calibri"/>
        </w:rPr>
        <w:t>Aquellas personas naturales que tengan contrato vigente, incluso a honorarios, con el Servicio de Cooperación Técnica o con el Agente Operador a cargo de la convocatoria, o con quienes participen en la asignación de recursos correspondientes a la convocatoria, ya sea que el contrato se celebre con anterioridad a la postulación o durante el proceso de evaluación y selección.</w:t>
      </w:r>
    </w:p>
    <w:p w14:paraId="0A962B77" w14:textId="77777777" w:rsidR="004257EA" w:rsidRDefault="00176C80">
      <w:pPr>
        <w:numPr>
          <w:ilvl w:val="0"/>
          <w:numId w:val="6"/>
        </w:numPr>
        <w:spacing w:line="276" w:lineRule="auto"/>
        <w:jc w:val="both"/>
        <w:rPr>
          <w:rFonts w:ascii="Calibri" w:eastAsia="Calibri" w:hAnsi="Calibri" w:cs="Calibri"/>
          <w:sz w:val="22"/>
          <w:szCs w:val="22"/>
        </w:rPr>
      </w:pPr>
      <w:r>
        <w:rPr>
          <w:rFonts w:ascii="Calibri" w:eastAsia="Calibri" w:hAnsi="Calibri" w:cs="Calibri"/>
        </w:rPr>
        <w:t>El/la cónyuge o conviviente civil y los parientes hasta el tercer grado de consanguinidad y segundo de afinidad inclusive respecto del personal directivo del Servicio de Cooperación Técnica, Sercotec, o del personal del Agente Operador a cargo de la convocatoria o de quienes participen en la asignación de recursos correspondientes a la presente convocatoria.</w:t>
      </w:r>
    </w:p>
    <w:p w14:paraId="3E0E2DC7" w14:textId="77777777" w:rsidR="004257EA" w:rsidRDefault="00176C80">
      <w:pPr>
        <w:numPr>
          <w:ilvl w:val="0"/>
          <w:numId w:val="6"/>
        </w:numPr>
        <w:spacing w:line="276" w:lineRule="auto"/>
        <w:jc w:val="both"/>
        <w:rPr>
          <w:rFonts w:ascii="Calibri" w:eastAsia="Calibri" w:hAnsi="Calibri" w:cs="Calibri"/>
          <w:sz w:val="22"/>
          <w:szCs w:val="22"/>
        </w:rPr>
      </w:pPr>
      <w:r>
        <w:rPr>
          <w:rFonts w:ascii="Calibri" w:eastAsia="Calibri" w:hAnsi="Calibri" w:cs="Calibri"/>
        </w:rPr>
        <w:t xml:space="preserve">El gerente, administrador, representante, director o socio de sociedades en que tenga participación los personales de Sercotec, o del Agente Operador a cargo de la convocatoria, o quienes participen en la </w:t>
      </w:r>
      <w:r>
        <w:rPr>
          <w:rFonts w:ascii="Calibri" w:eastAsia="Calibri" w:hAnsi="Calibri" w:cs="Calibri"/>
        </w:rPr>
        <w:lastRenderedPageBreak/>
        <w:t>asignación de recursos correspondientes a la convocatoria o personas unidas a ellos por vínculos de parentesco hasta el tercer grado de consanguinidad y segundo de afinidad inclusive.</w:t>
      </w:r>
    </w:p>
    <w:p w14:paraId="40FEF1F3" w14:textId="77777777" w:rsidR="004257EA" w:rsidRDefault="00176C80">
      <w:pPr>
        <w:numPr>
          <w:ilvl w:val="0"/>
          <w:numId w:val="6"/>
        </w:numPr>
        <w:spacing w:line="276" w:lineRule="auto"/>
        <w:jc w:val="both"/>
        <w:rPr>
          <w:rFonts w:ascii="Calibri" w:eastAsia="Calibri" w:hAnsi="Calibri" w:cs="Calibri"/>
          <w:sz w:val="22"/>
          <w:szCs w:val="22"/>
        </w:rPr>
      </w:pPr>
      <w:r>
        <w:rPr>
          <w:rFonts w:ascii="Calibri" w:eastAsia="Calibri" w:hAnsi="Calibri" w:cs="Calibri"/>
        </w:rPr>
        <w:t>Aquellas personas naturales o jurídicas que tengan vigente o suscriban contratos de prestación de servicios con el Servicio de Cooperación Técnica, Sercotec, o con el Agente Operador a cargo de la convocatoria, o con quienes participen en la asignación de recursos correspondientes a la presente convocatoria.</w:t>
      </w:r>
    </w:p>
    <w:p w14:paraId="0F94DC22" w14:textId="77777777" w:rsidR="004257EA" w:rsidRDefault="00176C80">
      <w:pPr>
        <w:numPr>
          <w:ilvl w:val="0"/>
          <w:numId w:val="6"/>
        </w:numPr>
        <w:spacing w:line="276" w:lineRule="auto"/>
        <w:jc w:val="both"/>
        <w:rPr>
          <w:rFonts w:ascii="Calibri" w:eastAsia="Calibri" w:hAnsi="Calibri" w:cs="Calibri"/>
          <w:sz w:val="22"/>
          <w:szCs w:val="22"/>
        </w:rPr>
      </w:pPr>
      <w:r>
        <w:rPr>
          <w:rFonts w:ascii="Calibri" w:eastAsia="Calibri" w:hAnsi="Calibri" w:cs="Calibri"/>
        </w:rPr>
        <w:t>Aquellas personas jurídicas o sociedades en que las personas señaladas en los numerales anteriores tengan participación, incluidas sociedades por acciones o anónimas cerradas en que éstas sean accionistas, o sociedades anónimas abiertas en que éstas sean dueñas de acciones que representen el 50% o más del capital.</w:t>
      </w:r>
    </w:p>
    <w:p w14:paraId="5CCDCA8F" w14:textId="77777777" w:rsidR="004257EA" w:rsidRDefault="00176C80">
      <w:pPr>
        <w:numPr>
          <w:ilvl w:val="0"/>
          <w:numId w:val="6"/>
        </w:numPr>
        <w:spacing w:line="276" w:lineRule="auto"/>
        <w:jc w:val="both"/>
        <w:rPr>
          <w:rFonts w:ascii="Calibri" w:eastAsia="Calibri" w:hAnsi="Calibri" w:cs="Calibri"/>
          <w:sz w:val="22"/>
          <w:szCs w:val="22"/>
        </w:rPr>
      </w:pPr>
      <w:r>
        <w:rPr>
          <w:rFonts w:ascii="Calibri" w:eastAsia="Calibri" w:hAnsi="Calibri" w:cs="Calibri"/>
        </w:rPr>
        <w:t>Aquellas organizaciones en que uno de los socios o miembros, ejerza un cargo de público de elección popular, sea funcionario público que requiera de exclusividad en el ejercicio de sus funciones o que ejerza un cargo público que tenga injerencia en la asignación de los fondos, evaluación de los postulantes o selección de los beneficiarios del presente instrumentos.</w:t>
      </w:r>
    </w:p>
    <w:p w14:paraId="1000CEFF" w14:textId="77777777" w:rsidR="004257EA" w:rsidRDefault="00176C80">
      <w:pPr>
        <w:pStyle w:val="Ttulo1"/>
        <w:rPr>
          <w:rFonts w:ascii="Calibri" w:eastAsia="Calibri" w:hAnsi="Calibri" w:cs="Calibri"/>
          <w:color w:val="000000"/>
        </w:rPr>
      </w:pPr>
      <w:r>
        <w:rPr>
          <w:rFonts w:ascii="Calibri" w:eastAsia="Calibri" w:hAnsi="Calibri" w:cs="Calibri"/>
          <w:color w:val="000000"/>
        </w:rPr>
        <w:t>4. ¿Qué apoyo entrega Sercotec?</w:t>
      </w:r>
    </w:p>
    <w:p w14:paraId="0A11C570" w14:textId="77777777" w:rsidR="004257EA" w:rsidRDefault="00176C80">
      <w:pPr>
        <w:spacing w:before="80" w:after="80"/>
        <w:jc w:val="both"/>
        <w:rPr>
          <w:rFonts w:ascii="Calibri" w:eastAsia="Calibri" w:hAnsi="Calibri" w:cs="Calibri"/>
        </w:rPr>
      </w:pPr>
      <w:r>
        <w:rPr>
          <w:rFonts w:ascii="Calibri" w:eastAsia="Calibri" w:hAnsi="Calibri" w:cs="Calibri"/>
        </w:rPr>
        <w:t>Las organizaciones que resulten beneficiarias podrán acceder a apoyo técnico en terreno y a un subsidio no reembolsable, de acuerdo con lo señalado a continuación. El Programa no considera aporte ni cofinanciamiento por parte de la organización beneficiaria.</w:t>
      </w:r>
    </w:p>
    <w:p w14:paraId="66D00106" w14:textId="77777777" w:rsidR="004257EA" w:rsidRDefault="00176C80">
      <w:pPr>
        <w:pStyle w:val="Ttulo2"/>
        <w:rPr>
          <w:rFonts w:ascii="Calibri" w:eastAsia="Calibri" w:hAnsi="Calibri" w:cs="Calibri"/>
          <w:color w:val="000000"/>
        </w:rPr>
      </w:pPr>
      <w:r>
        <w:rPr>
          <w:rFonts w:ascii="Calibri" w:eastAsia="Calibri" w:hAnsi="Calibri" w:cs="Calibri"/>
          <w:color w:val="000000"/>
        </w:rPr>
        <w:t>4.1 Apoyo Técnico — Gestor(a) especialista en Cooperativas Culturales</w:t>
      </w:r>
    </w:p>
    <w:p w14:paraId="54C42AE1" w14:textId="77777777" w:rsidR="004257EA" w:rsidRDefault="00176C80">
      <w:pPr>
        <w:spacing w:before="80" w:after="80"/>
        <w:jc w:val="both"/>
        <w:rPr>
          <w:rFonts w:ascii="Calibri" w:eastAsia="Calibri" w:hAnsi="Calibri" w:cs="Calibri"/>
        </w:rPr>
      </w:pPr>
      <w:r>
        <w:rPr>
          <w:rFonts w:ascii="Calibri" w:eastAsia="Calibri" w:hAnsi="Calibri" w:cs="Calibri"/>
        </w:rPr>
        <w:t>El apoyo técnico consiste en un acompañamiento en terreno prestado por una Gestora o Gestor especialista en cooperativas culturales, por un período de 5 meses, cuyo propósito es fortalecer el modelo de negocio y la estrategia comercial integral de la cooperativa, de acuerdo con los lineamientos de Sercotec y la Subsecretaría de las Culturas y las Artes.</w:t>
      </w:r>
    </w:p>
    <w:p w14:paraId="04ADE291" w14:textId="77777777" w:rsidR="004257EA" w:rsidRDefault="00176C80">
      <w:pPr>
        <w:spacing w:before="80" w:after="80"/>
        <w:jc w:val="both"/>
        <w:rPr>
          <w:rFonts w:ascii="Calibri" w:eastAsia="Calibri" w:hAnsi="Calibri" w:cs="Calibri"/>
        </w:rPr>
      </w:pPr>
      <w:r>
        <w:rPr>
          <w:rFonts w:ascii="Calibri" w:eastAsia="Calibri" w:hAnsi="Calibri" w:cs="Calibri"/>
        </w:rPr>
        <w:t>El plan de acción se definirá a partir de un diagnóstico inicial participativo junto a la organización beneficiaria, ajustado a sus necesidades y potencialidades. La Gestora o Gestor es un apoyo permanente y en ningún caso suplirá el rol de integrantes del Consejo de Administración, gerente o socias y socios de la cooperativa.</w:t>
      </w:r>
    </w:p>
    <w:p w14:paraId="1DD98C93" w14:textId="77777777" w:rsidR="004257EA" w:rsidRDefault="00176C80">
      <w:pPr>
        <w:pStyle w:val="Ttulo2"/>
        <w:rPr>
          <w:rFonts w:ascii="Calibri" w:eastAsia="Calibri" w:hAnsi="Calibri" w:cs="Calibri"/>
          <w:color w:val="000000"/>
        </w:rPr>
      </w:pPr>
      <w:r>
        <w:rPr>
          <w:rFonts w:ascii="Calibri" w:eastAsia="Calibri" w:hAnsi="Calibri" w:cs="Calibri"/>
          <w:color w:val="000000"/>
        </w:rPr>
        <w:t>4.2 Subsidio No Reembolsable</w:t>
      </w:r>
    </w:p>
    <w:p w14:paraId="3DF2AA36" w14:textId="77777777" w:rsidR="004257EA" w:rsidRDefault="00176C80">
      <w:pPr>
        <w:spacing w:before="80" w:after="80"/>
        <w:jc w:val="both"/>
        <w:rPr>
          <w:rFonts w:ascii="Calibri" w:eastAsia="Calibri" w:hAnsi="Calibri" w:cs="Calibri"/>
        </w:rPr>
      </w:pPr>
      <w:r>
        <w:rPr>
          <w:rFonts w:ascii="Calibri" w:eastAsia="Calibri" w:hAnsi="Calibri" w:cs="Calibri"/>
        </w:rPr>
        <w:t>Las cooperativas, organismos de integración y grupos organizados en vías de formalizarse que resulten beneficiarios accederán a un subsidio no reembolsable destinado a la ejecución de un plan de trabajo, según la modalidad:</w:t>
      </w:r>
    </w:p>
    <w:p w14:paraId="2178A60C" w14:textId="77777777" w:rsidR="004257EA" w:rsidRDefault="004257EA">
      <w:pPr>
        <w:rPr>
          <w:rFonts w:ascii="Calibri" w:eastAsia="Calibri" w:hAnsi="Calibri" w:cs="Calibri"/>
        </w:rPr>
      </w:pPr>
    </w:p>
    <w:tbl>
      <w:tblPr>
        <w:tblStyle w:val="a1"/>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0"/>
        <w:gridCol w:w="4526"/>
      </w:tblGrid>
      <w:tr w:rsidR="004257EA" w14:paraId="60CF1097" w14:textId="77777777">
        <w:tc>
          <w:tcPr>
            <w:tcW w:w="4500" w:type="dxa"/>
            <w:tcBorders>
              <w:top w:val="single" w:sz="4" w:space="0" w:color="AAAAAA"/>
              <w:left w:val="single" w:sz="4" w:space="0" w:color="AAAAAA"/>
              <w:bottom w:val="single" w:sz="4" w:space="0" w:color="AAAAAA"/>
              <w:right w:val="single" w:sz="4" w:space="0" w:color="AAAAAA"/>
            </w:tcBorders>
            <w:shd w:val="clear" w:color="auto" w:fill="2E5FA3"/>
            <w:tcMar>
              <w:top w:w="80" w:type="dxa"/>
              <w:left w:w="120" w:type="dxa"/>
              <w:bottom w:w="80" w:type="dxa"/>
              <w:right w:w="120" w:type="dxa"/>
            </w:tcMar>
            <w:vAlign w:val="center"/>
          </w:tcPr>
          <w:p w14:paraId="2C86D854" w14:textId="77777777" w:rsidR="004257EA" w:rsidRDefault="00176C80">
            <w:pPr>
              <w:rPr>
                <w:rFonts w:ascii="Calibri" w:eastAsia="Calibri" w:hAnsi="Calibri" w:cs="Calibri"/>
                <w:color w:val="FFFFFF"/>
              </w:rPr>
            </w:pPr>
            <w:r>
              <w:rPr>
                <w:rFonts w:ascii="Calibri" w:eastAsia="Calibri" w:hAnsi="Calibri" w:cs="Calibri"/>
                <w:b/>
                <w:bCs/>
                <w:color w:val="FFFFFF"/>
                <w:sz w:val="18"/>
                <w:szCs w:val="18"/>
              </w:rPr>
              <w:t>Modalidad</w:t>
            </w:r>
          </w:p>
        </w:tc>
        <w:tc>
          <w:tcPr>
            <w:tcW w:w="4526" w:type="dxa"/>
            <w:tcBorders>
              <w:top w:val="single" w:sz="4" w:space="0" w:color="AAAAAA"/>
              <w:left w:val="single" w:sz="4" w:space="0" w:color="AAAAAA"/>
              <w:bottom w:val="single" w:sz="4" w:space="0" w:color="AAAAAA"/>
              <w:right w:val="single" w:sz="4" w:space="0" w:color="AAAAAA"/>
            </w:tcBorders>
            <w:shd w:val="clear" w:color="auto" w:fill="2E5FA3"/>
            <w:tcMar>
              <w:top w:w="80" w:type="dxa"/>
              <w:left w:w="120" w:type="dxa"/>
              <w:bottom w:w="80" w:type="dxa"/>
              <w:right w:w="120" w:type="dxa"/>
            </w:tcMar>
            <w:vAlign w:val="center"/>
          </w:tcPr>
          <w:p w14:paraId="4C25CA4F" w14:textId="77777777" w:rsidR="004257EA" w:rsidRDefault="00176C80">
            <w:pPr>
              <w:rPr>
                <w:rFonts w:ascii="Calibri" w:eastAsia="Calibri" w:hAnsi="Calibri" w:cs="Calibri"/>
                <w:color w:val="FFFFFF"/>
              </w:rPr>
            </w:pPr>
            <w:r>
              <w:rPr>
                <w:rFonts w:ascii="Calibri" w:eastAsia="Calibri" w:hAnsi="Calibri" w:cs="Calibri"/>
                <w:b/>
                <w:bCs/>
                <w:color w:val="FFFFFF"/>
                <w:sz w:val="18"/>
                <w:szCs w:val="18"/>
              </w:rPr>
              <w:t>Subsidio (pesos)</w:t>
            </w:r>
          </w:p>
        </w:tc>
      </w:tr>
      <w:tr w:rsidR="004257EA" w14:paraId="6AB24306" w14:textId="77777777">
        <w:tc>
          <w:tcPr>
            <w:tcW w:w="45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02BC4D2C" w14:textId="77777777" w:rsidR="004257EA" w:rsidRDefault="00176C80">
            <w:pPr>
              <w:rPr>
                <w:rFonts w:ascii="Calibri" w:eastAsia="Calibri" w:hAnsi="Calibri" w:cs="Calibri"/>
              </w:rPr>
            </w:pPr>
            <w:r>
              <w:rPr>
                <w:rFonts w:ascii="Calibri" w:eastAsia="Calibri" w:hAnsi="Calibri" w:cs="Calibri"/>
                <w:sz w:val="18"/>
                <w:szCs w:val="18"/>
              </w:rPr>
              <w:t>Fortalecimiento — Cooperativa vigente</w:t>
            </w:r>
          </w:p>
        </w:tc>
        <w:tc>
          <w:tcPr>
            <w:tcW w:w="452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0CE93C12" w14:textId="77777777" w:rsidR="004257EA" w:rsidRDefault="00176C80">
            <w:pPr>
              <w:rPr>
                <w:rFonts w:ascii="Calibri" w:eastAsia="Calibri" w:hAnsi="Calibri" w:cs="Calibri"/>
              </w:rPr>
            </w:pPr>
            <w:r>
              <w:rPr>
                <w:rFonts w:ascii="Calibri" w:eastAsia="Calibri" w:hAnsi="Calibri" w:cs="Calibri"/>
                <w:sz w:val="18"/>
                <w:szCs w:val="18"/>
              </w:rPr>
              <w:t>$20.000.000 (veinte millones de pesos)</w:t>
            </w:r>
          </w:p>
        </w:tc>
      </w:tr>
      <w:tr w:rsidR="004257EA" w14:paraId="29598EF4" w14:textId="77777777">
        <w:tc>
          <w:tcPr>
            <w:tcW w:w="45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53C22EC3" w14:textId="77777777" w:rsidR="004257EA" w:rsidRDefault="00176C80">
            <w:pPr>
              <w:rPr>
                <w:rFonts w:ascii="Calibri" w:eastAsia="Calibri" w:hAnsi="Calibri" w:cs="Calibri"/>
              </w:rPr>
            </w:pPr>
            <w:r>
              <w:rPr>
                <w:rFonts w:ascii="Calibri" w:eastAsia="Calibri" w:hAnsi="Calibri" w:cs="Calibri"/>
                <w:sz w:val="18"/>
                <w:szCs w:val="18"/>
              </w:rPr>
              <w:t xml:space="preserve">Creación — Grupo </w:t>
            </w:r>
            <w:proofErr w:type="spellStart"/>
            <w:r>
              <w:rPr>
                <w:rFonts w:ascii="Calibri" w:eastAsia="Calibri" w:hAnsi="Calibri" w:cs="Calibri"/>
                <w:sz w:val="18"/>
                <w:szCs w:val="18"/>
              </w:rPr>
              <w:t>pre-cooperativo</w:t>
            </w:r>
            <w:proofErr w:type="spellEnd"/>
          </w:p>
        </w:tc>
        <w:tc>
          <w:tcPr>
            <w:tcW w:w="452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5B88C77B" w14:textId="77777777" w:rsidR="004257EA" w:rsidRDefault="00176C80">
            <w:pPr>
              <w:rPr>
                <w:rFonts w:ascii="Calibri" w:eastAsia="Calibri" w:hAnsi="Calibri" w:cs="Calibri"/>
              </w:rPr>
            </w:pPr>
            <w:r>
              <w:rPr>
                <w:rFonts w:ascii="Calibri" w:eastAsia="Calibri" w:hAnsi="Calibri" w:cs="Calibri"/>
                <w:sz w:val="18"/>
                <w:szCs w:val="18"/>
              </w:rPr>
              <w:t>$10.000.000 (diez millones de pesos)</w:t>
            </w:r>
          </w:p>
        </w:tc>
      </w:tr>
    </w:tbl>
    <w:p w14:paraId="6BCDF53D" w14:textId="77777777" w:rsidR="004257EA" w:rsidRDefault="004257EA">
      <w:pPr>
        <w:rPr>
          <w:rFonts w:ascii="Calibri" w:eastAsia="Calibri" w:hAnsi="Calibri" w:cs="Calibri"/>
        </w:rPr>
      </w:pPr>
    </w:p>
    <w:p w14:paraId="574613C1" w14:textId="77777777" w:rsidR="004257EA" w:rsidRDefault="00176C80">
      <w:pPr>
        <w:spacing w:before="80" w:after="80"/>
        <w:jc w:val="both"/>
        <w:rPr>
          <w:rFonts w:ascii="Calibri" w:eastAsia="Calibri" w:hAnsi="Calibri" w:cs="Calibri"/>
        </w:rPr>
      </w:pPr>
      <w:r>
        <w:rPr>
          <w:rFonts w:ascii="Calibri" w:eastAsia="Calibri" w:hAnsi="Calibri" w:cs="Calibri"/>
        </w:rPr>
        <w:t>El plan de trabajo se elaborará una vez firmado el contrato, con apoyo de la asistencia técnica, y deberá ajustarse a los ítems financiables y lineamientos de Sercotec. La ejecución será acompañada, supervisada y administrada por el Agente Operador de Sercotec (AOS) y las Direcciones Regionales y/o Gerencia de Asociatividad.</w:t>
      </w:r>
    </w:p>
    <w:p w14:paraId="3670B0D9" w14:textId="77777777" w:rsidR="004257EA" w:rsidRDefault="00176C80">
      <w:pPr>
        <w:spacing w:before="80" w:after="80"/>
        <w:jc w:val="both"/>
        <w:rPr>
          <w:rFonts w:ascii="Calibri" w:eastAsia="Calibri" w:hAnsi="Calibri" w:cs="Calibri"/>
        </w:rPr>
      </w:pPr>
      <w:r>
        <w:rPr>
          <w:rFonts w:ascii="Calibri" w:eastAsia="Calibri" w:hAnsi="Calibri" w:cs="Calibri"/>
        </w:rPr>
        <w:t>En el marco del presente Programa no se considera ni se exige aporte o cofinanciamiento por parte de las organizaciones o cooperativas beneficiarias.</w:t>
      </w:r>
    </w:p>
    <w:p w14:paraId="1C3D5797" w14:textId="77777777" w:rsidR="004257EA" w:rsidRDefault="00176C80">
      <w:pPr>
        <w:rPr>
          <w:rFonts w:ascii="Calibri" w:eastAsia="Calibri" w:hAnsi="Calibri" w:cs="Calibri"/>
        </w:rPr>
      </w:pPr>
      <w:r>
        <w:br w:type="page"/>
      </w:r>
    </w:p>
    <w:p w14:paraId="7855FEC3" w14:textId="77777777" w:rsidR="004257EA" w:rsidRDefault="00176C80">
      <w:pPr>
        <w:pStyle w:val="Ttulo1"/>
        <w:rPr>
          <w:rFonts w:ascii="Calibri" w:eastAsia="Calibri" w:hAnsi="Calibri" w:cs="Calibri"/>
          <w:color w:val="000000"/>
        </w:rPr>
      </w:pPr>
      <w:r>
        <w:rPr>
          <w:rFonts w:ascii="Calibri" w:eastAsia="Calibri" w:hAnsi="Calibri" w:cs="Calibri"/>
          <w:color w:val="000000"/>
        </w:rPr>
        <w:lastRenderedPageBreak/>
        <w:t>5. Requisitos de Postulación para ser Admisible</w:t>
      </w:r>
    </w:p>
    <w:p w14:paraId="161B86EA" w14:textId="77777777" w:rsidR="004257EA" w:rsidRDefault="00176C80">
      <w:pPr>
        <w:pStyle w:val="Ttulo2"/>
        <w:rPr>
          <w:rFonts w:ascii="Calibri" w:eastAsia="Calibri" w:hAnsi="Calibri" w:cs="Calibri"/>
          <w:color w:val="000000"/>
        </w:rPr>
      </w:pPr>
      <w:r>
        <w:rPr>
          <w:rFonts w:ascii="Calibri" w:eastAsia="Calibri" w:hAnsi="Calibri" w:cs="Calibri"/>
          <w:color w:val="000000"/>
        </w:rPr>
        <w:t>5.1 Modalidad Creación</w:t>
      </w:r>
    </w:p>
    <w:p w14:paraId="39136D17" w14:textId="77777777" w:rsidR="004257EA" w:rsidRDefault="00176C80">
      <w:pPr>
        <w:spacing w:before="80" w:after="80"/>
        <w:jc w:val="both"/>
        <w:rPr>
          <w:rFonts w:ascii="Calibri" w:eastAsia="Calibri" w:hAnsi="Calibri" w:cs="Calibri"/>
        </w:rPr>
      </w:pPr>
      <w:r>
        <w:rPr>
          <w:rFonts w:ascii="Calibri" w:eastAsia="Calibri" w:hAnsi="Calibri" w:cs="Calibri"/>
        </w:rPr>
        <w:t>Los grupos organizados en vías de formalizarse como cooperativas culturales deberán cumplir con los siguientes requisitos:</w:t>
      </w:r>
    </w:p>
    <w:p w14:paraId="394CDA08" w14:textId="77777777" w:rsidR="004257EA" w:rsidRDefault="00176C80">
      <w:pPr>
        <w:numPr>
          <w:ilvl w:val="0"/>
          <w:numId w:val="5"/>
        </w:numPr>
        <w:pBdr>
          <w:top w:val="nil"/>
          <w:left w:val="nil"/>
          <w:bottom w:val="nil"/>
          <w:right w:val="nil"/>
          <w:between w:val="nil"/>
        </w:pBdr>
        <w:spacing w:before="40" w:after="40"/>
        <w:jc w:val="both"/>
        <w:rPr>
          <w:rFonts w:ascii="Calibri" w:eastAsia="Calibri" w:hAnsi="Calibri" w:cs="Calibri"/>
        </w:rPr>
      </w:pPr>
      <w:r>
        <w:rPr>
          <w:rFonts w:ascii="Calibri" w:eastAsia="Calibri" w:hAnsi="Calibri" w:cs="Calibri"/>
        </w:rPr>
        <w:t>Cada mandataria o mandatario deberá estar registrado como Agente Cultural, Artístico o Patrimonial en el Registro Nacional: https://registro.cultura.gob.cl/TrabajosCulturales/login</w:t>
      </w:r>
    </w:p>
    <w:p w14:paraId="5455341B" w14:textId="77777777" w:rsidR="004257EA" w:rsidRDefault="00176C80">
      <w:pPr>
        <w:numPr>
          <w:ilvl w:val="0"/>
          <w:numId w:val="5"/>
        </w:numPr>
        <w:pBdr>
          <w:top w:val="nil"/>
          <w:left w:val="nil"/>
          <w:bottom w:val="nil"/>
          <w:right w:val="nil"/>
          <w:between w:val="nil"/>
        </w:pBdr>
        <w:spacing w:before="40" w:after="40"/>
        <w:jc w:val="both"/>
        <w:rPr>
          <w:rFonts w:ascii="Calibri" w:eastAsia="Calibri" w:hAnsi="Calibri" w:cs="Calibri"/>
        </w:rPr>
      </w:pPr>
      <w:r>
        <w:rPr>
          <w:rFonts w:ascii="Calibri" w:eastAsia="Calibri" w:hAnsi="Calibri" w:cs="Calibri"/>
        </w:rPr>
        <w:t>Ser asociación empresarial, organización comunitaria funcional o grupo de personas naturales y/o jurídicas, cumpliendo el mínimo de integrantes del artículo 13 de la Ley General de Cooperativas (DFL N°5).</w:t>
      </w:r>
    </w:p>
    <w:p w14:paraId="63BCC96C" w14:textId="77777777" w:rsidR="004257EA" w:rsidRDefault="00176C80">
      <w:pPr>
        <w:numPr>
          <w:ilvl w:val="0"/>
          <w:numId w:val="5"/>
        </w:numPr>
        <w:pBdr>
          <w:top w:val="nil"/>
          <w:left w:val="nil"/>
          <w:bottom w:val="nil"/>
          <w:right w:val="nil"/>
          <w:between w:val="nil"/>
        </w:pBdr>
        <w:spacing w:before="40" w:after="40"/>
        <w:jc w:val="both"/>
        <w:rPr>
          <w:rFonts w:ascii="Calibri" w:eastAsia="Calibri" w:hAnsi="Calibri" w:cs="Calibri"/>
        </w:rPr>
      </w:pPr>
      <w:r>
        <w:rPr>
          <w:rFonts w:ascii="Calibri" w:eastAsia="Calibri" w:hAnsi="Calibri" w:cs="Calibri"/>
        </w:rPr>
        <w:t>Designar a uno de sus miembros como mandataria o mandatario.</w:t>
      </w:r>
    </w:p>
    <w:p w14:paraId="5C88175D" w14:textId="77777777" w:rsidR="004257EA" w:rsidRDefault="00176C80">
      <w:pPr>
        <w:numPr>
          <w:ilvl w:val="0"/>
          <w:numId w:val="5"/>
        </w:numPr>
        <w:pBdr>
          <w:top w:val="nil"/>
          <w:left w:val="nil"/>
          <w:bottom w:val="nil"/>
          <w:right w:val="nil"/>
          <w:between w:val="nil"/>
        </w:pBdr>
        <w:spacing w:before="40" w:after="40"/>
        <w:jc w:val="both"/>
        <w:rPr>
          <w:rFonts w:ascii="Calibri" w:eastAsia="Calibri" w:hAnsi="Calibri" w:cs="Calibri"/>
        </w:rPr>
      </w:pPr>
      <w:r>
        <w:rPr>
          <w:rFonts w:ascii="Calibri" w:eastAsia="Calibri" w:hAnsi="Calibri" w:cs="Calibri"/>
        </w:rPr>
        <w:t>El mandatario/a deberá contar con domicilio legal y/o comercial en Chile.</w:t>
      </w:r>
    </w:p>
    <w:p w14:paraId="6BF53089" w14:textId="77777777" w:rsidR="004257EA" w:rsidRDefault="00176C80">
      <w:pPr>
        <w:numPr>
          <w:ilvl w:val="0"/>
          <w:numId w:val="5"/>
        </w:numPr>
        <w:pBdr>
          <w:top w:val="nil"/>
          <w:left w:val="nil"/>
          <w:bottom w:val="nil"/>
          <w:right w:val="nil"/>
          <w:between w:val="nil"/>
        </w:pBdr>
        <w:spacing w:before="40" w:after="40"/>
        <w:jc w:val="both"/>
        <w:rPr>
          <w:rFonts w:ascii="Calibri" w:eastAsia="Calibri" w:hAnsi="Calibri" w:cs="Calibri"/>
        </w:rPr>
      </w:pPr>
      <w:r>
        <w:rPr>
          <w:rFonts w:ascii="Calibri" w:eastAsia="Calibri" w:hAnsi="Calibri" w:cs="Calibri"/>
        </w:rPr>
        <w:t>El mandatario/a puede tener inicio de actividades en primera y/o segunda categoría.</w:t>
      </w:r>
    </w:p>
    <w:p w14:paraId="3853EB3C" w14:textId="77777777" w:rsidR="004257EA" w:rsidRDefault="00176C80">
      <w:pPr>
        <w:numPr>
          <w:ilvl w:val="0"/>
          <w:numId w:val="5"/>
        </w:numPr>
        <w:pBdr>
          <w:top w:val="nil"/>
          <w:left w:val="nil"/>
          <w:bottom w:val="nil"/>
          <w:right w:val="nil"/>
          <w:between w:val="nil"/>
        </w:pBdr>
        <w:spacing w:before="40" w:after="40"/>
        <w:jc w:val="both"/>
        <w:rPr>
          <w:rFonts w:ascii="Calibri" w:eastAsia="Calibri" w:hAnsi="Calibri" w:cs="Calibri"/>
        </w:rPr>
      </w:pPr>
      <w:r>
        <w:rPr>
          <w:rFonts w:ascii="Calibri" w:eastAsia="Calibri" w:hAnsi="Calibri" w:cs="Calibri"/>
        </w:rPr>
        <w:t>El mandatario/a no deberá mantener deudas liquidadas morosas por concepto de deudas previsionales, de alimentos o laborales (en caso de tener iniciación de actividades).</w:t>
      </w:r>
    </w:p>
    <w:p w14:paraId="06743331" w14:textId="77777777" w:rsidR="004257EA" w:rsidRDefault="00176C80">
      <w:pPr>
        <w:numPr>
          <w:ilvl w:val="0"/>
          <w:numId w:val="5"/>
        </w:numPr>
        <w:pBdr>
          <w:top w:val="nil"/>
          <w:left w:val="nil"/>
          <w:bottom w:val="nil"/>
          <w:right w:val="nil"/>
          <w:between w:val="nil"/>
        </w:pBdr>
        <w:spacing w:before="40" w:after="40"/>
        <w:jc w:val="both"/>
        <w:rPr>
          <w:rFonts w:ascii="Calibri" w:eastAsia="Calibri" w:hAnsi="Calibri" w:cs="Calibri"/>
        </w:rPr>
      </w:pPr>
      <w:r>
        <w:rPr>
          <w:rFonts w:ascii="Calibri" w:eastAsia="Calibri" w:hAnsi="Calibri" w:cs="Calibri"/>
        </w:rPr>
        <w:t>Indicar las actividades económicas conforme al Anexo N°15: Listado de Códigos y Actividades Económicas en Cultura del SII. En caso de no encontrar una actividad específica, indicar la opción ‘Otros’ (no es excluyente).</w:t>
      </w:r>
    </w:p>
    <w:p w14:paraId="32DCA2D6" w14:textId="77777777" w:rsidR="004257EA" w:rsidRDefault="00176C80">
      <w:pPr>
        <w:numPr>
          <w:ilvl w:val="0"/>
          <w:numId w:val="5"/>
        </w:numPr>
        <w:pBdr>
          <w:top w:val="nil"/>
          <w:left w:val="nil"/>
          <w:bottom w:val="nil"/>
          <w:right w:val="nil"/>
          <w:between w:val="nil"/>
        </w:pBdr>
        <w:spacing w:before="40" w:after="40"/>
        <w:jc w:val="both"/>
        <w:rPr>
          <w:rFonts w:ascii="Calibri" w:eastAsia="Calibri" w:hAnsi="Calibri" w:cs="Calibri"/>
        </w:rPr>
      </w:pPr>
      <w:r>
        <w:rPr>
          <w:rFonts w:ascii="Calibri" w:eastAsia="Calibri" w:hAnsi="Calibri" w:cs="Calibri"/>
        </w:rPr>
        <w:t>Adjuntar el listado de futuras socias y socios (Anexo N°7).</w:t>
      </w:r>
    </w:p>
    <w:p w14:paraId="555FC2E2" w14:textId="77777777" w:rsidR="004257EA" w:rsidRDefault="00176C80">
      <w:pPr>
        <w:numPr>
          <w:ilvl w:val="0"/>
          <w:numId w:val="5"/>
        </w:numPr>
        <w:pBdr>
          <w:top w:val="nil"/>
          <w:left w:val="nil"/>
          <w:bottom w:val="nil"/>
          <w:right w:val="nil"/>
          <w:between w:val="nil"/>
        </w:pBdr>
        <w:spacing w:before="40" w:after="40"/>
        <w:jc w:val="both"/>
        <w:rPr>
          <w:rFonts w:ascii="Calibri" w:eastAsia="Calibri" w:hAnsi="Calibri" w:cs="Calibri"/>
        </w:rPr>
      </w:pPr>
      <w:r>
        <w:rPr>
          <w:rFonts w:ascii="Calibri" w:eastAsia="Calibri" w:hAnsi="Calibri" w:cs="Calibri"/>
        </w:rPr>
        <w:t>Acompañar todos los antecedentes requeridos en el Anexo N°1, en tiempo y forma.</w:t>
      </w:r>
    </w:p>
    <w:p w14:paraId="55C43B75" w14:textId="77777777" w:rsidR="004257EA" w:rsidRDefault="00176C80">
      <w:pPr>
        <w:pStyle w:val="Ttulo2"/>
        <w:rPr>
          <w:rFonts w:ascii="Calibri" w:eastAsia="Calibri" w:hAnsi="Calibri" w:cs="Calibri"/>
          <w:color w:val="000000"/>
        </w:rPr>
      </w:pPr>
      <w:r>
        <w:rPr>
          <w:rFonts w:ascii="Calibri" w:eastAsia="Calibri" w:hAnsi="Calibri" w:cs="Calibri"/>
          <w:color w:val="000000"/>
        </w:rPr>
        <w:t>5.2 Modalidad Fortalecimiento</w:t>
      </w:r>
    </w:p>
    <w:p w14:paraId="6429CBCC" w14:textId="77777777" w:rsidR="004257EA" w:rsidRDefault="00176C80">
      <w:pPr>
        <w:spacing w:before="80" w:after="80"/>
        <w:jc w:val="both"/>
        <w:rPr>
          <w:rFonts w:ascii="Calibri" w:eastAsia="Calibri" w:hAnsi="Calibri" w:cs="Calibri"/>
        </w:rPr>
      </w:pPr>
      <w:r>
        <w:rPr>
          <w:rFonts w:ascii="Calibri" w:eastAsia="Calibri" w:hAnsi="Calibri" w:cs="Calibri"/>
        </w:rPr>
        <w:t>Sercotec verificará el cumplimiento de los siguientes requisitos mediante la documentación presentada por la cooperativa, validada por el AOS:</w:t>
      </w:r>
    </w:p>
    <w:p w14:paraId="327C3836" w14:textId="77777777" w:rsidR="004257EA" w:rsidRDefault="00176C80">
      <w:pPr>
        <w:numPr>
          <w:ilvl w:val="0"/>
          <w:numId w:val="5"/>
        </w:numPr>
        <w:spacing w:before="40" w:after="40"/>
        <w:jc w:val="both"/>
        <w:rPr>
          <w:rFonts w:ascii="Calibri" w:eastAsia="Calibri" w:hAnsi="Calibri" w:cs="Calibri"/>
        </w:rPr>
      </w:pPr>
      <w:r>
        <w:rPr>
          <w:rFonts w:ascii="Calibri" w:eastAsia="Calibri" w:hAnsi="Calibri" w:cs="Calibri"/>
        </w:rPr>
        <w:t>Cada Cooperativa deberá estar registrado como Agente Cultural, Artístico o Patrimonial en el Registro Nacional: https://registro.cultura.gob.cl/TrabajosCulturales/login</w:t>
      </w:r>
    </w:p>
    <w:p w14:paraId="6285470F" w14:textId="77777777" w:rsidR="004257EA" w:rsidRDefault="00176C80">
      <w:pPr>
        <w:numPr>
          <w:ilvl w:val="0"/>
          <w:numId w:val="5"/>
        </w:numPr>
        <w:pBdr>
          <w:top w:val="nil"/>
          <w:left w:val="nil"/>
          <w:bottom w:val="nil"/>
          <w:right w:val="nil"/>
          <w:between w:val="nil"/>
        </w:pBdr>
        <w:spacing w:before="40" w:after="40"/>
        <w:jc w:val="both"/>
        <w:rPr>
          <w:rFonts w:ascii="Calibri" w:eastAsia="Calibri" w:hAnsi="Calibri" w:cs="Calibri"/>
        </w:rPr>
      </w:pPr>
      <w:r>
        <w:rPr>
          <w:rFonts w:ascii="Calibri" w:eastAsia="Calibri" w:hAnsi="Calibri" w:cs="Calibri"/>
        </w:rPr>
        <w:t>Ser cooperativa, federación o confederación de cooperativas vigente, acreditable mediante certificado de vigencia u oficio de la División de Asociatividad y Cooperativas (DAES), indicando número de rol.</w:t>
      </w:r>
    </w:p>
    <w:p w14:paraId="2E03E351" w14:textId="77777777" w:rsidR="004257EA" w:rsidRDefault="00176C80">
      <w:pPr>
        <w:numPr>
          <w:ilvl w:val="0"/>
          <w:numId w:val="5"/>
        </w:numPr>
        <w:pBdr>
          <w:top w:val="nil"/>
          <w:left w:val="nil"/>
          <w:bottom w:val="nil"/>
          <w:right w:val="nil"/>
          <w:between w:val="nil"/>
        </w:pBdr>
        <w:spacing w:before="40" w:after="40"/>
        <w:jc w:val="both"/>
        <w:rPr>
          <w:rFonts w:ascii="Calibri" w:eastAsia="Calibri" w:hAnsi="Calibri" w:cs="Calibri"/>
        </w:rPr>
      </w:pPr>
      <w:r>
        <w:rPr>
          <w:rFonts w:ascii="Calibri" w:eastAsia="Calibri" w:hAnsi="Calibri" w:cs="Calibri"/>
        </w:rPr>
        <w:t>Pertenecer al sector cultural: el objeto social o fines establecidos en sus estatutos o acta de constitución deben incluir actividades vinculadas al sector cultural.</w:t>
      </w:r>
    </w:p>
    <w:p w14:paraId="66345E3C" w14:textId="77777777" w:rsidR="004257EA" w:rsidRDefault="00176C80">
      <w:pPr>
        <w:numPr>
          <w:ilvl w:val="0"/>
          <w:numId w:val="5"/>
        </w:numPr>
        <w:pBdr>
          <w:top w:val="nil"/>
          <w:left w:val="nil"/>
          <w:bottom w:val="nil"/>
          <w:right w:val="nil"/>
          <w:between w:val="nil"/>
        </w:pBdr>
        <w:spacing w:before="40" w:after="40"/>
        <w:jc w:val="both"/>
        <w:rPr>
          <w:rFonts w:ascii="Calibri" w:eastAsia="Calibri" w:hAnsi="Calibri" w:cs="Calibri"/>
        </w:rPr>
      </w:pPr>
      <w:r>
        <w:rPr>
          <w:rFonts w:ascii="Calibri" w:eastAsia="Calibri" w:hAnsi="Calibri" w:cs="Calibri"/>
        </w:rPr>
        <w:t>Contar con iniciación de actividades en primera categoría ante el SII, sin ventas o con ventas netas promedio anual por socio no superiores a 25.000 UF.</w:t>
      </w:r>
    </w:p>
    <w:p w14:paraId="02100C67" w14:textId="77777777" w:rsidR="004257EA" w:rsidRDefault="00176C80">
      <w:pPr>
        <w:numPr>
          <w:ilvl w:val="0"/>
          <w:numId w:val="5"/>
        </w:numPr>
        <w:pBdr>
          <w:top w:val="nil"/>
          <w:left w:val="nil"/>
          <w:bottom w:val="nil"/>
          <w:right w:val="nil"/>
          <w:between w:val="nil"/>
        </w:pBdr>
        <w:spacing w:before="40" w:after="40"/>
        <w:jc w:val="both"/>
        <w:rPr>
          <w:rFonts w:ascii="Calibri" w:eastAsia="Calibri" w:hAnsi="Calibri" w:cs="Calibri"/>
        </w:rPr>
      </w:pPr>
      <w:r>
        <w:rPr>
          <w:rFonts w:ascii="Calibri" w:eastAsia="Calibri" w:hAnsi="Calibri" w:cs="Calibri"/>
        </w:rPr>
        <w:t>Indicar las actividades económicas conforme al Anexo N°15 (indicar ‘Otros’ si no hay coincidencia específica; no es excluyente).</w:t>
      </w:r>
    </w:p>
    <w:p w14:paraId="3CB86E69" w14:textId="77777777" w:rsidR="004257EA" w:rsidRDefault="00176C80">
      <w:pPr>
        <w:numPr>
          <w:ilvl w:val="0"/>
          <w:numId w:val="5"/>
        </w:numPr>
        <w:pBdr>
          <w:top w:val="nil"/>
          <w:left w:val="nil"/>
          <w:bottom w:val="nil"/>
          <w:right w:val="nil"/>
          <w:between w:val="nil"/>
        </w:pBdr>
        <w:spacing w:before="40" w:after="40"/>
        <w:jc w:val="both"/>
        <w:rPr>
          <w:rFonts w:ascii="Calibri" w:eastAsia="Calibri" w:hAnsi="Calibri" w:cs="Calibri"/>
        </w:rPr>
      </w:pPr>
      <w:r>
        <w:rPr>
          <w:rFonts w:ascii="Calibri" w:eastAsia="Calibri" w:hAnsi="Calibri" w:cs="Calibri"/>
        </w:rPr>
        <w:t>Acreditar domicilio legal y/o comercial de la casa matriz en Chile.</w:t>
      </w:r>
    </w:p>
    <w:p w14:paraId="0A708552" w14:textId="77777777" w:rsidR="004257EA" w:rsidRDefault="00176C80">
      <w:pPr>
        <w:numPr>
          <w:ilvl w:val="0"/>
          <w:numId w:val="5"/>
        </w:numPr>
        <w:pBdr>
          <w:top w:val="nil"/>
          <w:left w:val="nil"/>
          <w:bottom w:val="nil"/>
          <w:right w:val="nil"/>
          <w:between w:val="nil"/>
        </w:pBdr>
        <w:spacing w:before="40" w:after="40"/>
        <w:jc w:val="both"/>
        <w:rPr>
          <w:rFonts w:ascii="Calibri" w:eastAsia="Calibri" w:hAnsi="Calibri" w:cs="Calibri"/>
        </w:rPr>
      </w:pPr>
      <w:r>
        <w:rPr>
          <w:rFonts w:ascii="Calibri" w:eastAsia="Calibri" w:hAnsi="Calibri" w:cs="Calibri"/>
        </w:rPr>
        <w:t>No mantener deudas liquidadas morosas por concepto de deudas previsionales o laborales asociadas al RUT de la cooperativa.</w:t>
      </w:r>
    </w:p>
    <w:p w14:paraId="19B756BC" w14:textId="77777777" w:rsidR="004257EA" w:rsidRDefault="00176C80">
      <w:pPr>
        <w:numPr>
          <w:ilvl w:val="0"/>
          <w:numId w:val="5"/>
        </w:numPr>
        <w:pBdr>
          <w:top w:val="nil"/>
          <w:left w:val="nil"/>
          <w:bottom w:val="nil"/>
          <w:right w:val="nil"/>
          <w:between w:val="nil"/>
        </w:pBdr>
        <w:spacing w:before="40" w:after="40"/>
        <w:jc w:val="both"/>
        <w:rPr>
          <w:rFonts w:ascii="Calibri" w:eastAsia="Calibri" w:hAnsi="Calibri" w:cs="Calibri"/>
        </w:rPr>
      </w:pPr>
      <w:r>
        <w:rPr>
          <w:rFonts w:ascii="Calibri" w:eastAsia="Calibri" w:hAnsi="Calibri" w:cs="Calibri"/>
        </w:rPr>
        <w:t>Adjuntar el listado actualizado de socias y socios (Anexo N°7).</w:t>
      </w:r>
    </w:p>
    <w:p w14:paraId="298729C3" w14:textId="77777777" w:rsidR="004257EA" w:rsidRDefault="00176C80">
      <w:pPr>
        <w:numPr>
          <w:ilvl w:val="0"/>
          <w:numId w:val="5"/>
        </w:numPr>
        <w:pBdr>
          <w:top w:val="nil"/>
          <w:left w:val="nil"/>
          <w:bottom w:val="nil"/>
          <w:right w:val="nil"/>
          <w:between w:val="nil"/>
        </w:pBdr>
        <w:spacing w:before="40" w:after="40"/>
        <w:jc w:val="both"/>
        <w:rPr>
          <w:rFonts w:ascii="Calibri" w:eastAsia="Calibri" w:hAnsi="Calibri" w:cs="Calibri"/>
        </w:rPr>
      </w:pPr>
      <w:r>
        <w:rPr>
          <w:rFonts w:ascii="Calibri" w:eastAsia="Calibri" w:hAnsi="Calibri" w:cs="Calibri"/>
        </w:rPr>
        <w:t>Acompañar todos los antecedentes requeridos en el Anexo N°2, en tiempo y forma.</w:t>
      </w:r>
    </w:p>
    <w:p w14:paraId="4159F1E9" w14:textId="77777777" w:rsidR="004257EA" w:rsidRDefault="004257EA">
      <w:pPr>
        <w:rPr>
          <w:rFonts w:ascii="Calibri" w:eastAsia="Calibri" w:hAnsi="Calibri" w:cs="Calibri"/>
        </w:rPr>
      </w:pPr>
    </w:p>
    <w:p w14:paraId="16F7A0EA" w14:textId="47918C00" w:rsidR="004257EA" w:rsidRDefault="00176C80" w:rsidP="00FE65F2">
      <w:pPr>
        <w:rPr>
          <w:rFonts w:ascii="Calibri" w:eastAsia="Calibri" w:hAnsi="Calibri" w:cs="Calibri"/>
          <w:color w:val="000000"/>
        </w:rPr>
      </w:pPr>
      <w:r>
        <w:rPr>
          <w:rFonts w:ascii="Calibri" w:eastAsia="Calibri" w:hAnsi="Calibri" w:cs="Calibri"/>
        </w:rPr>
        <w:t xml:space="preserve">Los medios de verificación y documentación asociada a cada requisito se encuentran detallados en el Anexo N°1 (Modalidad Creación) y Anexo N°2 (Modalidad Fortalecimiento), según corresponda </w:t>
      </w:r>
      <w:r>
        <w:rPr>
          <w:rFonts w:ascii="Calibri" w:eastAsia="Calibri" w:hAnsi="Calibri" w:cs="Calibri"/>
          <w:color w:val="000000"/>
        </w:rPr>
        <w:t>6. ¿Qué financia el Programa?</w:t>
      </w:r>
    </w:p>
    <w:p w14:paraId="6E9742F5" w14:textId="77777777" w:rsidR="00FE65F2" w:rsidRDefault="00FE65F2" w:rsidP="00FE65F2">
      <w:pPr>
        <w:rPr>
          <w:rFonts w:ascii="Calibri" w:eastAsia="Calibri" w:hAnsi="Calibri" w:cs="Calibri"/>
          <w:color w:val="000000"/>
        </w:rPr>
      </w:pPr>
    </w:p>
    <w:p w14:paraId="1C3B2B09" w14:textId="77777777" w:rsidR="00FE65F2" w:rsidRDefault="00FE65F2" w:rsidP="00FE65F2">
      <w:pPr>
        <w:rPr>
          <w:rFonts w:ascii="Calibri" w:eastAsia="Calibri" w:hAnsi="Calibri" w:cs="Calibri"/>
          <w:color w:val="000000"/>
        </w:rPr>
      </w:pPr>
    </w:p>
    <w:p w14:paraId="742E2552" w14:textId="77777777" w:rsidR="00FE65F2" w:rsidRDefault="00FE65F2" w:rsidP="00FE65F2">
      <w:pPr>
        <w:rPr>
          <w:rFonts w:ascii="Calibri" w:eastAsia="Calibri" w:hAnsi="Calibri" w:cs="Calibri"/>
          <w:color w:val="000000"/>
        </w:rPr>
      </w:pPr>
    </w:p>
    <w:p w14:paraId="192ECF2A" w14:textId="77777777" w:rsidR="00FE65F2" w:rsidRDefault="00FE65F2" w:rsidP="00FE65F2">
      <w:pPr>
        <w:rPr>
          <w:rFonts w:ascii="Calibri" w:eastAsia="Calibri" w:hAnsi="Calibri" w:cs="Calibri"/>
          <w:color w:val="000000"/>
        </w:rPr>
      </w:pPr>
    </w:p>
    <w:p w14:paraId="086AEA11" w14:textId="77777777" w:rsidR="00FE65F2" w:rsidRDefault="00FE65F2" w:rsidP="00FE65F2">
      <w:pPr>
        <w:rPr>
          <w:rFonts w:ascii="Calibri" w:eastAsia="Calibri" w:hAnsi="Calibri" w:cs="Calibri"/>
          <w:color w:val="000000"/>
        </w:rPr>
      </w:pPr>
    </w:p>
    <w:p w14:paraId="551945B1" w14:textId="77777777" w:rsidR="00FE65F2" w:rsidRDefault="00FE65F2" w:rsidP="00FE65F2">
      <w:pPr>
        <w:rPr>
          <w:rFonts w:ascii="Calibri" w:eastAsia="Calibri" w:hAnsi="Calibri" w:cs="Calibri"/>
          <w:color w:val="000000"/>
        </w:rPr>
      </w:pPr>
    </w:p>
    <w:p w14:paraId="4459E466" w14:textId="77777777" w:rsidR="00FE65F2" w:rsidRDefault="00FE65F2" w:rsidP="00FE65F2">
      <w:pPr>
        <w:rPr>
          <w:rFonts w:ascii="Calibri" w:eastAsia="Calibri" w:hAnsi="Calibri" w:cs="Calibri"/>
          <w:color w:val="000000"/>
        </w:rPr>
      </w:pPr>
    </w:p>
    <w:p w14:paraId="42A1004A" w14:textId="77777777" w:rsidR="00FE65F2" w:rsidRPr="00FE65F2" w:rsidRDefault="00FE65F2" w:rsidP="00FE65F2">
      <w:pPr>
        <w:rPr>
          <w:rFonts w:ascii="Calibri" w:eastAsia="Calibri" w:hAnsi="Calibri" w:cs="Calibri"/>
        </w:rPr>
      </w:pPr>
    </w:p>
    <w:p w14:paraId="34E4E263" w14:textId="77777777" w:rsidR="004257EA" w:rsidRDefault="00176C80">
      <w:pPr>
        <w:pStyle w:val="Ttulo2"/>
        <w:rPr>
          <w:rFonts w:ascii="Calibri" w:eastAsia="Calibri" w:hAnsi="Calibri" w:cs="Calibri"/>
          <w:color w:val="000000"/>
        </w:rPr>
      </w:pPr>
      <w:r>
        <w:rPr>
          <w:rFonts w:ascii="Calibri" w:eastAsia="Calibri" w:hAnsi="Calibri" w:cs="Calibri"/>
          <w:color w:val="000000"/>
        </w:rPr>
        <w:lastRenderedPageBreak/>
        <w:t>6.1 Ítems de Gastos Financiables</w:t>
      </w:r>
    </w:p>
    <w:p w14:paraId="4BCDBE57" w14:textId="77777777" w:rsidR="004257EA" w:rsidRDefault="004257EA">
      <w:pPr>
        <w:rPr>
          <w:rFonts w:ascii="Calibri" w:eastAsia="Calibri" w:hAnsi="Calibri" w:cs="Calibri"/>
        </w:rPr>
      </w:pPr>
    </w:p>
    <w:tbl>
      <w:tblPr>
        <w:tblStyle w:val="a2"/>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0"/>
        <w:gridCol w:w="5826"/>
      </w:tblGrid>
      <w:tr w:rsidR="004257EA" w14:paraId="1B092D9A" w14:textId="77777777">
        <w:tc>
          <w:tcPr>
            <w:tcW w:w="320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tcPr>
          <w:p w14:paraId="2F0BE94C" w14:textId="77777777" w:rsidR="004257EA" w:rsidRDefault="00176C80">
            <w:pPr>
              <w:rPr>
                <w:rFonts w:ascii="Calibri" w:eastAsia="Calibri" w:hAnsi="Calibri" w:cs="Calibri"/>
                <w:color w:val="FFFFFF"/>
              </w:rPr>
            </w:pPr>
            <w:r>
              <w:rPr>
                <w:rFonts w:ascii="Calibri" w:eastAsia="Calibri" w:hAnsi="Calibri" w:cs="Calibri"/>
                <w:b/>
                <w:bCs/>
                <w:color w:val="FFFFFF"/>
                <w:sz w:val="18"/>
                <w:szCs w:val="18"/>
              </w:rPr>
              <w:t>Categoría</w:t>
            </w:r>
          </w:p>
        </w:tc>
        <w:tc>
          <w:tcPr>
            <w:tcW w:w="5826"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tcPr>
          <w:p w14:paraId="7701CC57" w14:textId="77777777" w:rsidR="004257EA" w:rsidRDefault="00176C80">
            <w:pPr>
              <w:rPr>
                <w:rFonts w:ascii="Calibri" w:eastAsia="Calibri" w:hAnsi="Calibri" w:cs="Calibri"/>
                <w:color w:val="FFFFFF"/>
              </w:rPr>
            </w:pPr>
            <w:r>
              <w:rPr>
                <w:rFonts w:ascii="Calibri" w:eastAsia="Calibri" w:hAnsi="Calibri" w:cs="Calibri"/>
                <w:b/>
                <w:bCs/>
                <w:color w:val="FFFFFF"/>
                <w:sz w:val="18"/>
                <w:szCs w:val="18"/>
              </w:rPr>
              <w:t>Ítem</w:t>
            </w:r>
          </w:p>
        </w:tc>
      </w:tr>
      <w:tr w:rsidR="004257EA" w14:paraId="25C8AFA0" w14:textId="77777777">
        <w:tc>
          <w:tcPr>
            <w:tcW w:w="3200" w:type="dxa"/>
            <w:tcBorders>
              <w:top w:val="single" w:sz="4" w:space="0" w:color="AAAAAA"/>
              <w:left w:val="single" w:sz="4" w:space="0" w:color="AAAAAA"/>
              <w:bottom w:val="single" w:sz="4" w:space="0" w:color="AAAAAA"/>
              <w:right w:val="single" w:sz="4" w:space="0" w:color="AAAAAA"/>
            </w:tcBorders>
            <w:shd w:val="clear" w:color="auto" w:fill="D5E8F0"/>
            <w:tcMar>
              <w:top w:w="80" w:type="dxa"/>
              <w:left w:w="120" w:type="dxa"/>
              <w:bottom w:w="80" w:type="dxa"/>
              <w:right w:w="120" w:type="dxa"/>
            </w:tcMar>
          </w:tcPr>
          <w:p w14:paraId="4A273A7F" w14:textId="77777777" w:rsidR="004257EA" w:rsidRDefault="00176C80">
            <w:pPr>
              <w:rPr>
                <w:rFonts w:ascii="Calibri" w:eastAsia="Calibri" w:hAnsi="Calibri" w:cs="Calibri"/>
              </w:rPr>
            </w:pPr>
            <w:r>
              <w:rPr>
                <w:rFonts w:ascii="Calibri" w:eastAsia="Calibri" w:hAnsi="Calibri" w:cs="Calibri"/>
                <w:b/>
                <w:bCs/>
                <w:sz w:val="18"/>
                <w:szCs w:val="18"/>
              </w:rPr>
              <w:t>Acciones de Gestión Empresarial</w:t>
            </w:r>
          </w:p>
        </w:tc>
        <w:tc>
          <w:tcPr>
            <w:tcW w:w="582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5DFBF3E6" w14:textId="77777777" w:rsidR="004257EA" w:rsidRDefault="00176C80">
            <w:pPr>
              <w:rPr>
                <w:rFonts w:ascii="Calibri" w:eastAsia="Calibri" w:hAnsi="Calibri" w:cs="Calibri"/>
              </w:rPr>
            </w:pPr>
            <w:r>
              <w:rPr>
                <w:rFonts w:ascii="Calibri" w:eastAsia="Calibri" w:hAnsi="Calibri" w:cs="Calibri"/>
                <w:sz w:val="18"/>
                <w:szCs w:val="18"/>
              </w:rPr>
              <w:t>Asistencia Técnica y Asesoría en Gestión</w:t>
            </w:r>
          </w:p>
        </w:tc>
      </w:tr>
      <w:tr w:rsidR="004257EA" w14:paraId="1FCF3C6F" w14:textId="77777777">
        <w:tc>
          <w:tcPr>
            <w:tcW w:w="32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1F064446" w14:textId="77777777" w:rsidR="004257EA" w:rsidRDefault="004257EA">
            <w:pPr>
              <w:rPr>
                <w:rFonts w:ascii="Calibri" w:eastAsia="Calibri" w:hAnsi="Calibri" w:cs="Calibri"/>
              </w:rPr>
            </w:pPr>
          </w:p>
        </w:tc>
        <w:tc>
          <w:tcPr>
            <w:tcW w:w="582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4E75FF48" w14:textId="77777777" w:rsidR="004257EA" w:rsidRDefault="00176C80">
            <w:pPr>
              <w:rPr>
                <w:rFonts w:ascii="Calibri" w:eastAsia="Calibri" w:hAnsi="Calibri" w:cs="Calibri"/>
              </w:rPr>
            </w:pPr>
            <w:r>
              <w:rPr>
                <w:rFonts w:ascii="Calibri" w:eastAsia="Calibri" w:hAnsi="Calibri" w:cs="Calibri"/>
                <w:sz w:val="18"/>
                <w:szCs w:val="18"/>
              </w:rPr>
              <w:t>Capacitación (cooperativismo, organización, plan estratégico, modelo de negocios, género, etc.)</w:t>
            </w:r>
          </w:p>
        </w:tc>
      </w:tr>
      <w:tr w:rsidR="004257EA" w14:paraId="0BD5A9FE" w14:textId="77777777">
        <w:tc>
          <w:tcPr>
            <w:tcW w:w="32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6C4E288B" w14:textId="77777777" w:rsidR="004257EA" w:rsidRDefault="004257EA">
            <w:pPr>
              <w:rPr>
                <w:rFonts w:ascii="Calibri" w:eastAsia="Calibri" w:hAnsi="Calibri" w:cs="Calibri"/>
              </w:rPr>
            </w:pPr>
          </w:p>
        </w:tc>
        <w:tc>
          <w:tcPr>
            <w:tcW w:w="582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0D763B82" w14:textId="77777777" w:rsidR="004257EA" w:rsidRDefault="00176C80">
            <w:pPr>
              <w:rPr>
                <w:rFonts w:ascii="Calibri" w:eastAsia="Calibri" w:hAnsi="Calibri" w:cs="Calibri"/>
              </w:rPr>
            </w:pPr>
            <w:r>
              <w:rPr>
                <w:rFonts w:ascii="Calibri" w:eastAsia="Calibri" w:hAnsi="Calibri" w:cs="Calibri"/>
                <w:sz w:val="18"/>
                <w:szCs w:val="18"/>
              </w:rPr>
              <w:t>Ferias, exposiciones, eventos y seminarios</w:t>
            </w:r>
          </w:p>
        </w:tc>
      </w:tr>
      <w:tr w:rsidR="004257EA" w14:paraId="7CCD515E" w14:textId="77777777">
        <w:tc>
          <w:tcPr>
            <w:tcW w:w="32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1EE73EDB" w14:textId="77777777" w:rsidR="004257EA" w:rsidRDefault="004257EA">
            <w:pPr>
              <w:rPr>
                <w:rFonts w:ascii="Calibri" w:eastAsia="Calibri" w:hAnsi="Calibri" w:cs="Calibri"/>
              </w:rPr>
            </w:pPr>
          </w:p>
        </w:tc>
        <w:tc>
          <w:tcPr>
            <w:tcW w:w="582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28631946" w14:textId="77777777" w:rsidR="004257EA" w:rsidRDefault="00176C80">
            <w:pPr>
              <w:rPr>
                <w:rFonts w:ascii="Calibri" w:eastAsia="Calibri" w:hAnsi="Calibri" w:cs="Calibri"/>
              </w:rPr>
            </w:pPr>
            <w:r>
              <w:rPr>
                <w:rFonts w:ascii="Calibri" w:eastAsia="Calibri" w:hAnsi="Calibri" w:cs="Calibri"/>
                <w:sz w:val="18"/>
                <w:szCs w:val="18"/>
              </w:rPr>
              <w:t>Misiones comerciales y/o tecnológicas, visitas y pasantías</w:t>
            </w:r>
          </w:p>
        </w:tc>
      </w:tr>
      <w:tr w:rsidR="004257EA" w14:paraId="1BA3A81A" w14:textId="77777777">
        <w:tc>
          <w:tcPr>
            <w:tcW w:w="32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6BB7732A" w14:textId="77777777" w:rsidR="004257EA" w:rsidRDefault="004257EA">
            <w:pPr>
              <w:rPr>
                <w:rFonts w:ascii="Calibri" w:eastAsia="Calibri" w:hAnsi="Calibri" w:cs="Calibri"/>
              </w:rPr>
            </w:pPr>
          </w:p>
        </w:tc>
        <w:tc>
          <w:tcPr>
            <w:tcW w:w="582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77CA0160" w14:textId="77777777" w:rsidR="004257EA" w:rsidRDefault="00176C80">
            <w:pPr>
              <w:rPr>
                <w:rFonts w:ascii="Calibri" w:eastAsia="Calibri" w:hAnsi="Calibri" w:cs="Calibri"/>
              </w:rPr>
            </w:pPr>
            <w:r>
              <w:rPr>
                <w:rFonts w:ascii="Calibri" w:eastAsia="Calibri" w:hAnsi="Calibri" w:cs="Calibri"/>
                <w:sz w:val="18"/>
                <w:szCs w:val="18"/>
              </w:rPr>
              <w:t>Estudios, catastros y evaluaciones</w:t>
            </w:r>
          </w:p>
        </w:tc>
      </w:tr>
      <w:tr w:rsidR="004257EA" w14:paraId="5DCDC525" w14:textId="77777777">
        <w:tc>
          <w:tcPr>
            <w:tcW w:w="32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7074BA65" w14:textId="77777777" w:rsidR="004257EA" w:rsidRDefault="004257EA">
            <w:pPr>
              <w:rPr>
                <w:rFonts w:ascii="Calibri" w:eastAsia="Calibri" w:hAnsi="Calibri" w:cs="Calibri"/>
              </w:rPr>
            </w:pPr>
          </w:p>
        </w:tc>
        <w:tc>
          <w:tcPr>
            <w:tcW w:w="582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491FA36F" w14:textId="77777777" w:rsidR="004257EA" w:rsidRDefault="00176C80">
            <w:pPr>
              <w:rPr>
                <w:rFonts w:ascii="Calibri" w:eastAsia="Calibri" w:hAnsi="Calibri" w:cs="Calibri"/>
              </w:rPr>
            </w:pPr>
            <w:r>
              <w:rPr>
                <w:rFonts w:ascii="Calibri" w:eastAsia="Calibri" w:hAnsi="Calibri" w:cs="Calibri"/>
                <w:sz w:val="18"/>
                <w:szCs w:val="18"/>
              </w:rPr>
              <w:t>Acciones de Marketing, Publicidad y Difusión</w:t>
            </w:r>
          </w:p>
        </w:tc>
      </w:tr>
      <w:tr w:rsidR="004257EA" w14:paraId="1A53BC16" w14:textId="77777777">
        <w:tc>
          <w:tcPr>
            <w:tcW w:w="32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3A1104E4" w14:textId="77777777" w:rsidR="004257EA" w:rsidRDefault="004257EA">
            <w:pPr>
              <w:rPr>
                <w:rFonts w:ascii="Calibri" w:eastAsia="Calibri" w:hAnsi="Calibri" w:cs="Calibri"/>
              </w:rPr>
            </w:pPr>
          </w:p>
        </w:tc>
        <w:tc>
          <w:tcPr>
            <w:tcW w:w="582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39F5809C" w14:textId="77777777" w:rsidR="004257EA" w:rsidRDefault="00176C80">
            <w:pPr>
              <w:rPr>
                <w:rFonts w:ascii="Calibri" w:eastAsia="Calibri" w:hAnsi="Calibri" w:cs="Calibri"/>
              </w:rPr>
            </w:pPr>
            <w:r>
              <w:rPr>
                <w:rFonts w:ascii="Calibri" w:eastAsia="Calibri" w:hAnsi="Calibri" w:cs="Calibri"/>
                <w:sz w:val="18"/>
                <w:szCs w:val="18"/>
              </w:rPr>
              <w:t>Gastos de Formalización (Solo modalidad Creación)</w:t>
            </w:r>
          </w:p>
        </w:tc>
      </w:tr>
      <w:tr w:rsidR="004257EA" w14:paraId="66C1CC6A" w14:textId="77777777">
        <w:tc>
          <w:tcPr>
            <w:tcW w:w="3200" w:type="dxa"/>
            <w:tcBorders>
              <w:top w:val="single" w:sz="4" w:space="0" w:color="AAAAAA"/>
              <w:left w:val="single" w:sz="4" w:space="0" w:color="AAAAAA"/>
              <w:bottom w:val="single" w:sz="4" w:space="0" w:color="AAAAAA"/>
              <w:right w:val="single" w:sz="4" w:space="0" w:color="AAAAAA"/>
            </w:tcBorders>
            <w:shd w:val="clear" w:color="auto" w:fill="D5E8F0"/>
            <w:tcMar>
              <w:top w:w="80" w:type="dxa"/>
              <w:left w:w="120" w:type="dxa"/>
              <w:bottom w:w="80" w:type="dxa"/>
              <w:right w:w="120" w:type="dxa"/>
            </w:tcMar>
          </w:tcPr>
          <w:p w14:paraId="1963628C" w14:textId="77777777" w:rsidR="004257EA" w:rsidRDefault="00176C80">
            <w:pPr>
              <w:rPr>
                <w:rFonts w:ascii="Calibri" w:eastAsia="Calibri" w:hAnsi="Calibri" w:cs="Calibri"/>
              </w:rPr>
            </w:pPr>
            <w:r>
              <w:rPr>
                <w:rFonts w:ascii="Calibri" w:eastAsia="Calibri" w:hAnsi="Calibri" w:cs="Calibri"/>
                <w:b/>
                <w:bCs/>
                <w:sz w:val="18"/>
                <w:szCs w:val="18"/>
              </w:rPr>
              <w:t>Inversiones</w:t>
            </w:r>
          </w:p>
        </w:tc>
        <w:tc>
          <w:tcPr>
            <w:tcW w:w="582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14C86470" w14:textId="77777777" w:rsidR="004257EA" w:rsidRDefault="00176C80">
            <w:pPr>
              <w:rPr>
                <w:rFonts w:ascii="Calibri" w:eastAsia="Calibri" w:hAnsi="Calibri" w:cs="Calibri"/>
              </w:rPr>
            </w:pPr>
            <w:r>
              <w:rPr>
                <w:rFonts w:ascii="Calibri" w:eastAsia="Calibri" w:hAnsi="Calibri" w:cs="Calibri"/>
                <w:sz w:val="18"/>
                <w:szCs w:val="18"/>
              </w:rPr>
              <w:t>Activos Fijos e Intangibles</w:t>
            </w:r>
          </w:p>
        </w:tc>
      </w:tr>
      <w:tr w:rsidR="004257EA" w14:paraId="284D7249" w14:textId="77777777">
        <w:tc>
          <w:tcPr>
            <w:tcW w:w="32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33CBF366" w14:textId="77777777" w:rsidR="004257EA" w:rsidRDefault="004257EA">
            <w:pPr>
              <w:rPr>
                <w:rFonts w:ascii="Calibri" w:eastAsia="Calibri" w:hAnsi="Calibri" w:cs="Calibri"/>
              </w:rPr>
            </w:pPr>
          </w:p>
        </w:tc>
        <w:tc>
          <w:tcPr>
            <w:tcW w:w="582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32455152" w14:textId="77777777" w:rsidR="004257EA" w:rsidRDefault="00176C80">
            <w:pPr>
              <w:rPr>
                <w:rFonts w:ascii="Calibri" w:eastAsia="Calibri" w:hAnsi="Calibri" w:cs="Calibri"/>
              </w:rPr>
            </w:pPr>
            <w:r>
              <w:rPr>
                <w:rFonts w:ascii="Calibri" w:eastAsia="Calibri" w:hAnsi="Calibri" w:cs="Calibri"/>
                <w:sz w:val="18"/>
                <w:szCs w:val="18"/>
              </w:rPr>
              <w:t>Habilitación de Infraestructura y Construcciones</w:t>
            </w:r>
          </w:p>
        </w:tc>
      </w:tr>
      <w:tr w:rsidR="004257EA" w14:paraId="41A6F4A0" w14:textId="77777777">
        <w:tc>
          <w:tcPr>
            <w:tcW w:w="3200" w:type="dxa"/>
            <w:tcBorders>
              <w:top w:val="single" w:sz="4" w:space="0" w:color="AAAAAA"/>
              <w:left w:val="single" w:sz="4" w:space="0" w:color="AAAAAA"/>
              <w:bottom w:val="single" w:sz="4" w:space="0" w:color="AAAAAA"/>
              <w:right w:val="single" w:sz="4" w:space="0" w:color="AAAAAA"/>
            </w:tcBorders>
            <w:shd w:val="clear" w:color="auto" w:fill="D5E8F0"/>
            <w:tcMar>
              <w:top w:w="80" w:type="dxa"/>
              <w:left w:w="120" w:type="dxa"/>
              <w:bottom w:w="80" w:type="dxa"/>
              <w:right w:w="120" w:type="dxa"/>
            </w:tcMar>
          </w:tcPr>
          <w:p w14:paraId="3E26168A" w14:textId="77777777" w:rsidR="004257EA" w:rsidRDefault="00176C80">
            <w:pPr>
              <w:rPr>
                <w:rFonts w:ascii="Calibri" w:eastAsia="Calibri" w:hAnsi="Calibri" w:cs="Calibri"/>
              </w:rPr>
            </w:pPr>
            <w:r>
              <w:rPr>
                <w:rFonts w:ascii="Calibri" w:eastAsia="Calibri" w:hAnsi="Calibri" w:cs="Calibri"/>
                <w:b/>
                <w:bCs/>
                <w:sz w:val="18"/>
                <w:szCs w:val="18"/>
              </w:rPr>
              <w:t>Capital de Trabajo (hasta 30% del subsidio)</w:t>
            </w:r>
          </w:p>
        </w:tc>
        <w:tc>
          <w:tcPr>
            <w:tcW w:w="582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563B7290" w14:textId="77777777" w:rsidR="004257EA" w:rsidRDefault="00176C80">
            <w:pPr>
              <w:rPr>
                <w:rFonts w:ascii="Calibri" w:eastAsia="Calibri" w:hAnsi="Calibri" w:cs="Calibri"/>
              </w:rPr>
            </w:pPr>
            <w:r>
              <w:rPr>
                <w:rFonts w:ascii="Calibri" w:eastAsia="Calibri" w:hAnsi="Calibri" w:cs="Calibri"/>
                <w:sz w:val="18"/>
                <w:szCs w:val="18"/>
              </w:rPr>
              <w:t>Remuneraciones y Honorarios</w:t>
            </w:r>
          </w:p>
        </w:tc>
      </w:tr>
      <w:tr w:rsidR="004257EA" w14:paraId="58B9F969" w14:textId="77777777">
        <w:tc>
          <w:tcPr>
            <w:tcW w:w="32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3D0370B2" w14:textId="77777777" w:rsidR="004257EA" w:rsidRDefault="004257EA">
            <w:pPr>
              <w:rPr>
                <w:rFonts w:ascii="Calibri" w:eastAsia="Calibri" w:hAnsi="Calibri" w:cs="Calibri"/>
              </w:rPr>
            </w:pPr>
          </w:p>
        </w:tc>
        <w:tc>
          <w:tcPr>
            <w:tcW w:w="582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48073CF2" w14:textId="77777777" w:rsidR="004257EA" w:rsidRDefault="00176C80">
            <w:pPr>
              <w:rPr>
                <w:rFonts w:ascii="Calibri" w:eastAsia="Calibri" w:hAnsi="Calibri" w:cs="Calibri"/>
              </w:rPr>
            </w:pPr>
            <w:r>
              <w:rPr>
                <w:rFonts w:ascii="Calibri" w:eastAsia="Calibri" w:hAnsi="Calibri" w:cs="Calibri"/>
                <w:sz w:val="18"/>
                <w:szCs w:val="18"/>
              </w:rPr>
              <w:t>Arriendo (funciones administrativas o producción)</w:t>
            </w:r>
          </w:p>
        </w:tc>
      </w:tr>
      <w:tr w:rsidR="004257EA" w14:paraId="37CE0EE6" w14:textId="77777777">
        <w:tc>
          <w:tcPr>
            <w:tcW w:w="32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71A227C1" w14:textId="77777777" w:rsidR="004257EA" w:rsidRDefault="004257EA">
            <w:pPr>
              <w:rPr>
                <w:rFonts w:ascii="Calibri" w:eastAsia="Calibri" w:hAnsi="Calibri" w:cs="Calibri"/>
              </w:rPr>
            </w:pPr>
          </w:p>
        </w:tc>
        <w:tc>
          <w:tcPr>
            <w:tcW w:w="582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74DC058E" w14:textId="77777777" w:rsidR="004257EA" w:rsidRDefault="00176C80">
            <w:pPr>
              <w:rPr>
                <w:rFonts w:ascii="Calibri" w:eastAsia="Calibri" w:hAnsi="Calibri" w:cs="Calibri"/>
              </w:rPr>
            </w:pPr>
            <w:r>
              <w:rPr>
                <w:rFonts w:ascii="Calibri" w:eastAsia="Calibri" w:hAnsi="Calibri" w:cs="Calibri"/>
                <w:sz w:val="18"/>
                <w:szCs w:val="18"/>
              </w:rPr>
              <w:t>Materias Primas y Materiales</w:t>
            </w:r>
          </w:p>
        </w:tc>
      </w:tr>
      <w:tr w:rsidR="004257EA" w14:paraId="11FC96D3" w14:textId="77777777">
        <w:tc>
          <w:tcPr>
            <w:tcW w:w="32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771E6033" w14:textId="77777777" w:rsidR="004257EA" w:rsidRDefault="004257EA">
            <w:pPr>
              <w:rPr>
                <w:rFonts w:ascii="Calibri" w:eastAsia="Calibri" w:hAnsi="Calibri" w:cs="Calibri"/>
              </w:rPr>
            </w:pPr>
          </w:p>
        </w:tc>
        <w:tc>
          <w:tcPr>
            <w:tcW w:w="582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635D6BC7" w14:textId="77777777" w:rsidR="004257EA" w:rsidRDefault="00176C80">
            <w:pPr>
              <w:rPr>
                <w:rFonts w:ascii="Calibri" w:eastAsia="Calibri" w:hAnsi="Calibri" w:cs="Calibri"/>
              </w:rPr>
            </w:pPr>
            <w:r>
              <w:rPr>
                <w:rFonts w:ascii="Calibri" w:eastAsia="Calibri" w:hAnsi="Calibri" w:cs="Calibri"/>
                <w:sz w:val="18"/>
                <w:szCs w:val="18"/>
              </w:rPr>
              <w:t>Servicios y/o Consumos Generales</w:t>
            </w:r>
          </w:p>
        </w:tc>
      </w:tr>
    </w:tbl>
    <w:p w14:paraId="2232D4DA" w14:textId="77777777" w:rsidR="004257EA" w:rsidRDefault="004257EA">
      <w:pPr>
        <w:rPr>
          <w:rFonts w:ascii="Calibri" w:eastAsia="Calibri" w:hAnsi="Calibri" w:cs="Calibri"/>
        </w:rPr>
      </w:pPr>
    </w:p>
    <w:p w14:paraId="131C6B84" w14:textId="77777777" w:rsidR="004257EA" w:rsidRDefault="00176C80">
      <w:pPr>
        <w:pStyle w:val="Ttulo2"/>
        <w:rPr>
          <w:rFonts w:ascii="Calibri" w:eastAsia="Calibri" w:hAnsi="Calibri" w:cs="Calibri"/>
          <w:color w:val="000000"/>
        </w:rPr>
      </w:pPr>
      <w:r>
        <w:rPr>
          <w:rFonts w:ascii="Calibri" w:eastAsia="Calibri" w:hAnsi="Calibri" w:cs="Calibri"/>
          <w:color w:val="000000"/>
        </w:rPr>
        <w:t>6.2 ¿Qué NO financia el Programa?</w:t>
      </w:r>
    </w:p>
    <w:p w14:paraId="445562E5" w14:textId="77777777" w:rsidR="004257EA" w:rsidRDefault="00176C80">
      <w:pPr>
        <w:pBdr>
          <w:top w:val="nil"/>
          <w:left w:val="nil"/>
          <w:bottom w:val="nil"/>
          <w:right w:val="nil"/>
          <w:between w:val="nil"/>
        </w:pBdr>
        <w:spacing w:before="40" w:after="40"/>
        <w:jc w:val="both"/>
        <w:rPr>
          <w:rFonts w:ascii="Calibri" w:eastAsia="Calibri" w:hAnsi="Calibri" w:cs="Calibri"/>
        </w:rPr>
      </w:pPr>
      <w:r>
        <w:rPr>
          <w:rFonts w:ascii="Calibri" w:eastAsia="Calibri" w:hAnsi="Calibri" w:cs="Calibri"/>
        </w:rPr>
        <w:t>Con recursos del cofinanciamiento de Sercotec, los beneficiarios/as de los instrumentos NO PUEDEN financiar:</w:t>
      </w:r>
    </w:p>
    <w:p w14:paraId="1ABFD106" w14:textId="77777777" w:rsidR="004257EA" w:rsidRDefault="004257EA">
      <w:pPr>
        <w:pBdr>
          <w:top w:val="nil"/>
          <w:left w:val="nil"/>
          <w:bottom w:val="nil"/>
          <w:right w:val="nil"/>
          <w:between w:val="nil"/>
        </w:pBdr>
        <w:spacing w:before="40" w:after="40"/>
        <w:jc w:val="both"/>
        <w:rPr>
          <w:rFonts w:ascii="Calibri" w:eastAsia="Calibri" w:hAnsi="Calibri" w:cs="Calibri"/>
        </w:rPr>
      </w:pPr>
    </w:p>
    <w:p w14:paraId="4BC280E3" w14:textId="77777777" w:rsidR="004257EA" w:rsidRDefault="00176C80">
      <w:pPr>
        <w:numPr>
          <w:ilvl w:val="0"/>
          <w:numId w:val="2"/>
        </w:numPr>
        <w:pBdr>
          <w:top w:val="nil"/>
          <w:left w:val="nil"/>
          <w:bottom w:val="nil"/>
          <w:right w:val="nil"/>
          <w:between w:val="nil"/>
        </w:pBdr>
        <w:spacing w:before="40"/>
        <w:jc w:val="both"/>
        <w:rPr>
          <w:rFonts w:ascii="Calibri" w:eastAsia="Calibri" w:hAnsi="Calibri" w:cs="Calibri"/>
        </w:rPr>
      </w:pPr>
      <w:r>
        <w:rPr>
          <w:rFonts w:ascii="Calibri" w:eastAsia="Calibri" w:hAnsi="Calibri" w:cs="Calibri"/>
        </w:rPr>
        <w:t>El pago de ninguna clase de impuestos, tales como el IVA, impuesto a la renta u otros. Con todo, sólo se podrá aceptar el pago de IVA relacionado con las actividades del proyecto, en el caso de las organizaciones que no hacen uso del crédito fiscal, lo que deben acreditar mediante Declaración Jurada Simple contenida en Anexo N°9 de las presentes Bases de Conv</w:t>
      </w:r>
      <w:r>
        <w:rPr>
          <w:rFonts w:ascii="Calibri" w:eastAsia="Calibri" w:hAnsi="Calibri" w:cs="Calibri"/>
          <w:sz w:val="22"/>
          <w:szCs w:val="22"/>
        </w:rPr>
        <w:t xml:space="preserve">ocatoria, libro de </w:t>
      </w:r>
      <w:r>
        <w:rPr>
          <w:rFonts w:ascii="Calibri" w:eastAsia="Calibri" w:hAnsi="Calibri" w:cs="Calibri"/>
        </w:rPr>
        <w:t xml:space="preserve">compraventa, formulario 29 y factura. </w:t>
      </w:r>
    </w:p>
    <w:p w14:paraId="7FD756A8" w14:textId="77777777" w:rsidR="004257EA" w:rsidRDefault="00176C80">
      <w:pPr>
        <w:numPr>
          <w:ilvl w:val="0"/>
          <w:numId w:val="2"/>
        </w:numPr>
        <w:pBdr>
          <w:top w:val="nil"/>
          <w:left w:val="nil"/>
          <w:bottom w:val="nil"/>
          <w:right w:val="nil"/>
          <w:between w:val="nil"/>
        </w:pBdr>
        <w:jc w:val="both"/>
        <w:rPr>
          <w:rFonts w:ascii="Calibri" w:eastAsia="Calibri" w:hAnsi="Calibri" w:cs="Calibri"/>
        </w:rPr>
      </w:pPr>
      <w:r>
        <w:rPr>
          <w:rFonts w:ascii="Calibri" w:eastAsia="Calibri" w:hAnsi="Calibri" w:cs="Calibri"/>
        </w:rPr>
        <w:t xml:space="preserve">Cuando se trate de contribuyentes que debido a su condición tributaria no tengan derecho a hacer uso de impuestos como crédito fiscal, dichos impuestos se pueden contemplar como aporte empresarial y ser parte de su rendición. Para esto, el agente operador deberá solicitar al beneficiario y mantener en sus registros, en formato digital, la “Carpeta Tributaria para Solicitar Créditos”, disponible en la página web del SII, en la cual acredite dicha situación. Adicionalmente, el agente operador deberá solicitar el Formulario 29 del mes respectivo, en que se efectuó la imputación de este impuesto, a fin de acreditar que la situación tributaria del contribuyente se mantiene. </w:t>
      </w:r>
    </w:p>
    <w:p w14:paraId="03247534" w14:textId="2C2235C2" w:rsidR="004257EA" w:rsidRDefault="00176C80">
      <w:pPr>
        <w:numPr>
          <w:ilvl w:val="0"/>
          <w:numId w:val="2"/>
        </w:numPr>
        <w:pBdr>
          <w:top w:val="nil"/>
          <w:left w:val="nil"/>
          <w:bottom w:val="nil"/>
          <w:right w:val="nil"/>
          <w:between w:val="nil"/>
        </w:pBdr>
        <w:jc w:val="both"/>
        <w:rPr>
          <w:rFonts w:ascii="Calibri" w:eastAsia="Calibri" w:hAnsi="Calibri" w:cs="Calibri"/>
        </w:rPr>
      </w:pPr>
      <w:r>
        <w:rPr>
          <w:rFonts w:ascii="Calibri" w:eastAsia="Calibri" w:hAnsi="Calibri" w:cs="Calibri"/>
        </w:rPr>
        <w:t>En caso de que existiesen contribuyentes que por su condición tributaria sean susceptibles de recuperar estos impuestos y opten por acogerse a la excepción del párrafo anterior, deben además acreditar mediante la presentación de copia del Libro de Compraventa y una copia del Formulario 29 donde declare estos documentos tributarios como “sin derecho a crédito” en los códigos correspondientes.</w:t>
      </w:r>
      <w:r w:rsidR="00ED6F98">
        <w:rPr>
          <w:rFonts w:ascii="Calibri" w:eastAsia="Calibri" w:hAnsi="Calibri" w:cs="Calibri"/>
        </w:rPr>
        <w:t xml:space="preserve"> </w:t>
      </w:r>
      <w:r>
        <w:rPr>
          <w:rFonts w:ascii="Calibri" w:eastAsia="Calibri" w:hAnsi="Calibri" w:cs="Calibri"/>
        </w:rPr>
        <w:t>Sólo para el caso de aquellos instrumentos que no contemplen aporte empresarial o que el porcentaje de aporte empresarial no cubra el impuesto, aquellos impuestos no recuperables podrán ser cargados al cofinanciamiento Sercotec.</w:t>
      </w:r>
    </w:p>
    <w:p w14:paraId="28B0FD45" w14:textId="77777777" w:rsidR="004257EA" w:rsidRDefault="00176C80">
      <w:pPr>
        <w:numPr>
          <w:ilvl w:val="0"/>
          <w:numId w:val="2"/>
        </w:numPr>
        <w:pBdr>
          <w:top w:val="nil"/>
          <w:left w:val="nil"/>
          <w:bottom w:val="nil"/>
          <w:right w:val="nil"/>
          <w:between w:val="nil"/>
        </w:pBdr>
        <w:jc w:val="both"/>
        <w:rPr>
          <w:rFonts w:ascii="Calibri" w:eastAsia="Calibri" w:hAnsi="Calibri" w:cs="Calibri"/>
        </w:rPr>
      </w:pPr>
      <w:r>
        <w:rPr>
          <w:rFonts w:ascii="Calibri" w:eastAsia="Calibri" w:hAnsi="Calibri" w:cs="Calibri"/>
        </w:rPr>
        <w:t>La compra de bienes raíces, valores e instrumentos financieros (ahorros a plazo, depósitos en fondos mutuos, entre otros).</w:t>
      </w:r>
    </w:p>
    <w:p w14:paraId="28F10E72" w14:textId="77777777" w:rsidR="004257EA" w:rsidRDefault="00176C80">
      <w:pPr>
        <w:numPr>
          <w:ilvl w:val="0"/>
          <w:numId w:val="2"/>
        </w:numPr>
        <w:spacing w:line="276" w:lineRule="auto"/>
        <w:ind w:right="49"/>
        <w:jc w:val="both"/>
        <w:rPr>
          <w:rFonts w:ascii="Calibri" w:eastAsia="Calibri" w:hAnsi="Calibri" w:cs="Calibri"/>
        </w:rPr>
      </w:pPr>
      <w:r>
        <w:rPr>
          <w:rFonts w:ascii="Calibri" w:eastAsia="Calibri" w:hAnsi="Calibri" w:cs="Calibri"/>
        </w:rPr>
        <w:lastRenderedPageBreak/>
        <w:t>Las transacciones del beneficiario/a consigo mismo, ni de sus respectivos cónyuges o conviviente civil, hijos/as, ni auto contrataciones</w:t>
      </w:r>
      <w:r>
        <w:rPr>
          <w:rFonts w:ascii="Calibri" w:eastAsia="Calibri" w:hAnsi="Calibri" w:cs="Calibri"/>
          <w:vertAlign w:val="superscript"/>
        </w:rPr>
        <w:footnoteReference w:id="1"/>
      </w:r>
      <w:r>
        <w:rPr>
          <w:rFonts w:ascii="Calibri" w:eastAsia="Calibri" w:hAnsi="Calibri" w:cs="Calibri"/>
        </w:rPr>
        <w:t xml:space="preserve">. </w:t>
      </w:r>
    </w:p>
    <w:p w14:paraId="42C3F5BE" w14:textId="77777777" w:rsidR="004257EA" w:rsidRDefault="00176C80">
      <w:pPr>
        <w:numPr>
          <w:ilvl w:val="0"/>
          <w:numId w:val="2"/>
        </w:numPr>
        <w:spacing w:line="276" w:lineRule="auto"/>
        <w:ind w:right="49"/>
        <w:jc w:val="both"/>
        <w:rPr>
          <w:rFonts w:ascii="Calibri" w:eastAsia="Calibri" w:hAnsi="Calibri" w:cs="Calibri"/>
        </w:rPr>
      </w:pPr>
      <w:r>
        <w:rPr>
          <w:rFonts w:ascii="Calibri" w:eastAsia="Calibri" w:hAnsi="Calibri" w:cs="Calibri"/>
        </w:rPr>
        <w:t>Garantías en obligaciones financieras, prenda, endosos y/o transferencias a terceros, el pago de deudas (por ejemplo, deudas de casas comerciales), intereses o dividendos.</w:t>
      </w:r>
    </w:p>
    <w:p w14:paraId="72B75B0E" w14:textId="77777777" w:rsidR="004257EA" w:rsidRDefault="00176C80">
      <w:pPr>
        <w:numPr>
          <w:ilvl w:val="0"/>
          <w:numId w:val="2"/>
        </w:numPr>
        <w:spacing w:line="276" w:lineRule="auto"/>
        <w:ind w:right="49"/>
        <w:jc w:val="both"/>
        <w:rPr>
          <w:rFonts w:ascii="Calibri" w:eastAsia="Calibri" w:hAnsi="Calibri" w:cs="Calibri"/>
        </w:rPr>
      </w:pPr>
      <w:r>
        <w:rPr>
          <w:rFonts w:ascii="Calibri" w:eastAsia="Calibri" w:hAnsi="Calibri" w:cs="Calibri"/>
        </w:rPr>
        <w:t>Pago a consultores (terceros) por asistencia en la etapa de postulación.</w:t>
      </w:r>
    </w:p>
    <w:p w14:paraId="7F2D0A8A" w14:textId="77777777" w:rsidR="004257EA" w:rsidRDefault="00176C80">
      <w:pPr>
        <w:numPr>
          <w:ilvl w:val="0"/>
          <w:numId w:val="2"/>
        </w:numPr>
        <w:spacing w:line="276" w:lineRule="auto"/>
        <w:ind w:right="49"/>
        <w:jc w:val="both"/>
        <w:rPr>
          <w:rFonts w:ascii="Calibri" w:eastAsia="Calibri" w:hAnsi="Calibri" w:cs="Calibri"/>
        </w:rPr>
      </w:pPr>
      <w:r>
        <w:rPr>
          <w:rFonts w:ascii="Calibri" w:eastAsia="Calibri" w:hAnsi="Calibri" w:cs="Calibri"/>
        </w:rPr>
        <w:t>No se financiará proyectos que mayoritariamente serán implementados en una región distinta a la región del concurso al cual postuló la Organización.</w:t>
      </w:r>
    </w:p>
    <w:p w14:paraId="7DFA440B" w14:textId="77777777" w:rsidR="004257EA" w:rsidRDefault="00176C80">
      <w:pPr>
        <w:numPr>
          <w:ilvl w:val="0"/>
          <w:numId w:val="2"/>
        </w:numPr>
        <w:spacing w:line="276" w:lineRule="auto"/>
        <w:ind w:right="49"/>
        <w:jc w:val="both"/>
        <w:rPr>
          <w:rFonts w:ascii="Calibri" w:eastAsia="Calibri" w:hAnsi="Calibri" w:cs="Calibri"/>
        </w:rPr>
      </w:pPr>
      <w:r>
        <w:rPr>
          <w:rFonts w:ascii="Calibri" w:eastAsia="Calibri" w:hAnsi="Calibri" w:cs="Calibri"/>
        </w:rPr>
        <w:t>Ningún tipo de vehículo, de acuerdo con los establecido en el Subtítulo 24 de Transferencias corrientes. Se entenderá por vehículo cualquier medio de transporte ya sea con o sin motor (tracción motorizada, humana o animal) que se destine al transporte de personas u objetos (carga).</w:t>
      </w:r>
    </w:p>
    <w:p w14:paraId="537293FD" w14:textId="77777777" w:rsidR="00FE65F2" w:rsidRPr="00FE65F2" w:rsidRDefault="00FE65F2" w:rsidP="00FE65F2">
      <w:pPr>
        <w:pStyle w:val="Ttulo2"/>
        <w:rPr>
          <w:rFonts w:ascii="Calibri" w:eastAsia="Calibri" w:hAnsi="Calibri" w:cs="Calibri"/>
          <w:color w:val="000000"/>
        </w:rPr>
      </w:pPr>
    </w:p>
    <w:p w14:paraId="6B1BE5C9" w14:textId="3594F43F" w:rsidR="004257EA" w:rsidRDefault="00176C80" w:rsidP="00FE65F2">
      <w:pPr>
        <w:pStyle w:val="Ttulo2"/>
        <w:rPr>
          <w:rFonts w:ascii="Calibri" w:eastAsia="Calibri" w:hAnsi="Calibri" w:cs="Calibri"/>
          <w:color w:val="000000"/>
        </w:rPr>
      </w:pPr>
      <w:r>
        <w:rPr>
          <w:rFonts w:ascii="Calibri" w:eastAsia="Calibri" w:hAnsi="Calibri" w:cs="Calibri"/>
          <w:color w:val="000000"/>
        </w:rPr>
        <w:t>7. Postulación</w:t>
      </w:r>
    </w:p>
    <w:p w14:paraId="284B407D" w14:textId="77777777" w:rsidR="004257EA" w:rsidRDefault="00176C80">
      <w:pPr>
        <w:spacing w:before="80" w:after="80"/>
        <w:jc w:val="both"/>
        <w:rPr>
          <w:rFonts w:ascii="Calibri" w:eastAsia="Calibri" w:hAnsi="Calibri" w:cs="Calibri"/>
        </w:rPr>
      </w:pPr>
      <w:r>
        <w:rPr>
          <w:rFonts w:ascii="Calibri" w:eastAsia="Calibri" w:hAnsi="Calibri" w:cs="Calibri"/>
        </w:rPr>
        <w:t>Para acceder al programa, las organizaciones deberán completar un formulario de postulación en línea (www.sercotec.cl) y adjuntar la documentación según corresponda a la modalidad: Anexo N°1 para Creación, Anexo N°2 para Fortalecimiento.</w:t>
      </w:r>
    </w:p>
    <w:p w14:paraId="69F5C79C" w14:textId="77777777" w:rsidR="004257EA" w:rsidRDefault="00176C80">
      <w:pPr>
        <w:pStyle w:val="Ttulo2"/>
        <w:rPr>
          <w:rFonts w:ascii="Calibri" w:eastAsia="Calibri" w:hAnsi="Calibri" w:cs="Calibri"/>
          <w:color w:val="000000"/>
        </w:rPr>
      </w:pPr>
      <w:r>
        <w:rPr>
          <w:rFonts w:ascii="Calibri" w:eastAsia="Calibri" w:hAnsi="Calibri" w:cs="Calibri"/>
          <w:color w:val="000000"/>
        </w:rPr>
        <w:t>7.1 Plazos de Postulación</w:t>
      </w:r>
    </w:p>
    <w:p w14:paraId="14F7A176" w14:textId="77777777" w:rsidR="004257EA" w:rsidRDefault="004257EA">
      <w:pPr>
        <w:rPr>
          <w:rFonts w:ascii="Calibri" w:eastAsia="Calibri" w:hAnsi="Calibri" w:cs="Calibri"/>
        </w:rPr>
      </w:pPr>
    </w:p>
    <w:tbl>
      <w:tblPr>
        <w:tblStyle w:val="a3"/>
        <w:tblW w:w="75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0"/>
        <w:gridCol w:w="2200"/>
        <w:gridCol w:w="1826"/>
      </w:tblGrid>
      <w:tr w:rsidR="004257EA" w14:paraId="375F9006" w14:textId="77777777">
        <w:tc>
          <w:tcPr>
            <w:tcW w:w="3500" w:type="dxa"/>
            <w:tcBorders>
              <w:top w:val="single" w:sz="4" w:space="0" w:color="AAAAAA"/>
              <w:left w:val="single" w:sz="4" w:space="0" w:color="AAAAAA"/>
              <w:bottom w:val="single" w:sz="4" w:space="0" w:color="AAAAAA"/>
              <w:right w:val="single" w:sz="4" w:space="0" w:color="AAAAAA"/>
            </w:tcBorders>
            <w:shd w:val="clear" w:color="auto" w:fill="D5E8F0"/>
            <w:tcMar>
              <w:top w:w="80" w:type="dxa"/>
              <w:left w:w="120" w:type="dxa"/>
              <w:bottom w:w="80" w:type="dxa"/>
              <w:right w:w="120" w:type="dxa"/>
            </w:tcMar>
            <w:vAlign w:val="center"/>
          </w:tcPr>
          <w:p w14:paraId="7AF9F405" w14:textId="77777777" w:rsidR="004257EA" w:rsidRDefault="00176C80">
            <w:pPr>
              <w:rPr>
                <w:rFonts w:ascii="Calibri" w:eastAsia="Calibri" w:hAnsi="Calibri" w:cs="Calibri"/>
              </w:rPr>
            </w:pPr>
            <w:r>
              <w:rPr>
                <w:rFonts w:ascii="Calibri" w:eastAsia="Calibri" w:hAnsi="Calibri" w:cs="Calibri"/>
                <w:b/>
                <w:bCs/>
                <w:sz w:val="18"/>
                <w:szCs w:val="18"/>
              </w:rPr>
              <w:t>Evento</w:t>
            </w:r>
          </w:p>
        </w:tc>
        <w:tc>
          <w:tcPr>
            <w:tcW w:w="2200" w:type="dxa"/>
            <w:tcBorders>
              <w:top w:val="single" w:sz="4" w:space="0" w:color="AAAAAA"/>
              <w:left w:val="single" w:sz="4" w:space="0" w:color="AAAAAA"/>
              <w:bottom w:val="single" w:sz="4" w:space="0" w:color="AAAAAA"/>
              <w:right w:val="single" w:sz="4" w:space="0" w:color="AAAAAA"/>
            </w:tcBorders>
            <w:shd w:val="clear" w:color="auto" w:fill="D5E8F0"/>
            <w:tcMar>
              <w:top w:w="80" w:type="dxa"/>
              <w:left w:w="120" w:type="dxa"/>
              <w:bottom w:w="80" w:type="dxa"/>
              <w:right w:w="120" w:type="dxa"/>
            </w:tcMar>
            <w:vAlign w:val="center"/>
          </w:tcPr>
          <w:p w14:paraId="621360F2" w14:textId="77777777" w:rsidR="004257EA" w:rsidRDefault="00176C80">
            <w:pPr>
              <w:rPr>
                <w:rFonts w:ascii="Calibri" w:eastAsia="Calibri" w:hAnsi="Calibri" w:cs="Calibri"/>
              </w:rPr>
            </w:pPr>
            <w:r>
              <w:rPr>
                <w:rFonts w:ascii="Calibri" w:eastAsia="Calibri" w:hAnsi="Calibri" w:cs="Calibri"/>
                <w:b/>
                <w:bCs/>
                <w:sz w:val="18"/>
                <w:szCs w:val="18"/>
              </w:rPr>
              <w:t>Fecha</w:t>
            </w:r>
          </w:p>
        </w:tc>
        <w:tc>
          <w:tcPr>
            <w:tcW w:w="1826" w:type="dxa"/>
            <w:tcBorders>
              <w:top w:val="single" w:sz="4" w:space="0" w:color="AAAAAA"/>
              <w:left w:val="single" w:sz="4" w:space="0" w:color="AAAAAA"/>
              <w:bottom w:val="single" w:sz="4" w:space="0" w:color="AAAAAA"/>
              <w:right w:val="single" w:sz="4" w:space="0" w:color="AAAAAA"/>
            </w:tcBorders>
            <w:shd w:val="clear" w:color="auto" w:fill="D5E8F0"/>
            <w:tcMar>
              <w:top w:w="80" w:type="dxa"/>
              <w:left w:w="120" w:type="dxa"/>
              <w:bottom w:w="80" w:type="dxa"/>
              <w:right w:w="120" w:type="dxa"/>
            </w:tcMar>
            <w:vAlign w:val="center"/>
          </w:tcPr>
          <w:p w14:paraId="1C7B0AF1" w14:textId="77777777" w:rsidR="004257EA" w:rsidRDefault="00176C80">
            <w:pPr>
              <w:rPr>
                <w:rFonts w:ascii="Calibri" w:eastAsia="Calibri" w:hAnsi="Calibri" w:cs="Calibri"/>
              </w:rPr>
            </w:pPr>
            <w:r>
              <w:rPr>
                <w:rFonts w:ascii="Calibri" w:eastAsia="Calibri" w:hAnsi="Calibri" w:cs="Calibri"/>
                <w:b/>
                <w:bCs/>
                <w:sz w:val="18"/>
                <w:szCs w:val="18"/>
              </w:rPr>
              <w:t>Hora</w:t>
            </w:r>
          </w:p>
        </w:tc>
      </w:tr>
      <w:tr w:rsidR="004257EA" w14:paraId="4E0E9C4A" w14:textId="77777777">
        <w:tc>
          <w:tcPr>
            <w:tcW w:w="35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6825132A" w14:textId="77777777" w:rsidR="004257EA" w:rsidRDefault="00176C80">
            <w:pPr>
              <w:rPr>
                <w:rFonts w:ascii="Calibri" w:eastAsia="Calibri" w:hAnsi="Calibri" w:cs="Calibri"/>
              </w:rPr>
            </w:pPr>
            <w:r>
              <w:rPr>
                <w:rFonts w:ascii="Calibri" w:eastAsia="Calibri" w:hAnsi="Calibri" w:cs="Calibri"/>
                <w:sz w:val="18"/>
                <w:szCs w:val="18"/>
              </w:rPr>
              <w:t>Inicio de Postulación</w:t>
            </w:r>
          </w:p>
        </w:tc>
        <w:tc>
          <w:tcPr>
            <w:tcW w:w="22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715D1C0E" w14:textId="77777777" w:rsidR="004257EA" w:rsidRDefault="00176C80">
            <w:pPr>
              <w:rPr>
                <w:rFonts w:ascii="Calibri" w:eastAsia="Calibri" w:hAnsi="Calibri" w:cs="Calibri"/>
              </w:rPr>
            </w:pPr>
            <w:r>
              <w:rPr>
                <w:rFonts w:ascii="Calibri" w:eastAsia="Calibri" w:hAnsi="Calibri" w:cs="Calibri"/>
              </w:rPr>
              <w:t xml:space="preserve">30 </w:t>
            </w:r>
            <w:proofErr w:type="gramStart"/>
            <w:r>
              <w:rPr>
                <w:rFonts w:ascii="Calibri" w:eastAsia="Calibri" w:hAnsi="Calibri" w:cs="Calibri"/>
              </w:rPr>
              <w:t>Junio</w:t>
            </w:r>
            <w:proofErr w:type="gramEnd"/>
            <w:r>
              <w:rPr>
                <w:rFonts w:ascii="Calibri" w:eastAsia="Calibri" w:hAnsi="Calibri" w:cs="Calibri"/>
              </w:rPr>
              <w:t xml:space="preserve"> 2026</w:t>
            </w:r>
          </w:p>
        </w:tc>
        <w:tc>
          <w:tcPr>
            <w:tcW w:w="182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1C0A3136" w14:textId="77777777" w:rsidR="004257EA" w:rsidRDefault="00176C80">
            <w:pPr>
              <w:rPr>
                <w:rFonts w:ascii="Calibri" w:eastAsia="Calibri" w:hAnsi="Calibri" w:cs="Calibri"/>
              </w:rPr>
            </w:pPr>
            <w:r>
              <w:rPr>
                <w:rFonts w:ascii="Calibri" w:eastAsia="Calibri" w:hAnsi="Calibri" w:cs="Calibri"/>
                <w:sz w:val="18"/>
                <w:szCs w:val="18"/>
              </w:rPr>
              <w:t xml:space="preserve">15:00 </w:t>
            </w:r>
            <w:proofErr w:type="spellStart"/>
            <w:r>
              <w:rPr>
                <w:rFonts w:ascii="Calibri" w:eastAsia="Calibri" w:hAnsi="Calibri" w:cs="Calibri"/>
                <w:sz w:val="18"/>
                <w:szCs w:val="18"/>
              </w:rPr>
              <w:t>hrs</w:t>
            </w:r>
            <w:proofErr w:type="spellEnd"/>
            <w:r>
              <w:rPr>
                <w:rFonts w:ascii="Calibri" w:eastAsia="Calibri" w:hAnsi="Calibri" w:cs="Calibri"/>
                <w:sz w:val="18"/>
                <w:szCs w:val="18"/>
              </w:rPr>
              <w:t>.</w:t>
            </w:r>
          </w:p>
        </w:tc>
      </w:tr>
      <w:tr w:rsidR="004257EA" w14:paraId="7B9F3EF4" w14:textId="77777777">
        <w:tc>
          <w:tcPr>
            <w:tcW w:w="35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218E9B27" w14:textId="77777777" w:rsidR="004257EA" w:rsidRDefault="00176C80">
            <w:pPr>
              <w:rPr>
                <w:rFonts w:ascii="Calibri" w:eastAsia="Calibri" w:hAnsi="Calibri" w:cs="Calibri"/>
              </w:rPr>
            </w:pPr>
            <w:r>
              <w:rPr>
                <w:rFonts w:ascii="Calibri" w:eastAsia="Calibri" w:hAnsi="Calibri" w:cs="Calibri"/>
                <w:sz w:val="18"/>
                <w:szCs w:val="18"/>
              </w:rPr>
              <w:t>Cierre de Postulación</w:t>
            </w:r>
          </w:p>
        </w:tc>
        <w:tc>
          <w:tcPr>
            <w:tcW w:w="22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76E2D997" w14:textId="77777777" w:rsidR="004257EA" w:rsidRDefault="00176C80">
            <w:pPr>
              <w:rPr>
                <w:rFonts w:ascii="Calibri" w:eastAsia="Calibri" w:hAnsi="Calibri" w:cs="Calibri"/>
              </w:rPr>
            </w:pPr>
            <w:r>
              <w:rPr>
                <w:rFonts w:ascii="Calibri" w:eastAsia="Calibri" w:hAnsi="Calibri" w:cs="Calibri"/>
              </w:rPr>
              <w:t>30 Julio 2026</w:t>
            </w:r>
          </w:p>
        </w:tc>
        <w:tc>
          <w:tcPr>
            <w:tcW w:w="182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77C27F6C" w14:textId="77777777" w:rsidR="004257EA" w:rsidRDefault="00176C80">
            <w:pPr>
              <w:rPr>
                <w:rFonts w:ascii="Calibri" w:eastAsia="Calibri" w:hAnsi="Calibri" w:cs="Calibri"/>
              </w:rPr>
            </w:pPr>
            <w:r>
              <w:rPr>
                <w:rFonts w:ascii="Calibri" w:eastAsia="Calibri" w:hAnsi="Calibri" w:cs="Calibri"/>
                <w:sz w:val="18"/>
                <w:szCs w:val="18"/>
              </w:rPr>
              <w:t xml:space="preserve">15:00 </w:t>
            </w:r>
            <w:proofErr w:type="spellStart"/>
            <w:r>
              <w:rPr>
                <w:rFonts w:ascii="Calibri" w:eastAsia="Calibri" w:hAnsi="Calibri" w:cs="Calibri"/>
                <w:sz w:val="18"/>
                <w:szCs w:val="18"/>
              </w:rPr>
              <w:t>hrs</w:t>
            </w:r>
            <w:proofErr w:type="spellEnd"/>
            <w:r>
              <w:rPr>
                <w:rFonts w:ascii="Calibri" w:eastAsia="Calibri" w:hAnsi="Calibri" w:cs="Calibri"/>
                <w:sz w:val="18"/>
                <w:szCs w:val="18"/>
              </w:rPr>
              <w:t>.</w:t>
            </w:r>
          </w:p>
        </w:tc>
      </w:tr>
    </w:tbl>
    <w:p w14:paraId="273F0610" w14:textId="77777777" w:rsidR="004257EA" w:rsidRDefault="004257EA">
      <w:pPr>
        <w:rPr>
          <w:rFonts w:ascii="Calibri" w:eastAsia="Calibri" w:hAnsi="Calibri" w:cs="Calibri"/>
        </w:rPr>
      </w:pPr>
    </w:p>
    <w:p w14:paraId="37D84B2F" w14:textId="77777777" w:rsidR="004257EA" w:rsidRDefault="00176C80">
      <w:pPr>
        <w:pStyle w:val="Ttulo2"/>
        <w:rPr>
          <w:rFonts w:ascii="Calibri" w:eastAsia="Calibri" w:hAnsi="Calibri" w:cs="Calibri"/>
          <w:color w:val="000000"/>
        </w:rPr>
      </w:pPr>
      <w:r>
        <w:rPr>
          <w:rFonts w:ascii="Calibri" w:eastAsia="Calibri" w:hAnsi="Calibri" w:cs="Calibri"/>
          <w:color w:val="000000"/>
        </w:rPr>
        <w:t>7.2 Pasos para Postular</w:t>
      </w:r>
    </w:p>
    <w:p w14:paraId="7FC92CD3" w14:textId="77777777" w:rsidR="004257EA" w:rsidRDefault="00176C80">
      <w:pPr>
        <w:numPr>
          <w:ilvl w:val="0"/>
          <w:numId w:val="4"/>
        </w:numPr>
        <w:pBdr>
          <w:top w:val="nil"/>
          <w:left w:val="nil"/>
          <w:bottom w:val="nil"/>
          <w:right w:val="nil"/>
          <w:between w:val="nil"/>
        </w:pBdr>
        <w:spacing w:before="40"/>
        <w:rPr>
          <w:rFonts w:ascii="Calibri" w:eastAsia="Calibri" w:hAnsi="Calibri" w:cs="Calibri"/>
        </w:rPr>
      </w:pPr>
      <w:r>
        <w:rPr>
          <w:rFonts w:ascii="Calibri" w:eastAsia="Calibri" w:hAnsi="Calibri" w:cs="Calibri"/>
        </w:rPr>
        <w:t>Contar con Certificado de Registro Nacional de Agentes Culturales, Artísticos y Patrimoniales.</w:t>
      </w:r>
    </w:p>
    <w:p w14:paraId="63C9AA4A" w14:textId="77777777" w:rsidR="004257EA" w:rsidRDefault="00176C80">
      <w:pPr>
        <w:numPr>
          <w:ilvl w:val="0"/>
          <w:numId w:val="4"/>
        </w:numPr>
        <w:pBdr>
          <w:top w:val="nil"/>
          <w:left w:val="nil"/>
          <w:bottom w:val="nil"/>
          <w:right w:val="nil"/>
          <w:between w:val="nil"/>
        </w:pBdr>
        <w:rPr>
          <w:rFonts w:ascii="Calibri" w:eastAsia="Calibri" w:hAnsi="Calibri" w:cs="Calibri"/>
        </w:rPr>
      </w:pPr>
      <w:r>
        <w:rPr>
          <w:rFonts w:ascii="Calibri" w:eastAsia="Calibri" w:hAnsi="Calibri" w:cs="Calibri"/>
        </w:rPr>
        <w:t>Descargar y leer las Bases de Convocatoria y anexos desde www.sercotec.cl</w:t>
      </w:r>
    </w:p>
    <w:p w14:paraId="4A96BAAA" w14:textId="77777777" w:rsidR="004257EA" w:rsidRDefault="00176C80">
      <w:pPr>
        <w:numPr>
          <w:ilvl w:val="0"/>
          <w:numId w:val="4"/>
        </w:numPr>
        <w:pBdr>
          <w:top w:val="nil"/>
          <w:left w:val="nil"/>
          <w:bottom w:val="nil"/>
          <w:right w:val="nil"/>
          <w:between w:val="nil"/>
        </w:pBdr>
        <w:rPr>
          <w:rFonts w:ascii="Calibri" w:eastAsia="Calibri" w:hAnsi="Calibri" w:cs="Calibri"/>
        </w:rPr>
      </w:pPr>
      <w:r>
        <w:rPr>
          <w:rFonts w:ascii="Calibri" w:eastAsia="Calibri" w:hAnsi="Calibri" w:cs="Calibri"/>
        </w:rPr>
        <w:t>Registrarse en el portal de Sercotec e inscribir a la organización en 'Mis Organizaciones', según la modalidad correspondiente.</w:t>
      </w:r>
    </w:p>
    <w:p w14:paraId="1383E72C" w14:textId="77777777" w:rsidR="004257EA" w:rsidRDefault="00176C80">
      <w:pPr>
        <w:numPr>
          <w:ilvl w:val="0"/>
          <w:numId w:val="4"/>
        </w:numPr>
        <w:pBdr>
          <w:top w:val="nil"/>
          <w:left w:val="nil"/>
          <w:bottom w:val="nil"/>
          <w:right w:val="nil"/>
          <w:between w:val="nil"/>
        </w:pBdr>
        <w:rPr>
          <w:rFonts w:ascii="Calibri" w:eastAsia="Calibri" w:hAnsi="Calibri" w:cs="Calibri"/>
        </w:rPr>
      </w:pPr>
      <w:r>
        <w:rPr>
          <w:rFonts w:ascii="Calibri" w:eastAsia="Calibri" w:hAnsi="Calibri" w:cs="Calibri"/>
        </w:rPr>
        <w:t>Completar el formulario de postulación online.</w:t>
      </w:r>
    </w:p>
    <w:p w14:paraId="46484D8A" w14:textId="77777777" w:rsidR="004257EA" w:rsidRDefault="00176C80">
      <w:pPr>
        <w:numPr>
          <w:ilvl w:val="0"/>
          <w:numId w:val="4"/>
        </w:numPr>
        <w:pBdr>
          <w:top w:val="nil"/>
          <w:left w:val="nil"/>
          <w:bottom w:val="nil"/>
          <w:right w:val="nil"/>
          <w:between w:val="nil"/>
        </w:pBdr>
        <w:spacing w:after="40"/>
        <w:rPr>
          <w:rFonts w:ascii="Calibri" w:eastAsia="Calibri" w:hAnsi="Calibri" w:cs="Calibri"/>
        </w:rPr>
      </w:pPr>
      <w:r>
        <w:rPr>
          <w:rFonts w:ascii="Calibri" w:eastAsia="Calibri" w:hAnsi="Calibri" w:cs="Calibri"/>
        </w:rPr>
        <w:t>Completar y enviar la ficha de postulación con todos los documentos adjuntos.</w:t>
      </w:r>
    </w:p>
    <w:p w14:paraId="5ED376B5" w14:textId="77777777" w:rsidR="004257EA" w:rsidRDefault="004257EA">
      <w:pPr>
        <w:rPr>
          <w:rFonts w:ascii="Calibri" w:eastAsia="Calibri" w:hAnsi="Calibri" w:cs="Calibri"/>
        </w:rPr>
      </w:pPr>
    </w:p>
    <w:p w14:paraId="717DD3D8" w14:textId="77777777" w:rsidR="004257EA" w:rsidRDefault="00176C80">
      <w:pPr>
        <w:spacing w:before="80" w:after="80"/>
        <w:rPr>
          <w:rFonts w:ascii="Calibri" w:eastAsia="Calibri" w:hAnsi="Calibri" w:cs="Calibri"/>
        </w:rPr>
      </w:pPr>
      <w:r>
        <w:rPr>
          <w:rFonts w:ascii="Calibri" w:eastAsia="Calibri" w:hAnsi="Calibri" w:cs="Calibri"/>
        </w:rPr>
        <w:t>El formulario de postulación puede enviarse una sola vez por postulante. Se excluyen gerentes que no sean socios o representantes legales, asesores y consultores.</w:t>
      </w:r>
    </w:p>
    <w:p w14:paraId="0334FA5C" w14:textId="77777777" w:rsidR="004257EA" w:rsidRDefault="00176C80">
      <w:pPr>
        <w:widowControl w:val="0"/>
        <w:spacing w:before="100" w:after="100" w:line="276" w:lineRule="auto"/>
        <w:jc w:val="both"/>
        <w:rPr>
          <w:rFonts w:ascii="Calibri" w:eastAsia="Calibri" w:hAnsi="Calibri" w:cs="Calibri"/>
        </w:rPr>
      </w:pPr>
      <w:r>
        <w:rPr>
          <w:rFonts w:ascii="Calibri" w:eastAsia="Calibri" w:hAnsi="Calibri" w:cs="Calibri"/>
        </w:rPr>
        <w:t>Además, en caso de producirse alguna falla técnica en la plataforma informática, que impida la postulación al Programa, que acepte postulaciones improcedentes y/o que provoque la pérdida de la información ingresada por los postulantes, se produzca ésta durante el proceso de postulación o una vez cerrado el mismo, Sercotec podrá arbitrar las medidas que estime pertinentes para efectos de subsanar dicha situación, siempre que no afecte el principio de igualdad de postulantes, ni signifique modificaciones a los objetivos del Programa, ni a los requisitos exigidos para su admisibilidad o formalización</w:t>
      </w:r>
    </w:p>
    <w:p w14:paraId="22755CB0" w14:textId="77777777" w:rsidR="004257EA" w:rsidRDefault="00176C80">
      <w:pPr>
        <w:pStyle w:val="Ttulo2"/>
        <w:rPr>
          <w:rFonts w:ascii="Calibri" w:eastAsia="Calibri" w:hAnsi="Calibri" w:cs="Calibri"/>
          <w:color w:val="000000"/>
        </w:rPr>
      </w:pPr>
      <w:r>
        <w:rPr>
          <w:rFonts w:ascii="Calibri" w:eastAsia="Calibri" w:hAnsi="Calibri" w:cs="Calibri"/>
          <w:color w:val="000000"/>
        </w:rPr>
        <w:t>7.3 Orientación para Postular</w:t>
      </w:r>
    </w:p>
    <w:p w14:paraId="0B718770" w14:textId="77777777" w:rsidR="004257EA" w:rsidRDefault="00176C80">
      <w:pPr>
        <w:spacing w:before="80" w:after="80"/>
        <w:jc w:val="both"/>
        <w:rPr>
          <w:rFonts w:ascii="Calibri" w:eastAsia="Calibri" w:hAnsi="Calibri" w:cs="Calibri"/>
        </w:rPr>
      </w:pPr>
      <w:r>
        <w:rPr>
          <w:rFonts w:ascii="Calibri" w:eastAsia="Calibri" w:hAnsi="Calibri" w:cs="Calibri"/>
        </w:rPr>
        <w:t xml:space="preserve">Sercotec pondrá a disposición información del Programa a través de los Puntos MIPE regionales, Direcciones Regionales, Oficinas Provinciales y los portales www.sercotec.cl y www.cultura.gob.cl. Podrán obtener </w:t>
      </w:r>
      <w:r>
        <w:rPr>
          <w:rFonts w:ascii="Calibri" w:eastAsia="Calibri" w:hAnsi="Calibri" w:cs="Calibri"/>
        </w:rPr>
        <w:lastRenderedPageBreak/>
        <w:t xml:space="preserve">orientaciones sobre la convocatoria, ítems de financiamiento, aclaración de bases y asesoría en la ficha de postulación. Anexo </w:t>
      </w:r>
      <w:proofErr w:type="spellStart"/>
      <w:r>
        <w:rPr>
          <w:rFonts w:ascii="Calibri" w:eastAsia="Calibri" w:hAnsi="Calibri" w:cs="Calibri"/>
        </w:rPr>
        <w:t>n°</w:t>
      </w:r>
      <w:proofErr w:type="spellEnd"/>
      <w:r>
        <w:rPr>
          <w:rFonts w:ascii="Calibri" w:eastAsia="Calibri" w:hAnsi="Calibri" w:cs="Calibri"/>
        </w:rPr>
        <w:t xml:space="preserve"> 14</w:t>
      </w:r>
    </w:p>
    <w:p w14:paraId="59F993B2" w14:textId="0077F442" w:rsidR="004257EA" w:rsidRDefault="00176C80" w:rsidP="00FE65F2">
      <w:pPr>
        <w:pStyle w:val="Ttulo2"/>
        <w:rPr>
          <w:rFonts w:ascii="Calibri" w:eastAsia="Calibri" w:hAnsi="Calibri" w:cs="Calibri"/>
          <w:color w:val="000000"/>
        </w:rPr>
      </w:pPr>
      <w:r>
        <w:rPr>
          <w:rFonts w:ascii="Calibri" w:eastAsia="Calibri" w:hAnsi="Calibri" w:cs="Calibri"/>
          <w:color w:val="000000"/>
        </w:rPr>
        <w:t>8. Evaluación y Selección</w:t>
      </w:r>
    </w:p>
    <w:p w14:paraId="494EDCBA" w14:textId="77777777" w:rsidR="00FE65F2" w:rsidRPr="00FE65F2" w:rsidRDefault="00FE65F2" w:rsidP="00FE65F2"/>
    <w:p w14:paraId="56A40ACD" w14:textId="77777777" w:rsidR="004257EA" w:rsidRDefault="00176C80">
      <w:pPr>
        <w:spacing w:before="80" w:after="80"/>
        <w:jc w:val="both"/>
        <w:rPr>
          <w:rFonts w:ascii="Calibri" w:eastAsia="Calibri" w:hAnsi="Calibri" w:cs="Calibri"/>
        </w:rPr>
      </w:pPr>
      <w:r>
        <w:rPr>
          <w:rFonts w:ascii="Calibri" w:eastAsia="Calibri" w:hAnsi="Calibri" w:cs="Calibri"/>
        </w:rPr>
        <w:t>El proceso contempla tres etapas sucesivas bajo los principios de objetividad, igualdad de trato y transparencia:</w:t>
      </w:r>
    </w:p>
    <w:p w14:paraId="6E3F2CF7" w14:textId="77777777" w:rsidR="004257EA" w:rsidRDefault="00176C80">
      <w:pPr>
        <w:numPr>
          <w:ilvl w:val="0"/>
          <w:numId w:val="5"/>
        </w:numPr>
        <w:pBdr>
          <w:top w:val="nil"/>
          <w:left w:val="nil"/>
          <w:bottom w:val="nil"/>
          <w:right w:val="nil"/>
          <w:between w:val="nil"/>
        </w:pBdr>
        <w:spacing w:before="40" w:after="40"/>
        <w:jc w:val="both"/>
        <w:rPr>
          <w:rFonts w:ascii="Calibri" w:eastAsia="Calibri" w:hAnsi="Calibri" w:cs="Calibri"/>
        </w:rPr>
      </w:pPr>
      <w:r>
        <w:rPr>
          <w:rFonts w:ascii="Calibri" w:eastAsia="Calibri" w:hAnsi="Calibri" w:cs="Calibri"/>
        </w:rPr>
        <w:t>Evaluación de admisibilidad (AOS).</w:t>
      </w:r>
    </w:p>
    <w:p w14:paraId="08ACFF69" w14:textId="77777777" w:rsidR="004257EA" w:rsidRDefault="00176C80">
      <w:pPr>
        <w:numPr>
          <w:ilvl w:val="0"/>
          <w:numId w:val="5"/>
        </w:numPr>
        <w:pBdr>
          <w:top w:val="nil"/>
          <w:left w:val="nil"/>
          <w:bottom w:val="nil"/>
          <w:right w:val="nil"/>
          <w:between w:val="nil"/>
        </w:pBdr>
        <w:spacing w:before="40" w:after="40"/>
        <w:jc w:val="both"/>
        <w:rPr>
          <w:rFonts w:ascii="Calibri" w:eastAsia="Calibri" w:hAnsi="Calibri" w:cs="Calibri"/>
        </w:rPr>
      </w:pPr>
      <w:r>
        <w:rPr>
          <w:rFonts w:ascii="Calibri" w:eastAsia="Calibri" w:hAnsi="Calibri" w:cs="Calibri"/>
        </w:rPr>
        <w:t>Evaluación técnica de postulaciones admisibles (Gerencia de Asociatividad).</w:t>
      </w:r>
    </w:p>
    <w:p w14:paraId="6FCF2666" w14:textId="77777777" w:rsidR="004257EA" w:rsidRDefault="00176C80">
      <w:pPr>
        <w:numPr>
          <w:ilvl w:val="0"/>
          <w:numId w:val="5"/>
        </w:numPr>
        <w:pBdr>
          <w:top w:val="nil"/>
          <w:left w:val="nil"/>
          <w:bottom w:val="nil"/>
          <w:right w:val="nil"/>
          <w:between w:val="nil"/>
        </w:pBdr>
        <w:spacing w:before="40" w:after="40"/>
        <w:jc w:val="both"/>
        <w:rPr>
          <w:rFonts w:ascii="Calibri" w:eastAsia="Calibri" w:hAnsi="Calibri" w:cs="Calibri"/>
        </w:rPr>
      </w:pPr>
      <w:r>
        <w:rPr>
          <w:rFonts w:ascii="Calibri" w:eastAsia="Calibri" w:hAnsi="Calibri" w:cs="Calibri"/>
        </w:rPr>
        <w:t>Evaluación y selección del Comité de Evaluación Regional, Gerencia de Desarrollo Asociativo y Ministerio de las Culturas.</w:t>
      </w:r>
    </w:p>
    <w:p w14:paraId="79010D4A" w14:textId="77777777" w:rsidR="004257EA" w:rsidRDefault="00176C80">
      <w:pPr>
        <w:pStyle w:val="Ttulo2"/>
        <w:rPr>
          <w:rFonts w:ascii="Calibri" w:eastAsia="Calibri" w:hAnsi="Calibri" w:cs="Calibri"/>
          <w:color w:val="000000"/>
        </w:rPr>
      </w:pPr>
      <w:r>
        <w:rPr>
          <w:rFonts w:ascii="Calibri" w:eastAsia="Calibri" w:hAnsi="Calibri" w:cs="Calibri"/>
          <w:color w:val="000000"/>
        </w:rPr>
        <w:t>8.1 Evaluación de Admisibilidad</w:t>
      </w:r>
    </w:p>
    <w:p w14:paraId="3867C200" w14:textId="2ED5B4FF" w:rsidR="004257EA" w:rsidRDefault="00176C80">
      <w:pPr>
        <w:spacing w:before="80" w:after="80"/>
        <w:jc w:val="both"/>
        <w:rPr>
          <w:rFonts w:ascii="Calibri" w:eastAsia="Calibri" w:hAnsi="Calibri" w:cs="Calibri"/>
        </w:rPr>
      </w:pPr>
      <w:r>
        <w:rPr>
          <w:rFonts w:ascii="Calibri" w:eastAsia="Calibri" w:hAnsi="Calibri" w:cs="Calibri"/>
        </w:rPr>
        <w:t>El AOS revisará los requisitos del Punto 5, determinando si la postulación es admisible o no. Los resultados constan en un Acta de Admisibilidad firmada. Detectad</w:t>
      </w:r>
      <w:r w:rsidR="00FF6097">
        <w:rPr>
          <w:rFonts w:ascii="Calibri" w:eastAsia="Calibri" w:hAnsi="Calibri" w:cs="Calibri"/>
        </w:rPr>
        <w:t>o</w:t>
      </w:r>
      <w:r>
        <w:rPr>
          <w:rFonts w:ascii="Calibri" w:eastAsia="Calibri" w:hAnsi="Calibri" w:cs="Calibri"/>
        </w:rPr>
        <w:t xml:space="preserve"> un</w:t>
      </w:r>
      <w:r w:rsidR="00544C51">
        <w:rPr>
          <w:rFonts w:ascii="Calibri" w:eastAsia="Calibri" w:hAnsi="Calibri" w:cs="Calibri"/>
        </w:rPr>
        <w:t xml:space="preserve"> error u</w:t>
      </w:r>
      <w:r>
        <w:rPr>
          <w:rFonts w:ascii="Calibri" w:eastAsia="Calibri" w:hAnsi="Calibri" w:cs="Calibri"/>
        </w:rPr>
        <w:t xml:space="preserve"> omisión, se concederán 5 días hábiles para subsanar, contados desde la notificación por correo. Ante situaciones excepcionales no imputables al postulante, se podrán extender 3 días hábiles adicionales</w:t>
      </w:r>
    </w:p>
    <w:p w14:paraId="7F8A460C" w14:textId="77777777" w:rsidR="004257EA" w:rsidRDefault="00176C80">
      <w:pPr>
        <w:spacing w:before="80" w:after="80"/>
        <w:jc w:val="both"/>
        <w:rPr>
          <w:rFonts w:ascii="Calibri" w:eastAsia="Calibri" w:hAnsi="Calibri" w:cs="Calibri"/>
        </w:rPr>
      </w:pPr>
      <w:proofErr w:type="gramStart"/>
      <w:r>
        <w:rPr>
          <w:rFonts w:ascii="Calibri" w:eastAsia="Calibri" w:hAnsi="Calibri" w:cs="Calibri"/>
        </w:rPr>
        <w:t>.Los</w:t>
      </w:r>
      <w:proofErr w:type="gramEnd"/>
      <w:r>
        <w:rPr>
          <w:rFonts w:ascii="Calibri" w:eastAsia="Calibri" w:hAnsi="Calibri" w:cs="Calibri"/>
        </w:rPr>
        <w:t xml:space="preserve"> medios de verificación y documentación asociada a cada requisito se encuentran detallados en el Anexo N°1 (Modalidad Creación) y Anexo N°2 (Modalidad Fortalecimiento), según corresponda </w:t>
      </w:r>
    </w:p>
    <w:p w14:paraId="76AE4892" w14:textId="77777777" w:rsidR="004257EA" w:rsidRDefault="00176C80">
      <w:pPr>
        <w:pStyle w:val="Ttulo2"/>
        <w:rPr>
          <w:rFonts w:ascii="Calibri" w:eastAsia="Calibri" w:hAnsi="Calibri" w:cs="Calibri"/>
          <w:color w:val="000000"/>
        </w:rPr>
      </w:pPr>
      <w:r>
        <w:rPr>
          <w:rFonts w:ascii="Calibri" w:eastAsia="Calibri" w:hAnsi="Calibri" w:cs="Calibri"/>
          <w:color w:val="000000"/>
        </w:rPr>
        <w:t>8.2 Evaluación Técnica</w:t>
      </w:r>
    </w:p>
    <w:p w14:paraId="1722FFF4" w14:textId="154124D3" w:rsidR="004257EA" w:rsidRDefault="00176C80">
      <w:pPr>
        <w:spacing w:before="80" w:after="80"/>
        <w:jc w:val="both"/>
        <w:rPr>
          <w:rFonts w:ascii="Calibri" w:eastAsia="Calibri" w:hAnsi="Calibri" w:cs="Calibri"/>
        </w:rPr>
      </w:pPr>
      <w:r>
        <w:rPr>
          <w:rFonts w:ascii="Calibri" w:eastAsia="Calibri" w:hAnsi="Calibri" w:cs="Calibri"/>
        </w:rPr>
        <w:t>La Gerencia de</w:t>
      </w:r>
      <w:r w:rsidR="00544C51">
        <w:rPr>
          <w:rFonts w:ascii="Calibri" w:eastAsia="Calibri" w:hAnsi="Calibri" w:cs="Calibri"/>
        </w:rPr>
        <w:t xml:space="preserve"> </w:t>
      </w:r>
      <w:proofErr w:type="gramStart"/>
      <w:r w:rsidR="005139F0">
        <w:rPr>
          <w:rFonts w:ascii="Calibri" w:eastAsia="Calibri" w:hAnsi="Calibri" w:cs="Calibri"/>
        </w:rPr>
        <w:t>D</w:t>
      </w:r>
      <w:r w:rsidR="00544C51">
        <w:rPr>
          <w:rFonts w:ascii="Calibri" w:eastAsia="Calibri" w:hAnsi="Calibri" w:cs="Calibri"/>
        </w:rPr>
        <w:t xml:space="preserve">esarrollo </w:t>
      </w:r>
      <w:r>
        <w:rPr>
          <w:rFonts w:ascii="Calibri" w:eastAsia="Calibri" w:hAnsi="Calibri" w:cs="Calibri"/>
        </w:rPr>
        <w:t xml:space="preserve"> Asociativ</w:t>
      </w:r>
      <w:r w:rsidR="00544C51">
        <w:rPr>
          <w:rFonts w:ascii="Calibri" w:eastAsia="Calibri" w:hAnsi="Calibri" w:cs="Calibri"/>
        </w:rPr>
        <w:t>o</w:t>
      </w:r>
      <w:proofErr w:type="gramEnd"/>
      <w:r>
        <w:rPr>
          <w:rFonts w:ascii="Calibri" w:eastAsia="Calibri" w:hAnsi="Calibri" w:cs="Calibri"/>
        </w:rPr>
        <w:t xml:space="preserve"> evaluará las postulaciones admisibles. Podrá complementarse con visitas a terreno, videollamadas o contacto telefónico, resguardando el principio de igualdad. Los resultados constan en un Acta de Evaluación firmada con ranking de mayor a menor puntaje.</w:t>
      </w:r>
    </w:p>
    <w:p w14:paraId="34C1F14F" w14:textId="77777777" w:rsidR="004257EA" w:rsidRDefault="004257EA">
      <w:pPr>
        <w:rPr>
          <w:rFonts w:ascii="Calibri" w:eastAsia="Calibri" w:hAnsi="Calibri" w:cs="Calibri"/>
        </w:rPr>
      </w:pPr>
    </w:p>
    <w:p w14:paraId="0F5329FC" w14:textId="77777777" w:rsidR="004257EA" w:rsidRDefault="00176C80">
      <w:pPr>
        <w:spacing w:before="80" w:after="80"/>
        <w:rPr>
          <w:rFonts w:ascii="Calibri" w:eastAsia="Calibri" w:hAnsi="Calibri" w:cs="Calibri"/>
        </w:rPr>
      </w:pPr>
      <w:r>
        <w:rPr>
          <w:rFonts w:ascii="Calibri" w:eastAsia="Calibri" w:hAnsi="Calibri" w:cs="Calibri"/>
          <w:b/>
          <w:bCs/>
        </w:rPr>
        <w:t>CUADRO N°1-A: CRITERIOS DE EVALUACIÓN TÉCNICA — MODALIDAD FORTALECIMIENTO</w:t>
      </w:r>
    </w:p>
    <w:tbl>
      <w:tblPr>
        <w:tblStyle w:val="a4"/>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0"/>
        <w:gridCol w:w="1986"/>
      </w:tblGrid>
      <w:tr w:rsidR="004257EA" w14:paraId="7ED17A5F" w14:textId="77777777">
        <w:tc>
          <w:tcPr>
            <w:tcW w:w="7040" w:type="dxa"/>
            <w:tcBorders>
              <w:top w:val="single" w:sz="4" w:space="0" w:color="AAAAAA"/>
              <w:left w:val="single" w:sz="4" w:space="0" w:color="AAAAAA"/>
              <w:bottom w:val="single" w:sz="4" w:space="0" w:color="AAAAAA"/>
              <w:right w:val="single" w:sz="4" w:space="0" w:color="AAAAAA"/>
            </w:tcBorders>
            <w:shd w:val="clear" w:color="auto" w:fill="2E5FA3"/>
            <w:tcMar>
              <w:top w:w="80" w:type="dxa"/>
              <w:left w:w="120" w:type="dxa"/>
              <w:bottom w:w="80" w:type="dxa"/>
              <w:right w:w="120" w:type="dxa"/>
            </w:tcMar>
          </w:tcPr>
          <w:p w14:paraId="047E6A90" w14:textId="77777777" w:rsidR="004257EA" w:rsidRDefault="00176C80">
            <w:pPr>
              <w:rPr>
                <w:rFonts w:ascii="Calibri" w:eastAsia="Calibri" w:hAnsi="Calibri" w:cs="Calibri"/>
                <w:color w:val="FFFFFF"/>
              </w:rPr>
            </w:pPr>
            <w:r>
              <w:rPr>
                <w:rFonts w:ascii="Calibri" w:eastAsia="Calibri" w:hAnsi="Calibri" w:cs="Calibri"/>
                <w:b/>
                <w:bCs/>
                <w:color w:val="FFFFFF"/>
                <w:sz w:val="18"/>
                <w:szCs w:val="18"/>
              </w:rPr>
              <w:t>Criterios de Evaluación</w:t>
            </w:r>
          </w:p>
        </w:tc>
        <w:tc>
          <w:tcPr>
            <w:tcW w:w="1986" w:type="dxa"/>
            <w:tcBorders>
              <w:top w:val="single" w:sz="4" w:space="0" w:color="AAAAAA"/>
              <w:left w:val="single" w:sz="4" w:space="0" w:color="AAAAAA"/>
              <w:bottom w:val="single" w:sz="4" w:space="0" w:color="AAAAAA"/>
              <w:right w:val="single" w:sz="4" w:space="0" w:color="AAAAAA"/>
            </w:tcBorders>
            <w:shd w:val="clear" w:color="auto" w:fill="2E5FA3"/>
            <w:tcMar>
              <w:top w:w="80" w:type="dxa"/>
              <w:left w:w="120" w:type="dxa"/>
              <w:bottom w:w="80" w:type="dxa"/>
              <w:right w:w="120" w:type="dxa"/>
            </w:tcMar>
          </w:tcPr>
          <w:p w14:paraId="00CACAC4" w14:textId="77777777" w:rsidR="004257EA" w:rsidRDefault="00176C80">
            <w:pPr>
              <w:rPr>
                <w:rFonts w:ascii="Calibri" w:eastAsia="Calibri" w:hAnsi="Calibri" w:cs="Calibri"/>
                <w:color w:val="FFFFFF"/>
              </w:rPr>
            </w:pPr>
            <w:r>
              <w:rPr>
                <w:rFonts w:ascii="Calibri" w:eastAsia="Calibri" w:hAnsi="Calibri" w:cs="Calibri"/>
                <w:b/>
                <w:bCs/>
                <w:color w:val="FFFFFF"/>
                <w:sz w:val="18"/>
                <w:szCs w:val="18"/>
              </w:rPr>
              <w:t>Ponderación</w:t>
            </w:r>
          </w:p>
        </w:tc>
      </w:tr>
      <w:tr w:rsidR="004257EA" w14:paraId="4338EE7E" w14:textId="77777777">
        <w:tc>
          <w:tcPr>
            <w:tcW w:w="704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45507F0E" w14:textId="77777777" w:rsidR="004257EA" w:rsidRDefault="00176C80">
            <w:pPr>
              <w:rPr>
                <w:rFonts w:ascii="Calibri" w:eastAsia="Calibri" w:hAnsi="Calibri" w:cs="Calibri"/>
              </w:rPr>
            </w:pPr>
            <w:r>
              <w:rPr>
                <w:rFonts w:ascii="Calibri" w:eastAsia="Calibri" w:hAnsi="Calibri" w:cs="Calibri"/>
                <w:sz w:val="18"/>
                <w:szCs w:val="18"/>
              </w:rPr>
              <w:t>1. Condiciones de negocio de la cooperativa cultural (Viabilidad técnica del proyecto)</w:t>
            </w:r>
          </w:p>
        </w:tc>
        <w:tc>
          <w:tcPr>
            <w:tcW w:w="198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3C271AB9" w14:textId="77777777" w:rsidR="004257EA" w:rsidRDefault="00176C80">
            <w:pPr>
              <w:rPr>
                <w:rFonts w:ascii="Calibri" w:eastAsia="Calibri" w:hAnsi="Calibri" w:cs="Calibri"/>
              </w:rPr>
            </w:pPr>
            <w:r>
              <w:rPr>
                <w:rFonts w:ascii="Calibri" w:eastAsia="Calibri" w:hAnsi="Calibri" w:cs="Calibri"/>
                <w:sz w:val="18"/>
                <w:szCs w:val="18"/>
              </w:rPr>
              <w:t>15%</w:t>
            </w:r>
          </w:p>
        </w:tc>
      </w:tr>
      <w:tr w:rsidR="004257EA" w14:paraId="0A6567CE" w14:textId="77777777">
        <w:tc>
          <w:tcPr>
            <w:tcW w:w="704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7A2235F4" w14:textId="77777777" w:rsidR="004257EA" w:rsidRDefault="00176C80">
            <w:pPr>
              <w:rPr>
                <w:rFonts w:ascii="Calibri" w:eastAsia="Calibri" w:hAnsi="Calibri" w:cs="Calibri"/>
              </w:rPr>
            </w:pPr>
            <w:r>
              <w:rPr>
                <w:rFonts w:ascii="Calibri" w:eastAsia="Calibri" w:hAnsi="Calibri" w:cs="Calibri"/>
                <w:sz w:val="18"/>
                <w:szCs w:val="18"/>
              </w:rPr>
              <w:t>2. Coherencia de los objetivos que busca lograr la cooperativa cultural con los beneficios del Programa</w:t>
            </w:r>
          </w:p>
        </w:tc>
        <w:tc>
          <w:tcPr>
            <w:tcW w:w="198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0D7CDE36" w14:textId="77777777" w:rsidR="004257EA" w:rsidRDefault="00176C80">
            <w:pPr>
              <w:rPr>
                <w:rFonts w:ascii="Calibri" w:eastAsia="Calibri" w:hAnsi="Calibri" w:cs="Calibri"/>
              </w:rPr>
            </w:pPr>
            <w:r>
              <w:rPr>
                <w:rFonts w:ascii="Calibri" w:eastAsia="Calibri" w:hAnsi="Calibri" w:cs="Calibri"/>
                <w:sz w:val="18"/>
                <w:szCs w:val="18"/>
              </w:rPr>
              <w:t>30%</w:t>
            </w:r>
          </w:p>
        </w:tc>
      </w:tr>
      <w:tr w:rsidR="004257EA" w14:paraId="08545801" w14:textId="77777777">
        <w:tc>
          <w:tcPr>
            <w:tcW w:w="704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6F4C076D" w14:textId="77777777" w:rsidR="004257EA" w:rsidRDefault="00176C80">
            <w:pPr>
              <w:rPr>
                <w:rFonts w:ascii="Calibri" w:eastAsia="Calibri" w:hAnsi="Calibri" w:cs="Calibri"/>
              </w:rPr>
            </w:pPr>
            <w:r>
              <w:rPr>
                <w:rFonts w:ascii="Calibri" w:eastAsia="Calibri" w:hAnsi="Calibri" w:cs="Calibri"/>
                <w:sz w:val="18"/>
                <w:szCs w:val="18"/>
              </w:rPr>
              <w:t>3. Gobernanza cooperativa: mecanismos para la toma de decisiones abierta, voluntaria y democrática</w:t>
            </w:r>
          </w:p>
        </w:tc>
        <w:tc>
          <w:tcPr>
            <w:tcW w:w="198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52C5C646" w14:textId="77777777" w:rsidR="004257EA" w:rsidRDefault="00176C80">
            <w:pPr>
              <w:rPr>
                <w:rFonts w:ascii="Calibri" w:eastAsia="Calibri" w:hAnsi="Calibri" w:cs="Calibri"/>
              </w:rPr>
            </w:pPr>
            <w:r>
              <w:rPr>
                <w:rFonts w:ascii="Calibri" w:eastAsia="Calibri" w:hAnsi="Calibri" w:cs="Calibri"/>
                <w:sz w:val="18"/>
                <w:szCs w:val="18"/>
              </w:rPr>
              <w:t>15%</w:t>
            </w:r>
          </w:p>
        </w:tc>
      </w:tr>
      <w:tr w:rsidR="004257EA" w14:paraId="6255D0A3" w14:textId="77777777">
        <w:tc>
          <w:tcPr>
            <w:tcW w:w="704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26C0D969" w14:textId="77777777" w:rsidR="004257EA" w:rsidRDefault="00176C80">
            <w:pPr>
              <w:rPr>
                <w:rFonts w:ascii="Calibri" w:eastAsia="Calibri" w:hAnsi="Calibri" w:cs="Calibri"/>
              </w:rPr>
            </w:pPr>
            <w:r>
              <w:rPr>
                <w:rFonts w:ascii="Calibri" w:eastAsia="Calibri" w:hAnsi="Calibri" w:cs="Calibri"/>
                <w:sz w:val="18"/>
                <w:szCs w:val="18"/>
              </w:rPr>
              <w:t>4. Alianzas y redes con organizaciones público-privadas como red de apoyo</w:t>
            </w:r>
          </w:p>
        </w:tc>
        <w:tc>
          <w:tcPr>
            <w:tcW w:w="198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4F6149B7" w14:textId="77777777" w:rsidR="004257EA" w:rsidRDefault="00176C80">
            <w:pPr>
              <w:rPr>
                <w:rFonts w:ascii="Calibri" w:eastAsia="Calibri" w:hAnsi="Calibri" w:cs="Calibri"/>
              </w:rPr>
            </w:pPr>
            <w:r>
              <w:rPr>
                <w:rFonts w:ascii="Calibri" w:eastAsia="Calibri" w:hAnsi="Calibri" w:cs="Calibri"/>
                <w:sz w:val="18"/>
                <w:szCs w:val="18"/>
              </w:rPr>
              <w:t>10%</w:t>
            </w:r>
          </w:p>
        </w:tc>
      </w:tr>
      <w:tr w:rsidR="004257EA" w14:paraId="1F72829A" w14:textId="77777777">
        <w:tc>
          <w:tcPr>
            <w:tcW w:w="704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1131F148" w14:textId="77777777" w:rsidR="004257EA" w:rsidRDefault="00176C80">
            <w:pPr>
              <w:rPr>
                <w:rFonts w:ascii="Calibri" w:eastAsia="Calibri" w:hAnsi="Calibri" w:cs="Calibri"/>
              </w:rPr>
            </w:pPr>
            <w:r>
              <w:rPr>
                <w:rFonts w:ascii="Calibri" w:eastAsia="Calibri" w:hAnsi="Calibri" w:cs="Calibri"/>
                <w:sz w:val="18"/>
                <w:szCs w:val="18"/>
              </w:rPr>
              <w:t>5. Participación de la mujer: porcentaje de mujeres en la cooperativa</w:t>
            </w:r>
          </w:p>
        </w:tc>
        <w:tc>
          <w:tcPr>
            <w:tcW w:w="198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4402187E" w14:textId="77777777" w:rsidR="004257EA" w:rsidRDefault="00176C80">
            <w:pPr>
              <w:rPr>
                <w:rFonts w:ascii="Calibri" w:eastAsia="Calibri" w:hAnsi="Calibri" w:cs="Calibri"/>
              </w:rPr>
            </w:pPr>
            <w:r>
              <w:rPr>
                <w:rFonts w:ascii="Calibri" w:eastAsia="Calibri" w:hAnsi="Calibri" w:cs="Calibri"/>
                <w:sz w:val="18"/>
                <w:szCs w:val="18"/>
              </w:rPr>
              <w:t>10%</w:t>
            </w:r>
          </w:p>
        </w:tc>
      </w:tr>
      <w:tr w:rsidR="004257EA" w14:paraId="17C1CE39" w14:textId="77777777">
        <w:tc>
          <w:tcPr>
            <w:tcW w:w="704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070905D8" w14:textId="77777777" w:rsidR="004257EA" w:rsidRDefault="00176C80">
            <w:pPr>
              <w:rPr>
                <w:rFonts w:ascii="Calibri" w:eastAsia="Calibri" w:hAnsi="Calibri" w:cs="Calibri"/>
              </w:rPr>
            </w:pPr>
            <w:r>
              <w:rPr>
                <w:rFonts w:ascii="Calibri" w:eastAsia="Calibri" w:hAnsi="Calibri" w:cs="Calibri"/>
                <w:sz w:val="18"/>
                <w:szCs w:val="18"/>
              </w:rPr>
              <w:t>6. Sustentabilidad en el modelo de negocio (económica, social, ambiental y cultural)</w:t>
            </w:r>
          </w:p>
        </w:tc>
        <w:tc>
          <w:tcPr>
            <w:tcW w:w="198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0031F648" w14:textId="77777777" w:rsidR="004257EA" w:rsidRDefault="00176C80">
            <w:pPr>
              <w:rPr>
                <w:rFonts w:ascii="Calibri" w:eastAsia="Calibri" w:hAnsi="Calibri" w:cs="Calibri"/>
              </w:rPr>
            </w:pPr>
            <w:r>
              <w:rPr>
                <w:rFonts w:ascii="Calibri" w:eastAsia="Calibri" w:hAnsi="Calibri" w:cs="Calibri"/>
                <w:sz w:val="18"/>
                <w:szCs w:val="18"/>
              </w:rPr>
              <w:t>10%</w:t>
            </w:r>
          </w:p>
        </w:tc>
      </w:tr>
      <w:tr w:rsidR="004257EA" w14:paraId="12DE30AD" w14:textId="77777777">
        <w:tc>
          <w:tcPr>
            <w:tcW w:w="704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01111EAE" w14:textId="77777777" w:rsidR="004257EA" w:rsidRDefault="00176C80">
            <w:pPr>
              <w:rPr>
                <w:rFonts w:ascii="Calibri" w:eastAsia="Calibri" w:hAnsi="Calibri" w:cs="Calibri"/>
              </w:rPr>
            </w:pPr>
            <w:r>
              <w:rPr>
                <w:rFonts w:ascii="Calibri" w:eastAsia="Calibri" w:hAnsi="Calibri" w:cs="Calibri"/>
                <w:sz w:val="18"/>
                <w:szCs w:val="18"/>
              </w:rPr>
              <w:t>7. Ventas: la cooperativa ha realizado ventas de sus productos y/o servicios</w:t>
            </w:r>
          </w:p>
        </w:tc>
        <w:tc>
          <w:tcPr>
            <w:tcW w:w="198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08D29D03" w14:textId="77777777" w:rsidR="004257EA" w:rsidRDefault="00176C80">
            <w:pPr>
              <w:rPr>
                <w:rFonts w:ascii="Calibri" w:eastAsia="Calibri" w:hAnsi="Calibri" w:cs="Calibri"/>
              </w:rPr>
            </w:pPr>
            <w:r>
              <w:rPr>
                <w:rFonts w:ascii="Calibri" w:eastAsia="Calibri" w:hAnsi="Calibri" w:cs="Calibri"/>
                <w:sz w:val="18"/>
                <w:szCs w:val="18"/>
              </w:rPr>
              <w:t>5%</w:t>
            </w:r>
          </w:p>
        </w:tc>
      </w:tr>
      <w:tr w:rsidR="004257EA" w14:paraId="7A0E8EC5" w14:textId="77777777">
        <w:tc>
          <w:tcPr>
            <w:tcW w:w="704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70FE10F0" w14:textId="77777777" w:rsidR="004257EA" w:rsidRDefault="00176C80">
            <w:pPr>
              <w:rPr>
                <w:rFonts w:ascii="Calibri" w:eastAsia="Calibri" w:hAnsi="Calibri" w:cs="Calibri"/>
              </w:rPr>
            </w:pPr>
            <w:r>
              <w:rPr>
                <w:rFonts w:ascii="Calibri" w:eastAsia="Calibri" w:hAnsi="Calibri" w:cs="Calibri"/>
                <w:sz w:val="18"/>
                <w:szCs w:val="18"/>
              </w:rPr>
              <w:t>8. Participación de mujeres en la directiva</w:t>
            </w:r>
          </w:p>
        </w:tc>
        <w:tc>
          <w:tcPr>
            <w:tcW w:w="198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5DDCC8C1" w14:textId="77777777" w:rsidR="004257EA" w:rsidRDefault="00176C80">
            <w:pPr>
              <w:rPr>
                <w:rFonts w:ascii="Calibri" w:eastAsia="Calibri" w:hAnsi="Calibri" w:cs="Calibri"/>
              </w:rPr>
            </w:pPr>
            <w:r>
              <w:rPr>
                <w:rFonts w:ascii="Calibri" w:eastAsia="Calibri" w:hAnsi="Calibri" w:cs="Calibri"/>
                <w:sz w:val="18"/>
                <w:szCs w:val="18"/>
              </w:rPr>
              <w:t>5%</w:t>
            </w:r>
          </w:p>
        </w:tc>
      </w:tr>
      <w:tr w:rsidR="004257EA" w14:paraId="33093A2E" w14:textId="77777777">
        <w:tc>
          <w:tcPr>
            <w:tcW w:w="704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tcPr>
          <w:p w14:paraId="1B8802AC" w14:textId="77777777" w:rsidR="004257EA" w:rsidRDefault="00176C80">
            <w:pPr>
              <w:rPr>
                <w:rFonts w:ascii="Calibri" w:eastAsia="Calibri" w:hAnsi="Calibri" w:cs="Calibri"/>
                <w:color w:val="FFFFFF"/>
              </w:rPr>
            </w:pPr>
            <w:r>
              <w:rPr>
                <w:rFonts w:ascii="Calibri" w:eastAsia="Calibri" w:hAnsi="Calibri" w:cs="Calibri"/>
                <w:b/>
                <w:bCs/>
                <w:color w:val="FFFFFF"/>
                <w:sz w:val="18"/>
                <w:szCs w:val="18"/>
              </w:rPr>
              <w:t>TOTAL</w:t>
            </w:r>
          </w:p>
        </w:tc>
        <w:tc>
          <w:tcPr>
            <w:tcW w:w="1986"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tcPr>
          <w:p w14:paraId="4BDB3190" w14:textId="77777777" w:rsidR="004257EA" w:rsidRDefault="00176C80">
            <w:pPr>
              <w:rPr>
                <w:rFonts w:ascii="Calibri" w:eastAsia="Calibri" w:hAnsi="Calibri" w:cs="Calibri"/>
                <w:color w:val="FFFFFF"/>
              </w:rPr>
            </w:pPr>
            <w:r>
              <w:rPr>
                <w:rFonts w:ascii="Calibri" w:eastAsia="Calibri" w:hAnsi="Calibri" w:cs="Calibri"/>
                <w:b/>
                <w:bCs/>
                <w:color w:val="FFFFFF"/>
                <w:sz w:val="18"/>
                <w:szCs w:val="18"/>
              </w:rPr>
              <w:t>100%</w:t>
            </w:r>
          </w:p>
        </w:tc>
      </w:tr>
    </w:tbl>
    <w:p w14:paraId="0409BA86" w14:textId="77777777" w:rsidR="004257EA" w:rsidRDefault="004257EA">
      <w:pPr>
        <w:rPr>
          <w:rFonts w:ascii="Calibri" w:eastAsia="Calibri" w:hAnsi="Calibri" w:cs="Calibri"/>
        </w:rPr>
      </w:pPr>
    </w:p>
    <w:p w14:paraId="044568EC" w14:textId="77777777" w:rsidR="004257EA" w:rsidRDefault="00176C80">
      <w:pPr>
        <w:spacing w:before="80" w:after="80"/>
        <w:rPr>
          <w:rFonts w:ascii="Calibri" w:eastAsia="Calibri" w:hAnsi="Calibri" w:cs="Calibri"/>
        </w:rPr>
      </w:pPr>
      <w:r>
        <w:rPr>
          <w:rFonts w:ascii="Calibri" w:eastAsia="Calibri" w:hAnsi="Calibri" w:cs="Calibri"/>
          <w:b/>
          <w:bCs/>
        </w:rPr>
        <w:t>CUADRO N°1-B: CRITERIOS DE EVALUACIÓN TÉCNICA — MODALIDAD CREACIÓN (PRE-COOPERATIVA)</w:t>
      </w:r>
    </w:p>
    <w:tbl>
      <w:tblPr>
        <w:tblStyle w:val="a5"/>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0"/>
        <w:gridCol w:w="1986"/>
      </w:tblGrid>
      <w:tr w:rsidR="004257EA" w14:paraId="52A8F67A" w14:textId="77777777">
        <w:tc>
          <w:tcPr>
            <w:tcW w:w="7040" w:type="dxa"/>
            <w:tcBorders>
              <w:top w:val="single" w:sz="4" w:space="0" w:color="AAAAAA"/>
              <w:left w:val="single" w:sz="4" w:space="0" w:color="AAAAAA"/>
              <w:bottom w:val="single" w:sz="4" w:space="0" w:color="AAAAAA"/>
              <w:right w:val="single" w:sz="4" w:space="0" w:color="AAAAAA"/>
            </w:tcBorders>
            <w:shd w:val="clear" w:color="auto" w:fill="2E5FA3"/>
            <w:tcMar>
              <w:top w:w="80" w:type="dxa"/>
              <w:left w:w="120" w:type="dxa"/>
              <w:bottom w:w="80" w:type="dxa"/>
              <w:right w:w="120" w:type="dxa"/>
            </w:tcMar>
          </w:tcPr>
          <w:p w14:paraId="75D6C8B9" w14:textId="77777777" w:rsidR="004257EA" w:rsidRDefault="00176C80">
            <w:pPr>
              <w:rPr>
                <w:rFonts w:ascii="Calibri" w:eastAsia="Calibri" w:hAnsi="Calibri" w:cs="Calibri"/>
                <w:color w:val="FFFFFF"/>
              </w:rPr>
            </w:pPr>
            <w:r>
              <w:rPr>
                <w:rFonts w:ascii="Calibri" w:eastAsia="Calibri" w:hAnsi="Calibri" w:cs="Calibri"/>
                <w:b/>
                <w:bCs/>
                <w:color w:val="FFFFFF"/>
                <w:sz w:val="18"/>
                <w:szCs w:val="18"/>
              </w:rPr>
              <w:t>Criterios de Evaluación</w:t>
            </w:r>
          </w:p>
        </w:tc>
        <w:tc>
          <w:tcPr>
            <w:tcW w:w="1986" w:type="dxa"/>
            <w:tcBorders>
              <w:top w:val="single" w:sz="4" w:space="0" w:color="AAAAAA"/>
              <w:left w:val="single" w:sz="4" w:space="0" w:color="AAAAAA"/>
              <w:bottom w:val="single" w:sz="4" w:space="0" w:color="AAAAAA"/>
              <w:right w:val="single" w:sz="4" w:space="0" w:color="AAAAAA"/>
            </w:tcBorders>
            <w:shd w:val="clear" w:color="auto" w:fill="2E5FA3"/>
            <w:tcMar>
              <w:top w:w="80" w:type="dxa"/>
              <w:left w:w="120" w:type="dxa"/>
              <w:bottom w:w="80" w:type="dxa"/>
              <w:right w:w="120" w:type="dxa"/>
            </w:tcMar>
          </w:tcPr>
          <w:p w14:paraId="4BDF5ABE" w14:textId="77777777" w:rsidR="004257EA" w:rsidRDefault="00176C80">
            <w:pPr>
              <w:rPr>
                <w:rFonts w:ascii="Calibri" w:eastAsia="Calibri" w:hAnsi="Calibri" w:cs="Calibri"/>
                <w:color w:val="FFFFFF"/>
              </w:rPr>
            </w:pPr>
            <w:r>
              <w:rPr>
                <w:rFonts w:ascii="Calibri" w:eastAsia="Calibri" w:hAnsi="Calibri" w:cs="Calibri"/>
                <w:b/>
                <w:bCs/>
                <w:color w:val="FFFFFF"/>
                <w:sz w:val="18"/>
                <w:szCs w:val="18"/>
              </w:rPr>
              <w:t>Ponderación</w:t>
            </w:r>
          </w:p>
        </w:tc>
      </w:tr>
      <w:tr w:rsidR="004257EA" w14:paraId="6431D4FC" w14:textId="77777777">
        <w:tc>
          <w:tcPr>
            <w:tcW w:w="704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37047CCA" w14:textId="77777777" w:rsidR="004257EA" w:rsidRDefault="00176C80">
            <w:pPr>
              <w:rPr>
                <w:rFonts w:ascii="Calibri" w:eastAsia="Calibri" w:hAnsi="Calibri" w:cs="Calibri"/>
              </w:rPr>
            </w:pPr>
            <w:r>
              <w:rPr>
                <w:rFonts w:ascii="Calibri" w:eastAsia="Calibri" w:hAnsi="Calibri" w:cs="Calibri"/>
                <w:sz w:val="18"/>
                <w:szCs w:val="18"/>
              </w:rPr>
              <w:t xml:space="preserve">1. Condiciones </w:t>
            </w:r>
            <w:proofErr w:type="spellStart"/>
            <w:r>
              <w:rPr>
                <w:rFonts w:ascii="Calibri" w:eastAsia="Calibri" w:hAnsi="Calibri" w:cs="Calibri"/>
                <w:sz w:val="18"/>
                <w:szCs w:val="18"/>
              </w:rPr>
              <w:t>pre-cooperativas</w:t>
            </w:r>
            <w:proofErr w:type="spellEnd"/>
            <w:r>
              <w:rPr>
                <w:rFonts w:ascii="Calibri" w:eastAsia="Calibri" w:hAnsi="Calibri" w:cs="Calibri"/>
                <w:sz w:val="18"/>
                <w:szCs w:val="18"/>
              </w:rPr>
              <w:t xml:space="preserve"> de funcionamiento: distribución de roles, comunicación, estructura organizativa</w:t>
            </w:r>
          </w:p>
        </w:tc>
        <w:tc>
          <w:tcPr>
            <w:tcW w:w="198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42341C63" w14:textId="77777777" w:rsidR="004257EA" w:rsidRDefault="00176C80">
            <w:pPr>
              <w:rPr>
                <w:rFonts w:ascii="Calibri" w:eastAsia="Calibri" w:hAnsi="Calibri" w:cs="Calibri"/>
              </w:rPr>
            </w:pPr>
            <w:r>
              <w:rPr>
                <w:rFonts w:ascii="Calibri" w:eastAsia="Calibri" w:hAnsi="Calibri" w:cs="Calibri"/>
                <w:sz w:val="18"/>
                <w:szCs w:val="18"/>
              </w:rPr>
              <w:t>25%</w:t>
            </w:r>
          </w:p>
        </w:tc>
      </w:tr>
      <w:tr w:rsidR="004257EA" w14:paraId="6588F42B" w14:textId="77777777">
        <w:tc>
          <w:tcPr>
            <w:tcW w:w="704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66C4AB46" w14:textId="77777777" w:rsidR="004257EA" w:rsidRDefault="00176C80">
            <w:pPr>
              <w:rPr>
                <w:rFonts w:ascii="Calibri" w:eastAsia="Calibri" w:hAnsi="Calibri" w:cs="Calibri"/>
              </w:rPr>
            </w:pPr>
            <w:r>
              <w:rPr>
                <w:rFonts w:ascii="Calibri" w:eastAsia="Calibri" w:hAnsi="Calibri" w:cs="Calibri"/>
                <w:sz w:val="18"/>
                <w:szCs w:val="18"/>
              </w:rPr>
              <w:t>2. Condiciones para la conformación jurídica: grado de avance y conocimiento de requisitos legales y administrativos</w:t>
            </w:r>
          </w:p>
        </w:tc>
        <w:tc>
          <w:tcPr>
            <w:tcW w:w="198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21EB9391" w14:textId="77777777" w:rsidR="004257EA" w:rsidRDefault="00176C80">
            <w:pPr>
              <w:rPr>
                <w:rFonts w:ascii="Calibri" w:eastAsia="Calibri" w:hAnsi="Calibri" w:cs="Calibri"/>
              </w:rPr>
            </w:pPr>
            <w:r>
              <w:rPr>
                <w:rFonts w:ascii="Calibri" w:eastAsia="Calibri" w:hAnsi="Calibri" w:cs="Calibri"/>
                <w:sz w:val="18"/>
                <w:szCs w:val="18"/>
              </w:rPr>
              <w:t>20%</w:t>
            </w:r>
          </w:p>
        </w:tc>
      </w:tr>
      <w:tr w:rsidR="004257EA" w14:paraId="10EE914F" w14:textId="77777777">
        <w:tc>
          <w:tcPr>
            <w:tcW w:w="704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520C154C" w14:textId="77777777" w:rsidR="004257EA" w:rsidRDefault="00176C80">
            <w:pPr>
              <w:rPr>
                <w:rFonts w:ascii="Calibri" w:eastAsia="Calibri" w:hAnsi="Calibri" w:cs="Calibri"/>
              </w:rPr>
            </w:pPr>
            <w:r>
              <w:rPr>
                <w:rFonts w:ascii="Calibri" w:eastAsia="Calibri" w:hAnsi="Calibri" w:cs="Calibri"/>
                <w:sz w:val="18"/>
                <w:szCs w:val="18"/>
              </w:rPr>
              <w:lastRenderedPageBreak/>
              <w:t>3. Futuro proyecto cooperativo: coherencia con objetivos del programa y proyección como cooperativa</w:t>
            </w:r>
          </w:p>
        </w:tc>
        <w:tc>
          <w:tcPr>
            <w:tcW w:w="198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3499F23B" w14:textId="77777777" w:rsidR="004257EA" w:rsidRDefault="00176C80">
            <w:pPr>
              <w:rPr>
                <w:rFonts w:ascii="Calibri" w:eastAsia="Calibri" w:hAnsi="Calibri" w:cs="Calibri"/>
              </w:rPr>
            </w:pPr>
            <w:r>
              <w:rPr>
                <w:rFonts w:ascii="Calibri" w:eastAsia="Calibri" w:hAnsi="Calibri" w:cs="Calibri"/>
                <w:sz w:val="18"/>
                <w:szCs w:val="18"/>
              </w:rPr>
              <w:t>25%</w:t>
            </w:r>
          </w:p>
        </w:tc>
      </w:tr>
      <w:tr w:rsidR="004257EA" w14:paraId="20314900" w14:textId="77777777">
        <w:tc>
          <w:tcPr>
            <w:tcW w:w="704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2B494F4E" w14:textId="77777777" w:rsidR="004257EA" w:rsidRDefault="00176C80">
            <w:pPr>
              <w:rPr>
                <w:rFonts w:ascii="Calibri" w:eastAsia="Calibri" w:hAnsi="Calibri" w:cs="Calibri"/>
              </w:rPr>
            </w:pPr>
            <w:r>
              <w:rPr>
                <w:rFonts w:ascii="Calibri" w:eastAsia="Calibri" w:hAnsi="Calibri" w:cs="Calibri"/>
                <w:sz w:val="18"/>
                <w:szCs w:val="18"/>
              </w:rPr>
              <w:t>4. Alianzas y redes: vinculación con organizaciones público-privadas</w:t>
            </w:r>
          </w:p>
        </w:tc>
        <w:tc>
          <w:tcPr>
            <w:tcW w:w="198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36742161" w14:textId="77777777" w:rsidR="004257EA" w:rsidRDefault="00176C80">
            <w:pPr>
              <w:rPr>
                <w:rFonts w:ascii="Calibri" w:eastAsia="Calibri" w:hAnsi="Calibri" w:cs="Calibri"/>
              </w:rPr>
            </w:pPr>
            <w:r>
              <w:rPr>
                <w:rFonts w:ascii="Calibri" w:eastAsia="Calibri" w:hAnsi="Calibri" w:cs="Calibri"/>
                <w:sz w:val="18"/>
                <w:szCs w:val="18"/>
              </w:rPr>
              <w:t>5%</w:t>
            </w:r>
          </w:p>
        </w:tc>
      </w:tr>
      <w:tr w:rsidR="004257EA" w14:paraId="32DF3D8A" w14:textId="77777777">
        <w:tc>
          <w:tcPr>
            <w:tcW w:w="704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1DCA58C6" w14:textId="77777777" w:rsidR="004257EA" w:rsidRDefault="00176C80">
            <w:pPr>
              <w:rPr>
                <w:rFonts w:ascii="Calibri" w:eastAsia="Calibri" w:hAnsi="Calibri" w:cs="Calibri"/>
              </w:rPr>
            </w:pPr>
            <w:r>
              <w:rPr>
                <w:rFonts w:ascii="Calibri" w:eastAsia="Calibri" w:hAnsi="Calibri" w:cs="Calibri"/>
                <w:sz w:val="18"/>
                <w:szCs w:val="18"/>
              </w:rPr>
              <w:t xml:space="preserve">5. Participación de la mujer: porcentaje de mujeres en el grupo </w:t>
            </w:r>
            <w:proofErr w:type="spellStart"/>
            <w:r>
              <w:rPr>
                <w:rFonts w:ascii="Calibri" w:eastAsia="Calibri" w:hAnsi="Calibri" w:cs="Calibri"/>
                <w:sz w:val="18"/>
                <w:szCs w:val="18"/>
              </w:rPr>
              <w:t>pre-cooperativo</w:t>
            </w:r>
            <w:proofErr w:type="spellEnd"/>
          </w:p>
        </w:tc>
        <w:tc>
          <w:tcPr>
            <w:tcW w:w="198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76BC5A40" w14:textId="77777777" w:rsidR="004257EA" w:rsidRDefault="00176C80">
            <w:pPr>
              <w:rPr>
                <w:rFonts w:ascii="Calibri" w:eastAsia="Calibri" w:hAnsi="Calibri" w:cs="Calibri"/>
              </w:rPr>
            </w:pPr>
            <w:r>
              <w:rPr>
                <w:rFonts w:ascii="Calibri" w:eastAsia="Calibri" w:hAnsi="Calibri" w:cs="Calibri"/>
                <w:sz w:val="18"/>
                <w:szCs w:val="18"/>
              </w:rPr>
              <w:t>10%</w:t>
            </w:r>
          </w:p>
        </w:tc>
      </w:tr>
      <w:tr w:rsidR="004257EA" w14:paraId="34227AA0" w14:textId="77777777">
        <w:tc>
          <w:tcPr>
            <w:tcW w:w="704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3948AD60" w14:textId="77777777" w:rsidR="004257EA" w:rsidRDefault="00176C80">
            <w:pPr>
              <w:rPr>
                <w:rFonts w:ascii="Calibri" w:eastAsia="Calibri" w:hAnsi="Calibri" w:cs="Calibri"/>
              </w:rPr>
            </w:pPr>
            <w:r>
              <w:rPr>
                <w:rFonts w:ascii="Calibri" w:eastAsia="Calibri" w:hAnsi="Calibri" w:cs="Calibri"/>
                <w:sz w:val="18"/>
                <w:szCs w:val="18"/>
              </w:rPr>
              <w:t>6. Sustentabilidad en el modelo de negocio proyectado</w:t>
            </w:r>
          </w:p>
        </w:tc>
        <w:tc>
          <w:tcPr>
            <w:tcW w:w="198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34301856" w14:textId="77777777" w:rsidR="004257EA" w:rsidRDefault="00176C80">
            <w:pPr>
              <w:rPr>
                <w:rFonts w:ascii="Calibri" w:eastAsia="Calibri" w:hAnsi="Calibri" w:cs="Calibri"/>
              </w:rPr>
            </w:pPr>
            <w:r>
              <w:rPr>
                <w:rFonts w:ascii="Calibri" w:eastAsia="Calibri" w:hAnsi="Calibri" w:cs="Calibri"/>
                <w:sz w:val="18"/>
                <w:szCs w:val="18"/>
              </w:rPr>
              <w:t>10%</w:t>
            </w:r>
          </w:p>
        </w:tc>
      </w:tr>
      <w:tr w:rsidR="004257EA" w14:paraId="36B01C04" w14:textId="77777777">
        <w:tc>
          <w:tcPr>
            <w:tcW w:w="704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29C72EBB" w14:textId="77777777" w:rsidR="004257EA" w:rsidRDefault="00176C80">
            <w:pPr>
              <w:rPr>
                <w:rFonts w:ascii="Calibri" w:eastAsia="Calibri" w:hAnsi="Calibri" w:cs="Calibri"/>
              </w:rPr>
            </w:pPr>
            <w:r>
              <w:rPr>
                <w:rFonts w:ascii="Calibri" w:eastAsia="Calibri" w:hAnsi="Calibri" w:cs="Calibri"/>
                <w:sz w:val="18"/>
                <w:szCs w:val="18"/>
              </w:rPr>
              <w:t>7. Criterio regional: número de socias/os que participarán</w:t>
            </w:r>
          </w:p>
        </w:tc>
        <w:tc>
          <w:tcPr>
            <w:tcW w:w="198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59589745" w14:textId="77777777" w:rsidR="004257EA" w:rsidRDefault="00176C80">
            <w:pPr>
              <w:rPr>
                <w:rFonts w:ascii="Calibri" w:eastAsia="Calibri" w:hAnsi="Calibri" w:cs="Calibri"/>
              </w:rPr>
            </w:pPr>
            <w:r>
              <w:rPr>
                <w:rFonts w:ascii="Calibri" w:eastAsia="Calibri" w:hAnsi="Calibri" w:cs="Calibri"/>
                <w:sz w:val="18"/>
                <w:szCs w:val="18"/>
              </w:rPr>
              <w:t>5%</w:t>
            </w:r>
          </w:p>
        </w:tc>
      </w:tr>
      <w:tr w:rsidR="004257EA" w14:paraId="663A12B9" w14:textId="77777777">
        <w:tc>
          <w:tcPr>
            <w:tcW w:w="704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tcPr>
          <w:p w14:paraId="1D2F9927" w14:textId="77777777" w:rsidR="004257EA" w:rsidRDefault="00176C80">
            <w:pPr>
              <w:rPr>
                <w:rFonts w:ascii="Calibri" w:eastAsia="Calibri" w:hAnsi="Calibri" w:cs="Calibri"/>
                <w:color w:val="FFFFFF"/>
              </w:rPr>
            </w:pPr>
            <w:r>
              <w:rPr>
                <w:rFonts w:ascii="Calibri" w:eastAsia="Calibri" w:hAnsi="Calibri" w:cs="Calibri"/>
                <w:b/>
                <w:bCs/>
                <w:color w:val="FFFFFF"/>
                <w:sz w:val="18"/>
                <w:szCs w:val="18"/>
              </w:rPr>
              <w:t>TOTAL</w:t>
            </w:r>
          </w:p>
        </w:tc>
        <w:tc>
          <w:tcPr>
            <w:tcW w:w="1986"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tcPr>
          <w:p w14:paraId="46131C86" w14:textId="77777777" w:rsidR="004257EA" w:rsidRDefault="00176C80">
            <w:pPr>
              <w:rPr>
                <w:rFonts w:ascii="Calibri" w:eastAsia="Calibri" w:hAnsi="Calibri" w:cs="Calibri"/>
                <w:color w:val="FFFFFF"/>
              </w:rPr>
            </w:pPr>
            <w:r>
              <w:rPr>
                <w:rFonts w:ascii="Calibri" w:eastAsia="Calibri" w:hAnsi="Calibri" w:cs="Calibri"/>
                <w:b/>
                <w:bCs/>
                <w:color w:val="FFFFFF"/>
                <w:sz w:val="18"/>
                <w:szCs w:val="18"/>
              </w:rPr>
              <w:t>100%</w:t>
            </w:r>
          </w:p>
        </w:tc>
      </w:tr>
    </w:tbl>
    <w:p w14:paraId="5CED3F70" w14:textId="77777777" w:rsidR="004257EA" w:rsidRDefault="004257EA">
      <w:pPr>
        <w:rPr>
          <w:rFonts w:ascii="Calibri" w:eastAsia="Calibri" w:hAnsi="Calibri" w:cs="Calibri"/>
        </w:rPr>
      </w:pPr>
    </w:p>
    <w:p w14:paraId="14A78BAC" w14:textId="77777777" w:rsidR="004257EA" w:rsidRDefault="00176C80">
      <w:pPr>
        <w:rPr>
          <w:rFonts w:ascii="Calibri" w:eastAsia="Calibri" w:hAnsi="Calibri" w:cs="Calibri"/>
        </w:rPr>
      </w:pPr>
      <w:r>
        <w:rPr>
          <w:rFonts w:ascii="Calibri" w:eastAsia="Calibri" w:hAnsi="Calibri" w:cs="Calibri"/>
        </w:rPr>
        <w:t xml:space="preserve">Los criterios de evaluación descritos en los cuadros anteriores serán aplicados conforme a los descriptores y niveles de desempeño establecidos en las Pautas de Evaluación Técnica, las que forman parte integrante de las presentes Bases. Para mayor detalle, véase Anexo N°9 (Modalidad Fortalecimiento) y Anexo N°10 (Modalidad Creación) </w:t>
      </w:r>
    </w:p>
    <w:p w14:paraId="7AA6131B" w14:textId="77777777" w:rsidR="004257EA" w:rsidRDefault="00176C80">
      <w:pPr>
        <w:pStyle w:val="Ttulo2"/>
        <w:rPr>
          <w:rFonts w:ascii="Calibri" w:eastAsia="Calibri" w:hAnsi="Calibri" w:cs="Calibri"/>
          <w:color w:val="000000"/>
        </w:rPr>
      </w:pPr>
      <w:r>
        <w:rPr>
          <w:rFonts w:ascii="Calibri" w:eastAsia="Calibri" w:hAnsi="Calibri" w:cs="Calibri"/>
          <w:color w:val="000000"/>
        </w:rPr>
        <w:t>8.3 Evaluación del Comité de Evaluación Regional (CER)</w:t>
      </w:r>
    </w:p>
    <w:p w14:paraId="5037F9E7" w14:textId="15EF4F79" w:rsidR="004257EA" w:rsidRDefault="00176C80">
      <w:pPr>
        <w:spacing w:before="80" w:after="80"/>
        <w:rPr>
          <w:rFonts w:ascii="Calibri" w:eastAsia="Calibri" w:hAnsi="Calibri" w:cs="Calibri"/>
        </w:rPr>
      </w:pPr>
      <w:r>
        <w:rPr>
          <w:rFonts w:ascii="Calibri" w:eastAsia="Calibri" w:hAnsi="Calibri" w:cs="Calibri"/>
        </w:rPr>
        <w:t xml:space="preserve">La evaluación se realizará mediante entrevista presencial o virtual, exigiendo la participación de al menos el 50% del Consejo de Administración y un socio o socia (Fortalecimiento), o los integrantes del grupo organizado (Creación). La modalidad (presencial/virtual) será definida por la Gerencia de </w:t>
      </w:r>
      <w:r w:rsidR="00544C51">
        <w:rPr>
          <w:rFonts w:ascii="Calibri" w:eastAsia="Calibri" w:hAnsi="Calibri" w:cs="Calibri"/>
        </w:rPr>
        <w:t>desarrollo asociativo s</w:t>
      </w:r>
      <w:r>
        <w:rPr>
          <w:rFonts w:ascii="Calibri" w:eastAsia="Calibri" w:hAnsi="Calibri" w:cs="Calibri"/>
        </w:rPr>
        <w:t>egún pertinencia.</w:t>
      </w:r>
    </w:p>
    <w:p w14:paraId="0E7AFFF1" w14:textId="77777777" w:rsidR="004257EA" w:rsidRDefault="004257EA">
      <w:pPr>
        <w:rPr>
          <w:rFonts w:ascii="Calibri" w:eastAsia="Calibri" w:hAnsi="Calibri" w:cs="Calibri"/>
        </w:rPr>
      </w:pPr>
    </w:p>
    <w:p w14:paraId="1FB97F0B" w14:textId="77777777" w:rsidR="004257EA" w:rsidRDefault="00176C80">
      <w:pPr>
        <w:spacing w:before="80" w:after="80"/>
        <w:rPr>
          <w:rFonts w:ascii="Calibri" w:eastAsia="Calibri" w:hAnsi="Calibri" w:cs="Calibri"/>
        </w:rPr>
      </w:pPr>
      <w:r>
        <w:rPr>
          <w:rFonts w:ascii="Calibri" w:eastAsia="Calibri" w:hAnsi="Calibri" w:cs="Calibri"/>
          <w:b/>
          <w:bCs/>
        </w:rPr>
        <w:t>CUADRO N°2-A: CRITERIOS EVALUACIÓN CER — MODALIDAD FORTALECIMIENTO</w:t>
      </w:r>
    </w:p>
    <w:tbl>
      <w:tblPr>
        <w:tblStyle w:val="a6"/>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0"/>
        <w:gridCol w:w="1986"/>
      </w:tblGrid>
      <w:tr w:rsidR="004257EA" w14:paraId="3209058B" w14:textId="77777777">
        <w:tc>
          <w:tcPr>
            <w:tcW w:w="7040" w:type="dxa"/>
            <w:tcBorders>
              <w:top w:val="single" w:sz="4" w:space="0" w:color="AAAAAA"/>
              <w:left w:val="single" w:sz="4" w:space="0" w:color="AAAAAA"/>
              <w:bottom w:val="single" w:sz="4" w:space="0" w:color="AAAAAA"/>
              <w:right w:val="single" w:sz="4" w:space="0" w:color="AAAAAA"/>
            </w:tcBorders>
            <w:shd w:val="clear" w:color="auto" w:fill="2E5FA3"/>
            <w:tcMar>
              <w:top w:w="80" w:type="dxa"/>
              <w:left w:w="120" w:type="dxa"/>
              <w:bottom w:w="80" w:type="dxa"/>
              <w:right w:w="120" w:type="dxa"/>
            </w:tcMar>
          </w:tcPr>
          <w:p w14:paraId="2A4B8F35" w14:textId="77777777" w:rsidR="004257EA" w:rsidRDefault="00176C80">
            <w:pPr>
              <w:rPr>
                <w:rFonts w:ascii="Calibri" w:eastAsia="Calibri" w:hAnsi="Calibri" w:cs="Calibri"/>
                <w:color w:val="FFFFFF"/>
              </w:rPr>
            </w:pPr>
            <w:r>
              <w:rPr>
                <w:rFonts w:ascii="Calibri" w:eastAsia="Calibri" w:hAnsi="Calibri" w:cs="Calibri"/>
                <w:b/>
                <w:bCs/>
                <w:color w:val="FFFFFF"/>
                <w:sz w:val="18"/>
                <w:szCs w:val="18"/>
              </w:rPr>
              <w:t>Criterios de Evaluación</w:t>
            </w:r>
          </w:p>
        </w:tc>
        <w:tc>
          <w:tcPr>
            <w:tcW w:w="1986" w:type="dxa"/>
            <w:tcBorders>
              <w:top w:val="single" w:sz="4" w:space="0" w:color="AAAAAA"/>
              <w:left w:val="single" w:sz="4" w:space="0" w:color="AAAAAA"/>
              <w:bottom w:val="single" w:sz="4" w:space="0" w:color="AAAAAA"/>
              <w:right w:val="single" w:sz="4" w:space="0" w:color="AAAAAA"/>
            </w:tcBorders>
            <w:shd w:val="clear" w:color="auto" w:fill="2E5FA3"/>
            <w:tcMar>
              <w:top w:w="80" w:type="dxa"/>
              <w:left w:w="120" w:type="dxa"/>
              <w:bottom w:w="80" w:type="dxa"/>
              <w:right w:w="120" w:type="dxa"/>
            </w:tcMar>
          </w:tcPr>
          <w:p w14:paraId="2FC19F4C" w14:textId="77777777" w:rsidR="004257EA" w:rsidRDefault="00176C80">
            <w:pPr>
              <w:rPr>
                <w:rFonts w:ascii="Calibri" w:eastAsia="Calibri" w:hAnsi="Calibri" w:cs="Calibri"/>
                <w:color w:val="FFFFFF"/>
              </w:rPr>
            </w:pPr>
            <w:r>
              <w:rPr>
                <w:rFonts w:ascii="Calibri" w:eastAsia="Calibri" w:hAnsi="Calibri" w:cs="Calibri"/>
                <w:b/>
                <w:bCs/>
                <w:color w:val="FFFFFF"/>
                <w:sz w:val="18"/>
                <w:szCs w:val="18"/>
              </w:rPr>
              <w:t>Ponderación</w:t>
            </w:r>
          </w:p>
        </w:tc>
      </w:tr>
      <w:tr w:rsidR="004257EA" w14:paraId="7BC263A2" w14:textId="77777777">
        <w:tc>
          <w:tcPr>
            <w:tcW w:w="704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1F2684A8" w14:textId="77777777" w:rsidR="004257EA" w:rsidRDefault="00176C80">
            <w:pPr>
              <w:rPr>
                <w:rFonts w:ascii="Calibri" w:eastAsia="Calibri" w:hAnsi="Calibri" w:cs="Calibri"/>
              </w:rPr>
            </w:pPr>
            <w:r>
              <w:rPr>
                <w:rFonts w:ascii="Calibri" w:eastAsia="Calibri" w:hAnsi="Calibri" w:cs="Calibri"/>
                <w:sz w:val="18"/>
                <w:szCs w:val="18"/>
              </w:rPr>
              <w:t>1. Asociatividad, organización y modelo de gestión: distribución de roles, comunicación interna, estructura cooperativa</w:t>
            </w:r>
          </w:p>
        </w:tc>
        <w:tc>
          <w:tcPr>
            <w:tcW w:w="198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23BBEEBC" w14:textId="77777777" w:rsidR="004257EA" w:rsidRDefault="00176C80">
            <w:pPr>
              <w:rPr>
                <w:rFonts w:ascii="Calibri" w:eastAsia="Calibri" w:hAnsi="Calibri" w:cs="Calibri"/>
              </w:rPr>
            </w:pPr>
            <w:r>
              <w:rPr>
                <w:rFonts w:ascii="Calibri" w:eastAsia="Calibri" w:hAnsi="Calibri" w:cs="Calibri"/>
                <w:sz w:val="18"/>
                <w:szCs w:val="18"/>
              </w:rPr>
              <w:t>25%</w:t>
            </w:r>
          </w:p>
        </w:tc>
      </w:tr>
      <w:tr w:rsidR="004257EA" w14:paraId="70566DEC" w14:textId="77777777">
        <w:tc>
          <w:tcPr>
            <w:tcW w:w="704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6B7526AD" w14:textId="77777777" w:rsidR="004257EA" w:rsidRDefault="00176C80">
            <w:pPr>
              <w:rPr>
                <w:rFonts w:ascii="Calibri" w:eastAsia="Calibri" w:hAnsi="Calibri" w:cs="Calibri"/>
              </w:rPr>
            </w:pPr>
            <w:r>
              <w:rPr>
                <w:rFonts w:ascii="Calibri" w:eastAsia="Calibri" w:hAnsi="Calibri" w:cs="Calibri"/>
                <w:sz w:val="18"/>
                <w:szCs w:val="18"/>
              </w:rPr>
              <w:t>2. Beneficios cooperativos conseguidos y proyectados en el marco del programa</w:t>
            </w:r>
          </w:p>
        </w:tc>
        <w:tc>
          <w:tcPr>
            <w:tcW w:w="198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08599930" w14:textId="77777777" w:rsidR="004257EA" w:rsidRDefault="00176C80">
            <w:pPr>
              <w:rPr>
                <w:rFonts w:ascii="Calibri" w:eastAsia="Calibri" w:hAnsi="Calibri" w:cs="Calibri"/>
              </w:rPr>
            </w:pPr>
            <w:r>
              <w:rPr>
                <w:rFonts w:ascii="Calibri" w:eastAsia="Calibri" w:hAnsi="Calibri" w:cs="Calibri"/>
                <w:sz w:val="18"/>
                <w:szCs w:val="18"/>
              </w:rPr>
              <w:t>15%</w:t>
            </w:r>
          </w:p>
        </w:tc>
      </w:tr>
      <w:tr w:rsidR="004257EA" w14:paraId="7B4E0C77" w14:textId="77777777">
        <w:tc>
          <w:tcPr>
            <w:tcW w:w="704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3EC3EC5F" w14:textId="77777777" w:rsidR="004257EA" w:rsidRDefault="00176C80">
            <w:pPr>
              <w:rPr>
                <w:rFonts w:ascii="Calibri" w:eastAsia="Calibri" w:hAnsi="Calibri" w:cs="Calibri"/>
              </w:rPr>
            </w:pPr>
            <w:r>
              <w:rPr>
                <w:rFonts w:ascii="Calibri" w:eastAsia="Calibri" w:hAnsi="Calibri" w:cs="Calibri"/>
                <w:sz w:val="18"/>
                <w:szCs w:val="18"/>
              </w:rPr>
              <w:t>3. Conocimiento de la oportunidad de negocio y entorno empresarial</w:t>
            </w:r>
          </w:p>
        </w:tc>
        <w:tc>
          <w:tcPr>
            <w:tcW w:w="198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7D4FD93E" w14:textId="77777777" w:rsidR="004257EA" w:rsidRDefault="00176C80">
            <w:pPr>
              <w:rPr>
                <w:rFonts w:ascii="Calibri" w:eastAsia="Calibri" w:hAnsi="Calibri" w:cs="Calibri"/>
              </w:rPr>
            </w:pPr>
            <w:r>
              <w:rPr>
                <w:rFonts w:ascii="Calibri" w:eastAsia="Calibri" w:hAnsi="Calibri" w:cs="Calibri"/>
                <w:sz w:val="18"/>
                <w:szCs w:val="18"/>
              </w:rPr>
              <w:t>25%</w:t>
            </w:r>
          </w:p>
        </w:tc>
      </w:tr>
      <w:tr w:rsidR="004257EA" w14:paraId="32BE59DA" w14:textId="77777777">
        <w:tc>
          <w:tcPr>
            <w:tcW w:w="704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7C4135A0" w14:textId="77777777" w:rsidR="004257EA" w:rsidRDefault="00176C80">
            <w:pPr>
              <w:rPr>
                <w:rFonts w:ascii="Calibri" w:eastAsia="Calibri" w:hAnsi="Calibri" w:cs="Calibri"/>
              </w:rPr>
            </w:pPr>
            <w:r>
              <w:rPr>
                <w:rFonts w:ascii="Calibri" w:eastAsia="Calibri" w:hAnsi="Calibri" w:cs="Calibri"/>
                <w:sz w:val="18"/>
                <w:szCs w:val="18"/>
              </w:rPr>
              <w:t>4. Conocimiento del proceso productivo de bienes o servicios que produce</w:t>
            </w:r>
          </w:p>
        </w:tc>
        <w:tc>
          <w:tcPr>
            <w:tcW w:w="198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6CB339D4" w14:textId="77777777" w:rsidR="004257EA" w:rsidRDefault="00176C80">
            <w:pPr>
              <w:rPr>
                <w:rFonts w:ascii="Calibri" w:eastAsia="Calibri" w:hAnsi="Calibri" w:cs="Calibri"/>
              </w:rPr>
            </w:pPr>
            <w:r>
              <w:rPr>
                <w:rFonts w:ascii="Calibri" w:eastAsia="Calibri" w:hAnsi="Calibri" w:cs="Calibri"/>
                <w:sz w:val="18"/>
                <w:szCs w:val="18"/>
              </w:rPr>
              <w:t>20%</w:t>
            </w:r>
          </w:p>
        </w:tc>
      </w:tr>
      <w:tr w:rsidR="004257EA" w14:paraId="5D0870FD" w14:textId="77777777">
        <w:tc>
          <w:tcPr>
            <w:tcW w:w="704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4B89BFF5" w14:textId="77777777" w:rsidR="004257EA" w:rsidRDefault="00176C80">
            <w:pPr>
              <w:rPr>
                <w:rFonts w:ascii="Calibri" w:eastAsia="Calibri" w:hAnsi="Calibri" w:cs="Calibri"/>
              </w:rPr>
            </w:pPr>
            <w:r>
              <w:rPr>
                <w:rFonts w:ascii="Calibri" w:eastAsia="Calibri" w:hAnsi="Calibri" w:cs="Calibri"/>
                <w:sz w:val="18"/>
                <w:szCs w:val="18"/>
              </w:rPr>
              <w:t>5. Conocimiento y dominio general: apropiación de la postulación</w:t>
            </w:r>
          </w:p>
        </w:tc>
        <w:tc>
          <w:tcPr>
            <w:tcW w:w="198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7E9609F1" w14:textId="77777777" w:rsidR="004257EA" w:rsidRDefault="00176C80">
            <w:pPr>
              <w:rPr>
                <w:rFonts w:ascii="Calibri" w:eastAsia="Calibri" w:hAnsi="Calibri" w:cs="Calibri"/>
              </w:rPr>
            </w:pPr>
            <w:r>
              <w:rPr>
                <w:rFonts w:ascii="Calibri" w:eastAsia="Calibri" w:hAnsi="Calibri" w:cs="Calibri"/>
                <w:sz w:val="18"/>
                <w:szCs w:val="18"/>
              </w:rPr>
              <w:t>15%</w:t>
            </w:r>
          </w:p>
        </w:tc>
      </w:tr>
      <w:tr w:rsidR="004257EA" w14:paraId="067AE1CA" w14:textId="77777777">
        <w:tc>
          <w:tcPr>
            <w:tcW w:w="704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tcPr>
          <w:p w14:paraId="27E37F4A" w14:textId="77777777" w:rsidR="004257EA" w:rsidRDefault="00176C80">
            <w:pPr>
              <w:rPr>
                <w:rFonts w:ascii="Calibri" w:eastAsia="Calibri" w:hAnsi="Calibri" w:cs="Calibri"/>
                <w:color w:val="FFFFFF"/>
              </w:rPr>
            </w:pPr>
            <w:r>
              <w:rPr>
                <w:rFonts w:ascii="Calibri" w:eastAsia="Calibri" w:hAnsi="Calibri" w:cs="Calibri"/>
                <w:b/>
                <w:bCs/>
                <w:color w:val="FFFFFF"/>
                <w:sz w:val="18"/>
                <w:szCs w:val="18"/>
              </w:rPr>
              <w:t>TOTAL</w:t>
            </w:r>
          </w:p>
        </w:tc>
        <w:tc>
          <w:tcPr>
            <w:tcW w:w="1986"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tcPr>
          <w:p w14:paraId="5D970A81" w14:textId="77777777" w:rsidR="004257EA" w:rsidRDefault="00176C80">
            <w:pPr>
              <w:rPr>
                <w:rFonts w:ascii="Calibri" w:eastAsia="Calibri" w:hAnsi="Calibri" w:cs="Calibri"/>
                <w:color w:val="FFFFFF"/>
              </w:rPr>
            </w:pPr>
            <w:r>
              <w:rPr>
                <w:rFonts w:ascii="Calibri" w:eastAsia="Calibri" w:hAnsi="Calibri" w:cs="Calibri"/>
                <w:b/>
                <w:bCs/>
                <w:color w:val="FFFFFF"/>
                <w:sz w:val="18"/>
                <w:szCs w:val="18"/>
              </w:rPr>
              <w:t>100%</w:t>
            </w:r>
          </w:p>
        </w:tc>
      </w:tr>
    </w:tbl>
    <w:p w14:paraId="3334BD94" w14:textId="77777777" w:rsidR="004257EA" w:rsidRDefault="004257EA">
      <w:pPr>
        <w:rPr>
          <w:rFonts w:ascii="Calibri" w:eastAsia="Calibri" w:hAnsi="Calibri" w:cs="Calibri"/>
        </w:rPr>
      </w:pPr>
    </w:p>
    <w:p w14:paraId="09599D47" w14:textId="77777777" w:rsidR="004257EA" w:rsidRDefault="00176C80">
      <w:pPr>
        <w:spacing w:before="80" w:after="80"/>
        <w:rPr>
          <w:rFonts w:ascii="Calibri" w:eastAsia="Calibri" w:hAnsi="Calibri" w:cs="Calibri"/>
        </w:rPr>
      </w:pPr>
      <w:r>
        <w:rPr>
          <w:rFonts w:ascii="Calibri" w:eastAsia="Calibri" w:hAnsi="Calibri" w:cs="Calibri"/>
          <w:b/>
          <w:bCs/>
        </w:rPr>
        <w:t>CUADRO N°2-B: CRITERIOS EVALUACIÓN CER — MODALIDAD CREACIÓN</w:t>
      </w:r>
    </w:p>
    <w:tbl>
      <w:tblPr>
        <w:tblStyle w:val="a7"/>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0"/>
        <w:gridCol w:w="1986"/>
      </w:tblGrid>
      <w:tr w:rsidR="004257EA" w14:paraId="17BEF251" w14:textId="77777777">
        <w:tc>
          <w:tcPr>
            <w:tcW w:w="7040" w:type="dxa"/>
            <w:tcBorders>
              <w:top w:val="single" w:sz="4" w:space="0" w:color="AAAAAA"/>
              <w:left w:val="single" w:sz="4" w:space="0" w:color="AAAAAA"/>
              <w:bottom w:val="single" w:sz="4" w:space="0" w:color="AAAAAA"/>
              <w:right w:val="single" w:sz="4" w:space="0" w:color="AAAAAA"/>
            </w:tcBorders>
            <w:shd w:val="clear" w:color="auto" w:fill="2E5FA3"/>
            <w:tcMar>
              <w:top w:w="80" w:type="dxa"/>
              <w:left w:w="120" w:type="dxa"/>
              <w:bottom w:w="80" w:type="dxa"/>
              <w:right w:w="120" w:type="dxa"/>
            </w:tcMar>
          </w:tcPr>
          <w:p w14:paraId="4DF35D59" w14:textId="77777777" w:rsidR="004257EA" w:rsidRDefault="00176C80">
            <w:pPr>
              <w:rPr>
                <w:rFonts w:ascii="Calibri" w:eastAsia="Calibri" w:hAnsi="Calibri" w:cs="Calibri"/>
                <w:color w:val="FFFFFF"/>
              </w:rPr>
            </w:pPr>
            <w:r>
              <w:rPr>
                <w:rFonts w:ascii="Calibri" w:eastAsia="Calibri" w:hAnsi="Calibri" w:cs="Calibri"/>
                <w:b/>
                <w:bCs/>
                <w:color w:val="FFFFFF"/>
                <w:sz w:val="18"/>
                <w:szCs w:val="18"/>
              </w:rPr>
              <w:t>Criterios de Evaluación</w:t>
            </w:r>
          </w:p>
        </w:tc>
        <w:tc>
          <w:tcPr>
            <w:tcW w:w="1986" w:type="dxa"/>
            <w:tcBorders>
              <w:top w:val="single" w:sz="4" w:space="0" w:color="AAAAAA"/>
              <w:left w:val="single" w:sz="4" w:space="0" w:color="AAAAAA"/>
              <w:bottom w:val="single" w:sz="4" w:space="0" w:color="AAAAAA"/>
              <w:right w:val="single" w:sz="4" w:space="0" w:color="AAAAAA"/>
            </w:tcBorders>
            <w:shd w:val="clear" w:color="auto" w:fill="2E5FA3"/>
            <w:tcMar>
              <w:top w:w="80" w:type="dxa"/>
              <w:left w:w="120" w:type="dxa"/>
              <w:bottom w:w="80" w:type="dxa"/>
              <w:right w:w="120" w:type="dxa"/>
            </w:tcMar>
          </w:tcPr>
          <w:p w14:paraId="0C50EDC9" w14:textId="77777777" w:rsidR="004257EA" w:rsidRDefault="00176C80">
            <w:pPr>
              <w:rPr>
                <w:rFonts w:ascii="Calibri" w:eastAsia="Calibri" w:hAnsi="Calibri" w:cs="Calibri"/>
                <w:color w:val="FFFFFF"/>
              </w:rPr>
            </w:pPr>
            <w:r>
              <w:rPr>
                <w:rFonts w:ascii="Calibri" w:eastAsia="Calibri" w:hAnsi="Calibri" w:cs="Calibri"/>
                <w:b/>
                <w:bCs/>
                <w:color w:val="FFFFFF"/>
                <w:sz w:val="18"/>
                <w:szCs w:val="18"/>
              </w:rPr>
              <w:t>Ponderación</w:t>
            </w:r>
          </w:p>
        </w:tc>
      </w:tr>
      <w:tr w:rsidR="004257EA" w14:paraId="2EB08F89" w14:textId="77777777">
        <w:tc>
          <w:tcPr>
            <w:tcW w:w="704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1362CD0B" w14:textId="77777777" w:rsidR="004257EA" w:rsidRDefault="00176C80">
            <w:pPr>
              <w:rPr>
                <w:rFonts w:ascii="Calibri" w:eastAsia="Calibri" w:hAnsi="Calibri" w:cs="Calibri"/>
              </w:rPr>
            </w:pPr>
            <w:r>
              <w:rPr>
                <w:rFonts w:ascii="Calibri" w:eastAsia="Calibri" w:hAnsi="Calibri" w:cs="Calibri"/>
                <w:sz w:val="18"/>
                <w:szCs w:val="18"/>
              </w:rPr>
              <w:t xml:space="preserve">1. Pertinencia y viabilidad de condiciones </w:t>
            </w:r>
            <w:proofErr w:type="spellStart"/>
            <w:r>
              <w:rPr>
                <w:rFonts w:ascii="Calibri" w:eastAsia="Calibri" w:hAnsi="Calibri" w:cs="Calibri"/>
                <w:sz w:val="18"/>
                <w:szCs w:val="18"/>
              </w:rPr>
              <w:t>pre-cooperativas</w:t>
            </w:r>
            <w:proofErr w:type="spellEnd"/>
            <w:r>
              <w:rPr>
                <w:rFonts w:ascii="Calibri" w:eastAsia="Calibri" w:hAnsi="Calibri" w:cs="Calibri"/>
                <w:sz w:val="18"/>
                <w:szCs w:val="18"/>
              </w:rPr>
              <w:t xml:space="preserve"> del negocio</w:t>
            </w:r>
          </w:p>
        </w:tc>
        <w:tc>
          <w:tcPr>
            <w:tcW w:w="198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5060DAA3" w14:textId="77777777" w:rsidR="004257EA" w:rsidRDefault="00176C80">
            <w:pPr>
              <w:rPr>
                <w:rFonts w:ascii="Calibri" w:eastAsia="Calibri" w:hAnsi="Calibri" w:cs="Calibri"/>
              </w:rPr>
            </w:pPr>
            <w:r>
              <w:rPr>
                <w:rFonts w:ascii="Calibri" w:eastAsia="Calibri" w:hAnsi="Calibri" w:cs="Calibri"/>
                <w:sz w:val="18"/>
                <w:szCs w:val="18"/>
              </w:rPr>
              <w:t>25%</w:t>
            </w:r>
          </w:p>
        </w:tc>
      </w:tr>
      <w:tr w:rsidR="004257EA" w14:paraId="6A2A85B4" w14:textId="77777777">
        <w:tc>
          <w:tcPr>
            <w:tcW w:w="704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467F38F6" w14:textId="77777777" w:rsidR="004257EA" w:rsidRDefault="00176C80">
            <w:pPr>
              <w:rPr>
                <w:rFonts w:ascii="Calibri" w:eastAsia="Calibri" w:hAnsi="Calibri" w:cs="Calibri"/>
              </w:rPr>
            </w:pPr>
            <w:r>
              <w:rPr>
                <w:rFonts w:ascii="Calibri" w:eastAsia="Calibri" w:hAnsi="Calibri" w:cs="Calibri"/>
                <w:sz w:val="18"/>
                <w:szCs w:val="18"/>
              </w:rPr>
              <w:t>2. Conocimiento administrativo y contable de la cooperativa y su sistema tributario</w:t>
            </w:r>
          </w:p>
        </w:tc>
        <w:tc>
          <w:tcPr>
            <w:tcW w:w="198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19B90611" w14:textId="77777777" w:rsidR="004257EA" w:rsidRDefault="00176C80">
            <w:pPr>
              <w:rPr>
                <w:rFonts w:ascii="Calibri" w:eastAsia="Calibri" w:hAnsi="Calibri" w:cs="Calibri"/>
              </w:rPr>
            </w:pPr>
            <w:r>
              <w:rPr>
                <w:rFonts w:ascii="Calibri" w:eastAsia="Calibri" w:hAnsi="Calibri" w:cs="Calibri"/>
                <w:sz w:val="18"/>
                <w:szCs w:val="18"/>
              </w:rPr>
              <w:t>10%</w:t>
            </w:r>
          </w:p>
        </w:tc>
      </w:tr>
      <w:tr w:rsidR="004257EA" w14:paraId="66016919" w14:textId="77777777">
        <w:tc>
          <w:tcPr>
            <w:tcW w:w="704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7C5827D3" w14:textId="77777777" w:rsidR="004257EA" w:rsidRDefault="00176C80">
            <w:pPr>
              <w:rPr>
                <w:rFonts w:ascii="Calibri" w:eastAsia="Calibri" w:hAnsi="Calibri" w:cs="Calibri"/>
              </w:rPr>
            </w:pPr>
            <w:r>
              <w:rPr>
                <w:rFonts w:ascii="Calibri" w:eastAsia="Calibri" w:hAnsi="Calibri" w:cs="Calibri"/>
                <w:sz w:val="18"/>
                <w:szCs w:val="18"/>
              </w:rPr>
              <w:t xml:space="preserve">3. Beneficios </w:t>
            </w:r>
            <w:proofErr w:type="spellStart"/>
            <w:r>
              <w:rPr>
                <w:rFonts w:ascii="Calibri" w:eastAsia="Calibri" w:hAnsi="Calibri" w:cs="Calibri"/>
                <w:sz w:val="18"/>
                <w:szCs w:val="18"/>
              </w:rPr>
              <w:t>pre-cooperativos</w:t>
            </w:r>
            <w:proofErr w:type="spellEnd"/>
            <w:r>
              <w:rPr>
                <w:rFonts w:ascii="Calibri" w:eastAsia="Calibri" w:hAnsi="Calibri" w:cs="Calibri"/>
                <w:sz w:val="18"/>
                <w:szCs w:val="18"/>
              </w:rPr>
              <w:t xml:space="preserve"> conseguidos y proyectados </w:t>
            </w:r>
            <w:proofErr w:type="spellStart"/>
            <w:r>
              <w:rPr>
                <w:rFonts w:ascii="Calibri" w:eastAsia="Calibri" w:hAnsi="Calibri" w:cs="Calibri"/>
                <w:sz w:val="18"/>
                <w:szCs w:val="18"/>
              </w:rPr>
              <w:t>post-constitución</w:t>
            </w:r>
            <w:proofErr w:type="spellEnd"/>
          </w:p>
        </w:tc>
        <w:tc>
          <w:tcPr>
            <w:tcW w:w="198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5CFCB6E5" w14:textId="77777777" w:rsidR="004257EA" w:rsidRDefault="00176C80">
            <w:pPr>
              <w:rPr>
                <w:rFonts w:ascii="Calibri" w:eastAsia="Calibri" w:hAnsi="Calibri" w:cs="Calibri"/>
              </w:rPr>
            </w:pPr>
            <w:r>
              <w:rPr>
                <w:rFonts w:ascii="Calibri" w:eastAsia="Calibri" w:hAnsi="Calibri" w:cs="Calibri"/>
                <w:sz w:val="18"/>
                <w:szCs w:val="18"/>
              </w:rPr>
              <w:t>10%</w:t>
            </w:r>
          </w:p>
        </w:tc>
      </w:tr>
      <w:tr w:rsidR="004257EA" w14:paraId="6A6FFF8A" w14:textId="77777777">
        <w:tc>
          <w:tcPr>
            <w:tcW w:w="704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5F29D23A" w14:textId="77777777" w:rsidR="004257EA" w:rsidRDefault="00176C80">
            <w:pPr>
              <w:rPr>
                <w:rFonts w:ascii="Calibri" w:eastAsia="Calibri" w:hAnsi="Calibri" w:cs="Calibri"/>
              </w:rPr>
            </w:pPr>
            <w:r>
              <w:rPr>
                <w:rFonts w:ascii="Calibri" w:eastAsia="Calibri" w:hAnsi="Calibri" w:cs="Calibri"/>
                <w:sz w:val="18"/>
                <w:szCs w:val="18"/>
              </w:rPr>
              <w:t>4. Oportunidad de negocio y entorno empresarial: nicho, mercado, competidores</w:t>
            </w:r>
          </w:p>
        </w:tc>
        <w:tc>
          <w:tcPr>
            <w:tcW w:w="198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6272D55B" w14:textId="77777777" w:rsidR="004257EA" w:rsidRDefault="00176C80">
            <w:pPr>
              <w:rPr>
                <w:rFonts w:ascii="Calibri" w:eastAsia="Calibri" w:hAnsi="Calibri" w:cs="Calibri"/>
              </w:rPr>
            </w:pPr>
            <w:r>
              <w:rPr>
                <w:rFonts w:ascii="Calibri" w:eastAsia="Calibri" w:hAnsi="Calibri" w:cs="Calibri"/>
                <w:sz w:val="18"/>
                <w:szCs w:val="18"/>
              </w:rPr>
              <w:t>25%</w:t>
            </w:r>
          </w:p>
        </w:tc>
      </w:tr>
      <w:tr w:rsidR="004257EA" w14:paraId="4522EC22" w14:textId="77777777">
        <w:tc>
          <w:tcPr>
            <w:tcW w:w="704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65AB3828" w14:textId="77777777" w:rsidR="004257EA" w:rsidRDefault="00176C80">
            <w:pPr>
              <w:rPr>
                <w:rFonts w:ascii="Calibri" w:eastAsia="Calibri" w:hAnsi="Calibri" w:cs="Calibri"/>
              </w:rPr>
            </w:pPr>
            <w:r>
              <w:rPr>
                <w:rFonts w:ascii="Calibri" w:eastAsia="Calibri" w:hAnsi="Calibri" w:cs="Calibri"/>
                <w:sz w:val="18"/>
                <w:szCs w:val="18"/>
              </w:rPr>
              <w:t>5. Conocimiento del proceso productivo de bienes o servicios a producir</w:t>
            </w:r>
          </w:p>
        </w:tc>
        <w:tc>
          <w:tcPr>
            <w:tcW w:w="198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74964D5D" w14:textId="77777777" w:rsidR="004257EA" w:rsidRDefault="00176C80">
            <w:pPr>
              <w:rPr>
                <w:rFonts w:ascii="Calibri" w:eastAsia="Calibri" w:hAnsi="Calibri" w:cs="Calibri"/>
              </w:rPr>
            </w:pPr>
            <w:r>
              <w:rPr>
                <w:rFonts w:ascii="Calibri" w:eastAsia="Calibri" w:hAnsi="Calibri" w:cs="Calibri"/>
                <w:sz w:val="18"/>
                <w:szCs w:val="18"/>
              </w:rPr>
              <w:t>15%</w:t>
            </w:r>
          </w:p>
        </w:tc>
      </w:tr>
      <w:tr w:rsidR="004257EA" w14:paraId="533402F3" w14:textId="77777777">
        <w:tc>
          <w:tcPr>
            <w:tcW w:w="704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67C9BE39" w14:textId="77777777" w:rsidR="004257EA" w:rsidRDefault="00176C80">
            <w:pPr>
              <w:rPr>
                <w:rFonts w:ascii="Calibri" w:eastAsia="Calibri" w:hAnsi="Calibri" w:cs="Calibri"/>
              </w:rPr>
            </w:pPr>
            <w:r>
              <w:rPr>
                <w:rFonts w:ascii="Calibri" w:eastAsia="Calibri" w:hAnsi="Calibri" w:cs="Calibri"/>
                <w:sz w:val="18"/>
                <w:szCs w:val="18"/>
              </w:rPr>
              <w:t>6. Conocimiento y dominio: apropiación de la postulación</w:t>
            </w:r>
          </w:p>
        </w:tc>
        <w:tc>
          <w:tcPr>
            <w:tcW w:w="198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419383CC" w14:textId="77777777" w:rsidR="004257EA" w:rsidRDefault="00176C80">
            <w:pPr>
              <w:rPr>
                <w:rFonts w:ascii="Calibri" w:eastAsia="Calibri" w:hAnsi="Calibri" w:cs="Calibri"/>
              </w:rPr>
            </w:pPr>
            <w:r>
              <w:rPr>
                <w:rFonts w:ascii="Calibri" w:eastAsia="Calibri" w:hAnsi="Calibri" w:cs="Calibri"/>
                <w:sz w:val="18"/>
                <w:szCs w:val="18"/>
              </w:rPr>
              <w:t>15%</w:t>
            </w:r>
          </w:p>
        </w:tc>
      </w:tr>
      <w:tr w:rsidR="004257EA" w14:paraId="6AC82258" w14:textId="77777777">
        <w:tc>
          <w:tcPr>
            <w:tcW w:w="704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tcPr>
          <w:p w14:paraId="0D61F5F4" w14:textId="77777777" w:rsidR="004257EA" w:rsidRDefault="00176C80">
            <w:pPr>
              <w:rPr>
                <w:rFonts w:ascii="Calibri" w:eastAsia="Calibri" w:hAnsi="Calibri" w:cs="Calibri"/>
                <w:color w:val="FFFFFF"/>
              </w:rPr>
            </w:pPr>
            <w:r>
              <w:rPr>
                <w:rFonts w:ascii="Calibri" w:eastAsia="Calibri" w:hAnsi="Calibri" w:cs="Calibri"/>
                <w:b/>
                <w:bCs/>
                <w:color w:val="FFFFFF"/>
                <w:sz w:val="18"/>
                <w:szCs w:val="18"/>
              </w:rPr>
              <w:t>TOTAL</w:t>
            </w:r>
          </w:p>
        </w:tc>
        <w:tc>
          <w:tcPr>
            <w:tcW w:w="1986"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tcPr>
          <w:p w14:paraId="022544AC" w14:textId="77777777" w:rsidR="004257EA" w:rsidRDefault="00176C80">
            <w:pPr>
              <w:rPr>
                <w:rFonts w:ascii="Calibri" w:eastAsia="Calibri" w:hAnsi="Calibri" w:cs="Calibri"/>
                <w:color w:val="FFFFFF"/>
              </w:rPr>
            </w:pPr>
            <w:r>
              <w:rPr>
                <w:rFonts w:ascii="Calibri" w:eastAsia="Calibri" w:hAnsi="Calibri" w:cs="Calibri"/>
                <w:b/>
                <w:bCs/>
                <w:color w:val="FFFFFF"/>
                <w:sz w:val="18"/>
                <w:szCs w:val="18"/>
              </w:rPr>
              <w:t>100%</w:t>
            </w:r>
          </w:p>
        </w:tc>
      </w:tr>
    </w:tbl>
    <w:p w14:paraId="1ADA7C17" w14:textId="77777777" w:rsidR="004257EA" w:rsidRDefault="004257EA">
      <w:pPr>
        <w:rPr>
          <w:rFonts w:ascii="Calibri" w:eastAsia="Calibri" w:hAnsi="Calibri" w:cs="Calibri"/>
        </w:rPr>
      </w:pPr>
    </w:p>
    <w:p w14:paraId="4AD73AF9" w14:textId="77777777" w:rsidR="004257EA" w:rsidRDefault="00176C80">
      <w:pPr>
        <w:spacing w:before="80" w:after="80"/>
        <w:jc w:val="both"/>
        <w:rPr>
          <w:rFonts w:ascii="Calibri" w:eastAsia="Calibri" w:hAnsi="Calibri" w:cs="Calibri"/>
        </w:rPr>
      </w:pPr>
      <w:r>
        <w:rPr>
          <w:rFonts w:ascii="Calibri" w:eastAsia="Calibri" w:hAnsi="Calibri" w:cs="Calibri"/>
        </w:rPr>
        <w:t xml:space="preserve">Los criterios de evaluación descritos en los cuadros anteriores serán aplicados conforme a los descriptores y niveles de desempeño establecidos en las Pautas de Evaluación del Comité de Evaluación Regional, las que </w:t>
      </w:r>
      <w:r>
        <w:rPr>
          <w:rFonts w:ascii="Calibri" w:eastAsia="Calibri" w:hAnsi="Calibri" w:cs="Calibri"/>
        </w:rPr>
        <w:lastRenderedPageBreak/>
        <w:t xml:space="preserve">forman parte integrante de las presentes Bases. Para mayor detalle, véase Anexo N°11 (Modalidad Fortalecimiento) y Anexo N°12 (Modalidad Creación) </w:t>
      </w:r>
    </w:p>
    <w:p w14:paraId="3DFE3A46" w14:textId="77777777" w:rsidR="004257EA" w:rsidRDefault="004257EA">
      <w:pPr>
        <w:spacing w:before="80" w:after="80"/>
        <w:rPr>
          <w:rFonts w:ascii="Calibri" w:eastAsia="Calibri" w:hAnsi="Calibri" w:cs="Calibri"/>
        </w:rPr>
      </w:pPr>
    </w:p>
    <w:p w14:paraId="5D0E64C6" w14:textId="77777777" w:rsidR="004257EA" w:rsidRDefault="00176C80">
      <w:pPr>
        <w:spacing w:before="80" w:after="80"/>
        <w:jc w:val="both"/>
        <w:rPr>
          <w:rFonts w:ascii="Calibri" w:eastAsia="Calibri" w:hAnsi="Calibri" w:cs="Calibri"/>
        </w:rPr>
      </w:pPr>
      <w:r>
        <w:rPr>
          <w:rFonts w:ascii="Calibri" w:eastAsia="Calibri" w:hAnsi="Calibri" w:cs="Calibri"/>
        </w:rPr>
        <w:t>La nota final se obtendrá ponderando la evaluación técnica (40%) y la evaluación del CER (60%). El CER confeccionará un ranking de mayor a menor puntaje y fijará una nota de corte según disponibilidad presupuestaria.</w:t>
      </w:r>
    </w:p>
    <w:p w14:paraId="0C3CD580" w14:textId="77777777" w:rsidR="004257EA" w:rsidRDefault="00176C80">
      <w:pPr>
        <w:pStyle w:val="Ttulo2"/>
        <w:rPr>
          <w:rFonts w:ascii="Calibri" w:eastAsia="Calibri" w:hAnsi="Calibri" w:cs="Calibri"/>
          <w:color w:val="000000"/>
        </w:rPr>
      </w:pPr>
      <w:r>
        <w:rPr>
          <w:rFonts w:ascii="Calibri" w:eastAsia="Calibri" w:hAnsi="Calibri" w:cs="Calibri"/>
          <w:color w:val="000000"/>
        </w:rPr>
        <w:t>8.4 Criterios de Desempate</w:t>
      </w:r>
    </w:p>
    <w:p w14:paraId="14D7539D" w14:textId="77777777" w:rsidR="004257EA" w:rsidRDefault="00176C80">
      <w:pPr>
        <w:spacing w:before="80" w:after="80"/>
        <w:rPr>
          <w:rFonts w:ascii="Calibri" w:eastAsia="Calibri" w:hAnsi="Calibri" w:cs="Calibri"/>
        </w:rPr>
      </w:pPr>
      <w:r>
        <w:rPr>
          <w:rFonts w:ascii="Calibri" w:eastAsia="Calibri" w:hAnsi="Calibri" w:cs="Calibri"/>
        </w:rPr>
        <w:t>En caso de empate se aplicarán en orden:</w:t>
      </w:r>
    </w:p>
    <w:p w14:paraId="23AF65C9" w14:textId="77777777" w:rsidR="004257EA" w:rsidRDefault="00176C80">
      <w:pPr>
        <w:numPr>
          <w:ilvl w:val="0"/>
          <w:numId w:val="5"/>
        </w:numPr>
        <w:pBdr>
          <w:top w:val="nil"/>
          <w:left w:val="nil"/>
          <w:bottom w:val="nil"/>
          <w:right w:val="nil"/>
          <w:between w:val="nil"/>
        </w:pBdr>
        <w:spacing w:before="40" w:after="40"/>
        <w:rPr>
          <w:rFonts w:ascii="Calibri" w:eastAsia="Calibri" w:hAnsi="Calibri" w:cs="Calibri"/>
        </w:rPr>
      </w:pPr>
      <w:r>
        <w:rPr>
          <w:rFonts w:ascii="Calibri" w:eastAsia="Calibri" w:hAnsi="Calibri" w:cs="Calibri"/>
        </w:rPr>
        <w:t>Se priorizarán organizaciones cuyas representantes o mandantes sean mujeres.</w:t>
      </w:r>
    </w:p>
    <w:p w14:paraId="1AE088E5" w14:textId="77777777" w:rsidR="004257EA" w:rsidRDefault="00176C80">
      <w:pPr>
        <w:numPr>
          <w:ilvl w:val="0"/>
          <w:numId w:val="5"/>
        </w:numPr>
        <w:pBdr>
          <w:top w:val="nil"/>
          <w:left w:val="nil"/>
          <w:bottom w:val="nil"/>
          <w:right w:val="nil"/>
          <w:between w:val="nil"/>
        </w:pBdr>
        <w:spacing w:before="40" w:after="40"/>
        <w:rPr>
          <w:rFonts w:ascii="Calibri" w:eastAsia="Calibri" w:hAnsi="Calibri" w:cs="Calibri"/>
        </w:rPr>
      </w:pPr>
      <w:r>
        <w:rPr>
          <w:rFonts w:ascii="Calibri" w:eastAsia="Calibri" w:hAnsi="Calibri" w:cs="Calibri"/>
        </w:rPr>
        <w:t>Se priorizarán organizaciones con domicilio fuera de la Región Metropolitana.</w:t>
      </w:r>
    </w:p>
    <w:p w14:paraId="32F06780" w14:textId="77777777" w:rsidR="004257EA" w:rsidRDefault="00176C80">
      <w:pPr>
        <w:numPr>
          <w:ilvl w:val="0"/>
          <w:numId w:val="5"/>
        </w:numPr>
        <w:pBdr>
          <w:top w:val="nil"/>
          <w:left w:val="nil"/>
          <w:bottom w:val="nil"/>
          <w:right w:val="nil"/>
          <w:between w:val="nil"/>
        </w:pBdr>
        <w:spacing w:before="40" w:after="40"/>
        <w:rPr>
          <w:rFonts w:ascii="Calibri" w:eastAsia="Calibri" w:hAnsi="Calibri" w:cs="Calibri"/>
        </w:rPr>
      </w:pPr>
      <w:r>
        <w:rPr>
          <w:rFonts w:ascii="Calibri" w:eastAsia="Calibri" w:hAnsi="Calibri" w:cs="Calibri"/>
        </w:rPr>
        <w:t>Se seleccionará la postulación enviada primero al sistema.</w:t>
      </w:r>
    </w:p>
    <w:p w14:paraId="4BBF56B7" w14:textId="77777777" w:rsidR="004257EA" w:rsidRDefault="00176C80">
      <w:pPr>
        <w:pStyle w:val="Ttulo2"/>
        <w:rPr>
          <w:rFonts w:ascii="Calibri" w:eastAsia="Calibri" w:hAnsi="Calibri" w:cs="Calibri"/>
          <w:color w:val="000000"/>
        </w:rPr>
      </w:pPr>
      <w:r>
        <w:rPr>
          <w:rFonts w:ascii="Calibri" w:eastAsia="Calibri" w:hAnsi="Calibri" w:cs="Calibri"/>
          <w:color w:val="000000"/>
        </w:rPr>
        <w:t>8.5 Aviso de Resultados</w:t>
      </w:r>
    </w:p>
    <w:p w14:paraId="066E93AF" w14:textId="77777777" w:rsidR="004257EA" w:rsidRDefault="00176C80">
      <w:pPr>
        <w:spacing w:before="80" w:after="80"/>
        <w:rPr>
          <w:rFonts w:ascii="Calibri" w:eastAsia="Calibri" w:hAnsi="Calibri" w:cs="Calibri"/>
        </w:rPr>
      </w:pPr>
      <w:r>
        <w:rPr>
          <w:rFonts w:ascii="Calibri" w:eastAsia="Calibri" w:hAnsi="Calibri" w:cs="Calibri"/>
        </w:rPr>
        <w:t>La Dirección Regional notificará los resultados mediante correo electrónico a la dirección registrada en la ficha de postulación. A las organizaciones seleccionadas se les comunicarán los pasos, plazos y condiciones para la formalización.</w:t>
      </w:r>
    </w:p>
    <w:p w14:paraId="1BDBC6D8" w14:textId="7093393F" w:rsidR="004257EA" w:rsidRPr="00FE65F2" w:rsidRDefault="00176C80" w:rsidP="00FE65F2">
      <w:pPr>
        <w:pStyle w:val="Ttulo2"/>
        <w:rPr>
          <w:rFonts w:ascii="Calibri" w:eastAsia="Calibri" w:hAnsi="Calibri" w:cs="Calibri"/>
          <w:color w:val="000000"/>
        </w:rPr>
      </w:pPr>
      <w:r>
        <w:rPr>
          <w:rFonts w:ascii="Calibri" w:eastAsia="Calibri" w:hAnsi="Calibri" w:cs="Calibri"/>
          <w:color w:val="000000"/>
        </w:rPr>
        <w:t>9. Formalización</w:t>
      </w:r>
    </w:p>
    <w:p w14:paraId="59681AC5" w14:textId="77777777" w:rsidR="004257EA" w:rsidRDefault="00176C80">
      <w:pPr>
        <w:spacing w:before="80" w:after="80"/>
        <w:rPr>
          <w:rFonts w:ascii="Calibri" w:eastAsia="Calibri" w:hAnsi="Calibri" w:cs="Calibri"/>
        </w:rPr>
      </w:pPr>
      <w:r>
        <w:rPr>
          <w:rFonts w:ascii="Calibri" w:eastAsia="Calibri" w:hAnsi="Calibri" w:cs="Calibri"/>
        </w:rPr>
        <w:t>Previo a la firma del contrato, el representante de cada organización beneficiada deberá cumplir copulativamente los siguientes requisitos en un plazo no superior a 10 días hábiles desde la notificación de selección por correo electrónico.</w:t>
      </w:r>
    </w:p>
    <w:p w14:paraId="09D7CA4A" w14:textId="77777777" w:rsidR="004257EA" w:rsidRDefault="00176C80">
      <w:pPr>
        <w:pStyle w:val="Ttulo2"/>
        <w:rPr>
          <w:rFonts w:ascii="Calibri" w:eastAsia="Calibri" w:hAnsi="Calibri" w:cs="Calibri"/>
          <w:color w:val="000000"/>
        </w:rPr>
      </w:pPr>
      <w:r>
        <w:rPr>
          <w:rFonts w:ascii="Calibri" w:eastAsia="Calibri" w:hAnsi="Calibri" w:cs="Calibri"/>
          <w:color w:val="000000"/>
        </w:rPr>
        <w:t>9.1 Modalidad Creación</w:t>
      </w:r>
    </w:p>
    <w:p w14:paraId="367840BD" w14:textId="63E3EB23" w:rsidR="004257EA" w:rsidRDefault="00176C80">
      <w:pPr>
        <w:numPr>
          <w:ilvl w:val="0"/>
          <w:numId w:val="5"/>
        </w:numPr>
        <w:pBdr>
          <w:top w:val="nil"/>
          <w:left w:val="nil"/>
          <w:bottom w:val="nil"/>
          <w:right w:val="nil"/>
          <w:between w:val="nil"/>
        </w:pBdr>
        <w:spacing w:before="40" w:after="40"/>
        <w:rPr>
          <w:rFonts w:ascii="Calibri" w:eastAsia="Calibri" w:hAnsi="Calibri" w:cs="Calibri"/>
        </w:rPr>
      </w:pPr>
      <w:r>
        <w:rPr>
          <w:rFonts w:ascii="Calibri" w:eastAsia="Calibri" w:hAnsi="Calibri" w:cs="Calibri"/>
        </w:rPr>
        <w:t>Cédula de identidad del mandatario/</w:t>
      </w:r>
      <w:r w:rsidR="00FF0875">
        <w:rPr>
          <w:rFonts w:ascii="Calibri" w:eastAsia="Calibri" w:hAnsi="Calibri" w:cs="Calibri"/>
        </w:rPr>
        <w:t>a cuando se trate de persona</w:t>
      </w:r>
      <w:r>
        <w:rPr>
          <w:rFonts w:ascii="Calibri" w:eastAsia="Calibri" w:hAnsi="Calibri" w:cs="Calibri"/>
        </w:rPr>
        <w:t xml:space="preserve"> </w:t>
      </w:r>
      <w:r w:rsidR="00FF0875">
        <w:rPr>
          <w:rFonts w:ascii="Calibri" w:eastAsia="Calibri" w:hAnsi="Calibri" w:cs="Calibri"/>
        </w:rPr>
        <w:t xml:space="preserve">natural y en el caso de contar con </w:t>
      </w:r>
      <w:proofErr w:type="spellStart"/>
      <w:r>
        <w:rPr>
          <w:rFonts w:ascii="Calibri" w:eastAsia="Calibri" w:hAnsi="Calibri" w:cs="Calibri"/>
        </w:rPr>
        <w:t>con</w:t>
      </w:r>
      <w:proofErr w:type="spellEnd"/>
      <w:r>
        <w:rPr>
          <w:rFonts w:ascii="Calibri" w:eastAsia="Calibri" w:hAnsi="Calibri" w:cs="Calibri"/>
        </w:rPr>
        <w:t xml:space="preserve"> inicio de actividades en primera categoría</w:t>
      </w:r>
      <w:r w:rsidR="00FF0875">
        <w:rPr>
          <w:rFonts w:ascii="Calibri" w:eastAsia="Calibri" w:hAnsi="Calibri" w:cs="Calibri"/>
        </w:rPr>
        <w:t>. Tratándose de persona</w:t>
      </w:r>
      <w:r w:rsidR="00544C51">
        <w:rPr>
          <w:rFonts w:ascii="Calibri" w:eastAsia="Calibri" w:hAnsi="Calibri" w:cs="Calibri"/>
        </w:rPr>
        <w:t xml:space="preserve"> </w:t>
      </w:r>
      <w:r w:rsidR="00FF0875">
        <w:rPr>
          <w:rFonts w:ascii="Calibri" w:eastAsia="Calibri" w:hAnsi="Calibri" w:cs="Calibri"/>
        </w:rPr>
        <w:t>jurídica copia</w:t>
      </w:r>
      <w:r>
        <w:rPr>
          <w:rFonts w:ascii="Calibri" w:eastAsia="Calibri" w:hAnsi="Calibri" w:cs="Calibri"/>
        </w:rPr>
        <w:t xml:space="preserve"> de constitución legal y personería de representantes</w:t>
      </w:r>
      <w:r w:rsidR="00FF0875">
        <w:rPr>
          <w:rFonts w:ascii="Calibri" w:eastAsia="Calibri" w:hAnsi="Calibri" w:cs="Calibri"/>
        </w:rPr>
        <w:t xml:space="preserve"> vigentes.</w:t>
      </w:r>
    </w:p>
    <w:p w14:paraId="3E5873EB" w14:textId="77777777" w:rsidR="004257EA" w:rsidRDefault="00176C80">
      <w:pPr>
        <w:numPr>
          <w:ilvl w:val="0"/>
          <w:numId w:val="5"/>
        </w:numPr>
        <w:pBdr>
          <w:top w:val="nil"/>
          <w:left w:val="nil"/>
          <w:bottom w:val="nil"/>
          <w:right w:val="nil"/>
          <w:between w:val="nil"/>
        </w:pBdr>
        <w:spacing w:before="40" w:after="40"/>
        <w:rPr>
          <w:rFonts w:ascii="Calibri" w:eastAsia="Calibri" w:hAnsi="Calibri" w:cs="Calibri"/>
        </w:rPr>
      </w:pPr>
      <w:r>
        <w:rPr>
          <w:rFonts w:ascii="Calibri" w:eastAsia="Calibri" w:hAnsi="Calibri" w:cs="Calibri"/>
        </w:rPr>
        <w:t>Certificado de vigencia de la empresa, si la postulación fue realizada por persona jurídica.</w:t>
      </w:r>
    </w:p>
    <w:p w14:paraId="6263CF5E" w14:textId="77777777" w:rsidR="004257EA" w:rsidRDefault="00176C80">
      <w:pPr>
        <w:numPr>
          <w:ilvl w:val="0"/>
          <w:numId w:val="5"/>
        </w:numPr>
        <w:pBdr>
          <w:top w:val="nil"/>
          <w:left w:val="nil"/>
          <w:bottom w:val="nil"/>
          <w:right w:val="nil"/>
          <w:between w:val="nil"/>
        </w:pBdr>
        <w:spacing w:before="40" w:after="40"/>
        <w:rPr>
          <w:rFonts w:ascii="Calibri" w:eastAsia="Calibri" w:hAnsi="Calibri" w:cs="Calibri"/>
        </w:rPr>
      </w:pPr>
      <w:r>
        <w:rPr>
          <w:rFonts w:ascii="Calibri" w:eastAsia="Calibri" w:hAnsi="Calibri" w:cs="Calibri"/>
        </w:rPr>
        <w:t>Declaración Jurada de No Recuperación de IVA (Anexo N°4).</w:t>
      </w:r>
    </w:p>
    <w:p w14:paraId="2A17308D" w14:textId="77777777" w:rsidR="004257EA" w:rsidRDefault="00176C80">
      <w:pPr>
        <w:numPr>
          <w:ilvl w:val="0"/>
          <w:numId w:val="5"/>
        </w:numPr>
        <w:pBdr>
          <w:top w:val="nil"/>
          <w:left w:val="nil"/>
          <w:bottom w:val="nil"/>
          <w:right w:val="nil"/>
          <w:between w:val="nil"/>
        </w:pBdr>
        <w:spacing w:before="40" w:after="40"/>
        <w:rPr>
          <w:rFonts w:ascii="Calibri" w:eastAsia="Calibri" w:hAnsi="Calibri" w:cs="Calibri"/>
        </w:rPr>
      </w:pPr>
      <w:r>
        <w:rPr>
          <w:rFonts w:ascii="Calibri" w:eastAsia="Calibri" w:hAnsi="Calibri" w:cs="Calibri"/>
        </w:rPr>
        <w:t>Declaración Jurada de No Consanguinidad (Anexo N°5).</w:t>
      </w:r>
    </w:p>
    <w:p w14:paraId="56AE5E2C" w14:textId="77777777" w:rsidR="004257EA" w:rsidRDefault="00176C80">
      <w:pPr>
        <w:numPr>
          <w:ilvl w:val="0"/>
          <w:numId w:val="5"/>
        </w:numPr>
        <w:pBdr>
          <w:top w:val="nil"/>
          <w:left w:val="nil"/>
          <w:bottom w:val="nil"/>
          <w:right w:val="nil"/>
          <w:between w:val="nil"/>
        </w:pBdr>
        <w:spacing w:before="40" w:after="40"/>
        <w:rPr>
          <w:rFonts w:ascii="Calibri" w:eastAsia="Calibri" w:hAnsi="Calibri" w:cs="Calibri"/>
        </w:rPr>
      </w:pPr>
      <w:r>
        <w:rPr>
          <w:rFonts w:ascii="Calibri" w:eastAsia="Calibri" w:hAnsi="Calibri" w:cs="Calibri"/>
        </w:rPr>
        <w:t>Declaración Jurada de Probidad y Prácticas Antisindicales (Anexo N°6).</w:t>
      </w:r>
    </w:p>
    <w:p w14:paraId="7A5FACBA" w14:textId="77777777" w:rsidR="004257EA" w:rsidRDefault="00176C80">
      <w:pPr>
        <w:numPr>
          <w:ilvl w:val="0"/>
          <w:numId w:val="5"/>
        </w:numPr>
        <w:pBdr>
          <w:top w:val="nil"/>
          <w:left w:val="nil"/>
          <w:bottom w:val="nil"/>
          <w:right w:val="nil"/>
          <w:between w:val="nil"/>
        </w:pBdr>
        <w:spacing w:before="40" w:after="40"/>
        <w:rPr>
          <w:rFonts w:ascii="Calibri" w:eastAsia="Calibri" w:hAnsi="Calibri" w:cs="Calibri"/>
        </w:rPr>
      </w:pPr>
      <w:r>
        <w:rPr>
          <w:rFonts w:ascii="Calibri" w:eastAsia="Calibri" w:hAnsi="Calibri" w:cs="Calibri"/>
        </w:rPr>
        <w:t>Sin rendiciones pendientes con Sercotec (verificado por Sercotec).</w:t>
      </w:r>
    </w:p>
    <w:p w14:paraId="4372473E" w14:textId="18683380" w:rsidR="004257EA" w:rsidRPr="00FF0875" w:rsidRDefault="00176C80" w:rsidP="00FF0875">
      <w:pPr>
        <w:numPr>
          <w:ilvl w:val="0"/>
          <w:numId w:val="5"/>
        </w:numPr>
        <w:pBdr>
          <w:top w:val="nil"/>
          <w:left w:val="nil"/>
          <w:bottom w:val="nil"/>
          <w:right w:val="nil"/>
          <w:between w:val="nil"/>
        </w:pBdr>
        <w:spacing w:before="40" w:after="40"/>
        <w:rPr>
          <w:rFonts w:ascii="Calibri" w:eastAsia="Calibri" w:hAnsi="Calibri" w:cs="Calibri"/>
        </w:rPr>
      </w:pPr>
      <w:r>
        <w:rPr>
          <w:rFonts w:ascii="Calibri" w:eastAsia="Calibri" w:hAnsi="Calibri" w:cs="Calibri"/>
        </w:rPr>
        <w:t>Sin deudas liquidadas morosas previsionales o laborales (en caso de tener inicio de actividades</w:t>
      </w:r>
      <w:r w:rsidR="00FF0875">
        <w:rPr>
          <w:rFonts w:ascii="Calibri" w:eastAsia="Calibri" w:hAnsi="Calibri" w:cs="Calibri"/>
        </w:rPr>
        <w:t xml:space="preserve"> de tener inicio de actividades en primera </w:t>
      </w:r>
      <w:proofErr w:type="gramStart"/>
      <w:r w:rsidR="00FF0875">
        <w:rPr>
          <w:rFonts w:ascii="Calibri" w:eastAsia="Calibri" w:hAnsi="Calibri" w:cs="Calibri"/>
        </w:rPr>
        <w:t xml:space="preserve">categoría </w:t>
      </w:r>
      <w:r>
        <w:rPr>
          <w:rFonts w:ascii="Calibri" w:eastAsia="Calibri" w:hAnsi="Calibri" w:cs="Calibri"/>
        </w:rPr>
        <w:t>)</w:t>
      </w:r>
      <w:proofErr w:type="gramEnd"/>
      <w:r w:rsidR="00FF0875">
        <w:rPr>
          <w:rFonts w:ascii="Calibri" w:eastAsia="Calibri" w:hAnsi="Calibri" w:cs="Calibri"/>
        </w:rPr>
        <w:t xml:space="preserve"> </w:t>
      </w:r>
      <w:r w:rsidR="00C73DEC">
        <w:rPr>
          <w:rFonts w:ascii="Calibri" w:eastAsia="Calibri" w:hAnsi="Calibri" w:cs="Calibri"/>
        </w:rPr>
        <w:t>verificado</w:t>
      </w:r>
      <w:r w:rsidR="00FF0875">
        <w:rPr>
          <w:rFonts w:ascii="Calibri" w:eastAsia="Calibri" w:hAnsi="Calibri" w:cs="Calibri"/>
        </w:rPr>
        <w:t xml:space="preserve"> a través del certificado F-30. En el caso de no contar con inicio de actividades esto se acreditará con la consulta tributaria a terceros </w:t>
      </w:r>
    </w:p>
    <w:p w14:paraId="657A2CBE" w14:textId="2B2E2058" w:rsidR="00FF0875" w:rsidRDefault="00FF0875">
      <w:pPr>
        <w:numPr>
          <w:ilvl w:val="0"/>
          <w:numId w:val="5"/>
        </w:numPr>
        <w:pBdr>
          <w:top w:val="nil"/>
          <w:left w:val="nil"/>
          <w:bottom w:val="nil"/>
          <w:right w:val="nil"/>
          <w:between w:val="nil"/>
        </w:pBdr>
        <w:spacing w:before="40" w:after="40"/>
        <w:rPr>
          <w:rFonts w:ascii="Calibri" w:eastAsia="Calibri" w:hAnsi="Calibri" w:cs="Calibri"/>
        </w:rPr>
      </w:pPr>
      <w:r>
        <w:rPr>
          <w:rFonts w:ascii="Calibri" w:eastAsia="Calibri" w:hAnsi="Calibri" w:cs="Calibri"/>
        </w:rPr>
        <w:t>Acreditar el cumplimiento de las obligaciones laborales y previsionales (en el caso de tener inicio de actividades en primera categoría) a</w:t>
      </w:r>
      <w:r w:rsidRPr="00FF0875">
        <w:rPr>
          <w:rFonts w:ascii="Calibri" w:eastAsia="Calibri" w:hAnsi="Calibri" w:cs="Calibri"/>
        </w:rPr>
        <w:t xml:space="preserve"> través del certificado F30-1</w:t>
      </w:r>
      <w:r>
        <w:rPr>
          <w:rFonts w:ascii="Calibri" w:eastAsia="Calibri" w:hAnsi="Calibri" w:cs="Calibri"/>
        </w:rPr>
        <w:t xml:space="preserve">. En el caso de no contar con inicio de actividades esto se acreditará con la consulta tributaria a terceros </w:t>
      </w:r>
    </w:p>
    <w:p w14:paraId="1223F01D" w14:textId="77777777" w:rsidR="004257EA" w:rsidRDefault="00176C80">
      <w:pPr>
        <w:numPr>
          <w:ilvl w:val="0"/>
          <w:numId w:val="5"/>
        </w:numPr>
        <w:pBdr>
          <w:top w:val="nil"/>
          <w:left w:val="nil"/>
          <w:bottom w:val="nil"/>
          <w:right w:val="nil"/>
          <w:between w:val="nil"/>
        </w:pBdr>
        <w:spacing w:before="40" w:after="40"/>
        <w:rPr>
          <w:rFonts w:ascii="Calibri" w:eastAsia="Calibri" w:hAnsi="Calibri" w:cs="Calibri"/>
        </w:rPr>
      </w:pPr>
      <w:r>
        <w:rPr>
          <w:rFonts w:ascii="Calibri" w:eastAsia="Calibri" w:hAnsi="Calibri" w:cs="Calibri"/>
        </w:rPr>
        <w:t>Sin deudas tributarias al RUT del mandatario/a, acreditado mediante certificado de deuda fiscal.</w:t>
      </w:r>
    </w:p>
    <w:p w14:paraId="07BF532B" w14:textId="77777777" w:rsidR="004257EA" w:rsidRDefault="00176C80">
      <w:pPr>
        <w:numPr>
          <w:ilvl w:val="0"/>
          <w:numId w:val="5"/>
        </w:numPr>
        <w:pBdr>
          <w:top w:val="nil"/>
          <w:left w:val="nil"/>
          <w:bottom w:val="nil"/>
          <w:right w:val="nil"/>
          <w:between w:val="nil"/>
        </w:pBdr>
        <w:spacing w:before="40" w:after="40"/>
        <w:rPr>
          <w:rFonts w:ascii="Calibri" w:eastAsia="Calibri" w:hAnsi="Calibri" w:cs="Calibri"/>
        </w:rPr>
      </w:pPr>
      <w:r>
        <w:rPr>
          <w:rFonts w:ascii="Calibri" w:eastAsia="Calibri" w:hAnsi="Calibri" w:cs="Calibri"/>
        </w:rPr>
        <w:t>Listado de integrantes, de acuerdo con formato Sercotec.</w:t>
      </w:r>
    </w:p>
    <w:p w14:paraId="51E648CD" w14:textId="77777777" w:rsidR="004257EA" w:rsidRDefault="00176C80">
      <w:pPr>
        <w:numPr>
          <w:ilvl w:val="0"/>
          <w:numId w:val="5"/>
        </w:numPr>
        <w:pBdr>
          <w:top w:val="nil"/>
          <w:left w:val="nil"/>
          <w:bottom w:val="nil"/>
          <w:right w:val="nil"/>
          <w:between w:val="nil"/>
        </w:pBdr>
        <w:spacing w:before="40" w:after="40"/>
        <w:rPr>
          <w:rFonts w:ascii="Calibri" w:eastAsia="Calibri" w:hAnsi="Calibri" w:cs="Calibri"/>
        </w:rPr>
      </w:pPr>
      <w:r>
        <w:rPr>
          <w:rFonts w:ascii="Calibri" w:eastAsia="Calibri" w:hAnsi="Calibri" w:cs="Calibri"/>
        </w:rPr>
        <w:t>En caso de persona natural: sin inscripción vigente en el Registro Nacional de Deudores de Pensiones de Alimentos (Ley N°21.389).</w:t>
      </w:r>
    </w:p>
    <w:p w14:paraId="0A83B273" w14:textId="77777777" w:rsidR="004257EA" w:rsidRDefault="00176C80">
      <w:pPr>
        <w:pStyle w:val="Ttulo2"/>
        <w:rPr>
          <w:rFonts w:ascii="Calibri" w:eastAsia="Calibri" w:hAnsi="Calibri" w:cs="Calibri"/>
          <w:color w:val="000000"/>
        </w:rPr>
      </w:pPr>
      <w:r>
        <w:rPr>
          <w:rFonts w:ascii="Calibri" w:eastAsia="Calibri" w:hAnsi="Calibri" w:cs="Calibri"/>
          <w:color w:val="000000"/>
        </w:rPr>
        <w:t>9.2 Modalidad Fortalecimiento</w:t>
      </w:r>
    </w:p>
    <w:p w14:paraId="79618E4F" w14:textId="77777777" w:rsidR="004257EA" w:rsidRDefault="00176C80">
      <w:pPr>
        <w:numPr>
          <w:ilvl w:val="0"/>
          <w:numId w:val="5"/>
        </w:numPr>
        <w:pBdr>
          <w:top w:val="nil"/>
          <w:left w:val="nil"/>
          <w:bottom w:val="nil"/>
          <w:right w:val="nil"/>
          <w:between w:val="nil"/>
        </w:pBdr>
        <w:spacing w:before="40" w:after="40"/>
        <w:rPr>
          <w:rFonts w:ascii="Calibri" w:eastAsia="Calibri" w:hAnsi="Calibri" w:cs="Calibri"/>
        </w:rPr>
      </w:pPr>
      <w:r>
        <w:rPr>
          <w:rFonts w:ascii="Calibri" w:eastAsia="Calibri" w:hAnsi="Calibri" w:cs="Calibri"/>
        </w:rPr>
        <w:t>Certificado de vigencia de la cooperativa y del directorio, otorgado por DAES.</w:t>
      </w:r>
    </w:p>
    <w:p w14:paraId="2E9D772B" w14:textId="77777777" w:rsidR="004257EA" w:rsidRDefault="00176C80">
      <w:pPr>
        <w:numPr>
          <w:ilvl w:val="0"/>
          <w:numId w:val="5"/>
        </w:numPr>
        <w:pBdr>
          <w:top w:val="nil"/>
          <w:left w:val="nil"/>
          <w:bottom w:val="nil"/>
          <w:right w:val="nil"/>
          <w:between w:val="nil"/>
        </w:pBdr>
        <w:spacing w:before="40" w:after="40"/>
        <w:rPr>
          <w:rFonts w:ascii="Calibri" w:eastAsia="Calibri" w:hAnsi="Calibri" w:cs="Calibri"/>
        </w:rPr>
      </w:pPr>
      <w:r>
        <w:rPr>
          <w:rFonts w:ascii="Calibri" w:eastAsia="Calibri" w:hAnsi="Calibri" w:cs="Calibri"/>
        </w:rPr>
        <w:t>Copia de la constitución legal y modificaciones, con antecedentes de personería de representantes legales.</w:t>
      </w:r>
    </w:p>
    <w:p w14:paraId="69F179DF" w14:textId="6A953DA5" w:rsidR="004257EA" w:rsidRDefault="00176C80">
      <w:pPr>
        <w:numPr>
          <w:ilvl w:val="0"/>
          <w:numId w:val="5"/>
        </w:numPr>
        <w:pBdr>
          <w:top w:val="nil"/>
          <w:left w:val="nil"/>
          <w:bottom w:val="nil"/>
          <w:right w:val="nil"/>
          <w:between w:val="nil"/>
        </w:pBdr>
        <w:spacing w:before="40" w:after="40"/>
        <w:rPr>
          <w:rFonts w:ascii="Calibri" w:eastAsia="Calibri" w:hAnsi="Calibri" w:cs="Calibri"/>
        </w:rPr>
      </w:pPr>
      <w:r>
        <w:rPr>
          <w:rFonts w:ascii="Calibri" w:eastAsia="Calibri" w:hAnsi="Calibri" w:cs="Calibri"/>
        </w:rPr>
        <w:t>Sin deudas liquidadas morosas previsionales o laborales asociadas al RUT de la cooperativa</w:t>
      </w:r>
      <w:r w:rsidR="00FF0875">
        <w:rPr>
          <w:rFonts w:ascii="Calibri" w:eastAsia="Calibri" w:hAnsi="Calibri" w:cs="Calibri"/>
        </w:rPr>
        <w:t>.</w:t>
      </w:r>
      <w:r w:rsidR="00C73DEC">
        <w:rPr>
          <w:rFonts w:ascii="Calibri" w:eastAsia="Calibri" w:hAnsi="Calibri" w:cs="Calibri"/>
        </w:rPr>
        <w:t xml:space="preserve"> Verificado a </w:t>
      </w:r>
      <w:r w:rsidR="00FF0875">
        <w:rPr>
          <w:rFonts w:ascii="Calibri" w:eastAsia="Calibri" w:hAnsi="Calibri" w:cs="Calibri"/>
        </w:rPr>
        <w:t>través del certificado F-30.</w:t>
      </w:r>
    </w:p>
    <w:p w14:paraId="6FDD4443" w14:textId="290A4CFF" w:rsidR="004257EA" w:rsidRDefault="00176C80">
      <w:pPr>
        <w:numPr>
          <w:ilvl w:val="0"/>
          <w:numId w:val="5"/>
        </w:numPr>
        <w:pBdr>
          <w:top w:val="nil"/>
          <w:left w:val="nil"/>
          <w:bottom w:val="nil"/>
          <w:right w:val="nil"/>
          <w:between w:val="nil"/>
        </w:pBdr>
        <w:spacing w:before="40" w:after="40"/>
        <w:rPr>
          <w:rFonts w:ascii="Calibri" w:eastAsia="Calibri" w:hAnsi="Calibri" w:cs="Calibri"/>
        </w:rPr>
      </w:pPr>
      <w:r>
        <w:rPr>
          <w:rFonts w:ascii="Calibri" w:eastAsia="Calibri" w:hAnsi="Calibri" w:cs="Calibri"/>
        </w:rPr>
        <w:lastRenderedPageBreak/>
        <w:t>Sin deudas tributarias al RUT del mandatario/a, acreditado mediante certificado de deuda fiscal</w:t>
      </w:r>
      <w:r w:rsidR="00FF6097">
        <w:rPr>
          <w:rFonts w:ascii="Calibri" w:eastAsia="Calibri" w:hAnsi="Calibri" w:cs="Calibri"/>
        </w:rPr>
        <w:t xml:space="preserve"> de la TGR</w:t>
      </w:r>
      <w:r>
        <w:rPr>
          <w:rFonts w:ascii="Calibri" w:eastAsia="Calibri" w:hAnsi="Calibri" w:cs="Calibri"/>
        </w:rPr>
        <w:t>.</w:t>
      </w:r>
      <w:r w:rsidR="00C73DEC">
        <w:rPr>
          <w:rFonts w:ascii="Calibri" w:eastAsia="Calibri" w:hAnsi="Calibri" w:cs="Calibri"/>
        </w:rPr>
        <w:t xml:space="preserve"> </w:t>
      </w:r>
    </w:p>
    <w:p w14:paraId="1690BFE5" w14:textId="6B145795" w:rsidR="004257EA" w:rsidRDefault="00176C80">
      <w:pPr>
        <w:numPr>
          <w:ilvl w:val="0"/>
          <w:numId w:val="5"/>
        </w:numPr>
        <w:pBdr>
          <w:top w:val="nil"/>
          <w:left w:val="nil"/>
          <w:bottom w:val="nil"/>
          <w:right w:val="nil"/>
          <w:between w:val="nil"/>
        </w:pBdr>
        <w:spacing w:before="40" w:after="40"/>
        <w:rPr>
          <w:rFonts w:ascii="Calibri" w:eastAsia="Calibri" w:hAnsi="Calibri" w:cs="Calibri"/>
        </w:rPr>
      </w:pPr>
      <w:r>
        <w:rPr>
          <w:rFonts w:ascii="Calibri" w:eastAsia="Calibri" w:hAnsi="Calibri" w:cs="Calibri"/>
        </w:rPr>
        <w:t>Sin rendiciones pendientes con Sercotec</w:t>
      </w:r>
      <w:r w:rsidR="00C73DEC">
        <w:rPr>
          <w:rFonts w:ascii="Calibri" w:eastAsia="Calibri" w:hAnsi="Calibri" w:cs="Calibri"/>
        </w:rPr>
        <w:t xml:space="preserve"> y/o incumplimiento de contrato</w:t>
      </w:r>
      <w:r>
        <w:rPr>
          <w:rFonts w:ascii="Calibri" w:eastAsia="Calibri" w:hAnsi="Calibri" w:cs="Calibri"/>
        </w:rPr>
        <w:t>.</w:t>
      </w:r>
      <w:r w:rsidR="00C73DEC">
        <w:rPr>
          <w:rFonts w:ascii="Calibri" w:eastAsia="Calibri" w:hAnsi="Calibri" w:cs="Calibri"/>
        </w:rPr>
        <w:t xml:space="preserve"> Verificado con el registro de SERCOTEC</w:t>
      </w:r>
    </w:p>
    <w:p w14:paraId="4A1E69EA" w14:textId="77777777" w:rsidR="004257EA" w:rsidRDefault="00176C80">
      <w:pPr>
        <w:numPr>
          <w:ilvl w:val="0"/>
          <w:numId w:val="5"/>
        </w:numPr>
        <w:pBdr>
          <w:top w:val="nil"/>
          <w:left w:val="nil"/>
          <w:bottom w:val="nil"/>
          <w:right w:val="nil"/>
          <w:between w:val="nil"/>
        </w:pBdr>
        <w:spacing w:before="40" w:after="40"/>
        <w:rPr>
          <w:rFonts w:ascii="Calibri" w:eastAsia="Calibri" w:hAnsi="Calibri" w:cs="Calibri"/>
        </w:rPr>
      </w:pPr>
      <w:r>
        <w:rPr>
          <w:rFonts w:ascii="Calibri" w:eastAsia="Calibri" w:hAnsi="Calibri" w:cs="Calibri"/>
        </w:rPr>
        <w:t>Declaración Jurada de Probidad y Prácticas Antisindicales (Anexo N°6).</w:t>
      </w:r>
    </w:p>
    <w:p w14:paraId="0BD218EB" w14:textId="77777777" w:rsidR="004257EA" w:rsidRDefault="00176C80">
      <w:pPr>
        <w:numPr>
          <w:ilvl w:val="0"/>
          <w:numId w:val="5"/>
        </w:numPr>
        <w:pBdr>
          <w:top w:val="nil"/>
          <w:left w:val="nil"/>
          <w:bottom w:val="nil"/>
          <w:right w:val="nil"/>
          <w:between w:val="nil"/>
        </w:pBdr>
        <w:spacing w:before="40" w:after="40"/>
        <w:rPr>
          <w:rFonts w:ascii="Calibri" w:eastAsia="Calibri" w:hAnsi="Calibri" w:cs="Calibri"/>
        </w:rPr>
      </w:pPr>
      <w:r>
        <w:rPr>
          <w:rFonts w:ascii="Calibri" w:eastAsia="Calibri" w:hAnsi="Calibri" w:cs="Calibri"/>
        </w:rPr>
        <w:t>Declaración Jurada de No Recuperación de IVA (Anexo N°4).</w:t>
      </w:r>
    </w:p>
    <w:p w14:paraId="161299DC" w14:textId="77777777" w:rsidR="004257EA" w:rsidRDefault="00176C80">
      <w:pPr>
        <w:numPr>
          <w:ilvl w:val="0"/>
          <w:numId w:val="5"/>
        </w:numPr>
        <w:pBdr>
          <w:top w:val="nil"/>
          <w:left w:val="nil"/>
          <w:bottom w:val="nil"/>
          <w:right w:val="nil"/>
          <w:between w:val="nil"/>
        </w:pBdr>
        <w:spacing w:before="40" w:after="40"/>
        <w:rPr>
          <w:rFonts w:ascii="Calibri" w:eastAsia="Calibri" w:hAnsi="Calibri" w:cs="Calibri"/>
        </w:rPr>
      </w:pPr>
      <w:r>
        <w:rPr>
          <w:rFonts w:ascii="Calibri" w:eastAsia="Calibri" w:hAnsi="Calibri" w:cs="Calibri"/>
        </w:rPr>
        <w:t>Declaración Jurada de No Consanguinidad (Anexo N°5).</w:t>
      </w:r>
    </w:p>
    <w:p w14:paraId="62A54005" w14:textId="77777777" w:rsidR="004257EA" w:rsidRDefault="00176C80">
      <w:pPr>
        <w:spacing w:before="80" w:after="80"/>
        <w:rPr>
          <w:rFonts w:ascii="Calibri" w:eastAsia="Calibri" w:hAnsi="Calibri" w:cs="Calibri"/>
        </w:rPr>
      </w:pPr>
      <w:r>
        <w:rPr>
          <w:rFonts w:ascii="Calibri" w:eastAsia="Calibri" w:hAnsi="Calibri" w:cs="Calibri"/>
        </w:rPr>
        <w:t>Los documentos de acreditación de vigencias legales no pueden tener fecha anterior a 90 días corridos respecto de la firma del contrato.</w:t>
      </w:r>
    </w:p>
    <w:p w14:paraId="7895FB5F" w14:textId="42EDB86F" w:rsidR="004257EA" w:rsidRDefault="00176C80">
      <w:pPr>
        <w:spacing w:before="80" w:after="80"/>
        <w:jc w:val="both"/>
        <w:rPr>
          <w:rFonts w:ascii="Calibri" w:eastAsia="Calibri" w:hAnsi="Calibri" w:cs="Calibri"/>
        </w:rPr>
      </w:pPr>
      <w:r>
        <w:rPr>
          <w:rFonts w:ascii="Calibri" w:eastAsia="Calibri" w:hAnsi="Calibri" w:cs="Calibri"/>
        </w:rPr>
        <w:t>La suscripción del contrato debe realizarse en un plazo no superior a 10 días hábiles. Sercotec podrá otorgar hasta dos prórrogas de 5 días hábiles cada una, previa solicitud formal escrit</w:t>
      </w:r>
      <w:r w:rsidR="00C73DEC">
        <w:rPr>
          <w:rFonts w:ascii="Calibri" w:eastAsia="Calibri" w:hAnsi="Calibri" w:cs="Calibri"/>
        </w:rPr>
        <w:t>a a la contraparte nacional de programa.</w:t>
      </w:r>
      <w:r>
        <w:rPr>
          <w:rFonts w:ascii="Calibri" w:eastAsia="Calibri" w:hAnsi="Calibri" w:cs="Calibri"/>
        </w:rPr>
        <w:t xml:space="preserve"> En caso de retraso por tramitaciones en curso ante DAES no imputables a la organización, se podrán solicitar 10 días hábiles adicionales extraordinarios.</w:t>
      </w:r>
    </w:p>
    <w:p w14:paraId="294B9C95" w14:textId="11F18D46" w:rsidR="004257EA" w:rsidRPr="00FE65F2" w:rsidRDefault="00176C80" w:rsidP="00FE65F2">
      <w:pPr>
        <w:pStyle w:val="Ttulo2"/>
        <w:rPr>
          <w:rFonts w:ascii="Calibri" w:eastAsia="Calibri" w:hAnsi="Calibri" w:cs="Calibri"/>
          <w:color w:val="000000"/>
        </w:rPr>
      </w:pPr>
      <w:r>
        <w:rPr>
          <w:rFonts w:ascii="Calibri" w:eastAsia="Calibri" w:hAnsi="Calibri" w:cs="Calibri"/>
          <w:color w:val="000000"/>
        </w:rPr>
        <w:t>10. Ejecución y Seguimiento</w:t>
      </w:r>
    </w:p>
    <w:p w14:paraId="54C2B720" w14:textId="77777777" w:rsidR="004257EA" w:rsidRDefault="00176C80">
      <w:pPr>
        <w:spacing w:before="80" w:after="80"/>
        <w:rPr>
          <w:rFonts w:ascii="Calibri" w:eastAsia="Calibri" w:hAnsi="Calibri" w:cs="Calibri"/>
        </w:rPr>
      </w:pPr>
      <w:r>
        <w:rPr>
          <w:rFonts w:ascii="Calibri" w:eastAsia="Calibri" w:hAnsi="Calibri" w:cs="Calibri"/>
        </w:rPr>
        <w:t>La etapa de Ejecución y Seguimiento tiene una duración máxima de 5 meses. Todos los hitos contarán con el acompañamiento permanente del/la Gestor(a) especialista en cooperativas culturales.</w:t>
      </w:r>
    </w:p>
    <w:p w14:paraId="4CF82CE7" w14:textId="77777777" w:rsidR="004257EA" w:rsidRDefault="00176C80">
      <w:pPr>
        <w:pStyle w:val="Ttulo2"/>
        <w:rPr>
          <w:rFonts w:ascii="Calibri" w:eastAsia="Calibri" w:hAnsi="Calibri" w:cs="Calibri"/>
          <w:color w:val="000000"/>
        </w:rPr>
      </w:pPr>
      <w:r>
        <w:rPr>
          <w:rFonts w:ascii="Calibri" w:eastAsia="Calibri" w:hAnsi="Calibri" w:cs="Calibri"/>
          <w:color w:val="000000"/>
        </w:rPr>
        <w:t>Hito 1 — Socialización inicial del Programa</w:t>
      </w:r>
    </w:p>
    <w:p w14:paraId="67DF716F" w14:textId="3BC2D5B5" w:rsidR="004257EA" w:rsidRDefault="00176C80">
      <w:pPr>
        <w:spacing w:before="80" w:after="80"/>
        <w:jc w:val="both"/>
        <w:rPr>
          <w:rFonts w:ascii="Calibri" w:eastAsia="Calibri" w:hAnsi="Calibri" w:cs="Calibri"/>
        </w:rPr>
      </w:pPr>
      <w:r>
        <w:rPr>
          <w:rFonts w:ascii="Calibri" w:eastAsia="Calibri" w:hAnsi="Calibri" w:cs="Calibri"/>
        </w:rPr>
        <w:t xml:space="preserve">Instancia en que Sercotec, el Ministerio de las Culturas, las Artes y el Patrimonio y las cooperativas culturales beneficiarias dan a conocer los objetivos y actividades del Programa con </w:t>
      </w:r>
      <w:r w:rsidR="00C73DEC">
        <w:rPr>
          <w:rFonts w:ascii="Calibri" w:eastAsia="Calibri" w:hAnsi="Calibri" w:cs="Calibri"/>
        </w:rPr>
        <w:t>los integrantes de las cooperativas o grupos precooperativas (incluido en su anexo de postulación)</w:t>
      </w:r>
      <w:r>
        <w:rPr>
          <w:rFonts w:ascii="Calibri" w:eastAsia="Calibri" w:hAnsi="Calibri" w:cs="Calibri"/>
        </w:rPr>
        <w:t xml:space="preserve"> promoviendo su comprensión y </w:t>
      </w:r>
      <w:r w:rsidR="00C73DEC">
        <w:rPr>
          <w:rFonts w:ascii="Calibri" w:eastAsia="Calibri" w:hAnsi="Calibri" w:cs="Calibri"/>
        </w:rPr>
        <w:t>participación</w:t>
      </w:r>
      <w:r>
        <w:rPr>
          <w:rFonts w:ascii="Calibri" w:eastAsia="Calibri" w:hAnsi="Calibri" w:cs="Calibri"/>
        </w:rPr>
        <w:t xml:space="preserve"> desde el inicio.</w:t>
      </w:r>
    </w:p>
    <w:p w14:paraId="020F8F29" w14:textId="77777777" w:rsidR="004257EA" w:rsidRDefault="00176C80">
      <w:pPr>
        <w:pStyle w:val="Ttulo2"/>
        <w:rPr>
          <w:rFonts w:ascii="Calibri" w:eastAsia="Calibri" w:hAnsi="Calibri" w:cs="Calibri"/>
          <w:color w:val="000000"/>
        </w:rPr>
      </w:pPr>
      <w:r>
        <w:rPr>
          <w:rFonts w:ascii="Calibri" w:eastAsia="Calibri" w:hAnsi="Calibri" w:cs="Calibri"/>
          <w:color w:val="000000"/>
        </w:rPr>
        <w:t>Hito 2 — Elaboración del Plan de Trabajo de apoyo técnico</w:t>
      </w:r>
    </w:p>
    <w:p w14:paraId="29F3D796" w14:textId="77777777" w:rsidR="004257EA" w:rsidRDefault="00176C80">
      <w:pPr>
        <w:spacing w:before="80" w:after="80"/>
        <w:jc w:val="both"/>
        <w:rPr>
          <w:rFonts w:ascii="Calibri" w:eastAsia="Calibri" w:hAnsi="Calibri" w:cs="Calibri"/>
        </w:rPr>
      </w:pPr>
      <w:r>
        <w:rPr>
          <w:rFonts w:ascii="Calibri" w:eastAsia="Calibri" w:hAnsi="Calibri" w:cs="Calibri"/>
        </w:rPr>
        <w:t>El AOS elaborará e implementará un Plan de Trabajo de apoyo técnico al modelo de negocio y estrategia comercial integral, a partir de un diagnóstico inicial participativo liderado por el/la Gestor(a) especialista. Debe implementarse antes del término del contrato.</w:t>
      </w:r>
    </w:p>
    <w:p w14:paraId="0AA2581C" w14:textId="77777777" w:rsidR="004257EA" w:rsidRDefault="00176C80">
      <w:pPr>
        <w:pStyle w:val="Ttulo2"/>
        <w:rPr>
          <w:rFonts w:ascii="Calibri" w:eastAsia="Calibri" w:hAnsi="Calibri" w:cs="Calibri"/>
          <w:color w:val="000000"/>
        </w:rPr>
      </w:pPr>
      <w:r>
        <w:rPr>
          <w:rFonts w:ascii="Calibri" w:eastAsia="Calibri" w:hAnsi="Calibri" w:cs="Calibri"/>
          <w:color w:val="000000"/>
        </w:rPr>
        <w:t>Hito 3 — Elaboración del Plan de Trabajo con cargo al subsidio</w:t>
      </w:r>
    </w:p>
    <w:p w14:paraId="111AE0A6" w14:textId="77777777" w:rsidR="004257EA" w:rsidRDefault="00176C80">
      <w:pPr>
        <w:spacing w:before="80" w:after="80"/>
        <w:jc w:val="both"/>
        <w:rPr>
          <w:rFonts w:ascii="Calibri" w:eastAsia="Calibri" w:hAnsi="Calibri" w:cs="Calibri"/>
        </w:rPr>
      </w:pPr>
      <w:r>
        <w:rPr>
          <w:rFonts w:ascii="Calibri" w:eastAsia="Calibri" w:hAnsi="Calibri" w:cs="Calibri"/>
        </w:rPr>
        <w:t>Las cooperativas elaborarán participativamente el Plan de Trabajo financiado con el subsidio de Sercotec, coherente con los objetivos e ítems de financiamiento. Se elabora durante el primer mes post firma y debe presentarse a la contraparte técnica de SERCOTEC para su aprobación</w:t>
      </w:r>
    </w:p>
    <w:p w14:paraId="4F28F5CE" w14:textId="77777777" w:rsidR="004257EA" w:rsidRDefault="00176C80">
      <w:pPr>
        <w:spacing w:before="80" w:after="80"/>
        <w:jc w:val="both"/>
        <w:rPr>
          <w:rFonts w:ascii="Calibri" w:eastAsia="Calibri" w:hAnsi="Calibri" w:cs="Calibri"/>
        </w:rPr>
      </w:pPr>
      <w:r>
        <w:rPr>
          <w:rFonts w:ascii="Calibri" w:eastAsia="Calibri" w:hAnsi="Calibri" w:cs="Calibri"/>
        </w:rPr>
        <w:t xml:space="preserve">La </w:t>
      </w:r>
      <w:proofErr w:type="gramStart"/>
      <w:r>
        <w:rPr>
          <w:rFonts w:ascii="Calibri" w:eastAsia="Calibri" w:hAnsi="Calibri" w:cs="Calibri"/>
        </w:rPr>
        <w:t>contraparte  podrá</w:t>
      </w:r>
      <w:proofErr w:type="gramEnd"/>
      <w:r>
        <w:rPr>
          <w:rFonts w:ascii="Calibri" w:eastAsia="Calibri" w:hAnsi="Calibri" w:cs="Calibri"/>
        </w:rPr>
        <w:t xml:space="preserve"> aprobar, rechazar o reformular los planes de inversión, y autorizar modificaciones posteriores cuando superen el 50% del presupuesto original, esto deberán presentarse el comité regional CER</w:t>
      </w:r>
    </w:p>
    <w:p w14:paraId="716AADD5" w14:textId="77777777" w:rsidR="004257EA" w:rsidRDefault="00176C80">
      <w:pPr>
        <w:pStyle w:val="Ttulo2"/>
        <w:rPr>
          <w:rFonts w:ascii="Calibri" w:eastAsia="Calibri" w:hAnsi="Calibri" w:cs="Calibri"/>
          <w:color w:val="000000"/>
        </w:rPr>
      </w:pPr>
      <w:r>
        <w:rPr>
          <w:rFonts w:ascii="Calibri" w:eastAsia="Calibri" w:hAnsi="Calibri" w:cs="Calibri"/>
          <w:color w:val="000000"/>
        </w:rPr>
        <w:t>Hito 4 — Ejecución de actividades y compras</w:t>
      </w:r>
    </w:p>
    <w:p w14:paraId="249BC7F4" w14:textId="77777777" w:rsidR="004257EA" w:rsidRDefault="00176C80">
      <w:pPr>
        <w:spacing w:before="80" w:after="80"/>
        <w:jc w:val="both"/>
        <w:rPr>
          <w:rFonts w:ascii="Calibri" w:eastAsia="Calibri" w:hAnsi="Calibri" w:cs="Calibri"/>
        </w:rPr>
      </w:pPr>
      <w:r>
        <w:rPr>
          <w:rFonts w:ascii="Calibri" w:eastAsia="Calibri" w:hAnsi="Calibri" w:cs="Calibri"/>
        </w:rPr>
        <w:t>Las actividades se ejecutarán mediante compra asistida (AOS y organización participan conjuntamente) o reembolso de gastos (la organización presenta factura; el AOS reembolsa en máximo 15 días hábiles). Las modificaciones iguales o inferiores al 50% las aprueba Sercotec; las superiores requieren autorización del CER.</w:t>
      </w:r>
    </w:p>
    <w:p w14:paraId="0752B3FC" w14:textId="52044BFE" w:rsidR="004257EA" w:rsidRDefault="00176C80">
      <w:pPr>
        <w:spacing w:before="80" w:after="80"/>
        <w:jc w:val="both"/>
        <w:rPr>
          <w:rFonts w:ascii="Calibri" w:eastAsia="Calibri" w:hAnsi="Calibri" w:cs="Calibri"/>
        </w:rPr>
      </w:pPr>
      <w:r>
        <w:rPr>
          <w:rFonts w:ascii="Calibri" w:eastAsia="Calibri" w:hAnsi="Calibri" w:cs="Calibri"/>
        </w:rPr>
        <w:t xml:space="preserve">Se denominan 'actividades tempranas' aquellas ejecutadas antes de la aprobación del Plan de Trabajo, limitadas a un máximo del 5% del subsidio asignado, previa aprobación escrita del/la Gerente de </w:t>
      </w:r>
      <w:r w:rsidR="00FF6097">
        <w:rPr>
          <w:rFonts w:ascii="Calibri" w:eastAsia="Calibri" w:hAnsi="Calibri" w:cs="Calibri"/>
        </w:rPr>
        <w:t>D</w:t>
      </w:r>
      <w:r w:rsidR="00C73DEC">
        <w:rPr>
          <w:rFonts w:ascii="Calibri" w:eastAsia="Calibri" w:hAnsi="Calibri" w:cs="Calibri"/>
        </w:rPr>
        <w:t xml:space="preserve">esarrollo </w:t>
      </w:r>
      <w:r w:rsidR="00FF6097">
        <w:rPr>
          <w:rFonts w:ascii="Calibri" w:eastAsia="Calibri" w:hAnsi="Calibri" w:cs="Calibri"/>
        </w:rPr>
        <w:t>A</w:t>
      </w:r>
      <w:r w:rsidR="00C73DEC">
        <w:rPr>
          <w:rFonts w:ascii="Calibri" w:eastAsia="Calibri" w:hAnsi="Calibri" w:cs="Calibri"/>
        </w:rPr>
        <w:t xml:space="preserve">sociativo </w:t>
      </w:r>
      <w:r>
        <w:rPr>
          <w:rFonts w:ascii="Calibri" w:eastAsia="Calibri" w:hAnsi="Calibri" w:cs="Calibri"/>
        </w:rPr>
        <w:t xml:space="preserve">y/o la contraparte de la gerencia de </w:t>
      </w:r>
      <w:r w:rsidR="00C73DEC">
        <w:rPr>
          <w:rFonts w:ascii="Calibri" w:eastAsia="Calibri" w:hAnsi="Calibri" w:cs="Calibri"/>
        </w:rPr>
        <w:t>desarrollo asociativo.</w:t>
      </w:r>
    </w:p>
    <w:p w14:paraId="0ACF83F2" w14:textId="77777777" w:rsidR="004257EA" w:rsidRDefault="00176C80">
      <w:pPr>
        <w:pBdr>
          <w:top w:val="nil"/>
          <w:left w:val="nil"/>
          <w:bottom w:val="nil"/>
          <w:right w:val="nil"/>
          <w:between w:val="nil"/>
        </w:pBdr>
        <w:spacing w:before="80" w:after="80"/>
        <w:jc w:val="both"/>
        <w:rPr>
          <w:rFonts w:ascii="Calibri" w:eastAsia="Calibri" w:hAnsi="Calibri" w:cs="Calibri"/>
        </w:rPr>
      </w:pPr>
      <w:r>
        <w:rPr>
          <w:rFonts w:ascii="Calibri" w:eastAsia="Calibri" w:hAnsi="Calibri" w:cs="Calibri"/>
        </w:rPr>
        <w:t xml:space="preserve">Las compras deben realizarse mediante las modalidades de compra establecidas en los procedimientos de Sercotec, estos son: </w:t>
      </w:r>
    </w:p>
    <w:p w14:paraId="560593A2" w14:textId="77777777" w:rsidR="004257EA" w:rsidRDefault="00176C80">
      <w:pPr>
        <w:numPr>
          <w:ilvl w:val="0"/>
          <w:numId w:val="3"/>
        </w:numPr>
        <w:pBdr>
          <w:top w:val="nil"/>
          <w:left w:val="nil"/>
          <w:bottom w:val="nil"/>
          <w:right w:val="nil"/>
          <w:between w:val="nil"/>
        </w:pBdr>
        <w:spacing w:before="80"/>
        <w:jc w:val="both"/>
        <w:rPr>
          <w:rFonts w:ascii="Calibri" w:eastAsia="Calibri" w:hAnsi="Calibri" w:cs="Calibri"/>
        </w:rPr>
      </w:pPr>
      <w:r>
        <w:rPr>
          <w:rFonts w:ascii="Calibri" w:eastAsia="Calibri" w:hAnsi="Calibri" w:cs="Calibri"/>
        </w:rPr>
        <w:t>Compra asistida: Bajo esta modalidad, el AOS y la organización, deberán participar en forma conjunta en la compra.</w:t>
      </w:r>
    </w:p>
    <w:p w14:paraId="51280642" w14:textId="787BD962" w:rsidR="00FE65F2" w:rsidRPr="00FE65F2" w:rsidRDefault="00176C80" w:rsidP="00FE65F2">
      <w:pPr>
        <w:numPr>
          <w:ilvl w:val="0"/>
          <w:numId w:val="3"/>
        </w:numPr>
        <w:pBdr>
          <w:top w:val="nil"/>
          <w:left w:val="nil"/>
          <w:bottom w:val="nil"/>
          <w:right w:val="nil"/>
          <w:between w:val="nil"/>
        </w:pBdr>
        <w:spacing w:after="80"/>
        <w:jc w:val="both"/>
        <w:rPr>
          <w:rFonts w:ascii="Calibri" w:eastAsia="Calibri" w:hAnsi="Calibri" w:cs="Calibri"/>
        </w:rPr>
      </w:pPr>
      <w:r>
        <w:rPr>
          <w:rFonts w:ascii="Calibri" w:eastAsia="Calibri" w:hAnsi="Calibri" w:cs="Calibri"/>
        </w:rPr>
        <w:t>Reembolso de gastos: En dicho caso el beneficiario/a deberá presentar la factura en original o servicio pagado, para su posterior reembolso. El Agente reembolsará los recursos correspondientes en un plazo no superior a 15 (quince) días hábiles contados desde la fecha en que se solicita el reembolso. El beneficiario/a deberá financiar los impuestos asociados a las compras realizad</w:t>
      </w:r>
      <w:r>
        <w:rPr>
          <w:rFonts w:ascii="Calibri" w:eastAsia="Calibri" w:hAnsi="Calibri" w:cs="Calibri"/>
          <w:sz w:val="22"/>
          <w:szCs w:val="22"/>
        </w:rPr>
        <w:t>as.</w:t>
      </w:r>
    </w:p>
    <w:p w14:paraId="4ED111BF" w14:textId="77777777" w:rsidR="004257EA" w:rsidRDefault="00176C80">
      <w:pPr>
        <w:pStyle w:val="Ttulo2"/>
        <w:rPr>
          <w:rFonts w:ascii="Calibri" w:eastAsia="Calibri" w:hAnsi="Calibri" w:cs="Calibri"/>
          <w:color w:val="000000"/>
        </w:rPr>
      </w:pPr>
      <w:r>
        <w:rPr>
          <w:rFonts w:ascii="Calibri" w:eastAsia="Calibri" w:hAnsi="Calibri" w:cs="Calibri"/>
          <w:color w:val="000000"/>
        </w:rPr>
        <w:lastRenderedPageBreak/>
        <w:t>Hito 5 — Medición de resultados y Cuenta Pública Participativa</w:t>
      </w:r>
    </w:p>
    <w:p w14:paraId="45A2AE2B" w14:textId="77777777" w:rsidR="004257EA" w:rsidRDefault="00176C80">
      <w:pPr>
        <w:spacing w:before="80" w:after="80"/>
        <w:jc w:val="both"/>
        <w:rPr>
          <w:rFonts w:ascii="Calibri" w:eastAsia="Calibri" w:hAnsi="Calibri" w:cs="Calibri"/>
        </w:rPr>
      </w:pPr>
      <w:r>
        <w:rPr>
          <w:rFonts w:ascii="Calibri" w:eastAsia="Calibri" w:hAnsi="Calibri" w:cs="Calibri"/>
        </w:rPr>
        <w:t>Al finalizar la ejecución, las cooperativas expondrán públicamente sus resultados, indicadores alcanzados y proyecciones futuras, incluyendo intercambio de experiencias con otras cooperativas y actores del ecosistema cultural y cooperativo.</w:t>
      </w:r>
    </w:p>
    <w:p w14:paraId="0D008309" w14:textId="77777777" w:rsidR="004257EA" w:rsidRDefault="00176C80">
      <w:pPr>
        <w:pStyle w:val="Ttulo2"/>
        <w:rPr>
          <w:rFonts w:ascii="Calibri" w:eastAsia="Calibri" w:hAnsi="Calibri" w:cs="Calibri"/>
          <w:color w:val="000000"/>
        </w:rPr>
      </w:pPr>
      <w:r>
        <w:rPr>
          <w:rFonts w:ascii="Calibri" w:eastAsia="Calibri" w:hAnsi="Calibri" w:cs="Calibri"/>
          <w:color w:val="000000"/>
        </w:rPr>
        <w:t>Hito 6 — Rendición</w:t>
      </w:r>
    </w:p>
    <w:p w14:paraId="67AFBAD2" w14:textId="77777777" w:rsidR="004257EA" w:rsidRDefault="00176C80">
      <w:pPr>
        <w:spacing w:before="80" w:after="80"/>
        <w:rPr>
          <w:rFonts w:ascii="Calibri" w:eastAsia="Calibri" w:hAnsi="Calibri" w:cs="Calibri"/>
        </w:rPr>
      </w:pPr>
      <w:r>
        <w:rPr>
          <w:rFonts w:ascii="Calibri" w:eastAsia="Calibri" w:hAnsi="Calibri" w:cs="Calibri"/>
        </w:rPr>
        <w:t>Los Agentes Operadores prepararán oportuna y periódicamente los informes y rendiciones de cuentas, conforme a instrucciones de Sercotec y normas de la Contraloría General de la República.</w:t>
      </w:r>
    </w:p>
    <w:p w14:paraId="5B9F003A" w14:textId="77777777" w:rsidR="004257EA" w:rsidRDefault="00176C80">
      <w:pPr>
        <w:pStyle w:val="Ttulo2"/>
        <w:rPr>
          <w:rFonts w:ascii="Calibri" w:eastAsia="Calibri" w:hAnsi="Calibri" w:cs="Calibri"/>
          <w:color w:val="000000"/>
        </w:rPr>
      </w:pPr>
      <w:r>
        <w:rPr>
          <w:rFonts w:ascii="Calibri" w:eastAsia="Calibri" w:hAnsi="Calibri" w:cs="Calibri"/>
          <w:color w:val="000000"/>
        </w:rPr>
        <w:t>Hito 7 — Cierre del Proyecto</w:t>
      </w:r>
    </w:p>
    <w:p w14:paraId="76C624C8" w14:textId="424F75F8" w:rsidR="004257EA" w:rsidRDefault="00176C80" w:rsidP="00FE65F2">
      <w:pPr>
        <w:spacing w:before="80" w:after="80"/>
        <w:rPr>
          <w:rFonts w:ascii="Calibri" w:eastAsia="Calibri" w:hAnsi="Calibri" w:cs="Calibri"/>
        </w:rPr>
      </w:pPr>
      <w:r>
        <w:rPr>
          <w:rFonts w:ascii="Calibri" w:eastAsia="Calibri" w:hAnsi="Calibri" w:cs="Calibri"/>
        </w:rPr>
        <w:t>Finalizada la ejecución, el AOS entregará un informe de ejecución según formato Sercotec. La Dirección Regional podrá realizar un hito comunicacional de cierre.</w:t>
      </w:r>
    </w:p>
    <w:p w14:paraId="2A7DF449" w14:textId="4E3A810C" w:rsidR="004257EA" w:rsidRDefault="00176C80">
      <w:pPr>
        <w:spacing w:before="80" w:after="80"/>
        <w:rPr>
          <w:rFonts w:ascii="Calibri" w:eastAsia="Calibri" w:hAnsi="Calibri" w:cs="Calibri"/>
        </w:rPr>
      </w:pPr>
      <w:r>
        <w:rPr>
          <w:rFonts w:ascii="Calibri" w:eastAsia="Calibri" w:hAnsi="Calibri" w:cs="Calibri"/>
        </w:rPr>
        <w:t>Plazo de ejecución: máximo 5 meses. Podrá prorrogarse hasta 2 meses adicionales previa solicitud</w:t>
      </w:r>
      <w:r w:rsidR="00C73DEC">
        <w:rPr>
          <w:rFonts w:ascii="Calibri" w:eastAsia="Calibri" w:hAnsi="Calibri" w:cs="Calibri"/>
        </w:rPr>
        <w:t xml:space="preserve"> a la contraparte de la gerencia de desarrollo asociativo en un plazo no mayor a 10 días antes del </w:t>
      </w:r>
      <w:r w:rsidR="00B967D2">
        <w:rPr>
          <w:rFonts w:ascii="Calibri" w:eastAsia="Calibri" w:hAnsi="Calibri" w:cs="Calibri"/>
        </w:rPr>
        <w:t>término</w:t>
      </w:r>
      <w:r w:rsidR="00C73DEC">
        <w:rPr>
          <w:rFonts w:ascii="Calibri" w:eastAsia="Calibri" w:hAnsi="Calibri" w:cs="Calibri"/>
        </w:rPr>
        <w:t xml:space="preserve"> de su </w:t>
      </w:r>
      <w:proofErr w:type="gramStart"/>
      <w:r w:rsidR="00C73DEC">
        <w:rPr>
          <w:rFonts w:ascii="Calibri" w:eastAsia="Calibri" w:hAnsi="Calibri" w:cs="Calibri"/>
        </w:rPr>
        <w:t xml:space="preserve">contrato </w:t>
      </w:r>
      <w:r>
        <w:rPr>
          <w:rFonts w:ascii="Calibri" w:eastAsia="Calibri" w:hAnsi="Calibri" w:cs="Calibri"/>
        </w:rPr>
        <w:t xml:space="preserve"> y</w:t>
      </w:r>
      <w:proofErr w:type="gramEnd"/>
      <w:r>
        <w:rPr>
          <w:rFonts w:ascii="Calibri" w:eastAsia="Calibri" w:hAnsi="Calibri" w:cs="Calibri"/>
        </w:rPr>
        <w:t xml:space="preserve"> autorización expresa de </w:t>
      </w:r>
      <w:r w:rsidR="00FF6097">
        <w:rPr>
          <w:rFonts w:ascii="Calibri" w:eastAsia="Calibri" w:hAnsi="Calibri" w:cs="Calibri"/>
        </w:rPr>
        <w:t>la misma</w:t>
      </w:r>
      <w:r>
        <w:rPr>
          <w:rFonts w:ascii="Calibri" w:eastAsia="Calibri" w:hAnsi="Calibri" w:cs="Calibri"/>
        </w:rPr>
        <w:t>, sin generar nuevos compromisos presupuestarios.</w:t>
      </w:r>
    </w:p>
    <w:p w14:paraId="3D115017" w14:textId="77777777" w:rsidR="004257EA" w:rsidRDefault="00176C80">
      <w:pPr>
        <w:pStyle w:val="Ttulo2"/>
        <w:rPr>
          <w:rFonts w:ascii="Calibri" w:eastAsia="Calibri" w:hAnsi="Calibri" w:cs="Calibri"/>
          <w:color w:val="000000"/>
        </w:rPr>
      </w:pPr>
      <w:r>
        <w:rPr>
          <w:rFonts w:ascii="Calibri" w:eastAsia="Calibri" w:hAnsi="Calibri" w:cs="Calibri"/>
          <w:color w:val="000000"/>
        </w:rPr>
        <w:t>Metodología de Operación</w:t>
      </w:r>
    </w:p>
    <w:p w14:paraId="5C3A4557" w14:textId="77777777" w:rsidR="004257EA" w:rsidRDefault="004257EA">
      <w:pPr>
        <w:rPr>
          <w:rFonts w:ascii="Calibri" w:eastAsia="Calibri" w:hAnsi="Calibri" w:cs="Calibri"/>
        </w:rPr>
      </w:pPr>
    </w:p>
    <w:tbl>
      <w:tblPr>
        <w:tblStyle w:val="a8"/>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0"/>
        <w:gridCol w:w="6826"/>
      </w:tblGrid>
      <w:tr w:rsidR="004257EA" w14:paraId="22A28ABC" w14:textId="77777777">
        <w:tc>
          <w:tcPr>
            <w:tcW w:w="2200" w:type="dxa"/>
            <w:tcBorders>
              <w:top w:val="single" w:sz="4" w:space="0" w:color="AAAAAA"/>
              <w:left w:val="single" w:sz="4" w:space="0" w:color="AAAAAA"/>
              <w:bottom w:val="single" w:sz="4" w:space="0" w:color="AAAAAA"/>
              <w:right w:val="single" w:sz="4" w:space="0" w:color="AAAAAA"/>
            </w:tcBorders>
            <w:shd w:val="clear" w:color="auto" w:fill="D5E8F0"/>
            <w:tcMar>
              <w:top w:w="80" w:type="dxa"/>
              <w:left w:w="120" w:type="dxa"/>
              <w:bottom w:w="80" w:type="dxa"/>
              <w:right w:w="120" w:type="dxa"/>
            </w:tcMar>
            <w:vAlign w:val="center"/>
          </w:tcPr>
          <w:p w14:paraId="42830348" w14:textId="77777777" w:rsidR="004257EA" w:rsidRDefault="00176C80">
            <w:pPr>
              <w:rPr>
                <w:rFonts w:ascii="Calibri" w:eastAsia="Calibri" w:hAnsi="Calibri" w:cs="Calibri"/>
              </w:rPr>
            </w:pPr>
            <w:r>
              <w:rPr>
                <w:rFonts w:ascii="Calibri" w:eastAsia="Calibri" w:hAnsi="Calibri" w:cs="Calibri"/>
                <w:b/>
                <w:bCs/>
                <w:sz w:val="18"/>
                <w:szCs w:val="18"/>
              </w:rPr>
              <w:t>Principio</w:t>
            </w:r>
          </w:p>
        </w:tc>
        <w:tc>
          <w:tcPr>
            <w:tcW w:w="6826" w:type="dxa"/>
            <w:tcBorders>
              <w:top w:val="single" w:sz="4" w:space="0" w:color="AAAAAA"/>
              <w:left w:val="single" w:sz="4" w:space="0" w:color="AAAAAA"/>
              <w:bottom w:val="single" w:sz="4" w:space="0" w:color="AAAAAA"/>
              <w:right w:val="single" w:sz="4" w:space="0" w:color="AAAAAA"/>
            </w:tcBorders>
            <w:shd w:val="clear" w:color="auto" w:fill="D5E8F0"/>
            <w:tcMar>
              <w:top w:w="80" w:type="dxa"/>
              <w:left w:w="120" w:type="dxa"/>
              <w:bottom w:w="80" w:type="dxa"/>
              <w:right w:w="120" w:type="dxa"/>
            </w:tcMar>
            <w:vAlign w:val="center"/>
          </w:tcPr>
          <w:p w14:paraId="3721B17B" w14:textId="77777777" w:rsidR="004257EA" w:rsidRDefault="00176C80">
            <w:pPr>
              <w:rPr>
                <w:rFonts w:ascii="Calibri" w:eastAsia="Calibri" w:hAnsi="Calibri" w:cs="Calibri"/>
              </w:rPr>
            </w:pPr>
            <w:r>
              <w:rPr>
                <w:rFonts w:ascii="Calibri" w:eastAsia="Calibri" w:hAnsi="Calibri" w:cs="Calibri"/>
                <w:b/>
                <w:bCs/>
                <w:sz w:val="18"/>
                <w:szCs w:val="18"/>
              </w:rPr>
              <w:t>Descripción</w:t>
            </w:r>
          </w:p>
        </w:tc>
      </w:tr>
      <w:tr w:rsidR="004257EA" w14:paraId="32AFBA05" w14:textId="77777777">
        <w:tc>
          <w:tcPr>
            <w:tcW w:w="22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50B119F9" w14:textId="77777777" w:rsidR="004257EA" w:rsidRDefault="00176C80">
            <w:pPr>
              <w:rPr>
                <w:rFonts w:ascii="Calibri" w:eastAsia="Calibri" w:hAnsi="Calibri" w:cs="Calibri"/>
              </w:rPr>
            </w:pPr>
            <w:r>
              <w:rPr>
                <w:rFonts w:ascii="Calibri" w:eastAsia="Calibri" w:hAnsi="Calibri" w:cs="Calibri"/>
                <w:sz w:val="18"/>
                <w:szCs w:val="18"/>
              </w:rPr>
              <w:t>Participación</w:t>
            </w:r>
          </w:p>
        </w:tc>
        <w:tc>
          <w:tcPr>
            <w:tcW w:w="682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353E50D5" w14:textId="77777777" w:rsidR="004257EA" w:rsidRDefault="00176C80">
            <w:pPr>
              <w:rPr>
                <w:rFonts w:ascii="Calibri" w:eastAsia="Calibri" w:hAnsi="Calibri" w:cs="Calibri"/>
              </w:rPr>
            </w:pPr>
            <w:r>
              <w:rPr>
                <w:rFonts w:ascii="Calibri" w:eastAsia="Calibri" w:hAnsi="Calibri" w:cs="Calibri"/>
                <w:sz w:val="18"/>
                <w:szCs w:val="18"/>
              </w:rPr>
              <w:t>Los integrantes participan de todos los hitos con apoyo técnico del/la Gestor(a).</w:t>
            </w:r>
          </w:p>
        </w:tc>
      </w:tr>
      <w:tr w:rsidR="004257EA" w14:paraId="62226C17" w14:textId="77777777">
        <w:tc>
          <w:tcPr>
            <w:tcW w:w="22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1A8025F7" w14:textId="77777777" w:rsidR="004257EA" w:rsidRDefault="00176C80">
            <w:pPr>
              <w:rPr>
                <w:rFonts w:ascii="Calibri" w:eastAsia="Calibri" w:hAnsi="Calibri" w:cs="Calibri"/>
              </w:rPr>
            </w:pPr>
            <w:proofErr w:type="spellStart"/>
            <w:r>
              <w:rPr>
                <w:rFonts w:ascii="Calibri" w:eastAsia="Calibri" w:hAnsi="Calibri" w:cs="Calibri"/>
                <w:sz w:val="18"/>
                <w:szCs w:val="18"/>
              </w:rPr>
              <w:t>Co-creación</w:t>
            </w:r>
            <w:proofErr w:type="spellEnd"/>
          </w:p>
        </w:tc>
        <w:tc>
          <w:tcPr>
            <w:tcW w:w="682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413D2788" w14:textId="77777777" w:rsidR="004257EA" w:rsidRDefault="00176C80">
            <w:pPr>
              <w:rPr>
                <w:rFonts w:ascii="Calibri" w:eastAsia="Calibri" w:hAnsi="Calibri" w:cs="Calibri"/>
              </w:rPr>
            </w:pPr>
            <w:r>
              <w:rPr>
                <w:rFonts w:ascii="Calibri" w:eastAsia="Calibri" w:hAnsi="Calibri" w:cs="Calibri"/>
                <w:sz w:val="18"/>
                <w:szCs w:val="18"/>
              </w:rPr>
              <w:t>Las actividades e hitos se diseñan con la participación de socias/socios y el/la Gestor(a), respondiendo a la realidad e intereses de la cooperativa.</w:t>
            </w:r>
          </w:p>
        </w:tc>
      </w:tr>
      <w:tr w:rsidR="004257EA" w14:paraId="5BE7E2A5" w14:textId="77777777">
        <w:tc>
          <w:tcPr>
            <w:tcW w:w="22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5D998678" w14:textId="77777777" w:rsidR="004257EA" w:rsidRDefault="00176C80">
            <w:pPr>
              <w:rPr>
                <w:rFonts w:ascii="Calibri" w:eastAsia="Calibri" w:hAnsi="Calibri" w:cs="Calibri"/>
              </w:rPr>
            </w:pPr>
            <w:r>
              <w:rPr>
                <w:rFonts w:ascii="Calibri" w:eastAsia="Calibri" w:hAnsi="Calibri" w:cs="Calibri"/>
                <w:sz w:val="18"/>
                <w:szCs w:val="18"/>
              </w:rPr>
              <w:t>Decisión conjunta</w:t>
            </w:r>
          </w:p>
        </w:tc>
        <w:tc>
          <w:tcPr>
            <w:tcW w:w="682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65C89ACF" w14:textId="77777777" w:rsidR="004257EA" w:rsidRDefault="00176C80">
            <w:pPr>
              <w:rPr>
                <w:rFonts w:ascii="Calibri" w:eastAsia="Calibri" w:hAnsi="Calibri" w:cs="Calibri"/>
              </w:rPr>
            </w:pPr>
            <w:r>
              <w:rPr>
                <w:rFonts w:ascii="Calibri" w:eastAsia="Calibri" w:hAnsi="Calibri" w:cs="Calibri"/>
                <w:sz w:val="18"/>
                <w:szCs w:val="18"/>
              </w:rPr>
              <w:t>Los integrantes son parte y corresponsables de las decisiones del programa (actividades, plan, proveedores, gestiones).</w:t>
            </w:r>
          </w:p>
        </w:tc>
      </w:tr>
      <w:tr w:rsidR="004257EA" w14:paraId="074FC073" w14:textId="77777777">
        <w:tc>
          <w:tcPr>
            <w:tcW w:w="22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69EEBFE9" w14:textId="77777777" w:rsidR="004257EA" w:rsidRDefault="00176C80">
            <w:pPr>
              <w:rPr>
                <w:rFonts w:ascii="Calibri" w:eastAsia="Calibri" w:hAnsi="Calibri" w:cs="Calibri"/>
              </w:rPr>
            </w:pPr>
            <w:r>
              <w:rPr>
                <w:rFonts w:ascii="Calibri" w:eastAsia="Calibri" w:hAnsi="Calibri" w:cs="Calibri"/>
                <w:sz w:val="18"/>
                <w:szCs w:val="18"/>
              </w:rPr>
              <w:t>Evaluación compartida</w:t>
            </w:r>
          </w:p>
        </w:tc>
        <w:tc>
          <w:tcPr>
            <w:tcW w:w="682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07454409" w14:textId="77777777" w:rsidR="004257EA" w:rsidRDefault="00176C80">
            <w:pPr>
              <w:rPr>
                <w:rFonts w:ascii="Calibri" w:eastAsia="Calibri" w:hAnsi="Calibri" w:cs="Calibri"/>
              </w:rPr>
            </w:pPr>
            <w:r>
              <w:rPr>
                <w:rFonts w:ascii="Calibri" w:eastAsia="Calibri" w:hAnsi="Calibri" w:cs="Calibri"/>
                <w:sz w:val="18"/>
                <w:szCs w:val="18"/>
              </w:rPr>
              <w:t xml:space="preserve">La ejecución y resultados se evalúan conjuntamente, </w:t>
            </w:r>
            <w:proofErr w:type="spellStart"/>
            <w:r>
              <w:rPr>
                <w:rFonts w:ascii="Calibri" w:eastAsia="Calibri" w:hAnsi="Calibri" w:cs="Calibri"/>
                <w:sz w:val="18"/>
                <w:szCs w:val="18"/>
              </w:rPr>
              <w:t>plasmandose</w:t>
            </w:r>
            <w:proofErr w:type="spellEnd"/>
            <w:r>
              <w:rPr>
                <w:rFonts w:ascii="Calibri" w:eastAsia="Calibri" w:hAnsi="Calibri" w:cs="Calibri"/>
                <w:sz w:val="18"/>
                <w:szCs w:val="18"/>
              </w:rPr>
              <w:t xml:space="preserve"> en la cuenta pública de cierre.</w:t>
            </w:r>
          </w:p>
        </w:tc>
      </w:tr>
      <w:tr w:rsidR="004257EA" w14:paraId="0D8CF686" w14:textId="77777777">
        <w:tc>
          <w:tcPr>
            <w:tcW w:w="22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1996B194" w14:textId="77777777" w:rsidR="004257EA" w:rsidRDefault="00176C80">
            <w:pPr>
              <w:rPr>
                <w:rFonts w:ascii="Calibri" w:eastAsia="Calibri" w:hAnsi="Calibri" w:cs="Calibri"/>
              </w:rPr>
            </w:pPr>
            <w:r>
              <w:rPr>
                <w:rFonts w:ascii="Calibri" w:eastAsia="Calibri" w:hAnsi="Calibri" w:cs="Calibri"/>
                <w:sz w:val="18"/>
                <w:szCs w:val="18"/>
              </w:rPr>
              <w:t>Mirada de negocio</w:t>
            </w:r>
          </w:p>
        </w:tc>
        <w:tc>
          <w:tcPr>
            <w:tcW w:w="682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45273E47" w14:textId="77777777" w:rsidR="004257EA" w:rsidRDefault="00176C80">
            <w:pPr>
              <w:rPr>
                <w:rFonts w:ascii="Calibri" w:eastAsia="Calibri" w:hAnsi="Calibri" w:cs="Calibri"/>
              </w:rPr>
            </w:pPr>
            <w:r>
              <w:rPr>
                <w:rFonts w:ascii="Calibri" w:eastAsia="Calibri" w:hAnsi="Calibri" w:cs="Calibri"/>
                <w:sz w:val="18"/>
                <w:szCs w:val="18"/>
              </w:rPr>
              <w:t>Todas las actividades se orientan transversalmente por la proyección de negocio y crecimiento económico.</w:t>
            </w:r>
          </w:p>
        </w:tc>
      </w:tr>
    </w:tbl>
    <w:p w14:paraId="73DA2627" w14:textId="77777777" w:rsidR="004257EA" w:rsidRDefault="004257EA">
      <w:pPr>
        <w:rPr>
          <w:rFonts w:ascii="Calibri" w:eastAsia="Calibri" w:hAnsi="Calibri" w:cs="Calibri"/>
        </w:rPr>
      </w:pPr>
    </w:p>
    <w:p w14:paraId="1A200A6F" w14:textId="718BE9AA" w:rsidR="004257EA" w:rsidRPr="00FE65F2" w:rsidRDefault="00176C80" w:rsidP="00FE65F2">
      <w:pPr>
        <w:pStyle w:val="Ttulo2"/>
        <w:rPr>
          <w:rFonts w:ascii="Calibri" w:eastAsia="Calibri" w:hAnsi="Calibri" w:cs="Calibri"/>
          <w:color w:val="000000"/>
        </w:rPr>
      </w:pPr>
      <w:r>
        <w:rPr>
          <w:rFonts w:ascii="Calibri" w:eastAsia="Calibri" w:hAnsi="Calibri" w:cs="Calibri"/>
          <w:color w:val="000000"/>
        </w:rPr>
        <w:t>11. Término del Proyecto</w:t>
      </w:r>
    </w:p>
    <w:p w14:paraId="5A3CFA1F" w14:textId="77777777" w:rsidR="004257EA" w:rsidRDefault="00176C80">
      <w:pPr>
        <w:pStyle w:val="Ttulo2"/>
        <w:rPr>
          <w:rFonts w:ascii="Calibri" w:eastAsia="Calibri" w:hAnsi="Calibri" w:cs="Calibri"/>
          <w:color w:val="000000"/>
        </w:rPr>
      </w:pPr>
      <w:r>
        <w:rPr>
          <w:rFonts w:ascii="Calibri" w:eastAsia="Calibri" w:hAnsi="Calibri" w:cs="Calibri"/>
          <w:color w:val="000000"/>
        </w:rPr>
        <w:t>11.1 Término Normal</w:t>
      </w:r>
    </w:p>
    <w:p w14:paraId="70546122" w14:textId="77777777" w:rsidR="004257EA" w:rsidRDefault="00176C80">
      <w:pPr>
        <w:spacing w:before="80" w:after="80"/>
        <w:rPr>
          <w:rFonts w:ascii="Calibri" w:eastAsia="Calibri" w:hAnsi="Calibri" w:cs="Calibri"/>
        </w:rPr>
      </w:pPr>
      <w:r>
        <w:rPr>
          <w:rFonts w:ascii="Calibri" w:eastAsia="Calibri" w:hAnsi="Calibri" w:cs="Calibri"/>
        </w:rPr>
        <w:t>El proyecto se entenderá terminado una vez implementada la totalidad de las actividades dentro del plazo estipulado en el contrato.</w:t>
      </w:r>
    </w:p>
    <w:p w14:paraId="701F4870" w14:textId="77777777" w:rsidR="004257EA" w:rsidRDefault="00176C80">
      <w:pPr>
        <w:pStyle w:val="Ttulo2"/>
        <w:rPr>
          <w:rFonts w:ascii="Calibri" w:eastAsia="Calibri" w:hAnsi="Calibri" w:cs="Calibri"/>
          <w:color w:val="000000"/>
        </w:rPr>
      </w:pPr>
      <w:r>
        <w:rPr>
          <w:rFonts w:ascii="Calibri" w:eastAsia="Calibri" w:hAnsi="Calibri" w:cs="Calibri"/>
          <w:color w:val="000000"/>
        </w:rPr>
        <w:t>11.2 Término Anticipado por causas no imputables al beneficiario/a</w:t>
      </w:r>
    </w:p>
    <w:p w14:paraId="7B2AF0E3" w14:textId="35758153" w:rsidR="004257EA" w:rsidRDefault="00176C80">
      <w:pPr>
        <w:spacing w:before="200" w:after="200" w:line="276" w:lineRule="auto"/>
        <w:jc w:val="both"/>
        <w:rPr>
          <w:rFonts w:ascii="Calibri" w:eastAsia="Calibri" w:hAnsi="Calibri" w:cs="Calibri"/>
        </w:rPr>
      </w:pPr>
      <w:r>
        <w:rPr>
          <w:rFonts w:ascii="Calibri" w:eastAsia="Calibri" w:hAnsi="Calibri" w:cs="Calibri"/>
        </w:rPr>
        <w:t xml:space="preserve">Se podrá terminar anticipadamente el contrato por causas no imputables al grupo pre </w:t>
      </w:r>
      <w:proofErr w:type="gramStart"/>
      <w:r>
        <w:rPr>
          <w:rFonts w:ascii="Calibri" w:eastAsia="Calibri" w:hAnsi="Calibri" w:cs="Calibri"/>
        </w:rPr>
        <w:t>cooperativo</w:t>
      </w:r>
      <w:r w:rsidR="00C73DEC">
        <w:rPr>
          <w:rFonts w:ascii="Calibri" w:eastAsia="Calibri" w:hAnsi="Calibri" w:cs="Calibri"/>
        </w:rPr>
        <w:t xml:space="preserve">  y</w:t>
      </w:r>
      <w:proofErr w:type="gramEnd"/>
      <w:r w:rsidR="00C73DEC">
        <w:rPr>
          <w:rFonts w:ascii="Calibri" w:eastAsia="Calibri" w:hAnsi="Calibri" w:cs="Calibri"/>
        </w:rPr>
        <w:t xml:space="preserve">/o </w:t>
      </w:r>
      <w:proofErr w:type="spellStart"/>
      <w:r w:rsidR="00C73DEC">
        <w:rPr>
          <w:rFonts w:ascii="Calibri" w:eastAsia="Calibri" w:hAnsi="Calibri" w:cs="Calibri"/>
        </w:rPr>
        <w:t>Cooopertiv</w:t>
      </w:r>
      <w:r w:rsidR="00B967D2">
        <w:rPr>
          <w:rFonts w:ascii="Calibri" w:eastAsia="Calibri" w:hAnsi="Calibri" w:cs="Calibri"/>
        </w:rPr>
        <w:t>a</w:t>
      </w:r>
      <w:proofErr w:type="spellEnd"/>
      <w:r>
        <w:rPr>
          <w:rFonts w:ascii="Calibri" w:eastAsia="Calibri" w:hAnsi="Calibri" w:cs="Calibri"/>
        </w:rPr>
        <w:t xml:space="preserve">, por ejemplo, a causa de fuerza mayor o caso fortuito, las cuales deberán ser calificadas debidamente por el </w:t>
      </w:r>
      <w:proofErr w:type="gramStart"/>
      <w:r>
        <w:rPr>
          <w:rFonts w:ascii="Calibri" w:eastAsia="Calibri" w:hAnsi="Calibri" w:cs="Calibri"/>
        </w:rPr>
        <w:t>Director Regional</w:t>
      </w:r>
      <w:proofErr w:type="gramEnd"/>
      <w:r>
        <w:rPr>
          <w:rFonts w:ascii="Calibri" w:eastAsia="Calibri" w:hAnsi="Calibri" w:cs="Calibri"/>
        </w:rPr>
        <w:t xml:space="preserve"> de Sercotec.</w:t>
      </w:r>
    </w:p>
    <w:p w14:paraId="39682C93" w14:textId="3DAE855C" w:rsidR="004257EA" w:rsidRDefault="00176C80">
      <w:pPr>
        <w:spacing w:before="200" w:after="200" w:line="276" w:lineRule="auto"/>
        <w:jc w:val="both"/>
        <w:rPr>
          <w:rFonts w:ascii="Calibri" w:eastAsia="Calibri" w:hAnsi="Calibri" w:cs="Calibri"/>
        </w:rPr>
      </w:pPr>
      <w:r>
        <w:rPr>
          <w:rFonts w:ascii="Calibri" w:eastAsia="Calibri" w:hAnsi="Calibri" w:cs="Calibri"/>
        </w:rPr>
        <w:t>La solicitud de término anticipado por estas causales deberá ser presentada por el grupo pre cooperativo</w:t>
      </w:r>
      <w:r w:rsidR="00C73DEC">
        <w:rPr>
          <w:rFonts w:ascii="Calibri" w:eastAsia="Calibri" w:hAnsi="Calibri" w:cs="Calibri"/>
        </w:rPr>
        <w:t xml:space="preserve"> y/o </w:t>
      </w:r>
      <w:r w:rsidR="00B967D2">
        <w:rPr>
          <w:rFonts w:ascii="Calibri" w:eastAsia="Calibri" w:hAnsi="Calibri" w:cs="Calibri"/>
        </w:rPr>
        <w:t>cooperativa, al</w:t>
      </w:r>
      <w:r>
        <w:rPr>
          <w:rFonts w:ascii="Calibri" w:eastAsia="Calibri" w:hAnsi="Calibri" w:cs="Calibri"/>
        </w:rPr>
        <w:t xml:space="preserve"> Agente Operador Sercotec, por escrito, acompañada de los antecedentes que fundamentan dicha solicitud. El Agente Operador Sercotec, dentro de un plazo de cinco días hábiles, contados desde el ingreso de la solicitud, deberá remitir dichos antecedentes a la Dirección Regional de Sercotec.</w:t>
      </w:r>
    </w:p>
    <w:p w14:paraId="6C82E3D5" w14:textId="77777777" w:rsidR="004257EA" w:rsidRDefault="00176C80">
      <w:pPr>
        <w:spacing w:before="200" w:after="200" w:line="276" w:lineRule="auto"/>
        <w:jc w:val="both"/>
        <w:rPr>
          <w:rFonts w:ascii="Calibri" w:eastAsia="Calibri" w:hAnsi="Calibri" w:cs="Calibri"/>
        </w:rPr>
      </w:pPr>
      <w:r>
        <w:rPr>
          <w:rFonts w:ascii="Calibri" w:eastAsia="Calibri" w:hAnsi="Calibri" w:cs="Calibri"/>
        </w:rPr>
        <w:lastRenderedPageBreak/>
        <w:t>En el caso de ser aceptada, se autorizará el término anticipado por causas no imputables al grupo pre cooperativo, y el Agente Operador Sercotec deberá realizar una resciliación de contrato con el beneficiario/a, fecha desde la cual se entenderá terminado el proyecto.</w:t>
      </w:r>
    </w:p>
    <w:p w14:paraId="746B59D0" w14:textId="77777777" w:rsidR="004257EA" w:rsidRDefault="00176C80">
      <w:pPr>
        <w:spacing w:before="200" w:after="200" w:line="276" w:lineRule="auto"/>
        <w:jc w:val="both"/>
        <w:rPr>
          <w:rFonts w:ascii="Calibri" w:eastAsia="Calibri" w:hAnsi="Calibri" w:cs="Calibri"/>
        </w:rPr>
      </w:pPr>
      <w:r>
        <w:rPr>
          <w:rFonts w:ascii="Calibri" w:eastAsia="Calibri" w:hAnsi="Calibri" w:cs="Calibri"/>
        </w:rPr>
        <w:t>El Agente Operador Sercotec a cargo del proyecto deberá hacer entrega de un informe final de cierre, en un plazo no superior a 10 días hábiles, contados desde la firma de la resciliación.</w:t>
      </w:r>
    </w:p>
    <w:p w14:paraId="55616F15" w14:textId="77777777" w:rsidR="004257EA" w:rsidRDefault="00176C80">
      <w:pPr>
        <w:pStyle w:val="Ttulo2"/>
        <w:rPr>
          <w:rFonts w:ascii="Calibri" w:eastAsia="Calibri" w:hAnsi="Calibri" w:cs="Calibri"/>
          <w:color w:val="000000"/>
        </w:rPr>
      </w:pPr>
      <w:r>
        <w:rPr>
          <w:rFonts w:ascii="Calibri" w:eastAsia="Calibri" w:hAnsi="Calibri" w:cs="Calibri"/>
          <w:color w:val="000000"/>
        </w:rPr>
        <w:t>11.3 Término Anticipado por causas imputables al beneficiario/a</w:t>
      </w:r>
    </w:p>
    <w:p w14:paraId="15EF4F79" w14:textId="73E19C35" w:rsidR="004257EA" w:rsidRDefault="00176C80">
      <w:pPr>
        <w:spacing w:before="200" w:after="200" w:line="276" w:lineRule="auto"/>
        <w:jc w:val="both"/>
        <w:rPr>
          <w:rFonts w:ascii="Calibri" w:eastAsia="Calibri" w:hAnsi="Calibri" w:cs="Calibri"/>
        </w:rPr>
      </w:pPr>
      <w:r>
        <w:rPr>
          <w:rFonts w:ascii="Calibri" w:eastAsia="Calibri" w:hAnsi="Calibri" w:cs="Calibri"/>
        </w:rPr>
        <w:t>Se podrá terminar anticipadamente el contrato por causas imputables al grupo pre cooperativo</w:t>
      </w:r>
      <w:r w:rsidR="00B967D2">
        <w:rPr>
          <w:rFonts w:ascii="Calibri" w:eastAsia="Calibri" w:hAnsi="Calibri" w:cs="Calibri"/>
        </w:rPr>
        <w:t xml:space="preserve"> y/o cooperativa</w:t>
      </w:r>
      <w:r>
        <w:rPr>
          <w:rFonts w:ascii="Calibri" w:eastAsia="Calibri" w:hAnsi="Calibri" w:cs="Calibri"/>
        </w:rPr>
        <w:t>, las cuales deberán ser calificadas debidamente por la Dirección Regional de Sercotec.</w:t>
      </w:r>
    </w:p>
    <w:p w14:paraId="18C89C71" w14:textId="77777777" w:rsidR="004257EA" w:rsidRDefault="00176C80">
      <w:pPr>
        <w:spacing w:before="200" w:after="200" w:line="276" w:lineRule="auto"/>
        <w:jc w:val="both"/>
        <w:rPr>
          <w:rFonts w:ascii="Calibri" w:eastAsia="Calibri" w:hAnsi="Calibri" w:cs="Calibri"/>
        </w:rPr>
      </w:pPr>
      <w:r>
        <w:rPr>
          <w:rFonts w:ascii="Calibri" w:eastAsia="Calibri" w:hAnsi="Calibri" w:cs="Calibri"/>
        </w:rPr>
        <w:t>Constituyen incumplimiento imputable al beneficiario las siguientes situaciones, entre otras:</w:t>
      </w:r>
    </w:p>
    <w:p w14:paraId="63265977" w14:textId="77777777" w:rsidR="004257EA" w:rsidRDefault="00176C80">
      <w:pPr>
        <w:numPr>
          <w:ilvl w:val="0"/>
          <w:numId w:val="1"/>
        </w:numPr>
        <w:spacing w:before="200" w:line="276" w:lineRule="auto"/>
        <w:jc w:val="both"/>
        <w:rPr>
          <w:rFonts w:ascii="Calibri" w:eastAsia="Calibri" w:hAnsi="Calibri" w:cs="Calibri"/>
          <w:sz w:val="22"/>
          <w:szCs w:val="22"/>
        </w:rPr>
      </w:pPr>
      <w:r>
        <w:rPr>
          <w:rFonts w:ascii="Calibri" w:eastAsia="Calibri" w:hAnsi="Calibri" w:cs="Calibri"/>
        </w:rPr>
        <w:t>Disconformidad grave entre la información técnica y/o legal entregada, y la efectiva;</w:t>
      </w:r>
    </w:p>
    <w:p w14:paraId="51430FD5" w14:textId="77777777" w:rsidR="004257EA" w:rsidRDefault="00176C80">
      <w:pPr>
        <w:numPr>
          <w:ilvl w:val="0"/>
          <w:numId w:val="1"/>
        </w:numPr>
        <w:spacing w:line="276" w:lineRule="auto"/>
        <w:jc w:val="both"/>
        <w:rPr>
          <w:rFonts w:ascii="Calibri" w:eastAsia="Calibri" w:hAnsi="Calibri" w:cs="Calibri"/>
          <w:sz w:val="22"/>
          <w:szCs w:val="22"/>
        </w:rPr>
      </w:pPr>
      <w:r>
        <w:rPr>
          <w:rFonts w:ascii="Calibri" w:eastAsia="Calibri" w:hAnsi="Calibri" w:cs="Calibri"/>
        </w:rPr>
        <w:t>Incumplimiento grave en la ejecución del proyecto;</w:t>
      </w:r>
    </w:p>
    <w:p w14:paraId="14C343E9" w14:textId="301F7C5C" w:rsidR="004257EA" w:rsidRDefault="00176C80">
      <w:pPr>
        <w:numPr>
          <w:ilvl w:val="0"/>
          <w:numId w:val="1"/>
        </w:numPr>
        <w:spacing w:line="276" w:lineRule="auto"/>
        <w:jc w:val="both"/>
        <w:rPr>
          <w:rFonts w:ascii="Calibri" w:eastAsia="Calibri" w:hAnsi="Calibri" w:cs="Calibri"/>
          <w:sz w:val="22"/>
          <w:szCs w:val="22"/>
        </w:rPr>
      </w:pPr>
      <w:r>
        <w:rPr>
          <w:rFonts w:ascii="Calibri" w:eastAsia="Calibri" w:hAnsi="Calibri" w:cs="Calibri"/>
        </w:rPr>
        <w:t>En caso de que el grupo pre cooperativo</w:t>
      </w:r>
      <w:r w:rsidR="00B967D2">
        <w:rPr>
          <w:rFonts w:ascii="Calibri" w:eastAsia="Calibri" w:hAnsi="Calibri" w:cs="Calibri"/>
        </w:rPr>
        <w:t xml:space="preserve"> y/o cooperativa</w:t>
      </w:r>
      <w:r>
        <w:rPr>
          <w:rFonts w:ascii="Calibri" w:eastAsia="Calibri" w:hAnsi="Calibri" w:cs="Calibri"/>
        </w:rPr>
        <w:t xml:space="preserve"> renuncia sin expresión de causa a la continuación del proyecto.</w:t>
      </w:r>
    </w:p>
    <w:p w14:paraId="2210F9D8" w14:textId="5CA99257" w:rsidR="004257EA" w:rsidRDefault="00176C80">
      <w:pPr>
        <w:numPr>
          <w:ilvl w:val="0"/>
          <w:numId w:val="1"/>
        </w:numPr>
        <w:spacing w:line="276" w:lineRule="auto"/>
        <w:jc w:val="both"/>
        <w:rPr>
          <w:rFonts w:ascii="Calibri" w:eastAsia="Calibri" w:hAnsi="Calibri" w:cs="Calibri"/>
          <w:sz w:val="22"/>
          <w:szCs w:val="22"/>
        </w:rPr>
      </w:pPr>
      <w:r>
        <w:rPr>
          <w:rFonts w:ascii="Calibri" w:eastAsia="Calibri" w:hAnsi="Calibri" w:cs="Calibri"/>
        </w:rPr>
        <w:t>Otras causas imputables a la falta de diligencia de</w:t>
      </w:r>
      <w:r w:rsidR="00FF6097">
        <w:rPr>
          <w:rFonts w:ascii="Calibri" w:eastAsia="Calibri" w:hAnsi="Calibri" w:cs="Calibri"/>
        </w:rPr>
        <w:t xml:space="preserve"> </w:t>
      </w:r>
      <w:r>
        <w:rPr>
          <w:rFonts w:ascii="Calibri" w:eastAsia="Calibri" w:hAnsi="Calibri" w:cs="Calibri"/>
        </w:rPr>
        <w:t>l</w:t>
      </w:r>
      <w:r w:rsidR="00FF6097">
        <w:rPr>
          <w:rFonts w:ascii="Calibri" w:eastAsia="Calibri" w:hAnsi="Calibri" w:cs="Calibri"/>
        </w:rPr>
        <w:t>a</w:t>
      </w:r>
      <w:r>
        <w:rPr>
          <w:rFonts w:ascii="Calibri" w:eastAsia="Calibri" w:hAnsi="Calibri" w:cs="Calibri"/>
        </w:rPr>
        <w:t xml:space="preserve"> cooperativ</w:t>
      </w:r>
      <w:r w:rsidR="00FF6097">
        <w:rPr>
          <w:rFonts w:ascii="Calibri" w:eastAsia="Calibri" w:hAnsi="Calibri" w:cs="Calibri"/>
        </w:rPr>
        <w:t>a</w:t>
      </w:r>
      <w:r w:rsidR="00FE65F2">
        <w:rPr>
          <w:rFonts w:ascii="Calibri" w:eastAsia="Calibri" w:hAnsi="Calibri" w:cs="Calibri"/>
        </w:rPr>
        <w:t xml:space="preserve"> o pre cooperativo</w:t>
      </w:r>
      <w:r>
        <w:rPr>
          <w:rFonts w:ascii="Calibri" w:eastAsia="Calibri" w:hAnsi="Calibri" w:cs="Calibri"/>
        </w:rPr>
        <w:t xml:space="preserve"> beneficiario en el desempeño de sus actividades relacionadas con programa, calificadas por la Dirección Regional.</w:t>
      </w:r>
    </w:p>
    <w:p w14:paraId="10B0B810" w14:textId="77777777" w:rsidR="00FE65F2" w:rsidRDefault="00176C80">
      <w:pPr>
        <w:spacing w:before="200" w:after="200" w:line="276" w:lineRule="auto"/>
        <w:jc w:val="both"/>
        <w:rPr>
          <w:rFonts w:ascii="Calibri" w:eastAsia="Calibri" w:hAnsi="Calibri" w:cs="Calibri"/>
        </w:rPr>
      </w:pPr>
      <w:r>
        <w:rPr>
          <w:rFonts w:ascii="Calibri" w:eastAsia="Calibri" w:hAnsi="Calibri" w:cs="Calibri"/>
        </w:rPr>
        <w:t>La solicitud de término anticipado por estas causales deberá ser presentada, a la Dirección Regional de Sercotec, por el Agente Operador de Sercotec por escrito, acompañada de los antecedentes que fundamentan dicha solicitud.</w:t>
      </w:r>
    </w:p>
    <w:p w14:paraId="0C56F9FC" w14:textId="306C2B18" w:rsidR="004257EA" w:rsidRDefault="00176C80" w:rsidP="00FE65F2">
      <w:pPr>
        <w:spacing w:before="200" w:after="200" w:line="276" w:lineRule="auto"/>
        <w:jc w:val="both"/>
        <w:rPr>
          <w:rFonts w:ascii="Calibri" w:eastAsia="Calibri" w:hAnsi="Calibri" w:cs="Calibri"/>
        </w:rPr>
      </w:pPr>
      <w:r>
        <w:rPr>
          <w:rFonts w:ascii="Calibri" w:eastAsia="Calibri" w:hAnsi="Calibri" w:cs="Calibri"/>
        </w:rPr>
        <w:t>En caso de ser aceptada, se autorizará el término anticipado por causas imputables al grupo pre cooperativo</w:t>
      </w:r>
      <w:r w:rsidR="00FE65F2">
        <w:rPr>
          <w:rFonts w:ascii="Calibri" w:eastAsia="Calibri" w:hAnsi="Calibri" w:cs="Calibri"/>
        </w:rPr>
        <w:t xml:space="preserve"> o </w:t>
      </w:r>
      <w:proofErr w:type="gramStart"/>
      <w:r w:rsidR="00FE65F2">
        <w:rPr>
          <w:rFonts w:ascii="Calibri" w:eastAsia="Calibri" w:hAnsi="Calibri" w:cs="Calibri"/>
        </w:rPr>
        <w:t>cooperati</w:t>
      </w:r>
      <w:r w:rsidR="00FF6097">
        <w:rPr>
          <w:rFonts w:ascii="Calibri" w:eastAsia="Calibri" w:hAnsi="Calibri" w:cs="Calibri"/>
        </w:rPr>
        <w:t>va</w:t>
      </w:r>
      <w:r w:rsidR="00FE65F2">
        <w:rPr>
          <w:rFonts w:ascii="Calibri" w:eastAsia="Calibri" w:hAnsi="Calibri" w:cs="Calibri"/>
        </w:rPr>
        <w:t xml:space="preserve"> </w:t>
      </w:r>
      <w:r>
        <w:rPr>
          <w:rFonts w:ascii="Calibri" w:eastAsia="Calibri" w:hAnsi="Calibri" w:cs="Calibri"/>
        </w:rPr>
        <w:t xml:space="preserve"> a</w:t>
      </w:r>
      <w:proofErr w:type="gramEnd"/>
      <w:r>
        <w:rPr>
          <w:rFonts w:ascii="Calibri" w:eastAsia="Calibri" w:hAnsi="Calibri" w:cs="Calibri"/>
        </w:rPr>
        <w:t xml:space="preserve"> través de la firma de un acta por parte del </w:t>
      </w:r>
      <w:r w:rsidR="00FE65F2">
        <w:rPr>
          <w:rFonts w:ascii="Calibri" w:eastAsia="Calibri" w:hAnsi="Calibri" w:cs="Calibri"/>
        </w:rPr>
        <w:t xml:space="preserve">Gerente de </w:t>
      </w:r>
      <w:proofErr w:type="gramStart"/>
      <w:r w:rsidR="00FE65F2">
        <w:rPr>
          <w:rFonts w:ascii="Calibri" w:eastAsia="Calibri" w:hAnsi="Calibri" w:cs="Calibri"/>
        </w:rPr>
        <w:t>desarrollo  Asociativo</w:t>
      </w:r>
      <w:proofErr w:type="gramEnd"/>
      <w:r w:rsidR="00FE65F2">
        <w:rPr>
          <w:rFonts w:ascii="Calibri" w:eastAsia="Calibri" w:hAnsi="Calibri" w:cs="Calibri"/>
        </w:rPr>
        <w:t xml:space="preserve"> de </w:t>
      </w:r>
      <w:r>
        <w:rPr>
          <w:rFonts w:ascii="Calibri" w:eastAsia="Calibri" w:hAnsi="Calibri" w:cs="Calibri"/>
        </w:rPr>
        <w:t>Sercotec. Se entenderá terminado el contrato desde la notificación por carta certificada al domicilio del representante del grupo pre cooperativo señalado en el contrato, hecha por el Agente Operador Sercotec.</w:t>
      </w:r>
    </w:p>
    <w:p w14:paraId="7FC0F4A3" w14:textId="77777777" w:rsidR="004257EA" w:rsidRDefault="00176C80">
      <w:pPr>
        <w:pStyle w:val="Ttulo1"/>
        <w:rPr>
          <w:rFonts w:ascii="Calibri" w:eastAsia="Calibri" w:hAnsi="Calibri" w:cs="Calibri"/>
          <w:color w:val="000000"/>
        </w:rPr>
      </w:pPr>
      <w:r>
        <w:rPr>
          <w:rFonts w:ascii="Calibri" w:eastAsia="Calibri" w:hAnsi="Calibri" w:cs="Calibri"/>
          <w:color w:val="000000"/>
        </w:rPr>
        <w:t>12. Otras Disposiciones</w:t>
      </w:r>
    </w:p>
    <w:p w14:paraId="287604FB" w14:textId="77777777" w:rsidR="004257EA" w:rsidRDefault="00176C80">
      <w:pPr>
        <w:numPr>
          <w:ilvl w:val="0"/>
          <w:numId w:val="5"/>
        </w:numPr>
        <w:spacing w:before="200" w:line="276" w:lineRule="auto"/>
        <w:jc w:val="both"/>
        <w:rPr>
          <w:rFonts w:ascii="Calibri" w:eastAsia="Calibri" w:hAnsi="Calibri" w:cs="Calibri"/>
          <w:sz w:val="22"/>
          <w:szCs w:val="22"/>
        </w:rPr>
      </w:pPr>
      <w:r>
        <w:rPr>
          <w:rFonts w:ascii="Calibri" w:eastAsia="Calibri" w:hAnsi="Calibri" w:cs="Calibri"/>
        </w:rPr>
        <w:t>Los postulantes, al momento de enviar su postulación a la Dirección Regional, autorizan automáticamente a Sercotec para incorporar sus datos (nombre de participantes, Rut y comuna) a una base de datos para una posible articulación o gestiones de apoyo al proyecto, ya sea a través de organismos públicos o privados.</w:t>
      </w:r>
    </w:p>
    <w:p w14:paraId="52A9DD16" w14:textId="3489B1AB" w:rsidR="004257EA" w:rsidRDefault="00176C80">
      <w:pPr>
        <w:numPr>
          <w:ilvl w:val="0"/>
          <w:numId w:val="5"/>
        </w:numPr>
        <w:spacing w:line="276" w:lineRule="auto"/>
        <w:jc w:val="both"/>
        <w:rPr>
          <w:rFonts w:ascii="Calibri" w:eastAsia="Calibri" w:hAnsi="Calibri" w:cs="Calibri"/>
          <w:sz w:val="22"/>
          <w:szCs w:val="22"/>
        </w:rPr>
      </w:pPr>
      <w:r>
        <w:rPr>
          <w:rFonts w:ascii="Calibri" w:eastAsia="Calibri" w:hAnsi="Calibri" w:cs="Calibri"/>
        </w:rPr>
        <w:t>Los grupos pre cooperativos</w:t>
      </w:r>
      <w:r w:rsidR="00FE65F2">
        <w:rPr>
          <w:rFonts w:ascii="Calibri" w:eastAsia="Calibri" w:hAnsi="Calibri" w:cs="Calibri"/>
        </w:rPr>
        <w:t xml:space="preserve"> o </w:t>
      </w:r>
      <w:proofErr w:type="gramStart"/>
      <w:r w:rsidR="00FE65F2">
        <w:rPr>
          <w:rFonts w:ascii="Calibri" w:eastAsia="Calibri" w:hAnsi="Calibri" w:cs="Calibri"/>
        </w:rPr>
        <w:t xml:space="preserve">cooperativa </w:t>
      </w:r>
      <w:r>
        <w:rPr>
          <w:rFonts w:ascii="Calibri" w:eastAsia="Calibri" w:hAnsi="Calibri" w:cs="Calibri"/>
        </w:rPr>
        <w:t>,</w:t>
      </w:r>
      <w:proofErr w:type="gramEnd"/>
      <w:r>
        <w:rPr>
          <w:rFonts w:ascii="Calibri" w:eastAsia="Calibri" w:hAnsi="Calibri" w:cs="Calibri"/>
        </w:rPr>
        <w:t xml:space="preserve"> a través del postulante, autorizan desde ya a Sercotec para la difusión de su proyecto mediante medios de comunicación.</w:t>
      </w:r>
    </w:p>
    <w:p w14:paraId="59936EE8" w14:textId="77777777" w:rsidR="004257EA" w:rsidRDefault="00176C80">
      <w:pPr>
        <w:numPr>
          <w:ilvl w:val="0"/>
          <w:numId w:val="5"/>
        </w:numPr>
        <w:spacing w:line="276" w:lineRule="auto"/>
        <w:jc w:val="both"/>
        <w:rPr>
          <w:rFonts w:ascii="Calibri" w:eastAsia="Calibri" w:hAnsi="Calibri" w:cs="Calibri"/>
          <w:sz w:val="22"/>
          <w:szCs w:val="22"/>
        </w:rPr>
      </w:pPr>
      <w:r>
        <w:rPr>
          <w:rFonts w:ascii="Calibri" w:eastAsia="Calibri" w:hAnsi="Calibri" w:cs="Calibri"/>
        </w:rPr>
        <w:t>Frente a cualquier información entregada o situación que falte a la verdad, se le dará término inmediato al contrato suscrito. Asimismo, en cualquier circunstancia que implique un conflicto de interés, y que, en general, afecte el principio de probidad, según determine Sercotec.</w:t>
      </w:r>
    </w:p>
    <w:p w14:paraId="081292ED" w14:textId="77777777" w:rsidR="004257EA" w:rsidRDefault="00176C80">
      <w:pPr>
        <w:numPr>
          <w:ilvl w:val="0"/>
          <w:numId w:val="5"/>
        </w:numPr>
        <w:spacing w:line="276" w:lineRule="auto"/>
        <w:jc w:val="both"/>
        <w:rPr>
          <w:rFonts w:ascii="Calibri" w:eastAsia="Calibri" w:hAnsi="Calibri" w:cs="Calibri"/>
          <w:sz w:val="22"/>
          <w:szCs w:val="22"/>
        </w:rPr>
      </w:pPr>
      <w:r>
        <w:rPr>
          <w:rFonts w:ascii="Calibri" w:eastAsia="Calibri" w:hAnsi="Calibri" w:cs="Calibri"/>
        </w:rPr>
        <w:t>No podrán acceder o participar las personas que se encuentren en situaciones que impliquen conflicto de interés, incluso potencial, y que, en general, afecte el principio de probidad, según determine el Servicio de Cooperación Técnica, en cualquier etapa de programa, aún con posterioridad a su selección y/o formalización.</w:t>
      </w:r>
    </w:p>
    <w:p w14:paraId="4B9B3D01" w14:textId="77777777" w:rsidR="004257EA" w:rsidRDefault="00176C80">
      <w:pPr>
        <w:numPr>
          <w:ilvl w:val="0"/>
          <w:numId w:val="5"/>
        </w:numPr>
        <w:spacing w:line="276" w:lineRule="auto"/>
        <w:jc w:val="both"/>
        <w:rPr>
          <w:rFonts w:ascii="Calibri" w:eastAsia="Calibri" w:hAnsi="Calibri" w:cs="Calibri"/>
          <w:sz w:val="22"/>
          <w:szCs w:val="22"/>
        </w:rPr>
      </w:pPr>
      <w:r>
        <w:rPr>
          <w:rFonts w:ascii="Calibri" w:eastAsia="Calibri" w:hAnsi="Calibri" w:cs="Calibri"/>
        </w:rPr>
        <w:t>Se recuerda que Sercotec NO TIENE compromisos con terceras personas o empresas para que cobren a los/as postulantes por elaborar y/o presentar su proyecto, por tanto, la elaboración y postulación del proyecto es de exclusiva responsabilidad del grupo pre cooperativo que postula.</w:t>
      </w:r>
    </w:p>
    <w:p w14:paraId="1D801DF7" w14:textId="77777777" w:rsidR="004257EA" w:rsidRDefault="00176C80">
      <w:pPr>
        <w:numPr>
          <w:ilvl w:val="0"/>
          <w:numId w:val="5"/>
        </w:numPr>
        <w:spacing w:line="276" w:lineRule="auto"/>
        <w:jc w:val="both"/>
        <w:rPr>
          <w:rFonts w:ascii="Calibri" w:eastAsia="Calibri" w:hAnsi="Calibri" w:cs="Calibri"/>
          <w:sz w:val="22"/>
          <w:szCs w:val="22"/>
        </w:rPr>
      </w:pPr>
      <w:r>
        <w:rPr>
          <w:rFonts w:ascii="Calibri" w:eastAsia="Calibri" w:hAnsi="Calibri" w:cs="Calibri"/>
        </w:rPr>
        <w:t>La participación en esta convocatoria implica claramente el conocimiento y aceptación de las características del Programa y las condiciones para postular a este fondo.</w:t>
      </w:r>
    </w:p>
    <w:p w14:paraId="570A54F6" w14:textId="77777777" w:rsidR="004257EA" w:rsidRDefault="00176C80">
      <w:pPr>
        <w:numPr>
          <w:ilvl w:val="0"/>
          <w:numId w:val="5"/>
        </w:numPr>
        <w:spacing w:line="276" w:lineRule="auto"/>
        <w:jc w:val="both"/>
        <w:rPr>
          <w:rFonts w:ascii="Calibri" w:eastAsia="Calibri" w:hAnsi="Calibri" w:cs="Calibri"/>
          <w:sz w:val="22"/>
          <w:szCs w:val="22"/>
        </w:rPr>
      </w:pPr>
      <w:r>
        <w:rPr>
          <w:rFonts w:ascii="Calibri" w:eastAsia="Calibri" w:hAnsi="Calibri" w:cs="Calibri"/>
        </w:rPr>
        <w:lastRenderedPageBreak/>
        <w:t>Sercotec podrá interpretar o modificar las presentes Bases, pero siempre que no se altere lo sustantivo de éstas, ni se afecte el principio de igualdad de los Postulantes. Dichas alteraciones, en caso de ocurrir, serán oportunamente informadas.</w:t>
      </w:r>
    </w:p>
    <w:p w14:paraId="426A3F1A" w14:textId="77777777" w:rsidR="004257EA" w:rsidRDefault="00176C80">
      <w:pPr>
        <w:numPr>
          <w:ilvl w:val="0"/>
          <w:numId w:val="5"/>
        </w:numPr>
        <w:spacing w:line="276" w:lineRule="auto"/>
        <w:jc w:val="both"/>
        <w:rPr>
          <w:rFonts w:ascii="Calibri" w:eastAsia="Calibri" w:hAnsi="Calibri" w:cs="Calibri"/>
        </w:rPr>
      </w:pPr>
      <w:r>
        <w:rPr>
          <w:rFonts w:ascii="Calibri" w:eastAsia="Calibri" w:hAnsi="Calibri" w:cs="Calibri"/>
        </w:rPr>
        <w:t>Los seleccionados tanto para la modalidad de creación como para la de fortalecimiento, deberán colaborar activamente en lo que les requiera tanto SERCOTEC como el Ministerio de las Culturas, las Artes y el Patrimonio, sobre todo en cuanto a información y aspectos de la organización.</w:t>
      </w:r>
    </w:p>
    <w:p w14:paraId="0103AB34" w14:textId="77777777" w:rsidR="004257EA" w:rsidRDefault="004257EA">
      <w:pPr>
        <w:rPr>
          <w:rFonts w:ascii="Calibri" w:eastAsia="Calibri" w:hAnsi="Calibri" w:cs="Calibri"/>
        </w:rPr>
      </w:pPr>
    </w:p>
    <w:p w14:paraId="14B1162F" w14:textId="6C0E9BF1" w:rsidR="004257EA" w:rsidRPr="00FE65F2" w:rsidRDefault="00176C80" w:rsidP="00FE65F2">
      <w:pPr>
        <w:pStyle w:val="Ttulo1"/>
        <w:rPr>
          <w:rFonts w:ascii="Calibri" w:eastAsia="Calibri" w:hAnsi="Calibri" w:cs="Calibri"/>
          <w:color w:val="000000"/>
        </w:rPr>
      </w:pPr>
      <w:r>
        <w:rPr>
          <w:rFonts w:ascii="Calibri" w:eastAsia="Calibri" w:hAnsi="Calibri" w:cs="Calibri"/>
          <w:color w:val="000000"/>
        </w:rPr>
        <w:t>Anexos de la Convocatoria</w:t>
      </w:r>
    </w:p>
    <w:p w14:paraId="68ACC2A6" w14:textId="77777777" w:rsidR="004257EA" w:rsidRDefault="004257EA">
      <w:pPr>
        <w:rPr>
          <w:rFonts w:ascii="Calibri" w:eastAsia="Calibri" w:hAnsi="Calibri" w:cs="Calibri"/>
        </w:rPr>
      </w:pPr>
    </w:p>
    <w:tbl>
      <w:tblPr>
        <w:tblStyle w:val="a9"/>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0"/>
        <w:gridCol w:w="5000"/>
        <w:gridCol w:w="2226"/>
      </w:tblGrid>
      <w:tr w:rsidR="004257EA" w14:paraId="14E7DB69" w14:textId="77777777">
        <w:tc>
          <w:tcPr>
            <w:tcW w:w="1800" w:type="dxa"/>
            <w:tcBorders>
              <w:top w:val="single" w:sz="4" w:space="0" w:color="AAAAAA"/>
              <w:left w:val="single" w:sz="4" w:space="0" w:color="AAAAAA"/>
              <w:bottom w:val="single" w:sz="4" w:space="0" w:color="AAAAAA"/>
              <w:right w:val="single" w:sz="4" w:space="0" w:color="AAAAAA"/>
            </w:tcBorders>
            <w:shd w:val="clear" w:color="auto" w:fill="D5E8F0"/>
            <w:tcMar>
              <w:top w:w="80" w:type="dxa"/>
              <w:left w:w="120" w:type="dxa"/>
              <w:bottom w:w="80" w:type="dxa"/>
              <w:right w:w="120" w:type="dxa"/>
            </w:tcMar>
            <w:vAlign w:val="center"/>
          </w:tcPr>
          <w:p w14:paraId="46B4565E" w14:textId="77777777" w:rsidR="004257EA" w:rsidRDefault="00176C80">
            <w:pPr>
              <w:rPr>
                <w:rFonts w:ascii="Calibri" w:eastAsia="Calibri" w:hAnsi="Calibri" w:cs="Calibri"/>
              </w:rPr>
            </w:pPr>
            <w:proofErr w:type="spellStart"/>
            <w:r>
              <w:rPr>
                <w:rFonts w:ascii="Calibri" w:eastAsia="Calibri" w:hAnsi="Calibri" w:cs="Calibri"/>
                <w:b/>
                <w:bCs/>
                <w:sz w:val="18"/>
                <w:szCs w:val="18"/>
              </w:rPr>
              <w:t>N°</w:t>
            </w:r>
            <w:proofErr w:type="spellEnd"/>
            <w:r>
              <w:rPr>
                <w:rFonts w:ascii="Calibri" w:eastAsia="Calibri" w:hAnsi="Calibri" w:cs="Calibri"/>
                <w:b/>
                <w:bCs/>
                <w:sz w:val="18"/>
                <w:szCs w:val="18"/>
              </w:rPr>
              <w:t xml:space="preserve"> Anexo</w:t>
            </w:r>
          </w:p>
        </w:tc>
        <w:tc>
          <w:tcPr>
            <w:tcW w:w="5000" w:type="dxa"/>
            <w:tcBorders>
              <w:top w:val="single" w:sz="4" w:space="0" w:color="AAAAAA"/>
              <w:left w:val="single" w:sz="4" w:space="0" w:color="AAAAAA"/>
              <w:bottom w:val="single" w:sz="4" w:space="0" w:color="AAAAAA"/>
              <w:right w:val="single" w:sz="4" w:space="0" w:color="AAAAAA"/>
            </w:tcBorders>
            <w:shd w:val="clear" w:color="auto" w:fill="D5E8F0"/>
            <w:tcMar>
              <w:top w:w="80" w:type="dxa"/>
              <w:left w:w="120" w:type="dxa"/>
              <w:bottom w:w="80" w:type="dxa"/>
              <w:right w:w="120" w:type="dxa"/>
            </w:tcMar>
            <w:vAlign w:val="center"/>
          </w:tcPr>
          <w:p w14:paraId="0F622E11" w14:textId="77777777" w:rsidR="004257EA" w:rsidRDefault="00176C80">
            <w:pPr>
              <w:rPr>
                <w:rFonts w:ascii="Calibri" w:eastAsia="Calibri" w:hAnsi="Calibri" w:cs="Calibri"/>
              </w:rPr>
            </w:pPr>
            <w:r>
              <w:rPr>
                <w:rFonts w:ascii="Calibri" w:eastAsia="Calibri" w:hAnsi="Calibri" w:cs="Calibri"/>
                <w:b/>
                <w:bCs/>
                <w:sz w:val="18"/>
                <w:szCs w:val="18"/>
              </w:rPr>
              <w:t>Descripción</w:t>
            </w:r>
          </w:p>
        </w:tc>
        <w:tc>
          <w:tcPr>
            <w:tcW w:w="2226" w:type="dxa"/>
            <w:tcBorders>
              <w:top w:val="single" w:sz="4" w:space="0" w:color="AAAAAA"/>
              <w:left w:val="single" w:sz="4" w:space="0" w:color="AAAAAA"/>
              <w:bottom w:val="single" w:sz="4" w:space="0" w:color="AAAAAA"/>
              <w:right w:val="single" w:sz="4" w:space="0" w:color="AAAAAA"/>
            </w:tcBorders>
            <w:shd w:val="clear" w:color="auto" w:fill="D5E8F0"/>
            <w:tcMar>
              <w:top w:w="80" w:type="dxa"/>
              <w:left w:w="120" w:type="dxa"/>
              <w:bottom w:w="80" w:type="dxa"/>
              <w:right w:w="120" w:type="dxa"/>
            </w:tcMar>
            <w:vAlign w:val="center"/>
          </w:tcPr>
          <w:p w14:paraId="448DF474" w14:textId="77777777" w:rsidR="004257EA" w:rsidRDefault="00176C80">
            <w:pPr>
              <w:rPr>
                <w:rFonts w:ascii="Calibri" w:eastAsia="Calibri" w:hAnsi="Calibri" w:cs="Calibri"/>
              </w:rPr>
            </w:pPr>
            <w:r>
              <w:rPr>
                <w:rFonts w:ascii="Calibri" w:eastAsia="Calibri" w:hAnsi="Calibri" w:cs="Calibri"/>
                <w:b/>
                <w:bCs/>
                <w:sz w:val="18"/>
                <w:szCs w:val="18"/>
              </w:rPr>
              <w:t>Aplica a</w:t>
            </w:r>
          </w:p>
        </w:tc>
      </w:tr>
      <w:tr w:rsidR="004257EA" w14:paraId="6D4CD61B" w14:textId="77777777">
        <w:tc>
          <w:tcPr>
            <w:tcW w:w="18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1DD919BF" w14:textId="77777777" w:rsidR="004257EA" w:rsidRDefault="00176C80">
            <w:pPr>
              <w:rPr>
                <w:rFonts w:ascii="Calibri" w:eastAsia="Calibri" w:hAnsi="Calibri" w:cs="Calibri"/>
              </w:rPr>
            </w:pPr>
            <w:r>
              <w:rPr>
                <w:rFonts w:ascii="Calibri" w:eastAsia="Calibri" w:hAnsi="Calibri" w:cs="Calibri"/>
                <w:sz w:val="18"/>
                <w:szCs w:val="18"/>
              </w:rPr>
              <w:t>Anexo N°1</w:t>
            </w:r>
          </w:p>
        </w:tc>
        <w:tc>
          <w:tcPr>
            <w:tcW w:w="50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2CBD7C9E" w14:textId="77777777" w:rsidR="004257EA" w:rsidRDefault="00176C80">
            <w:pPr>
              <w:rPr>
                <w:rFonts w:ascii="Calibri" w:eastAsia="Calibri" w:hAnsi="Calibri" w:cs="Calibri"/>
              </w:rPr>
            </w:pPr>
            <w:r>
              <w:rPr>
                <w:rFonts w:ascii="Calibri" w:eastAsia="Calibri" w:hAnsi="Calibri" w:cs="Calibri"/>
                <w:sz w:val="18"/>
                <w:szCs w:val="18"/>
              </w:rPr>
              <w:t>Medios de verificación y requisitos de admisibilidad</w:t>
            </w:r>
          </w:p>
        </w:tc>
        <w:tc>
          <w:tcPr>
            <w:tcW w:w="222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7C629721" w14:textId="77777777" w:rsidR="004257EA" w:rsidRDefault="00176C80">
            <w:pPr>
              <w:rPr>
                <w:rFonts w:ascii="Calibri" w:eastAsia="Calibri" w:hAnsi="Calibri" w:cs="Calibri"/>
              </w:rPr>
            </w:pPr>
            <w:r>
              <w:rPr>
                <w:rFonts w:ascii="Calibri" w:eastAsia="Calibri" w:hAnsi="Calibri" w:cs="Calibri"/>
                <w:sz w:val="18"/>
                <w:szCs w:val="18"/>
              </w:rPr>
              <w:t>Modalidad Creación</w:t>
            </w:r>
          </w:p>
        </w:tc>
      </w:tr>
      <w:tr w:rsidR="004257EA" w14:paraId="22D9B1E9" w14:textId="77777777">
        <w:tc>
          <w:tcPr>
            <w:tcW w:w="18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37BEB33C" w14:textId="77777777" w:rsidR="004257EA" w:rsidRDefault="00176C80">
            <w:pPr>
              <w:rPr>
                <w:rFonts w:ascii="Calibri" w:eastAsia="Calibri" w:hAnsi="Calibri" w:cs="Calibri"/>
              </w:rPr>
            </w:pPr>
            <w:r>
              <w:rPr>
                <w:rFonts w:ascii="Calibri" w:eastAsia="Calibri" w:hAnsi="Calibri" w:cs="Calibri"/>
                <w:sz w:val="18"/>
                <w:szCs w:val="18"/>
              </w:rPr>
              <w:t>Anexo N°2</w:t>
            </w:r>
          </w:p>
        </w:tc>
        <w:tc>
          <w:tcPr>
            <w:tcW w:w="50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29EECE27" w14:textId="77777777" w:rsidR="004257EA" w:rsidRDefault="00176C80">
            <w:pPr>
              <w:rPr>
                <w:rFonts w:ascii="Calibri" w:eastAsia="Calibri" w:hAnsi="Calibri" w:cs="Calibri"/>
              </w:rPr>
            </w:pPr>
            <w:r>
              <w:rPr>
                <w:rFonts w:ascii="Calibri" w:eastAsia="Calibri" w:hAnsi="Calibri" w:cs="Calibri"/>
                <w:sz w:val="18"/>
                <w:szCs w:val="18"/>
              </w:rPr>
              <w:t>Medios de verificación y requisitos de admisibilidad</w:t>
            </w:r>
          </w:p>
        </w:tc>
        <w:tc>
          <w:tcPr>
            <w:tcW w:w="222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49678157" w14:textId="77777777" w:rsidR="004257EA" w:rsidRDefault="00176C80">
            <w:pPr>
              <w:rPr>
                <w:rFonts w:ascii="Calibri" w:eastAsia="Calibri" w:hAnsi="Calibri" w:cs="Calibri"/>
              </w:rPr>
            </w:pPr>
            <w:r>
              <w:rPr>
                <w:rFonts w:ascii="Calibri" w:eastAsia="Calibri" w:hAnsi="Calibri" w:cs="Calibri"/>
                <w:sz w:val="18"/>
                <w:szCs w:val="18"/>
              </w:rPr>
              <w:t>Modalidad Fortalecimiento</w:t>
            </w:r>
          </w:p>
        </w:tc>
      </w:tr>
      <w:tr w:rsidR="004257EA" w14:paraId="21E5142F" w14:textId="77777777">
        <w:tc>
          <w:tcPr>
            <w:tcW w:w="18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148B002E" w14:textId="77777777" w:rsidR="004257EA" w:rsidRDefault="00176C80">
            <w:pPr>
              <w:rPr>
                <w:rFonts w:ascii="Calibri" w:eastAsia="Calibri" w:hAnsi="Calibri" w:cs="Calibri"/>
              </w:rPr>
            </w:pPr>
            <w:r>
              <w:rPr>
                <w:rFonts w:ascii="Calibri" w:eastAsia="Calibri" w:hAnsi="Calibri" w:cs="Calibri"/>
                <w:sz w:val="18"/>
                <w:szCs w:val="18"/>
              </w:rPr>
              <w:t>Anexo N°3</w:t>
            </w:r>
          </w:p>
        </w:tc>
        <w:tc>
          <w:tcPr>
            <w:tcW w:w="50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33929198" w14:textId="77777777" w:rsidR="004257EA" w:rsidRDefault="00176C80">
            <w:pPr>
              <w:rPr>
                <w:rFonts w:ascii="Calibri" w:eastAsia="Calibri" w:hAnsi="Calibri" w:cs="Calibri"/>
              </w:rPr>
            </w:pPr>
            <w:r>
              <w:rPr>
                <w:rFonts w:ascii="Calibri" w:eastAsia="Calibri" w:hAnsi="Calibri" w:cs="Calibri"/>
                <w:sz w:val="18"/>
                <w:szCs w:val="18"/>
              </w:rPr>
              <w:t>Detalle de ítems financiables</w:t>
            </w:r>
          </w:p>
        </w:tc>
        <w:tc>
          <w:tcPr>
            <w:tcW w:w="222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18E8467E" w14:textId="77777777" w:rsidR="004257EA" w:rsidRDefault="00176C80">
            <w:pPr>
              <w:rPr>
                <w:rFonts w:ascii="Calibri" w:eastAsia="Calibri" w:hAnsi="Calibri" w:cs="Calibri"/>
              </w:rPr>
            </w:pPr>
            <w:r>
              <w:rPr>
                <w:rFonts w:ascii="Calibri" w:eastAsia="Calibri" w:hAnsi="Calibri" w:cs="Calibri"/>
                <w:sz w:val="18"/>
                <w:szCs w:val="18"/>
              </w:rPr>
              <w:t>Ambas modalidades</w:t>
            </w:r>
          </w:p>
        </w:tc>
      </w:tr>
      <w:tr w:rsidR="004257EA" w14:paraId="529BB736" w14:textId="77777777">
        <w:tc>
          <w:tcPr>
            <w:tcW w:w="18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6C4422B1" w14:textId="77777777" w:rsidR="004257EA" w:rsidRDefault="00176C80">
            <w:pPr>
              <w:rPr>
                <w:rFonts w:ascii="Calibri" w:eastAsia="Calibri" w:hAnsi="Calibri" w:cs="Calibri"/>
              </w:rPr>
            </w:pPr>
            <w:r>
              <w:rPr>
                <w:rFonts w:ascii="Calibri" w:eastAsia="Calibri" w:hAnsi="Calibri" w:cs="Calibri"/>
                <w:sz w:val="18"/>
                <w:szCs w:val="18"/>
              </w:rPr>
              <w:t>Anexo N°4</w:t>
            </w:r>
          </w:p>
        </w:tc>
        <w:tc>
          <w:tcPr>
            <w:tcW w:w="50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0CF3D56B" w14:textId="77777777" w:rsidR="004257EA" w:rsidRDefault="00176C80">
            <w:pPr>
              <w:rPr>
                <w:rFonts w:ascii="Calibri" w:eastAsia="Calibri" w:hAnsi="Calibri" w:cs="Calibri"/>
              </w:rPr>
            </w:pPr>
            <w:r>
              <w:rPr>
                <w:rFonts w:ascii="Calibri" w:eastAsia="Calibri" w:hAnsi="Calibri" w:cs="Calibri"/>
                <w:sz w:val="18"/>
                <w:szCs w:val="18"/>
              </w:rPr>
              <w:t>Declaración Jurada de No Recuperación de IVA</w:t>
            </w:r>
          </w:p>
        </w:tc>
        <w:tc>
          <w:tcPr>
            <w:tcW w:w="222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014F19C1" w14:textId="77777777" w:rsidR="004257EA" w:rsidRDefault="00176C80">
            <w:pPr>
              <w:rPr>
                <w:rFonts w:ascii="Calibri" w:eastAsia="Calibri" w:hAnsi="Calibri" w:cs="Calibri"/>
              </w:rPr>
            </w:pPr>
            <w:r>
              <w:rPr>
                <w:rFonts w:ascii="Calibri" w:eastAsia="Calibri" w:hAnsi="Calibri" w:cs="Calibri"/>
                <w:sz w:val="18"/>
                <w:szCs w:val="18"/>
              </w:rPr>
              <w:t>Ambas modalidades</w:t>
            </w:r>
          </w:p>
        </w:tc>
      </w:tr>
      <w:tr w:rsidR="004257EA" w14:paraId="0D8E3A2A" w14:textId="77777777">
        <w:tc>
          <w:tcPr>
            <w:tcW w:w="18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3AD07201" w14:textId="77777777" w:rsidR="004257EA" w:rsidRDefault="00176C80">
            <w:pPr>
              <w:rPr>
                <w:rFonts w:ascii="Calibri" w:eastAsia="Calibri" w:hAnsi="Calibri" w:cs="Calibri"/>
              </w:rPr>
            </w:pPr>
            <w:r>
              <w:rPr>
                <w:rFonts w:ascii="Calibri" w:eastAsia="Calibri" w:hAnsi="Calibri" w:cs="Calibri"/>
                <w:sz w:val="18"/>
                <w:szCs w:val="18"/>
              </w:rPr>
              <w:t>Anexo N°5</w:t>
            </w:r>
          </w:p>
        </w:tc>
        <w:tc>
          <w:tcPr>
            <w:tcW w:w="50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69B25811" w14:textId="77777777" w:rsidR="004257EA" w:rsidRDefault="00176C80">
            <w:pPr>
              <w:rPr>
                <w:rFonts w:ascii="Calibri" w:eastAsia="Calibri" w:hAnsi="Calibri" w:cs="Calibri"/>
              </w:rPr>
            </w:pPr>
            <w:r>
              <w:rPr>
                <w:rFonts w:ascii="Calibri" w:eastAsia="Calibri" w:hAnsi="Calibri" w:cs="Calibri"/>
                <w:sz w:val="18"/>
                <w:szCs w:val="18"/>
              </w:rPr>
              <w:t>Declaración Jurada de No Consanguinidad</w:t>
            </w:r>
          </w:p>
        </w:tc>
        <w:tc>
          <w:tcPr>
            <w:tcW w:w="222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79E97DDB" w14:textId="77777777" w:rsidR="004257EA" w:rsidRDefault="00176C80">
            <w:pPr>
              <w:rPr>
                <w:rFonts w:ascii="Calibri" w:eastAsia="Calibri" w:hAnsi="Calibri" w:cs="Calibri"/>
              </w:rPr>
            </w:pPr>
            <w:r>
              <w:rPr>
                <w:rFonts w:ascii="Calibri" w:eastAsia="Calibri" w:hAnsi="Calibri" w:cs="Calibri"/>
                <w:sz w:val="18"/>
                <w:szCs w:val="18"/>
              </w:rPr>
              <w:t>Ambas modalidades</w:t>
            </w:r>
          </w:p>
        </w:tc>
      </w:tr>
      <w:tr w:rsidR="004257EA" w14:paraId="3B3C5226" w14:textId="77777777">
        <w:tc>
          <w:tcPr>
            <w:tcW w:w="18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245A1DA0" w14:textId="77777777" w:rsidR="004257EA" w:rsidRDefault="00176C80">
            <w:pPr>
              <w:rPr>
                <w:rFonts w:ascii="Calibri" w:eastAsia="Calibri" w:hAnsi="Calibri" w:cs="Calibri"/>
              </w:rPr>
            </w:pPr>
            <w:r>
              <w:rPr>
                <w:rFonts w:ascii="Calibri" w:eastAsia="Calibri" w:hAnsi="Calibri" w:cs="Calibri"/>
                <w:sz w:val="18"/>
                <w:szCs w:val="18"/>
              </w:rPr>
              <w:t>Anexo N°6</w:t>
            </w:r>
          </w:p>
        </w:tc>
        <w:tc>
          <w:tcPr>
            <w:tcW w:w="50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302F37BA" w14:textId="77777777" w:rsidR="004257EA" w:rsidRDefault="00176C80">
            <w:pPr>
              <w:rPr>
                <w:rFonts w:ascii="Calibri" w:eastAsia="Calibri" w:hAnsi="Calibri" w:cs="Calibri"/>
              </w:rPr>
            </w:pPr>
            <w:r>
              <w:rPr>
                <w:rFonts w:ascii="Calibri" w:eastAsia="Calibri" w:hAnsi="Calibri" w:cs="Calibri"/>
                <w:sz w:val="18"/>
                <w:szCs w:val="18"/>
              </w:rPr>
              <w:t>Declaración Jurada de Probidad y Prácticas Antisindicales</w:t>
            </w:r>
          </w:p>
        </w:tc>
        <w:tc>
          <w:tcPr>
            <w:tcW w:w="222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1E79A1AE" w14:textId="77777777" w:rsidR="004257EA" w:rsidRDefault="00176C80">
            <w:pPr>
              <w:rPr>
                <w:rFonts w:ascii="Calibri" w:eastAsia="Calibri" w:hAnsi="Calibri" w:cs="Calibri"/>
              </w:rPr>
            </w:pPr>
            <w:r>
              <w:rPr>
                <w:rFonts w:ascii="Calibri" w:eastAsia="Calibri" w:hAnsi="Calibri" w:cs="Calibri"/>
                <w:sz w:val="18"/>
                <w:szCs w:val="18"/>
              </w:rPr>
              <w:t>Ambas modalidades</w:t>
            </w:r>
          </w:p>
        </w:tc>
      </w:tr>
      <w:tr w:rsidR="004257EA" w14:paraId="0905BF9B" w14:textId="77777777">
        <w:tc>
          <w:tcPr>
            <w:tcW w:w="18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14284FA7" w14:textId="77777777" w:rsidR="004257EA" w:rsidRDefault="00176C80">
            <w:pPr>
              <w:rPr>
                <w:rFonts w:ascii="Calibri" w:eastAsia="Calibri" w:hAnsi="Calibri" w:cs="Calibri"/>
              </w:rPr>
            </w:pPr>
            <w:r>
              <w:rPr>
                <w:rFonts w:ascii="Calibri" w:eastAsia="Calibri" w:hAnsi="Calibri" w:cs="Calibri"/>
                <w:sz w:val="18"/>
                <w:szCs w:val="18"/>
              </w:rPr>
              <w:t>Anexo N°7</w:t>
            </w:r>
          </w:p>
        </w:tc>
        <w:tc>
          <w:tcPr>
            <w:tcW w:w="50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698476F5" w14:textId="77777777" w:rsidR="004257EA" w:rsidRDefault="00176C80">
            <w:pPr>
              <w:rPr>
                <w:rFonts w:ascii="Calibri" w:eastAsia="Calibri" w:hAnsi="Calibri" w:cs="Calibri"/>
              </w:rPr>
            </w:pPr>
            <w:r>
              <w:rPr>
                <w:rFonts w:ascii="Calibri" w:eastAsia="Calibri" w:hAnsi="Calibri" w:cs="Calibri"/>
                <w:sz w:val="18"/>
                <w:szCs w:val="18"/>
              </w:rPr>
              <w:t>Listado de socias/socios o futuros integrantes</w:t>
            </w:r>
          </w:p>
        </w:tc>
        <w:tc>
          <w:tcPr>
            <w:tcW w:w="222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19D4852D" w14:textId="77777777" w:rsidR="004257EA" w:rsidRDefault="00176C80">
            <w:pPr>
              <w:rPr>
                <w:rFonts w:ascii="Calibri" w:eastAsia="Calibri" w:hAnsi="Calibri" w:cs="Calibri"/>
              </w:rPr>
            </w:pPr>
            <w:r>
              <w:rPr>
                <w:rFonts w:ascii="Calibri" w:eastAsia="Calibri" w:hAnsi="Calibri" w:cs="Calibri"/>
                <w:sz w:val="18"/>
                <w:szCs w:val="18"/>
              </w:rPr>
              <w:t>Ambas modalidades</w:t>
            </w:r>
          </w:p>
        </w:tc>
      </w:tr>
      <w:tr w:rsidR="004257EA" w14:paraId="3E471518" w14:textId="77777777">
        <w:tc>
          <w:tcPr>
            <w:tcW w:w="18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3C944FE3" w14:textId="77777777" w:rsidR="004257EA" w:rsidRDefault="00176C80">
            <w:pPr>
              <w:rPr>
                <w:rFonts w:ascii="Calibri" w:eastAsia="Calibri" w:hAnsi="Calibri" w:cs="Calibri"/>
              </w:rPr>
            </w:pPr>
            <w:r>
              <w:rPr>
                <w:rFonts w:ascii="Calibri" w:eastAsia="Calibri" w:hAnsi="Calibri" w:cs="Calibri"/>
                <w:sz w:val="18"/>
                <w:szCs w:val="18"/>
              </w:rPr>
              <w:t>Anexo N°8</w:t>
            </w:r>
          </w:p>
        </w:tc>
        <w:tc>
          <w:tcPr>
            <w:tcW w:w="50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20C9823F" w14:textId="77777777" w:rsidR="004257EA" w:rsidRDefault="00176C80">
            <w:pPr>
              <w:rPr>
                <w:rFonts w:ascii="Calibri" w:eastAsia="Calibri" w:hAnsi="Calibri" w:cs="Calibri"/>
              </w:rPr>
            </w:pPr>
            <w:r>
              <w:rPr>
                <w:rFonts w:ascii="Calibri" w:eastAsia="Calibri" w:hAnsi="Calibri" w:cs="Calibri"/>
                <w:sz w:val="18"/>
                <w:szCs w:val="18"/>
              </w:rPr>
              <w:t>Mandato Simple (representante del grupo)</w:t>
            </w:r>
          </w:p>
        </w:tc>
        <w:tc>
          <w:tcPr>
            <w:tcW w:w="222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6D966900" w14:textId="77777777" w:rsidR="004257EA" w:rsidRDefault="00176C80">
            <w:pPr>
              <w:rPr>
                <w:rFonts w:ascii="Calibri" w:eastAsia="Calibri" w:hAnsi="Calibri" w:cs="Calibri"/>
              </w:rPr>
            </w:pPr>
            <w:r>
              <w:rPr>
                <w:rFonts w:ascii="Calibri" w:eastAsia="Calibri" w:hAnsi="Calibri" w:cs="Calibri"/>
                <w:sz w:val="18"/>
                <w:szCs w:val="18"/>
              </w:rPr>
              <w:t>Modalidad Creación</w:t>
            </w:r>
          </w:p>
        </w:tc>
      </w:tr>
      <w:tr w:rsidR="004257EA" w14:paraId="27CCB9E5" w14:textId="77777777">
        <w:tc>
          <w:tcPr>
            <w:tcW w:w="18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4801095E" w14:textId="77777777" w:rsidR="004257EA" w:rsidRDefault="00176C80">
            <w:pPr>
              <w:rPr>
                <w:rFonts w:ascii="Calibri" w:eastAsia="Calibri" w:hAnsi="Calibri" w:cs="Calibri"/>
              </w:rPr>
            </w:pPr>
            <w:r>
              <w:rPr>
                <w:rFonts w:ascii="Calibri" w:eastAsia="Calibri" w:hAnsi="Calibri" w:cs="Calibri"/>
                <w:sz w:val="18"/>
                <w:szCs w:val="18"/>
              </w:rPr>
              <w:t>Anexo N°9</w:t>
            </w:r>
          </w:p>
        </w:tc>
        <w:tc>
          <w:tcPr>
            <w:tcW w:w="50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6AD13835" w14:textId="77777777" w:rsidR="004257EA" w:rsidRDefault="00176C80">
            <w:pPr>
              <w:rPr>
                <w:rFonts w:ascii="Calibri" w:eastAsia="Calibri" w:hAnsi="Calibri" w:cs="Calibri"/>
              </w:rPr>
            </w:pPr>
            <w:r>
              <w:rPr>
                <w:rFonts w:ascii="Calibri" w:eastAsia="Calibri" w:hAnsi="Calibri" w:cs="Calibri"/>
                <w:sz w:val="18"/>
                <w:szCs w:val="18"/>
              </w:rPr>
              <w:t>Pauta de Evaluación Técnica</w:t>
            </w:r>
          </w:p>
        </w:tc>
        <w:tc>
          <w:tcPr>
            <w:tcW w:w="222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77663A05" w14:textId="77777777" w:rsidR="004257EA" w:rsidRDefault="00176C80">
            <w:pPr>
              <w:rPr>
                <w:rFonts w:ascii="Calibri" w:eastAsia="Calibri" w:hAnsi="Calibri" w:cs="Calibri"/>
              </w:rPr>
            </w:pPr>
            <w:r>
              <w:rPr>
                <w:rFonts w:ascii="Calibri" w:eastAsia="Calibri" w:hAnsi="Calibri" w:cs="Calibri"/>
                <w:sz w:val="18"/>
                <w:szCs w:val="18"/>
              </w:rPr>
              <w:t>Modalidad Fortalecimiento</w:t>
            </w:r>
          </w:p>
        </w:tc>
      </w:tr>
      <w:tr w:rsidR="004257EA" w14:paraId="6F29332A" w14:textId="77777777">
        <w:tc>
          <w:tcPr>
            <w:tcW w:w="18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74044534" w14:textId="77777777" w:rsidR="004257EA" w:rsidRDefault="00176C80">
            <w:pPr>
              <w:rPr>
                <w:rFonts w:ascii="Calibri" w:eastAsia="Calibri" w:hAnsi="Calibri" w:cs="Calibri"/>
              </w:rPr>
            </w:pPr>
            <w:r>
              <w:rPr>
                <w:rFonts w:ascii="Calibri" w:eastAsia="Calibri" w:hAnsi="Calibri" w:cs="Calibri"/>
                <w:sz w:val="18"/>
                <w:szCs w:val="18"/>
              </w:rPr>
              <w:t>Anexo N°10</w:t>
            </w:r>
          </w:p>
        </w:tc>
        <w:tc>
          <w:tcPr>
            <w:tcW w:w="50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62DFD2E0" w14:textId="77777777" w:rsidR="004257EA" w:rsidRDefault="00176C80">
            <w:pPr>
              <w:rPr>
                <w:rFonts w:ascii="Calibri" w:eastAsia="Calibri" w:hAnsi="Calibri" w:cs="Calibri"/>
              </w:rPr>
            </w:pPr>
            <w:r>
              <w:rPr>
                <w:rFonts w:ascii="Calibri" w:eastAsia="Calibri" w:hAnsi="Calibri" w:cs="Calibri"/>
                <w:sz w:val="18"/>
                <w:szCs w:val="18"/>
              </w:rPr>
              <w:t>Pauta de Evaluación Técnica</w:t>
            </w:r>
          </w:p>
        </w:tc>
        <w:tc>
          <w:tcPr>
            <w:tcW w:w="222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3FA9C64C" w14:textId="77777777" w:rsidR="004257EA" w:rsidRDefault="00176C80">
            <w:pPr>
              <w:rPr>
                <w:rFonts w:ascii="Calibri" w:eastAsia="Calibri" w:hAnsi="Calibri" w:cs="Calibri"/>
              </w:rPr>
            </w:pPr>
            <w:r>
              <w:rPr>
                <w:rFonts w:ascii="Calibri" w:eastAsia="Calibri" w:hAnsi="Calibri" w:cs="Calibri"/>
                <w:sz w:val="18"/>
                <w:szCs w:val="18"/>
              </w:rPr>
              <w:t>Modalidad Creación</w:t>
            </w:r>
          </w:p>
        </w:tc>
      </w:tr>
      <w:tr w:rsidR="004257EA" w14:paraId="7A491D7B" w14:textId="77777777">
        <w:tc>
          <w:tcPr>
            <w:tcW w:w="18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1A9CBF22" w14:textId="77777777" w:rsidR="004257EA" w:rsidRDefault="00176C80">
            <w:pPr>
              <w:rPr>
                <w:rFonts w:ascii="Calibri" w:eastAsia="Calibri" w:hAnsi="Calibri" w:cs="Calibri"/>
              </w:rPr>
            </w:pPr>
            <w:r>
              <w:rPr>
                <w:rFonts w:ascii="Calibri" w:eastAsia="Calibri" w:hAnsi="Calibri" w:cs="Calibri"/>
                <w:sz w:val="18"/>
                <w:szCs w:val="18"/>
              </w:rPr>
              <w:t>Anexo N°11</w:t>
            </w:r>
          </w:p>
        </w:tc>
        <w:tc>
          <w:tcPr>
            <w:tcW w:w="50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0A5D2BFC" w14:textId="77777777" w:rsidR="004257EA" w:rsidRDefault="00176C80">
            <w:pPr>
              <w:rPr>
                <w:rFonts w:ascii="Calibri" w:eastAsia="Calibri" w:hAnsi="Calibri" w:cs="Calibri"/>
              </w:rPr>
            </w:pPr>
            <w:r>
              <w:rPr>
                <w:rFonts w:ascii="Calibri" w:eastAsia="Calibri" w:hAnsi="Calibri" w:cs="Calibri"/>
                <w:sz w:val="18"/>
                <w:szCs w:val="18"/>
              </w:rPr>
              <w:t>Pauta de Evaluación CER</w:t>
            </w:r>
          </w:p>
        </w:tc>
        <w:tc>
          <w:tcPr>
            <w:tcW w:w="222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336D119A" w14:textId="77777777" w:rsidR="004257EA" w:rsidRDefault="00176C80">
            <w:pPr>
              <w:rPr>
                <w:rFonts w:ascii="Calibri" w:eastAsia="Calibri" w:hAnsi="Calibri" w:cs="Calibri"/>
              </w:rPr>
            </w:pPr>
            <w:r>
              <w:rPr>
                <w:rFonts w:ascii="Calibri" w:eastAsia="Calibri" w:hAnsi="Calibri" w:cs="Calibri"/>
                <w:sz w:val="18"/>
                <w:szCs w:val="18"/>
              </w:rPr>
              <w:t>Modalidad Fortalecimiento</w:t>
            </w:r>
          </w:p>
        </w:tc>
      </w:tr>
      <w:tr w:rsidR="004257EA" w14:paraId="409528DC" w14:textId="77777777">
        <w:tc>
          <w:tcPr>
            <w:tcW w:w="18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61FCDE09" w14:textId="77777777" w:rsidR="004257EA" w:rsidRDefault="00176C80">
            <w:pPr>
              <w:rPr>
                <w:rFonts w:ascii="Calibri" w:eastAsia="Calibri" w:hAnsi="Calibri" w:cs="Calibri"/>
              </w:rPr>
            </w:pPr>
            <w:r>
              <w:rPr>
                <w:rFonts w:ascii="Calibri" w:eastAsia="Calibri" w:hAnsi="Calibri" w:cs="Calibri"/>
                <w:sz w:val="18"/>
                <w:szCs w:val="18"/>
              </w:rPr>
              <w:t>Anexo N°12</w:t>
            </w:r>
          </w:p>
        </w:tc>
        <w:tc>
          <w:tcPr>
            <w:tcW w:w="50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3CDEDDE8" w14:textId="77777777" w:rsidR="004257EA" w:rsidRDefault="00176C80">
            <w:pPr>
              <w:rPr>
                <w:rFonts w:ascii="Calibri" w:eastAsia="Calibri" w:hAnsi="Calibri" w:cs="Calibri"/>
              </w:rPr>
            </w:pPr>
            <w:r>
              <w:rPr>
                <w:rFonts w:ascii="Calibri" w:eastAsia="Calibri" w:hAnsi="Calibri" w:cs="Calibri"/>
                <w:sz w:val="18"/>
                <w:szCs w:val="18"/>
              </w:rPr>
              <w:t>Pauta de Evaluación CER</w:t>
            </w:r>
          </w:p>
        </w:tc>
        <w:tc>
          <w:tcPr>
            <w:tcW w:w="222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4CF3D091" w14:textId="77777777" w:rsidR="004257EA" w:rsidRDefault="00176C80">
            <w:pPr>
              <w:rPr>
                <w:rFonts w:ascii="Calibri" w:eastAsia="Calibri" w:hAnsi="Calibri" w:cs="Calibri"/>
              </w:rPr>
            </w:pPr>
            <w:r>
              <w:rPr>
                <w:rFonts w:ascii="Calibri" w:eastAsia="Calibri" w:hAnsi="Calibri" w:cs="Calibri"/>
                <w:sz w:val="18"/>
                <w:szCs w:val="18"/>
              </w:rPr>
              <w:t>Modalidad Creación</w:t>
            </w:r>
          </w:p>
        </w:tc>
      </w:tr>
      <w:tr w:rsidR="004257EA" w14:paraId="0EB90605" w14:textId="77777777">
        <w:tc>
          <w:tcPr>
            <w:tcW w:w="18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354D6620" w14:textId="77777777" w:rsidR="004257EA" w:rsidRDefault="00176C80">
            <w:pPr>
              <w:rPr>
                <w:rFonts w:ascii="Calibri" w:eastAsia="Calibri" w:hAnsi="Calibri" w:cs="Calibri"/>
              </w:rPr>
            </w:pPr>
            <w:r>
              <w:rPr>
                <w:rFonts w:ascii="Calibri" w:eastAsia="Calibri" w:hAnsi="Calibri" w:cs="Calibri"/>
                <w:sz w:val="18"/>
                <w:szCs w:val="18"/>
              </w:rPr>
              <w:t>Anexo N°13</w:t>
            </w:r>
          </w:p>
        </w:tc>
        <w:tc>
          <w:tcPr>
            <w:tcW w:w="50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7553AA2C" w14:textId="77777777" w:rsidR="004257EA" w:rsidRDefault="00176C80">
            <w:pPr>
              <w:rPr>
                <w:rFonts w:ascii="Calibri" w:eastAsia="Calibri" w:hAnsi="Calibri" w:cs="Calibri"/>
              </w:rPr>
            </w:pPr>
            <w:r>
              <w:rPr>
                <w:rFonts w:ascii="Calibri" w:eastAsia="Calibri" w:hAnsi="Calibri" w:cs="Calibri"/>
                <w:sz w:val="18"/>
                <w:szCs w:val="18"/>
              </w:rPr>
              <w:t>Autorización Notarial de uso (si aplica)</w:t>
            </w:r>
          </w:p>
        </w:tc>
        <w:tc>
          <w:tcPr>
            <w:tcW w:w="222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25B43DF1" w14:textId="77777777" w:rsidR="004257EA" w:rsidRDefault="00176C80">
            <w:pPr>
              <w:rPr>
                <w:rFonts w:ascii="Calibri" w:eastAsia="Calibri" w:hAnsi="Calibri" w:cs="Calibri"/>
              </w:rPr>
            </w:pPr>
            <w:r>
              <w:rPr>
                <w:rFonts w:ascii="Calibri" w:eastAsia="Calibri" w:hAnsi="Calibri" w:cs="Calibri"/>
                <w:sz w:val="18"/>
                <w:szCs w:val="18"/>
              </w:rPr>
              <w:t>Ambas modalidades</w:t>
            </w:r>
          </w:p>
        </w:tc>
      </w:tr>
      <w:tr w:rsidR="004257EA" w14:paraId="22DABA53" w14:textId="77777777">
        <w:tc>
          <w:tcPr>
            <w:tcW w:w="18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6B289B85" w14:textId="77777777" w:rsidR="004257EA" w:rsidRDefault="00176C80">
            <w:pPr>
              <w:rPr>
                <w:rFonts w:ascii="Calibri" w:eastAsia="Calibri" w:hAnsi="Calibri" w:cs="Calibri"/>
              </w:rPr>
            </w:pPr>
            <w:r>
              <w:rPr>
                <w:rFonts w:ascii="Calibri" w:eastAsia="Calibri" w:hAnsi="Calibri" w:cs="Calibri"/>
                <w:sz w:val="18"/>
                <w:szCs w:val="18"/>
              </w:rPr>
              <w:t>Anexo N°14</w:t>
            </w:r>
          </w:p>
        </w:tc>
        <w:tc>
          <w:tcPr>
            <w:tcW w:w="50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0FE335E1" w14:textId="77777777" w:rsidR="004257EA" w:rsidRDefault="00176C80">
            <w:pPr>
              <w:rPr>
                <w:rFonts w:ascii="Calibri" w:eastAsia="Calibri" w:hAnsi="Calibri" w:cs="Calibri"/>
              </w:rPr>
            </w:pPr>
            <w:r>
              <w:rPr>
                <w:rFonts w:ascii="Calibri" w:eastAsia="Calibri" w:hAnsi="Calibri" w:cs="Calibri"/>
                <w:sz w:val="18"/>
                <w:szCs w:val="18"/>
              </w:rPr>
              <w:t>Contactos Puntos MIPE — Sercotec</w:t>
            </w:r>
          </w:p>
        </w:tc>
        <w:tc>
          <w:tcPr>
            <w:tcW w:w="222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1A96B642" w14:textId="77777777" w:rsidR="004257EA" w:rsidRDefault="00176C80">
            <w:pPr>
              <w:rPr>
                <w:rFonts w:ascii="Calibri" w:eastAsia="Calibri" w:hAnsi="Calibri" w:cs="Calibri"/>
              </w:rPr>
            </w:pPr>
            <w:r>
              <w:rPr>
                <w:rFonts w:ascii="Calibri" w:eastAsia="Calibri" w:hAnsi="Calibri" w:cs="Calibri"/>
                <w:sz w:val="18"/>
                <w:szCs w:val="18"/>
              </w:rPr>
              <w:t>Ambas modalidades</w:t>
            </w:r>
          </w:p>
        </w:tc>
      </w:tr>
      <w:tr w:rsidR="004257EA" w14:paraId="0B3ACD64" w14:textId="77777777">
        <w:tc>
          <w:tcPr>
            <w:tcW w:w="18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3C2ACC68" w14:textId="77777777" w:rsidR="004257EA" w:rsidRDefault="00176C80">
            <w:pPr>
              <w:rPr>
                <w:rFonts w:ascii="Calibri" w:eastAsia="Calibri" w:hAnsi="Calibri" w:cs="Calibri"/>
              </w:rPr>
            </w:pPr>
            <w:r>
              <w:rPr>
                <w:rFonts w:ascii="Calibri" w:eastAsia="Calibri" w:hAnsi="Calibri" w:cs="Calibri"/>
                <w:sz w:val="18"/>
                <w:szCs w:val="18"/>
              </w:rPr>
              <w:t>Anexo N°15</w:t>
            </w:r>
          </w:p>
        </w:tc>
        <w:tc>
          <w:tcPr>
            <w:tcW w:w="500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50F08BD8" w14:textId="77777777" w:rsidR="004257EA" w:rsidRDefault="00176C80">
            <w:pPr>
              <w:rPr>
                <w:rFonts w:ascii="Calibri" w:eastAsia="Calibri" w:hAnsi="Calibri" w:cs="Calibri"/>
              </w:rPr>
            </w:pPr>
            <w:r>
              <w:rPr>
                <w:rFonts w:ascii="Calibri" w:eastAsia="Calibri" w:hAnsi="Calibri" w:cs="Calibri"/>
                <w:sz w:val="18"/>
                <w:szCs w:val="18"/>
              </w:rPr>
              <w:t>Listado de Códigos y Actividades Económicas Culturales (SII)</w:t>
            </w:r>
          </w:p>
        </w:tc>
        <w:tc>
          <w:tcPr>
            <w:tcW w:w="2226"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3731C40C" w14:textId="77777777" w:rsidR="004257EA" w:rsidRDefault="00176C80">
            <w:pPr>
              <w:rPr>
                <w:rFonts w:ascii="Calibri" w:eastAsia="Calibri" w:hAnsi="Calibri" w:cs="Calibri"/>
              </w:rPr>
            </w:pPr>
            <w:r>
              <w:rPr>
                <w:rFonts w:ascii="Calibri" w:eastAsia="Calibri" w:hAnsi="Calibri" w:cs="Calibri"/>
                <w:sz w:val="18"/>
                <w:szCs w:val="18"/>
              </w:rPr>
              <w:t>Ambas modalidades</w:t>
            </w:r>
          </w:p>
        </w:tc>
      </w:tr>
    </w:tbl>
    <w:p w14:paraId="69E61E50" w14:textId="77777777" w:rsidR="004257EA" w:rsidRDefault="004257EA">
      <w:pPr>
        <w:rPr>
          <w:rFonts w:ascii="Calibri" w:eastAsia="Calibri" w:hAnsi="Calibri" w:cs="Calibri"/>
        </w:rPr>
      </w:pPr>
    </w:p>
    <w:sectPr w:rsidR="004257EA">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214EBE" w14:textId="77777777" w:rsidR="00176C80" w:rsidRDefault="00176C80">
      <w:r>
        <w:separator/>
      </w:r>
    </w:p>
  </w:endnote>
  <w:endnote w:type="continuationSeparator" w:id="0">
    <w:p w14:paraId="09089249" w14:textId="77777777" w:rsidR="00176C80" w:rsidRDefault="00176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6F2C7002-8F2E-4F2B-9014-5B365A89601A}"/>
  </w:font>
  <w:font w:name="Calibri">
    <w:panose1 w:val="020F0502020204030204"/>
    <w:charset w:val="00"/>
    <w:family w:val="swiss"/>
    <w:pitch w:val="variable"/>
    <w:sig w:usb0="E5002EFF" w:usb1="C200ACFF" w:usb2="00000009" w:usb3="00000000" w:csb0="000001FF" w:csb1="00000000"/>
    <w:embedRegular r:id="rId2" w:fontKey="{D799F922-5458-47D4-BCB8-377340088929}"/>
    <w:embedBold r:id="rId3" w:fontKey="{1111587E-2D94-4B1E-A707-6171D5AA5A9B}"/>
  </w:font>
  <w:font w:name="Roboto">
    <w:charset w:val="00"/>
    <w:family w:val="auto"/>
    <w:pitch w:val="variable"/>
    <w:sig w:usb0="E0000AFF" w:usb1="5000217F" w:usb2="00000021" w:usb3="00000000" w:csb0="0000019F" w:csb1="00000000"/>
    <w:embedRegular r:id="rId4" w:fontKey="{76684C94-8FB7-4FE8-8D56-255013E8A48A}"/>
  </w:font>
  <w:font w:name="Cambria">
    <w:panose1 w:val="02040503050406030204"/>
    <w:charset w:val="00"/>
    <w:family w:val="roman"/>
    <w:pitch w:val="variable"/>
    <w:sig w:usb0="E00006FF" w:usb1="420024FF" w:usb2="02000000" w:usb3="00000000" w:csb0="0000019F" w:csb1="00000000"/>
    <w:embedRegular r:id="rId5" w:fontKey="{5D679DDF-9CA4-41C1-AD47-66A1339877E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DAC3ED" w14:textId="77777777" w:rsidR="00176C80" w:rsidRDefault="00176C80">
      <w:r>
        <w:separator/>
      </w:r>
    </w:p>
  </w:footnote>
  <w:footnote w:type="continuationSeparator" w:id="0">
    <w:p w14:paraId="6070B937" w14:textId="77777777" w:rsidR="00176C80" w:rsidRDefault="00176C80">
      <w:r>
        <w:continuationSeparator/>
      </w:r>
    </w:p>
  </w:footnote>
  <w:footnote w:id="1">
    <w:p w14:paraId="2A49AAB5" w14:textId="77777777" w:rsidR="004257EA" w:rsidRDefault="00176C80">
      <w:pPr>
        <w:widowControl w:val="0"/>
        <w:jc w:val="both"/>
        <w:rPr>
          <w:sz w:val="16"/>
          <w:szCs w:val="16"/>
        </w:rPr>
      </w:pPr>
      <w:r>
        <w:rPr>
          <w:vertAlign w:val="superscript"/>
        </w:rPr>
        <w:footnoteRef/>
      </w:r>
      <w:r>
        <w:rPr>
          <w:sz w:val="16"/>
          <w:szCs w:val="16"/>
        </w:rPr>
        <w:t xml:space="preserve"> </w:t>
      </w:r>
      <w:r>
        <w:rPr>
          <w:rFonts w:ascii="Calibri" w:eastAsia="Calibri" w:hAnsi="Calibri" w:cs="Calibri"/>
          <w:sz w:val="16"/>
          <w:szCs w:val="16"/>
        </w:rPr>
        <w:t>Se entenderá como autocontratación, el acto jurídico que una persona celebra consigo misma actuando, a la vez, como parte directa y como representante de otra o como representante de ambos.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F74696"/>
    <w:multiLevelType w:val="multilevel"/>
    <w:tmpl w:val="3A36B0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BC81605"/>
    <w:multiLevelType w:val="multilevel"/>
    <w:tmpl w:val="C900B67E"/>
    <w:lvl w:ilvl="0">
      <w:start w:val="1"/>
      <w:numFmt w:val="bullet"/>
      <w:lvlText w:val="•"/>
      <w:lvlJc w:val="left"/>
      <w:pPr>
        <w:ind w:left="720" w:hanging="360"/>
      </w:pPr>
    </w:lvl>
    <w:lvl w:ilvl="1">
      <w:start w:val="1"/>
      <w:numFmt w:val="bullet"/>
      <w:lvlText w:val="–"/>
      <w:lvlJc w:val="left"/>
      <w:pPr>
        <w:ind w:left="1080" w:hanging="36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42CD6C21"/>
    <w:multiLevelType w:val="multilevel"/>
    <w:tmpl w:val="EF88DAAE"/>
    <w:lvl w:ilvl="0">
      <w:start w:val="1"/>
      <w:numFmt w:val="decimal"/>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4D626049"/>
    <w:multiLevelType w:val="multilevel"/>
    <w:tmpl w:val="2710F8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EEF0FA1"/>
    <w:multiLevelType w:val="multilevel"/>
    <w:tmpl w:val="A08CB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0A2484D"/>
    <w:multiLevelType w:val="multilevel"/>
    <w:tmpl w:val="F274FF2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352486045">
    <w:abstractNumId w:val="5"/>
  </w:num>
  <w:num w:numId="2" w16cid:durableId="784735897">
    <w:abstractNumId w:val="4"/>
  </w:num>
  <w:num w:numId="3" w16cid:durableId="1934588804">
    <w:abstractNumId w:val="3"/>
  </w:num>
  <w:num w:numId="4" w16cid:durableId="416101448">
    <w:abstractNumId w:val="0"/>
  </w:num>
  <w:num w:numId="5" w16cid:durableId="1554152912">
    <w:abstractNumId w:val="1"/>
  </w:num>
  <w:num w:numId="6" w16cid:durableId="5847317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7EA"/>
    <w:rsid w:val="000D7BFE"/>
    <w:rsid w:val="00176C80"/>
    <w:rsid w:val="001C3BE9"/>
    <w:rsid w:val="004257EA"/>
    <w:rsid w:val="005139F0"/>
    <w:rsid w:val="00544C51"/>
    <w:rsid w:val="00562EB8"/>
    <w:rsid w:val="005F29EB"/>
    <w:rsid w:val="006E6100"/>
    <w:rsid w:val="00B967D2"/>
    <w:rsid w:val="00C73DEC"/>
    <w:rsid w:val="00ED6F98"/>
    <w:rsid w:val="00F773AC"/>
    <w:rsid w:val="00FE65F2"/>
    <w:rsid w:val="00FF0875"/>
    <w:rsid w:val="00FF609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A9637"/>
  <w15:docId w15:val="{57B8757A-DEE4-493F-8872-62F9C559B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s-CL"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pBdr>
        <w:top w:val="nil"/>
        <w:left w:val="nil"/>
        <w:bottom w:val="nil"/>
        <w:right w:val="nil"/>
        <w:between w:val="nil"/>
      </w:pBdr>
      <w:spacing w:before="360" w:after="180"/>
      <w:outlineLvl w:val="0"/>
    </w:pPr>
    <w:rPr>
      <w:b/>
      <w:bCs/>
      <w:color w:val="1F3864"/>
      <w:sz w:val="28"/>
      <w:szCs w:val="28"/>
    </w:rPr>
  </w:style>
  <w:style w:type="paragraph" w:styleId="Ttulo2">
    <w:name w:val="heading 2"/>
    <w:basedOn w:val="Normal"/>
    <w:next w:val="Normal"/>
    <w:uiPriority w:val="9"/>
    <w:unhideWhenUsed/>
    <w:qFormat/>
    <w:pPr>
      <w:pBdr>
        <w:top w:val="nil"/>
        <w:left w:val="nil"/>
        <w:bottom w:val="nil"/>
        <w:right w:val="nil"/>
        <w:between w:val="nil"/>
      </w:pBdr>
      <w:spacing w:before="240" w:after="120"/>
      <w:outlineLvl w:val="1"/>
    </w:pPr>
    <w:rPr>
      <w:b/>
      <w:bCs/>
      <w:color w:val="2E5FA3"/>
      <w:sz w:val="24"/>
      <w:szCs w:val="24"/>
    </w:rPr>
  </w:style>
  <w:style w:type="paragraph" w:styleId="Ttulo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Ttulo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Ttulo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Ttulo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pBdr>
        <w:top w:val="nil"/>
        <w:left w:val="nil"/>
        <w:bottom w:val="nil"/>
        <w:right w:val="nil"/>
        <w:between w:val="nil"/>
      </w:pBdr>
    </w:pPr>
    <w:rPr>
      <w:color w:val="000000"/>
      <w:sz w:val="56"/>
      <w:szCs w:val="56"/>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 w:type="dxa"/>
        <w:bottom w:w="0" w:type="dxa"/>
        <w:right w:w="10" w:type="dxa"/>
      </w:tblCellMar>
    </w:tblPr>
  </w:style>
  <w:style w:type="table" w:customStyle="1" w:styleId="a0">
    <w:basedOn w:val="TableNormal"/>
    <w:tblPr>
      <w:tblStyleRowBandSize w:val="1"/>
      <w:tblStyleColBandSize w:val="1"/>
      <w:tblCellMar>
        <w:top w:w="0" w:type="dxa"/>
        <w:left w:w="10" w:type="dxa"/>
        <w:bottom w:w="0" w:type="dxa"/>
        <w:right w:w="10" w:type="dxa"/>
      </w:tblCellMar>
    </w:tblPr>
  </w:style>
  <w:style w:type="table" w:customStyle="1" w:styleId="a1">
    <w:basedOn w:val="TableNormal"/>
    <w:tblPr>
      <w:tblStyleRowBandSize w:val="1"/>
      <w:tblStyleColBandSize w:val="1"/>
      <w:tblCellMar>
        <w:top w:w="0" w:type="dxa"/>
        <w:left w:w="10" w:type="dxa"/>
        <w:bottom w:w="0" w:type="dxa"/>
        <w:right w:w="10" w:type="dxa"/>
      </w:tblCellMar>
    </w:tblPr>
  </w:style>
  <w:style w:type="table" w:customStyle="1" w:styleId="a2">
    <w:basedOn w:val="TableNormal"/>
    <w:tblPr>
      <w:tblStyleRowBandSize w:val="1"/>
      <w:tblStyleColBandSize w:val="1"/>
      <w:tblCellMar>
        <w:top w:w="0" w:type="dxa"/>
        <w:left w:w="10" w:type="dxa"/>
        <w:bottom w:w="0" w:type="dxa"/>
        <w:right w:w="10" w:type="dxa"/>
      </w:tblCellMar>
    </w:tblPr>
  </w:style>
  <w:style w:type="table" w:customStyle="1" w:styleId="a3">
    <w:basedOn w:val="TableNormal"/>
    <w:tblPr>
      <w:tblStyleRowBandSize w:val="1"/>
      <w:tblStyleColBandSize w:val="1"/>
      <w:tblCellMar>
        <w:top w:w="0" w:type="dxa"/>
        <w:left w:w="10" w:type="dxa"/>
        <w:bottom w:w="0" w:type="dxa"/>
        <w:right w:w="10" w:type="dxa"/>
      </w:tblCellMar>
    </w:tblPr>
  </w:style>
  <w:style w:type="table" w:customStyle="1" w:styleId="a4">
    <w:basedOn w:val="TableNormal"/>
    <w:tblPr>
      <w:tblStyleRowBandSize w:val="1"/>
      <w:tblStyleColBandSize w:val="1"/>
      <w:tblCellMar>
        <w:top w:w="0" w:type="dxa"/>
        <w:left w:w="10" w:type="dxa"/>
        <w:bottom w:w="0" w:type="dxa"/>
        <w:right w:w="10" w:type="dxa"/>
      </w:tblCellMar>
    </w:tblPr>
  </w:style>
  <w:style w:type="table" w:customStyle="1" w:styleId="a5">
    <w:basedOn w:val="TableNormal"/>
    <w:tblPr>
      <w:tblStyleRowBandSize w:val="1"/>
      <w:tblStyleColBandSize w:val="1"/>
      <w:tblCellMar>
        <w:top w:w="0" w:type="dxa"/>
        <w:left w:w="10" w:type="dxa"/>
        <w:bottom w:w="0" w:type="dxa"/>
        <w:right w:w="10" w:type="dxa"/>
      </w:tblCellMar>
    </w:tblPr>
  </w:style>
  <w:style w:type="table" w:customStyle="1" w:styleId="a6">
    <w:basedOn w:val="TableNormal"/>
    <w:tblPr>
      <w:tblStyleRowBandSize w:val="1"/>
      <w:tblStyleColBandSize w:val="1"/>
      <w:tblCellMar>
        <w:top w:w="0" w:type="dxa"/>
        <w:left w:w="10" w:type="dxa"/>
        <w:bottom w:w="0" w:type="dxa"/>
        <w:right w:w="10" w:type="dxa"/>
      </w:tblCellMar>
    </w:tblPr>
  </w:style>
  <w:style w:type="table" w:customStyle="1" w:styleId="a7">
    <w:basedOn w:val="TableNormal"/>
    <w:tblPr>
      <w:tblStyleRowBandSize w:val="1"/>
      <w:tblStyleColBandSize w:val="1"/>
      <w:tblCellMar>
        <w:top w:w="0" w:type="dxa"/>
        <w:left w:w="10" w:type="dxa"/>
        <w:bottom w:w="0" w:type="dxa"/>
        <w:right w:w="10" w:type="dxa"/>
      </w:tblCellMar>
    </w:tblPr>
  </w:style>
  <w:style w:type="table" w:customStyle="1" w:styleId="a8">
    <w:basedOn w:val="TableNormal"/>
    <w:tblPr>
      <w:tblStyleRowBandSize w:val="1"/>
      <w:tblStyleColBandSize w:val="1"/>
      <w:tblCellMar>
        <w:top w:w="0" w:type="dxa"/>
        <w:left w:w="10" w:type="dxa"/>
        <w:bottom w:w="0" w:type="dxa"/>
        <w:right w:w="10" w:type="dxa"/>
      </w:tblCellMar>
    </w:tblPr>
  </w:style>
  <w:style w:type="table" w:customStyle="1" w:styleId="a9">
    <w:basedOn w:val="TableNormal"/>
    <w:tblPr>
      <w:tblStyleRowBandSize w:val="1"/>
      <w:tblStyleColBandSize w:val="1"/>
      <w:tblCellMar>
        <w:top w:w="0" w:type="dxa"/>
        <w:left w:w="10" w:type="dxa"/>
        <w:bottom w:w="0" w:type="dxa"/>
        <w:right w:w="10" w:type="dxa"/>
      </w:tblCellMar>
    </w:tblPr>
  </w:style>
  <w:style w:type="character" w:styleId="Refdecomentario">
    <w:name w:val="annotation reference"/>
    <w:basedOn w:val="Fuentedeprrafopredeter"/>
    <w:uiPriority w:val="99"/>
    <w:semiHidden/>
    <w:unhideWhenUsed/>
    <w:rsid w:val="00ED6F98"/>
    <w:rPr>
      <w:sz w:val="16"/>
      <w:szCs w:val="16"/>
    </w:rPr>
  </w:style>
  <w:style w:type="paragraph" w:styleId="Textocomentario">
    <w:name w:val="annotation text"/>
    <w:basedOn w:val="Normal"/>
    <w:link w:val="TextocomentarioCar"/>
    <w:uiPriority w:val="99"/>
    <w:unhideWhenUsed/>
    <w:rsid w:val="00ED6F98"/>
  </w:style>
  <w:style w:type="character" w:customStyle="1" w:styleId="TextocomentarioCar">
    <w:name w:val="Texto comentario Car"/>
    <w:basedOn w:val="Fuentedeprrafopredeter"/>
    <w:link w:val="Textocomentario"/>
    <w:uiPriority w:val="99"/>
    <w:rsid w:val="00ED6F98"/>
  </w:style>
  <w:style w:type="paragraph" w:styleId="Asuntodelcomentario">
    <w:name w:val="annotation subject"/>
    <w:basedOn w:val="Textocomentario"/>
    <w:next w:val="Textocomentario"/>
    <w:link w:val="AsuntodelcomentarioCar"/>
    <w:uiPriority w:val="99"/>
    <w:semiHidden/>
    <w:unhideWhenUsed/>
    <w:rsid w:val="00ED6F98"/>
    <w:rPr>
      <w:b/>
      <w:bCs/>
    </w:rPr>
  </w:style>
  <w:style w:type="character" w:customStyle="1" w:styleId="AsuntodelcomentarioCar">
    <w:name w:val="Asunto del comentario Car"/>
    <w:basedOn w:val="TextocomentarioCar"/>
    <w:link w:val="Asuntodelcomentario"/>
    <w:uiPriority w:val="99"/>
    <w:semiHidden/>
    <w:rsid w:val="00ED6F98"/>
    <w:rPr>
      <w:b/>
      <w:bCs/>
    </w:rPr>
  </w:style>
  <w:style w:type="character" w:styleId="Fuerte">
    <w:name w:val="Strong"/>
    <w:basedOn w:val="Fuentedeprrafopredeter"/>
    <w:uiPriority w:val="22"/>
    <w:qFormat/>
    <w:rsid w:val="00544C51"/>
    <w:rPr>
      <w:b/>
      <w:bCs/>
    </w:rPr>
  </w:style>
  <w:style w:type="paragraph" w:styleId="Prrafodelista">
    <w:name w:val="List Paragraph"/>
    <w:basedOn w:val="Normal"/>
    <w:uiPriority w:val="34"/>
    <w:qFormat/>
    <w:rsid w:val="00FE65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hzcLFnl1nC9dq8yhqHTWYzQwNA==">CgMxLjA4AHIhMWw4eUZhVDlfZkF4NXRMYVpsMjdUejMxQ2hxYmotRGE2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6623</Words>
  <Characters>36428</Characters>
  <Application>Microsoft Office Word</Application>
  <DocSecurity>0</DocSecurity>
  <Lines>303</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Francisco Ripamonti Zañartu</cp:lastModifiedBy>
  <cp:revision>2</cp:revision>
  <dcterms:created xsi:type="dcterms:W3CDTF">2026-06-23T15:17:00Z</dcterms:created>
  <dcterms:modified xsi:type="dcterms:W3CDTF">2026-06-23T15:17:00Z</dcterms:modified>
</cp:coreProperties>
</file>