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757B4D">
      <w:pPr>
        <w:spacing w:before="200" w:after="200" w:line="240" w:lineRule="auto"/>
        <w:ind w:right="49"/>
        <w:jc w:val="center"/>
        <w:rPr>
          <w:b/>
          <w:bCs/>
          <w:color w:val="000000"/>
          <w:sz w:val="44"/>
          <w:szCs w:val="44"/>
        </w:rPr>
      </w:pPr>
    </w:p>
    <w:p w:rsidR="00757B4D" w:rsidRDefault="00123C9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rsidR="00757B4D" w:rsidRDefault="00123C90">
      <w:pPr>
        <w:spacing w:before="200" w:after="200" w:line="240" w:lineRule="auto"/>
        <w:ind w:right="49"/>
        <w:jc w:val="center"/>
        <w:rPr>
          <w:rFonts w:ascii="Times New Roman" w:eastAsia="Times New Roman" w:hAnsi="Times New Roman" w:cs="Times New Roman"/>
          <w:sz w:val="24"/>
          <w:szCs w:val="24"/>
        </w:rPr>
      </w:pPr>
      <w:r>
        <w:rPr>
          <w:b/>
          <w:bCs/>
          <w:color w:val="000000"/>
          <w:sz w:val="44"/>
          <w:szCs w:val="44"/>
        </w:rPr>
        <w:t>PROGRAMA FORTALECIMIENTO GREMIAL</w:t>
      </w:r>
    </w:p>
    <w:p w:rsidR="00757B4D" w:rsidRDefault="00757B4D">
      <w:pPr>
        <w:spacing w:after="0" w:line="240" w:lineRule="auto"/>
        <w:rPr>
          <w:rFonts w:ascii="Times New Roman" w:eastAsia="Times New Roman" w:hAnsi="Times New Roman" w:cs="Times New Roman"/>
          <w:sz w:val="24"/>
          <w:szCs w:val="24"/>
        </w:rPr>
      </w:pPr>
    </w:p>
    <w:p w:rsidR="00757B4D" w:rsidRDefault="00757B4D">
      <w:pPr>
        <w:spacing w:before="200" w:after="200" w:line="240" w:lineRule="auto"/>
        <w:jc w:val="center"/>
        <w:rPr>
          <w:b/>
          <w:bCs/>
          <w:color w:val="000000"/>
          <w:sz w:val="24"/>
          <w:szCs w:val="24"/>
        </w:rPr>
      </w:pPr>
    </w:p>
    <w:p w:rsidR="00757B4D" w:rsidRDefault="00757B4D">
      <w:pPr>
        <w:spacing w:before="200" w:after="200" w:line="240" w:lineRule="auto"/>
        <w:jc w:val="center"/>
        <w:rPr>
          <w:b/>
          <w:bCs/>
          <w:color w:val="000000"/>
          <w:sz w:val="24"/>
          <w:szCs w:val="24"/>
        </w:rPr>
      </w:pPr>
    </w:p>
    <w:p w:rsidR="00757B4D" w:rsidRDefault="00123C90">
      <w:pPr>
        <w:spacing w:before="200" w:after="200" w:line="240" w:lineRule="auto"/>
        <w:jc w:val="center"/>
        <w:rPr>
          <w:b/>
          <w:bCs/>
          <w:color w:val="000000"/>
          <w:sz w:val="24"/>
          <w:szCs w:val="24"/>
        </w:rPr>
      </w:pPr>
      <w:r>
        <w:rPr>
          <w:b/>
          <w:bCs/>
          <w:noProof/>
          <w:color w:val="000000"/>
          <w:sz w:val="24"/>
          <w:szCs w:val="24"/>
          <w:lang w:val="en-US"/>
        </w:rPr>
        <w:drawing>
          <wp:inline distT="0" distB="0" distL="0" distR="0">
            <wp:extent cx="2103302" cy="119644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rsidR="00757B4D" w:rsidRDefault="00757B4D">
      <w:pPr>
        <w:spacing w:before="200" w:after="200" w:line="240" w:lineRule="auto"/>
        <w:jc w:val="center"/>
        <w:rPr>
          <w:rFonts w:ascii="Times New Roman" w:eastAsia="Times New Roman" w:hAnsi="Times New Roman" w:cs="Times New Roman"/>
          <w:sz w:val="24"/>
          <w:szCs w:val="24"/>
        </w:rPr>
      </w:pPr>
    </w:p>
    <w:p w:rsidR="00757B4D" w:rsidRDefault="00123C9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757B4D" w:rsidRPr="002E27D2" w:rsidRDefault="00123C90">
      <w:pPr>
        <w:spacing w:before="200" w:after="200" w:line="240" w:lineRule="auto"/>
        <w:jc w:val="center"/>
        <w:rPr>
          <w:b/>
          <w:bCs/>
          <w:color w:val="000000"/>
          <w:sz w:val="44"/>
          <w:szCs w:val="32"/>
        </w:rPr>
      </w:pPr>
      <w:r w:rsidRPr="002E27D2">
        <w:rPr>
          <w:b/>
          <w:bCs/>
          <w:color w:val="000000"/>
          <w:sz w:val="44"/>
          <w:szCs w:val="32"/>
        </w:rPr>
        <w:t>2026</w:t>
      </w:r>
    </w:p>
    <w:p w:rsidR="00757B4D" w:rsidRDefault="00123C90">
      <w:pPr>
        <w:rPr>
          <w:b/>
          <w:bCs/>
          <w:color w:val="000000"/>
          <w:sz w:val="32"/>
          <w:szCs w:val="32"/>
        </w:rPr>
      </w:pPr>
      <w:r>
        <w:br w:type="page"/>
      </w:r>
    </w:p>
    <w:p w:rsidR="00757B4D" w:rsidRDefault="00123C90">
      <w:pPr>
        <w:pBdr>
          <w:top w:val="nil"/>
          <w:left w:val="nil"/>
          <w:bottom w:val="nil"/>
          <w:right w:val="nil"/>
          <w:between w:val="nil"/>
        </w:pBdr>
        <w:spacing w:before="240" w:after="0" w:line="240" w:lineRule="auto"/>
        <w:jc w:val="center"/>
        <w:rPr>
          <w:rFonts w:ascii="Times New Roman" w:eastAsia="Times New Roman" w:hAnsi="Times New Roman" w:cs="Times New Roman"/>
          <w:color w:val="000000"/>
          <w:sz w:val="24"/>
          <w:szCs w:val="24"/>
        </w:rPr>
      </w:pPr>
      <w:r>
        <w:rPr>
          <w:b/>
          <w:bCs/>
          <w:color w:val="000000"/>
          <w:sz w:val="26"/>
          <w:szCs w:val="26"/>
        </w:rPr>
        <w:lastRenderedPageBreak/>
        <w:t>ANEXO N°1</w:t>
      </w:r>
    </w:p>
    <w:p w:rsidR="00757B4D" w:rsidRDefault="00123C90">
      <w:pPr>
        <w:pBdr>
          <w:top w:val="nil"/>
          <w:left w:val="nil"/>
          <w:bottom w:val="nil"/>
          <w:right w:val="nil"/>
          <w:between w:val="nil"/>
        </w:pBdr>
        <w:spacing w:before="200" w:after="200" w:line="240" w:lineRule="auto"/>
        <w:jc w:val="center"/>
        <w:rPr>
          <w:rFonts w:ascii="Times New Roman" w:eastAsia="Times New Roman" w:hAnsi="Times New Roman" w:cs="Times New Roman"/>
          <w:color w:val="000000"/>
          <w:sz w:val="24"/>
          <w:szCs w:val="24"/>
        </w:rPr>
      </w:pPr>
      <w:r>
        <w:rPr>
          <w:b/>
          <w:bCs/>
          <w:color w:val="000000"/>
        </w:rPr>
        <w:t xml:space="preserve">MEDIOS DE VERIFICACIÓN REQUISITOS DE ADMISIBILIDAD </w:t>
      </w:r>
    </w:p>
    <w:tbl>
      <w:tblPr>
        <w:tblStyle w:val="a"/>
        <w:tblW w:w="8818" w:type="dxa"/>
        <w:tblInd w:w="0" w:type="dxa"/>
        <w:tblLayout w:type="fixed"/>
        <w:tblLook w:val="0400" w:firstRow="0" w:lastRow="0" w:firstColumn="0" w:lastColumn="0" w:noHBand="0" w:noVBand="1"/>
      </w:tblPr>
      <w:tblGrid>
        <w:gridCol w:w="4526"/>
        <w:gridCol w:w="4292"/>
      </w:tblGrid>
      <w:tr w:rsidR="00757B4D">
        <w:trPr>
          <w:trHeight w:val="301"/>
        </w:trPr>
        <w:tc>
          <w:tcPr>
            <w:tcW w:w="4526"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Requisito</w:t>
            </w:r>
          </w:p>
        </w:tc>
        <w:tc>
          <w:tcPr>
            <w:tcW w:w="429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rsidR="00757B4D" w:rsidRDefault="00123C90">
            <w:pPr>
              <w:spacing w:after="0" w:line="240" w:lineRule="auto"/>
              <w:jc w:val="center"/>
              <w:rPr>
                <w:rFonts w:ascii="Times New Roman" w:eastAsia="Times New Roman" w:hAnsi="Times New Roman" w:cs="Times New Roman"/>
                <w:sz w:val="24"/>
                <w:szCs w:val="24"/>
              </w:rPr>
            </w:pPr>
            <w:r>
              <w:rPr>
                <w:b/>
                <w:bCs/>
                <w:color w:val="000000"/>
              </w:rPr>
              <w:t>Medio de verificación</w:t>
            </w:r>
          </w:p>
        </w:tc>
      </w:tr>
      <w:tr w:rsidR="00757B4D">
        <w:trPr>
          <w:trHeight w:val="1034"/>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1. Ser alguna de las organizaciones indicadas en el punto 1.3 y estar integrada, mayoritariamente (50%+1), por micro y pequeñas empresas con iniciación de actividades en primera categoría.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 xml:space="preserve">a. Verificado por el Agente Operador de Sercotec mediante certificado de vigencia de DAES o bien el órgano competente en la materia, en lo que se refiere a la integración mayoritaria de pequeñas empresas con iniciación de actividades. </w:t>
            </w:r>
          </w:p>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El Agente Operador deberá realizar la consulta tributaria a terceros de los socios informados en el anexo 4 (vía archi</w:t>
            </w:r>
            <w:r>
              <w:rPr>
                <w:sz w:val="20"/>
                <w:szCs w:val="20"/>
              </w:rPr>
              <w:t xml:space="preserve">vo excel entregado por el postulante) </w:t>
            </w:r>
            <w:r>
              <w:rPr>
                <w:color w:val="000000"/>
                <w:sz w:val="20"/>
                <w:szCs w:val="20"/>
              </w:rPr>
              <w:t>y declaración jurada contenida en el anexo 3.</w:t>
            </w:r>
          </w:p>
        </w:tc>
      </w:tr>
      <w:tr w:rsidR="00757B4D">
        <w:trPr>
          <w:trHeight w:val="671"/>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DC0CEE" w:rsidRDefault="00123C90">
            <w:pPr>
              <w:spacing w:after="0" w:line="240" w:lineRule="auto"/>
              <w:jc w:val="both"/>
              <w:rPr>
                <w:sz w:val="20"/>
                <w:szCs w:val="20"/>
              </w:rPr>
            </w:pPr>
            <w:r>
              <w:rPr>
                <w:sz w:val="20"/>
                <w:szCs w:val="20"/>
              </w:rPr>
              <w:t xml:space="preserve">2. Acreditar la vigencia de la organización, a través </w:t>
            </w:r>
            <w:r w:rsidR="00DC0CEE">
              <w:rPr>
                <w:sz w:val="20"/>
                <w:szCs w:val="20"/>
              </w:rPr>
              <w:t>de acta</w:t>
            </w:r>
            <w:r>
              <w:rPr>
                <w:sz w:val="20"/>
                <w:szCs w:val="20"/>
              </w:rPr>
              <w:t xml:space="preserve"> de la última sesión de elección de Directorio donde conste la fecha de elección y duración del mandato.</w:t>
            </w:r>
            <w:r w:rsidR="00DC0CEE">
              <w:rPr>
                <w:sz w:val="20"/>
                <w:szCs w:val="20"/>
              </w:rPr>
              <w:t xml:space="preserve"> </w:t>
            </w:r>
          </w:p>
          <w:p w:rsidR="00757B4D" w:rsidRPr="00DC0CEE" w:rsidRDefault="00123C90">
            <w:pPr>
              <w:spacing w:after="0" w:line="240" w:lineRule="auto"/>
              <w:jc w:val="both"/>
              <w:rPr>
                <w:sz w:val="20"/>
                <w:szCs w:val="20"/>
              </w:rPr>
            </w:pPr>
            <w:r>
              <w:rPr>
                <w:sz w:val="20"/>
                <w:szCs w:val="20"/>
              </w:rPr>
              <w:t xml:space="preserve">En el caso de las organizaciones regidas bajo el Decreto Ley 2.757, contar con certificado de directorio con mandato vigente.  En caso de que el directorio se encuentre vencido al momento de postular, deberá demostrar mediante número de ID de seguimiento que ha ingresado documentación relacionada a la actualización del mismo, frente al órgano fiscalizador competente (DAES) antes de la fecha de cierre de la postulación a este programa. El AOS, verificará los certificados presentados por las organizaciones, a través del QR presente en el documento. </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sz w:val="20"/>
                <w:szCs w:val="20"/>
              </w:rPr>
            </w:pPr>
            <w:r>
              <w:rPr>
                <w:sz w:val="20"/>
                <w:szCs w:val="20"/>
              </w:rPr>
              <w:t>b.</w:t>
            </w:r>
            <w:r w:rsidR="00DC0CEE">
              <w:rPr>
                <w:sz w:val="20"/>
                <w:szCs w:val="20"/>
              </w:rPr>
              <w:t xml:space="preserve"> </w:t>
            </w:r>
            <w:r>
              <w:rPr>
                <w:sz w:val="20"/>
                <w:szCs w:val="20"/>
              </w:rPr>
              <w:t>Acta de la última sesión de elección de Directorio donde conste la fecha de elección y duración del mandato de la organización.</w:t>
            </w:r>
          </w:p>
          <w:p w:rsidR="00757B4D" w:rsidRDefault="00123C90">
            <w:pPr>
              <w:spacing w:after="0" w:line="240" w:lineRule="auto"/>
              <w:jc w:val="both"/>
              <w:rPr>
                <w:sz w:val="20"/>
                <w:szCs w:val="20"/>
              </w:rPr>
            </w:pPr>
            <w:r>
              <w:rPr>
                <w:sz w:val="20"/>
                <w:szCs w:val="20"/>
              </w:rPr>
              <w:t xml:space="preserve">En el caso de las organizaciones regidas bajo el Decreto Ley </w:t>
            </w:r>
            <w:r w:rsidR="00DC0CEE">
              <w:rPr>
                <w:sz w:val="20"/>
                <w:szCs w:val="20"/>
              </w:rPr>
              <w:t>2.757, presentar Certificado</w:t>
            </w:r>
            <w:r>
              <w:rPr>
                <w:sz w:val="20"/>
                <w:szCs w:val="20"/>
              </w:rPr>
              <w:t xml:space="preserve"> de directorio con mandato vigente.</w:t>
            </w:r>
          </w:p>
          <w:p w:rsidR="00757B4D" w:rsidRDefault="00123C90">
            <w:pPr>
              <w:spacing w:after="0" w:line="240" w:lineRule="auto"/>
              <w:jc w:val="both"/>
              <w:rPr>
                <w:sz w:val="20"/>
                <w:szCs w:val="20"/>
              </w:rPr>
            </w:pPr>
            <w:r>
              <w:rPr>
                <w:sz w:val="20"/>
                <w:szCs w:val="20"/>
              </w:rPr>
              <w:t xml:space="preserve">En caso de que el directorio se encuentre vencido al momento de postular, deberá adjuntar print de pantalla de la consulta de estado de tramitación, disponible en el link </w:t>
            </w:r>
            <w:hyperlink r:id="rId9">
              <w:r>
                <w:rPr>
                  <w:color w:val="1155CC"/>
                  <w:sz w:val="20"/>
                  <w:szCs w:val="20"/>
                  <w:u w:val="single"/>
                </w:rPr>
                <w:t>https://tramites.economia.gob.cl/Proceso</w:t>
              </w:r>
            </w:hyperlink>
          </w:p>
          <w:p w:rsidR="00757B4D" w:rsidRDefault="00757B4D">
            <w:pPr>
              <w:spacing w:after="0" w:line="240" w:lineRule="auto"/>
              <w:jc w:val="both"/>
              <w:rPr>
                <w:sz w:val="20"/>
                <w:szCs w:val="20"/>
              </w:rPr>
            </w:pP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3. En caso de que la organización tenga inicio de actividades ante el Servicio de Impuestos Internos, sus ventas no pueden ser superiores a 25.000 UF, pudiendo ser iguales a $0.</w:t>
            </w:r>
          </w:p>
          <w:p w:rsidR="00DC0CEE" w:rsidRDefault="00DC0CEE">
            <w:pPr>
              <w:spacing w:after="0" w:line="240" w:lineRule="auto"/>
              <w:jc w:val="both"/>
              <w:rPr>
                <w:color w:val="000000"/>
                <w:sz w:val="20"/>
                <w:szCs w:val="20"/>
              </w:rPr>
            </w:pP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rFonts w:ascii="Times New Roman" w:eastAsia="Times New Roman" w:hAnsi="Times New Roman" w:cs="Times New Roman"/>
                <w:sz w:val="20"/>
                <w:szCs w:val="20"/>
              </w:rPr>
            </w:pPr>
            <w:r>
              <w:rPr>
                <w:color w:val="000000"/>
                <w:sz w:val="20"/>
                <w:szCs w:val="20"/>
              </w:rPr>
              <w:t>c. Verificado por el Agente Operador de Sercotec a través de la Carpeta Tributaria par</w:t>
            </w:r>
            <w:r>
              <w:rPr>
                <w:sz w:val="20"/>
                <w:szCs w:val="20"/>
              </w:rPr>
              <w:t xml:space="preserve">a solicitar créditos </w:t>
            </w:r>
            <w:r>
              <w:rPr>
                <w:color w:val="000000"/>
                <w:sz w:val="20"/>
                <w:szCs w:val="20"/>
              </w:rPr>
              <w:t>del SII (últimos 12 meses) adjunta al formulario de postulación.</w:t>
            </w:r>
          </w:p>
        </w:tc>
      </w:tr>
      <w:tr w:rsidR="00757B4D">
        <w:trPr>
          <w:trHeight w:val="877"/>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4. Socializar el proyecto con, al menos, un 50%+1 de los socios de la organización</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d. Presentación declaración jurada contenida en el Anexo 5</w:t>
            </w:r>
          </w:p>
        </w:tc>
      </w:tr>
      <w:tr w:rsidR="00757B4D">
        <w:trPr>
          <w:trHeight w:val="619"/>
        </w:trPr>
        <w:tc>
          <w:tcPr>
            <w:tcW w:w="45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line="240" w:lineRule="auto"/>
              <w:jc w:val="both"/>
              <w:rPr>
                <w:color w:val="000000"/>
                <w:sz w:val="20"/>
                <w:szCs w:val="20"/>
              </w:rPr>
            </w:pPr>
            <w:r>
              <w:rPr>
                <w:color w:val="000000"/>
                <w:sz w:val="20"/>
                <w:szCs w:val="20"/>
              </w:rPr>
              <w:t>5. La organización debe tener domicilio en la región a la que postula</w:t>
            </w:r>
          </w:p>
        </w:tc>
        <w:tc>
          <w:tcPr>
            <w:tcW w:w="42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57B4D" w:rsidRDefault="00123C90">
            <w:pPr>
              <w:widowControl w:val="0"/>
              <w:pBdr>
                <w:top w:val="nil"/>
                <w:left w:val="nil"/>
                <w:bottom w:val="nil"/>
                <w:right w:val="nil"/>
                <w:between w:val="nil"/>
              </w:pBdr>
              <w:spacing w:after="0" w:line="240" w:lineRule="auto"/>
              <w:jc w:val="both"/>
              <w:rPr>
                <w:color w:val="000000"/>
                <w:sz w:val="20"/>
                <w:szCs w:val="20"/>
              </w:rPr>
            </w:pPr>
            <w:r>
              <w:rPr>
                <w:color w:val="000000"/>
                <w:sz w:val="20"/>
                <w:szCs w:val="20"/>
              </w:rPr>
              <w:t>e. Verificado por el Agente Operador de Sercotec mediante la presentación de al menos alguno de los documentos adjuntos al formulario de postulación, por ejemplo:</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Carpeta tributaria.</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E-rut.</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lastRenderedPageBreak/>
              <w:t>Documento de direcciones vigentes del SII.</w:t>
            </w:r>
          </w:p>
          <w:p w:rsidR="00757B4D" w:rsidRDefault="00123C90">
            <w:pPr>
              <w:numPr>
                <w:ilvl w:val="1"/>
                <w:numId w:val="6"/>
              </w:numPr>
              <w:pBdr>
                <w:top w:val="nil"/>
                <w:left w:val="nil"/>
                <w:bottom w:val="nil"/>
                <w:right w:val="nil"/>
                <w:between w:val="nil"/>
              </w:pBdr>
              <w:spacing w:after="0"/>
              <w:ind w:left="749"/>
              <w:jc w:val="both"/>
              <w:rPr>
                <w:color w:val="000000"/>
                <w:sz w:val="20"/>
                <w:szCs w:val="20"/>
              </w:rPr>
            </w:pPr>
            <w:r>
              <w:rPr>
                <w:color w:val="000000"/>
                <w:sz w:val="20"/>
                <w:szCs w:val="20"/>
              </w:rPr>
              <w:t>Documento notariado con domicilio.</w:t>
            </w:r>
          </w:p>
        </w:tc>
      </w:tr>
      <w:tr w:rsidR="00757B4D">
        <w:trPr>
          <w:trHeight w:val="619"/>
        </w:trPr>
        <w:tc>
          <w:tcPr>
            <w:tcW w:w="452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757B4D" w:rsidRDefault="00123C90">
            <w:pPr>
              <w:spacing w:after="0" w:line="240" w:lineRule="auto"/>
              <w:jc w:val="both"/>
              <w:rPr>
                <w:sz w:val="20"/>
                <w:szCs w:val="20"/>
              </w:rPr>
            </w:pPr>
            <w:r>
              <w:rPr>
                <w:color w:val="000000"/>
                <w:sz w:val="20"/>
                <w:szCs w:val="20"/>
              </w:rPr>
              <w:lastRenderedPageBreak/>
              <w:t>6. El Proyecto debe ser presentado en tiempo y forma, acompañando todos los antecedentes requeridos en los anexos</w:t>
            </w:r>
          </w:p>
        </w:tc>
        <w:tc>
          <w:tcPr>
            <w:tcW w:w="4292" w:type="dxa"/>
            <w:tcBorders>
              <w:top w:val="nil"/>
              <w:left w:val="nil"/>
              <w:bottom w:val="single" w:sz="8" w:space="0" w:color="000000"/>
              <w:right w:val="single" w:sz="8" w:space="0" w:color="000000"/>
            </w:tcBorders>
            <w:tcMar>
              <w:top w:w="100" w:type="dxa"/>
              <w:left w:w="100" w:type="dxa"/>
              <w:bottom w:w="100" w:type="dxa"/>
              <w:right w:w="100" w:type="dxa"/>
            </w:tcMar>
            <w:vAlign w:val="center"/>
          </w:tcPr>
          <w:p w:rsidR="00757B4D" w:rsidRDefault="00123C90">
            <w:pPr>
              <w:spacing w:after="0"/>
              <w:jc w:val="both"/>
              <w:rPr>
                <w:sz w:val="20"/>
                <w:szCs w:val="20"/>
              </w:rPr>
            </w:pPr>
            <w:r>
              <w:rPr>
                <w:color w:val="000000"/>
                <w:sz w:val="20"/>
                <w:szCs w:val="20"/>
              </w:rPr>
              <w:t>f. Verificado por el Agente Operador de Sercotec a través del formulario de postulación y anexos entregados.</w:t>
            </w:r>
          </w:p>
        </w:tc>
      </w:tr>
    </w:tbl>
    <w:p w:rsidR="00757B4D" w:rsidRDefault="00123C90">
      <w:pPr>
        <w:pBdr>
          <w:top w:val="nil"/>
          <w:left w:val="nil"/>
          <w:bottom w:val="nil"/>
          <w:right w:val="nil"/>
          <w:between w:val="nil"/>
        </w:pBdr>
        <w:spacing w:before="240" w:after="0" w:line="240" w:lineRule="auto"/>
        <w:jc w:val="center"/>
      </w:pPr>
      <w:r>
        <w:br w:type="page"/>
      </w:r>
      <w:r>
        <w:rPr>
          <w:b/>
          <w:bCs/>
          <w:color w:val="000000"/>
          <w:sz w:val="26"/>
          <w:szCs w:val="26"/>
        </w:rPr>
        <w:lastRenderedPageBreak/>
        <w:t>ANEXO N° 2</w:t>
      </w:r>
    </w:p>
    <w:p w:rsidR="00757B4D" w:rsidRDefault="00123C90">
      <w:pPr>
        <w:jc w:val="center"/>
        <w:rPr>
          <w:b/>
          <w:bCs/>
        </w:rPr>
      </w:pPr>
      <w:r>
        <w:rPr>
          <w:b/>
          <w:bCs/>
        </w:rPr>
        <w:t>DETALLE DE ÍTEMS DE FINANCIAMIENTO</w:t>
      </w:r>
    </w:p>
    <w:tbl>
      <w:tblPr>
        <w:tblStyle w:val="a0"/>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757B4D">
        <w:tc>
          <w:tcPr>
            <w:tcW w:w="9351" w:type="dxa"/>
            <w:gridSpan w:val="2"/>
            <w:shd w:val="clear" w:color="auto" w:fill="C5E0B3"/>
          </w:tcPr>
          <w:p w:rsidR="00757B4D" w:rsidRDefault="00123C90">
            <w:pPr>
              <w:rPr>
                <w:b/>
                <w:bCs/>
              </w:rPr>
            </w:pPr>
            <w:r>
              <w:rPr>
                <w:b/>
                <w:bCs/>
              </w:rPr>
              <w:t>ÍTEM: ACCIONES DE GESTIÓN EMPRESARIAL (AGE)</w:t>
            </w:r>
          </w:p>
        </w:tc>
      </w:tr>
      <w:tr w:rsidR="00757B4D">
        <w:tc>
          <w:tcPr>
            <w:tcW w:w="1696" w:type="dxa"/>
            <w:shd w:val="clear" w:color="auto" w:fill="C5E0B3"/>
          </w:tcPr>
          <w:p w:rsidR="00757B4D" w:rsidRDefault="00123C90">
            <w:pPr>
              <w:jc w:val="center"/>
              <w:rPr>
                <w:b/>
                <w:bCs/>
              </w:rPr>
            </w:pPr>
            <w:r>
              <w:rPr>
                <w:b/>
                <w:bCs/>
              </w:rPr>
              <w:t>SUB ÍTEM</w:t>
            </w:r>
          </w:p>
        </w:tc>
        <w:tc>
          <w:tcPr>
            <w:tcW w:w="7655" w:type="dxa"/>
            <w:shd w:val="clear" w:color="auto" w:fill="C5E0B3"/>
          </w:tcPr>
          <w:p w:rsidR="00757B4D" w:rsidRDefault="00123C90">
            <w:pPr>
              <w:jc w:val="center"/>
              <w:rPr>
                <w:b/>
                <w:bCs/>
              </w:rPr>
            </w:pPr>
            <w:r>
              <w:rPr>
                <w:b/>
                <w:bCs/>
              </w:rPr>
              <w:t>DETALLE</w:t>
            </w:r>
          </w:p>
        </w:tc>
      </w:tr>
      <w:tr w:rsidR="00757B4D">
        <w:tc>
          <w:tcPr>
            <w:tcW w:w="1696" w:type="dxa"/>
          </w:tcPr>
          <w:p w:rsidR="00757B4D" w:rsidRDefault="00123C90">
            <w:pPr>
              <w:rPr>
                <w:b/>
                <w:bCs/>
              </w:rPr>
            </w:pPr>
            <w:r>
              <w:rPr>
                <w:b/>
                <w:bCs/>
              </w:rPr>
              <w:t>Asistencia Técnica y Asesoría en Gestión</w:t>
            </w:r>
          </w:p>
        </w:tc>
        <w:tc>
          <w:tcPr>
            <w:tcW w:w="7655" w:type="dxa"/>
            <w:shd w:val="clear" w:color="auto" w:fill="auto"/>
          </w:tcPr>
          <w:p w:rsidR="00757B4D" w:rsidRDefault="00123C9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rsidR="00757B4D" w:rsidRDefault="00123C9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rsidR="00757B4D" w:rsidRDefault="00123C90">
            <w:pPr>
              <w:numPr>
                <w:ilvl w:val="1"/>
                <w:numId w:val="5"/>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757B4D">
        <w:tc>
          <w:tcPr>
            <w:tcW w:w="1696" w:type="dxa"/>
          </w:tcPr>
          <w:p w:rsidR="00757B4D" w:rsidRDefault="00123C90">
            <w:pPr>
              <w:rPr>
                <w:b/>
                <w:bCs/>
              </w:rPr>
            </w:pPr>
            <w:r>
              <w:rPr>
                <w:b/>
                <w:bCs/>
              </w:rPr>
              <w:t>Capacitación</w:t>
            </w:r>
          </w:p>
        </w:tc>
        <w:tc>
          <w:tcPr>
            <w:tcW w:w="7655" w:type="dxa"/>
          </w:tcPr>
          <w:p w:rsidR="00757B4D" w:rsidRDefault="00123C90">
            <w:pPr>
              <w:ind w:left="70"/>
              <w:jc w:val="both"/>
              <w:rPr>
                <w:color w:val="000000"/>
              </w:rPr>
            </w:pPr>
            <w:r>
              <w:rPr>
                <w:color w:val="000000"/>
              </w:rPr>
              <w:t>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w:t>
            </w:r>
          </w:p>
          <w:p w:rsidR="00757B4D" w:rsidRDefault="00123C90">
            <w:pPr>
              <w:numPr>
                <w:ilvl w:val="0"/>
                <w:numId w:val="3"/>
              </w:numPr>
              <w:pBdr>
                <w:top w:val="nil"/>
                <w:left w:val="nil"/>
                <w:bottom w:val="nil"/>
                <w:right w:val="nil"/>
                <w:between w:val="nil"/>
              </w:pBdr>
              <w:spacing w:after="0"/>
              <w:jc w:val="both"/>
              <w:rPr>
                <w:color w:val="000000"/>
              </w:rPr>
            </w:pPr>
            <w:r>
              <w:rPr>
                <w:color w:val="000000"/>
              </w:rPr>
              <w:t>Cursos.</w:t>
            </w:r>
          </w:p>
          <w:p w:rsidR="00757B4D" w:rsidRDefault="00123C90">
            <w:pPr>
              <w:numPr>
                <w:ilvl w:val="0"/>
                <w:numId w:val="3"/>
              </w:numPr>
              <w:pBdr>
                <w:top w:val="nil"/>
                <w:left w:val="nil"/>
                <w:bottom w:val="nil"/>
                <w:right w:val="nil"/>
                <w:between w:val="nil"/>
              </w:pBdr>
              <w:spacing w:after="0"/>
              <w:jc w:val="both"/>
              <w:rPr>
                <w:color w:val="000000"/>
              </w:rPr>
            </w:pPr>
            <w:r>
              <w:rPr>
                <w:color w:val="000000"/>
              </w:rPr>
              <w:t>Seminarios.</w:t>
            </w:r>
          </w:p>
          <w:p w:rsidR="00757B4D" w:rsidRDefault="00123C90">
            <w:pPr>
              <w:numPr>
                <w:ilvl w:val="0"/>
                <w:numId w:val="3"/>
              </w:numPr>
              <w:pBdr>
                <w:top w:val="nil"/>
                <w:left w:val="nil"/>
                <w:bottom w:val="nil"/>
                <w:right w:val="nil"/>
                <w:between w:val="nil"/>
              </w:pBdr>
              <w:spacing w:after="0"/>
              <w:jc w:val="both"/>
              <w:rPr>
                <w:color w:val="000000"/>
              </w:rPr>
            </w:pPr>
            <w:r>
              <w:rPr>
                <w:color w:val="000000"/>
              </w:rPr>
              <w:t>Charlas</w:t>
            </w:r>
          </w:p>
          <w:p w:rsidR="00757B4D" w:rsidRDefault="00123C90">
            <w:pPr>
              <w:numPr>
                <w:ilvl w:val="0"/>
                <w:numId w:val="3"/>
              </w:numPr>
              <w:pBdr>
                <w:top w:val="nil"/>
                <w:left w:val="nil"/>
                <w:bottom w:val="nil"/>
                <w:right w:val="nil"/>
                <w:between w:val="nil"/>
              </w:pBdr>
              <w:spacing w:after="0"/>
              <w:jc w:val="both"/>
              <w:rPr>
                <w:color w:val="000000"/>
              </w:rPr>
            </w:pPr>
            <w:r>
              <w:rPr>
                <w:color w:val="000000"/>
              </w:rPr>
              <w:t>Talleres temáticos</w:t>
            </w:r>
          </w:p>
          <w:p w:rsidR="00757B4D" w:rsidRDefault="00123C90">
            <w:pPr>
              <w:numPr>
                <w:ilvl w:val="0"/>
                <w:numId w:val="3"/>
              </w:numPr>
              <w:pBdr>
                <w:top w:val="nil"/>
                <w:left w:val="nil"/>
                <w:bottom w:val="nil"/>
                <w:right w:val="nil"/>
                <w:between w:val="nil"/>
              </w:pBdr>
              <w:spacing w:after="0"/>
              <w:jc w:val="both"/>
              <w:rPr>
                <w:color w:val="000000"/>
              </w:rPr>
            </w:pPr>
            <w:r>
              <w:rPr>
                <w:color w:val="000000"/>
              </w:rPr>
              <w:t>Encuentros empresariales para el traspaso de experiencias.</w:t>
            </w:r>
          </w:p>
          <w:p w:rsidR="00757B4D" w:rsidRDefault="00123C90">
            <w:pPr>
              <w:numPr>
                <w:ilvl w:val="0"/>
                <w:numId w:val="3"/>
              </w:numPr>
              <w:pBdr>
                <w:top w:val="nil"/>
                <w:left w:val="nil"/>
                <w:bottom w:val="nil"/>
                <w:right w:val="nil"/>
                <w:between w:val="nil"/>
              </w:pBdr>
              <w:jc w:val="both"/>
              <w:rPr>
                <w:color w:val="000000"/>
              </w:rPr>
            </w:pPr>
            <w:r>
              <w:rPr>
                <w:color w:val="000000"/>
              </w:rPr>
              <w:t>Otras actividades similares.</w:t>
            </w:r>
          </w:p>
          <w:p w:rsidR="00757B4D" w:rsidRDefault="00123C90">
            <w:pPr>
              <w:jc w:val="both"/>
              <w:rPr>
                <w:b/>
                <w:bCs/>
                <w:color w:val="000000"/>
              </w:rPr>
            </w:pPr>
            <w:r>
              <w:rPr>
                <w:color w:val="000000"/>
              </w:rPr>
              <w:t xml:space="preserve">Se incluye el total del gasto que implica la organización e implementación de estas actividades. Se podrá considerar como gasto los servicios contratados de coffee </w:t>
            </w:r>
            <w:r>
              <w:rPr>
                <w:color w:val="000000"/>
              </w:rPr>
              <w:lastRenderedPageBreak/>
              <w:t xml:space="preserve">break para los participantes de las actividades antes descritas, si así lo requiere el servicio de capacitación, lo cual deberá estar considerado dentro de los gastos del organismo externo ejecutor. </w:t>
            </w:r>
          </w:p>
          <w:p w:rsidR="00757B4D" w:rsidRDefault="00123C90">
            <w:pPr>
              <w:jc w:val="both"/>
            </w:pPr>
            <w:r>
              <w:rPr>
                <w:color w:val="000000"/>
              </w:rPr>
              <w:t xml:space="preserve">Alguna de las áreas temáticas para la realización de capacitación </w:t>
            </w:r>
            <w:r>
              <w:t>dirigidas a los beneficiarios/as para el desarrollo de las actividades de transferencia de conocimientos pueden ser: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 xml:space="preserve">Eficiencia energética </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Economía circular</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Enfoque de género</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Formación dirigencial.</w:t>
            </w:r>
          </w:p>
          <w:p w:rsidR="00757B4D" w:rsidRDefault="00123C90">
            <w:pPr>
              <w:numPr>
                <w:ilvl w:val="3"/>
                <w:numId w:val="4"/>
              </w:numPr>
              <w:pBdr>
                <w:top w:val="nil"/>
                <w:left w:val="nil"/>
                <w:bottom w:val="nil"/>
                <w:right w:val="nil"/>
                <w:between w:val="nil"/>
              </w:pBdr>
              <w:spacing w:after="0"/>
              <w:ind w:left="850"/>
              <w:jc w:val="both"/>
              <w:rPr>
                <w:color w:val="000000"/>
              </w:rPr>
            </w:pPr>
            <w:r>
              <w:rPr>
                <w:color w:val="000000"/>
              </w:rPr>
              <w:t>Marketing y publicidad.</w:t>
            </w:r>
          </w:p>
          <w:p w:rsidR="00757B4D" w:rsidRDefault="00123C90">
            <w:pPr>
              <w:numPr>
                <w:ilvl w:val="3"/>
                <w:numId w:val="4"/>
              </w:numPr>
              <w:pBdr>
                <w:top w:val="nil"/>
                <w:left w:val="nil"/>
                <w:bottom w:val="nil"/>
                <w:right w:val="nil"/>
                <w:between w:val="nil"/>
              </w:pBdr>
              <w:spacing w:after="0"/>
              <w:ind w:left="850"/>
              <w:jc w:val="both"/>
            </w:pPr>
            <w:r>
              <w:t>Gestión de negocio.</w:t>
            </w:r>
          </w:p>
          <w:p w:rsidR="00757B4D" w:rsidRDefault="00123C90">
            <w:pPr>
              <w:numPr>
                <w:ilvl w:val="3"/>
                <w:numId w:val="4"/>
              </w:numPr>
              <w:pBdr>
                <w:top w:val="nil"/>
                <w:left w:val="nil"/>
                <w:bottom w:val="nil"/>
                <w:right w:val="nil"/>
                <w:between w:val="nil"/>
              </w:pBdr>
              <w:spacing w:after="0"/>
              <w:ind w:left="850"/>
              <w:jc w:val="both"/>
            </w:pPr>
            <w:r>
              <w:t>Fortalecimiento organizacional</w:t>
            </w:r>
          </w:p>
          <w:p w:rsidR="00757B4D" w:rsidRDefault="00123C90">
            <w:pPr>
              <w:numPr>
                <w:ilvl w:val="3"/>
                <w:numId w:val="4"/>
              </w:numPr>
              <w:pBdr>
                <w:top w:val="nil"/>
                <w:left w:val="nil"/>
                <w:bottom w:val="nil"/>
                <w:right w:val="nil"/>
                <w:between w:val="nil"/>
              </w:pBdr>
              <w:spacing w:after="0"/>
              <w:ind w:left="850"/>
              <w:jc w:val="both"/>
            </w:pPr>
            <w:r>
              <w:t>Alfabetización digital</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757B4D">
        <w:tc>
          <w:tcPr>
            <w:tcW w:w="1696" w:type="dxa"/>
          </w:tcPr>
          <w:p w:rsidR="00757B4D" w:rsidRDefault="00123C90">
            <w:pPr>
              <w:rPr>
                <w:b/>
                <w:bCs/>
              </w:rPr>
            </w:pPr>
            <w:r>
              <w:rPr>
                <w:b/>
                <w:bCs/>
              </w:rPr>
              <w:lastRenderedPageBreak/>
              <w:t>Ferias, Exposiciones y Eventos</w:t>
            </w:r>
          </w:p>
        </w:tc>
        <w:tc>
          <w:tcPr>
            <w:tcW w:w="7655" w:type="dxa"/>
          </w:tcPr>
          <w:p w:rsidR="00757B4D" w:rsidRDefault="00123C9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rsidR="00757B4D" w:rsidRDefault="00123C9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rsidR="00757B4D" w:rsidRDefault="00123C9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757B4D">
        <w:tc>
          <w:tcPr>
            <w:tcW w:w="1696" w:type="dxa"/>
          </w:tcPr>
          <w:p w:rsidR="00757B4D" w:rsidRDefault="00123C90">
            <w:pPr>
              <w:rPr>
                <w:b/>
                <w:bCs/>
              </w:rPr>
            </w:pPr>
            <w:r>
              <w:rPr>
                <w:b/>
                <w:bCs/>
              </w:rPr>
              <w:t>Promoción, Publicidad y Difusión</w:t>
            </w:r>
          </w:p>
        </w:tc>
        <w:tc>
          <w:tcPr>
            <w:tcW w:w="7655" w:type="dxa"/>
          </w:tcPr>
          <w:p w:rsidR="00757B4D" w:rsidRDefault="00123C90">
            <w:pPr>
              <w:rPr>
                <w:color w:val="000000"/>
              </w:rPr>
            </w:pPr>
            <w:r>
              <w:rPr>
                <w:color w:val="000000"/>
              </w:rPr>
              <w:t>Comprende el gasto en contratación de servicios publicitarios, de promoción y difusión del proyecto.</w:t>
            </w:r>
          </w:p>
          <w:p w:rsidR="00757B4D" w:rsidRDefault="00757B4D">
            <w:pPr>
              <w:rPr>
                <w:color w:val="000000"/>
              </w:rPr>
            </w:pP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lastRenderedPageBreak/>
              <w:t>Difusión y promoción comercial:</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Servicio de imprenta para folletería.</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Merchandising:</w:t>
            </w:r>
            <w:r>
              <w:rPr>
                <w:color w:val="000000"/>
              </w:rPr>
              <w:t xml:space="preserve"> Elementos y/o actividades orientadas al propio establecimiento o personal que harán que el producto o servicio resulte más atractivo para los clientes.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Ropa corporativa.</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Promotores/as.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Lápices.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Llaveros.</w:t>
            </w:r>
          </w:p>
          <w:p w:rsidR="00757B4D" w:rsidRDefault="00123C90">
            <w:pPr>
              <w:numPr>
                <w:ilvl w:val="5"/>
                <w:numId w:val="4"/>
              </w:numPr>
              <w:pBdr>
                <w:top w:val="nil"/>
                <w:left w:val="nil"/>
                <w:bottom w:val="nil"/>
                <w:right w:val="nil"/>
                <w:between w:val="nil"/>
              </w:pBdr>
              <w:spacing w:after="0"/>
              <w:ind w:left="773"/>
              <w:jc w:val="both"/>
              <w:rPr>
                <w:color w:val="000000"/>
              </w:rPr>
            </w:pPr>
            <w:r>
              <w:rPr>
                <w:color w:val="000000"/>
              </w:rPr>
              <w:t>Tazones.</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Packaging:</w:t>
            </w:r>
            <w:r>
              <w:rPr>
                <w:color w:val="000000"/>
              </w:rPr>
              <w:t xml:space="preserve"> Diseño o rediseño del empaque o envoltorio del producto o servicio.</w:t>
            </w:r>
          </w:p>
          <w:p w:rsidR="00757B4D" w:rsidRDefault="00123C90">
            <w:pPr>
              <w:numPr>
                <w:ilvl w:val="4"/>
                <w:numId w:val="4"/>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rsidR="00757B4D" w:rsidRDefault="00123C90">
            <w:pPr>
              <w:numPr>
                <w:ilvl w:val="5"/>
                <w:numId w:val="4"/>
              </w:numPr>
              <w:pBdr>
                <w:top w:val="nil"/>
                <w:left w:val="nil"/>
                <w:bottom w:val="nil"/>
                <w:right w:val="nil"/>
                <w:between w:val="nil"/>
              </w:pBdr>
              <w:ind w:left="773"/>
              <w:jc w:val="both"/>
              <w:rPr>
                <w:color w:val="000000"/>
              </w:rPr>
            </w:pPr>
            <w:r>
              <w:rPr>
                <w:color w:val="000000"/>
              </w:rPr>
              <w:t>Desarrollo de páginas web.</w:t>
            </w:r>
          </w:p>
          <w:p w:rsidR="00757B4D" w:rsidRDefault="00123C90">
            <w:pPr>
              <w:rPr>
                <w:color w:val="000000"/>
              </w:rPr>
            </w:pPr>
            <w:r>
              <w:rPr>
                <w:color w:val="000000"/>
              </w:rPr>
              <w:t>Se incluye en este ítem la contratación del servicio de diseño, producción gráfica, audiovisual y publicitaria.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todo elemento gráfico, se deberá incluir el logo de Sercotec, para ello, se debe contar con la validación del Servicio para la correcta utilización del logo institucional. Para ello, se debe entregar el archivo (pieza gráfica) al AOS, quien hará la derivación correspondiente al Ejecutivo de Fomento para la respectiva validación.</w:t>
            </w:r>
          </w:p>
          <w:p w:rsidR="00757B4D" w:rsidRDefault="00123C90">
            <w:pPr>
              <w:numPr>
                <w:ilvl w:val="1"/>
                <w:numId w:val="5"/>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757B4D">
        <w:tc>
          <w:tcPr>
            <w:tcW w:w="1696" w:type="dxa"/>
          </w:tcPr>
          <w:p w:rsidR="00757B4D" w:rsidRDefault="00123C90">
            <w:pPr>
              <w:rPr>
                <w:b/>
                <w:bCs/>
              </w:rPr>
            </w:pPr>
            <w:r>
              <w:rPr>
                <w:b/>
                <w:bCs/>
              </w:rPr>
              <w:lastRenderedPageBreak/>
              <w:t>Misiones comerciales y/o tecnológicas, visitas y pasantías</w:t>
            </w:r>
          </w:p>
        </w:tc>
        <w:tc>
          <w:tcPr>
            <w:tcW w:w="7655" w:type="dxa"/>
          </w:tcPr>
          <w:p w:rsidR="00757B4D" w:rsidRDefault="00123C90">
            <w:pPr>
              <w:jc w:val="both"/>
            </w:pPr>
            <w:r>
              <w:t>Comprende el gasto por concepto de organización y desarrollo de viajes y visitas para transferencias comerciales o tecnológicas de los beneficiarios/as de un proyecto. Incluye:</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rsidR="00757B4D" w:rsidRDefault="00123C90">
            <w:pPr>
              <w:numPr>
                <w:ilvl w:val="7"/>
                <w:numId w:val="4"/>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rsidR="00757B4D" w:rsidRDefault="00123C90">
            <w:pPr>
              <w:numPr>
                <w:ilvl w:val="7"/>
                <w:numId w:val="4"/>
              </w:numPr>
              <w:pBdr>
                <w:top w:val="nil"/>
                <w:left w:val="nil"/>
                <w:bottom w:val="nil"/>
                <w:right w:val="nil"/>
                <w:between w:val="nil"/>
              </w:pBdr>
              <w:ind w:left="490"/>
              <w:jc w:val="both"/>
              <w:rPr>
                <w:color w:val="000000"/>
              </w:rPr>
            </w:pPr>
            <w:r>
              <w:rPr>
                <w:color w:val="000000"/>
              </w:rPr>
              <w:lastRenderedPageBreak/>
              <w:t>Flete o sobrecargo asociado al transporte de muestras u otros bienes que tienen directa relación con el giro del negocio y que sean necesarios para la participación de la actividad.</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gastos por flete señalado en este sub ítem, presentados con boletas del beneficiario/a, socios, representantes legales, y sus respectivos cónyuges, familiares por consanguineidad y por afinidad hasta segundo el grado inclusive (hijos, padre, madre y hermanos).</w:t>
            </w:r>
          </w:p>
        </w:tc>
      </w:tr>
      <w:tr w:rsidR="00757B4D">
        <w:tc>
          <w:tcPr>
            <w:tcW w:w="1696" w:type="dxa"/>
          </w:tcPr>
          <w:p w:rsidR="00757B4D" w:rsidRDefault="00123C90">
            <w:pPr>
              <w:rPr>
                <w:b/>
                <w:bCs/>
              </w:rPr>
            </w:pPr>
            <w:r>
              <w:rPr>
                <w:b/>
                <w:bCs/>
              </w:rPr>
              <w:lastRenderedPageBreak/>
              <w:t>Estudios, catastros y evaluaciones</w:t>
            </w:r>
          </w:p>
        </w:tc>
        <w:tc>
          <w:tcPr>
            <w:tcW w:w="7655" w:type="dxa"/>
          </w:tcPr>
          <w:p w:rsidR="00757B4D" w:rsidRDefault="00123C90">
            <w:r>
              <w:t>Comprende el gasto en consultorías para la realización de estudios, investigaciones y evaluaciones.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Diagnósticos.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Estudios de mercado.</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Prospección, desarrollo y testeo de nuevos productos.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Catastros y caracterización de clientes.</w:t>
            </w:r>
          </w:p>
          <w:p w:rsidR="00757B4D" w:rsidRDefault="00123C90">
            <w:pPr>
              <w:numPr>
                <w:ilvl w:val="7"/>
                <w:numId w:val="2"/>
              </w:numPr>
              <w:pBdr>
                <w:top w:val="nil"/>
                <w:left w:val="nil"/>
                <w:bottom w:val="nil"/>
                <w:right w:val="nil"/>
                <w:between w:val="nil"/>
              </w:pBdr>
              <w:spacing w:after="0"/>
              <w:ind w:left="490"/>
              <w:jc w:val="both"/>
              <w:rPr>
                <w:color w:val="000000"/>
              </w:rPr>
            </w:pPr>
            <w:r>
              <w:rPr>
                <w:color w:val="000000"/>
              </w:rPr>
              <w:t>Evaluaciones de satisfacción de clientes.</w:t>
            </w:r>
          </w:p>
          <w:p w:rsidR="00757B4D" w:rsidRDefault="00123C90">
            <w:pPr>
              <w:numPr>
                <w:ilvl w:val="7"/>
                <w:numId w:val="2"/>
              </w:numPr>
              <w:pBdr>
                <w:top w:val="nil"/>
                <w:left w:val="nil"/>
                <w:bottom w:val="nil"/>
                <w:right w:val="nil"/>
                <w:between w:val="nil"/>
              </w:pBdr>
              <w:ind w:left="490"/>
              <w:jc w:val="both"/>
              <w:rPr>
                <w:color w:val="000000"/>
              </w:rPr>
            </w:pPr>
            <w:r>
              <w:rPr>
                <w:color w:val="000000"/>
              </w:rPr>
              <w:t>Evaluaciones de resultados e impacto de herramientas de fomento productivo.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rsidR="00757B4D" w:rsidRDefault="00757B4D"/>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757B4D">
        <w:tc>
          <w:tcPr>
            <w:tcW w:w="9351" w:type="dxa"/>
            <w:gridSpan w:val="2"/>
            <w:shd w:val="clear" w:color="auto" w:fill="C5E0B3"/>
          </w:tcPr>
          <w:p w:rsidR="00757B4D" w:rsidRDefault="00123C90">
            <w:pPr>
              <w:rPr>
                <w:color w:val="000000"/>
              </w:rPr>
            </w:pPr>
            <w:r>
              <w:rPr>
                <w:b/>
                <w:bCs/>
              </w:rPr>
              <w:t>ÍTEM: INVERSIONES</w:t>
            </w:r>
          </w:p>
        </w:tc>
      </w:tr>
      <w:tr w:rsidR="00757B4D">
        <w:trPr>
          <w:trHeight w:val="983"/>
        </w:trPr>
        <w:tc>
          <w:tcPr>
            <w:tcW w:w="1555" w:type="dxa"/>
          </w:tcPr>
          <w:p w:rsidR="00757B4D" w:rsidRDefault="00123C90">
            <w:pPr>
              <w:rPr>
                <w:b/>
                <w:bCs/>
              </w:rPr>
            </w:pPr>
            <w:r>
              <w:rPr>
                <w:b/>
                <w:bCs/>
              </w:rPr>
              <w:t>Activos Fijos</w:t>
            </w:r>
          </w:p>
        </w:tc>
        <w:tc>
          <w:tcPr>
            <w:tcW w:w="7796" w:type="dxa"/>
          </w:tcPr>
          <w:p w:rsidR="00757B4D" w:rsidRDefault="00123C90">
            <w:pPr>
              <w:jc w:val="both"/>
              <w:rPr>
                <w:color w:val="000000"/>
              </w:rPr>
            </w:pPr>
            <w:r>
              <w:rPr>
                <w:color w:val="000000"/>
              </w:rPr>
              <w:t>Corresponde a la adquisición de bienes (activos físicos) por parte de la organización necesarios para el proyecto, que se utilizan directamente o indirectamente en el proceso de producción del bien o servicio ofrecido, tales como: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Máquinas, equipos y herramientas.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Implementación de elementos tecnológicos: equipos computacionales, balanzas digitales, pesas, MPOS, boleta electrónica, RedCompra entre otros.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lastRenderedPageBreak/>
              <w:t>Activos de generación de energías renovables para consumo propio: sistemas fotovoltaicos y eólicos (paneles fotovoltaicos, aerogeneradores, inversores, baterías, reguladores de carga, elementos mecánicos y eléctricos que permitan el montaje e instalación, etc.</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Sistemas solares térmicos para agua caliente sanitaria: paneles termo solares, estanques de acumulación, elementos mecánicos, cañerías y fitting que permitan el montaje e instalación.</w:t>
            </w:r>
          </w:p>
          <w:p w:rsidR="00757B4D" w:rsidRDefault="00123C90">
            <w:pPr>
              <w:numPr>
                <w:ilvl w:val="1"/>
                <w:numId w:val="1"/>
              </w:numPr>
              <w:pBdr>
                <w:top w:val="nil"/>
                <w:left w:val="nil"/>
                <w:bottom w:val="nil"/>
                <w:right w:val="nil"/>
                <w:between w:val="nil"/>
              </w:pBdr>
              <w:spacing w:after="0"/>
              <w:ind w:left="490"/>
              <w:jc w:val="both"/>
              <w:rPr>
                <w:color w:val="000000"/>
              </w:rPr>
            </w:pPr>
            <w:r>
              <w:rPr>
                <w:color w:val="000000"/>
              </w:rPr>
              <w:t>Activos para la realización de reciclaje: compactadores de residuos, contenedores de reciclaje.</w:t>
            </w:r>
          </w:p>
          <w:p w:rsidR="00757B4D" w:rsidRDefault="00123C90">
            <w:pPr>
              <w:numPr>
                <w:ilvl w:val="1"/>
                <w:numId w:val="1"/>
              </w:numPr>
              <w:pBdr>
                <w:top w:val="nil"/>
                <w:left w:val="nil"/>
                <w:bottom w:val="nil"/>
                <w:right w:val="nil"/>
                <w:between w:val="nil"/>
              </w:pBdr>
              <w:ind w:left="490"/>
              <w:jc w:val="both"/>
              <w:rPr>
                <w:color w:val="000000"/>
              </w:rPr>
            </w:pPr>
            <w:r>
              <w:rPr>
                <w:color w:val="000000"/>
              </w:rPr>
              <w:t>Activos para la reutilización hídrica: sistemas de recirculación del agua.</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otros activos biológicos, se determinará su pertinencia de acuerdo a la naturaleza del proyecto en las distintas instancias de evaluación establecidas en los instrumentos. Se excluyen bienes raíces.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rsidR="00757B4D" w:rsidRDefault="00123C90">
            <w:pPr>
              <w:numPr>
                <w:ilvl w:val="1"/>
                <w:numId w:val="5"/>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757B4D">
        <w:tc>
          <w:tcPr>
            <w:tcW w:w="1555" w:type="dxa"/>
          </w:tcPr>
          <w:p w:rsidR="00757B4D" w:rsidRDefault="00123C90">
            <w:pPr>
              <w:rPr>
                <w:b/>
                <w:bCs/>
              </w:rPr>
            </w:pPr>
            <w:r>
              <w:rPr>
                <w:b/>
                <w:bCs/>
              </w:rPr>
              <w:lastRenderedPageBreak/>
              <w:t>Activos Intangibles</w:t>
            </w:r>
          </w:p>
        </w:tc>
        <w:tc>
          <w:tcPr>
            <w:tcW w:w="7796" w:type="dxa"/>
          </w:tcPr>
          <w:p w:rsidR="00757B4D" w:rsidRDefault="00123C90">
            <w:pPr>
              <w:rPr>
                <w:color w:val="000000"/>
              </w:rPr>
            </w:pPr>
            <w:r>
              <w:rPr>
                <w:color w:val="000000"/>
              </w:rPr>
              <w:t>Comprende el gasto en la adquisición de bienes intangibles, tales como:</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Software</w:t>
            </w:r>
          </w:p>
          <w:p w:rsidR="00757B4D" w:rsidRDefault="00123C90">
            <w:pPr>
              <w:numPr>
                <w:ilvl w:val="4"/>
                <w:numId w:val="1"/>
              </w:numPr>
              <w:pBdr>
                <w:top w:val="nil"/>
                <w:left w:val="nil"/>
                <w:bottom w:val="nil"/>
                <w:right w:val="nil"/>
                <w:between w:val="nil"/>
              </w:pBdr>
              <w:spacing w:after="0"/>
              <w:ind w:left="490"/>
              <w:jc w:val="both"/>
              <w:rPr>
                <w:color w:val="000000"/>
              </w:rPr>
            </w:pPr>
            <w:r>
              <w:rPr>
                <w:color w:val="000000"/>
              </w:rPr>
              <w:t>Registro de marca</w:t>
            </w:r>
          </w:p>
          <w:p w:rsidR="00757B4D" w:rsidRDefault="00123C90">
            <w:pPr>
              <w:numPr>
                <w:ilvl w:val="4"/>
                <w:numId w:val="1"/>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rsidR="00757B4D" w:rsidRDefault="00123C90">
            <w:pPr>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r>
              <w:rPr>
                <w:b/>
                <w:bCs/>
                <w:color w:val="000000"/>
              </w:rPr>
              <w:t>Anexo 11: Declaración Jurada de No Consanguinidad.</w:t>
            </w:r>
          </w:p>
        </w:tc>
      </w:tr>
      <w:tr w:rsidR="00757B4D">
        <w:tc>
          <w:tcPr>
            <w:tcW w:w="1555" w:type="dxa"/>
          </w:tcPr>
          <w:p w:rsidR="00757B4D" w:rsidRDefault="00123C90">
            <w:pPr>
              <w:rPr>
                <w:b/>
                <w:bCs/>
              </w:rPr>
            </w:pPr>
            <w:r>
              <w:rPr>
                <w:b/>
                <w:bCs/>
              </w:rPr>
              <w:lastRenderedPageBreak/>
              <w:t>Habilitación de Infraestructura</w:t>
            </w:r>
          </w:p>
        </w:tc>
        <w:tc>
          <w:tcPr>
            <w:tcW w:w="7796" w:type="dxa"/>
          </w:tcPr>
          <w:p w:rsidR="00757B4D" w:rsidRDefault="00123C90">
            <w:pPr>
              <w:jc w:val="both"/>
              <w:rPr>
                <w:color w:val="000000"/>
              </w:rPr>
            </w:pPr>
            <w:r>
              <w:rPr>
                <w:color w:val="000000"/>
              </w:rPr>
              <w:t>Comprende el gasto necesario para dejar apto el espacio físico (taller, oficina, vehículos de trabajo u otro) para el funcionamiento del proyecto, por ejemplo: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Reparación de pisos, techumbres y paredes,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Implementación de radieres, tabiques, ampliaciones/obras menores</w:t>
            </w:r>
            <w:r>
              <w:rPr>
                <w:color w:val="000000"/>
                <w:vertAlign w:val="superscript"/>
              </w:rPr>
              <w:footnoteReference w:id="1"/>
            </w:r>
            <w:r>
              <w:rPr>
                <w:color w:val="000000"/>
              </w:rPr>
              <w:t>.</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 xml:space="preserve">Pintura del local </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Sistema de refrigeración para transporte de alimentos fríos en vehículo de trabajo u otros similares. Incluye invernaderos, containers y otros similares.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rsidR="00757B4D" w:rsidRDefault="00123C90">
            <w:pPr>
              <w:numPr>
                <w:ilvl w:val="7"/>
                <w:numId w:val="1"/>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rsidR="00757B4D" w:rsidRDefault="00123C90">
            <w:pPr>
              <w:numPr>
                <w:ilvl w:val="7"/>
                <w:numId w:val="1"/>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rsidR="00757B4D" w:rsidRDefault="00123C90">
            <w:pPr>
              <w:rPr>
                <w:b/>
                <w:bCs/>
              </w:rPr>
            </w:pPr>
            <w:r>
              <w:rPr>
                <w:b/>
                <w:bCs/>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rsidR="00757B4D" w:rsidRDefault="00123C90">
            <w:pPr>
              <w:numPr>
                <w:ilvl w:val="1"/>
                <w:numId w:val="5"/>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rsidR="00757B4D" w:rsidRDefault="00757B4D"/>
    <w:tbl>
      <w:tblPr>
        <w:tblStyle w:val="a2"/>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757B4D">
        <w:trPr>
          <w:tblHeader/>
        </w:trPr>
        <w:tc>
          <w:tcPr>
            <w:tcW w:w="9493" w:type="dxa"/>
            <w:gridSpan w:val="2"/>
            <w:shd w:val="clear" w:color="auto" w:fill="C5E0B3"/>
          </w:tcPr>
          <w:p w:rsidR="00757B4D" w:rsidRDefault="00123C90">
            <w:pPr>
              <w:rPr>
                <w:b/>
                <w:bCs/>
              </w:rPr>
            </w:pPr>
            <w:r>
              <w:rPr>
                <w:b/>
                <w:bCs/>
              </w:rPr>
              <w:t>ÍTEM: CAPITAL DE TRABAJO DE LA ORGANIZACIÓN ASOCIADO AL RUT DE LA ORGANIZACIÓN</w:t>
            </w:r>
          </w:p>
          <w:p w:rsidR="00757B4D" w:rsidRDefault="00123C90">
            <w:pPr>
              <w:rPr>
                <w:b/>
                <w:bCs/>
                <w:color w:val="000000"/>
              </w:rPr>
            </w:pPr>
            <w:r>
              <w:rPr>
                <w:b/>
                <w:bCs/>
                <w:color w:val="000000"/>
              </w:rPr>
              <w:t>TOPE DE FINANCIAMIENTO DEL 40% DEL SUBSIDIO TOTAL ASIGNADO</w:t>
            </w:r>
          </w:p>
        </w:tc>
      </w:tr>
      <w:tr w:rsidR="00757B4D">
        <w:tc>
          <w:tcPr>
            <w:tcW w:w="1555" w:type="dxa"/>
          </w:tcPr>
          <w:p w:rsidR="00757B4D" w:rsidRDefault="00123C90">
            <w:pPr>
              <w:rPr>
                <w:b/>
                <w:bCs/>
              </w:rPr>
            </w:pPr>
            <w:r>
              <w:rPr>
                <w:b/>
                <w:bCs/>
              </w:rPr>
              <w:t>Remuneraciones y Honorarios</w:t>
            </w:r>
          </w:p>
        </w:tc>
        <w:tc>
          <w:tcPr>
            <w:tcW w:w="7938" w:type="dxa"/>
          </w:tcPr>
          <w:p w:rsidR="00757B4D" w:rsidRDefault="00123C9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w:t>
            </w:r>
            <w:r>
              <w:rPr>
                <w:color w:val="000000"/>
              </w:rPr>
              <w:lastRenderedPageBreak/>
              <w:t xml:space="preserve">grado inclusive (hijos, padre, madre y hermanos), todo el personal administrativo, tales como las secretarias, contadores, junior u otros. </w:t>
            </w:r>
          </w:p>
        </w:tc>
      </w:tr>
      <w:tr w:rsidR="00757B4D">
        <w:tc>
          <w:tcPr>
            <w:tcW w:w="1555" w:type="dxa"/>
          </w:tcPr>
          <w:p w:rsidR="00757B4D" w:rsidRDefault="00123C90">
            <w:pPr>
              <w:rPr>
                <w:b/>
                <w:bCs/>
              </w:rPr>
            </w:pPr>
            <w:r>
              <w:rPr>
                <w:b/>
                <w:bCs/>
              </w:rPr>
              <w:lastRenderedPageBreak/>
              <w:t>Materias Primas</w:t>
            </w:r>
          </w:p>
        </w:tc>
        <w:tc>
          <w:tcPr>
            <w:tcW w:w="7938" w:type="dxa"/>
          </w:tcPr>
          <w:p w:rsidR="00757B4D" w:rsidRDefault="00123C90">
            <w:pPr>
              <w:jc w:val="both"/>
            </w:pPr>
            <w:r>
              <w:t>Comprende los gastos en aquellos bienes directos de la naturaleza o semielaborados que resultan indispensables para el proceso productivo y que son transformados o agregados a otros, para obtención de un producto final.</w:t>
            </w:r>
          </w:p>
          <w:p w:rsidR="00757B4D" w:rsidRDefault="00123C90">
            <w:pPr>
              <w:jc w:val="both"/>
            </w:pPr>
            <w:r>
              <w:rPr>
                <w:b/>
                <w:bCs/>
              </w:rPr>
              <w:t>Consideraciones:</w:t>
            </w:r>
          </w:p>
          <w:p w:rsidR="00757B4D" w:rsidRDefault="00123C90">
            <w:pPr>
              <w:jc w:val="both"/>
            </w:pPr>
            <w:r>
              <w:t>Se permitirá el financiamiento de materias primas únicamente en el caso de que las organizaciones beneficiadas tengan inicio de actividades ante el Servicio de Impuestos Internos.</w:t>
            </w:r>
          </w:p>
        </w:tc>
      </w:tr>
      <w:tr w:rsidR="00757B4D">
        <w:tc>
          <w:tcPr>
            <w:tcW w:w="1555" w:type="dxa"/>
          </w:tcPr>
          <w:p w:rsidR="00757B4D" w:rsidRDefault="00123C90">
            <w:pPr>
              <w:rPr>
                <w:b/>
                <w:bCs/>
              </w:rPr>
            </w:pPr>
            <w:r>
              <w:rPr>
                <w:b/>
                <w:bCs/>
              </w:rPr>
              <w:t>Arriendo</w:t>
            </w:r>
          </w:p>
        </w:tc>
        <w:tc>
          <w:tcPr>
            <w:tcW w:w="7938" w:type="dxa"/>
          </w:tcPr>
          <w:p w:rsidR="00757B4D" w:rsidRDefault="00123C90">
            <w:pPr>
              <w:jc w:val="both"/>
            </w:pPr>
            <w:r>
              <w:t>Comprende el gasto en arrendamiento o comodato de bienes raíces (industriales, comerciales o agrícolas), y/o las maquinarias necesarias para el desarrollo del proyecto, oficinas o sedes donde funcione la organización, según domicilio legal de la organización y el contrato de arrendamiento o comodato.</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rsidR="00757B4D" w:rsidRDefault="00123C90">
            <w:pPr>
              <w:numPr>
                <w:ilvl w:val="1"/>
                <w:numId w:val="5"/>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rsidR="00757B4D" w:rsidRDefault="00123C90">
            <w:pPr>
              <w:numPr>
                <w:ilvl w:val="1"/>
                <w:numId w:val="5"/>
              </w:numPr>
              <w:pBdr>
                <w:top w:val="nil"/>
                <w:left w:val="nil"/>
                <w:bottom w:val="nil"/>
                <w:right w:val="nil"/>
                <w:between w:val="nil"/>
              </w:pBdr>
              <w:ind w:left="490"/>
              <w:jc w:val="both"/>
              <w:rPr>
                <w:color w:val="000000"/>
              </w:rPr>
            </w:pPr>
            <w:r>
              <w:rPr>
                <w:color w:val="000000"/>
              </w:rPr>
              <w:t>Se excluye el arrendamiento de bienes propios, de alguno de los socios/as, representantes legales o de sus respectivos cónyuges, convivientes civiles, familiares por consanguineidad y afinidad hasta segundo grado inclusive (hijos, padre, madre y hermanos, entre otros).</w:t>
            </w:r>
          </w:p>
        </w:tc>
      </w:tr>
      <w:tr w:rsidR="00757B4D">
        <w:trPr>
          <w:trHeight w:val="60"/>
        </w:trPr>
        <w:tc>
          <w:tcPr>
            <w:tcW w:w="1555" w:type="dxa"/>
          </w:tcPr>
          <w:p w:rsidR="00757B4D" w:rsidRDefault="00123C90">
            <w:pPr>
              <w:rPr>
                <w:b/>
                <w:bCs/>
              </w:rPr>
            </w:pPr>
            <w:r>
              <w:rPr>
                <w:b/>
                <w:bCs/>
              </w:rPr>
              <w:t>Servicios y/o Consumos Generales</w:t>
            </w:r>
          </w:p>
        </w:tc>
        <w:tc>
          <w:tcPr>
            <w:tcW w:w="7938" w:type="dxa"/>
          </w:tcPr>
          <w:p w:rsidR="00757B4D" w:rsidRDefault="00123C90">
            <w:pPr>
              <w:jc w:val="both"/>
            </w:pPr>
            <w:r>
              <w:t>Comprende el pago por servicios mensuales de internet, agua, luz, gas, pagos por servicios, tales como uso de software, plataformas digitales, servicios aseo, limpieza y/o sanitización, entre otros.</w:t>
            </w:r>
          </w:p>
          <w:p w:rsidR="00757B4D" w:rsidRDefault="00123C90">
            <w:pPr>
              <w:jc w:val="both"/>
              <w:rPr>
                <w:b/>
                <w:bCs/>
                <w:color w:val="000000"/>
              </w:rPr>
            </w:pPr>
            <w:r>
              <w:rPr>
                <w:b/>
                <w:bCs/>
                <w:color w:val="000000"/>
              </w:rPr>
              <w:t>Consideraciones:</w:t>
            </w:r>
          </w:p>
          <w:p w:rsidR="00757B4D" w:rsidRDefault="00123C90">
            <w:pPr>
              <w:numPr>
                <w:ilvl w:val="1"/>
                <w:numId w:val="5"/>
              </w:numPr>
              <w:pBdr>
                <w:top w:val="nil"/>
                <w:left w:val="nil"/>
                <w:bottom w:val="nil"/>
                <w:right w:val="nil"/>
                <w:between w:val="nil"/>
              </w:pBdr>
              <w:ind w:left="490"/>
              <w:jc w:val="both"/>
            </w:pPr>
            <w:r>
              <w:rPr>
                <w:color w:val="000000"/>
              </w:rPr>
              <w:t>Los gastos a financiar asociados a este ítem corresponderán únicamente a aquellos con fecha posterior a la fecha de firma de contrato.</w:t>
            </w:r>
          </w:p>
        </w:tc>
      </w:tr>
    </w:tbl>
    <w:p w:rsidR="00757B4D" w:rsidRDefault="00757B4D">
      <w:pPr>
        <w:sectPr w:rsidR="00757B4D">
          <w:pgSz w:w="12240" w:h="15840"/>
          <w:pgMar w:top="1418" w:right="1701" w:bottom="1418" w:left="1701" w:header="709" w:footer="709" w:gutter="0"/>
          <w:pgNumType w:start="0"/>
          <w:cols w:space="720"/>
          <w:titlePg/>
        </w:sectPr>
      </w:pPr>
    </w:p>
    <w:p w:rsidR="00757B4D" w:rsidRDefault="00123C90">
      <w:pPr>
        <w:jc w:val="center"/>
        <w:rPr>
          <w:rFonts w:ascii="Times New Roman" w:eastAsia="Times New Roman" w:hAnsi="Times New Roman" w:cs="Times New Roman"/>
          <w:sz w:val="24"/>
          <w:szCs w:val="24"/>
        </w:rPr>
      </w:pPr>
      <w:r>
        <w:rPr>
          <w:b/>
          <w:bCs/>
          <w:color w:val="000000"/>
          <w:sz w:val="26"/>
          <w:szCs w:val="26"/>
        </w:rPr>
        <w:lastRenderedPageBreak/>
        <w:t>ANEXO N°3</w:t>
      </w:r>
    </w:p>
    <w:p w:rsidR="00757B4D" w:rsidRDefault="00123C90">
      <w:pPr>
        <w:jc w:val="center"/>
        <w:rPr>
          <w:b/>
          <w:bCs/>
        </w:rPr>
      </w:pPr>
      <w:r>
        <w:rPr>
          <w:b/>
          <w:bCs/>
        </w:rPr>
        <w:t>DECLARACIÓN JURADA SIMPLE ESTAR CONSTITUIDA EN SU MAYORÍA POR MICRO Y PEQUEÑOS EMPRESARIOS</w:t>
      </w:r>
    </w:p>
    <w:p w:rsidR="00757B4D" w:rsidRDefault="00757B4D">
      <w:pPr>
        <w:jc w:val="center"/>
        <w:rPr>
          <w:b/>
          <w:bCs/>
        </w:rPr>
      </w:pPr>
    </w:p>
    <w:p w:rsidR="00757B4D" w:rsidRDefault="00123C90">
      <w:pPr>
        <w:rPr>
          <w:color w:val="000000"/>
        </w:rPr>
      </w:pPr>
      <w:r>
        <w:rPr>
          <w:color w:val="000000"/>
        </w:rPr>
        <w:t>En __________, a _________ de _________________ 202</w:t>
      </w:r>
      <w:r>
        <w:t>6</w:t>
      </w:r>
      <w:r>
        <w:rPr>
          <w:color w:val="000000"/>
        </w:rPr>
        <w:t>, comparece la siguiente asociación empresarial y/o gremial, federación regional, cámara de comercio y/o turismo, sindicato de trabajadores independiente (según corresponda):</w:t>
      </w:r>
    </w:p>
    <w:p w:rsidR="00757B4D" w:rsidRDefault="00757B4D">
      <w:pPr>
        <w:rPr>
          <w:color w:val="000000"/>
        </w:rPr>
      </w:pPr>
    </w:p>
    <w:tbl>
      <w:tblPr>
        <w:tblStyle w:val="a3"/>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9"/>
        <w:gridCol w:w="4419"/>
      </w:tblGrid>
      <w:tr w:rsidR="00757B4D">
        <w:trPr>
          <w:trHeight w:val="283"/>
        </w:trPr>
        <w:tc>
          <w:tcPr>
            <w:tcW w:w="4419" w:type="dxa"/>
            <w:shd w:val="clear" w:color="auto" w:fill="C5E0B3"/>
          </w:tcPr>
          <w:p w:rsidR="00757B4D" w:rsidRDefault="00123C90">
            <w:pPr>
              <w:spacing w:line="360" w:lineRule="auto"/>
              <w:jc w:val="center"/>
              <w:rPr>
                <w:b/>
                <w:bCs/>
              </w:rPr>
            </w:pPr>
            <w:r>
              <w:rPr>
                <w:b/>
                <w:bCs/>
              </w:rPr>
              <w:t>NOMBRE ORGANIZACIÓN</w:t>
            </w:r>
          </w:p>
        </w:tc>
        <w:tc>
          <w:tcPr>
            <w:tcW w:w="4419" w:type="dxa"/>
            <w:shd w:val="clear" w:color="auto" w:fill="C5E0B3"/>
          </w:tcPr>
          <w:p w:rsidR="00757B4D" w:rsidRDefault="00123C90">
            <w:pPr>
              <w:spacing w:line="360" w:lineRule="auto"/>
              <w:jc w:val="center"/>
              <w:rPr>
                <w:b/>
                <w:bCs/>
              </w:rPr>
            </w:pPr>
            <w:r>
              <w:rPr>
                <w:b/>
                <w:bCs/>
              </w:rPr>
              <w:t>RUT ORGANIZACIÓN</w:t>
            </w:r>
          </w:p>
        </w:tc>
      </w:tr>
      <w:tr w:rsidR="00757B4D">
        <w:trPr>
          <w:trHeight w:val="283"/>
        </w:trPr>
        <w:tc>
          <w:tcPr>
            <w:tcW w:w="4419" w:type="dxa"/>
          </w:tcPr>
          <w:p w:rsidR="00757B4D" w:rsidRDefault="00757B4D">
            <w:pPr>
              <w:spacing w:line="360" w:lineRule="auto"/>
              <w:rPr>
                <w:color w:val="000000"/>
              </w:rPr>
            </w:pPr>
          </w:p>
        </w:tc>
        <w:tc>
          <w:tcPr>
            <w:tcW w:w="4419" w:type="dxa"/>
          </w:tcPr>
          <w:p w:rsidR="00757B4D" w:rsidRDefault="00757B4D">
            <w:pPr>
              <w:spacing w:line="360" w:lineRule="auto"/>
              <w:rPr>
                <w:color w:val="000000"/>
              </w:rPr>
            </w:pPr>
          </w:p>
        </w:tc>
      </w:tr>
    </w:tbl>
    <w:p w:rsidR="00757B4D" w:rsidRDefault="00123C90">
      <w:pPr>
        <w:spacing w:before="240"/>
        <w:rPr>
          <w:color w:val="000000"/>
        </w:rPr>
      </w:pPr>
      <w:r>
        <w:rPr>
          <w:color w:val="000000"/>
        </w:rPr>
        <w:t>Representada por los dirigentes señor/as, quienes declaran:</w:t>
      </w:r>
    </w:p>
    <w:p w:rsidR="00757B4D" w:rsidRDefault="00123C90">
      <w:pPr>
        <w:spacing w:line="276" w:lineRule="auto"/>
        <w:rPr>
          <w:color w:val="000000"/>
        </w:rPr>
      </w:pPr>
      <w:r>
        <w:rPr>
          <w:color w:val="000000"/>
        </w:rPr>
        <w:t>1.</w:t>
      </w:r>
      <w:r>
        <w:rPr>
          <w:color w:val="000000"/>
        </w:rPr>
        <w:tab/>
        <w:t>Nombre: ____________________ RUT: ____________ Cargo: ___________.</w:t>
      </w:r>
    </w:p>
    <w:p w:rsidR="00757B4D" w:rsidRDefault="00123C90">
      <w:pPr>
        <w:spacing w:line="276" w:lineRule="auto"/>
        <w:rPr>
          <w:color w:val="000000"/>
        </w:rPr>
      </w:pPr>
      <w:r>
        <w:rPr>
          <w:color w:val="000000"/>
        </w:rPr>
        <w:t>2.</w:t>
      </w:r>
      <w:r>
        <w:rPr>
          <w:color w:val="000000"/>
        </w:rPr>
        <w:tab/>
        <w:t>Nombre: ____________________ RUT: ____________ Cargo: ___________.</w:t>
      </w:r>
    </w:p>
    <w:p w:rsidR="00757B4D" w:rsidRDefault="00123C90">
      <w:pPr>
        <w:spacing w:line="276" w:lineRule="auto"/>
        <w:rPr>
          <w:color w:val="000000"/>
        </w:rPr>
      </w:pPr>
      <w:r>
        <w:rPr>
          <w:color w:val="000000"/>
        </w:rPr>
        <w:t>3.</w:t>
      </w:r>
      <w:r>
        <w:rPr>
          <w:color w:val="000000"/>
        </w:rPr>
        <w:tab/>
        <w:t>Nombre: ____________________ RUT: ____________ Cargo: ___________.</w:t>
      </w:r>
    </w:p>
    <w:p w:rsidR="00757B4D" w:rsidRDefault="00123C90">
      <w:pPr>
        <w:spacing w:line="276" w:lineRule="auto"/>
        <w:rPr>
          <w:b/>
          <w:bCs/>
          <w:color w:val="000000"/>
        </w:rPr>
      </w:pPr>
      <w:r>
        <w:rPr>
          <w:b/>
          <w:bCs/>
          <w:color w:val="000000"/>
        </w:rPr>
        <w:t>Marcar con X según corresponda.</w:t>
      </w:r>
    </w:p>
    <w:p w:rsidR="00757B4D" w:rsidRDefault="00123C90">
      <w:pPr>
        <w:spacing w:line="276" w:lineRule="auto"/>
        <w:ind w:left="720"/>
        <w:rPr>
          <w:color w:val="000000"/>
        </w:rPr>
      </w:pPr>
      <w:r>
        <w:rPr>
          <w:color w:val="000000"/>
        </w:rPr>
        <w:t>Declaran que la asociación legalmente constituida y vigente antes identificada tiene entre sus miembros al menos un 50% más 1 de socios que son micro y pequeños empresarios, con iniciación de actividades en primera categoría ante el SII.</w:t>
      </w:r>
      <w:r>
        <w:rPr>
          <w:noProof/>
          <w:lang w:val="en-US"/>
        </w:rPr>
        <mc:AlternateContent>
          <mc:Choice Requires="wpg">
            <w:drawing>
              <wp:anchor distT="0" distB="0" distL="114300" distR="114300" simplePos="0" relativeHeight="251658240" behindDoc="0" locked="0" layoutInCell="1" hidden="0" allowOverlap="1">
                <wp:simplePos x="0" y="0"/>
                <wp:positionH relativeFrom="column">
                  <wp:posOffset>28579</wp:posOffset>
                </wp:positionH>
                <wp:positionV relativeFrom="paragraph">
                  <wp:posOffset>92075</wp:posOffset>
                </wp:positionV>
                <wp:extent cx="371475" cy="276225"/>
                <wp:effectExtent l="0" t="0" r="0" b="0"/>
                <wp:wrapNone/>
                <wp:docPr id="1" name="Rectángulo 1"/>
                <wp:cNvGraphicFramePr/>
                <a:graphic xmlns:a="http://schemas.openxmlformats.org/drawingml/2006/main">
                  <a:graphicData uri="http://schemas.microsoft.com/office/word/2010/wordprocessingShape">
                    <wps:wsp>
                      <wps:cNvSpPr/>
                      <wps:spPr>
                        <a:xfrm>
                          <a:off x="5188838" y="3670463"/>
                          <a:ext cx="314325" cy="2190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757B4D" w:rsidRDefault="00757B4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28579</wp:posOffset>
                </wp:positionH>
                <wp:positionV relativeFrom="paragraph">
                  <wp:posOffset>92075</wp:posOffset>
                </wp:positionV>
                <wp:extent cx="371475" cy="276225"/>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371475" cy="276225"/>
                        </a:xfrm>
                        <a:prstGeom prst="rect"/>
                        <a:ln/>
                      </pic:spPr>
                    </pic:pic>
                  </a:graphicData>
                </a:graphic>
              </wp:anchor>
            </w:drawing>
          </mc:Fallback>
        </mc:AlternateContent>
      </w:r>
    </w:p>
    <w:p w:rsidR="00757B4D" w:rsidRDefault="00123C90">
      <w:pPr>
        <w:spacing w:line="276" w:lineRule="auto"/>
        <w:rPr>
          <w:color w:val="000000"/>
        </w:rPr>
      </w:pPr>
      <w:r>
        <w:rPr>
          <w:b/>
          <w:bCs/>
          <w:color w:val="000000"/>
        </w:rPr>
        <w:t xml:space="preserve">NOTA: </w:t>
      </w:r>
      <w:r>
        <w:rPr>
          <w:color w:val="000000"/>
        </w:rPr>
        <w:t>Frente a cualquier información entregada o situación informada que falte a la verdad, la postulación quedará descalificada inmediatamente, independiente del estado en que se encuentre, incluso luego de formalizado el beneficiario, reservándose SERCOTEC la facultad de iniciar las acciones legales correspondientes.</w:t>
      </w:r>
    </w:p>
    <w:p w:rsidR="00757B4D" w:rsidRDefault="00123C90">
      <w:pPr>
        <w:spacing w:line="276" w:lineRule="auto"/>
        <w:rPr>
          <w:color w:val="000000"/>
        </w:rPr>
      </w:pPr>
      <w:r>
        <w:rPr>
          <w:color w:val="000000"/>
        </w:rPr>
        <w:t>Dan fe de esta información con sus firmas;</w:t>
      </w:r>
    </w:p>
    <w:p w:rsidR="00757B4D" w:rsidRDefault="00757B4D">
      <w:pPr>
        <w:spacing w:line="276" w:lineRule="auto"/>
        <w:rPr>
          <w:color w:val="000000"/>
        </w:rPr>
        <w:sectPr w:rsidR="00757B4D">
          <w:pgSz w:w="12240" w:h="15840"/>
          <w:pgMar w:top="1417" w:right="1701" w:bottom="1417" w:left="1701" w:header="708" w:footer="708" w:gutter="0"/>
          <w:cols w:space="720"/>
        </w:sect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lastRenderedPageBreak/>
        <w:t>______________________</w:t>
      </w:r>
      <w:r>
        <w:rPr>
          <w:color w:val="000000"/>
          <w:sz w:val="20"/>
          <w:szCs w:val="20"/>
        </w:rPr>
        <w:br/>
        <w:t xml:space="preserve">Nombre y Firma                                                                                           </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 xml:space="preserve">                                                                                                      ______________________</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Nombre y Firma</w:t>
      </w: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Cargo</w:t>
      </w:r>
    </w:p>
    <w:p w:rsidR="00757B4D" w:rsidRDefault="00757B4D">
      <w:pPr>
        <w:pBdr>
          <w:top w:val="nil"/>
          <w:left w:val="nil"/>
          <w:bottom w:val="nil"/>
          <w:right w:val="nil"/>
          <w:between w:val="nil"/>
        </w:pBdr>
        <w:spacing w:after="0" w:line="240" w:lineRule="auto"/>
        <w:rPr>
          <w:color w:val="000000"/>
          <w:sz w:val="20"/>
          <w:szCs w:val="20"/>
        </w:rPr>
      </w:pPr>
    </w:p>
    <w:p w:rsidR="00757B4D" w:rsidRDefault="00123C90">
      <w:pPr>
        <w:pBdr>
          <w:top w:val="nil"/>
          <w:left w:val="nil"/>
          <w:bottom w:val="nil"/>
          <w:right w:val="nil"/>
          <w:between w:val="nil"/>
        </w:pBdr>
        <w:spacing w:after="0" w:line="240" w:lineRule="auto"/>
        <w:jc w:val="center"/>
        <w:rPr>
          <w:color w:val="000000"/>
          <w:sz w:val="20"/>
          <w:szCs w:val="20"/>
        </w:rPr>
      </w:pPr>
      <w:r>
        <w:rPr>
          <w:color w:val="000000"/>
          <w:sz w:val="20"/>
          <w:szCs w:val="20"/>
        </w:rPr>
        <w:t>______________________</w:t>
      </w:r>
      <w:r>
        <w:rPr>
          <w:color w:val="000000"/>
          <w:sz w:val="20"/>
          <w:szCs w:val="20"/>
        </w:rPr>
        <w:br/>
        <w:t>Nombre y Firma</w:t>
      </w:r>
    </w:p>
    <w:p w:rsidR="00757B4D" w:rsidRDefault="00123C90">
      <w:pPr>
        <w:pBdr>
          <w:top w:val="nil"/>
          <w:left w:val="nil"/>
          <w:bottom w:val="nil"/>
          <w:right w:val="nil"/>
          <w:between w:val="nil"/>
        </w:pBdr>
        <w:spacing w:after="0" w:line="240" w:lineRule="auto"/>
        <w:jc w:val="center"/>
        <w:rPr>
          <w:b/>
          <w:bCs/>
          <w:color w:val="000000"/>
        </w:rPr>
        <w:sectPr w:rsidR="00757B4D">
          <w:type w:val="continuous"/>
          <w:pgSz w:w="12240" w:h="15840"/>
          <w:pgMar w:top="1417" w:right="1701" w:bottom="1417" w:left="1701" w:header="708" w:footer="708" w:gutter="0"/>
          <w:cols w:num="3" w:space="720" w:equalWidth="0">
            <w:col w:w="2474" w:space="708"/>
            <w:col w:w="2474" w:space="708"/>
            <w:col w:w="2474" w:space="0"/>
          </w:cols>
        </w:sectPr>
      </w:pPr>
      <w:r>
        <w:rPr>
          <w:color w:val="000000"/>
          <w:sz w:val="20"/>
          <w:szCs w:val="20"/>
        </w:rPr>
        <w:t>Cargo</w:t>
      </w:r>
    </w:p>
    <w:p w:rsidR="00757B4D" w:rsidRDefault="00123C90">
      <w:pPr>
        <w:spacing w:line="240" w:lineRule="auto"/>
        <w:jc w:val="center"/>
        <w:rPr>
          <w:b/>
          <w:bCs/>
          <w:color w:val="000000"/>
          <w:sz w:val="26"/>
          <w:szCs w:val="26"/>
        </w:rPr>
      </w:pPr>
      <w:r>
        <w:rPr>
          <w:b/>
          <w:bCs/>
          <w:color w:val="000000"/>
          <w:sz w:val="26"/>
          <w:szCs w:val="26"/>
        </w:rPr>
        <w:lastRenderedPageBreak/>
        <w:t xml:space="preserve">ANEXO N°4  </w:t>
      </w:r>
    </w:p>
    <w:p w:rsidR="00757B4D" w:rsidRDefault="00123C90">
      <w:pPr>
        <w:jc w:val="center"/>
        <w:rPr>
          <w:b/>
          <w:bCs/>
        </w:rPr>
        <w:sectPr w:rsidR="00757B4D">
          <w:pgSz w:w="15840" w:h="12240" w:orient="landscape"/>
          <w:pgMar w:top="1701" w:right="1418" w:bottom="1701" w:left="1418" w:header="283" w:footer="567" w:gutter="0"/>
          <w:pgNumType w:start="0"/>
          <w:cols w:space="720"/>
          <w:titlePg/>
        </w:sectPr>
      </w:pPr>
      <w:r>
        <w:rPr>
          <w:b/>
          <w:bCs/>
        </w:rPr>
        <w:t>LISTADO DE SOCIOS PARTICIPANTES DEL PROYECTO</w:t>
      </w:r>
    </w:p>
    <w:p w:rsidR="00757B4D" w:rsidRDefault="00757B4D">
      <w:pPr>
        <w:jc w:val="center"/>
        <w:rPr>
          <w:b/>
          <w:bCs/>
        </w:rPr>
      </w:pPr>
    </w:p>
    <w:tbl>
      <w:tblPr>
        <w:tblStyle w:val="a4"/>
        <w:tblW w:w="141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
        <w:gridCol w:w="2410"/>
        <w:gridCol w:w="2552"/>
        <w:gridCol w:w="2693"/>
        <w:gridCol w:w="2126"/>
        <w:gridCol w:w="2410"/>
        <w:gridCol w:w="1554"/>
      </w:tblGrid>
      <w:tr w:rsidR="00757B4D">
        <w:trPr>
          <w:trHeight w:val="1089"/>
          <w:jc w:val="center"/>
        </w:trPr>
        <w:tc>
          <w:tcPr>
            <w:tcW w:w="425" w:type="dxa"/>
            <w:shd w:val="clear" w:color="auto" w:fill="C5E0B3"/>
            <w:vAlign w:val="center"/>
          </w:tcPr>
          <w:p w:rsidR="00757B4D" w:rsidRDefault="00123C90">
            <w:pPr>
              <w:rPr>
                <w:b/>
                <w:bCs/>
              </w:rPr>
            </w:pPr>
            <w:r>
              <w:rPr>
                <w:b/>
                <w:bCs/>
              </w:rPr>
              <w:t>N°</w:t>
            </w:r>
          </w:p>
        </w:tc>
        <w:tc>
          <w:tcPr>
            <w:tcW w:w="2410" w:type="dxa"/>
            <w:shd w:val="clear" w:color="auto" w:fill="C5E0B3"/>
            <w:vAlign w:val="center"/>
          </w:tcPr>
          <w:p w:rsidR="00757B4D" w:rsidRDefault="00123C90">
            <w:pPr>
              <w:jc w:val="center"/>
              <w:rPr>
                <w:b/>
                <w:bCs/>
              </w:rPr>
            </w:pPr>
            <w:r>
              <w:rPr>
                <w:b/>
                <w:bCs/>
              </w:rPr>
              <w:t xml:space="preserve">NOMBRE SOCIO PERSONA NATURAL O NOMBRE DE EMPRESA ASOCIADA </w:t>
            </w:r>
          </w:p>
        </w:tc>
        <w:tc>
          <w:tcPr>
            <w:tcW w:w="2552" w:type="dxa"/>
            <w:shd w:val="clear" w:color="auto" w:fill="C5E0B3"/>
            <w:vAlign w:val="center"/>
          </w:tcPr>
          <w:p w:rsidR="00757B4D" w:rsidRDefault="00123C90">
            <w:pPr>
              <w:jc w:val="center"/>
              <w:rPr>
                <w:b/>
                <w:bCs/>
              </w:rPr>
            </w:pPr>
            <w:r>
              <w:rPr>
                <w:b/>
                <w:bCs/>
              </w:rPr>
              <w:t>RUT</w:t>
            </w:r>
            <w:r>
              <w:rPr>
                <w:b/>
                <w:bCs/>
                <w:vertAlign w:val="superscript"/>
              </w:rPr>
              <w:footnoteReference w:id="2"/>
            </w:r>
            <w:r>
              <w:rPr>
                <w:b/>
                <w:bCs/>
              </w:rPr>
              <w:br/>
              <w:t xml:space="preserve"> (si es persona jurídica)</w:t>
            </w:r>
          </w:p>
        </w:tc>
        <w:tc>
          <w:tcPr>
            <w:tcW w:w="2693" w:type="dxa"/>
            <w:shd w:val="clear" w:color="auto" w:fill="C5E0B3"/>
            <w:vAlign w:val="center"/>
          </w:tcPr>
          <w:p w:rsidR="00757B4D" w:rsidRDefault="00123C90">
            <w:pPr>
              <w:jc w:val="center"/>
              <w:rPr>
                <w:b/>
                <w:bCs/>
              </w:rPr>
            </w:pPr>
            <w:r>
              <w:rPr>
                <w:b/>
                <w:bCs/>
              </w:rPr>
              <w:t>RUN</w:t>
            </w:r>
            <w:r>
              <w:rPr>
                <w:b/>
                <w:bCs/>
                <w:vertAlign w:val="superscript"/>
              </w:rPr>
              <w:footnoteReference w:id="3"/>
            </w:r>
            <w:r>
              <w:rPr>
                <w:b/>
                <w:bCs/>
              </w:rPr>
              <w:t xml:space="preserve"> </w:t>
            </w:r>
            <w:r>
              <w:rPr>
                <w:b/>
                <w:bCs/>
              </w:rPr>
              <w:br/>
              <w:t>(si es persona natural)</w:t>
            </w:r>
          </w:p>
        </w:tc>
        <w:tc>
          <w:tcPr>
            <w:tcW w:w="2126" w:type="dxa"/>
            <w:shd w:val="clear" w:color="auto" w:fill="C5E0B3"/>
            <w:vAlign w:val="center"/>
          </w:tcPr>
          <w:p w:rsidR="00757B4D" w:rsidRDefault="00123C90">
            <w:pPr>
              <w:jc w:val="center"/>
              <w:rPr>
                <w:b/>
                <w:bCs/>
              </w:rPr>
            </w:pPr>
            <w:r>
              <w:rPr>
                <w:b/>
                <w:bCs/>
              </w:rPr>
              <w:t>SEXO (H/M)</w:t>
            </w:r>
          </w:p>
        </w:tc>
        <w:tc>
          <w:tcPr>
            <w:tcW w:w="2410" w:type="dxa"/>
            <w:shd w:val="clear" w:color="auto" w:fill="C5E0B3"/>
            <w:vAlign w:val="center"/>
          </w:tcPr>
          <w:p w:rsidR="00757B4D" w:rsidRDefault="00123C90">
            <w:pPr>
              <w:jc w:val="center"/>
              <w:rPr>
                <w:b/>
                <w:bCs/>
              </w:rPr>
            </w:pPr>
            <w:r>
              <w:rPr>
                <w:b/>
                <w:bCs/>
              </w:rPr>
              <w:t>INICIO DE ACTIVIDADES</w:t>
            </w:r>
            <w:r>
              <w:rPr>
                <w:b/>
                <w:bCs/>
                <w:vertAlign w:val="superscript"/>
              </w:rPr>
              <w:footnoteReference w:id="4"/>
            </w:r>
          </w:p>
        </w:tc>
        <w:tc>
          <w:tcPr>
            <w:tcW w:w="1554" w:type="dxa"/>
            <w:shd w:val="clear" w:color="auto" w:fill="C5E0B3"/>
            <w:vAlign w:val="center"/>
          </w:tcPr>
          <w:p w:rsidR="00757B4D" w:rsidRDefault="00123C90">
            <w:pPr>
              <w:jc w:val="center"/>
              <w:rPr>
                <w:b/>
                <w:bCs/>
              </w:rPr>
            </w:pPr>
            <w:r>
              <w:rPr>
                <w:b/>
                <w:bCs/>
              </w:rPr>
              <w:t>PROMEDIO VENTAS ANUAL EN PESO CHILENO</w:t>
            </w:r>
          </w:p>
        </w:tc>
      </w:tr>
      <w:tr w:rsidR="00757B4D">
        <w:trPr>
          <w:trHeight w:val="567"/>
          <w:jc w:val="center"/>
        </w:trPr>
        <w:tc>
          <w:tcPr>
            <w:tcW w:w="425" w:type="dxa"/>
          </w:tcPr>
          <w:p w:rsidR="00757B4D" w:rsidRDefault="00123C90">
            <w:pPr>
              <w:jc w:val="center"/>
            </w:pPr>
            <w:r>
              <w:t>N</w:t>
            </w:r>
          </w:p>
        </w:tc>
        <w:tc>
          <w:tcPr>
            <w:tcW w:w="13745" w:type="dxa"/>
            <w:gridSpan w:val="6"/>
          </w:tcPr>
          <w:p w:rsidR="00757B4D" w:rsidRDefault="00123C90">
            <w:pPr>
              <w:jc w:val="center"/>
            </w:pPr>
            <w:r>
              <w:t>Completar documento en formato Excel disponible en la web de la presente convocatoria</w:t>
            </w:r>
          </w:p>
        </w:tc>
      </w:tr>
    </w:tbl>
    <w:p w:rsidR="00757B4D" w:rsidRDefault="00757B4D">
      <w:pPr>
        <w:jc w:val="center"/>
        <w:rPr>
          <w:b/>
          <w:bCs/>
        </w:rPr>
        <w:sectPr w:rsidR="00757B4D">
          <w:type w:val="continuous"/>
          <w:pgSz w:w="15840" w:h="12240" w:orient="landscape"/>
          <w:pgMar w:top="1701" w:right="1418" w:bottom="1701" w:left="1418" w:header="709" w:footer="709" w:gutter="0"/>
          <w:pgNumType w:start="0"/>
          <w:cols w:space="720"/>
          <w:titlePg/>
        </w:sectPr>
      </w:pPr>
    </w:p>
    <w:p w:rsidR="00757B4D" w:rsidRDefault="00123C90">
      <w:pPr>
        <w:spacing w:line="240" w:lineRule="auto"/>
        <w:jc w:val="center"/>
        <w:rPr>
          <w:b/>
          <w:bCs/>
          <w:color w:val="000000"/>
          <w:sz w:val="26"/>
          <w:szCs w:val="26"/>
        </w:rPr>
      </w:pPr>
      <w:r>
        <w:rPr>
          <w:b/>
          <w:bCs/>
          <w:color w:val="000000"/>
          <w:sz w:val="26"/>
          <w:szCs w:val="26"/>
        </w:rPr>
        <w:lastRenderedPageBreak/>
        <w:t xml:space="preserve">ANEXO N°5  </w:t>
      </w:r>
    </w:p>
    <w:p w:rsidR="00757B4D" w:rsidRDefault="00123C90">
      <w:pPr>
        <w:jc w:val="center"/>
        <w:rPr>
          <w:color w:val="000000"/>
        </w:rPr>
      </w:pPr>
      <w:r>
        <w:rPr>
          <w:b/>
          <w:bCs/>
          <w:color w:val="000000"/>
        </w:rPr>
        <w:t>DECLARACIÓN JURADA SIMPLE ACREDITACIÓN DE APOYO AL PROYECTO DE LOS SOCIOS O MIEMBROS</w:t>
      </w:r>
    </w:p>
    <w:p w:rsidR="00757B4D" w:rsidRDefault="00757B4D">
      <w:pPr>
        <w:jc w:val="center"/>
        <w:rPr>
          <w:color w:val="000000"/>
        </w:rPr>
      </w:pPr>
    </w:p>
    <w:p w:rsidR="00757B4D" w:rsidRDefault="00123C90">
      <w:pPr>
        <w:spacing w:line="360" w:lineRule="auto"/>
        <w:rPr>
          <w:color w:val="000000"/>
          <w:sz w:val="20"/>
          <w:szCs w:val="20"/>
        </w:rPr>
      </w:pPr>
      <w:r>
        <w:rPr>
          <w:color w:val="000000"/>
          <w:sz w:val="20"/>
          <w:szCs w:val="20"/>
        </w:rPr>
        <w:t>En___________, a __________de__________________ de 202</w:t>
      </w:r>
      <w:r>
        <w:rPr>
          <w:sz w:val="20"/>
          <w:szCs w:val="20"/>
        </w:rPr>
        <w:t>6</w:t>
      </w:r>
      <w:r>
        <w:rPr>
          <w:color w:val="000000"/>
          <w:sz w:val="20"/>
          <w:szCs w:val="20"/>
        </w:rPr>
        <w:t xml:space="preserve"> y en representación de la organización postulante denominado _____________, representada por los dirigentes señor/as:</w:t>
      </w:r>
    </w:p>
    <w:p w:rsidR="00757B4D" w:rsidRDefault="00757B4D">
      <w:pPr>
        <w:rPr>
          <w:color w:val="000000"/>
          <w:sz w:val="20"/>
          <w:szCs w:val="20"/>
        </w:rPr>
      </w:pPr>
    </w:p>
    <w:p w:rsidR="00757B4D" w:rsidRDefault="00123C90">
      <w:pPr>
        <w:spacing w:line="276" w:lineRule="auto"/>
        <w:rPr>
          <w:color w:val="000000"/>
          <w:sz w:val="20"/>
          <w:szCs w:val="20"/>
        </w:rPr>
      </w:pPr>
      <w:r>
        <w:rPr>
          <w:color w:val="000000"/>
          <w:sz w:val="20"/>
          <w:szCs w:val="20"/>
        </w:rPr>
        <w:t>1.</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2.</w:t>
      </w:r>
      <w:r>
        <w:rPr>
          <w:color w:val="000000"/>
          <w:sz w:val="20"/>
          <w:szCs w:val="20"/>
        </w:rPr>
        <w:tab/>
        <w:t>Nombre: ____________________ RUT: ____________ Cargo: ___________.</w:t>
      </w:r>
    </w:p>
    <w:p w:rsidR="00757B4D" w:rsidRDefault="00123C90">
      <w:pPr>
        <w:spacing w:line="276" w:lineRule="auto"/>
        <w:rPr>
          <w:color w:val="000000"/>
          <w:sz w:val="20"/>
          <w:szCs w:val="20"/>
        </w:rPr>
      </w:pPr>
      <w:r>
        <w:rPr>
          <w:color w:val="000000"/>
          <w:sz w:val="20"/>
          <w:szCs w:val="20"/>
        </w:rPr>
        <w:t>3.</w:t>
      </w:r>
      <w:r>
        <w:rPr>
          <w:color w:val="000000"/>
          <w:sz w:val="20"/>
          <w:szCs w:val="20"/>
        </w:rPr>
        <w:tab/>
        <w:t>Nombre: ____________________ RUT: ____________ Cargo: ___________.</w:t>
      </w:r>
    </w:p>
    <w:p w:rsidR="00757B4D" w:rsidRDefault="00123C90">
      <w:pPr>
        <w:spacing w:line="360" w:lineRule="auto"/>
        <w:rPr>
          <w:color w:val="000000"/>
          <w:sz w:val="20"/>
          <w:szCs w:val="20"/>
        </w:rPr>
      </w:pPr>
      <w:r>
        <w:rPr>
          <w:color w:val="000000"/>
          <w:sz w:val="20"/>
          <w:szCs w:val="20"/>
        </w:rPr>
        <w:t>Declaran (Marcar con X según corresponda):</w:t>
      </w:r>
    </w:p>
    <w:tbl>
      <w:tblPr>
        <w:tblStyle w:val="a5"/>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157"/>
      </w:tblGrid>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la asociación gremial y/o empresarial, federación regional, cámara de comercio y/o turismo y sindicato de trabajadores independientes, tiene capacidad de aportar el 15% al proyecto a postular según indican las bases y se comprometen a hacerlo en el caso de resultar beneficiarios.</w:t>
            </w:r>
          </w:p>
        </w:tc>
      </w:tr>
      <w:tr w:rsidR="00757B4D">
        <w:tc>
          <w:tcPr>
            <w:tcW w:w="3681" w:type="dxa"/>
          </w:tcPr>
          <w:p w:rsidR="00757B4D" w:rsidRDefault="00757B4D">
            <w:pPr>
              <w:spacing w:line="360" w:lineRule="auto"/>
              <w:rPr>
                <w:color w:val="000000"/>
                <w:sz w:val="20"/>
                <w:szCs w:val="20"/>
              </w:rPr>
            </w:pPr>
          </w:p>
        </w:tc>
        <w:tc>
          <w:tcPr>
            <w:tcW w:w="5157" w:type="dxa"/>
          </w:tcPr>
          <w:p w:rsidR="00757B4D" w:rsidRDefault="00123C90">
            <w:pPr>
              <w:spacing w:before="120" w:line="360" w:lineRule="auto"/>
              <w:rPr>
                <w:sz w:val="20"/>
                <w:szCs w:val="20"/>
              </w:rPr>
            </w:pPr>
            <w:r>
              <w:rPr>
                <w:sz w:val="20"/>
                <w:szCs w:val="20"/>
              </w:rPr>
              <w:t>Que el proyecto denominado “______________________________” se ha socializado con, al menos, un 50% más 1 de los socios de la organización, mediante las siguientes acciones: ____________________.</w:t>
            </w:r>
          </w:p>
        </w:tc>
      </w:tr>
    </w:tbl>
    <w:p w:rsidR="00757B4D" w:rsidRDefault="00757B4D">
      <w:pPr>
        <w:spacing w:after="0" w:line="276"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t>Dan fe de esta información los dirigentes de la organización postulante con sus firmas:</w:t>
      </w: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757B4D">
      <w:pPr>
        <w:pBdr>
          <w:top w:val="nil"/>
          <w:left w:val="nil"/>
          <w:bottom w:val="nil"/>
          <w:right w:val="nil"/>
          <w:between w:val="nil"/>
        </w:pBdr>
        <w:spacing w:after="0" w:line="240" w:lineRule="auto"/>
        <w:rPr>
          <w:color w:val="000000"/>
        </w:rPr>
      </w:pPr>
    </w:p>
    <w:p w:rsidR="00757B4D" w:rsidRDefault="00123C90">
      <w:pPr>
        <w:pBdr>
          <w:top w:val="nil"/>
          <w:left w:val="nil"/>
          <w:bottom w:val="nil"/>
          <w:right w:val="nil"/>
          <w:between w:val="nil"/>
        </w:pBdr>
        <w:spacing w:after="0" w:line="240" w:lineRule="auto"/>
        <w:rPr>
          <w:color w:val="000000"/>
        </w:rPr>
      </w:pPr>
      <w:r>
        <w:rPr>
          <w:color w:val="000000"/>
        </w:rPr>
        <w:br/>
      </w:r>
      <w:r>
        <w:rPr>
          <w:color w:val="000000"/>
        </w:rPr>
        <w:br/>
      </w:r>
    </w:p>
    <w:p w:rsidR="00757B4D" w:rsidRDefault="00757B4D">
      <w:pPr>
        <w:pBdr>
          <w:top w:val="nil"/>
          <w:left w:val="nil"/>
          <w:bottom w:val="nil"/>
          <w:right w:val="nil"/>
          <w:between w:val="nil"/>
        </w:pBdr>
        <w:spacing w:after="0" w:line="240" w:lineRule="auto"/>
        <w:jc w:val="center"/>
        <w:rPr>
          <w:color w:val="000000"/>
        </w:rPr>
      </w:pPr>
    </w:p>
    <w:p w:rsidR="00757B4D" w:rsidRDefault="00757B4D">
      <w:pPr>
        <w:pBdr>
          <w:top w:val="nil"/>
          <w:left w:val="nil"/>
          <w:bottom w:val="nil"/>
          <w:right w:val="nil"/>
          <w:between w:val="nil"/>
        </w:pBdr>
        <w:spacing w:after="0" w:line="240" w:lineRule="auto"/>
        <w:jc w:val="center"/>
      </w:pPr>
    </w:p>
    <w:tbl>
      <w:tblPr>
        <w:tblStyle w:val="a6"/>
        <w:tblW w:w="87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255"/>
        <w:gridCol w:w="2625"/>
        <w:gridCol w:w="255"/>
        <w:gridCol w:w="2715"/>
      </w:tblGrid>
      <w:tr w:rsidR="00757B4D">
        <w:trPr>
          <w:jc w:val="center"/>
        </w:trPr>
        <w:tc>
          <w:tcPr>
            <w:tcW w:w="2910"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pBdr>
                <w:top w:val="nil"/>
                <w:left w:val="nil"/>
                <w:bottom w:val="nil"/>
                <w:right w:val="nil"/>
                <w:between w:val="nil"/>
              </w:pBdr>
              <w:spacing w:after="0" w:line="240" w:lineRule="auto"/>
              <w:jc w:val="center"/>
            </w:pPr>
            <w:r>
              <w:t xml:space="preserve">Nombre, Firma </w:t>
            </w:r>
          </w:p>
          <w:p w:rsidR="00757B4D" w:rsidRDefault="00123C90">
            <w:pPr>
              <w:widowControl w:val="0"/>
              <w:pBdr>
                <w:top w:val="nil"/>
                <w:left w:val="nil"/>
                <w:bottom w:val="nil"/>
                <w:right w:val="nil"/>
                <w:between w:val="nil"/>
              </w:pBdr>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pBdr>
                <w:top w:val="nil"/>
                <w:left w:val="nil"/>
                <w:bottom w:val="nil"/>
                <w:right w:val="nil"/>
                <w:between w:val="nil"/>
              </w:pBdr>
              <w:spacing w:after="0" w:line="240" w:lineRule="auto"/>
              <w:jc w:val="center"/>
            </w:pPr>
          </w:p>
        </w:tc>
        <w:tc>
          <w:tcPr>
            <w:tcW w:w="262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c>
          <w:tcPr>
            <w:tcW w:w="25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757B4D">
            <w:pPr>
              <w:widowControl w:val="0"/>
              <w:spacing w:after="0" w:line="240" w:lineRule="auto"/>
              <w:jc w:val="center"/>
            </w:pPr>
          </w:p>
        </w:tc>
        <w:tc>
          <w:tcPr>
            <w:tcW w:w="271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757B4D" w:rsidRDefault="00123C90">
            <w:pPr>
              <w:widowControl w:val="0"/>
              <w:spacing w:after="0" w:line="240" w:lineRule="auto"/>
              <w:jc w:val="center"/>
            </w:pPr>
            <w:r>
              <w:t xml:space="preserve">Nombre, Firma </w:t>
            </w:r>
          </w:p>
          <w:p w:rsidR="00757B4D" w:rsidRDefault="00123C90">
            <w:pPr>
              <w:widowControl w:val="0"/>
              <w:spacing w:after="0" w:line="240" w:lineRule="auto"/>
              <w:jc w:val="center"/>
            </w:pPr>
            <w:r>
              <w:t>y Cargo</w:t>
            </w:r>
          </w:p>
        </w:tc>
      </w:tr>
    </w:tbl>
    <w:p w:rsidR="00757B4D" w:rsidRDefault="00757B4D">
      <w:pPr>
        <w:spacing w:line="360" w:lineRule="auto"/>
        <w:rPr>
          <w:color w:val="000000"/>
        </w:rPr>
        <w:sectPr w:rsidR="00757B4D">
          <w:headerReference w:type="default" r:id="rId11"/>
          <w:footerReference w:type="default" r:id="rId12"/>
          <w:pgSz w:w="12240" w:h="15840"/>
          <w:pgMar w:top="1417" w:right="1701" w:bottom="1417" w:left="1701" w:header="708" w:footer="708" w:gutter="0"/>
          <w:pgNumType w:start="0"/>
          <w:cols w:space="720"/>
        </w:sectPr>
      </w:pPr>
    </w:p>
    <w:p w:rsidR="00757B4D" w:rsidRDefault="00123C90">
      <w:pPr>
        <w:spacing w:line="240" w:lineRule="auto"/>
        <w:jc w:val="center"/>
        <w:rPr>
          <w:b/>
          <w:bCs/>
          <w:color w:val="000000"/>
          <w:sz w:val="26"/>
          <w:szCs w:val="26"/>
        </w:rPr>
      </w:pPr>
      <w:r>
        <w:rPr>
          <w:b/>
          <w:bCs/>
          <w:color w:val="000000"/>
          <w:sz w:val="26"/>
          <w:szCs w:val="26"/>
        </w:rPr>
        <w:lastRenderedPageBreak/>
        <w:t>ANEXO N°6</w:t>
      </w:r>
    </w:p>
    <w:p w:rsidR="00757B4D" w:rsidRDefault="00123C90">
      <w:pPr>
        <w:spacing w:line="240" w:lineRule="auto"/>
        <w:jc w:val="center"/>
        <w:rPr>
          <w:b/>
          <w:bCs/>
          <w:color w:val="000000"/>
          <w:sz w:val="26"/>
          <w:szCs w:val="26"/>
        </w:rPr>
      </w:pPr>
      <w:r>
        <w:rPr>
          <w:b/>
          <w:bCs/>
          <w:color w:val="000000"/>
          <w:sz w:val="26"/>
          <w:szCs w:val="26"/>
        </w:rPr>
        <w:t>PAUTA DE EVALUACIÓN TÉCNICA</w:t>
      </w:r>
    </w:p>
    <w:tbl>
      <w:tblPr>
        <w:tblStyle w:val="a7"/>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7821"/>
        <w:gridCol w:w="678"/>
        <w:gridCol w:w="1383"/>
      </w:tblGrid>
      <w:tr w:rsidR="00757B4D">
        <w:trPr>
          <w:trHeight w:val="648"/>
        </w:trPr>
        <w:tc>
          <w:tcPr>
            <w:tcW w:w="3114" w:type="dxa"/>
            <w:shd w:val="clear" w:color="auto" w:fill="C5E0B3"/>
          </w:tcPr>
          <w:p w:rsidR="00757B4D" w:rsidRDefault="00123C90">
            <w:pPr>
              <w:spacing w:line="276" w:lineRule="auto"/>
              <w:jc w:val="center"/>
              <w:rPr>
                <w:b/>
                <w:bCs/>
                <w:color w:val="000000"/>
                <w:sz w:val="20"/>
                <w:szCs w:val="20"/>
              </w:rPr>
            </w:pPr>
            <w:r>
              <w:rPr>
                <w:b/>
                <w:bCs/>
                <w:color w:val="000000"/>
                <w:sz w:val="20"/>
                <w:szCs w:val="20"/>
              </w:rPr>
              <w:t>Criterio</w:t>
            </w:r>
          </w:p>
        </w:tc>
        <w:tc>
          <w:tcPr>
            <w:tcW w:w="7821" w:type="dxa"/>
            <w:shd w:val="clear" w:color="auto" w:fill="C5E0B3"/>
          </w:tcPr>
          <w:p w:rsidR="00757B4D" w:rsidRDefault="00123C90">
            <w:pPr>
              <w:spacing w:line="276" w:lineRule="auto"/>
              <w:jc w:val="center"/>
              <w:rPr>
                <w:b/>
                <w:bCs/>
                <w:color w:val="000000"/>
                <w:sz w:val="20"/>
                <w:szCs w:val="20"/>
              </w:rPr>
            </w:pPr>
            <w:r>
              <w:rPr>
                <w:b/>
                <w:bCs/>
                <w:color w:val="000000"/>
                <w:sz w:val="20"/>
                <w:szCs w:val="20"/>
              </w:rPr>
              <w:t>Descripción del criterio</w:t>
            </w:r>
          </w:p>
        </w:tc>
        <w:tc>
          <w:tcPr>
            <w:tcW w:w="678" w:type="dxa"/>
            <w:shd w:val="clear" w:color="auto" w:fill="C5E0B3"/>
          </w:tcPr>
          <w:p w:rsidR="00757B4D" w:rsidRDefault="00123C90">
            <w:pPr>
              <w:spacing w:line="276" w:lineRule="auto"/>
              <w:jc w:val="center"/>
              <w:rPr>
                <w:b/>
                <w:bCs/>
                <w:color w:val="000000"/>
                <w:sz w:val="20"/>
                <w:szCs w:val="20"/>
              </w:rPr>
            </w:pPr>
            <w:r>
              <w:rPr>
                <w:b/>
                <w:bCs/>
                <w:color w:val="000000"/>
                <w:sz w:val="20"/>
                <w:szCs w:val="20"/>
              </w:rPr>
              <w:t>Nota</w:t>
            </w:r>
          </w:p>
        </w:tc>
        <w:tc>
          <w:tcPr>
            <w:tcW w:w="1383" w:type="dxa"/>
            <w:shd w:val="clear" w:color="auto" w:fill="C5E0B3"/>
          </w:tcPr>
          <w:p w:rsidR="00757B4D" w:rsidRDefault="00123C90">
            <w:pPr>
              <w:spacing w:line="276" w:lineRule="auto"/>
              <w:jc w:val="center"/>
              <w:rPr>
                <w:b/>
                <w:bCs/>
                <w:color w:val="000000"/>
                <w:sz w:val="20"/>
                <w:szCs w:val="20"/>
              </w:rPr>
            </w:pPr>
            <w:r>
              <w:rPr>
                <w:b/>
                <w:bCs/>
                <w:color w:val="000000"/>
                <w:sz w:val="20"/>
                <w:szCs w:val="20"/>
              </w:rPr>
              <w:t>Ponderación del ámbito</w:t>
            </w:r>
          </w:p>
        </w:tc>
      </w:tr>
      <w:tr w:rsidR="00757B4D">
        <w:trPr>
          <w:trHeight w:val="907"/>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1. Se proponen indicadores de seguimiento y resultado del proyectos coherentes y factibles de medir</w:t>
            </w:r>
          </w:p>
        </w:tc>
        <w:tc>
          <w:tcPr>
            <w:tcW w:w="7821" w:type="dxa"/>
          </w:tcPr>
          <w:p w:rsidR="00757B4D" w:rsidRDefault="00123C90">
            <w:pPr>
              <w:spacing w:line="276" w:lineRule="auto"/>
              <w:jc w:val="both"/>
              <w:rPr>
                <w:color w:val="000000"/>
              </w:rPr>
            </w:pPr>
            <w:r>
              <w:rPr>
                <w:color w:val="000000"/>
              </w:rPr>
              <w:t>Se definen indicadores de seguimiento y resultados para el proyecto específicos, cuantificables y coherentes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r>
      <w:tr w:rsidR="00757B4D">
        <w:trPr>
          <w:trHeight w:val="583"/>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 resultados para el proyecto claros y medibles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8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definen indicadores de seguimiento y/o resultados para el proyecto, pero no se aclara cómo se medirán o no son coherentes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53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definen indicadores para el proyecto</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81"/>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2. Modelo de administración, gestión interna de la organización y las actividades de su funcionamiento</w:t>
            </w:r>
          </w:p>
        </w:tc>
        <w:tc>
          <w:tcPr>
            <w:tcW w:w="7821" w:type="dxa"/>
          </w:tcPr>
          <w:p w:rsidR="00757B4D" w:rsidRDefault="00123C90">
            <w:pPr>
              <w:spacing w:line="276" w:lineRule="auto"/>
              <w:jc w:val="both"/>
              <w:rPr>
                <w:color w:val="000000"/>
              </w:rPr>
            </w:pPr>
            <w:r>
              <w:rPr>
                <w:color w:val="000000"/>
              </w:rPr>
              <w:t>Se enumeran y describen más de 10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enumeran y describen entre 6 y 10 actividades que dan cuenta de la administración, gestión interna de la organización y su funcionamiento </w:t>
            </w:r>
          </w:p>
          <w:p w:rsidR="00757B4D" w:rsidRDefault="00757B4D">
            <w:pPr>
              <w:spacing w:line="276" w:lineRule="auto"/>
              <w:jc w:val="both"/>
              <w:rPr>
                <w:color w:val="000000"/>
              </w:rPr>
            </w:pP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964"/>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enumeran y describen al menos 5 actividades que dan cuenta de la administración, gestión interna de la organización y su funcionamiento</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123C90">
            <w:pPr>
              <w:spacing w:line="276" w:lineRule="auto"/>
              <w:jc w:val="both"/>
              <w:rPr>
                <w:color w:val="000000"/>
              </w:rPr>
            </w:pPr>
            <w:r>
              <w:rPr>
                <w:color w:val="000000"/>
              </w:rPr>
              <w:t>3. Promoción de la participación femenina al interior de la organización</w:t>
            </w:r>
          </w:p>
        </w:tc>
        <w:tc>
          <w:tcPr>
            <w:tcW w:w="7821" w:type="dxa"/>
          </w:tcPr>
          <w:p w:rsidR="00757B4D" w:rsidRDefault="00123C90">
            <w:pPr>
              <w:spacing w:line="276" w:lineRule="auto"/>
              <w:jc w:val="both"/>
              <w:rPr>
                <w:color w:val="000000"/>
              </w:rPr>
            </w:pPr>
            <w:r>
              <w:rPr>
                <w:color w:val="000000"/>
              </w:rPr>
              <w:t>Se enuncian más de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enuncian dos acciones que promueven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rPr>
                <w:color w:val="000000"/>
              </w:rPr>
            </w:pPr>
            <w:r>
              <w:rPr>
                <w:color w:val="000000"/>
              </w:rPr>
              <w:t>Se enuncia una acción que promueve la participación femenina al interior de la organización</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enuncian acciones que promuevan la participación femenina al interior de la organización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4. El proyecto considera la incorporación de prácticas o actividades relacionadas con la sustentabilidad</w:t>
            </w:r>
          </w:p>
        </w:tc>
        <w:tc>
          <w:tcPr>
            <w:tcW w:w="7821" w:type="dxa"/>
          </w:tcPr>
          <w:p w:rsidR="00757B4D" w:rsidRDefault="00123C90">
            <w:pPr>
              <w:rPr>
                <w:color w:val="000000"/>
              </w:rPr>
            </w:pPr>
            <w:r>
              <w:rPr>
                <w:color w:val="000000"/>
              </w:rPr>
              <w:t>El proyecto considera la incorporación de dos o más prácticas o actividades relacionadas con la sustentabilidad</w:t>
            </w:r>
          </w:p>
          <w:p w:rsidR="00757B4D" w:rsidRDefault="00757B4D">
            <w:pPr>
              <w:spacing w:line="276" w:lineRule="auto"/>
              <w:jc w:val="both"/>
              <w:rPr>
                <w:color w:val="000000"/>
              </w:rPr>
            </w:pP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considera la incorporación de una práctica o actividad relacionada con la sustentabilidad</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El proyecto no considera la incorporación de prácticas o actividades relacionadas con la sustentabilidad</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5. Cobertura geográfica y territorial de la organización</w:t>
            </w:r>
          </w:p>
        </w:tc>
        <w:tc>
          <w:tcPr>
            <w:tcW w:w="7821" w:type="dxa"/>
          </w:tcPr>
          <w:p w:rsidR="00757B4D" w:rsidRDefault="00123C90">
            <w:pPr>
              <w:spacing w:line="276" w:lineRule="auto"/>
              <w:jc w:val="both"/>
              <w:rPr>
                <w:color w:val="000000"/>
              </w:rPr>
            </w:pPr>
            <w:r>
              <w:rPr>
                <w:color w:val="000000"/>
              </w:rPr>
              <w:t>La organización demuestra un alcance geográfico y territorial regional, a través de la distribución de sus socios/as y representatividad</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comunal, donde su base societaria se distribuye geográficamente en esta unidad territorial</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demuestra un alcance territorial acotado, concentrados en una localidad específica</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6. Factibilidad de implementación del proyecto en los plazos de ejecución</w:t>
            </w:r>
          </w:p>
        </w:tc>
        <w:tc>
          <w:tcPr>
            <w:tcW w:w="7821" w:type="dxa"/>
          </w:tcPr>
          <w:p w:rsidR="00757B4D" w:rsidRDefault="00123C90">
            <w:pPr>
              <w:spacing w:line="276" w:lineRule="auto"/>
              <w:jc w:val="both"/>
              <w:rPr>
                <w:color w:val="000000"/>
              </w:rPr>
            </w:pPr>
            <w:r>
              <w:rPr>
                <w:color w:val="000000"/>
              </w:rPr>
              <w:t>Se detallan acciones y coordinaciones pertinentes que aseguran la realización de actividades del proyecto y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10%</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parcialmente las acciones y coordinaciones para la realización de las actividades del proyecto, por lo que no se asegura el cumplimiento de los plazos de ejecución</w:t>
            </w:r>
          </w:p>
        </w:tc>
        <w:tc>
          <w:tcPr>
            <w:tcW w:w="678" w:type="dxa"/>
          </w:tcPr>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Se indican acciones y coordinaciones para la realización de las actividades del proyecto, pero no dando el cumplimiento a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No se indican acciones y coordinaciones que permiten asegurar la realización de las actividades del proyecto ni el cumplimiento de los plazos de ejecución</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7. Tamaño de la base societaria</w:t>
            </w:r>
          </w:p>
        </w:tc>
        <w:tc>
          <w:tcPr>
            <w:tcW w:w="7821" w:type="dxa"/>
          </w:tcPr>
          <w:p w:rsidR="00757B4D" w:rsidRDefault="00123C90">
            <w:pPr>
              <w:spacing w:line="276" w:lineRule="auto"/>
              <w:jc w:val="both"/>
              <w:rPr>
                <w:color w:val="000000"/>
              </w:rPr>
            </w:pPr>
            <w:r>
              <w:rPr>
                <w:color w:val="000000"/>
              </w:rPr>
              <w:t>Sobre 50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Desde 29 hasta 50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Cumple con el mínimo legal (4 personas jurídicas o 25 personas naturales) hasta 28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8. Capacidad de gestión de beneficios y prestaciones de la organización hacia sus socios/as</w:t>
            </w:r>
          </w:p>
        </w:tc>
        <w:tc>
          <w:tcPr>
            <w:tcW w:w="7821" w:type="dxa"/>
          </w:tcPr>
          <w:p w:rsidR="00757B4D" w:rsidRDefault="00123C90">
            <w:pPr>
              <w:spacing w:line="276" w:lineRule="auto"/>
              <w:jc w:val="both"/>
              <w:rPr>
                <w:color w:val="000000"/>
              </w:rPr>
            </w:pPr>
            <w:r>
              <w:rPr>
                <w:color w:val="000000"/>
              </w:rPr>
              <w:t>La organización menciona y describe más de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y describe hasta dos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5</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menciona pero no describe los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123C90">
            <w:pPr>
              <w:spacing w:line="276" w:lineRule="auto"/>
              <w:jc w:val="both"/>
              <w:rPr>
                <w:color w:val="000000"/>
              </w:rPr>
            </w:pPr>
            <w:r>
              <w:rPr>
                <w:color w:val="000000"/>
              </w:rPr>
              <w:t>La organización no menciona ni describe beneficios y prestaciones gestionadas para sus socios/as</w:t>
            </w:r>
          </w:p>
        </w:tc>
        <w:tc>
          <w:tcPr>
            <w:tcW w:w="678" w:type="dxa"/>
          </w:tcPr>
          <w:p w:rsidR="00757B4D" w:rsidRDefault="00123C90">
            <w:pPr>
              <w:spacing w:line="276" w:lineRule="auto"/>
              <w:jc w:val="center"/>
              <w:rPr>
                <w:color w:val="000000"/>
                <w:sz w:val="20"/>
                <w:szCs w:val="20"/>
              </w:rPr>
            </w:pPr>
            <w:r>
              <w:rPr>
                <w:color w:val="000000"/>
                <w:sz w:val="20"/>
                <w:szCs w:val="20"/>
              </w:rPr>
              <w:t>1</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r w:rsidR="00757B4D">
        <w:trPr>
          <w:trHeight w:val="600"/>
        </w:trPr>
        <w:tc>
          <w:tcPr>
            <w:tcW w:w="3114" w:type="dxa"/>
            <w:vMerge w:val="restart"/>
          </w:tcPr>
          <w:p w:rsidR="00757B4D" w:rsidRDefault="00757B4D">
            <w:pPr>
              <w:spacing w:line="276" w:lineRule="auto"/>
              <w:jc w:val="both"/>
              <w:rPr>
                <w:color w:val="000000"/>
              </w:rPr>
            </w:pPr>
          </w:p>
          <w:p w:rsidR="00757B4D" w:rsidRDefault="00123C90">
            <w:pPr>
              <w:spacing w:line="276" w:lineRule="auto"/>
              <w:jc w:val="both"/>
              <w:rPr>
                <w:color w:val="000000"/>
              </w:rPr>
            </w:pPr>
            <w:r>
              <w:rPr>
                <w:color w:val="000000"/>
              </w:rPr>
              <w:t>9. Criterio Regional</w:t>
            </w:r>
            <w:r w:rsidR="004D186E">
              <w:rPr>
                <w:color w:val="000000"/>
              </w:rPr>
              <w:t xml:space="preserve">: </w:t>
            </w:r>
            <w:r w:rsidR="00D91A2D">
              <w:rPr>
                <w:color w:val="000000"/>
              </w:rPr>
              <w:t>“</w:t>
            </w:r>
            <w:r w:rsidR="00F078CD">
              <w:rPr>
                <w:color w:val="000000"/>
              </w:rPr>
              <w:t>Beneficiario anterior convocatoria</w:t>
            </w:r>
            <w:r w:rsidR="001A0E99" w:rsidRPr="001A0E99">
              <w:rPr>
                <w:color w:val="000000"/>
              </w:rPr>
              <w:t>"</w:t>
            </w:r>
          </w:p>
          <w:p w:rsidR="00D91A2D" w:rsidRDefault="00D91A2D">
            <w:pPr>
              <w:spacing w:line="276" w:lineRule="auto"/>
              <w:jc w:val="both"/>
              <w:rPr>
                <w:color w:val="000000"/>
              </w:rPr>
            </w:pPr>
          </w:p>
        </w:tc>
        <w:tc>
          <w:tcPr>
            <w:tcW w:w="7821" w:type="dxa"/>
          </w:tcPr>
          <w:p w:rsidR="00757B4D" w:rsidRDefault="00BD053C">
            <w:pPr>
              <w:spacing w:line="276" w:lineRule="auto"/>
              <w:jc w:val="both"/>
              <w:rPr>
                <w:color w:val="000000"/>
              </w:rPr>
            </w:pPr>
            <w:r w:rsidRPr="00BD053C">
              <w:rPr>
                <w:color w:val="000000"/>
              </w:rPr>
              <w:t>La organización postulante no ha sido beneficiaria de convocatorias Gremios Regionales de Sercotec en los últimos 3 años, cualquier fuente de financiamiento. (2025 - 2024 - 2023)</w:t>
            </w:r>
          </w:p>
        </w:tc>
        <w:tc>
          <w:tcPr>
            <w:tcW w:w="678" w:type="dxa"/>
          </w:tcPr>
          <w:p w:rsidR="00757B4D" w:rsidRDefault="00123C90">
            <w:pPr>
              <w:spacing w:line="276" w:lineRule="auto"/>
              <w:jc w:val="center"/>
              <w:rPr>
                <w:color w:val="000000"/>
                <w:sz w:val="20"/>
                <w:szCs w:val="20"/>
              </w:rPr>
            </w:pPr>
            <w:r>
              <w:rPr>
                <w:color w:val="000000"/>
                <w:sz w:val="20"/>
                <w:szCs w:val="20"/>
              </w:rPr>
              <w:t>7</w:t>
            </w:r>
          </w:p>
        </w:tc>
        <w:tc>
          <w:tcPr>
            <w:tcW w:w="1383" w:type="dxa"/>
            <w:vMerge w:val="restart"/>
          </w:tcPr>
          <w:p w:rsidR="00757B4D" w:rsidRDefault="00757B4D">
            <w:pPr>
              <w:spacing w:line="276" w:lineRule="auto"/>
              <w:jc w:val="center"/>
              <w:rPr>
                <w:color w:val="000000"/>
                <w:sz w:val="20"/>
                <w:szCs w:val="20"/>
              </w:rPr>
            </w:pPr>
          </w:p>
          <w:p w:rsidR="00757B4D" w:rsidRDefault="00757B4D">
            <w:pPr>
              <w:spacing w:line="276" w:lineRule="auto"/>
              <w:jc w:val="center"/>
              <w:rPr>
                <w:color w:val="000000"/>
                <w:sz w:val="20"/>
                <w:szCs w:val="20"/>
              </w:rPr>
            </w:pPr>
          </w:p>
          <w:p w:rsidR="00757B4D" w:rsidRDefault="00123C90">
            <w:pPr>
              <w:spacing w:line="276" w:lineRule="auto"/>
              <w:jc w:val="center"/>
              <w:rPr>
                <w:color w:val="000000"/>
                <w:sz w:val="20"/>
                <w:szCs w:val="20"/>
              </w:rPr>
            </w:pPr>
            <w:r>
              <w:rPr>
                <w:color w:val="000000"/>
                <w:sz w:val="20"/>
                <w:szCs w:val="20"/>
              </w:rPr>
              <w:t>15%</w:t>
            </w:r>
          </w:p>
        </w:tc>
      </w:tr>
      <w:tr w:rsidR="00F078CD">
        <w:trPr>
          <w:trHeight w:val="600"/>
        </w:trPr>
        <w:tc>
          <w:tcPr>
            <w:tcW w:w="3114" w:type="dxa"/>
            <w:vMerge/>
          </w:tcPr>
          <w:p w:rsidR="00F078CD" w:rsidRDefault="00F078CD">
            <w:pPr>
              <w:spacing w:line="276" w:lineRule="auto"/>
              <w:jc w:val="both"/>
              <w:rPr>
                <w:color w:val="000000"/>
              </w:rPr>
            </w:pPr>
          </w:p>
        </w:tc>
        <w:tc>
          <w:tcPr>
            <w:tcW w:w="7821" w:type="dxa"/>
          </w:tcPr>
          <w:p w:rsidR="00F078CD" w:rsidRDefault="00BD053C">
            <w:pPr>
              <w:spacing w:line="276" w:lineRule="auto"/>
              <w:jc w:val="both"/>
              <w:rPr>
                <w:color w:val="000000"/>
              </w:rPr>
            </w:pPr>
            <w:r w:rsidRPr="00BD053C">
              <w:rPr>
                <w:color w:val="000000"/>
              </w:rPr>
              <w:t>La organización postulante fue beneficiaria de convocatoria Gremios Regionales de Sercotec en los últimos dos años, cualquier fuente de financiamiento (2024 - 2023)</w:t>
            </w:r>
          </w:p>
        </w:tc>
        <w:tc>
          <w:tcPr>
            <w:tcW w:w="678" w:type="dxa"/>
          </w:tcPr>
          <w:p w:rsidR="00F078CD" w:rsidRDefault="00F078CD">
            <w:pPr>
              <w:spacing w:line="276" w:lineRule="auto"/>
              <w:jc w:val="center"/>
              <w:rPr>
                <w:color w:val="000000"/>
                <w:sz w:val="20"/>
                <w:szCs w:val="20"/>
              </w:rPr>
            </w:pPr>
            <w:r>
              <w:rPr>
                <w:color w:val="000000"/>
                <w:sz w:val="20"/>
                <w:szCs w:val="20"/>
              </w:rPr>
              <w:t>5</w:t>
            </w:r>
          </w:p>
        </w:tc>
        <w:tc>
          <w:tcPr>
            <w:tcW w:w="1383" w:type="dxa"/>
            <w:vMerge/>
          </w:tcPr>
          <w:p w:rsidR="00F078CD" w:rsidRDefault="00F078CD">
            <w:pPr>
              <w:spacing w:line="276" w:lineRule="auto"/>
              <w:jc w:val="center"/>
              <w:rPr>
                <w:color w:val="000000"/>
                <w:sz w:val="20"/>
                <w:szCs w:val="20"/>
              </w:rPr>
            </w:pPr>
          </w:p>
        </w:tc>
      </w:tr>
      <w:tr w:rsidR="00757B4D" w:rsidTr="002E27D2">
        <w:trPr>
          <w:trHeight w:val="547"/>
        </w:trPr>
        <w:tc>
          <w:tcPr>
            <w:tcW w:w="3114" w:type="dxa"/>
            <w:vMerge/>
          </w:tcPr>
          <w:p w:rsidR="00757B4D" w:rsidRDefault="00757B4D">
            <w:pPr>
              <w:widowControl w:val="0"/>
              <w:pBdr>
                <w:top w:val="nil"/>
                <w:left w:val="nil"/>
                <w:bottom w:val="nil"/>
                <w:right w:val="nil"/>
                <w:between w:val="nil"/>
              </w:pBdr>
              <w:spacing w:line="276" w:lineRule="auto"/>
              <w:rPr>
                <w:color w:val="000000"/>
                <w:sz w:val="20"/>
                <w:szCs w:val="20"/>
              </w:rPr>
            </w:pPr>
          </w:p>
        </w:tc>
        <w:tc>
          <w:tcPr>
            <w:tcW w:w="7821" w:type="dxa"/>
          </w:tcPr>
          <w:p w:rsidR="00757B4D" w:rsidRDefault="00BD053C">
            <w:pPr>
              <w:spacing w:line="276" w:lineRule="auto"/>
              <w:jc w:val="both"/>
              <w:rPr>
                <w:color w:val="000000"/>
              </w:rPr>
            </w:pPr>
            <w:r w:rsidRPr="00BD053C">
              <w:rPr>
                <w:color w:val="000000"/>
              </w:rPr>
              <w:t>La organización postulante fue beneficiaria de convocatoria Gremios Regionales de Sercotec en el último año, cualquier fuente de financiamiento (2025)</w:t>
            </w:r>
            <w:bookmarkStart w:id="1" w:name="_GoBack"/>
            <w:bookmarkEnd w:id="1"/>
          </w:p>
        </w:tc>
        <w:tc>
          <w:tcPr>
            <w:tcW w:w="678" w:type="dxa"/>
          </w:tcPr>
          <w:p w:rsidR="00757B4D" w:rsidRDefault="00123C90">
            <w:pPr>
              <w:spacing w:line="276" w:lineRule="auto"/>
              <w:jc w:val="center"/>
              <w:rPr>
                <w:color w:val="000000"/>
                <w:sz w:val="20"/>
                <w:szCs w:val="20"/>
              </w:rPr>
            </w:pPr>
            <w:r>
              <w:rPr>
                <w:color w:val="000000"/>
                <w:sz w:val="20"/>
                <w:szCs w:val="20"/>
              </w:rPr>
              <w:t>3</w:t>
            </w:r>
          </w:p>
        </w:tc>
        <w:tc>
          <w:tcPr>
            <w:tcW w:w="1383" w:type="dxa"/>
            <w:vMerge/>
          </w:tcPr>
          <w:p w:rsidR="00757B4D" w:rsidRDefault="00757B4D">
            <w:pPr>
              <w:widowControl w:val="0"/>
              <w:pBdr>
                <w:top w:val="nil"/>
                <w:left w:val="nil"/>
                <w:bottom w:val="nil"/>
                <w:right w:val="nil"/>
                <w:between w:val="nil"/>
              </w:pBdr>
              <w:spacing w:line="276" w:lineRule="auto"/>
              <w:rPr>
                <w:color w:val="000000"/>
                <w:sz w:val="20"/>
                <w:szCs w:val="20"/>
              </w:rPr>
            </w:pPr>
          </w:p>
        </w:tc>
      </w:tr>
    </w:tbl>
    <w:p w:rsidR="00757B4D" w:rsidRDefault="00757B4D">
      <w:pPr>
        <w:sectPr w:rsidR="00757B4D">
          <w:pgSz w:w="15840" w:h="12240" w:orient="landscape"/>
          <w:pgMar w:top="1701" w:right="1418" w:bottom="1701" w:left="1418" w:header="709" w:footer="709" w:gutter="0"/>
          <w:pgNumType w:start="1"/>
          <w:cols w:space="720"/>
        </w:sectPr>
      </w:pPr>
    </w:p>
    <w:p w:rsidR="00757B4D" w:rsidRDefault="00123C90">
      <w:pPr>
        <w:spacing w:line="240" w:lineRule="auto"/>
        <w:jc w:val="center"/>
        <w:rPr>
          <w:b/>
          <w:bCs/>
          <w:sz w:val="26"/>
          <w:szCs w:val="26"/>
        </w:rPr>
      </w:pPr>
      <w:r>
        <w:rPr>
          <w:b/>
          <w:bCs/>
          <w:sz w:val="26"/>
          <w:szCs w:val="26"/>
        </w:rPr>
        <w:lastRenderedPageBreak/>
        <w:t>ANEXO N°7</w:t>
      </w:r>
    </w:p>
    <w:p w:rsidR="00757B4D" w:rsidRDefault="00123C90">
      <w:pPr>
        <w:spacing w:line="240" w:lineRule="auto"/>
        <w:jc w:val="center"/>
        <w:rPr>
          <w:b/>
          <w:bCs/>
          <w:color w:val="000000"/>
          <w:sz w:val="26"/>
          <w:szCs w:val="26"/>
        </w:rPr>
      </w:pPr>
      <w:r>
        <w:rPr>
          <w:b/>
          <w:bCs/>
          <w:color w:val="000000"/>
          <w:sz w:val="26"/>
          <w:szCs w:val="26"/>
        </w:rPr>
        <w:t>PAUTA DE EVALUACIÓN DEL COMITÉ DE EVALUACIÓN REGIONAL (CER)</w:t>
      </w:r>
    </w:p>
    <w:tbl>
      <w:tblPr>
        <w:tblStyle w:val="a8"/>
        <w:tblW w:w="12996" w:type="dxa"/>
        <w:tblInd w:w="0" w:type="dxa"/>
        <w:tblLayout w:type="fixed"/>
        <w:tblLook w:val="0400" w:firstRow="0" w:lastRow="0" w:firstColumn="0" w:lastColumn="0" w:noHBand="0" w:noVBand="1"/>
      </w:tblPr>
      <w:tblGrid>
        <w:gridCol w:w="2885"/>
        <w:gridCol w:w="8196"/>
        <w:gridCol w:w="638"/>
        <w:gridCol w:w="1277"/>
      </w:tblGrid>
      <w:tr w:rsidR="00757B4D">
        <w:trPr>
          <w:trHeight w:val="576"/>
          <w:tblHeader/>
        </w:trPr>
        <w:tc>
          <w:tcPr>
            <w:tcW w:w="2885" w:type="dxa"/>
            <w:tcBorders>
              <w:top w:val="single" w:sz="4" w:space="0" w:color="000000"/>
              <w:left w:val="single" w:sz="4" w:space="0" w:color="000000"/>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Criterio</w:t>
            </w:r>
          </w:p>
        </w:tc>
        <w:tc>
          <w:tcPr>
            <w:tcW w:w="8196"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Descripción del criterio</w:t>
            </w:r>
          </w:p>
        </w:tc>
        <w:tc>
          <w:tcPr>
            <w:tcW w:w="638"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Nota</w:t>
            </w:r>
          </w:p>
        </w:tc>
        <w:tc>
          <w:tcPr>
            <w:tcW w:w="1277" w:type="dxa"/>
            <w:tcBorders>
              <w:top w:val="single" w:sz="4" w:space="0" w:color="000000"/>
              <w:left w:val="nil"/>
              <w:bottom w:val="single" w:sz="4" w:space="0" w:color="000000"/>
              <w:right w:val="single" w:sz="4" w:space="0" w:color="000000"/>
            </w:tcBorders>
            <w:shd w:val="clear" w:color="auto" w:fill="FFF2CC"/>
            <w:vAlign w:val="center"/>
          </w:tcPr>
          <w:p w:rsidR="00757B4D" w:rsidRDefault="00123C90">
            <w:pPr>
              <w:spacing w:after="0" w:line="240" w:lineRule="auto"/>
              <w:jc w:val="center"/>
              <w:rPr>
                <w:b/>
                <w:bCs/>
                <w:color w:val="000000"/>
                <w:sz w:val="20"/>
                <w:szCs w:val="20"/>
              </w:rPr>
            </w:pPr>
            <w:r>
              <w:rPr>
                <w:b/>
                <w:bCs/>
                <w:color w:val="000000"/>
                <w:sz w:val="20"/>
                <w:szCs w:val="20"/>
              </w:rPr>
              <w:t>Ponderación del ámbito</w:t>
            </w:r>
          </w:p>
        </w:tc>
      </w:tr>
      <w:tr w:rsidR="00757B4D">
        <w:trPr>
          <w:trHeight w:val="584"/>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1.  El proyecto propuesto considera mejoras en uno o más aspectos de la gobernanza de la organización (Estructura y normas, participación, transparencia, capacidad de liderazgo y toma de decisiones</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tres o más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693"/>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mejora en, al menos dos aspectos asociados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45"/>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considera en un aspecto mejoras asociadas a la gobernanza de la organización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proyecto no considera mejoras relacionadas con la gobernanza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2. Pertinencia de la temática y la justificación de la capacitación/taller/encuentro a realizar como actividad durante la ejecución del proyecto</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Se presenta pertinencia y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10%</w:t>
            </w:r>
          </w:p>
        </w:tc>
      </w:tr>
      <w:tr w:rsidR="00757B4D">
        <w:trPr>
          <w:trHeight w:val="80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enuncia capacitación/taller/encuentro a realizar como actividad durante la ejecución del proyecto, medianamente justificando su propuesta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sz w:val="20"/>
                <w:szCs w:val="20"/>
              </w:rPr>
            </w:pPr>
            <w:r>
              <w:rPr>
                <w:color w:val="000000"/>
                <w:sz w:val="20"/>
                <w:szCs w:val="20"/>
              </w:rPr>
              <w:t>No se presenta pertinencia ni justificación de la capacitación/taller/encuentro a realizar como actividad durante la ejecución del proyecto</w:t>
            </w:r>
          </w:p>
          <w:p w:rsidR="00757B4D" w:rsidRDefault="00757B4D">
            <w:pPr>
              <w:spacing w:after="0" w:line="240" w:lineRule="auto"/>
              <w:jc w:val="both"/>
              <w:rPr>
                <w:color w:val="000000"/>
                <w:sz w:val="20"/>
                <w:szCs w:val="20"/>
              </w:rPr>
            </w:pP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26"/>
        </w:trPr>
        <w:tc>
          <w:tcPr>
            <w:tcW w:w="2885" w:type="dxa"/>
            <w:vMerge w:val="restart"/>
            <w:tcBorders>
              <w:top w:val="nil"/>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3. Articulación: integración con otros gremios u organizaciones del territorio público y/o privado </w:t>
            </w:r>
            <w:r>
              <w:rPr>
                <w:color w:val="000000"/>
                <w:sz w:val="20"/>
                <w:szCs w:val="20"/>
              </w:rPr>
              <w:lastRenderedPageBreak/>
              <w:t>para fortalecer la red o entorno del sector al cual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Se evidencia la existencia de alianzas estratégicas consolidadas y formales, cumpliendo un rol articulador con entre el sector público, privado y otros gremios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15%</w:t>
            </w:r>
          </w:p>
        </w:tc>
      </w:tr>
      <w:tr w:rsidR="00757B4D">
        <w:trPr>
          <w:trHeight w:val="96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mantiene relaciones activas con variados actores del territorio, participando en mesas de trabajo o redes formales.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Identifica actores públicos o privados relevantes en el territorio, existiendo algunas coordinaciones puntuales o participación ocasional</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1020"/>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Menciona poca o nula relación con otros actores externos en el territorio. Sus vínculos son informales, ocasionales y/o poco claros.</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96"/>
        </w:trPr>
        <w:tc>
          <w:tcPr>
            <w:tcW w:w="2885"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b/>
                <w:bCs/>
                <w:color w:val="000000"/>
                <w:sz w:val="20"/>
                <w:szCs w:val="20"/>
              </w:rPr>
            </w:pPr>
            <w:r>
              <w:rPr>
                <w:color w:val="000000"/>
                <w:sz w:val="20"/>
                <w:szCs w:val="20"/>
              </w:rPr>
              <w:t>4. El proyecto responde a las características y naturaleza del sector que representa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demuestra una coherencia entre el problema identificado y las actividades planteadas en el proyecto que se postula, entregando antecedentes acerca las características y necesidades del sector que representa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15%</w:t>
            </w:r>
          </w:p>
        </w:tc>
      </w:tr>
      <w:tr w:rsidR="00757B4D">
        <w:trPr>
          <w:trHeight w:val="992"/>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El relato entrega antecedentes acerca las características y necesidades del sector que representa, sin embargo no se demuestra una vinculación clara entre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836"/>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evidencia un conocimiento regular de las características y necesidades del sector que representa y no se demuestra coherencia entre el problema identificado y las actividades planteadas en el proyecto que se postula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val="restart"/>
            <w:tcBorders>
              <w:top w:val="nil"/>
              <w:left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5. El proyecto postulado se vincula con los resultados esperados del programa</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más de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nil"/>
              <w:left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 a tres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Se vinculan actividades del proyecto postulados a uno o dos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567"/>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No se vinculan actividades del proyecto postulado a los resultados esperados del programa</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794"/>
        </w:trPr>
        <w:tc>
          <w:tcPr>
            <w:tcW w:w="2885"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both"/>
              <w:rPr>
                <w:color w:val="000000"/>
                <w:sz w:val="20"/>
                <w:szCs w:val="20"/>
              </w:rPr>
            </w:pPr>
          </w:p>
          <w:p w:rsidR="00757B4D" w:rsidRDefault="00123C90">
            <w:pPr>
              <w:spacing w:after="0" w:line="240" w:lineRule="auto"/>
              <w:jc w:val="both"/>
              <w:rPr>
                <w:color w:val="000000"/>
                <w:sz w:val="20"/>
                <w:szCs w:val="20"/>
              </w:rPr>
            </w:pPr>
            <w:r>
              <w:rPr>
                <w:color w:val="000000"/>
                <w:sz w:val="20"/>
                <w:szCs w:val="20"/>
              </w:rPr>
              <w:t xml:space="preserve">6. Presentación en la instancia de evaluación del proyecto con </w:t>
            </w:r>
            <w:r>
              <w:rPr>
                <w:color w:val="000000"/>
                <w:sz w:val="20"/>
                <w:szCs w:val="20"/>
              </w:rPr>
              <w:lastRenderedPageBreak/>
              <w:t>claridad y coherencia a lo indicado en el formulario de postulación</w:t>
            </w: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lastRenderedPageBreak/>
              <w:t>La organización presenta el proyecto de manera clara y coherente respecto de lo indicado en el formulario de postulación y entrega información complementaria al proyecto a realizar</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7</w:t>
            </w:r>
          </w:p>
        </w:tc>
        <w:tc>
          <w:tcPr>
            <w:tcW w:w="1277" w:type="dxa"/>
            <w:vMerge w:val="restart"/>
            <w:tcBorders>
              <w:top w:val="single" w:sz="4" w:space="0" w:color="000000"/>
              <w:left w:val="single" w:sz="4" w:space="0" w:color="000000"/>
              <w:right w:val="single" w:sz="4" w:space="0" w:color="000000"/>
            </w:tcBorders>
            <w:vAlign w:val="center"/>
          </w:tcPr>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757B4D">
            <w:pPr>
              <w:spacing w:after="0" w:line="240" w:lineRule="auto"/>
              <w:jc w:val="center"/>
              <w:rPr>
                <w:color w:val="000000"/>
                <w:sz w:val="20"/>
                <w:szCs w:val="20"/>
              </w:rPr>
            </w:pPr>
          </w:p>
          <w:p w:rsidR="00757B4D" w:rsidRDefault="00123C90">
            <w:pPr>
              <w:spacing w:after="0" w:line="240" w:lineRule="auto"/>
              <w:jc w:val="center"/>
              <w:rPr>
                <w:color w:val="000000"/>
                <w:sz w:val="20"/>
                <w:szCs w:val="20"/>
              </w:rPr>
            </w:pPr>
            <w:r>
              <w:rPr>
                <w:color w:val="000000"/>
                <w:sz w:val="20"/>
                <w:szCs w:val="20"/>
              </w:rPr>
              <w:t>25%</w:t>
            </w: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nil"/>
              <w:left w:val="nil"/>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presenta el proyecto de manera clara y coherente respecto de lo indicado en el formulario de postulación</w:t>
            </w:r>
          </w:p>
        </w:tc>
        <w:tc>
          <w:tcPr>
            <w:tcW w:w="638" w:type="dxa"/>
            <w:tcBorders>
              <w:top w:val="nil"/>
              <w:left w:val="nil"/>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6</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proyecto de manera clara pero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5</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 xml:space="preserve">La organización presenta el proyecto de manera poco clara </w:t>
            </w:r>
            <w:r>
              <w:rPr>
                <w:sz w:val="20"/>
                <w:szCs w:val="20"/>
              </w:rPr>
              <w:t>y</w:t>
            </w:r>
            <w:r>
              <w:rPr>
                <w:color w:val="000000"/>
                <w:sz w:val="20"/>
                <w:szCs w:val="20"/>
              </w:rPr>
              <w:t xml:space="preserve"> poco coherente respecto de lo indicado en el formulario de postulación</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3</w:t>
            </w:r>
          </w:p>
        </w:tc>
        <w:tc>
          <w:tcPr>
            <w:tcW w:w="1277" w:type="dxa"/>
            <w:vMerge/>
            <w:tcBorders>
              <w:top w:val="nil"/>
              <w:left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r w:rsidR="00757B4D">
        <w:trPr>
          <w:trHeight w:val="624"/>
        </w:trPr>
        <w:tc>
          <w:tcPr>
            <w:tcW w:w="2885"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c>
          <w:tcPr>
            <w:tcW w:w="8196"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both"/>
              <w:rPr>
                <w:color w:val="000000"/>
                <w:sz w:val="20"/>
                <w:szCs w:val="20"/>
              </w:rPr>
            </w:pPr>
            <w:r>
              <w:rPr>
                <w:color w:val="000000"/>
                <w:sz w:val="20"/>
                <w:szCs w:val="20"/>
              </w:rPr>
              <w:t>La organización no se presenta en la instancia de evaluación del proyecto</w:t>
            </w:r>
          </w:p>
        </w:tc>
        <w:tc>
          <w:tcPr>
            <w:tcW w:w="638"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jc w:val="center"/>
              <w:rPr>
                <w:color w:val="000000"/>
                <w:sz w:val="20"/>
                <w:szCs w:val="20"/>
              </w:rPr>
            </w:pPr>
            <w:r>
              <w:rPr>
                <w:color w:val="000000"/>
                <w:sz w:val="20"/>
                <w:szCs w:val="20"/>
              </w:rPr>
              <w:t>1</w:t>
            </w:r>
          </w:p>
        </w:tc>
        <w:tc>
          <w:tcPr>
            <w:tcW w:w="1277" w:type="dxa"/>
            <w:vMerge/>
            <w:tcBorders>
              <w:top w:val="nil"/>
              <w:left w:val="single" w:sz="4" w:space="0" w:color="000000"/>
              <w:bottom w:val="single" w:sz="4" w:space="0" w:color="000000"/>
              <w:right w:val="single" w:sz="4" w:space="0" w:color="000000"/>
            </w:tcBorders>
            <w:vAlign w:val="center"/>
          </w:tcPr>
          <w:p w:rsidR="00757B4D" w:rsidRDefault="00757B4D">
            <w:pPr>
              <w:widowControl w:val="0"/>
              <w:pBdr>
                <w:top w:val="nil"/>
                <w:left w:val="nil"/>
                <w:bottom w:val="nil"/>
                <w:right w:val="nil"/>
                <w:between w:val="nil"/>
              </w:pBdr>
              <w:spacing w:after="0" w:line="276" w:lineRule="auto"/>
              <w:rPr>
                <w:color w:val="000000"/>
                <w:sz w:val="20"/>
                <w:szCs w:val="20"/>
              </w:rPr>
            </w:pPr>
          </w:p>
        </w:tc>
      </w:tr>
    </w:tbl>
    <w:p w:rsidR="00757B4D" w:rsidRDefault="00757B4D">
      <w:pPr>
        <w:spacing w:line="240" w:lineRule="auto"/>
        <w:rPr>
          <w:b/>
          <w:bCs/>
          <w:color w:val="000000"/>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757B4D">
      <w:pPr>
        <w:spacing w:line="240" w:lineRule="auto"/>
        <w:jc w:val="center"/>
        <w:rPr>
          <w:b/>
          <w:bCs/>
          <w:sz w:val="26"/>
          <w:szCs w:val="26"/>
        </w:rPr>
      </w:pPr>
    </w:p>
    <w:p w:rsidR="00757B4D" w:rsidRDefault="00123C90">
      <w:pPr>
        <w:spacing w:line="240" w:lineRule="auto"/>
        <w:jc w:val="center"/>
        <w:rPr>
          <w:b/>
          <w:bCs/>
          <w:sz w:val="26"/>
          <w:szCs w:val="26"/>
        </w:rPr>
      </w:pPr>
      <w:r>
        <w:rPr>
          <w:b/>
          <w:bCs/>
          <w:sz w:val="26"/>
          <w:szCs w:val="26"/>
        </w:rPr>
        <w:lastRenderedPageBreak/>
        <w:t>ANEXO N°8</w:t>
      </w:r>
    </w:p>
    <w:p w:rsidR="00757B4D" w:rsidRDefault="00123C90">
      <w:pPr>
        <w:spacing w:line="240" w:lineRule="auto"/>
        <w:jc w:val="center"/>
        <w:rPr>
          <w:b/>
          <w:bCs/>
          <w:color w:val="000000"/>
          <w:sz w:val="26"/>
          <w:szCs w:val="26"/>
        </w:rPr>
      </w:pPr>
      <w:r>
        <w:t xml:space="preserve">     </w:t>
      </w:r>
      <w:r>
        <w:rPr>
          <w:b/>
          <w:bCs/>
          <w:color w:val="000000"/>
          <w:sz w:val="26"/>
          <w:szCs w:val="26"/>
        </w:rPr>
        <w:t>CONTACTOS PARA ORIENTACIÓN Y APOYO A LA POSTULACIÓN</w:t>
      </w:r>
    </w:p>
    <w:tbl>
      <w:tblPr>
        <w:tblStyle w:val="a9"/>
        <w:tblW w:w="12990" w:type="dxa"/>
        <w:tblInd w:w="0" w:type="dxa"/>
        <w:tblLayout w:type="fixed"/>
        <w:tblLook w:val="0400" w:firstRow="0" w:lastRow="0" w:firstColumn="0" w:lastColumn="0" w:noHBand="0" w:noVBand="1"/>
      </w:tblPr>
      <w:tblGrid>
        <w:gridCol w:w="525"/>
        <w:gridCol w:w="1455"/>
        <w:gridCol w:w="1305"/>
        <w:gridCol w:w="2580"/>
        <w:gridCol w:w="1545"/>
        <w:gridCol w:w="1980"/>
        <w:gridCol w:w="3600"/>
      </w:tblGrid>
      <w:tr w:rsidR="00757B4D">
        <w:trPr>
          <w:trHeight w:val="285"/>
          <w:tblHeader/>
        </w:trPr>
        <w:tc>
          <w:tcPr>
            <w:tcW w:w="5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w:t>
            </w:r>
          </w:p>
        </w:tc>
        <w:tc>
          <w:tcPr>
            <w:tcW w:w="145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REGIÓN</w:t>
            </w:r>
          </w:p>
        </w:tc>
        <w:tc>
          <w:tcPr>
            <w:tcW w:w="130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PUNTO MIPE</w:t>
            </w:r>
          </w:p>
        </w:tc>
        <w:tc>
          <w:tcPr>
            <w:tcW w:w="2580" w:type="dxa"/>
            <w:tcBorders>
              <w:top w:val="single" w:sz="4" w:space="0" w:color="000000"/>
              <w:left w:val="nil"/>
              <w:bottom w:val="nil"/>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CONTACTO OIRS</w:t>
            </w:r>
          </w:p>
        </w:tc>
        <w:tc>
          <w:tcPr>
            <w:tcW w:w="1545" w:type="dxa"/>
            <w:tcBorders>
              <w:top w:val="single" w:sz="4" w:space="0" w:color="000000"/>
              <w:left w:val="nil"/>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TÉLEFONOS</w:t>
            </w:r>
          </w:p>
        </w:tc>
        <w:tc>
          <w:tcPr>
            <w:tcW w:w="1980" w:type="dxa"/>
            <w:tcBorders>
              <w:top w:val="single" w:sz="4" w:space="0" w:color="000000"/>
              <w:left w:val="nil"/>
              <w:bottom w:val="single" w:sz="4" w:space="0" w:color="000000"/>
              <w:right w:val="nil"/>
            </w:tcBorders>
            <w:shd w:val="clear" w:color="auto" w:fill="BFBFBF"/>
            <w:vAlign w:val="center"/>
          </w:tcPr>
          <w:p w:rsidR="00757B4D" w:rsidRDefault="00123C90">
            <w:pPr>
              <w:spacing w:after="0" w:line="240" w:lineRule="auto"/>
              <w:jc w:val="center"/>
              <w:rPr>
                <w:b/>
                <w:bCs/>
                <w:color w:val="000000"/>
              </w:rPr>
            </w:pPr>
            <w:r>
              <w:rPr>
                <w:b/>
                <w:bCs/>
                <w:color w:val="000000"/>
              </w:rPr>
              <w:t>DIRECCIÓN</w:t>
            </w:r>
          </w:p>
        </w:tc>
        <w:tc>
          <w:tcPr>
            <w:tcW w:w="360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757B4D" w:rsidRDefault="00123C90">
            <w:pPr>
              <w:spacing w:after="0" w:line="240" w:lineRule="auto"/>
              <w:jc w:val="center"/>
              <w:rPr>
                <w:b/>
                <w:bCs/>
                <w:color w:val="000000"/>
              </w:rPr>
            </w:pPr>
            <w:r>
              <w:rPr>
                <w:b/>
                <w:bCs/>
                <w:color w:val="000000"/>
              </w:rPr>
              <w:t xml:space="preserve">HORARIO DE ATENCIÓN </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Arica y Parinacota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Arica</w:t>
            </w:r>
          </w:p>
        </w:tc>
        <w:tc>
          <w:tcPr>
            <w:tcW w:w="2580" w:type="dxa"/>
            <w:tcBorders>
              <w:top w:val="single" w:sz="4" w:space="0" w:color="000000"/>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5112 /  +56 9 99254676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Serrano 1958, Población Magisterio.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14:30 a 18:00 hrs.</w:t>
            </w:r>
            <w:r>
              <w:rPr>
                <w:color w:val="000000"/>
              </w:rPr>
              <w:br/>
              <w:t>Viernes de 08:30 a 13:00 y de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2</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Tarapacá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Iquique</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 25133 – 2324 25134</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Manuel Bulnes 439, Iquique.</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14:30 a 18:00 hrs.</w:t>
            </w:r>
            <w:r>
              <w:rPr>
                <w:color w:val="000000"/>
              </w:rPr>
              <w:br/>
              <w:t>Viernes de 08:30 a 13:00  y de 14:30 a 15:30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3</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Antofagasta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Antofagasta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nil"/>
              <w:right w:val="nil"/>
            </w:tcBorders>
            <w:vAlign w:val="center"/>
          </w:tcPr>
          <w:p w:rsidR="00757B4D" w:rsidRDefault="00123C90">
            <w:pPr>
              <w:spacing w:after="0" w:line="240" w:lineRule="auto"/>
              <w:rPr>
                <w:color w:val="000000"/>
              </w:rPr>
            </w:pPr>
            <w:r>
              <w:rPr>
                <w:color w:val="000000"/>
              </w:rPr>
              <w:t>569 96174263</w:t>
            </w:r>
          </w:p>
        </w:tc>
        <w:tc>
          <w:tcPr>
            <w:tcW w:w="1980" w:type="dxa"/>
            <w:tcBorders>
              <w:top w:val="nil"/>
              <w:left w:val="single" w:sz="4" w:space="0" w:color="000000"/>
              <w:bottom w:val="single" w:sz="4" w:space="0" w:color="000000"/>
              <w:right w:val="nil"/>
            </w:tcBorders>
            <w:vAlign w:val="center"/>
          </w:tcPr>
          <w:p w:rsidR="00757B4D" w:rsidRDefault="00123C90">
            <w:pPr>
              <w:spacing w:after="0" w:line="240" w:lineRule="auto"/>
              <w:rPr>
                <w:color w:val="000000"/>
              </w:rPr>
            </w:pPr>
            <w:r>
              <w:rPr>
                <w:color w:val="000000"/>
              </w:rPr>
              <w:t>Avda. José Miguel Carrera 1701, piso 2, Antofagasta.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08:30 a 18:00 hrs. Horario continuo.</w:t>
            </w:r>
            <w:r>
              <w:rPr>
                <w:color w:val="000000"/>
              </w:rPr>
              <w:br/>
              <w:t>Viernes: 08:30 a 15:30 hrs. Horario continuo.</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4</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Atacama </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Copiapó</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single" w:sz="4" w:space="0" w:color="000000"/>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232425173 / 232425175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Av. Copayapu 1579, Copiapó.</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09:00 a 13:00 y de 15:00 a 18:00 hrs.</w:t>
            </w:r>
            <w:r>
              <w:rPr>
                <w:color w:val="000000"/>
              </w:rPr>
              <w:br/>
              <w:t>Viernes de 09:00 a 13:00 y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5</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Coquimbo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 Serena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232425194 – 232425195</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Las Higueras 506, La Serena.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horas y 14:30 a 18:00.</w:t>
            </w:r>
            <w:r>
              <w:rPr>
                <w:color w:val="000000"/>
              </w:rPr>
              <w:br/>
              <w:t>Viernes de 09:00 a 13:00 y 14:30 a 16:00</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6</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Valparaíso</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Valparaíso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23242 5218 /  23242 5219 / + 569 54378663 (WhatsApp)</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Errázuriz 1178, piso 6, Edificio Olivarí, Valparaíso.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09:00 a 13:00 y de 14:30 a 18:00 hrs.</w:t>
            </w:r>
            <w:r>
              <w:rPr>
                <w:color w:val="000000"/>
              </w:rPr>
              <w:br/>
              <w:t>Viernes de 09:00 a 12:30 y de 14:30 a 16:00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lastRenderedPageBreak/>
              <w:t>7</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Metropolitana</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Santiago</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966610459 – 966962995 – 966734679</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HUB Metropolitano - San Isidro 85, piso 8, Santiago.</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de 08:30 a 13:00 y de 14:00 a 18:00 hrs.</w:t>
            </w:r>
            <w:r>
              <w:rPr>
                <w:color w:val="000000"/>
              </w:rPr>
              <w:br/>
              <w:t>Viernes de 08:30 a 13:00 y de 14:00 a 15:30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8</w:t>
            </w:r>
          </w:p>
        </w:tc>
        <w:tc>
          <w:tcPr>
            <w:tcW w:w="145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O'Higgins</w:t>
            </w:r>
          </w:p>
        </w:tc>
        <w:tc>
          <w:tcPr>
            <w:tcW w:w="1305"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Rancagua</w:t>
            </w:r>
          </w:p>
        </w:tc>
        <w:tc>
          <w:tcPr>
            <w:tcW w:w="258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vAlign w:val="center"/>
          </w:tcPr>
          <w:p w:rsidR="00757B4D" w:rsidRDefault="00123C90">
            <w:pPr>
              <w:spacing w:after="0" w:line="240" w:lineRule="auto"/>
              <w:rPr>
                <w:color w:val="000000"/>
              </w:rPr>
            </w:pPr>
            <w:r>
              <w:rPr>
                <w:color w:val="000000"/>
              </w:rPr>
              <w:t xml:space="preserve"> +56 9 8127 7778 / +56 9 9165 6512 / +56 9 6242 8316 </w:t>
            </w:r>
          </w:p>
        </w:tc>
        <w:tc>
          <w:tcPr>
            <w:tcW w:w="1980" w:type="dxa"/>
            <w:tcBorders>
              <w:top w:val="nil"/>
              <w:left w:val="nil"/>
              <w:bottom w:val="single" w:sz="4" w:space="0" w:color="000000"/>
              <w:right w:val="nil"/>
            </w:tcBorders>
            <w:vAlign w:val="center"/>
          </w:tcPr>
          <w:p w:rsidR="00757B4D" w:rsidRDefault="00123C90">
            <w:pPr>
              <w:spacing w:after="0" w:line="240" w:lineRule="auto"/>
              <w:rPr>
                <w:color w:val="000000"/>
              </w:rPr>
            </w:pPr>
            <w:r>
              <w:rPr>
                <w:color w:val="000000"/>
              </w:rPr>
              <w:t>Alcázar 40, Rancagua.</w:t>
            </w:r>
          </w:p>
        </w:tc>
        <w:tc>
          <w:tcPr>
            <w:tcW w:w="3600" w:type="dxa"/>
            <w:tcBorders>
              <w:top w:val="nil"/>
              <w:left w:val="single" w:sz="4" w:space="0" w:color="000000"/>
              <w:bottom w:val="single" w:sz="4" w:space="0" w:color="000000"/>
              <w:right w:val="single" w:sz="4" w:space="0" w:color="000000"/>
            </w:tcBorders>
            <w:vAlign w:val="center"/>
          </w:tcPr>
          <w:p w:rsidR="00757B4D" w:rsidRDefault="00123C90">
            <w:pPr>
              <w:spacing w:after="0" w:line="240" w:lineRule="auto"/>
              <w:rPr>
                <w:color w:val="000000"/>
              </w:rPr>
            </w:pPr>
            <w:r>
              <w:rPr>
                <w:color w:val="000000"/>
              </w:rPr>
              <w:t>Lunes a jueves 09:00 a 13:00 hrs. y de 14:00 a 18:00 hrs.</w:t>
            </w:r>
            <w:r>
              <w:rPr>
                <w:color w:val="000000"/>
              </w:rPr>
              <w:br/>
              <w:t>Viernes 08:30 a 13:00 hrs. y de 14:00 a 15:30 hrs.</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9</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Maule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Talca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32425243 / +569 4447 2670 / +569 7104 5564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Alameda Office entre la 4 y 5 oriente, piso 1, Talca.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de 14:30 a 17:00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Curicó</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 3242 5261 / +569 7105 7826</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Prat 330, oficina 302, Curicó.</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Linares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 2 3242 5262 / +569 4460 6994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Manuel Rodríguez 580, piso 2, Edificio Delegación Presidencial, Linares.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10</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Ñuble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Chillán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232425287 / +569 39505924 / +569 32842503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Sargento Aldea # 615, Chillán.</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9:00 a 16:00 hrs- Horario continuo.</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11</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Biobío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Concepción</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412741450 / +569 3922 2377 / +569 </w:t>
            </w:r>
            <w:r>
              <w:rPr>
                <w:color w:val="000000"/>
              </w:rPr>
              <w:lastRenderedPageBreak/>
              <w:t>39222376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lastRenderedPageBreak/>
              <w:t>Avda.Roosevelt N°1618.</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9:00 – 13:00 hrs. y de 14:00 – 17:30 hrs.</w:t>
            </w:r>
            <w:r>
              <w:rPr>
                <w:color w:val="000000"/>
              </w:rPr>
              <w:br/>
            </w:r>
            <w:r>
              <w:rPr>
                <w:color w:val="000000"/>
              </w:rPr>
              <w:lastRenderedPageBreak/>
              <w:t>Viernes: 8:30 – 13:00 hrs. y de 14:00 a 16:00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Lebu</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232425286 /  412519146 / +569 3922 2378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Freire N°598, Lebu</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Los Ángeles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43 232 8955  / +569 3922 2375 (WhatsApp)</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Darío Barrueto N°57, Los Ángeles</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12</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La Araucanía</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Temuco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5309 / 23242 5307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Bernardo O’Higgins 480, Temuco.</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14:00 a 18:00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Angol</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23242 5305</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Lautaro 226, piso 2, Edif. Gobernación Provincial de Malleco, Angol.</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viernes de 09:00 a 13:00 y 14:00 a 18:00 hrs.</w:t>
            </w: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13</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Los Ríos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Valdivia</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5327 / 232425328 / +569 9478 4738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Pedro de Valdivia 405, Valdivia</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Lunes a </w:t>
            </w:r>
            <w:r>
              <w:t>Jueves</w:t>
            </w:r>
            <w:r>
              <w:rPr>
                <w:color w:val="000000"/>
              </w:rPr>
              <w:t xml:space="preserve"> de 0</w:t>
            </w:r>
            <w:r>
              <w:t>9</w:t>
            </w:r>
            <w:r>
              <w:rPr>
                <w:color w:val="000000"/>
              </w:rPr>
              <w:t>:</w:t>
            </w:r>
            <w:r>
              <w:t>00</w:t>
            </w:r>
            <w:r>
              <w:rPr>
                <w:color w:val="000000"/>
              </w:rPr>
              <w:t xml:space="preserve"> – 13:00 hrs. y de 14:30 – 18:30 hrs.</w:t>
            </w:r>
            <w:r>
              <w:rPr>
                <w:color w:val="000000"/>
              </w:rPr>
              <w:br/>
              <w:t>Viernes: 0</w:t>
            </w:r>
            <w:r>
              <w:t>9</w:t>
            </w:r>
            <w:r>
              <w:rPr>
                <w:color w:val="000000"/>
              </w:rPr>
              <w:t>:</w:t>
            </w:r>
            <w:r>
              <w:t>0</w:t>
            </w:r>
            <w:r>
              <w:rPr>
                <w:color w:val="000000"/>
              </w:rPr>
              <w:t>0 – 13:00 hrs. y de 14:30 – 16:</w:t>
            </w:r>
            <w:r>
              <w:t>15</w:t>
            </w:r>
            <w:r>
              <w:rPr>
                <w:color w:val="000000"/>
              </w:rPr>
              <w:t xml:space="preserve"> hrs.</w:t>
            </w:r>
          </w:p>
          <w:p w:rsidR="00757B4D" w:rsidRDefault="00757B4D">
            <w:pPr>
              <w:spacing w:after="0" w:line="240" w:lineRule="auto"/>
            </w:pPr>
          </w:p>
          <w:p w:rsidR="00757B4D" w:rsidRDefault="00123C90">
            <w:pPr>
              <w:spacing w:after="0" w:line="240" w:lineRule="auto"/>
            </w:pPr>
            <w:r>
              <w:t>mipevaldivia@sercotec.cl</w:t>
            </w: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14</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Los Lagos</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Puerto Montt</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5340 / +569 2064 1274</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Guillermo Gallardo N°621, Puerto Montt</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14:00 a 18:00 horas.</w:t>
            </w:r>
            <w:r>
              <w:rPr>
                <w:color w:val="000000"/>
              </w:rPr>
              <w:br/>
            </w:r>
            <w:r>
              <w:rPr>
                <w:color w:val="000000"/>
              </w:rPr>
              <w:lastRenderedPageBreak/>
              <w:t>Viernes de 08:30 a 13:00 y 14:00 a 15:30 horas.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Castro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5363 / +569 7990 8822</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Blanco Encalada 324, oficina 501, Castro.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Osorno</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5364 / +569 4393 6167</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Mackenna 851, piso 6, Osorno.</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vMerge w:val="restart"/>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15</w:t>
            </w:r>
          </w:p>
        </w:tc>
        <w:tc>
          <w:tcPr>
            <w:tcW w:w="1455"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Aysén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Coyhaique</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5383 | +569 3266 6468</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Riquelme 255, Coyhaique.</w:t>
            </w:r>
          </w:p>
        </w:tc>
        <w:tc>
          <w:tcPr>
            <w:tcW w:w="3600" w:type="dxa"/>
            <w:vMerge w:val="restart"/>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08:30 – 13:30 hrs. y de 14:30 – 18:00 hrs.</w:t>
            </w:r>
            <w:r>
              <w:rPr>
                <w:color w:val="000000"/>
              </w:rPr>
              <w:br/>
              <w:t>Viernes: 08:30 – 13:30 hrs. y de 14:30 – 16:00 hrs.</w:t>
            </w:r>
          </w:p>
        </w:tc>
      </w:tr>
      <w:tr w:rsidR="00757B4D">
        <w:trPr>
          <w:trHeight w:val="645"/>
        </w:trPr>
        <w:tc>
          <w:tcPr>
            <w:tcW w:w="525" w:type="dxa"/>
            <w:vMerge/>
            <w:tcBorders>
              <w:top w:val="nil"/>
              <w:left w:val="single" w:sz="4" w:space="0" w:color="000000"/>
              <w:bottom w:val="single" w:sz="4" w:space="0" w:color="000000"/>
              <w:right w:val="single" w:sz="4" w:space="0" w:color="000000"/>
            </w:tcBorders>
            <w:shd w:val="clear" w:color="auto" w:fill="D9EAD3"/>
            <w:vAlign w:val="center"/>
          </w:tcPr>
          <w:p w:rsidR="00757B4D" w:rsidRDefault="00757B4D">
            <w:pPr>
              <w:widowControl w:val="0"/>
              <w:pBdr>
                <w:top w:val="nil"/>
                <w:left w:val="nil"/>
                <w:bottom w:val="nil"/>
                <w:right w:val="nil"/>
                <w:between w:val="nil"/>
              </w:pBdr>
              <w:spacing w:after="0" w:line="276" w:lineRule="auto"/>
              <w:rPr>
                <w:color w:val="000000"/>
              </w:rPr>
            </w:pPr>
          </w:p>
        </w:tc>
        <w:tc>
          <w:tcPr>
            <w:tcW w:w="1455"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Glaciares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56949209463</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Calle San Valentín N°438 B-Cochrane.</w:t>
            </w:r>
          </w:p>
        </w:tc>
        <w:tc>
          <w:tcPr>
            <w:tcW w:w="3600" w:type="dxa"/>
            <w:vMerge/>
            <w:tcBorders>
              <w:top w:val="nil"/>
              <w:left w:val="single" w:sz="4" w:space="0" w:color="000000"/>
              <w:bottom w:val="single" w:sz="4" w:space="0" w:color="000000"/>
              <w:right w:val="single" w:sz="4" w:space="0" w:color="000000"/>
            </w:tcBorders>
            <w:shd w:val="clear" w:color="auto" w:fill="FFFFFF"/>
            <w:vAlign w:val="center"/>
          </w:tcPr>
          <w:p w:rsidR="00757B4D" w:rsidRDefault="00757B4D">
            <w:pPr>
              <w:widowControl w:val="0"/>
              <w:pBdr>
                <w:top w:val="nil"/>
                <w:left w:val="nil"/>
                <w:bottom w:val="nil"/>
                <w:right w:val="nil"/>
                <w:between w:val="nil"/>
              </w:pBdr>
              <w:spacing w:after="0" w:line="276" w:lineRule="auto"/>
              <w:rPr>
                <w:color w:val="000000"/>
              </w:rPr>
            </w:pPr>
          </w:p>
        </w:tc>
      </w:tr>
      <w:tr w:rsidR="00757B4D">
        <w:trPr>
          <w:trHeight w:val="645"/>
        </w:trPr>
        <w:tc>
          <w:tcPr>
            <w:tcW w:w="525" w:type="dxa"/>
            <w:tcBorders>
              <w:top w:val="nil"/>
              <w:left w:val="single" w:sz="4" w:space="0" w:color="000000"/>
              <w:bottom w:val="single" w:sz="4" w:space="0" w:color="000000"/>
              <w:right w:val="single" w:sz="4" w:space="0" w:color="000000"/>
            </w:tcBorders>
            <w:shd w:val="clear" w:color="auto" w:fill="D9EAD3"/>
            <w:vAlign w:val="center"/>
          </w:tcPr>
          <w:p w:rsidR="00757B4D" w:rsidRDefault="00123C90">
            <w:pPr>
              <w:spacing w:after="0" w:line="240" w:lineRule="auto"/>
              <w:jc w:val="center"/>
              <w:rPr>
                <w:b/>
                <w:bCs/>
                <w:color w:val="000000"/>
              </w:rPr>
            </w:pPr>
            <w:r>
              <w:rPr>
                <w:b/>
                <w:bCs/>
                <w:color w:val="000000"/>
              </w:rPr>
              <w:t>16</w:t>
            </w:r>
          </w:p>
        </w:tc>
        <w:tc>
          <w:tcPr>
            <w:tcW w:w="145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 xml:space="preserve">Magallanes </w:t>
            </w:r>
          </w:p>
        </w:tc>
        <w:tc>
          <w:tcPr>
            <w:tcW w:w="1305"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Punta Arenas</w:t>
            </w:r>
          </w:p>
        </w:tc>
        <w:tc>
          <w:tcPr>
            <w:tcW w:w="258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www.sercotec.cl/contacto</w:t>
            </w:r>
          </w:p>
        </w:tc>
        <w:tc>
          <w:tcPr>
            <w:tcW w:w="1545" w:type="dxa"/>
            <w:tcBorders>
              <w:top w:val="nil"/>
              <w:left w:val="nil"/>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23242 5403 / 23242 5404 / +569 992 25399</w:t>
            </w:r>
          </w:p>
        </w:tc>
        <w:tc>
          <w:tcPr>
            <w:tcW w:w="1980" w:type="dxa"/>
            <w:tcBorders>
              <w:top w:val="nil"/>
              <w:left w:val="nil"/>
              <w:bottom w:val="single" w:sz="4" w:space="0" w:color="000000"/>
              <w:right w:val="nil"/>
            </w:tcBorders>
            <w:shd w:val="clear" w:color="auto" w:fill="FFFFFF"/>
            <w:vAlign w:val="center"/>
          </w:tcPr>
          <w:p w:rsidR="00757B4D" w:rsidRDefault="00123C90">
            <w:pPr>
              <w:spacing w:after="0" w:line="240" w:lineRule="auto"/>
              <w:rPr>
                <w:color w:val="000000"/>
              </w:rPr>
            </w:pPr>
            <w:r>
              <w:rPr>
                <w:color w:val="000000"/>
              </w:rPr>
              <w:t>Roca 817, piso 2, oficina 24. Punta Arenas.</w:t>
            </w:r>
          </w:p>
        </w:tc>
        <w:tc>
          <w:tcPr>
            <w:tcW w:w="3600" w:type="dxa"/>
            <w:tcBorders>
              <w:top w:val="nil"/>
              <w:left w:val="single" w:sz="4" w:space="0" w:color="000000"/>
              <w:bottom w:val="single" w:sz="4" w:space="0" w:color="000000"/>
              <w:right w:val="single" w:sz="4" w:space="0" w:color="000000"/>
            </w:tcBorders>
            <w:shd w:val="clear" w:color="auto" w:fill="FFFFFF"/>
            <w:vAlign w:val="center"/>
          </w:tcPr>
          <w:p w:rsidR="00757B4D" w:rsidRDefault="00123C90">
            <w:pPr>
              <w:spacing w:after="0" w:line="240" w:lineRule="auto"/>
              <w:rPr>
                <w:color w:val="000000"/>
              </w:rPr>
            </w:pPr>
            <w:r>
              <w:rPr>
                <w:color w:val="000000"/>
              </w:rPr>
              <w:t>Lunes a jueves de 08:30 a 13:00 y de 14:30 a 18:30 hrs.</w:t>
            </w:r>
            <w:r>
              <w:rPr>
                <w:color w:val="000000"/>
              </w:rPr>
              <w:br/>
              <w:t>Viernes de 08:30 a 13:00 y de 14:30 a 16:00 hrs.</w:t>
            </w:r>
          </w:p>
        </w:tc>
      </w:tr>
    </w:tbl>
    <w:p w:rsidR="00757B4D" w:rsidRDefault="00757B4D">
      <w:bookmarkStart w:id="2" w:name="_heading=h.rb0vt1shlenp" w:colFirst="0" w:colLast="0"/>
      <w:bookmarkEnd w:id="2"/>
    </w:p>
    <w:sectPr w:rsidR="00757B4D">
      <w:pgSz w:w="15840" w:h="12240" w:orient="landscape"/>
      <w:pgMar w:top="1701" w:right="1417" w:bottom="1701" w:left="1417"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45E6" w:rsidRDefault="006A45E6">
      <w:pPr>
        <w:spacing w:after="0" w:line="240" w:lineRule="auto"/>
      </w:pPr>
      <w:r>
        <w:separator/>
      </w:r>
    </w:p>
  </w:endnote>
  <w:endnote w:type="continuationSeparator" w:id="0">
    <w:p w:rsidR="006A45E6" w:rsidRDefault="006A4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7C1CD34B-8F3B-434B-9A24-E11C2446A5A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604923-31B5-401C-9BC3-61BDB720AA2B}"/>
    <w:embedBold r:id="rId3" w:fontKey="{1D88187C-D5AE-48AD-ABB7-8293B54609D6}"/>
  </w:font>
  <w:font w:name="Georgia">
    <w:panose1 w:val="02040502050405020303"/>
    <w:charset w:val="00"/>
    <w:family w:val="roman"/>
    <w:pitch w:val="variable"/>
    <w:sig w:usb0="00000287" w:usb1="00000000" w:usb2="00000000" w:usb3="00000000" w:csb0="0000009F" w:csb1="00000000"/>
    <w:embedItalic r:id="rId4" w:fontKey="{8DFFAEA1-AFA5-4B04-B8F2-9DDB502B5FA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B70DE5A-52C2-4878-AD0E-BCC0DAD460C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pBdr>
        <w:top w:val="nil"/>
        <w:left w:val="nil"/>
        <w:bottom w:val="nil"/>
        <w:right w:val="nil"/>
        <w:between w:val="nil"/>
      </w:pBdr>
      <w:tabs>
        <w:tab w:val="center" w:pos="4419"/>
        <w:tab w:val="right" w:pos="88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45E6" w:rsidRDefault="006A45E6">
      <w:pPr>
        <w:spacing w:after="0" w:line="240" w:lineRule="auto"/>
      </w:pPr>
      <w:r>
        <w:separator/>
      </w:r>
    </w:p>
  </w:footnote>
  <w:footnote w:type="continuationSeparator" w:id="0">
    <w:p w:rsidR="006A45E6" w:rsidRDefault="006A45E6">
      <w:pPr>
        <w:spacing w:after="0" w:line="240" w:lineRule="auto"/>
      </w:pPr>
      <w:r>
        <w:continuationSeparator/>
      </w:r>
    </w:p>
  </w:footnote>
  <w:footnote w:id="1">
    <w:p w:rsidR="00757B4D" w:rsidRDefault="00123C9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 w:id="2">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jurídica, deberá indicar el rol único tributario.</w:t>
      </w:r>
    </w:p>
  </w:footnote>
  <w:footnote w:id="3">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Si el socio del gremio es una persona natural, deberá indica el rol único nacional.</w:t>
      </w:r>
    </w:p>
  </w:footnote>
  <w:footnote w:id="4">
    <w:p w:rsidR="00757B4D" w:rsidRDefault="00123C9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En el caso de no tener inicio de actividades ante el Servicio de Impuestos Internos, deberá indicar “Sin inicio de actividades”. En dicho caso, en la columna de “Promedio Ventas Anual”, deberá indicar $0.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7B4D" w:rsidRDefault="00757B4D">
    <w:pPr>
      <w:rPr>
        <w:vertAlign w:val="superscript"/>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671C18"/>
    <w:multiLevelType w:val="multilevel"/>
    <w:tmpl w:val="0B784D34"/>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abstractNum w:abstractNumId="1" w15:restartNumberingAfterBreak="0">
    <w:nsid w:val="2DD33E34"/>
    <w:multiLevelType w:val="multilevel"/>
    <w:tmpl w:val="0EAE77F6"/>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E2460ED"/>
    <w:multiLevelType w:val="multilevel"/>
    <w:tmpl w:val="57502C94"/>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355B53"/>
    <w:multiLevelType w:val="multilevel"/>
    <w:tmpl w:val="6B9A7F70"/>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E950D4"/>
    <w:multiLevelType w:val="multilevel"/>
    <w:tmpl w:val="232216CA"/>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AB638F"/>
    <w:multiLevelType w:val="multilevel"/>
    <w:tmpl w:val="8294119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B4D"/>
    <w:rsid w:val="00123C90"/>
    <w:rsid w:val="00171BEB"/>
    <w:rsid w:val="001A0E99"/>
    <w:rsid w:val="00286D35"/>
    <w:rsid w:val="002E27D2"/>
    <w:rsid w:val="002E6C2C"/>
    <w:rsid w:val="004D186E"/>
    <w:rsid w:val="005110F7"/>
    <w:rsid w:val="006A45E6"/>
    <w:rsid w:val="00757B4D"/>
    <w:rsid w:val="00BD053C"/>
    <w:rsid w:val="00CC73A1"/>
    <w:rsid w:val="00D91A2D"/>
    <w:rsid w:val="00DC0CEE"/>
    <w:rsid w:val="00E0276D"/>
    <w:rsid w:val="00F078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B70B5"/>
  <w15:docId w15:val="{9A480621-9564-4487-A824-98D3BD689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ramites.economia.gob.cl/Proceso"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7w3vFFCZCKZcVV0yHpECGKEiXA==">CgMxLjAyDmgubnVhb3B3cnk5bHkzMg5oLnJiMHZ0MXNobGVucDgAciExXzh2Zld2M2F1eVRoSTg5S0xGazNGSWpMUWJVTnQ5ZUM=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5124</Words>
  <Characters>29211</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Constanza Silva Meneses</dc:creator>
  <cp:lastModifiedBy>Constanza Silva Meneses</cp:lastModifiedBy>
  <cp:revision>2</cp:revision>
  <dcterms:created xsi:type="dcterms:W3CDTF">2026-05-18T23:38:00Z</dcterms:created>
  <dcterms:modified xsi:type="dcterms:W3CDTF">2026-05-18T23:38:00Z</dcterms:modified>
</cp:coreProperties>
</file>