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19428779" w:rsidR="00244DD8" w:rsidRDefault="00F87075">
      <w:pPr>
        <w:spacing w:line="276" w:lineRule="auto"/>
        <w:ind w:left="2627" w:right="2628"/>
        <w:jc w:val="center"/>
        <w:rPr>
          <w:b/>
          <w:sz w:val="44"/>
          <w:szCs w:val="44"/>
        </w:rPr>
      </w:pPr>
      <w:r>
        <w:rPr>
          <w:b/>
          <w:sz w:val="44"/>
          <w:szCs w:val="44"/>
        </w:rPr>
        <w:t>REGIÓN</w:t>
      </w:r>
      <w:r w:rsidR="00266FED">
        <w:rPr>
          <w:b/>
          <w:sz w:val="44"/>
          <w:szCs w:val="44"/>
        </w:rPr>
        <w:t xml:space="preserve"> </w:t>
      </w:r>
      <w:r w:rsidR="000E1045">
        <w:rPr>
          <w:b/>
          <w:sz w:val="44"/>
          <w:szCs w:val="44"/>
        </w:rPr>
        <w:t>DE</w:t>
      </w:r>
      <w:r w:rsidR="006B59C0">
        <w:rPr>
          <w:b/>
          <w:sz w:val="44"/>
          <w:szCs w:val="44"/>
        </w:rPr>
        <w:t xml:space="preserve"> ÑUBLE</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3CFE78DE"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4279210E" w:rsidR="00244DD8" w:rsidRDefault="00F87075" w:rsidP="00B30FD0">
      <w:pPr>
        <w:pStyle w:val="Ttulo2"/>
        <w:numPr>
          <w:ilvl w:val="0"/>
          <w:numId w:val="0"/>
        </w:numPr>
      </w:pPr>
      <w:r>
        <w:t>2.6 Aporte Empresarial</w:t>
      </w:r>
    </w:p>
    <w:p w14:paraId="27C9F88C" w14:textId="0E2516F2"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6CD6003F" w:rsidR="00244DD8" w:rsidRDefault="00F87075" w:rsidP="00B30FD0">
      <w:pPr>
        <w:pStyle w:val="Ttulo2"/>
        <w:numPr>
          <w:ilvl w:val="0"/>
          <w:numId w:val="0"/>
        </w:numPr>
      </w:pPr>
      <w:r>
        <w:t>2.7 ¿A quiénes está dirigido?</w:t>
      </w:r>
    </w:p>
    <w:p w14:paraId="30091798" w14:textId="791E6A5C" w:rsidR="00266FED"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0B7A538D" w14:textId="49509C6E" w:rsidR="000E1045" w:rsidRDefault="000E1045">
      <w:pPr>
        <w:pBdr>
          <w:top w:val="nil"/>
          <w:left w:val="nil"/>
          <w:bottom w:val="nil"/>
          <w:right w:val="nil"/>
          <w:between w:val="nil"/>
        </w:pBdr>
        <w:spacing w:after="0"/>
        <w:rPr>
          <w:color w:val="000000"/>
        </w:rPr>
      </w:pPr>
    </w:p>
    <w:p w14:paraId="237F2DC4" w14:textId="7EA00B63" w:rsidR="000E1045" w:rsidRDefault="006B59C0">
      <w:pPr>
        <w:pBdr>
          <w:top w:val="nil"/>
          <w:left w:val="nil"/>
          <w:bottom w:val="nil"/>
          <w:right w:val="nil"/>
          <w:between w:val="nil"/>
        </w:pBdr>
        <w:spacing w:after="0"/>
        <w:rPr>
          <w:color w:val="000000"/>
        </w:rPr>
      </w:pPr>
      <w:r w:rsidRPr="006B59C0">
        <w:rPr>
          <w:noProof/>
          <w:lang w:val="en-US"/>
        </w:rPr>
        <mc:AlternateContent>
          <mc:Choice Requires="wps">
            <w:drawing>
              <wp:anchor distT="0" distB="0" distL="114300" distR="114300" simplePos="0" relativeHeight="251666432" behindDoc="0" locked="0" layoutInCell="1" allowOverlap="1" wp14:anchorId="0EAB8698" wp14:editId="4E9A7432">
                <wp:simplePos x="0" y="0"/>
                <wp:positionH relativeFrom="column">
                  <wp:posOffset>20532</wp:posOffset>
                </wp:positionH>
                <wp:positionV relativeFrom="paragraph">
                  <wp:posOffset>7620</wp:posOffset>
                </wp:positionV>
                <wp:extent cx="5626100" cy="975360"/>
                <wp:effectExtent l="0" t="0" r="12700" b="15240"/>
                <wp:wrapNone/>
                <wp:docPr id="2" name="Rectángulo 1"/>
                <wp:cNvGraphicFramePr/>
                <a:graphic xmlns:a="http://schemas.openxmlformats.org/drawingml/2006/main">
                  <a:graphicData uri="http://schemas.microsoft.com/office/word/2010/wordprocessingShape">
                    <wps:wsp>
                      <wps:cNvSpPr/>
                      <wps:spPr>
                        <a:xfrm>
                          <a:off x="0" y="0"/>
                          <a:ext cx="5626100" cy="9753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59B6636" w14:textId="77777777" w:rsidR="006B59C0" w:rsidRPr="006B59C0" w:rsidRDefault="006B59C0" w:rsidP="006B59C0">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25ACF498" w14:textId="77777777" w:rsidR="006B59C0" w:rsidRPr="006B59C0" w:rsidRDefault="006B59C0" w:rsidP="006B59C0">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años 2023 y 2024.</w:t>
                            </w:r>
                          </w:p>
                        </w:txbxContent>
                      </wps:txbx>
                      <wps:bodyPr spcFirstLastPara="1" wrap="square" lIns="91425" tIns="45700" rIns="91425" bIns="45700" anchor="t" anchorCtr="0">
                        <a:noAutofit/>
                      </wps:bodyPr>
                    </wps:wsp>
                  </a:graphicData>
                </a:graphic>
              </wp:anchor>
            </w:drawing>
          </mc:Choice>
          <mc:Fallback>
            <w:pict>
              <v:rect w14:anchorId="0EAB8698" id="Rectángulo 1" o:spid="_x0000_s1026" style="position:absolute;left:0;text-align:left;margin-left:1.6pt;margin-top:.6pt;width:443pt;height:7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" fillcolor="#c4e0b2" strokeweight="1pt">
                <v:stroke startarrowwidth="narrow" startarrowlength="short" endarrowwidth="narrow" endarrowlength="short"/>
                <v:textbox inset="2.53958mm,1.2694mm,2.53958mm,1.2694mm">
                  <w:txbxContent>
                    <w:p w14:paraId="359B6636" w14:textId="77777777" w:rsidR="006B59C0" w:rsidRPr="006B59C0" w:rsidRDefault="006B59C0" w:rsidP="006B59C0">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25ACF498" w14:textId="77777777" w:rsidR="006B59C0" w:rsidRPr="006B59C0" w:rsidRDefault="006B59C0" w:rsidP="006B59C0">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años 2023 y 2024.</w:t>
                      </w:r>
                    </w:p>
                  </w:txbxContent>
                </v:textbox>
              </v:rect>
            </w:pict>
          </mc:Fallback>
        </mc:AlternateContent>
      </w:r>
    </w:p>
    <w:p w14:paraId="00E28B2E" w14:textId="41A8AA74" w:rsidR="000E1045" w:rsidRDefault="000E1045">
      <w:pPr>
        <w:pBdr>
          <w:top w:val="nil"/>
          <w:left w:val="nil"/>
          <w:bottom w:val="nil"/>
          <w:right w:val="nil"/>
          <w:between w:val="nil"/>
        </w:pBdr>
        <w:spacing w:after="0"/>
        <w:rPr>
          <w:color w:val="000000"/>
        </w:rPr>
      </w:pPr>
    </w:p>
    <w:p w14:paraId="0DC8450B" w14:textId="61C22B7F" w:rsidR="000E1045" w:rsidRDefault="000E1045">
      <w:pPr>
        <w:pBdr>
          <w:top w:val="nil"/>
          <w:left w:val="nil"/>
          <w:bottom w:val="nil"/>
          <w:right w:val="nil"/>
          <w:between w:val="nil"/>
        </w:pBdr>
        <w:spacing w:after="0"/>
        <w:rPr>
          <w:color w:val="000000"/>
        </w:rPr>
      </w:pPr>
    </w:p>
    <w:p w14:paraId="710B920F" w14:textId="45510669" w:rsidR="000E1045" w:rsidRDefault="000E1045">
      <w:pPr>
        <w:pBdr>
          <w:top w:val="nil"/>
          <w:left w:val="nil"/>
          <w:bottom w:val="nil"/>
          <w:right w:val="nil"/>
          <w:between w:val="nil"/>
        </w:pBdr>
        <w:spacing w:after="0"/>
        <w:rPr>
          <w:color w:val="000000"/>
        </w:rPr>
      </w:pPr>
    </w:p>
    <w:p w14:paraId="506FCBED" w14:textId="15A25621" w:rsidR="000E1045" w:rsidRDefault="000E1045">
      <w:pPr>
        <w:pBdr>
          <w:top w:val="nil"/>
          <w:left w:val="nil"/>
          <w:bottom w:val="nil"/>
          <w:right w:val="nil"/>
          <w:between w:val="nil"/>
        </w:pBdr>
        <w:spacing w:after="0"/>
        <w:rPr>
          <w:color w:val="000000"/>
        </w:rPr>
      </w:pPr>
    </w:p>
    <w:p w14:paraId="71E414BC" w14:textId="17F97760" w:rsidR="000E1045" w:rsidRPr="00F163C4" w:rsidRDefault="000E1045">
      <w:pPr>
        <w:pBdr>
          <w:top w:val="nil"/>
          <w:left w:val="nil"/>
          <w:bottom w:val="nil"/>
          <w:right w:val="nil"/>
          <w:between w:val="nil"/>
        </w:pBdr>
        <w:spacing w:after="0"/>
        <w:rPr>
          <w:color w:val="000000"/>
        </w:rPr>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B37423">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6B59C0" w:rsidRPr="006B59C0" w14:paraId="41A83326" w14:textId="77777777" w:rsidTr="006B59C0">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3598CAC8" w14:textId="77777777" w:rsidR="006B59C0" w:rsidRPr="006B59C0" w:rsidRDefault="006B59C0" w:rsidP="006B59C0">
            <w:pPr>
              <w:spacing w:after="0" w:line="240" w:lineRule="auto"/>
              <w:jc w:val="center"/>
              <w:rPr>
                <w:rFonts w:eastAsia="Times New Roman"/>
                <w:b/>
                <w:bCs/>
                <w:color w:val="000000"/>
                <w:lang w:val="es-CL"/>
              </w:rPr>
            </w:pPr>
            <w:r w:rsidRPr="006B59C0">
              <w:rPr>
                <w:rFonts w:eastAsia="Times New Roman"/>
                <w:b/>
                <w:bCs/>
                <w:color w:val="000000"/>
                <w:lang w:val="es-CL"/>
              </w:rPr>
              <w:lastRenderedPageBreak/>
              <w:t>CUADRO N° 2: CRITERIOS EVALUACIÓN TÉCNICA</w:t>
            </w:r>
          </w:p>
        </w:tc>
      </w:tr>
      <w:tr w:rsidR="006B59C0" w:rsidRPr="006B59C0" w14:paraId="04C8D682" w14:textId="77777777" w:rsidTr="006B59C0">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6CBF0022" w14:textId="77777777" w:rsidR="006B59C0" w:rsidRPr="006B59C0" w:rsidRDefault="006B59C0" w:rsidP="006B59C0">
            <w:pPr>
              <w:spacing w:after="0" w:line="240" w:lineRule="auto"/>
              <w:jc w:val="center"/>
              <w:rPr>
                <w:rFonts w:eastAsia="Times New Roman"/>
                <w:b/>
                <w:bCs/>
                <w:color w:val="000000"/>
                <w:lang w:val="es-CL"/>
              </w:rPr>
            </w:pPr>
            <w:r w:rsidRPr="006B59C0">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7675158E" w14:textId="77777777" w:rsidR="006B59C0" w:rsidRPr="006B59C0" w:rsidRDefault="006B59C0" w:rsidP="006B59C0">
            <w:pPr>
              <w:spacing w:after="0" w:line="240" w:lineRule="auto"/>
              <w:jc w:val="center"/>
              <w:rPr>
                <w:rFonts w:eastAsia="Times New Roman"/>
                <w:b/>
                <w:bCs/>
                <w:color w:val="000000"/>
                <w:lang w:val="es-CL"/>
              </w:rPr>
            </w:pPr>
            <w:r w:rsidRPr="006B59C0">
              <w:rPr>
                <w:rFonts w:eastAsia="Times New Roman"/>
                <w:b/>
                <w:bCs/>
                <w:color w:val="000000"/>
                <w:lang w:val="es-CL"/>
              </w:rPr>
              <w:t>Ponderación</w:t>
            </w:r>
          </w:p>
        </w:tc>
      </w:tr>
      <w:tr w:rsidR="006B59C0" w:rsidRPr="006B59C0" w14:paraId="03FF8FF7" w14:textId="77777777" w:rsidTr="006B59C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7D9FEB0"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1.</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710C6806"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5%</w:t>
            </w:r>
          </w:p>
        </w:tc>
      </w:tr>
      <w:tr w:rsidR="006B59C0" w:rsidRPr="006B59C0" w14:paraId="306D6B15" w14:textId="77777777" w:rsidTr="006B59C0">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E42ABDA"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2.</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5EC7C214"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10%</w:t>
            </w:r>
          </w:p>
        </w:tc>
      </w:tr>
      <w:tr w:rsidR="006B59C0" w:rsidRPr="006B59C0" w14:paraId="13E23417" w14:textId="77777777" w:rsidTr="006B59C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0B1DB18"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3.</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722F1915"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10%</w:t>
            </w:r>
          </w:p>
        </w:tc>
      </w:tr>
      <w:tr w:rsidR="006B59C0" w:rsidRPr="006B59C0" w14:paraId="36900167" w14:textId="77777777" w:rsidTr="006B59C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7F51AC3"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4.</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4110A4D3"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10%</w:t>
            </w:r>
          </w:p>
        </w:tc>
      </w:tr>
      <w:tr w:rsidR="006B59C0" w:rsidRPr="006B59C0" w14:paraId="3C7B8C0D" w14:textId="77777777" w:rsidTr="006B59C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D92A296"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5.</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0D7429FD"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10%</w:t>
            </w:r>
          </w:p>
        </w:tc>
      </w:tr>
      <w:tr w:rsidR="006B59C0" w:rsidRPr="006B59C0" w14:paraId="478189B1" w14:textId="77777777" w:rsidTr="006B59C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AB8B0F4"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6.</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4A695F80"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10%</w:t>
            </w:r>
          </w:p>
        </w:tc>
      </w:tr>
      <w:tr w:rsidR="006B59C0" w:rsidRPr="006B59C0" w14:paraId="14B707D7" w14:textId="77777777" w:rsidTr="006B59C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F8C1D1F"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7.</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4D461596"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15%</w:t>
            </w:r>
          </w:p>
        </w:tc>
      </w:tr>
      <w:tr w:rsidR="006B59C0" w:rsidRPr="006B59C0" w14:paraId="0D1AD059" w14:textId="77777777" w:rsidTr="006B59C0">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CB48F9B"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8.</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45F6189B"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15%</w:t>
            </w:r>
          </w:p>
        </w:tc>
      </w:tr>
      <w:tr w:rsidR="006B59C0" w:rsidRPr="006B59C0" w14:paraId="4B3473B2" w14:textId="77777777" w:rsidTr="006B59C0">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8B7983C"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9.</w:t>
            </w:r>
            <w:r w:rsidRPr="006B59C0">
              <w:rPr>
                <w:rFonts w:ascii="Times New Roman" w:eastAsia="Times New Roman" w:hAnsi="Times New Roman" w:cs="Times New Roman"/>
                <w:color w:val="000000"/>
                <w:sz w:val="14"/>
                <w:szCs w:val="14"/>
                <w:lang w:val="es-CL"/>
              </w:rPr>
              <w:t xml:space="preserve">   </w:t>
            </w:r>
            <w:r w:rsidRPr="006B59C0">
              <w:rPr>
                <w:rFonts w:eastAsia="Times New Roman"/>
                <w:color w:val="000000"/>
                <w:lang w:val="es-CL"/>
              </w:rPr>
              <w:t xml:space="preserve"> Focalización en el rubro turismo</w:t>
            </w:r>
          </w:p>
        </w:tc>
        <w:tc>
          <w:tcPr>
            <w:tcW w:w="2060" w:type="dxa"/>
            <w:tcBorders>
              <w:top w:val="nil"/>
              <w:left w:val="nil"/>
              <w:bottom w:val="single" w:sz="8" w:space="0" w:color="000000"/>
              <w:right w:val="single" w:sz="8" w:space="0" w:color="000000"/>
            </w:tcBorders>
            <w:shd w:val="clear" w:color="auto" w:fill="auto"/>
            <w:vAlign w:val="center"/>
            <w:hideMark/>
          </w:tcPr>
          <w:p w14:paraId="16580E97" w14:textId="77777777" w:rsidR="006B59C0" w:rsidRPr="006B59C0" w:rsidRDefault="006B59C0" w:rsidP="006B59C0">
            <w:pPr>
              <w:spacing w:after="0" w:line="240" w:lineRule="auto"/>
              <w:jc w:val="center"/>
              <w:rPr>
                <w:rFonts w:eastAsia="Times New Roman"/>
                <w:color w:val="000000"/>
                <w:lang w:val="es-CL"/>
              </w:rPr>
            </w:pPr>
            <w:r w:rsidRPr="006B59C0">
              <w:rPr>
                <w:rFonts w:eastAsia="Times New Roman"/>
                <w:color w:val="000000"/>
                <w:lang w:val="es-CL"/>
              </w:rPr>
              <w:t>15%</w:t>
            </w:r>
          </w:p>
        </w:tc>
      </w:tr>
      <w:tr w:rsidR="006B59C0" w:rsidRPr="006B59C0" w14:paraId="7D97E09A" w14:textId="77777777" w:rsidTr="006B59C0">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36476063" w14:textId="77777777" w:rsidR="006B59C0" w:rsidRPr="006B59C0" w:rsidRDefault="006B59C0" w:rsidP="006B59C0">
            <w:pPr>
              <w:spacing w:after="0" w:line="240" w:lineRule="auto"/>
              <w:jc w:val="center"/>
              <w:rPr>
                <w:rFonts w:eastAsia="Times New Roman"/>
                <w:b/>
                <w:bCs/>
                <w:color w:val="000000"/>
                <w:lang w:val="es-CL"/>
              </w:rPr>
            </w:pPr>
            <w:r w:rsidRPr="006B59C0">
              <w:rPr>
                <w:rFonts w:eastAsia="Times New Roman"/>
                <w:b/>
                <w:bCs/>
                <w:color w:val="000000"/>
                <w:lang w:val="es-CL"/>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6B497EF1" w14:textId="77777777" w:rsidR="006B59C0" w:rsidRPr="006B59C0" w:rsidRDefault="006B59C0" w:rsidP="006B59C0">
            <w:pPr>
              <w:spacing w:after="0" w:line="240" w:lineRule="auto"/>
              <w:jc w:val="center"/>
              <w:rPr>
                <w:rFonts w:eastAsia="Times New Roman"/>
                <w:b/>
                <w:bCs/>
                <w:color w:val="000000"/>
                <w:lang w:val="es-CL"/>
              </w:rPr>
            </w:pPr>
            <w:r w:rsidRPr="006B59C0">
              <w:rPr>
                <w:rFonts w:eastAsia="Times New Roman"/>
                <w:b/>
                <w:bCs/>
                <w:color w:val="000000"/>
                <w:lang w:val="es-CL"/>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B37423">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B37423">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B37423">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B37423"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B37423"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B37423"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B37423"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B37423"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B37423"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B37423"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B37423"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B37423"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B37423"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B37423"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B37423"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B37423"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B37423"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B37423"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B37423"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B37423"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B37423"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B37423"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B37423"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B37423"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B37423"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B37423"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B37423"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bookmarkStart w:id="7" w:name="_GoBack"/>
        <w:bookmarkEnd w:id="7"/>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921" w:type="dxa"/>
        <w:tblLook w:val="04A0" w:firstRow="1" w:lastRow="0" w:firstColumn="1" w:lastColumn="0" w:noHBand="0" w:noVBand="1"/>
      </w:tblPr>
      <w:tblGrid>
        <w:gridCol w:w="4696"/>
        <w:gridCol w:w="4225"/>
      </w:tblGrid>
      <w:tr w:rsidR="006B59C0" w:rsidRPr="006B59C0" w14:paraId="01C44F17" w14:textId="77777777" w:rsidTr="006B59C0">
        <w:trPr>
          <w:trHeight w:val="257"/>
        </w:trPr>
        <w:tc>
          <w:tcPr>
            <w:tcW w:w="8921"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29B0E169" w14:textId="77777777" w:rsidR="006B59C0" w:rsidRPr="006B59C0" w:rsidRDefault="006B59C0" w:rsidP="006B59C0">
            <w:pPr>
              <w:spacing w:after="0" w:line="240" w:lineRule="auto"/>
              <w:jc w:val="left"/>
              <w:rPr>
                <w:rFonts w:eastAsia="Times New Roman"/>
                <w:b/>
                <w:bCs/>
                <w:color w:val="000000"/>
                <w:lang w:val="es-CL"/>
              </w:rPr>
            </w:pPr>
            <w:r w:rsidRPr="006B59C0">
              <w:rPr>
                <w:rFonts w:eastAsia="Times New Roman"/>
                <w:b/>
                <w:bCs/>
                <w:color w:val="000000"/>
                <w:lang w:val="es-CL"/>
              </w:rPr>
              <w:t>CRITERIO 9</w:t>
            </w:r>
            <w:r w:rsidRPr="006B59C0">
              <w:rPr>
                <w:rFonts w:eastAsia="Times New Roman"/>
                <w:color w:val="000000"/>
                <w:lang w:val="es-CL"/>
              </w:rPr>
              <w:t>:</w:t>
            </w:r>
            <w:r w:rsidRPr="006B59C0">
              <w:rPr>
                <w:rFonts w:eastAsia="Times New Roman"/>
                <w:b/>
                <w:bCs/>
                <w:color w:val="000000"/>
                <w:lang w:val="es-CL"/>
              </w:rPr>
              <w:t xml:space="preserve"> Focalización en el rubro turismo</w:t>
            </w:r>
          </w:p>
        </w:tc>
      </w:tr>
      <w:tr w:rsidR="006B59C0" w:rsidRPr="006B59C0" w14:paraId="4A0B86FB" w14:textId="77777777" w:rsidTr="006B59C0">
        <w:trPr>
          <w:trHeight w:val="269"/>
        </w:trPr>
        <w:tc>
          <w:tcPr>
            <w:tcW w:w="469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1AE5F1"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Organización postulante desarrolla actividad de rubros distintos al turismo</w:t>
            </w:r>
          </w:p>
        </w:tc>
        <w:tc>
          <w:tcPr>
            <w:tcW w:w="42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F43E6C" w14:textId="77777777" w:rsidR="006B59C0" w:rsidRPr="006B59C0" w:rsidRDefault="006B59C0" w:rsidP="006B59C0">
            <w:pPr>
              <w:spacing w:after="0" w:line="240" w:lineRule="auto"/>
              <w:jc w:val="left"/>
              <w:rPr>
                <w:rFonts w:eastAsia="Times New Roman"/>
                <w:color w:val="000000"/>
                <w:lang w:val="es-CL"/>
              </w:rPr>
            </w:pPr>
            <w:r w:rsidRPr="006B59C0">
              <w:rPr>
                <w:rFonts w:eastAsia="Times New Roman"/>
                <w:color w:val="000000"/>
                <w:lang w:val="es-CL"/>
              </w:rPr>
              <w:t>Organización postulante desarrolla actividad del rubro turismo</w:t>
            </w:r>
          </w:p>
        </w:tc>
      </w:tr>
      <w:tr w:rsidR="006B59C0" w:rsidRPr="006B59C0" w14:paraId="3CA50913" w14:textId="77777777" w:rsidTr="006B59C0">
        <w:trPr>
          <w:trHeight w:val="269"/>
        </w:trPr>
        <w:tc>
          <w:tcPr>
            <w:tcW w:w="4696" w:type="dxa"/>
            <w:vMerge/>
            <w:tcBorders>
              <w:top w:val="nil"/>
              <w:left w:val="single" w:sz="8" w:space="0" w:color="000000"/>
              <w:bottom w:val="single" w:sz="8" w:space="0" w:color="000000"/>
              <w:right w:val="single" w:sz="8" w:space="0" w:color="000000"/>
            </w:tcBorders>
            <w:vAlign w:val="center"/>
            <w:hideMark/>
          </w:tcPr>
          <w:p w14:paraId="37462B8B" w14:textId="77777777" w:rsidR="006B59C0" w:rsidRPr="006B59C0" w:rsidRDefault="006B59C0" w:rsidP="006B59C0">
            <w:pPr>
              <w:spacing w:after="0" w:line="240" w:lineRule="auto"/>
              <w:jc w:val="left"/>
              <w:rPr>
                <w:rFonts w:eastAsia="Times New Roman"/>
                <w:color w:val="000000"/>
                <w:lang w:val="es-CL"/>
              </w:rPr>
            </w:pPr>
          </w:p>
        </w:tc>
        <w:tc>
          <w:tcPr>
            <w:tcW w:w="4225" w:type="dxa"/>
            <w:vMerge/>
            <w:tcBorders>
              <w:top w:val="nil"/>
              <w:left w:val="single" w:sz="8" w:space="0" w:color="000000"/>
              <w:bottom w:val="single" w:sz="8" w:space="0" w:color="000000"/>
              <w:right w:val="single" w:sz="8" w:space="0" w:color="000000"/>
            </w:tcBorders>
            <w:vAlign w:val="center"/>
            <w:hideMark/>
          </w:tcPr>
          <w:p w14:paraId="1A013D9A" w14:textId="77777777" w:rsidR="006B59C0" w:rsidRPr="006B59C0" w:rsidRDefault="006B59C0" w:rsidP="006B59C0">
            <w:pPr>
              <w:spacing w:after="0" w:line="240" w:lineRule="auto"/>
              <w:jc w:val="left"/>
              <w:rPr>
                <w:rFonts w:eastAsia="Times New Roman"/>
                <w:color w:val="000000"/>
                <w:lang w:val="es-CL"/>
              </w:rPr>
            </w:pPr>
          </w:p>
        </w:tc>
      </w:tr>
      <w:tr w:rsidR="006B59C0" w:rsidRPr="006B59C0" w14:paraId="5751606B" w14:textId="77777777" w:rsidTr="006B59C0">
        <w:trPr>
          <w:trHeight w:val="269"/>
        </w:trPr>
        <w:tc>
          <w:tcPr>
            <w:tcW w:w="4696" w:type="dxa"/>
            <w:vMerge/>
            <w:tcBorders>
              <w:top w:val="nil"/>
              <w:left w:val="single" w:sz="8" w:space="0" w:color="000000"/>
              <w:bottom w:val="single" w:sz="8" w:space="0" w:color="000000"/>
              <w:right w:val="single" w:sz="8" w:space="0" w:color="000000"/>
            </w:tcBorders>
            <w:vAlign w:val="center"/>
            <w:hideMark/>
          </w:tcPr>
          <w:p w14:paraId="2259E65C" w14:textId="77777777" w:rsidR="006B59C0" w:rsidRPr="006B59C0" w:rsidRDefault="006B59C0" w:rsidP="006B59C0">
            <w:pPr>
              <w:spacing w:after="0" w:line="240" w:lineRule="auto"/>
              <w:jc w:val="left"/>
              <w:rPr>
                <w:rFonts w:eastAsia="Times New Roman"/>
                <w:color w:val="000000"/>
                <w:lang w:val="es-CL"/>
              </w:rPr>
            </w:pPr>
          </w:p>
        </w:tc>
        <w:tc>
          <w:tcPr>
            <w:tcW w:w="4225" w:type="dxa"/>
            <w:vMerge/>
            <w:tcBorders>
              <w:top w:val="nil"/>
              <w:left w:val="single" w:sz="8" w:space="0" w:color="000000"/>
              <w:bottom w:val="single" w:sz="8" w:space="0" w:color="000000"/>
              <w:right w:val="single" w:sz="8" w:space="0" w:color="000000"/>
            </w:tcBorders>
            <w:vAlign w:val="center"/>
            <w:hideMark/>
          </w:tcPr>
          <w:p w14:paraId="6DE723B2" w14:textId="77777777" w:rsidR="006B59C0" w:rsidRPr="006B59C0" w:rsidRDefault="006B59C0" w:rsidP="006B59C0">
            <w:pPr>
              <w:spacing w:after="0" w:line="240" w:lineRule="auto"/>
              <w:jc w:val="left"/>
              <w:rPr>
                <w:rFonts w:eastAsia="Times New Roman"/>
                <w:color w:val="000000"/>
                <w:lang w:val="es-CL"/>
              </w:rPr>
            </w:pPr>
          </w:p>
        </w:tc>
      </w:tr>
      <w:tr w:rsidR="006B59C0" w:rsidRPr="006B59C0" w14:paraId="2F539F80" w14:textId="77777777" w:rsidTr="006B59C0">
        <w:trPr>
          <w:trHeight w:val="269"/>
        </w:trPr>
        <w:tc>
          <w:tcPr>
            <w:tcW w:w="4696" w:type="dxa"/>
            <w:vMerge/>
            <w:tcBorders>
              <w:top w:val="nil"/>
              <w:left w:val="single" w:sz="8" w:space="0" w:color="000000"/>
              <w:bottom w:val="single" w:sz="8" w:space="0" w:color="000000"/>
              <w:right w:val="single" w:sz="8" w:space="0" w:color="000000"/>
            </w:tcBorders>
            <w:vAlign w:val="center"/>
            <w:hideMark/>
          </w:tcPr>
          <w:p w14:paraId="67ECD358" w14:textId="77777777" w:rsidR="006B59C0" w:rsidRPr="006B59C0" w:rsidRDefault="006B59C0" w:rsidP="006B59C0">
            <w:pPr>
              <w:spacing w:after="0" w:line="240" w:lineRule="auto"/>
              <w:jc w:val="left"/>
              <w:rPr>
                <w:rFonts w:eastAsia="Times New Roman"/>
                <w:color w:val="000000"/>
                <w:lang w:val="es-CL"/>
              </w:rPr>
            </w:pPr>
          </w:p>
        </w:tc>
        <w:tc>
          <w:tcPr>
            <w:tcW w:w="4225" w:type="dxa"/>
            <w:vMerge/>
            <w:tcBorders>
              <w:top w:val="nil"/>
              <w:left w:val="single" w:sz="8" w:space="0" w:color="000000"/>
              <w:bottom w:val="single" w:sz="8" w:space="0" w:color="000000"/>
              <w:right w:val="single" w:sz="8" w:space="0" w:color="000000"/>
            </w:tcBorders>
            <w:vAlign w:val="center"/>
            <w:hideMark/>
          </w:tcPr>
          <w:p w14:paraId="0374B515" w14:textId="77777777" w:rsidR="006B59C0" w:rsidRPr="006B59C0" w:rsidRDefault="006B59C0" w:rsidP="006B59C0">
            <w:pPr>
              <w:spacing w:after="0" w:line="240" w:lineRule="auto"/>
              <w:jc w:val="left"/>
              <w:rPr>
                <w:rFonts w:eastAsia="Times New Roman"/>
                <w:color w:val="000000"/>
                <w:lang w:val="es-CL"/>
              </w:rPr>
            </w:pPr>
          </w:p>
        </w:tc>
      </w:tr>
      <w:tr w:rsidR="006B59C0" w:rsidRPr="006B59C0" w14:paraId="48EBE4BA" w14:textId="77777777" w:rsidTr="006B59C0">
        <w:trPr>
          <w:trHeight w:val="269"/>
        </w:trPr>
        <w:tc>
          <w:tcPr>
            <w:tcW w:w="4696" w:type="dxa"/>
            <w:vMerge/>
            <w:tcBorders>
              <w:top w:val="nil"/>
              <w:left w:val="single" w:sz="8" w:space="0" w:color="000000"/>
              <w:bottom w:val="single" w:sz="8" w:space="0" w:color="000000"/>
              <w:right w:val="single" w:sz="8" w:space="0" w:color="000000"/>
            </w:tcBorders>
            <w:vAlign w:val="center"/>
            <w:hideMark/>
          </w:tcPr>
          <w:p w14:paraId="361AC62B" w14:textId="77777777" w:rsidR="006B59C0" w:rsidRPr="006B59C0" w:rsidRDefault="006B59C0" w:rsidP="006B59C0">
            <w:pPr>
              <w:spacing w:after="0" w:line="240" w:lineRule="auto"/>
              <w:jc w:val="left"/>
              <w:rPr>
                <w:rFonts w:eastAsia="Times New Roman"/>
                <w:color w:val="000000"/>
                <w:lang w:val="es-CL"/>
              </w:rPr>
            </w:pPr>
          </w:p>
        </w:tc>
        <w:tc>
          <w:tcPr>
            <w:tcW w:w="4225" w:type="dxa"/>
            <w:vMerge/>
            <w:tcBorders>
              <w:top w:val="nil"/>
              <w:left w:val="single" w:sz="8" w:space="0" w:color="000000"/>
              <w:bottom w:val="single" w:sz="8" w:space="0" w:color="000000"/>
              <w:right w:val="single" w:sz="8" w:space="0" w:color="000000"/>
            </w:tcBorders>
            <w:vAlign w:val="center"/>
            <w:hideMark/>
          </w:tcPr>
          <w:p w14:paraId="3C314334" w14:textId="77777777" w:rsidR="006B59C0" w:rsidRPr="006B59C0" w:rsidRDefault="006B59C0" w:rsidP="006B59C0">
            <w:pPr>
              <w:spacing w:after="0" w:line="240" w:lineRule="auto"/>
              <w:jc w:val="left"/>
              <w:rPr>
                <w:rFonts w:eastAsia="Times New Roman"/>
                <w:color w:val="000000"/>
                <w:lang w:val="es-CL"/>
              </w:rPr>
            </w:pPr>
          </w:p>
        </w:tc>
      </w:tr>
      <w:tr w:rsidR="006B59C0" w:rsidRPr="006B59C0" w14:paraId="6A101000" w14:textId="77777777" w:rsidTr="006B59C0">
        <w:trPr>
          <w:trHeight w:val="257"/>
        </w:trPr>
        <w:tc>
          <w:tcPr>
            <w:tcW w:w="4696" w:type="dxa"/>
            <w:tcBorders>
              <w:top w:val="nil"/>
              <w:left w:val="single" w:sz="8" w:space="0" w:color="000000"/>
              <w:bottom w:val="single" w:sz="8" w:space="0" w:color="000000"/>
              <w:right w:val="single" w:sz="8" w:space="0" w:color="000000"/>
            </w:tcBorders>
            <w:shd w:val="clear" w:color="000000" w:fill="C5E0B3"/>
            <w:vAlign w:val="center"/>
            <w:hideMark/>
          </w:tcPr>
          <w:p w14:paraId="1CB28E50" w14:textId="77777777" w:rsidR="006B59C0" w:rsidRPr="006B59C0" w:rsidRDefault="006B59C0" w:rsidP="006B59C0">
            <w:pPr>
              <w:spacing w:after="0" w:line="240" w:lineRule="auto"/>
              <w:jc w:val="center"/>
              <w:rPr>
                <w:rFonts w:eastAsia="Times New Roman"/>
                <w:b/>
                <w:bCs/>
                <w:color w:val="000000"/>
                <w:lang w:val="en-US"/>
              </w:rPr>
            </w:pPr>
            <w:r w:rsidRPr="006B59C0">
              <w:rPr>
                <w:rFonts w:eastAsia="Times New Roman"/>
                <w:b/>
                <w:bCs/>
                <w:color w:val="000000"/>
                <w:lang w:val="en-US"/>
              </w:rPr>
              <w:t>Nota 3</w:t>
            </w:r>
          </w:p>
        </w:tc>
        <w:tc>
          <w:tcPr>
            <w:tcW w:w="4225" w:type="dxa"/>
            <w:tcBorders>
              <w:top w:val="nil"/>
              <w:left w:val="nil"/>
              <w:bottom w:val="single" w:sz="8" w:space="0" w:color="000000"/>
              <w:right w:val="single" w:sz="8" w:space="0" w:color="000000"/>
            </w:tcBorders>
            <w:shd w:val="clear" w:color="000000" w:fill="C5E0B3"/>
            <w:vAlign w:val="center"/>
            <w:hideMark/>
          </w:tcPr>
          <w:p w14:paraId="090A4545" w14:textId="77777777" w:rsidR="006B59C0" w:rsidRPr="006B59C0" w:rsidRDefault="006B59C0" w:rsidP="006B59C0">
            <w:pPr>
              <w:spacing w:after="0" w:line="240" w:lineRule="auto"/>
              <w:jc w:val="center"/>
              <w:rPr>
                <w:rFonts w:eastAsia="Times New Roman"/>
                <w:b/>
                <w:bCs/>
                <w:color w:val="000000"/>
                <w:lang w:val="en-US"/>
              </w:rPr>
            </w:pPr>
            <w:r w:rsidRPr="006B59C0">
              <w:rPr>
                <w:rFonts w:eastAsia="Times New Roman"/>
                <w:b/>
                <w:bCs/>
                <w:color w:val="000000"/>
                <w:lang w:val="en-US"/>
              </w:rPr>
              <w:t>Nota 7</w:t>
            </w:r>
          </w:p>
        </w:tc>
      </w:tr>
    </w:tbl>
    <w:p w14:paraId="0CA5DCAB" w14:textId="77777777" w:rsidR="00244DD8" w:rsidRDefault="00F87075">
      <w:pPr>
        <w:rPr>
          <w:b/>
          <w:sz w:val="26"/>
          <w:szCs w:val="26"/>
        </w:rPr>
      </w:pPr>
      <w:r>
        <w:br w:type="page"/>
      </w:r>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593C" w14:textId="77777777" w:rsidR="00B37423" w:rsidRDefault="00B37423">
      <w:pPr>
        <w:spacing w:after="0" w:line="240" w:lineRule="auto"/>
      </w:pPr>
      <w:r>
        <w:separator/>
      </w:r>
    </w:p>
  </w:endnote>
  <w:endnote w:type="continuationSeparator" w:id="0">
    <w:p w14:paraId="432A57DB" w14:textId="77777777" w:rsidR="00B37423" w:rsidRDefault="00B3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3497CA91"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B59C0">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79C8A" w14:textId="77777777" w:rsidR="00B37423" w:rsidRDefault="00B37423">
      <w:pPr>
        <w:spacing w:after="0" w:line="240" w:lineRule="auto"/>
      </w:pPr>
      <w:r>
        <w:separator/>
      </w:r>
    </w:p>
  </w:footnote>
  <w:footnote w:type="continuationSeparator" w:id="0">
    <w:p w14:paraId="1540469E" w14:textId="77777777" w:rsidR="00B37423" w:rsidRDefault="00B37423">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61431C"/>
    <w:rsid w:val="006352CF"/>
    <w:rsid w:val="006374ED"/>
    <w:rsid w:val="006B59C0"/>
    <w:rsid w:val="006D586E"/>
    <w:rsid w:val="006E70EC"/>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37423"/>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163C4"/>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F91628-2CBA-4AE1-ABF0-F5CB050B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11483</Words>
  <Characters>65459</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2</cp:revision>
  <cp:lastPrinted>2025-06-30T15:30:00Z</cp:lastPrinted>
  <dcterms:created xsi:type="dcterms:W3CDTF">2025-06-30T15:34:00Z</dcterms:created>
  <dcterms:modified xsi:type="dcterms:W3CDTF">2025-06-30T15:34:00Z</dcterms:modified>
</cp:coreProperties>
</file>