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sz w:val="24"/>
          <w:szCs w:val="24"/>
        </w:rPr>
      </w:pPr>
      <w:r w:rsidDel="00000000" w:rsidR="00000000" w:rsidRPr="00000000">
        <w:rPr>
          <w:b w:val="1"/>
          <w:color w:val="000000"/>
          <w:sz w:val="24"/>
          <w:szCs w:val="24"/>
          <w:rtl w:val="0"/>
        </w:rPr>
        <w:t xml:space="preserve">Bases Modalidad </w:t>
      </w:r>
      <w:r w:rsidDel="00000000" w:rsidR="00000000" w:rsidRPr="00000000">
        <w:rPr>
          <w:b w:val="1"/>
          <w:sz w:val="24"/>
          <w:szCs w:val="24"/>
          <w:rtl w:val="0"/>
        </w:rPr>
        <w:t xml:space="preserve">Fortalecimiento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b w:val="1"/>
          <w:sz w:val="32"/>
          <w:szCs w:val="32"/>
          <w:rtl w:val="0"/>
        </w:rPr>
        <w:t xml:space="preserve">REGIÓN MAGALLANES</w:t>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2"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spacing w:line="276" w:lineRule="auto"/>
        <w:ind w:right="2628"/>
        <w:rPr>
          <w:b w:val="1"/>
          <w:sz w:val="24"/>
          <w:szCs w:val="24"/>
        </w:rPr>
      </w:pPr>
      <w:r w:rsidDel="00000000" w:rsidR="00000000" w:rsidRPr="00000000">
        <w:rPr>
          <w:rtl w:val="0"/>
        </w:rPr>
      </w:r>
    </w:p>
    <w:p w:rsidR="00000000" w:rsidDel="00000000" w:rsidP="00000000" w:rsidRDefault="00000000" w:rsidRPr="00000000" w14:paraId="00000018">
      <w:pPr>
        <w:pStyle w:val="Heading1"/>
        <w:numPr>
          <w:ilvl w:val="0"/>
          <w:numId w:val="24"/>
        </w:numPr>
        <w:ind w:left="360" w:hanging="360"/>
        <w:rPr/>
      </w:pPr>
      <w:r w:rsidDel="00000000" w:rsidR="00000000" w:rsidRPr="00000000">
        <w:rPr>
          <w:rtl w:val="0"/>
        </w:rPr>
        <w:t xml:space="preserve">Antecedentes del Programa</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vertAlign w:val="superscript"/>
        </w:rPr>
        <w:footnoteReference w:customMarkFollows="0" w:id="0"/>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A lo largo de la historia, se ha reconocido la importancia de las cooperativas  (productos o servicios)</w:t>
      </w:r>
      <w:r w:rsidDel="00000000" w:rsidR="00000000" w:rsidRPr="00000000">
        <w:rPr>
          <w:b w:val="1"/>
          <w:rtl w:val="0"/>
        </w:rPr>
        <w:t xml:space="preserve"> </w:t>
      </w:r>
      <w:r w:rsidDel="00000000" w:rsidR="00000000" w:rsidRPr="00000000">
        <w:rPr>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En el año 2025 se reafirma el desafío de impulsar el desarrollo del cooperativismo, a través del  fortalecimiento y apoyo a la sostenibilidad, para fortalecer la situación actual de las cooperativas, instalarla como un modelo competitivo en el actual escenario económico y reconocer y fomentar su capacidad productiva en tiempos de crisis, comprendiendo sus necesidades y requerimientos,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highlight w:val="white"/>
          <w:rtl w:val="0"/>
        </w:rPr>
        <w:t xml:space="preserve">La resolución, p</w:t>
      </w:r>
      <w:hyperlink r:id="rId9">
        <w:r w:rsidDel="00000000" w:rsidR="00000000" w:rsidRPr="00000000">
          <w:rPr>
            <w:highlight w:val="white"/>
            <w:rtl w:val="0"/>
          </w:rPr>
          <w:t xml:space="preserve">romover la economía social y solidaria para el desarrollo sostenible </w:t>
        </w:r>
      </w:hyperlink>
      <w:r w:rsidDel="00000000" w:rsidR="00000000" w:rsidRPr="00000000">
        <w:rPr>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spacing w:after="0" w:line="240" w:lineRule="auto"/>
        <w:rPr>
          <w:highlight w:val="white"/>
        </w:rPr>
      </w:pPr>
      <w:r w:rsidDel="00000000" w:rsidR="00000000" w:rsidRPr="00000000">
        <w:rPr>
          <w:color w:val="000000"/>
          <w:highlight w:val="white"/>
          <w:rtl w:val="0"/>
        </w:rPr>
        <w:t xml:space="preserve">A</w:t>
      </w:r>
      <w:r w:rsidDel="00000000" w:rsidR="00000000" w:rsidRPr="00000000">
        <w:rPr>
          <w:highlight w:val="white"/>
          <w:rtl w:val="0"/>
        </w:rPr>
        <w:t xml:space="preserve">ctualmente, de acuerdo a datos del Ministerio de Economía, a diciembre del 2024 existen 2086 cooperativas activas y vigentes, </w:t>
      </w:r>
      <w:r w:rsidDel="00000000" w:rsidR="00000000" w:rsidRPr="00000000">
        <w:rPr>
          <w:b w:val="1"/>
          <w:highlight w:val="white"/>
          <w:rtl w:val="0"/>
        </w:rPr>
        <w:t xml:space="preserve">el número de cooperativas aumentó un 12,5% (232)</w:t>
      </w:r>
      <w:r w:rsidDel="00000000" w:rsidR="00000000" w:rsidRPr="00000000">
        <w:rPr>
          <w:highlight w:val="white"/>
          <w:rtl w:val="0"/>
        </w:rPr>
        <w:t xml:space="preserve">  en comparación con igual mes de 2023. Este crecimiento se genera principalmente por el aumento de cooperativas en los rubros de </w:t>
      </w:r>
      <w:r w:rsidDel="00000000" w:rsidR="00000000" w:rsidRPr="00000000">
        <w:rPr>
          <w:b w:val="1"/>
          <w:highlight w:val="white"/>
          <w:rtl w:val="0"/>
        </w:rPr>
        <w:t xml:space="preserve">Servicios </w:t>
      </w:r>
      <w:r w:rsidDel="00000000" w:rsidR="00000000" w:rsidRPr="00000000">
        <w:rPr>
          <w:highlight w:val="white"/>
          <w:rtl w:val="0"/>
        </w:rPr>
        <w:t xml:space="preserve">(81),</w:t>
      </w:r>
      <w:r w:rsidDel="00000000" w:rsidR="00000000" w:rsidRPr="00000000">
        <w:rPr>
          <w:b w:val="1"/>
          <w:highlight w:val="white"/>
          <w:rtl w:val="0"/>
        </w:rPr>
        <w:t xml:space="preserve"> Producción y trabajo (</w:t>
      </w:r>
      <w:r w:rsidDel="00000000" w:rsidR="00000000" w:rsidRPr="00000000">
        <w:rPr>
          <w:highlight w:val="white"/>
          <w:rtl w:val="0"/>
        </w:rPr>
        <w:t xml:space="preserve">70) y </w:t>
      </w:r>
      <w:r w:rsidDel="00000000" w:rsidR="00000000" w:rsidRPr="00000000">
        <w:rPr>
          <w:b w:val="1"/>
          <w:highlight w:val="white"/>
          <w:rtl w:val="0"/>
        </w:rPr>
        <w:t xml:space="preserve">Otros sectores </w:t>
      </w:r>
      <w:r w:rsidDel="00000000" w:rsidR="00000000" w:rsidRPr="00000000">
        <w:rPr>
          <w:highlight w:val="white"/>
          <w:rtl w:val="0"/>
        </w:rPr>
        <w:t xml:space="preserve">(68).</w:t>
      </w:r>
    </w:p>
    <w:p w:rsidR="00000000" w:rsidDel="00000000" w:rsidP="00000000" w:rsidRDefault="00000000" w:rsidRPr="00000000" w14:paraId="00000028">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9">
      <w:pPr>
        <w:shd w:fill="ffffff" w:val="clear"/>
        <w:spacing w:after="0" w:line="240" w:lineRule="auto"/>
        <w:rPr>
          <w:highlight w:val="white"/>
        </w:rPr>
      </w:pPr>
      <w:r w:rsidDel="00000000" w:rsidR="00000000" w:rsidRPr="00000000">
        <w:rPr>
          <w:highlight w:val="white"/>
          <w:rtl w:val="0"/>
        </w:rPr>
        <w:t xml:space="preserve">En cuanto a la cantidad de socias(os) de cooperativas, en diciembre del 2024, existe un total de 2.158.254, lo cual significa un aumento de 0,1% (2469) en comparación con diciembre del 2023. Esta baja es generada, principalmente, el aumento de de la base societaria de los rubros de </w:t>
      </w:r>
      <w:r w:rsidDel="00000000" w:rsidR="00000000" w:rsidRPr="00000000">
        <w:rPr>
          <w:b w:val="1"/>
          <w:highlight w:val="white"/>
          <w:rtl w:val="0"/>
        </w:rPr>
        <w:t xml:space="preserve">Servicio</w:t>
      </w:r>
      <w:r w:rsidDel="00000000" w:rsidR="00000000" w:rsidRPr="00000000">
        <w:rPr>
          <w:highlight w:val="white"/>
          <w:rtl w:val="0"/>
        </w:rPr>
        <w:t xml:space="preserve"> (1210) y </w:t>
      </w:r>
      <w:r w:rsidDel="00000000" w:rsidR="00000000" w:rsidRPr="00000000">
        <w:rPr>
          <w:b w:val="1"/>
          <w:highlight w:val="white"/>
          <w:rtl w:val="0"/>
        </w:rPr>
        <w:t xml:space="preserve">Otros sectores</w:t>
      </w:r>
      <w:r w:rsidDel="00000000" w:rsidR="00000000" w:rsidRPr="00000000">
        <w:rPr>
          <w:highlight w:val="white"/>
          <w:rtl w:val="0"/>
        </w:rPr>
        <w:t xml:space="preserve"> (756).</w:t>
      </w:r>
    </w:p>
    <w:p w:rsidR="00000000" w:rsidDel="00000000" w:rsidP="00000000" w:rsidRDefault="00000000" w:rsidRPr="00000000" w14:paraId="0000002A">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B">
      <w:pPr>
        <w:shd w:fill="ffffff" w:val="clear"/>
        <w:spacing w:after="0" w:line="240" w:lineRule="auto"/>
        <w:rPr>
          <w:highlight w:val="white"/>
        </w:rPr>
      </w:pPr>
      <w:r w:rsidDel="00000000" w:rsidR="00000000" w:rsidRPr="00000000">
        <w:rPr>
          <w:highlight w:val="white"/>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C">
      <w:pPr>
        <w:shd w:fill="ffffff" w:val="clear"/>
        <w:spacing w:after="0" w:line="240" w:lineRule="auto"/>
        <w:rPr>
          <w:highlight w:val="whit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0" w:line="240" w:lineRule="auto"/>
        <w:rPr/>
      </w:pPr>
      <w:r w:rsidDel="00000000" w:rsidR="00000000" w:rsidRPr="00000000">
        <w:rPr>
          <w:highlight w:val="white"/>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w:t>
      </w:r>
      <w:r w:rsidDel="00000000" w:rsidR="00000000" w:rsidRPr="00000000">
        <w:rPr>
          <w:rtl w:val="0"/>
        </w:rPr>
        <w:t xml:space="preserve">. En el  año 2024 los datos de género de base societaria beneficiada ascienden a 48% socias y 52% socios,</w:t>
      </w:r>
      <w:r w:rsidDel="00000000" w:rsidR="00000000" w:rsidRPr="00000000">
        <w:rPr>
          <w:highlight w:val="white"/>
          <w:rtl w:val="0"/>
        </w:rPr>
        <w:t xml:space="preserve">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w:t>
      </w:r>
      <w:r w:rsidDel="00000000" w:rsidR="00000000" w:rsidRPr="00000000">
        <w:rPr>
          <w:rtl w:val="0"/>
        </w:rPr>
        <w:t xml:space="preserve">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E">
      <w:pPr>
        <w:spacing w:after="0" w:line="240" w:lineRule="auto"/>
        <w:rPr>
          <w:color w:val="222222"/>
          <w:highlight w:val="white"/>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31">
      <w:pPr>
        <w:pStyle w:val="Heading1"/>
        <w:numPr>
          <w:ilvl w:val="0"/>
          <w:numId w:val="6"/>
        </w:numPr>
        <w:ind w:left="360" w:hanging="360"/>
        <w:rPr/>
      </w:pPr>
      <w:r w:rsidDel="00000000" w:rsidR="00000000" w:rsidRPr="00000000">
        <w:rPr>
          <w:rtl w:val="0"/>
        </w:rPr>
        <w:t xml:space="preserve">¿Qué es?</w:t>
      </w:r>
    </w:p>
    <w:p w:rsidR="00000000" w:rsidDel="00000000" w:rsidP="00000000" w:rsidRDefault="00000000" w:rsidRPr="00000000" w14:paraId="00000032">
      <w:pPr>
        <w:pBdr>
          <w:top w:space="0" w:sz="0" w:val="nil"/>
          <w:left w:space="0" w:sz="0" w:val="nil"/>
          <w:bottom w:space="0" w:sz="0" w:val="nil"/>
          <w:right w:space="0" w:sz="0" w:val="nil"/>
          <w:between w:space="0" w:sz="0" w:val="nil"/>
        </w:pBdr>
        <w:rPr/>
      </w:pPr>
      <w:r w:rsidDel="00000000" w:rsidR="00000000" w:rsidRPr="00000000">
        <w:rPr>
          <w:rtl w:val="0"/>
        </w:rPr>
        <w:t xml:space="preserve">Es un instrumento que busca potenciar el desarrollo productivo de cooperativas y así  mejorar la competitividad a partir del fortalecimiento de las mismas,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mediante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34">
      <w:pPr>
        <w:rPr/>
      </w:pPr>
      <w:r w:rsidDel="00000000" w:rsidR="00000000" w:rsidRPr="00000000">
        <w:rPr>
          <w:rtl w:val="0"/>
        </w:rPr>
        <w:t xml:space="preserve">Los objetivos del instrumento son los siguientes:</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la gobernanza de la cooperativa mediante la capacitación, planificación y administración de las cooperativas,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37">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8">
      <w:pPr>
        <w:numPr>
          <w:ilvl w:val="0"/>
          <w:numId w:val="3"/>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2.1 Dimensiones y metodología de fortalecimiento</w:t>
      </w:r>
    </w:p>
    <w:p w:rsidR="00000000" w:rsidDel="00000000" w:rsidP="00000000" w:rsidRDefault="00000000" w:rsidRPr="00000000" w14:paraId="0000003B">
      <w:pPr>
        <w:rPr/>
      </w:pPr>
      <w:r w:rsidDel="00000000" w:rsidR="00000000" w:rsidRPr="00000000">
        <w:rPr>
          <w:rtl w:val="0"/>
        </w:rPr>
        <w:t xml:space="preserve">Para cumplir con los anteriores objetivos, el programa aborda cuatro dimensiones de trabajo, las cuales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
        <w:gridCol w:w="1842"/>
        <w:gridCol w:w="6868"/>
        <w:tblGridChange w:id="0">
          <w:tblGrid>
            <w:gridCol w:w="424"/>
            <w:gridCol w:w="1842"/>
            <w:gridCol w:w="6868"/>
          </w:tblGrid>
        </w:tblGridChange>
      </w:tblGrid>
      <w:tr>
        <w:trPr>
          <w:cantSplit w:val="0"/>
          <w:trHeight w:val="268" w:hRule="atLeast"/>
          <w:tblHeader w:val="0"/>
        </w:trPr>
        <w:tc>
          <w:tcPr/>
          <w:p w:rsidR="00000000" w:rsidDel="00000000" w:rsidP="00000000" w:rsidRDefault="00000000" w:rsidRPr="00000000" w14:paraId="0000003C">
            <w:pPr>
              <w:spacing w:line="276" w:lineRule="auto"/>
              <w:jc w:val="cente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3D">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Dimensión</w:t>
            </w:r>
          </w:p>
        </w:tc>
        <w:tc>
          <w:tcPr/>
          <w:p w:rsidR="00000000" w:rsidDel="00000000" w:rsidP="00000000" w:rsidRDefault="00000000" w:rsidRPr="00000000" w14:paraId="0000003E">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Propósito</w:t>
            </w:r>
          </w:p>
        </w:tc>
      </w:tr>
      <w:tr>
        <w:trPr>
          <w:cantSplit w:val="0"/>
          <w:trHeight w:val="1310" w:hRule="atLeast"/>
          <w:tblHeader w:val="0"/>
        </w:trPr>
        <w:tc>
          <w:tcPr/>
          <w:p w:rsidR="00000000" w:rsidDel="00000000" w:rsidP="00000000" w:rsidRDefault="00000000" w:rsidRPr="00000000" w14:paraId="0000003F">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p w:rsidR="00000000" w:rsidDel="00000000" w:rsidP="00000000" w:rsidRDefault="00000000" w:rsidRPr="00000000" w14:paraId="00000040">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Organización interna y gobernanza de la cooperativa</w:t>
            </w:r>
          </w:p>
        </w:tc>
        <w:tc>
          <w:tcPr/>
          <w:p w:rsidR="00000000" w:rsidDel="00000000" w:rsidP="00000000" w:rsidRDefault="00000000" w:rsidRPr="00000000" w14:paraId="00000041">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la organización interna de las cooperativas,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42">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p w:rsidR="00000000" w:rsidDel="00000000" w:rsidP="00000000" w:rsidRDefault="00000000" w:rsidRPr="00000000" w14:paraId="00000043">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financiera, fiscal, contable y administrativa de las cooperativas</w:t>
            </w:r>
          </w:p>
        </w:tc>
        <w:tc>
          <w:tcPr/>
          <w:p w:rsidR="00000000" w:rsidDel="00000000" w:rsidP="00000000" w:rsidRDefault="00000000" w:rsidRPr="00000000" w14:paraId="00000044">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45">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p w:rsidR="00000000" w:rsidDel="00000000" w:rsidP="00000000" w:rsidRDefault="00000000" w:rsidRPr="00000000" w14:paraId="00000046">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Dirección estratégica y Modelo de negocio con mirada sostenible</w:t>
            </w:r>
          </w:p>
        </w:tc>
        <w:tc>
          <w:tcPr/>
          <w:p w:rsidR="00000000" w:rsidDel="00000000" w:rsidP="00000000" w:rsidRDefault="00000000" w:rsidRPr="00000000" w14:paraId="00000047">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Proyectar un plan de acción que se visualice a través de una planificación estratégica comercial con metas a mediano, corto y largo plazo, vinculado a su modelo de negocio</w:t>
            </w:r>
            <w:r w:rsidDel="00000000" w:rsidR="00000000" w:rsidRPr="00000000">
              <w:rPr>
                <w:rFonts w:ascii="Calibri" w:cs="Calibri" w:eastAsia="Calibri" w:hAnsi="Calibri"/>
                <w:color w:val="000000"/>
                <w:sz w:val="20"/>
                <w:szCs w:val="2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8">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p w:rsidR="00000000" w:rsidDel="00000000" w:rsidP="00000000" w:rsidRDefault="00000000" w:rsidRPr="00000000" w14:paraId="00000049">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Gestión comercial, producción, administración de procesos y marketing comercial y social.</w:t>
            </w:r>
          </w:p>
        </w:tc>
        <w:tc>
          <w:tcPr/>
          <w:p w:rsidR="00000000" w:rsidDel="00000000" w:rsidP="00000000" w:rsidRDefault="00000000" w:rsidRPr="00000000" w14:paraId="0000004A">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B">
            <w:pPr>
              <w:spacing w:line="276"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Fortalecer el marketing comercial y social a modo de abrir nuevos canales de comercialización.</w:t>
            </w:r>
          </w:p>
        </w:tc>
      </w:tr>
    </w:tbl>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pStyle w:val="Heading1"/>
        <w:numPr>
          <w:ilvl w:val="0"/>
          <w:numId w:val="6"/>
        </w:numPr>
        <w:ind w:left="360" w:hanging="360"/>
        <w:rPr/>
      </w:pPr>
      <w:bookmarkStart w:colFirst="0" w:colLast="0" w:name="_heading=h.6kyv2soaymcc" w:id="0"/>
      <w:bookmarkEnd w:id="0"/>
      <w:r w:rsidDel="00000000" w:rsidR="00000000" w:rsidRPr="00000000">
        <w:rPr>
          <w:rtl w:val="0"/>
        </w:rPr>
        <w:t xml:space="preserve">¿A quiénes está dirigido?</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240" w:lineRule="auto"/>
        <w:rPr>
          <w:b w:val="1"/>
          <w:color w:val="000000"/>
        </w:rPr>
      </w:pPr>
      <w:r w:rsidDel="00000000" w:rsidR="00000000" w:rsidRPr="00000000">
        <w:rPr>
          <w:rtl w:val="0"/>
        </w:rPr>
      </w:r>
    </w:p>
    <w:p w:rsidR="00000000" w:rsidDel="00000000" w:rsidP="00000000" w:rsidRDefault="00000000" w:rsidRPr="00000000" w14:paraId="0000004F">
      <w:pPr>
        <w:rPr>
          <w:vertAlign w:val="superscript"/>
        </w:rPr>
      </w:pPr>
      <w:r w:rsidDel="00000000" w:rsidR="00000000" w:rsidRPr="00000000">
        <w:rPr>
          <w:color w:val="000000"/>
          <w:rtl w:val="0"/>
        </w:rPr>
        <w:t xml:space="preserve">Dirigido a Cooperativas de los rubros</w:t>
      </w:r>
      <w:r w:rsidDel="00000000" w:rsidR="00000000" w:rsidRPr="00000000">
        <w:rPr>
          <w:rtl w:val="0"/>
        </w:rPr>
        <w:t xml:space="preserve">,</w:t>
      </w:r>
      <w:r w:rsidDel="00000000" w:rsidR="00000000" w:rsidRPr="00000000">
        <w:rPr>
          <w:color w:val="000000"/>
          <w:rtl w:val="0"/>
        </w:rPr>
        <w:t xml:space="preserve"> agrícolas, campesinas, pesqueras, de consumo, de trabajo y de servicios legalmente constituidas y vigentes, con iniciación de actividades en primera categoría ante el Servicio de Impuestos Internos (SII)</w:t>
      </w:r>
      <w:r w:rsidDel="00000000" w:rsidR="00000000" w:rsidRPr="00000000">
        <w:rPr>
          <w:b w:val="1"/>
          <w:rtl w:val="0"/>
        </w:rPr>
        <w:t xml:space="preserve"> </w:t>
      </w:r>
      <w:r w:rsidDel="00000000" w:rsidR="00000000" w:rsidRPr="00000000">
        <w:rPr>
          <w:b w:val="1"/>
          <w:color w:val="000000"/>
          <w:rtl w:val="0"/>
        </w:rPr>
        <w:t xml:space="preserve">con ventas</w:t>
      </w:r>
      <w:r w:rsidDel="00000000" w:rsidR="00000000" w:rsidRPr="00000000">
        <w:rPr>
          <w:color w:val="000000"/>
          <w:rtl w:val="0"/>
        </w:rPr>
        <w:t xml:space="preserve"> netas promedio anual por socio no superior a 25.000 UF, </w:t>
      </w:r>
      <w:r w:rsidDel="00000000" w:rsidR="00000000" w:rsidRPr="00000000">
        <w:rPr>
          <w:rtl w:val="0"/>
        </w:rPr>
        <w:t xml:space="preserve">pudiendo ser iguales a $0</w:t>
      </w:r>
      <w:r w:rsidDel="00000000" w:rsidR="00000000" w:rsidRPr="00000000">
        <w:rPr>
          <w:color w:val="000000"/>
          <w:rtl w:val="0"/>
        </w:rPr>
        <w:t xml:space="preserve">.</w:t>
      </w:r>
      <w:r w:rsidDel="00000000" w:rsidR="00000000" w:rsidRPr="00000000">
        <w:rPr>
          <w:color w:val="000000"/>
          <w:vertAlign w:val="superscript"/>
        </w:rPr>
        <w:footnoteReference w:customMarkFollows="0" w:id="2"/>
      </w:r>
      <w:r w:rsidDel="00000000" w:rsidR="00000000" w:rsidRPr="00000000">
        <w:rPr>
          <w:rtl w:val="0"/>
        </w:rPr>
      </w:r>
    </w:p>
    <w:p w:rsidR="00000000" w:rsidDel="00000000" w:rsidP="00000000" w:rsidRDefault="00000000" w:rsidRPr="00000000" w14:paraId="00000050">
      <w:pPr>
        <w:rPr>
          <w:vertAlign w:val="superscrip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
                <a:graphic>
                  <a:graphicData uri="http://schemas.microsoft.com/office/word/2010/wordprocessingShape">
                    <wps:wsp>
                      <wps:cNvSpPr/>
                      <wps:cNvPr id="5" name="Shape 5"/>
                      <wps:spPr>
                        <a:xfrm>
                          <a:off x="2500248" y="3559020"/>
                          <a:ext cx="5691505" cy="44196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t xml:space="preserve">NOTA 1: </w:t>
                            </w:r>
                            <w:r w:rsidDel="00000000" w:rsidR="00000000" w:rsidRPr="00000000">
                              <w:rPr>
                                <w:rFonts w:ascii="Calibri" w:cs="Calibri" w:eastAsia="Calibri" w:hAnsi="Calibri"/>
                                <w:b w:val="0"/>
                                <w:i w:val="0"/>
                                <w:smallCaps w:val="0"/>
                                <w:strike w:val="0"/>
                                <w:color w:val="000000"/>
                                <w:sz w:val="20"/>
                                <w:vertAlign w:val="baseline"/>
                              </w:rPr>
                              <w:t xml:space="preserve">En el caso de las Cooperativas de Ahorro y Crédito, no podrán postular aquellas fiscalizadas por la CMF (Comisión para el Mercado Financiero).</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45720</wp:posOffset>
                </wp:positionV>
                <wp:extent cx="5729605" cy="480060"/>
                <wp:effectExtent b="0" l="0" r="0" t="0"/>
                <wp:wrapSquare wrapText="bothSides" distB="45720" distT="45720" distL="114300" distR="114300"/>
                <wp:docPr id="2139237828"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729605" cy="480060"/>
                        </a:xfrm>
                        <a:prstGeom prst="rect"/>
                        <a:ln/>
                      </pic:spPr>
                    </pic:pic>
                  </a:graphicData>
                </a:graphic>
              </wp:anchor>
            </w:drawing>
          </mc:Fallback>
        </mc:AlternateContent>
      </w:r>
    </w:p>
    <w:p w:rsidR="00000000" w:rsidDel="00000000" w:rsidP="00000000" w:rsidRDefault="00000000" w:rsidRPr="00000000" w14:paraId="00000051">
      <w:pPr>
        <w:pStyle w:val="Heading1"/>
        <w:numPr>
          <w:ilvl w:val="0"/>
          <w:numId w:val="6"/>
        </w:numPr>
        <w:ind w:left="360" w:hanging="360"/>
        <w:rPr/>
      </w:pPr>
      <w:bookmarkStart w:colFirst="0" w:colLast="0" w:name="_heading=h.gjdgxs" w:id="1"/>
      <w:bookmarkEnd w:id="1"/>
      <w:r w:rsidDel="00000000" w:rsidR="00000000" w:rsidRPr="00000000">
        <w:rPr>
          <w:rtl w:val="0"/>
        </w:rPr>
        <w:t xml:space="preserve">¿Qué apoyo entrega Sercotec?</w:t>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en terreno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3">
      <w:pPr>
        <w:pBdr>
          <w:top w:space="0" w:sz="0" w:val="nil"/>
          <w:left w:space="0" w:sz="0" w:val="nil"/>
          <w:bottom w:space="0" w:sz="0" w:val="nil"/>
          <w:right w:space="0" w:sz="0" w:val="nil"/>
          <w:between w:space="0" w:sz="0" w:val="nil"/>
        </w:pBdr>
        <w:rPr>
          <w:b w:val="1"/>
        </w:rPr>
      </w:pPr>
      <w:bookmarkStart w:colFirst="0" w:colLast="0" w:name="_heading=h.bivwgucx1b3t" w:id="2"/>
      <w:bookmarkEnd w:id="2"/>
      <w:r w:rsidDel="00000000" w:rsidR="00000000" w:rsidRPr="00000000">
        <w:rPr>
          <w:b w:val="1"/>
          <w:rtl w:val="0"/>
        </w:rPr>
        <w:t xml:space="preserve">4.1. Apoyo Técnico: </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el periodo de ejecución del programa para potenciar el modelo de negocio y la estrategia comercial integral de la cooperativa, de acuerdo a los lineamientos entregados por Sercotec.</w:t>
      </w:r>
    </w:p>
    <w:p w:rsidR="00000000" w:rsidDel="00000000" w:rsidP="00000000" w:rsidRDefault="00000000" w:rsidRPr="00000000" w14:paraId="00000055">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cooperativa, de acuerdo al propósito, objetivos, dimensiones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6">
      <w:pPr>
        <w:spacing w:after="0" w:line="276" w:lineRule="auto"/>
        <w:rPr/>
      </w:pPr>
      <w:r w:rsidDel="00000000" w:rsidR="00000000" w:rsidRPr="00000000">
        <w:rPr>
          <w:rtl w:val="0"/>
        </w:rPr>
        <w:t xml:space="preserve">El plan de acción se define mediante un diagnóstico inicial participativo realizado a la cooperativa beneficiada, que complementará el plan de pre-inversión realizado en la postulación, así cada cooperativa tendrá un plan de acción de acompañamiento técnico que responda a sus necesidades particulares o potencialidades de desarrollo.</w:t>
      </w:r>
    </w:p>
    <w:p w:rsidR="00000000" w:rsidDel="00000000" w:rsidP="00000000" w:rsidRDefault="00000000" w:rsidRPr="00000000" w14:paraId="00000057">
      <w:pPr>
        <w:spacing w:after="0" w:line="276" w:lineRule="auto"/>
        <w:rPr/>
      </w:pPr>
      <w:r w:rsidDel="00000000" w:rsidR="00000000" w:rsidRPr="00000000">
        <w:rPr>
          <w:rtl w:val="0"/>
        </w:rPr>
      </w:r>
    </w:p>
    <w:p w:rsidR="00000000" w:rsidDel="00000000" w:rsidP="00000000" w:rsidRDefault="00000000" w:rsidRPr="00000000" w14:paraId="00000058">
      <w:pPr>
        <w:spacing w:after="0" w:line="276" w:lineRule="auto"/>
        <w:rPr/>
      </w:pPr>
      <w:r w:rsidDel="00000000" w:rsidR="00000000" w:rsidRPr="00000000">
        <w:rPr>
          <w:rtl w:val="0"/>
        </w:rPr>
        <w:t xml:space="preserve">Este Gestor/a de cooperativa es quien ejecuta la asistencia técnica al modelo de negocio y estrategia comercial de la cooperativa, corresponde a un servicio proporcionado por el AOS de Sercotec, a través de una persona natural o jurídica, cumpliendo con el perfil técnico entregado por Sercotec, siendo además un apoyo permanente a la Cooperativa,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9">
      <w:pPr>
        <w:spacing w:after="0" w:line="276" w:lineRule="auto"/>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4.2. Subsidio no reembolsable:</w:t>
      </w:r>
    </w:p>
    <w:p w:rsidR="00000000" w:rsidDel="00000000" w:rsidP="00000000" w:rsidRDefault="00000000" w:rsidRPr="00000000" w14:paraId="0000005B">
      <w:pPr>
        <w:rPr/>
      </w:pPr>
      <w:r w:rsidDel="00000000" w:rsidR="00000000" w:rsidRPr="00000000">
        <w:rPr>
          <w:rtl w:val="0"/>
        </w:rPr>
        <w:t xml:space="preserve">Las cooperativas que resulten beneficiadas, accederán a un monto de hasta</w:t>
      </w:r>
      <w:r w:rsidDel="00000000" w:rsidR="00000000" w:rsidRPr="00000000">
        <w:rPr>
          <w:highlight w:val="white"/>
          <w:rtl w:val="0"/>
        </w:rPr>
        <w:t xml:space="preserve"> $</w:t>
      </w:r>
      <w:r w:rsidDel="00000000" w:rsidR="00000000" w:rsidRPr="00000000">
        <w:rPr>
          <w:b w:val="1"/>
          <w:highlight w:val="white"/>
          <w:rtl w:val="0"/>
        </w:rPr>
        <w:t xml:space="preserve">20.000.000</w:t>
      </w:r>
      <w:r w:rsidDel="00000000" w:rsidR="00000000" w:rsidRPr="00000000">
        <w:rPr>
          <w:highlight w:val="white"/>
          <w:rtl w:val="0"/>
        </w:rPr>
        <w:t xml:space="preserve">.-</w:t>
      </w:r>
      <w:r w:rsidDel="00000000" w:rsidR="00000000" w:rsidRPr="00000000">
        <w:rPr>
          <w:color w:val="ff0000"/>
          <w:highlight w:val="white"/>
          <w:rtl w:val="0"/>
        </w:rPr>
        <w:t xml:space="preserve"> </w:t>
      </w:r>
      <w:r w:rsidDel="00000000" w:rsidR="00000000" w:rsidRPr="00000000">
        <w:rPr>
          <w:highlight w:val="white"/>
          <w:rtl w:val="0"/>
        </w:rPr>
        <w:t xml:space="preserve">(veinte millones de pesos) para la ejecución de un plan de inversiones el cual se elaborará una vez firmado</w:t>
      </w:r>
      <w:r w:rsidDel="00000000" w:rsidR="00000000" w:rsidRPr="00000000">
        <w:rPr>
          <w:rtl w:val="0"/>
        </w:rPr>
        <w:t xml:space="preserve"> el contrato con apoyo de la asistencia técnica en terreno, de acuerdo a los ítems financiables y lineamientos que entregue Sercotec.</w:t>
      </w:r>
    </w:p>
    <w:p w:rsidR="00000000" w:rsidDel="00000000" w:rsidP="00000000" w:rsidRDefault="00000000" w:rsidRPr="00000000" w14:paraId="0000005C">
      <w:pPr>
        <w:spacing w:after="0" w:line="240" w:lineRule="auto"/>
        <w:rPr>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D">
      <w:pPr>
        <w:spacing w:after="0" w:line="240" w:lineRule="auto"/>
        <w:rPr>
          <w:sz w:val="24"/>
          <w:szCs w:val="24"/>
        </w:rPr>
      </w:pPr>
      <w:r w:rsidDel="00000000" w:rsidR="00000000" w:rsidRPr="00000000">
        <w:rPr>
          <w:rtl w:val="0"/>
        </w:rPr>
      </w:r>
    </w:p>
    <w:p w:rsidR="00000000" w:rsidDel="00000000" w:rsidP="00000000" w:rsidRDefault="00000000" w:rsidRPr="00000000" w14:paraId="0000005E">
      <w:pPr>
        <w:spacing w:after="0" w:line="240" w:lineRule="auto"/>
        <w:rPr>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4.3 Aporte del beneficiario:</w:t>
      </w:r>
    </w:p>
    <w:p w:rsidR="00000000" w:rsidDel="00000000" w:rsidP="00000000" w:rsidRDefault="00000000" w:rsidRPr="00000000" w14:paraId="00000060">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rsidR="00000000" w:rsidDel="00000000" w:rsidP="00000000" w:rsidRDefault="00000000" w:rsidRPr="00000000" w14:paraId="00000061">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debe realizarse previo a la firma del contrato, considerando las siguientes modalidades disponibles, las cuales deben quedar establecidas por contrato:</w:t>
      </w:r>
    </w:p>
    <w:p w:rsidR="00000000" w:rsidDel="00000000" w:rsidP="00000000" w:rsidRDefault="00000000" w:rsidRPr="00000000" w14:paraId="00000062">
      <w:pPr>
        <w:numPr>
          <w:ilvl w:val="0"/>
          <w:numId w:val="5"/>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3">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4">
      <w:pPr>
        <w:pStyle w:val="Heading1"/>
        <w:numPr>
          <w:ilvl w:val="0"/>
          <w:numId w:val="6"/>
        </w:numPr>
        <w:ind w:left="360" w:hanging="360"/>
        <w:rPr/>
      </w:pPr>
      <w:r w:rsidDel="00000000" w:rsidR="00000000" w:rsidRPr="00000000">
        <w:rPr>
          <w:rtl w:val="0"/>
        </w:rPr>
        <w:t xml:space="preserve">Requisitos de postulación para ser admisible  </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Sercotec verificará el cumplimiento de requisitos descritos a continuación, mediante documentación presentada por la cooperativa o validados por Sercotec a través de sus AOS, según corresponda:</w:t>
      </w:r>
    </w:p>
    <w:p w:rsidR="00000000" w:rsidDel="00000000" w:rsidP="00000000" w:rsidRDefault="00000000" w:rsidRPr="00000000" w14:paraId="00000067">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Podrán postular cooperativas vigentes</w:t>
      </w:r>
      <w:r w:rsidDel="00000000" w:rsidR="00000000" w:rsidRPr="00000000">
        <w:rPr>
          <w:vertAlign w:val="superscript"/>
        </w:rPr>
        <w:footnoteReference w:customMarkFollows="0" w:id="4"/>
      </w:r>
      <w:r w:rsidDel="00000000" w:rsidR="00000000" w:rsidRPr="00000000">
        <w:rPr>
          <w:rtl w:val="0"/>
        </w:rPr>
        <w:t xml:space="preserve"> (con número de registro del Ministerio de Economía, Fomento y Turismo) mediante el certificado de vigencia y directorio emitido por la División de Asociatividad y Cooperativas. En caso de que el directorio se encuentre vencido al momento de postular, deberá demostrar mediante número de ID de seguimiento que ha ingresado documentación relacionada a la actualización del mismo, frente al órgano fiscalizador competente (DAES) antes de la fecha de cierre de la postulación a este programa.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          </w:t>
      </w:r>
    </w:p>
    <w:p w:rsidR="00000000" w:rsidDel="00000000" w:rsidP="00000000" w:rsidRDefault="00000000" w:rsidRPr="00000000" w14:paraId="00000069">
      <w:pPr>
        <w:numPr>
          <w:ilvl w:val="0"/>
          <w:numId w:val="18"/>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b w:val="1"/>
          <w:color w:val="000000"/>
          <w:rtl w:val="0"/>
        </w:rPr>
        <w:t xml:space="preserve">Cooperativas</w:t>
      </w:r>
      <w:r w:rsidDel="00000000" w:rsidR="00000000" w:rsidRPr="00000000">
        <w:rPr>
          <w:color w:val="000000"/>
          <w:rtl w:val="0"/>
        </w:rPr>
        <w:t xml:space="preserve"> de los rubros agrícolas, campesinas, pesqueras, de consumo, de trabajo y de servicios legalmente constituidas, con iniciación de actividades en primera categoría ante el Servicio de Impu</w:t>
      </w:r>
      <w:r w:rsidDel="00000000" w:rsidR="00000000" w:rsidRPr="00000000">
        <w:rPr>
          <w:rtl w:val="0"/>
        </w:rPr>
        <w:t xml:space="preserve">e</w:t>
      </w:r>
      <w:r w:rsidDel="00000000" w:rsidR="00000000" w:rsidRPr="00000000">
        <w:rPr>
          <w:color w:val="000000"/>
          <w:rtl w:val="0"/>
        </w:rPr>
        <w:t xml:space="preserve">stos Internos (SII)</w:t>
      </w:r>
      <w:r w:rsidDel="00000000" w:rsidR="00000000" w:rsidRPr="00000000">
        <w:rPr>
          <w:b w:val="1"/>
          <w:color w:val="000000"/>
          <w:rtl w:val="0"/>
        </w:rPr>
        <w:t xml:space="preserve"> sin ventas o con ventas netas promedio anual por socio no superiores a 25.000 UF (</w:t>
      </w:r>
      <w:r w:rsidDel="00000000" w:rsidR="00000000" w:rsidRPr="00000000">
        <w:rPr>
          <w:b w:val="1"/>
          <w:rtl w:val="0"/>
        </w:rPr>
        <w:t xml:space="preserve">éstas pueden ser iguales a cero)</w:t>
      </w:r>
      <w:r w:rsidDel="00000000" w:rsidR="00000000" w:rsidRPr="00000000">
        <w:rPr>
          <w:b w:val="1"/>
          <w:color w:val="000000"/>
          <w:rtl w:val="0"/>
        </w:rPr>
        <w:t xml:space="preserve">.</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t xml:space="preserve">Para el cálculo del nivel de ventas netas, se considerará el valor de la UF correspondiente a la fecha de inicio de la presente convocatoria, y los códigos 538, 020 y 142 de los respectivos Formularios 29.  Por su parte, se utilizará el siguiente período:</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tbl>
      <w:tblPr>
        <w:tblStyle w:val="Table2"/>
        <w:tblW w:w="5313.0" w:type="dxa"/>
        <w:jc w:val="center"/>
        <w:tblLayout w:type="fixed"/>
        <w:tblLook w:val="0400"/>
      </w:tblPr>
      <w:tblGrid>
        <w:gridCol w:w="2720"/>
        <w:gridCol w:w="2593"/>
        <w:tblGridChange w:id="0">
          <w:tblGrid>
            <w:gridCol w:w="2720"/>
            <w:gridCol w:w="259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D">
            <w:pPr>
              <w:spacing w:after="0" w:line="240" w:lineRule="auto"/>
              <w:rPr/>
            </w:pPr>
            <w:r w:rsidDel="00000000" w:rsidR="00000000" w:rsidRPr="00000000">
              <w:rPr>
                <w:b w:val="1"/>
                <w:color w:val="000000"/>
                <w:sz w:val="20"/>
                <w:szCs w:val="20"/>
                <w:rtl w:val="0"/>
              </w:rPr>
              <w:t xml:space="preserve">Mes de Inicio de Convocatoria</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d9d9d9" w:val="clear"/>
            <w:tcMar>
              <w:top w:w="0.0" w:type="dxa"/>
              <w:left w:w="108.0" w:type="dxa"/>
              <w:bottom w:w="0.0" w:type="dxa"/>
              <w:right w:w="108.0" w:type="dxa"/>
            </w:tcMar>
          </w:tcPr>
          <w:p w:rsidR="00000000" w:rsidDel="00000000" w:rsidP="00000000" w:rsidRDefault="00000000" w:rsidRPr="00000000" w14:paraId="0000006E">
            <w:pPr>
              <w:spacing w:after="0" w:line="240" w:lineRule="auto"/>
              <w:rPr/>
            </w:pPr>
            <w:r w:rsidDel="00000000" w:rsidR="00000000" w:rsidRPr="00000000">
              <w:rPr>
                <w:b w:val="1"/>
                <w:color w:val="000000"/>
                <w:sz w:val="20"/>
                <w:szCs w:val="20"/>
                <w:rtl w:val="0"/>
              </w:rPr>
              <w:t xml:space="preserve">Período de cálculo de ventas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6F">
            <w:pPr>
              <w:spacing w:after="0" w:line="240" w:lineRule="auto"/>
              <w:jc w:val="center"/>
              <w:rPr>
                <w:highlight w:val="yellow"/>
              </w:rPr>
            </w:pPr>
            <w:r w:rsidDel="00000000" w:rsidR="00000000" w:rsidRPr="00000000">
              <w:rPr>
                <w:sz w:val="20"/>
                <w:szCs w:val="20"/>
                <w:rtl w:val="0"/>
              </w:rPr>
              <w:t xml:space="preserve">Mayo </w:t>
            </w:r>
            <w:r w:rsidDel="00000000" w:rsidR="00000000" w:rsidRPr="00000000">
              <w:rPr>
                <w:color w:val="000000"/>
                <w:sz w:val="20"/>
                <w:szCs w:val="20"/>
                <w:rtl w:val="0"/>
              </w:rPr>
              <w:t xml:space="preserve"> 202</w:t>
            </w:r>
            <w:r w:rsidDel="00000000" w:rsidR="00000000" w:rsidRPr="00000000">
              <w:rPr>
                <w:sz w:val="20"/>
                <w:szCs w:val="20"/>
                <w:rtl w:val="0"/>
              </w:rPr>
              <w:t xml:space="preserve">5</w:t>
            </w:r>
            <w:r w:rsidDel="00000000" w:rsidR="00000000" w:rsidRPr="00000000">
              <w:rPr>
                <w:color w:val="000000"/>
                <w:sz w:val="20"/>
                <w:szCs w:val="20"/>
                <w:rtl w:val="0"/>
              </w:rPr>
              <w:t xml:space="preserve">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70">
            <w:pPr>
              <w:spacing w:after="0" w:line="240" w:lineRule="auto"/>
              <w:rPr>
                <w:highlight w:val="yellow"/>
              </w:rPr>
            </w:pPr>
            <w:r w:rsidDel="00000000" w:rsidR="00000000" w:rsidRPr="00000000">
              <w:rPr>
                <w:color w:val="000000"/>
                <w:sz w:val="20"/>
                <w:szCs w:val="20"/>
                <w:rtl w:val="0"/>
              </w:rPr>
              <w:t xml:space="preserve"> </w:t>
            </w:r>
            <w:r w:rsidDel="00000000" w:rsidR="00000000" w:rsidRPr="00000000">
              <w:rPr>
                <w:sz w:val="20"/>
                <w:szCs w:val="20"/>
                <w:rtl w:val="0"/>
              </w:rPr>
              <w:t xml:space="preserve">Abril </w:t>
            </w:r>
            <w:r w:rsidDel="00000000" w:rsidR="00000000" w:rsidRPr="00000000">
              <w:rPr>
                <w:color w:val="000000"/>
                <w:sz w:val="20"/>
                <w:szCs w:val="20"/>
                <w:rtl w:val="0"/>
              </w:rPr>
              <w:t xml:space="preserve"> 2024</w:t>
            </w:r>
            <w:r w:rsidDel="00000000" w:rsidR="00000000" w:rsidRPr="00000000">
              <w:rPr>
                <w:rtl w:val="0"/>
              </w:rPr>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73">
      <w:pPr>
        <w:numPr>
          <w:ilvl w:val="0"/>
          <w:numId w:val="18"/>
        </w:numPr>
        <w:spacing w:after="0" w:line="276" w:lineRule="auto"/>
        <w:ind w:left="283" w:hanging="283"/>
        <w:rPr/>
      </w:pPr>
      <w:r w:rsidDel="00000000" w:rsidR="00000000" w:rsidRPr="00000000">
        <w:rPr>
          <w:rtl w:val="0"/>
        </w:rPr>
        <w:t xml:space="preserve">Demostrar tener domicilio legal y/o comercial y/o factura de venta en la región a la cual postula (se podrá demostrar mediante los documentos enumerados en el anexo 1).</w:t>
      </w:r>
    </w:p>
    <w:p w:rsidR="00000000" w:rsidDel="00000000" w:rsidP="00000000" w:rsidRDefault="00000000" w:rsidRPr="00000000" w14:paraId="00000074">
      <w:pPr>
        <w:spacing w:after="0" w:line="276" w:lineRule="auto"/>
        <w:ind w:left="360" w:firstLine="0"/>
        <w:rPr>
          <w:color w:val="ff0000"/>
        </w:rPr>
      </w:pPr>
      <w:r w:rsidDel="00000000" w:rsidR="00000000" w:rsidRPr="00000000">
        <w:rPr>
          <w:rtl w:val="0"/>
        </w:rPr>
      </w:r>
    </w:p>
    <w:p w:rsidR="00000000" w:rsidDel="00000000" w:rsidP="00000000" w:rsidRDefault="00000000" w:rsidRPr="00000000" w14:paraId="00000075">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76">
      <w:pPr>
        <w:numPr>
          <w:ilvl w:val="0"/>
          <w:numId w:val="18"/>
        </w:numPr>
        <w:pBdr>
          <w:top w:space="0" w:sz="0" w:val="nil"/>
          <w:left w:space="0" w:sz="0" w:val="nil"/>
          <w:bottom w:space="0" w:sz="0" w:val="nil"/>
          <w:right w:space="0" w:sz="0" w:val="nil"/>
          <w:between w:space="0" w:sz="0" w:val="nil"/>
        </w:pBdr>
        <w:spacing w:after="0" w:line="240" w:lineRule="auto"/>
        <w:ind w:left="283" w:hanging="285"/>
        <w:rPr/>
      </w:pPr>
      <w:r w:rsidDel="00000000" w:rsidR="00000000" w:rsidRPr="00000000">
        <w:rPr>
          <w:rtl w:val="0"/>
        </w:rPr>
        <w:t xml:space="preserve">Adjuntar listado actualizado de socios, de acuerdo al anexo N°6</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360" w:firstLine="0"/>
        <w:rPr/>
      </w:pPr>
      <w:r w:rsidDel="00000000" w:rsidR="00000000" w:rsidRPr="00000000">
        <w:rPr>
          <w:rtl w:val="0"/>
        </w:rPr>
      </w:r>
    </w:p>
    <w:p w:rsidR="00000000" w:rsidDel="00000000" w:rsidP="00000000" w:rsidRDefault="00000000" w:rsidRPr="00000000" w14:paraId="00000078">
      <w:pPr>
        <w:numPr>
          <w:ilvl w:val="0"/>
          <w:numId w:val="18"/>
        </w:numPr>
        <w:spacing w:after="120" w:line="240" w:lineRule="auto"/>
        <w:ind w:left="283" w:hanging="283"/>
        <w:rPr/>
      </w:pPr>
      <w:r w:rsidDel="00000000" w:rsidR="00000000" w:rsidRPr="00000000">
        <w:rPr>
          <w:rtl w:val="0"/>
        </w:rPr>
        <w:t xml:space="preserve">Acompañar todos los antecedentes requeridos en el Anexo N° 1, en tiempo y forma.</w:t>
      </w:r>
    </w:p>
    <w:p w:rsidR="00000000" w:rsidDel="00000000" w:rsidP="00000000" w:rsidRDefault="00000000" w:rsidRPr="00000000" w14:paraId="00000079">
      <w:pPr>
        <w:spacing w:after="0" w:line="240" w:lineRule="auto"/>
        <w:rPr/>
      </w:pPr>
      <w:r w:rsidDel="00000000" w:rsidR="00000000" w:rsidRPr="00000000">
        <w:rPr>
          <w:rtl w:val="0"/>
        </w:rPr>
      </w:r>
    </w:p>
    <w:p w:rsidR="00000000" w:rsidDel="00000000" w:rsidP="00000000" w:rsidRDefault="00000000" w:rsidRPr="00000000" w14:paraId="0000007A">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7B">
      <w:pPr>
        <w:numPr>
          <w:ilvl w:val="0"/>
          <w:numId w:val="19"/>
        </w:numPr>
        <w:pBdr>
          <w:top w:space="0" w:sz="0" w:val="nil"/>
          <w:left w:space="0" w:sz="0" w:val="nil"/>
          <w:bottom w:space="0" w:sz="0" w:val="nil"/>
          <w:right w:space="0" w:sz="0" w:val="nil"/>
          <w:between w:space="0" w:sz="0" w:val="nil"/>
        </w:pBdr>
        <w:spacing w:after="0" w:line="264" w:lineRule="auto"/>
        <w:ind w:left="425" w:hanging="425"/>
        <w:rPr/>
      </w:pPr>
      <w:r w:rsidDel="00000000" w:rsidR="00000000" w:rsidRPr="00000000">
        <w:rPr>
          <w:rtl w:val="0"/>
        </w:rPr>
        <w:t xml:space="preserve">En el caso de las Cooperativas de Ahorro y Crédito, no podrán postular aquellas fiscalizadas financieramente por la CMF.</w:t>
      </w:r>
    </w:p>
    <w:p w:rsidR="00000000" w:rsidDel="00000000" w:rsidP="00000000" w:rsidRDefault="00000000" w:rsidRPr="00000000" w14:paraId="0000007C">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7D">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7E">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7F">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0">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1">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rsidR="00000000" w:rsidDel="00000000" w:rsidP="00000000" w:rsidRDefault="00000000" w:rsidRPr="00000000" w14:paraId="00000082">
      <w:pPr>
        <w:numPr>
          <w:ilvl w:val="0"/>
          <w:numId w:val="19"/>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4">
      <w:pPr>
        <w:pStyle w:val="Heading1"/>
        <w:rPr/>
      </w:pPr>
      <w:r w:rsidDel="00000000" w:rsidR="00000000" w:rsidRPr="00000000">
        <w:rPr>
          <w:rtl w:val="0"/>
        </w:rPr>
        <w:t xml:space="preserve">6. ¿Qué financia este programa?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7">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6"/>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3"/>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4"/>
        <w:gridCol w:w="6596"/>
        <w:tblGridChange w:id="0">
          <w:tblGrid>
            <w:gridCol w:w="2254"/>
            <w:gridCol w:w="6596"/>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9">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8A">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Acciones de Gestión Empresarial</w:t>
            </w:r>
          </w:p>
          <w:p w:rsidR="00000000" w:rsidDel="00000000" w:rsidP="00000000" w:rsidRDefault="00000000" w:rsidRPr="00000000" w14:paraId="0000008B">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Capacitación (Cooperativismo, organización interna, plan estratégico, modelo de negocios, perspectiva de género, entre otros)</w:t>
            </w:r>
            <w:r w:rsidDel="00000000" w:rsidR="00000000" w:rsidRPr="00000000">
              <w:rPr>
                <w:rFonts w:ascii="Calibri" w:cs="Calibri" w:eastAsia="Calibri" w:hAnsi="Calibri"/>
                <w:vertAlign w:val="superscript"/>
              </w:rPr>
              <w:footnoteReference w:customMarkFollows="0" w:id="7"/>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Acciones de Marketing, Publicidad y Difusión</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Activos Fijos e Intangibles</w:t>
            </w:r>
          </w:p>
        </w:tc>
      </w:tr>
      <w:tr>
        <w:trPr>
          <w:cantSplit w:val="0"/>
          <w:trHeight w:val="428"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C">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Capital de Trabajo</w:t>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rFonts w:ascii="Calibri" w:cs="Calibri" w:eastAsia="Calibri" w:hAnsi="Calibri"/>
              </w:rPr>
            </w:pPr>
            <w:r w:rsidDel="00000000" w:rsidR="00000000" w:rsidRPr="00000000">
              <w:rPr>
                <w:rFonts w:ascii="Calibri" w:cs="Calibri" w:eastAsia="Calibri" w:hAnsi="Calibri"/>
                <w:rtl w:val="0"/>
              </w:rPr>
              <w:t xml:space="preserve">Servicios y/o Consumos Generales</w:t>
            </w:r>
          </w:p>
        </w:tc>
      </w:tr>
    </w:tbl>
    <w:p w:rsidR="00000000" w:rsidDel="00000000" w:rsidP="00000000" w:rsidRDefault="00000000" w:rsidRPr="00000000" w14:paraId="000000A4">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5">
      <w:pPr>
        <w:spacing w:after="0" w:lineRule="auto"/>
        <w:rPr/>
      </w:pPr>
      <w:r w:rsidDel="00000000" w:rsidR="00000000" w:rsidRPr="00000000">
        <w:rPr>
          <w:rtl w:val="0"/>
        </w:rPr>
      </w:r>
    </w:p>
    <w:p w:rsidR="00000000" w:rsidDel="00000000" w:rsidP="00000000" w:rsidRDefault="00000000" w:rsidRPr="00000000" w14:paraId="000000A6">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
                <a:graphic>
                  <a:graphicData uri="http://schemas.microsoft.com/office/word/2010/wordprocessingShape">
                    <wps:wsp>
                      <wps:cNvSpPr/>
                      <wps:cNvPr id="2" name="Shape 2"/>
                      <wps:spPr>
                        <a:xfrm>
                          <a:off x="2363088" y="2232188"/>
                          <a:ext cx="5965825" cy="3095625"/>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8"/>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las capacitaciones realizadas con perspectiva de género, deberán participar de las capacitaciones al menos el 50% de los hombres y 50% de las mujeres. incluyendo obligatoriamente al consejo de administración y junta de vigilancia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el caso de las cooperativas compuestas en un 80% o más mujeres, al menos el 60%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690.9999847412109" w:right="0" w:firstLine="490.99998474121094"/>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8"/>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642620</wp:posOffset>
                </wp:positionV>
                <wp:extent cx="5978525" cy="3108325"/>
                <wp:effectExtent b="0" l="0" r="0" t="0"/>
                <wp:wrapSquare wrapText="bothSides" distB="45720" distT="45720" distL="114300" distR="114300"/>
                <wp:docPr id="2139237825"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5978525" cy="3108325"/>
                        </a:xfrm>
                        <a:prstGeom prst="rect"/>
                        <a:ln/>
                      </pic:spPr>
                    </pic:pic>
                  </a:graphicData>
                </a:graphic>
              </wp:anchor>
            </w:drawing>
          </mc:Fallback>
        </mc:AlternateContent>
      </w:r>
    </w:p>
    <w:p w:rsidR="00000000" w:rsidDel="00000000" w:rsidP="00000000" w:rsidRDefault="00000000" w:rsidRPr="00000000" w14:paraId="000000A7">
      <w:pPr>
        <w:pStyle w:val="Heading2"/>
        <w:rPr/>
      </w:pPr>
      <w:r w:rsidDel="00000000" w:rsidR="00000000" w:rsidRPr="00000000">
        <w:rPr>
          <w:rtl w:val="0"/>
        </w:rPr>
        <w:t xml:space="preserve">6.2. ¿Qué NO Financia?</w:t>
      </w:r>
    </w:p>
    <w:p w:rsidR="00000000" w:rsidDel="00000000" w:rsidP="00000000" w:rsidRDefault="00000000" w:rsidRPr="00000000" w14:paraId="000000A8">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A9">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AF">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0">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8"/>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1">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2">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3">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r w:rsidDel="00000000" w:rsidR="00000000" w:rsidRPr="00000000">
        <w:rPr>
          <w:rtl w:val="0"/>
        </w:rPr>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Ningún tipo de vehículo, de acuerdo a los establecido en el Subtítulo 24 de Transferencias corrientes.</w:t>
      </w:r>
      <w:r w:rsidDel="00000000" w:rsidR="00000000" w:rsidRPr="00000000">
        <w:rPr>
          <w:rtl w:val="0"/>
        </w:rPr>
      </w:r>
    </w:p>
    <w:p w:rsidR="00000000" w:rsidDel="00000000" w:rsidP="00000000" w:rsidRDefault="00000000" w:rsidRPr="00000000" w14:paraId="000000B5">
      <w:pPr>
        <w:pStyle w:val="Heading1"/>
        <w:rPr/>
      </w:pPr>
      <w:r w:rsidDel="00000000" w:rsidR="00000000" w:rsidRPr="00000000">
        <w:rPr>
          <w:rtl w:val="0"/>
        </w:rPr>
        <w:t xml:space="preserve">7 Postulación</w:t>
      </w:r>
    </w:p>
    <w:p w:rsidR="00000000" w:rsidDel="00000000" w:rsidP="00000000" w:rsidRDefault="00000000" w:rsidRPr="00000000" w14:paraId="000000B6">
      <w:pPr>
        <w:rPr/>
      </w:pPr>
      <w:bookmarkStart w:colFirst="0" w:colLast="0" w:name="_heading=h.3fgcqdjkj16b" w:id="3"/>
      <w:bookmarkEnd w:id="3"/>
      <w:r w:rsidDel="00000000" w:rsidR="00000000" w:rsidRPr="00000000">
        <w:rPr>
          <w:rtl w:val="0"/>
        </w:rPr>
        <w:t xml:space="preserve">Para acceder a este instrumento, la cooperativa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anexo N°1.</w:t>
      </w:r>
    </w:p>
    <w:p w:rsidR="00000000" w:rsidDel="00000000" w:rsidP="00000000" w:rsidRDefault="00000000" w:rsidRPr="00000000" w14:paraId="000000B7">
      <w:pPr>
        <w:pStyle w:val="Heading2"/>
        <w:rPr/>
      </w:pPr>
      <w:r w:rsidDel="00000000" w:rsidR="00000000" w:rsidRPr="00000000">
        <w:rPr>
          <w:rtl w:val="0"/>
        </w:rPr>
        <w:t xml:space="preserve">7.1. Plazos de Postulación</w:t>
      </w:r>
    </w:p>
    <w:p w:rsidR="00000000" w:rsidDel="00000000" w:rsidP="00000000" w:rsidRDefault="00000000" w:rsidRPr="00000000" w14:paraId="000000B8">
      <w:pPr>
        <w:rPr/>
      </w:pPr>
      <w:r w:rsidDel="00000000" w:rsidR="00000000" w:rsidRPr="00000000">
        <w:rPr>
          <w:rtl w:val="0"/>
        </w:rPr>
        <w:t xml:space="preserve">El plazo para recibir las postulaciones es el siguiente:</w:t>
      </w:r>
    </w:p>
    <w:tbl>
      <w:tblPr>
        <w:tblStyle w:val="Table4"/>
        <w:tblW w:w="750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839"/>
        <w:gridCol w:w="2410"/>
        <w:gridCol w:w="1417"/>
        <w:tblGridChange w:id="0">
          <w:tblGrid>
            <w:gridCol w:w="1842"/>
            <w:gridCol w:w="1839"/>
            <w:gridCol w:w="2410"/>
            <w:gridCol w:w="1417"/>
          </w:tblGrid>
        </w:tblGridChange>
      </w:tblGrid>
      <w:tr>
        <w:trPr>
          <w:cantSplit w:val="0"/>
          <w:tblHeader w:val="0"/>
        </w:trPr>
        <w:tc>
          <w:tcPr>
            <w:shd w:fill="c5e0b3" w:val="clear"/>
          </w:tcPr>
          <w:p w:rsidR="00000000" w:rsidDel="00000000" w:rsidP="00000000" w:rsidRDefault="00000000" w:rsidRPr="00000000" w14:paraId="000000B9">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BA">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BB">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BC">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BE">
            <w:pPr>
              <w:jc w:val="center"/>
              <w:rPr>
                <w:rFonts w:ascii="Calibri" w:cs="Calibri" w:eastAsia="Calibri" w:hAnsi="Calibri"/>
              </w:rPr>
            </w:pPr>
            <w:r w:rsidDel="00000000" w:rsidR="00000000" w:rsidRPr="00000000">
              <w:rPr>
                <w:rFonts w:ascii="Calibri" w:cs="Calibri" w:eastAsia="Calibri" w:hAnsi="Calibri"/>
                <w:rtl w:val="0"/>
              </w:rPr>
              <w:t xml:space="preserve">14</w:t>
            </w:r>
          </w:p>
        </w:tc>
        <w:tc>
          <w:tcPr/>
          <w:p w:rsidR="00000000" w:rsidDel="00000000" w:rsidP="00000000" w:rsidRDefault="00000000" w:rsidRPr="00000000" w14:paraId="000000BF">
            <w:pPr>
              <w:jc w:val="center"/>
              <w:rPr>
                <w:rFonts w:ascii="Calibri" w:cs="Calibri" w:eastAsia="Calibri" w:hAnsi="Calibri"/>
              </w:rPr>
            </w:pPr>
            <w:r w:rsidDel="00000000" w:rsidR="00000000" w:rsidRPr="00000000">
              <w:rPr>
                <w:rFonts w:ascii="Calibri" w:cs="Calibri" w:eastAsia="Calibri" w:hAnsi="Calibri"/>
                <w:rtl w:val="0"/>
              </w:rPr>
              <w:t xml:space="preserve">mayo</w:t>
            </w:r>
          </w:p>
        </w:tc>
        <w:tc>
          <w:tcPr/>
          <w:p w:rsidR="00000000" w:rsidDel="00000000" w:rsidP="00000000" w:rsidRDefault="00000000" w:rsidRPr="00000000" w14:paraId="000000C0">
            <w:pPr>
              <w:jc w:val="center"/>
              <w:rPr>
                <w:rFonts w:ascii="Calibri" w:cs="Calibri" w:eastAsia="Calibri" w:hAnsi="Calibri"/>
              </w:rPr>
            </w:pPr>
            <w:r w:rsidDel="00000000" w:rsidR="00000000" w:rsidRPr="00000000">
              <w:rPr>
                <w:rFonts w:ascii="Calibri" w:cs="Calibri" w:eastAsia="Calibri" w:hAnsi="Calibri"/>
                <w:rtl w:val="0"/>
              </w:rPr>
              <w:t xml:space="preserve">15:00</w:t>
            </w:r>
          </w:p>
        </w:tc>
      </w:tr>
      <w:tr>
        <w:trPr>
          <w:cantSplit w:val="0"/>
          <w:tblHeader w:val="0"/>
        </w:trPr>
        <w:tc>
          <w:tcPr/>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2">
            <w:pPr>
              <w:jc w:val="center"/>
              <w:rPr>
                <w:rFonts w:ascii="Calibri" w:cs="Calibri" w:eastAsia="Calibri" w:hAnsi="Calibri"/>
              </w:rPr>
            </w:pPr>
            <w:r w:rsidDel="00000000" w:rsidR="00000000" w:rsidRPr="00000000">
              <w:rPr>
                <w:rFonts w:ascii="Calibri" w:cs="Calibri" w:eastAsia="Calibri" w:hAnsi="Calibri"/>
                <w:rtl w:val="0"/>
              </w:rPr>
              <w:t xml:space="preserve">12</w:t>
            </w:r>
          </w:p>
        </w:tc>
        <w:tc>
          <w:tcPr>
            <w:shd w:fill="auto" w:val="clear"/>
          </w:tcPr>
          <w:p w:rsidR="00000000" w:rsidDel="00000000" w:rsidP="00000000" w:rsidRDefault="00000000" w:rsidRPr="00000000" w14:paraId="000000C3">
            <w:pPr>
              <w:jc w:val="center"/>
              <w:rPr>
                <w:rFonts w:ascii="Calibri" w:cs="Calibri" w:eastAsia="Calibri" w:hAnsi="Calibri"/>
              </w:rPr>
            </w:pPr>
            <w:r w:rsidDel="00000000" w:rsidR="00000000" w:rsidRPr="00000000">
              <w:rPr>
                <w:rFonts w:ascii="Calibri" w:cs="Calibri" w:eastAsia="Calibri" w:hAnsi="Calibri"/>
                <w:rtl w:val="0"/>
              </w:rPr>
              <w:t xml:space="preserve">junio</w:t>
            </w:r>
          </w:p>
        </w:tc>
        <w:tc>
          <w:tcPr/>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bl>
    <w:p w:rsidR="00000000" w:rsidDel="00000000" w:rsidP="00000000" w:rsidRDefault="00000000" w:rsidRPr="00000000" w14:paraId="000000C5">
      <w:pPr>
        <w:pStyle w:val="Heading2"/>
        <w:rPr/>
      </w:pPr>
      <w:r w:rsidDel="00000000" w:rsidR="00000000" w:rsidRPr="00000000">
        <w:rPr>
          <w:rtl w:val="0"/>
        </w:rPr>
        <w:t xml:space="preserve">7.2. Pasos para Postular</w:t>
      </w:r>
    </w:p>
    <w:p w:rsidR="00000000" w:rsidDel="00000000" w:rsidP="00000000" w:rsidRDefault="00000000" w:rsidRPr="00000000" w14:paraId="000000C6">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C7">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 legal de la </w:t>
      </w:r>
      <w:r w:rsidDel="00000000" w:rsidR="00000000" w:rsidRPr="00000000">
        <w:rPr>
          <w:rtl w:val="0"/>
        </w:rPr>
        <w:t xml:space="preserve">organización</w:t>
      </w:r>
      <w:r w:rsidDel="00000000" w:rsidR="00000000" w:rsidRPr="00000000">
        <w:rPr>
          <w:color w:val="000000"/>
          <w:rtl w:val="0"/>
        </w:rPr>
        <w:t xml:space="preserve">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C8">
      <w:pPr>
        <w:numPr>
          <w:ilvl w:val="0"/>
          <w:numId w:val="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w:t>
      </w:r>
      <w:r w:rsidDel="00000000" w:rsidR="00000000" w:rsidRPr="00000000">
        <w:rPr>
          <w:color w:val="000000"/>
          <w:rtl w:val="0"/>
        </w:rPr>
        <w:t xml:space="preserve">a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C9">
      <w:pPr>
        <w:numPr>
          <w:ilvl w:val="0"/>
          <w:numId w:val="1"/>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CA">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
                <a:graphic>
                  <a:graphicData uri="http://schemas.microsoft.com/office/word/2010/wordprocessingShape">
                    <wps:wsp>
                      <wps:cNvSpPr/>
                      <wps:cNvPr id="6" name="Shape 6"/>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Importante:</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cooperativa postulante, el cuál debe ser parte de la cooperativa, excluyéndose gerentes que no sean socios o no sean representantes legales de la cooperativa, asesores y consultores. </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206248"/>
                <wp:effectExtent b="0" l="0" r="0" t="0"/>
                <wp:wrapSquare wrapText="bothSides" distB="45720" distT="45720" distL="114300" distR="114300"/>
                <wp:docPr id="2139237829"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724525" cy="2206248"/>
                        </a:xfrm>
                        <a:prstGeom prst="rect"/>
                        <a:ln/>
                      </pic:spPr>
                    </pic:pic>
                  </a:graphicData>
                </a:graphic>
              </wp:anchor>
            </w:drawing>
          </mc:Fallback>
        </mc:AlternateContent>
      </w:r>
    </w:p>
    <w:p w:rsidR="00000000" w:rsidDel="00000000" w:rsidP="00000000" w:rsidRDefault="00000000" w:rsidRPr="00000000" w14:paraId="000000CB">
      <w:pPr>
        <w:pStyle w:val="Heading2"/>
        <w:spacing w:before="0" w:lineRule="auto"/>
        <w:rPr/>
      </w:pPr>
      <w:r w:rsidDel="00000000" w:rsidR="00000000" w:rsidRPr="00000000">
        <w:rPr>
          <w:rtl w:val="0"/>
        </w:rPr>
        <w:t xml:space="preserve">7.3. Orientación para Postular</w:t>
      </w:r>
    </w:p>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www.sercotec.cl</w:t>
      </w:r>
    </w:p>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3">
      <w:pPr>
        <w:pStyle w:val="Heading1"/>
        <w:rPr/>
      </w:pPr>
      <w:r w:rsidDel="00000000" w:rsidR="00000000" w:rsidRPr="00000000">
        <w:rPr>
          <w:rtl w:val="0"/>
        </w:rPr>
        <w:t xml:space="preserve">8. Evaluación y Selección</w:t>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las</w:t>
      </w:r>
      <w:r w:rsidDel="00000000" w:rsidR="00000000" w:rsidRPr="00000000">
        <w:rPr>
          <w:rtl w:val="0"/>
        </w:rPr>
        <w:t xml:space="preserve"> cooperativas </w:t>
      </w:r>
      <w:r w:rsidDel="00000000" w:rsidR="00000000" w:rsidRPr="00000000">
        <w:rPr>
          <w:color w:val="000000"/>
          <w:rtl w:val="0"/>
        </w:rPr>
        <w:t xml:space="preserve">beneficiarias contempla tres etapas:</w:t>
      </w:r>
    </w:p>
    <w:p w:rsidR="00000000" w:rsidDel="00000000" w:rsidP="00000000" w:rsidRDefault="00000000" w:rsidRPr="00000000" w14:paraId="000000D5">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6">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D7">
      <w:pPr>
        <w:numPr>
          <w:ilvl w:val="0"/>
          <w:numId w:val="9"/>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D8">
      <w:pPr>
        <w:pStyle w:val="Heading2"/>
        <w:ind w:left="360" w:firstLine="0"/>
        <w:rPr/>
      </w:pPr>
      <w:r w:rsidDel="00000000" w:rsidR="00000000" w:rsidRPr="00000000">
        <w:rPr>
          <w:rtl w:val="0"/>
        </w:rPr>
        <w:t xml:space="preserve">8.1Evaluación de Admisibilidad</w:t>
      </w:r>
    </w:p>
    <w:p w:rsidR="00000000" w:rsidDel="00000000" w:rsidP="00000000" w:rsidRDefault="00000000" w:rsidRPr="00000000" w14:paraId="000000D9">
      <w:pPr>
        <w:spacing w:after="0" w:lineRule="auto"/>
        <w:rPr/>
      </w:pPr>
      <w:r w:rsidDel="00000000" w:rsidR="00000000" w:rsidRPr="00000000">
        <w:rPr>
          <w:rtl w:val="0"/>
        </w:rPr>
        <w:t xml:space="preserve">El AOS de Sercotec, realizará la revisión de los requisitos de admisibilidad indicados en el punto 5 de las bases de convocatoria y verifica el cumplimiento de las condiciones y restricciones de postulación, determinando si son admisibles o no.</w:t>
      </w:r>
    </w:p>
    <w:p w:rsidR="00000000" w:rsidDel="00000000" w:rsidP="00000000" w:rsidRDefault="00000000" w:rsidRPr="00000000" w14:paraId="000000DA">
      <w:pPr>
        <w:spacing w:after="0" w:lineRule="auto"/>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DC">
      <w:pPr>
        <w:jc w:val="left"/>
        <w:rPr/>
      </w:pPr>
      <w:r w:rsidDel="00000000" w:rsidR="00000000" w:rsidRPr="00000000">
        <w:rPr/>
        <mc:AlternateContent>
          <mc:Choice Requires="wpg">
            <w:drawing>
              <wp:inline distB="0" distT="0" distL="0" distR="0">
                <wp:extent cx="6223635" cy="4853297"/>
                <wp:effectExtent b="0" l="0" r="0" t="0"/>
                <wp:docPr id="2139237826" name=""/>
                <a:graphic>
                  <a:graphicData uri="http://schemas.microsoft.com/office/word/2010/wordprocessingShape">
                    <wps:wsp>
                      <wps:cNvSpPr/>
                      <wps:cNvPr id="3" name="Shape 3"/>
                      <wps:spPr>
                        <a:xfrm>
                          <a:off x="2248470" y="1688310"/>
                          <a:ext cx="6195060" cy="4183380"/>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 </w:t>
                            </w:r>
                            <w:r w:rsidDel="00000000" w:rsidR="00000000" w:rsidRPr="00000000">
                              <w:rPr>
                                <w:rFonts w:ascii="Calibri" w:cs="Calibri" w:eastAsia="Calibri" w:hAnsi="Calibri"/>
                                <w:b w:val="0"/>
                                <w:i w:val="0"/>
                                <w:smallCaps w:val="0"/>
                                <w:strike w:val="0"/>
                                <w:color w:val="000000"/>
                                <w:sz w:val="22"/>
                                <w:vertAlign w:val="baseline"/>
                              </w:rPr>
                              <w:t xml:space="preserve"> Si una vez vencido el plazo de postulación, el Agente Operador de Sercotec y/o la Dirección Regional detecta que la organización no postuló correctamente; es decir, presentó documentación incompleta, ilegible u errónea en alguno de los documentos exigidos en el Anexo 1 de las presentes Bases, o no cumplió de acuerdo a lo indicado en el punto 5 de las Bases, se le concederá un plazo de 5 días hábiles administrativos para subsanar el error y/u omisión, contados desde el envío de la notificación mediante correo electrónico indicado en la ficha de postulación o en la base de datos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Ante situaciones de excepción no imputables a la organización postulante, el Director/a Regional de Sercotec que corresponda podrá extender este plazo por 3 días hábiles administrativos adicionales, si la organización lo solicita fundadamente por escrito, antes del término de plazo inicial.</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Cabe señalar que, a efectos de la entrega de antecedentes requeridos para ser subsanados, éstos deben ser entregados por el postulante o un representante de la organización habilitado para ello, además, se debe entregar la documentación al correo electrónico utilizado para la solicitud de documentos por parte del Agente Operador de SERCOTEC.</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transcurridos dichos plazos, si la organización postulante no entrega la documentación faltante o no corrige la documentación entregada, quedará automáticamente fuera del proceso y será declarada inadmisible.</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141.00000381469727" w:right="135" w:firstLine="1546.9999694824219"/>
                              <w:jc w:val="both"/>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0" lIns="0" spcFirstLastPara="1" rIns="0" wrap="square" tIns="0">
                        <a:noAutofit/>
                      </wps:bodyPr>
                    </wps:wsp>
                  </a:graphicData>
                </a:graphic>
              </wp:inline>
            </w:drawing>
          </mc:Choice>
          <mc:Fallback>
            <w:drawing>
              <wp:inline distB="0" distT="0" distL="0" distR="0">
                <wp:extent cx="6223635" cy="4853297"/>
                <wp:effectExtent b="0" l="0" r="0" t="0"/>
                <wp:docPr id="2139237826"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223635" cy="485329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DD">
      <w:pPr>
        <w:pStyle w:val="Heading2"/>
        <w:spacing w:before="0" w:lineRule="auto"/>
        <w:rPr/>
      </w:pPr>
      <w:r w:rsidDel="00000000" w:rsidR="00000000" w:rsidRPr="00000000">
        <w:rPr>
          <w:rtl w:val="0"/>
        </w:rPr>
        <w:t xml:space="preserve">8.2 Evaluación Técnica de las postulaciones</w:t>
      </w:r>
    </w:p>
    <w:p w:rsidR="00000000" w:rsidDel="00000000" w:rsidP="00000000" w:rsidRDefault="00000000" w:rsidRPr="00000000" w14:paraId="000000DE">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las organizaciones postulantes y admisibles.</w:t>
      </w:r>
      <w:r w:rsidDel="00000000" w:rsidR="00000000" w:rsidRPr="00000000">
        <w:rPr>
          <w:rtl w:val="0"/>
        </w:rPr>
      </w:r>
    </w:p>
    <w:p w:rsidR="00000000" w:rsidDel="00000000" w:rsidP="00000000" w:rsidRDefault="00000000" w:rsidRPr="00000000" w14:paraId="000000DF">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8</w:t>
      </w:r>
      <w:r w:rsidDel="00000000" w:rsidR="00000000" w:rsidRPr="00000000">
        <w:rPr>
          <w:color w:val="000000"/>
          <w:rtl w:val="0"/>
        </w:rPr>
        <w:t xml:space="preserve"> de las presentes bases. </w:t>
      </w:r>
      <w:r w:rsidDel="00000000" w:rsidR="00000000" w:rsidRPr="00000000">
        <w:rPr>
          <w:rtl w:val="0"/>
        </w:rPr>
      </w:r>
    </w:p>
    <w:p w:rsidR="00000000" w:rsidDel="00000000" w:rsidP="00000000" w:rsidRDefault="00000000" w:rsidRPr="00000000" w14:paraId="000000E0">
      <w:pPr>
        <w:numPr>
          <w:ilvl w:val="0"/>
          <w:numId w:val="17"/>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w:t>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0" w:lineRule="auto"/>
        <w:ind w:left="360" w:firstLine="0"/>
        <w:rPr>
          <w:color w:val="ff0000"/>
        </w:rPr>
      </w:pPr>
      <w:r w:rsidDel="00000000" w:rsidR="00000000" w:rsidRPr="00000000">
        <w:rPr>
          <w:rtl w:val="0"/>
        </w:rPr>
        <w:t xml:space="preserve">En caso de realizar visita a terreno, se deberá aplicar una pauta de evaluación disponible en cuadro N°2 y el Anexo N°9, la cual ponderará a los resultados de la evaluación técnica en un 50%</w:t>
      </w:r>
      <w:r w:rsidDel="00000000" w:rsidR="00000000" w:rsidRPr="00000000">
        <w:rPr>
          <w:color w:val="ff0000"/>
          <w:rtl w:val="0"/>
        </w:rPr>
        <w:t xml:space="preserve">.</w:t>
      </w:r>
    </w:p>
    <w:p w:rsidR="00000000" w:rsidDel="00000000" w:rsidP="00000000" w:rsidRDefault="00000000" w:rsidRPr="00000000" w14:paraId="000000E2">
      <w:pPr>
        <w:numPr>
          <w:ilvl w:val="0"/>
          <w:numId w:val="17"/>
        </w:numPr>
        <w:pBdr>
          <w:top w:space="0" w:sz="0" w:val="nil"/>
          <w:left w:space="0" w:sz="0" w:val="nil"/>
          <w:bottom w:space="0" w:sz="0" w:val="nil"/>
          <w:right w:space="0" w:sz="0" w:val="nil"/>
          <w:between w:space="0" w:sz="0" w:val="nil"/>
        </w:pBdr>
        <w:spacing w:after="0" w:lineRule="auto"/>
        <w:ind w:left="357" w:hanging="357"/>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3">
      <w:pPr>
        <w:pBdr>
          <w:top w:space="0" w:sz="0" w:val="nil"/>
          <w:left w:space="0" w:sz="0" w:val="nil"/>
          <w:bottom w:space="0" w:sz="0" w:val="nil"/>
          <w:right w:space="0" w:sz="0" w:val="nil"/>
          <w:between w:space="0" w:sz="0" w:val="nil"/>
        </w:pBdr>
        <w:ind w:left="360" w:firstLine="0"/>
        <w:rPr>
          <w:color w:val="000000"/>
        </w:rPr>
      </w:pPr>
      <w:r w:rsidDel="00000000" w:rsidR="00000000" w:rsidRPr="00000000">
        <w:rPr>
          <w:rtl w:val="0"/>
        </w:rPr>
      </w:r>
    </w:p>
    <w:tbl>
      <w:tblPr>
        <w:tblStyle w:val="Table5"/>
        <w:tblW w:w="8785.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7084"/>
        <w:gridCol w:w="1701"/>
        <w:tblGridChange w:id="0">
          <w:tblGrid>
            <w:gridCol w:w="7084"/>
            <w:gridCol w:w="1701"/>
          </w:tblGrid>
        </w:tblGridChange>
      </w:tblGrid>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4">
            <w:pPr>
              <w:jc w:val="center"/>
              <w:rPr>
                <w:rFonts w:ascii="Calibri" w:cs="Calibri" w:eastAsia="Calibri" w:hAnsi="Calibri"/>
                <w:b w:val="1"/>
                <w:sz w:val="20"/>
                <w:szCs w:val="20"/>
              </w:rPr>
            </w:pPr>
            <w:r w:rsidDel="00000000" w:rsidR="00000000" w:rsidRPr="00000000">
              <w:rPr>
                <w:b w:val="1"/>
                <w:sz w:val="20"/>
                <w:szCs w:val="20"/>
                <w:rtl w:val="0"/>
              </w:rPr>
              <w:t xml:space="preserve">CUADRO N°1: CRITERIOS DE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5">
            <w:pPr>
              <w:jc w:val="left"/>
              <w:rPr>
                <w:rFonts w:ascii="Calibri" w:cs="Calibri" w:eastAsia="Calibri" w:hAnsi="Calibri"/>
                <w:b w:val="1"/>
                <w:sz w:val="20"/>
                <w:szCs w:val="20"/>
              </w:rPr>
            </w:pPr>
            <w:r w:rsidDel="00000000" w:rsidR="00000000" w:rsidRPr="00000000">
              <w:rPr>
                <w:rtl w:val="0"/>
              </w:rPr>
            </w:r>
          </w:p>
        </w:tc>
      </w:tr>
      <w:tr>
        <w:trPr>
          <w:cantSplit w:val="0"/>
          <w:trHeight w:val="78" w:hRule="atLeast"/>
          <w:tblHeader w:val="1"/>
        </w:trPr>
        <w:tc>
          <w:tcPr>
            <w:shd w:fill="c5e0b3" w:val="clear"/>
            <w:tcMar>
              <w:top w:w="100.0" w:type="dxa"/>
              <w:left w:w="120.0" w:type="dxa"/>
              <w:bottom w:w="100.0" w:type="dxa"/>
              <w:right w:w="120.0" w:type="dxa"/>
            </w:tcMar>
          </w:tcPr>
          <w:p w:rsidR="00000000" w:rsidDel="00000000" w:rsidP="00000000" w:rsidRDefault="00000000" w:rsidRPr="00000000" w14:paraId="000000E6">
            <w:pPr>
              <w:jc w:val="left"/>
              <w:rPr>
                <w:rFonts w:ascii="Calibri" w:cs="Calibri" w:eastAsia="Calibri" w:hAnsi="Calibri"/>
                <w:b w:val="1"/>
                <w:sz w:val="20"/>
                <w:szCs w:val="20"/>
              </w:rPr>
            </w:pPr>
            <w:r w:rsidDel="00000000" w:rsidR="00000000" w:rsidRPr="00000000">
              <w:rPr>
                <w:b w:val="1"/>
                <w:sz w:val="20"/>
                <w:szCs w:val="20"/>
                <w:rtl w:val="0"/>
              </w:rPr>
              <w:t xml:space="preserve">Criterios Evaluación Técnica</w:t>
            </w:r>
            <w:r w:rsidDel="00000000" w:rsidR="00000000" w:rsidRPr="00000000">
              <w:rPr>
                <w:rtl w:val="0"/>
              </w:rPr>
            </w:r>
          </w:p>
        </w:tc>
        <w:tc>
          <w:tcPr>
            <w:shd w:fill="c5e0b3" w:val="clear"/>
            <w:tcMar>
              <w:top w:w="100.0" w:type="dxa"/>
              <w:left w:w="120.0" w:type="dxa"/>
              <w:bottom w:w="100.0" w:type="dxa"/>
              <w:right w:w="120.0" w:type="dxa"/>
            </w:tcMar>
          </w:tcPr>
          <w:p w:rsidR="00000000" w:rsidDel="00000000" w:rsidP="00000000" w:rsidRDefault="00000000" w:rsidRPr="00000000" w14:paraId="000000E7">
            <w:pPr>
              <w:jc w:val="left"/>
              <w:rPr>
                <w:rFonts w:ascii="Calibri" w:cs="Calibri" w:eastAsia="Calibri" w:hAnsi="Calibri"/>
                <w:b w:val="1"/>
                <w:sz w:val="20"/>
                <w:szCs w:val="20"/>
              </w:rPr>
            </w:pPr>
            <w:r w:rsidDel="00000000" w:rsidR="00000000" w:rsidRPr="00000000">
              <w:rPr>
                <w:b w:val="1"/>
                <w:sz w:val="20"/>
                <w:szCs w:val="20"/>
                <w:rtl w:val="0"/>
              </w:rPr>
              <w:t xml:space="preserve">Ponderación</w:t>
            </w:r>
            <w:r w:rsidDel="00000000" w:rsidR="00000000" w:rsidRPr="00000000">
              <w:rPr>
                <w:rtl w:val="0"/>
              </w:rPr>
            </w:r>
          </w:p>
        </w:tc>
      </w:tr>
      <w:tr>
        <w:trPr>
          <w:cantSplit w:val="0"/>
          <w:trHeight w:val="831"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8">
            <w:pPr>
              <w:numPr>
                <w:ilvl w:val="0"/>
                <w:numId w:val="14"/>
              </w:numPr>
              <w:ind w:left="425" w:firstLine="0"/>
              <w:rPr>
                <w:rFonts w:ascii="Calibri" w:cs="Calibri" w:eastAsia="Calibri" w:hAnsi="Calibri"/>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sz w:val="20"/>
                <w:szCs w:val="20"/>
                <w:rtl w:val="0"/>
              </w:rPr>
              <w:t xml:space="preserve"> El formulario de postulación entrega información de calidad permitiendo evidenciar elementos que dan cuenta de atributos productivos, mercado, modelo de negocios, y proyección de su empresa.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9">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587" w:hRule="atLeast"/>
          <w:tblHeader w:val="1"/>
        </w:trPr>
        <w:tc>
          <w:tcPr>
            <w:shd w:fill="auto" w:val="clear"/>
            <w:tcMar>
              <w:top w:w="100.0" w:type="dxa"/>
              <w:left w:w="120.0" w:type="dxa"/>
              <w:bottom w:w="100.0" w:type="dxa"/>
              <w:right w:w="120.0" w:type="dxa"/>
            </w:tcMar>
          </w:tcPr>
          <w:p w:rsidR="00000000" w:rsidDel="00000000" w:rsidP="00000000" w:rsidRDefault="00000000" w:rsidRPr="00000000" w14:paraId="000000EA">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Coherencia con los objetivos estratégicos del instrumento: </w:t>
            </w:r>
            <w:r w:rsidDel="00000000" w:rsidR="00000000" w:rsidRPr="00000000">
              <w:rPr>
                <w:sz w:val="20"/>
                <w:szCs w:val="20"/>
                <w:rtl w:val="0"/>
              </w:rPr>
              <w:t xml:space="preserve">El formulario de postulación evidencia coherencia entre el trabajo, proyección y metas de la cooperativa con los objetivos del instrumento. </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B">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C">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Gobernanza cooperativa: </w:t>
            </w:r>
            <w:r w:rsidDel="00000000" w:rsidR="00000000" w:rsidRPr="00000000">
              <w:rPr>
                <w:sz w:val="20"/>
                <w:szCs w:val="20"/>
                <w:rtl w:val="0"/>
              </w:rPr>
              <w:t xml:space="preserve">La cooperativa aplica mecanismos para la toma de decisiones de forma abierta, voluntaria y democrática.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D">
            <w:pPr>
              <w:jc w:val="center"/>
              <w:rPr>
                <w:rFonts w:ascii="Calibri" w:cs="Calibri" w:eastAsia="Calibri" w:hAnsi="Calibri"/>
                <w:sz w:val="20"/>
                <w:szCs w:val="20"/>
              </w:rPr>
            </w:pPr>
            <w:r w:rsidDel="00000000" w:rsidR="00000000" w:rsidRPr="00000000">
              <w:rPr>
                <w:sz w:val="20"/>
                <w:szCs w:val="20"/>
                <w:rtl w:val="0"/>
              </w:rPr>
              <w:t xml:space="preserve">20</w:t>
            </w:r>
            <w:r w:rsidDel="00000000" w:rsidR="00000000" w:rsidRPr="00000000">
              <w:rPr>
                <w:rtl w:val="0"/>
              </w:rPr>
            </w:r>
          </w:p>
        </w:tc>
      </w:tr>
      <w:tr>
        <w:trPr>
          <w:cantSplit w:val="0"/>
          <w:trHeight w:val="463"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EE">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Alianzas y redes:</w:t>
            </w:r>
            <w:r w:rsidDel="00000000" w:rsidR="00000000" w:rsidRPr="00000000">
              <w:rPr>
                <w:sz w:val="20"/>
                <w:szCs w:val="20"/>
                <w:rtl w:val="0"/>
              </w:rPr>
              <w:t xml:space="preserve"> La cooperativa tiene vinculación con otras organizaciones, entidades o instituciones público – privadas como red  apoyo al funcionamiento de la cooperativa, su gestión y modelo de negocio.</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EF">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298"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0">
            <w:pPr>
              <w:numPr>
                <w:ilvl w:val="0"/>
                <w:numId w:val="14"/>
              </w:numPr>
              <w:pBdr>
                <w:top w:space="0" w:sz="0" w:val="nil"/>
                <w:left w:space="0" w:sz="0" w:val="nil"/>
                <w:bottom w:space="0" w:sz="0" w:val="nil"/>
                <w:right w:space="0" w:sz="0" w:val="nil"/>
                <w:between w:space="0" w:sz="0" w:val="nil"/>
              </w:pBdr>
              <w:ind w:left="425" w:firstLine="0"/>
              <w:rPr>
                <w:rFonts w:ascii="Calibri" w:cs="Calibri" w:eastAsia="Calibri" w:hAnsi="Calibri"/>
                <w:sz w:val="20"/>
                <w:szCs w:val="20"/>
              </w:rPr>
            </w:pPr>
            <w:r w:rsidDel="00000000" w:rsidR="00000000" w:rsidRPr="00000000">
              <w:rPr>
                <w:b w:val="1"/>
                <w:sz w:val="20"/>
                <w:szCs w:val="20"/>
                <w:rtl w:val="0"/>
              </w:rPr>
              <w:t xml:space="preserve">Participación de la mujer:</w:t>
            </w:r>
            <w:r w:rsidDel="00000000" w:rsidR="00000000" w:rsidRPr="00000000">
              <w:rPr>
                <w:sz w:val="20"/>
                <w:szCs w:val="20"/>
                <w:rtl w:val="0"/>
              </w:rPr>
              <w:t xml:space="preserve"> Porcentaje de mujeres que integran la cooperativa.</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1">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2">
            <w:pPr>
              <w:widowControl w:val="1"/>
              <w:numPr>
                <w:ilvl w:val="0"/>
                <w:numId w:val="14"/>
              </w:numPr>
              <w:pBdr>
                <w:top w:space="0" w:sz="0" w:val="nil"/>
                <w:left w:space="0" w:sz="0" w:val="nil"/>
                <w:bottom w:space="0" w:sz="0" w:val="nil"/>
                <w:right w:space="0" w:sz="0" w:val="nil"/>
                <w:between w:space="0" w:sz="0" w:val="nil"/>
              </w:pBdr>
              <w:spacing w:after="160"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Sustentabilidad en el modelo de negocio de la cooperativa:</w:t>
            </w:r>
            <w:r w:rsidDel="00000000" w:rsidR="00000000" w:rsidRPr="00000000">
              <w:rPr>
                <w:sz w:val="20"/>
                <w:szCs w:val="20"/>
                <w:rtl w:val="0"/>
              </w:rPr>
              <w:t xml:space="preserve"> integra ámbitos tales como eficiencia energética, energías renovables, economía circular, gestión de residuos, electro movilidad y/o servicios sustentables (asesorías, capacitación, contratación de proveedores)</w:t>
            </w:r>
            <w:r w:rsidDel="00000000" w:rsidR="00000000" w:rsidRPr="00000000">
              <w:rPr>
                <w:rFonts w:ascii="Calibri" w:cs="Calibri" w:eastAsia="Calibri" w:hAnsi="Calibri"/>
                <w:color w:val="000000"/>
                <w:sz w:val="20"/>
                <w:szCs w:val="20"/>
                <w:rtl w:val="0"/>
              </w:rPr>
              <w:t xml:space="preserve">.</w:t>
            </w:r>
          </w:p>
        </w:tc>
        <w:tc>
          <w:tcPr>
            <w:shd w:fill="auto" w:val="clear"/>
            <w:tcMar>
              <w:top w:w="100.0" w:type="dxa"/>
              <w:left w:w="120.0" w:type="dxa"/>
              <w:bottom w:w="100.0" w:type="dxa"/>
              <w:right w:w="120.0" w:type="dxa"/>
            </w:tcMar>
          </w:tcPr>
          <w:p w:rsidR="00000000" w:rsidDel="00000000" w:rsidP="00000000" w:rsidRDefault="00000000" w:rsidRPr="00000000" w14:paraId="000000F3">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shd w:fill="auto" w:val="clear"/>
            <w:tcMar>
              <w:top w:w="100.0" w:type="dxa"/>
              <w:left w:w="120.0" w:type="dxa"/>
              <w:bottom w:w="100.0" w:type="dxa"/>
              <w:right w:w="120.0" w:type="dxa"/>
            </w:tcMar>
          </w:tcPr>
          <w:p w:rsidR="00000000" w:rsidDel="00000000" w:rsidP="00000000" w:rsidRDefault="00000000" w:rsidRPr="00000000" w14:paraId="000000F4">
            <w:pPr>
              <w:widowControl w:val="1"/>
              <w:numPr>
                <w:ilvl w:val="0"/>
                <w:numId w:val="14"/>
              </w:numPr>
              <w:pBdr>
                <w:top w:space="0" w:sz="0" w:val="nil"/>
                <w:left w:space="0" w:sz="0" w:val="nil"/>
                <w:bottom w:space="0" w:sz="0" w:val="nil"/>
                <w:right w:space="0" w:sz="0" w:val="nil"/>
                <w:between w:space="0" w:sz="0" w:val="nil"/>
              </w:pBdr>
              <w:spacing w:line="259" w:lineRule="auto"/>
              <w:ind w:left="425" w:firstLine="0"/>
              <w:rPr>
                <w:rFonts w:ascii="Calibri" w:cs="Calibri" w:eastAsia="Calibri" w:hAnsi="Calibri"/>
                <w:color w:val="000000"/>
                <w:sz w:val="20"/>
                <w:szCs w:val="20"/>
              </w:rPr>
            </w:pPr>
            <w:r w:rsidDel="00000000" w:rsidR="00000000" w:rsidRPr="00000000">
              <w:rPr>
                <w:b w:val="1"/>
                <w:sz w:val="20"/>
                <w:szCs w:val="20"/>
                <w:rtl w:val="0"/>
              </w:rPr>
              <w:t xml:space="preserve">Ventas</w:t>
            </w:r>
            <w:r w:rsidDel="00000000" w:rsidR="00000000" w:rsidRPr="00000000">
              <w:rPr>
                <w:rFonts w:ascii="Calibri" w:cs="Calibri" w:eastAsia="Calibri" w:hAnsi="Calibri"/>
                <w:b w:val="1"/>
                <w:color w:val="000000"/>
                <w:sz w:val="20"/>
                <w:szCs w:val="20"/>
                <w:rtl w:val="0"/>
              </w:rPr>
              <w:t xml:space="preserve">:</w:t>
            </w:r>
            <w:r w:rsidDel="00000000" w:rsidR="00000000" w:rsidRPr="00000000">
              <w:rPr>
                <w:sz w:val="20"/>
                <w:szCs w:val="20"/>
                <w:rtl w:val="0"/>
              </w:rPr>
              <w:t xml:space="preserve"> La cooperativa ha concretado ventas desde la iniciación de actividades ante el Sii</w:t>
            </w:r>
            <w:r w:rsidDel="00000000" w:rsidR="00000000" w:rsidRPr="00000000">
              <w:rPr>
                <w:rtl w:val="0"/>
              </w:rPr>
            </w:r>
          </w:p>
        </w:tc>
        <w:tc>
          <w:tcPr>
            <w:shd w:fill="auto" w:val="clear"/>
            <w:tcMar>
              <w:top w:w="100.0" w:type="dxa"/>
              <w:left w:w="120.0" w:type="dxa"/>
              <w:bottom w:w="100.0" w:type="dxa"/>
              <w:right w:w="120.0" w:type="dxa"/>
            </w:tcMar>
          </w:tcPr>
          <w:p w:rsidR="00000000" w:rsidDel="00000000" w:rsidP="00000000" w:rsidRDefault="00000000" w:rsidRPr="00000000" w14:paraId="000000F5">
            <w:pPr>
              <w:jc w:val="center"/>
              <w:rPr>
                <w:rFonts w:ascii="Calibri" w:cs="Calibri" w:eastAsia="Calibri" w:hAnsi="Calibri"/>
                <w:sz w:val="20"/>
                <w:szCs w:val="20"/>
              </w:rPr>
            </w:pPr>
            <w:r w:rsidDel="00000000" w:rsidR="00000000" w:rsidRPr="00000000">
              <w:rPr>
                <w:sz w:val="20"/>
                <w:szCs w:val="20"/>
                <w:rtl w:val="0"/>
              </w:rPr>
              <w:t xml:space="preserve">10</w:t>
            </w:r>
            <w:r w:rsidDel="00000000" w:rsidR="00000000" w:rsidRPr="00000000">
              <w:rPr>
                <w:rtl w:val="0"/>
              </w:rPr>
            </w:r>
          </w:p>
        </w:tc>
      </w:tr>
      <w:tr>
        <w:trPr>
          <w:cantSplit w:val="0"/>
          <w:trHeight w:val="572" w:hRule="atLeast"/>
          <w:tblHeader w:val="0"/>
        </w:trPr>
        <w:tc>
          <w:tcPr/>
          <w:p w:rsidR="00000000" w:rsidDel="00000000" w:rsidP="00000000" w:rsidRDefault="00000000" w:rsidRPr="00000000" w14:paraId="000000F6">
            <w:pPr>
              <w:widowControl w:val="1"/>
              <w:numPr>
                <w:ilvl w:val="0"/>
                <w:numId w:val="14"/>
              </w:numPr>
              <w:ind w:left="720" w:hanging="294"/>
              <w:rPr>
                <w:rFonts w:ascii="Calibri" w:cs="Calibri" w:eastAsia="Calibri" w:hAnsi="Calibri"/>
                <w:sz w:val="20"/>
                <w:szCs w:val="20"/>
              </w:rPr>
            </w:pPr>
            <w:r w:rsidDel="00000000" w:rsidR="00000000" w:rsidRPr="00000000">
              <w:rPr>
                <w:b w:val="1"/>
                <w:sz w:val="20"/>
                <w:szCs w:val="20"/>
                <w:rtl w:val="0"/>
              </w:rPr>
              <w:t xml:space="preserve">   Participación</w:t>
            </w:r>
            <w:r w:rsidDel="00000000" w:rsidR="00000000" w:rsidRPr="00000000">
              <w:rPr>
                <w:b w:val="1"/>
                <w:sz w:val="20"/>
                <w:szCs w:val="20"/>
                <w:highlight w:val="white"/>
                <w:rtl w:val="0"/>
              </w:rPr>
              <w:t xml:space="preserve"> </w:t>
            </w:r>
            <w:r w:rsidDel="00000000" w:rsidR="00000000" w:rsidRPr="00000000">
              <w:rPr>
                <w:b w:val="1"/>
                <w:sz w:val="20"/>
                <w:szCs w:val="20"/>
                <w:rtl w:val="0"/>
              </w:rPr>
              <w:t xml:space="preserve">mujeres directiva:</w:t>
            </w:r>
            <w:r w:rsidDel="00000000" w:rsidR="00000000" w:rsidRPr="00000000">
              <w:rPr>
                <w:rFonts w:ascii="Calibri" w:cs="Calibri" w:eastAsia="Calibri" w:hAnsi="Calibri"/>
                <w:sz w:val="20"/>
                <w:szCs w:val="20"/>
                <w:rtl w:val="0"/>
              </w:rPr>
              <w:t xml:space="preserve"> Porcentaje de mujeres que integran la directiva </w:t>
            </w:r>
          </w:p>
        </w:tc>
        <w:tc>
          <w:tcPr/>
          <w:p w:rsidR="00000000" w:rsidDel="00000000" w:rsidP="00000000" w:rsidRDefault="00000000" w:rsidRPr="00000000" w14:paraId="000000F7">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p w:rsidR="00000000" w:rsidDel="00000000" w:rsidP="00000000" w:rsidRDefault="00000000" w:rsidRPr="00000000" w14:paraId="000000F8">
            <w:pPr>
              <w:widowControl w:val="1"/>
              <w:numPr>
                <w:ilvl w:val="0"/>
                <w:numId w:val="14"/>
              </w:numPr>
              <w:ind w:left="425" w:firstLine="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 regional: </w:t>
            </w:r>
            <w:r w:rsidDel="00000000" w:rsidR="00000000" w:rsidRPr="00000000">
              <w:rPr>
                <w:b w:val="1"/>
                <w:rtl w:val="0"/>
              </w:rPr>
              <w:t xml:space="preserve"> </w:t>
            </w:r>
            <w:r w:rsidDel="00000000" w:rsidR="00000000" w:rsidRPr="00000000">
              <w:rPr>
                <w:sz w:val="18"/>
                <w:szCs w:val="18"/>
                <w:rtl w:val="0"/>
              </w:rPr>
              <w:t xml:space="preserve">Criterio regional beneficiarios anteriores de programas SERCOTEC</w:t>
            </w:r>
            <w:r w:rsidDel="00000000" w:rsidR="00000000" w:rsidRPr="00000000">
              <w:rPr>
                <w:rtl w:val="0"/>
              </w:rPr>
            </w:r>
          </w:p>
        </w:tc>
        <w:tc>
          <w:tcPr/>
          <w:p w:rsidR="00000000" w:rsidDel="00000000" w:rsidP="00000000" w:rsidRDefault="00000000" w:rsidRPr="00000000" w14:paraId="000000F9">
            <w:pPr>
              <w:widowControl w:val="1"/>
              <w:spacing w:after="160"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rHeight w:val="572" w:hRule="atLeast"/>
          <w:tblHeader w:val="0"/>
        </w:trPr>
        <w:tc>
          <w:tcPr>
            <w:shd w:fill="c5e0b3" w:val="clear"/>
          </w:tcPr>
          <w:p w:rsidR="00000000" w:rsidDel="00000000" w:rsidP="00000000" w:rsidRDefault="00000000" w:rsidRPr="00000000" w14:paraId="000000FA">
            <w:pPr>
              <w:rPr>
                <w:rFonts w:ascii="Calibri" w:cs="Calibri" w:eastAsia="Calibri" w:hAnsi="Calibri"/>
                <w:sz w:val="20"/>
                <w:szCs w:val="20"/>
              </w:rPr>
            </w:pPr>
            <w:r w:rsidDel="00000000" w:rsidR="00000000" w:rsidRPr="00000000">
              <w:rPr>
                <w:b w:val="1"/>
                <w:sz w:val="20"/>
                <w:szCs w:val="20"/>
                <w:rtl w:val="0"/>
              </w:rPr>
              <w:t xml:space="preserve">TOTAL</w:t>
            </w:r>
            <w:r w:rsidDel="00000000" w:rsidR="00000000" w:rsidRPr="00000000">
              <w:rPr>
                <w:rtl w:val="0"/>
              </w:rPr>
            </w:r>
          </w:p>
        </w:tc>
        <w:tc>
          <w:tcPr>
            <w:shd w:fill="c5e0b3" w:val="clear"/>
            <w:vAlign w:val="center"/>
          </w:tcPr>
          <w:p w:rsidR="00000000" w:rsidDel="00000000" w:rsidP="00000000" w:rsidRDefault="00000000" w:rsidRPr="00000000" w14:paraId="000000FB">
            <w:pPr>
              <w:jc w:val="center"/>
              <w:rPr>
                <w:rFonts w:ascii="Calibri" w:cs="Calibri" w:eastAsia="Calibri" w:hAnsi="Calibri"/>
                <w:sz w:val="20"/>
                <w:szCs w:val="20"/>
              </w:rPr>
            </w:pPr>
            <w:r w:rsidDel="00000000" w:rsidR="00000000" w:rsidRPr="00000000">
              <w:rPr>
                <w:b w:val="1"/>
                <w:sz w:val="20"/>
                <w:szCs w:val="20"/>
                <w:rtl w:val="0"/>
              </w:rPr>
              <w:t xml:space="preserve">100%</w:t>
            </w:r>
            <w:r w:rsidDel="00000000" w:rsidR="00000000" w:rsidRPr="00000000">
              <w:rPr>
                <w:rtl w:val="0"/>
              </w:rPr>
            </w:r>
          </w:p>
        </w:tc>
      </w:tr>
    </w:tbl>
    <w:p w:rsidR="00000000" w:rsidDel="00000000" w:rsidP="00000000" w:rsidRDefault="00000000" w:rsidRPr="00000000" w14:paraId="000000FC">
      <w:pPr>
        <w:rPr>
          <w:sz w:val="20"/>
          <w:szCs w:val="20"/>
        </w:rPr>
      </w:pPr>
      <w:r w:rsidDel="00000000" w:rsidR="00000000" w:rsidRPr="00000000">
        <w:rPr>
          <w:rtl w:val="0"/>
        </w:rPr>
      </w:r>
    </w:p>
    <w:p w:rsidR="00000000" w:rsidDel="00000000" w:rsidP="00000000" w:rsidRDefault="00000000" w:rsidRPr="00000000" w14:paraId="000000FD">
      <w:pPr>
        <w:rPr>
          <w:sz w:val="20"/>
          <w:szCs w:val="20"/>
        </w:rPr>
      </w:pPr>
      <w:r w:rsidDel="00000000" w:rsidR="00000000" w:rsidRPr="00000000">
        <w:rPr>
          <w:rtl w:val="0"/>
        </w:rPr>
      </w:r>
    </w:p>
    <w:tbl>
      <w:tblPr>
        <w:tblStyle w:val="Table6"/>
        <w:tblW w:w="8789.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985"/>
        <w:tblGridChange w:id="0">
          <w:tblGrid>
            <w:gridCol w:w="6804"/>
            <w:gridCol w:w="1985"/>
          </w:tblGrid>
        </w:tblGridChange>
      </w:tblGrid>
      <w:tr>
        <w:trPr>
          <w:cantSplit w:val="0"/>
          <w:tblHeader w:val="0"/>
        </w:trPr>
        <w:tc>
          <w:tcPr>
            <w:gridSpan w:val="2"/>
            <w:shd w:fill="c5e0b3" w:val="clear"/>
          </w:tcPr>
          <w:p w:rsidR="00000000" w:rsidDel="00000000" w:rsidP="00000000" w:rsidRDefault="00000000" w:rsidRPr="00000000" w14:paraId="000000FE">
            <w:pPr>
              <w:spacing w:line="276" w:lineRule="auto"/>
              <w:jc w:val="center"/>
              <w:rPr>
                <w:sz w:val="20"/>
                <w:szCs w:val="20"/>
              </w:rPr>
            </w:pPr>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0">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1">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2">
            <w:pPr>
              <w:widowControl w:val="0"/>
              <w:numPr>
                <w:ilvl w:val="0"/>
                <w:numId w:val="25"/>
              </w:numPr>
              <w:spacing w:after="0" w:line="240" w:lineRule="auto"/>
              <w:ind w:left="720" w:hanging="360"/>
              <w:rPr>
                <w:sz w:val="20"/>
                <w:szCs w:val="20"/>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p w:rsidR="00000000" w:rsidDel="00000000" w:rsidP="00000000" w:rsidRDefault="00000000" w:rsidRPr="00000000" w14:paraId="00000103">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p>
        </w:tc>
        <w:tc>
          <w:tcPr>
            <w:vAlign w:val="center"/>
          </w:tcPr>
          <w:p w:rsidR="00000000" w:rsidDel="00000000" w:rsidP="00000000" w:rsidRDefault="00000000" w:rsidRPr="00000000" w14:paraId="00000104">
            <w:pPr>
              <w:spacing w:line="276" w:lineRule="auto"/>
              <w:jc w:val="center"/>
              <w:rPr>
                <w:sz w:val="20"/>
                <w:szCs w:val="20"/>
              </w:rPr>
            </w:pPr>
            <w:r w:rsidDel="00000000" w:rsidR="00000000" w:rsidRPr="00000000">
              <w:rPr>
                <w:rtl w:val="0"/>
              </w:rPr>
            </w:r>
          </w:p>
          <w:p w:rsidR="00000000" w:rsidDel="00000000" w:rsidP="00000000" w:rsidRDefault="00000000" w:rsidRPr="00000000" w14:paraId="00000105">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6">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7">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8">
            <w:pPr>
              <w:numPr>
                <w:ilvl w:val="0"/>
                <w:numId w:val="25"/>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9">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A">
            <w:pPr>
              <w:widowControl w:val="0"/>
              <w:numPr>
                <w:ilvl w:val="0"/>
                <w:numId w:val="25"/>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cooperativa con los objetivos del instrumento.</w:t>
            </w:r>
          </w:p>
        </w:tc>
        <w:tc>
          <w:tcPr/>
          <w:p w:rsidR="00000000" w:rsidDel="00000000" w:rsidP="00000000" w:rsidRDefault="00000000" w:rsidRPr="00000000" w14:paraId="0000010B">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0C">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0D">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E">
      <w:pPr>
        <w:pStyle w:val="Heading2"/>
        <w:rPr/>
      </w:pPr>
      <w:r w:rsidDel="00000000" w:rsidR="00000000" w:rsidRPr="00000000">
        <w:rPr>
          <w:rtl w:val="0"/>
        </w:rPr>
        <w:t xml:space="preserve">8.3 Evaluación y selección del Comité de Evaluación Regional (CER)</w:t>
      </w:r>
    </w:p>
    <w:p w:rsidR="00000000" w:rsidDel="00000000" w:rsidP="00000000" w:rsidRDefault="00000000" w:rsidRPr="00000000" w14:paraId="0000010F">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N°3 y Pauta de Evaluación N°10.</w:t>
      </w:r>
    </w:p>
    <w:p w:rsidR="00000000" w:rsidDel="00000000" w:rsidP="00000000" w:rsidRDefault="00000000" w:rsidRPr="00000000" w14:paraId="00000110">
      <w:pPr>
        <w:rPr/>
      </w:pPr>
      <w:r w:rsidDel="00000000" w:rsidR="00000000" w:rsidRPr="00000000">
        <w:rPr>
          <w:rtl w:val="0"/>
        </w:rPr>
        <w:t xml:space="preserve">La evaluación se realizará a través de entrevista presencial o virtual (Sercotec registrará esta entrevista), exigiendo la participación de al menos, el 50% del consejo de administración y un socio o socia de la cooperativa.</w:t>
      </w:r>
    </w:p>
    <w:p w:rsidR="00000000" w:rsidDel="00000000" w:rsidP="00000000" w:rsidRDefault="00000000" w:rsidRPr="00000000" w14:paraId="00000111">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9"/>
      </w:r>
      <w:r w:rsidDel="00000000" w:rsidR="00000000" w:rsidRPr="00000000">
        <w:rPr>
          <w:rtl w:val="0"/>
        </w:rPr>
        <w:t xml:space="preserve"> de las cooperativas.</w:t>
      </w:r>
    </w:p>
    <w:p w:rsidR="00000000" w:rsidDel="00000000" w:rsidP="00000000" w:rsidRDefault="00000000" w:rsidRPr="00000000" w14:paraId="00000112">
      <w:pPr>
        <w:rPr/>
      </w:pPr>
      <w:r w:rsidDel="00000000" w:rsidR="00000000" w:rsidRPr="00000000">
        <w:rPr>
          <w:rtl w:val="0"/>
        </w:rPr>
        <w:t xml:space="preserve">Si una cooperativa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tbl>
      <w:tblPr>
        <w:tblStyle w:val="Table7"/>
        <w:tblW w:w="9104.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679"/>
        <w:tblGridChange w:id="0">
          <w:tblGrid>
            <w:gridCol w:w="7425"/>
            <w:gridCol w:w="1679"/>
          </w:tblGrid>
        </w:tblGridChange>
      </w:tblGrid>
      <w:tr>
        <w:trPr>
          <w:cantSplit w:val="0"/>
          <w:tblHeader w:val="0"/>
        </w:trPr>
        <w:tc>
          <w:tcPr>
            <w:gridSpan w:val="2"/>
            <w:shd w:fill="c5e0b3" w:val="clear"/>
          </w:tcPr>
          <w:p w:rsidR="00000000" w:rsidDel="00000000" w:rsidP="00000000" w:rsidRDefault="00000000" w:rsidRPr="00000000" w14:paraId="00000119">
            <w:pPr>
              <w:spacing w:line="276" w:lineRule="auto"/>
              <w:jc w:val="center"/>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CUADRO N° 3: CRITERIOS </w:t>
            </w:r>
            <w:r w:rsidDel="00000000" w:rsidR="00000000" w:rsidRPr="00000000">
              <w:rPr>
                <w:rFonts w:ascii="Calibri" w:cs="Calibri" w:eastAsia="Calibri" w:hAnsi="Calibri"/>
                <w:b w:val="1"/>
                <w:sz w:val="20"/>
                <w:szCs w:val="20"/>
                <w:rtl w:val="0"/>
              </w:rPr>
              <w:t xml:space="preserve">EVALUACIÓN</w:t>
            </w:r>
            <w:r w:rsidDel="00000000" w:rsidR="00000000" w:rsidRPr="00000000">
              <w:rPr>
                <w:rFonts w:ascii="Calibri" w:cs="Calibri" w:eastAsia="Calibri" w:hAnsi="Calibri"/>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B">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Criterios Evaluación CER</w:t>
            </w:r>
          </w:p>
        </w:tc>
        <w:tc>
          <w:tcPr>
            <w:shd w:fill="c5e0b3" w:val="clear"/>
          </w:tcPr>
          <w:p w:rsidR="00000000" w:rsidDel="00000000" w:rsidP="00000000" w:rsidRDefault="00000000" w:rsidRPr="00000000" w14:paraId="0000011C">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1D">
            <w:pPr>
              <w:numPr>
                <w:ilvl w:val="0"/>
                <w:numId w:val="25"/>
              </w:numPr>
              <w:ind w:left="720" w:hanging="360"/>
              <w:rPr>
                <w:rFonts w:ascii="Calibri" w:cs="Calibri" w:eastAsia="Calibri" w:hAnsi="Calibri"/>
                <w:sz w:val="20"/>
                <w:szCs w:val="20"/>
              </w:rPr>
            </w:pPr>
            <w:r w:rsidDel="00000000" w:rsidR="00000000" w:rsidRPr="00000000">
              <w:rPr>
                <w:rFonts w:ascii="Calibri" w:cs="Calibri" w:eastAsia="Calibri" w:hAnsi="Calibri"/>
                <w:b w:val="1"/>
                <w:color w:val="000000"/>
                <w:sz w:val="20"/>
                <w:szCs w:val="20"/>
                <w:rtl w:val="0"/>
              </w:rPr>
              <w:t xml:space="preserve">Asociatividad, organización y modelo de gestión:</w:t>
            </w:r>
            <w:r w:rsidDel="00000000" w:rsidR="00000000" w:rsidRPr="00000000">
              <w:rPr>
                <w:rFonts w:ascii="Calibri" w:cs="Calibri" w:eastAsia="Calibri" w:hAnsi="Calibri"/>
                <w:sz w:val="20"/>
                <w:szCs w:val="20"/>
                <w:rtl w:val="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vAlign w:val="center"/>
          </w:tcPr>
          <w:p w:rsidR="00000000" w:rsidDel="00000000" w:rsidP="00000000" w:rsidRDefault="00000000" w:rsidRPr="00000000" w14:paraId="0000011E">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p w:rsidR="00000000" w:rsidDel="00000000" w:rsidP="00000000" w:rsidRDefault="00000000" w:rsidRPr="00000000" w14:paraId="0000011F">
            <w:pPr>
              <w:spacing w:line="276" w:lineRule="auto"/>
              <w:jc w:val="center"/>
              <w:rPr>
                <w:rFonts w:ascii="Calibri" w:cs="Calibri" w:eastAsia="Calibri" w:hAnsi="Calibri"/>
                <w:sz w:val="20"/>
                <w:szCs w:val="20"/>
              </w:rPr>
            </w:pPr>
            <w:r w:rsidDel="00000000" w:rsidR="00000000" w:rsidRPr="00000000">
              <w:rPr>
                <w:rtl w:val="0"/>
              </w:rPr>
            </w:r>
          </w:p>
        </w:tc>
      </w:tr>
      <w:tr>
        <w:trPr>
          <w:cantSplit w:val="0"/>
          <w:trHeight w:val="876" w:hRule="atLeast"/>
          <w:tblHeader w:val="0"/>
        </w:trPr>
        <w:tc>
          <w:tcPr/>
          <w:p w:rsidR="00000000" w:rsidDel="00000000" w:rsidP="00000000" w:rsidRDefault="00000000" w:rsidRPr="00000000" w14:paraId="00000120">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Beneficios cooperativos (Situación esperada – beneficios directos del proyecto):</w:t>
            </w:r>
            <w:r w:rsidDel="00000000" w:rsidR="00000000" w:rsidRPr="00000000">
              <w:rPr>
                <w:rFonts w:ascii="Calibri" w:cs="Calibri" w:eastAsia="Calibri" w:hAnsi="Calibri"/>
                <w:sz w:val="20"/>
                <w:szCs w:val="20"/>
                <w:rtl w:val="0"/>
              </w:rPr>
              <w:t xml:space="preserve"> Cuáles son los beneficios que ha conseguido la cooperativa trabajando de forma conjunta y cuales proyecta en el futuro y en el marco del programa, sus objetivos e hitos a realizar.</w:t>
            </w:r>
          </w:p>
        </w:tc>
        <w:tc>
          <w:tcPr>
            <w:vAlign w:val="center"/>
          </w:tcPr>
          <w:p w:rsidR="00000000" w:rsidDel="00000000" w:rsidP="00000000" w:rsidRDefault="00000000" w:rsidRPr="00000000" w14:paraId="00000121">
            <w:pPr>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1538" w:hRule="atLeast"/>
          <w:tblHeader w:val="0"/>
        </w:trPr>
        <w:tc>
          <w:tcPr/>
          <w:p w:rsidR="00000000" w:rsidDel="00000000" w:rsidP="00000000" w:rsidRDefault="00000000" w:rsidRPr="00000000" w14:paraId="00000122">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de la oportunidad de negocio y entorno empresarial (Pertinencia de las acciones a realizar)</w:t>
            </w:r>
            <w:r w:rsidDel="00000000" w:rsidR="00000000" w:rsidRPr="00000000">
              <w:rPr>
                <w:rFonts w:ascii="Calibri" w:cs="Calibri" w:eastAsia="Calibri" w:hAnsi="Calibri"/>
                <w:sz w:val="20"/>
                <w:szCs w:val="20"/>
                <w:rtl w:val="0"/>
              </w:rPr>
              <w:t xml:space="preserve">: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p w:rsidR="00000000" w:rsidDel="00000000" w:rsidP="00000000" w:rsidRDefault="00000000" w:rsidRPr="00000000" w14:paraId="00000123">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w:t>
            </w:r>
          </w:p>
        </w:tc>
      </w:tr>
      <w:tr>
        <w:trPr>
          <w:cantSplit w:val="0"/>
          <w:trHeight w:val="507" w:hRule="atLeast"/>
          <w:tblHeader w:val="0"/>
        </w:trPr>
        <w:tc>
          <w:tcPr/>
          <w:p w:rsidR="00000000" w:rsidDel="00000000" w:rsidP="00000000" w:rsidRDefault="00000000" w:rsidRPr="00000000" w14:paraId="00000124">
            <w:pPr>
              <w:numPr>
                <w:ilvl w:val="0"/>
                <w:numId w:val="25"/>
              </w:numPr>
              <w:spacing w:after="240" w:before="240" w:line="276"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Conocimiento proceso productivo:</w:t>
            </w:r>
            <w:r w:rsidDel="00000000" w:rsidR="00000000" w:rsidRPr="00000000">
              <w:rPr>
                <w:rFonts w:ascii="Calibri" w:cs="Calibri" w:eastAsia="Calibri" w:hAnsi="Calibri"/>
                <w:sz w:val="20"/>
                <w:szCs w:val="20"/>
                <w:rtl w:val="0"/>
              </w:rPr>
              <w:t xml:space="preserve"> la cooperativa en su presentación demuestra claridad del proceso productivo de los bienes o servicios que produce.</w:t>
            </w:r>
          </w:p>
        </w:tc>
        <w:tc>
          <w:tcPr/>
          <w:p w:rsidR="00000000" w:rsidDel="00000000" w:rsidP="00000000" w:rsidRDefault="00000000" w:rsidRPr="00000000" w14:paraId="00000125">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r>
      <w:tr>
        <w:trPr>
          <w:cantSplit w:val="0"/>
          <w:trHeight w:val="507" w:hRule="atLeast"/>
          <w:tblHeader w:val="0"/>
        </w:trPr>
        <w:tc>
          <w:tcPr/>
          <w:p w:rsidR="00000000" w:rsidDel="00000000" w:rsidP="00000000" w:rsidRDefault="00000000" w:rsidRPr="00000000" w14:paraId="00000126">
            <w:pPr>
              <w:numPr>
                <w:ilvl w:val="0"/>
                <w:numId w:val="25"/>
              </w:numPr>
              <w:spacing w:after="240" w:before="240" w:line="276" w:lineRule="auto"/>
              <w:ind w:left="720" w:hanging="36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Conocimiento y dominio general</w:t>
            </w:r>
            <w:r w:rsidDel="00000000" w:rsidR="00000000" w:rsidRPr="00000000">
              <w:rPr>
                <w:rFonts w:ascii="Calibri" w:cs="Calibri" w:eastAsia="Calibri" w:hAnsi="Calibri"/>
                <w:sz w:val="20"/>
                <w:szCs w:val="20"/>
                <w:rtl w:val="0"/>
              </w:rPr>
              <w:t xml:space="preserve">: La cooperativa demuestra apropiación de la postulación en su presentación. </w:t>
            </w:r>
            <w:r w:rsidDel="00000000" w:rsidR="00000000" w:rsidRPr="00000000">
              <w:rPr>
                <w:rtl w:val="0"/>
              </w:rPr>
            </w:r>
          </w:p>
        </w:tc>
        <w:tc>
          <w:tcPr/>
          <w:p w:rsidR="00000000" w:rsidDel="00000000" w:rsidP="00000000" w:rsidRDefault="00000000" w:rsidRPr="00000000" w14:paraId="00000127">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8">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TOTAL</w:t>
            </w:r>
          </w:p>
        </w:tc>
        <w:tc>
          <w:tcPr>
            <w:shd w:fill="c5e0b3" w:val="clear"/>
            <w:vAlign w:val="center"/>
          </w:tcPr>
          <w:p w:rsidR="00000000" w:rsidDel="00000000" w:rsidP="00000000" w:rsidRDefault="00000000" w:rsidRPr="00000000" w14:paraId="00000129">
            <w:pPr>
              <w:spacing w:line="276"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100%</w:t>
            </w:r>
          </w:p>
        </w:tc>
      </w:tr>
    </w:tbl>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C">
      <w:pPr>
        <w:rPr/>
      </w:pPr>
      <w:r w:rsidDel="00000000" w:rsidR="00000000" w:rsidRPr="00000000">
        <w:rPr>
          <w:rtl w:val="0"/>
        </w:rPr>
        <w:t xml:space="preserve">Atendida la disponibilidad presupuestaria, el CER confeccionará un ranking de mayor a menor puntuación y fijará una nota de corte, determinando las cooperativas a beneficiar.</w:t>
      </w:r>
    </w:p>
    <w:p w:rsidR="00000000" w:rsidDel="00000000" w:rsidP="00000000" w:rsidRDefault="00000000" w:rsidRPr="00000000" w14:paraId="0000012D">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2E">
      <w:pPr>
        <w:rPr>
          <w:b w:val="1"/>
          <w:sz w:val="24"/>
          <w:szCs w:val="24"/>
        </w:rPr>
      </w:pPr>
      <w:r w:rsidDel="00000000" w:rsidR="00000000" w:rsidRPr="00000000">
        <w:rPr>
          <w:rtl w:val="0"/>
        </w:rPr>
      </w:r>
    </w:p>
    <w:p w:rsidR="00000000" w:rsidDel="00000000" w:rsidP="00000000" w:rsidRDefault="00000000" w:rsidRPr="00000000" w14:paraId="0000012F">
      <w:pPr>
        <w:rPr>
          <w:b w:val="1"/>
          <w:sz w:val="24"/>
          <w:szCs w:val="24"/>
        </w:rPr>
      </w:pPr>
      <w:r w:rsidDel="00000000" w:rsidR="00000000" w:rsidRPr="00000000">
        <w:rPr>
          <w:b w:val="1"/>
          <w:sz w:val="24"/>
          <w:szCs w:val="24"/>
          <w:rtl w:val="0"/>
        </w:rPr>
        <w:t xml:space="preserve">8.4 Criterios de desempate</w:t>
      </w:r>
    </w:p>
    <w:p w:rsidR="00000000" w:rsidDel="00000000" w:rsidP="00000000" w:rsidRDefault="00000000" w:rsidRPr="00000000" w14:paraId="00000130">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1">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2">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3">
      <w:pPr>
        <w:pStyle w:val="Heading1"/>
        <w:rPr/>
      </w:pPr>
      <w:r w:rsidDel="00000000" w:rsidR="00000000" w:rsidRPr="00000000">
        <w:rPr>
          <w:rtl w:val="0"/>
        </w:rPr>
        <w:t xml:space="preserve">8.5 Aviso de Resultados</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La Dirección Regional de Sercotec notificará los resultados a los representantes de las organizaciones postulantes mediante correo electrónico registrado en la ficha de postulación.  Además, a las cooperativas seleccionadas se les comunicará los pasos y plazos a seguir para concretar la formalización y ejecución de las etapas.</w:t>
      </w:r>
    </w:p>
    <w:p w:rsidR="00000000" w:rsidDel="00000000" w:rsidP="00000000" w:rsidRDefault="00000000" w:rsidRPr="00000000" w14:paraId="00000136">
      <w:pPr>
        <w:rPr/>
      </w:pPr>
      <w:r w:rsidDel="00000000" w:rsidR="00000000" w:rsidRPr="00000000">
        <w:rPr>
          <w:b w:val="1"/>
          <w:sz w:val="26"/>
          <w:szCs w:val="26"/>
          <w:rtl w:val="0"/>
        </w:rPr>
        <w:t xml:space="preserve">9 Formalización</w:t>
      </w:r>
      <w:r w:rsidDel="00000000" w:rsidR="00000000" w:rsidRPr="00000000">
        <w:rPr>
          <w:rtl w:val="0"/>
        </w:rPr>
      </w:r>
    </w:p>
    <w:p w:rsidR="00000000" w:rsidDel="00000000" w:rsidP="00000000" w:rsidRDefault="00000000" w:rsidRPr="00000000" w14:paraId="00000137">
      <w:pPr>
        <w:pStyle w:val="Heading2"/>
        <w:ind w:left="360" w:firstLine="0"/>
        <w:rPr>
          <w:b w:val="0"/>
          <w:sz w:val="22"/>
          <w:szCs w:val="22"/>
        </w:rPr>
      </w:pPr>
      <w:r w:rsidDel="00000000" w:rsidR="00000000" w:rsidRPr="00000000">
        <w:rPr>
          <w:rtl w:val="0"/>
        </w:rPr>
        <w:t xml:space="preserve">Previo a la firma del contrato, </w:t>
      </w:r>
      <w:r w:rsidDel="00000000" w:rsidR="00000000" w:rsidRPr="00000000">
        <w:rPr>
          <w:b w:val="0"/>
          <w:sz w:val="22"/>
          <w:szCs w:val="22"/>
          <w:rtl w:val="0"/>
        </w:rPr>
        <w:t xml:space="preserve">los representantes de cada organización beneficiada deberán cumplir en orden copulativo los requisitos descritos a continuación, desde la fecha en que se les notifique como cooperativa beneficiada, a través de correo electrónico. La información debe ser enviada mediante correo electrónico al correo del Agente operador de Sercotec. </w:t>
      </w:r>
    </w:p>
    <w:p w:rsidR="00000000" w:rsidDel="00000000" w:rsidP="00000000" w:rsidRDefault="00000000" w:rsidRPr="00000000" w14:paraId="00000138">
      <w:pPr>
        <w:numPr>
          <w:ilvl w:val="0"/>
          <w:numId w:val="13"/>
        </w:numPr>
        <w:spacing w:after="0" w:line="240" w:lineRule="auto"/>
        <w:ind w:left="720" w:hanging="360"/>
        <w:rPr/>
      </w:pPr>
      <w:r w:rsidDel="00000000" w:rsidR="00000000" w:rsidRPr="00000000">
        <w:rPr>
          <w:rtl w:val="0"/>
        </w:rPr>
        <w:t xml:space="preserve">Acreditar ser una cooperativa legalmente constituida y vigente, a través de un certificado u oficio de la entidad estatal correspondiente, </w:t>
      </w:r>
      <w:hyperlink r:id="rId13">
        <w:r w:rsidDel="00000000" w:rsidR="00000000" w:rsidRPr="00000000">
          <w:rPr>
            <w:b w:val="1"/>
            <w:color w:val="1155cc"/>
            <w:sz w:val="18"/>
            <w:szCs w:val="18"/>
            <w:u w:val="single"/>
            <w:rtl w:val="0"/>
          </w:rPr>
          <w:t xml:space="preserve">https://asociatividad.economia.cl/</w:t>
        </w:r>
      </w:hyperlink>
      <w:r w:rsidDel="00000000" w:rsidR="00000000" w:rsidRPr="00000000">
        <w:rPr>
          <w:rtl w:val="0"/>
        </w:rPr>
      </w:r>
    </w:p>
    <w:p w:rsidR="00000000" w:rsidDel="00000000" w:rsidP="00000000" w:rsidRDefault="00000000" w:rsidRPr="00000000" w14:paraId="00000139">
      <w:pPr>
        <w:numPr>
          <w:ilvl w:val="0"/>
          <w:numId w:val="13"/>
        </w:numPr>
        <w:spacing w:after="0" w:line="240" w:lineRule="auto"/>
        <w:ind w:left="720" w:hanging="360"/>
        <w:rPr/>
      </w:pPr>
      <w:r w:rsidDel="00000000" w:rsidR="00000000" w:rsidRPr="00000000">
        <w:rPr>
          <w:rtl w:val="0"/>
        </w:rPr>
        <w:t xml:space="preserve">Certificado de vigencia del directorio de la cooperativa otorgado por la División de asociatividad de Ministerio de Economía.</w:t>
      </w:r>
    </w:p>
    <w:p w:rsidR="00000000" w:rsidDel="00000000" w:rsidP="00000000" w:rsidRDefault="00000000" w:rsidRPr="00000000" w14:paraId="0000013A">
      <w:pPr>
        <w:numPr>
          <w:ilvl w:val="0"/>
          <w:numId w:val="13"/>
        </w:numPr>
        <w:spacing w:after="0" w:line="240" w:lineRule="auto"/>
        <w:ind w:left="720" w:hanging="360"/>
        <w:rPr/>
      </w:pPr>
      <w:r w:rsidDel="00000000" w:rsidR="00000000" w:rsidRPr="00000000">
        <w:rPr>
          <w:rtl w:val="0"/>
        </w:rPr>
        <w:t xml:space="preserve">C</w:t>
      </w:r>
      <w:r w:rsidDel="00000000" w:rsidR="00000000" w:rsidRPr="00000000">
        <w:rPr>
          <w:color w:val="000000"/>
          <w:rtl w:val="0"/>
        </w:rPr>
        <w:t xml:space="preserve">opia de la constitución legal y modificaciones, si las </w:t>
      </w:r>
      <w:r w:rsidDel="00000000" w:rsidR="00000000" w:rsidRPr="00000000">
        <w:rPr>
          <w:rtl w:val="0"/>
        </w:rPr>
        <w:t xml:space="preserve">hubiere</w:t>
      </w:r>
      <w:r w:rsidDel="00000000" w:rsidR="00000000" w:rsidRPr="00000000">
        <w:rPr>
          <w:color w:val="000000"/>
          <w:rtl w:val="0"/>
        </w:rPr>
        <w:t xml:space="preserve">, como asimismo de los antecedentes en que conste la personería del/los representantes/s legal/es. </w:t>
      </w:r>
      <w:r w:rsidDel="00000000" w:rsidR="00000000" w:rsidRPr="00000000">
        <w:rPr>
          <w:rtl w:val="0"/>
        </w:rPr>
      </w:r>
    </w:p>
    <w:p w:rsidR="00000000" w:rsidDel="00000000" w:rsidP="00000000" w:rsidRDefault="00000000" w:rsidRPr="00000000" w14:paraId="0000013B">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liquidadas morosas por concepto de deudas previsionales o laborales asociadas al RUT de la cooperativa</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3C">
      <w:pPr>
        <w:numPr>
          <w:ilvl w:val="0"/>
          <w:numId w:val="13"/>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deudas tributarias liquidadas morosas, asociadas al Rut de la empresa al momento de formalizar. El documento debe estar vigente a la fecha de firma del contrato.</w:t>
      </w:r>
    </w:p>
    <w:p w:rsidR="00000000" w:rsidDel="00000000" w:rsidP="00000000" w:rsidRDefault="00000000" w:rsidRPr="00000000" w14:paraId="0000013D">
      <w:pPr>
        <w:numPr>
          <w:ilvl w:val="0"/>
          <w:numId w:val="13"/>
        </w:numPr>
        <w:pBdr>
          <w:top w:space="0" w:sz="0" w:val="nil"/>
          <w:left w:space="0" w:sz="0" w:val="nil"/>
          <w:bottom w:space="0" w:sz="0" w:val="nil"/>
          <w:right w:space="0" w:sz="0" w:val="nil"/>
          <w:between w:space="0" w:sz="0" w:val="nil"/>
        </w:pBdr>
        <w:ind w:left="720" w:hanging="360"/>
        <w:rPr>
          <w:rFonts w:ascii="Cambria" w:cs="Cambria" w:eastAsia="Cambria" w:hAnsi="Cambria"/>
          <w:color w:val="000000"/>
        </w:rPr>
      </w:pPr>
      <w:r w:rsidDel="00000000" w:rsidR="00000000" w:rsidRPr="00000000">
        <w:rPr>
          <w:color w:val="000000"/>
          <w:rtl w:val="0"/>
        </w:rPr>
        <w:t xml:space="preserve">No tener rendiciones pendientes con Sercotec, lo cual será verificado por Sercotec.</w:t>
      </w:r>
      <w:r w:rsidDel="00000000" w:rsidR="00000000" w:rsidRPr="00000000">
        <w:rPr>
          <w:rtl w:val="0"/>
        </w:rPr>
      </w:r>
    </w:p>
    <w:p w:rsidR="00000000" w:rsidDel="00000000" w:rsidP="00000000" w:rsidRDefault="00000000" w:rsidRPr="00000000" w14:paraId="0000013E">
      <w:pPr>
        <w:numPr>
          <w:ilvl w:val="0"/>
          <w:numId w:val="13"/>
        </w:numPr>
        <w:spacing w:after="0" w:line="240" w:lineRule="auto"/>
        <w:ind w:left="72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anteriores a la fecha de firma del contrato </w:t>
      </w:r>
      <w:r w:rsidDel="00000000" w:rsidR="00000000" w:rsidRPr="00000000">
        <w:rPr>
          <w:rtl w:val="0"/>
        </w:rPr>
        <w:t xml:space="preserve">(sin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Declaración</w:t>
      </w:r>
      <w:r w:rsidDel="00000000" w:rsidR="00000000" w:rsidRPr="00000000">
        <w:rPr>
          <w:color w:val="000000"/>
          <w:rtl w:val="0"/>
        </w:rPr>
        <w:t xml:space="preserve"> jurada simple de probidad y prácticas antisindicales</w:t>
      </w:r>
      <w:r w:rsidDel="00000000" w:rsidR="00000000" w:rsidRPr="00000000">
        <w:rPr>
          <w:rtl w:val="0"/>
        </w:rPr>
        <w:t xml:space="preserve"> (Anexo N° 5) </w:t>
      </w:r>
    </w:p>
    <w:p w:rsidR="00000000" w:rsidDel="00000000" w:rsidP="00000000" w:rsidRDefault="00000000" w:rsidRPr="00000000" w14:paraId="00000143">
      <w:pPr>
        <w:numPr>
          <w:ilvl w:val="0"/>
          <w:numId w:val="28"/>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rtl w:val="0"/>
        </w:rPr>
        <w:t xml:space="preserve">No tener rendiciones pendientes con Sercotec, lo cual será verificado por el AOS y Sercotec.</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pacing w:after="0" w:line="276" w:lineRule="auto"/>
        <w:ind w:left="360" w:firstLine="0"/>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Una vez verificado por el AOS el cumplimiento de los requisitos indicados anteriormente, la Organización debe suscribir un contrato con el Agente, el que establece los derechos y obligaciones de las partes y el inicio de ejecución del proyecto.</w:t>
      </w:r>
    </w:p>
    <w:p w:rsidR="00000000" w:rsidDel="00000000" w:rsidP="00000000" w:rsidRDefault="00000000" w:rsidRPr="00000000" w14:paraId="00000146">
      <w:pPr>
        <w:rPr/>
      </w:pPr>
      <w:r w:rsidDel="00000000" w:rsidR="00000000" w:rsidRPr="00000000">
        <w:rPr>
          <w:rtl w:val="0"/>
        </w:rPr>
        <w:t xml:space="preserve">La suscripción del contrato debe realizarse en un plazo no superior a 10 días hábiles administrativos</w:t>
      </w:r>
      <w:r w:rsidDel="00000000" w:rsidR="00000000" w:rsidRPr="00000000">
        <w:rPr>
          <w:vertAlign w:val="superscript"/>
        </w:rPr>
        <w:footnoteReference w:customMarkFollows="0" w:id="11"/>
      </w:r>
      <w:r w:rsidDel="00000000" w:rsidR="00000000" w:rsidRPr="00000000">
        <w:rPr>
          <w:rtl w:val="0"/>
        </w:rPr>
        <w:t xml:space="preserve">. Si la cooperativa lo solicita de manera formal, antes de finalizado el plazo inicial de formalización, Sercotec a través de su Director/a Regional, estará facultado para otorgar  un plazo adicional por escrito, el cual no podrá ser superior a 5 días hábiles administrativos, contados desde el primer día hábil administrativo siguiente a la notificación de aprobación de dicho plazo. En el caso de que, cumplido este plazo adicional, la organización no cumpla con lo solicitado en el punto 9 de las bases, Sercotec se encontrará facultado para no entregar los servicios a la organización/agrupación, notificándole de la decisión y pudiendo correr la lista de espera generada en el CER.</w:t>
      </w:r>
    </w:p>
    <w:p w:rsidR="00000000" w:rsidDel="00000000" w:rsidP="00000000" w:rsidRDefault="00000000" w:rsidRPr="00000000" w14:paraId="00000147">
      <w:pPr>
        <w:rPr/>
      </w:pPr>
      <w:r w:rsidDel="00000000" w:rsidR="00000000" w:rsidRPr="00000000">
        <w:rPr>
          <w:rtl w:val="0"/>
        </w:rPr>
        <w:t xml:space="preserve">En el caso de que la organización seleccionada tenga un retraso en la entrega de su certificado de vigencia y directorio y, que este se deba a razones no imputables a la cooperativa tales como, tramitación en curso, de acuerdo a lo solicitado en el punto 5.1 de las presentes bases, la organización podrá mediante correo electrónico dirigido a el/la Gerente de Desarrollo Asociativo de Sercotec, a través del Agente Operador de Sercotec y el/la Ejecutivo/a de Fomento, solicitar una ampliación del plazo de formalización de 10 días hábiles administrativos adicionales, previa verificación de que los documentos hayan sido ingresados en DAES en concordancia con lo estipulado en los requisitos de postulación. </w:t>
      </w:r>
    </w:p>
    <w:p w:rsidR="00000000" w:rsidDel="00000000" w:rsidP="00000000" w:rsidRDefault="00000000" w:rsidRPr="00000000" w14:paraId="00000148">
      <w:pPr>
        <w:rPr/>
      </w:pPr>
      <w:r w:rsidDel="00000000" w:rsidR="00000000" w:rsidRPr="00000000">
        <w:rPr>
          <w:rtl w:val="0"/>
        </w:rPr>
        <w:t xml:space="preserve">      </w:t>
      </w:r>
    </w:p>
    <w:p w:rsidR="00000000" w:rsidDel="00000000" w:rsidP="00000000" w:rsidRDefault="00000000" w:rsidRPr="00000000" w14:paraId="00000149">
      <w:pPr>
        <w:pStyle w:val="Heading1"/>
        <w:rPr/>
      </w:pPr>
      <w:r w:rsidDel="00000000" w:rsidR="00000000" w:rsidRPr="00000000">
        <w:rPr>
          <w:color w:val="000000"/>
        </w:rPr>
        <mc:AlternateContent>
          <mc:Choice Requires="wpg">
            <w:drawing>
              <wp:inline distB="0" distT="0" distL="0" distR="0">
                <wp:extent cx="5685155" cy="1587619"/>
                <wp:effectExtent b="0" l="0" r="0" t="0"/>
                <wp:docPr id="2139237827" name=""/>
                <a:graphic>
                  <a:graphicData uri="http://schemas.microsoft.com/office/word/2010/wordprocessingShape">
                    <wps:wsp>
                      <wps:cNvSpPr/>
                      <wps:cNvPr id="4" name="Shape 4"/>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7"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A">
      <w:pPr>
        <w:pStyle w:val="Heading1"/>
        <w:rPr/>
      </w:pPr>
      <w:r w:rsidDel="00000000" w:rsidR="00000000" w:rsidRPr="00000000">
        <w:rPr>
          <w:rtl w:val="0"/>
        </w:rPr>
        <w:t xml:space="preserve">10. Ejecución y Seguimiento</w:t>
      </w:r>
    </w:p>
    <w:p w:rsidR="00000000" w:rsidDel="00000000" w:rsidP="00000000" w:rsidRDefault="00000000" w:rsidRPr="00000000" w14:paraId="0000014B">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4C">
      <w:pPr>
        <w:spacing w:line="256" w:lineRule="auto"/>
        <w:rPr/>
      </w:pPr>
      <w:r w:rsidDel="00000000" w:rsidR="00000000" w:rsidRPr="00000000">
        <w:rPr>
          <w:b w:val="1"/>
          <w:rtl w:val="0"/>
        </w:rPr>
        <w:t xml:space="preserve">Hito 1: Actividad inicial de socialización del programa,</w:t>
      </w:r>
      <w:r w:rsidDel="00000000" w:rsidR="00000000" w:rsidRPr="00000000">
        <w:rPr>
          <w:rtl w:val="0"/>
        </w:rPr>
        <w:t xml:space="preserve"> instancia en que Sercotec y la cooperativa dan a conocer y socializar los objetivos y actividades del programa con socios cooperados.</w:t>
      </w:r>
    </w:p>
    <w:p w:rsidR="00000000" w:rsidDel="00000000" w:rsidP="00000000" w:rsidRDefault="00000000" w:rsidRPr="00000000" w14:paraId="0000014D">
      <w:pPr>
        <w:spacing w:line="256" w:lineRule="auto"/>
        <w:rPr/>
      </w:pPr>
      <w:bookmarkStart w:colFirst="0" w:colLast="0" w:name="_heading=h.3q0cwgsou6b0" w:id="4"/>
      <w:bookmarkEnd w:id="4"/>
      <w:r w:rsidDel="00000000" w:rsidR="00000000" w:rsidRPr="00000000">
        <w:rPr>
          <w:b w:val="1"/>
          <w:rtl w:val="0"/>
        </w:rPr>
        <w:t xml:space="preserve">Hito 2: Diagnóstico del “plan de acción” de apoyo técnico al modelo de negocio y estrategia </w:t>
      </w:r>
      <w:r w:rsidDel="00000000" w:rsidR="00000000" w:rsidRPr="00000000">
        <w:rPr>
          <w:rtl w:val="0"/>
        </w:rPr>
        <w:t xml:space="preserve">comercial integral a cada cooperativa</w:t>
      </w:r>
      <w:r w:rsidDel="00000000" w:rsidR="00000000" w:rsidRPr="00000000">
        <w:rPr>
          <w:color w:val="ff0000"/>
          <w:rtl w:val="0"/>
        </w:rPr>
        <w:t xml:space="preserve"> </w:t>
      </w:r>
      <w:r w:rsidDel="00000000" w:rsidR="00000000" w:rsidRPr="00000000">
        <w:rPr>
          <w:rtl w:val="0"/>
        </w:rPr>
        <w:t xml:space="preserve">elaborando participativamente un diagnóstico participativo, que debe considerar un proyecto de pre-inversión, generando una mejora técnica a  lo presentado en la postulación, acompañado por el Gestor/. Este plan debe implementarse antes del término del contrato con la cooperativa.</w:t>
      </w:r>
    </w:p>
    <w:p w:rsidR="00000000" w:rsidDel="00000000" w:rsidP="00000000" w:rsidRDefault="00000000" w:rsidRPr="00000000" w14:paraId="0000014E">
      <w:pPr>
        <w:spacing w:line="256" w:lineRule="auto"/>
        <w:rPr/>
      </w:pPr>
      <w:r w:rsidDel="00000000" w:rsidR="00000000" w:rsidRPr="00000000">
        <w:rPr>
          <w:b w:val="1"/>
          <w:rtl w:val="0"/>
        </w:rPr>
        <w:t xml:space="preserve">Hito 3: Implementación del plan de inversiones con cargo al subsidio de Sercotec </w:t>
      </w:r>
      <w:r w:rsidDel="00000000" w:rsidR="00000000" w:rsidRPr="00000000">
        <w:rPr>
          <w:rtl w:val="0"/>
        </w:rPr>
        <w:t xml:space="preserve">coherente con los objetivos del programa e ítems de financiamiento del instrumento, elaborado participativamente por la cooperativa apoyado por el Gestor/a de cooperativas ajustándose en relación con lo presentado para la postulación. Este plan debe ser presentado en CER para su aprobación e implementarse antes del término del contrato.</w:t>
      </w:r>
    </w:p>
    <w:p w:rsidR="00000000" w:rsidDel="00000000" w:rsidP="00000000" w:rsidRDefault="00000000" w:rsidRPr="00000000" w14:paraId="0000014F">
      <w:pPr>
        <w:spacing w:line="256" w:lineRule="auto"/>
        <w:rPr>
          <w:b w:val="1"/>
        </w:rPr>
      </w:pPr>
      <w:r w:rsidDel="00000000" w:rsidR="00000000" w:rsidRPr="00000000">
        <w:rPr>
          <w:b w:val="1"/>
          <w:rtl w:val="0"/>
        </w:rPr>
        <w:t xml:space="preserve">Hito 4: Ejecución y compras de las actividades del plan de inversiones</w:t>
      </w:r>
    </w:p>
    <w:p w:rsidR="00000000" w:rsidDel="00000000" w:rsidP="00000000" w:rsidRDefault="00000000" w:rsidRPr="00000000" w14:paraId="00000150">
      <w:pPr>
        <w:spacing w:line="256" w:lineRule="auto"/>
        <w:rPr/>
      </w:pPr>
      <w:r w:rsidDel="00000000" w:rsidR="00000000" w:rsidRPr="00000000">
        <w:rPr>
          <w:rtl w:val="0"/>
        </w:rPr>
        <w:t xml:space="preserve">Las compras deben realizarse mediante las modalidades de compra establecidas en los procedimientos de Sercotec, estos son:</w:t>
      </w:r>
    </w:p>
    <w:p w:rsidR="00000000" w:rsidDel="00000000" w:rsidP="00000000" w:rsidRDefault="00000000" w:rsidRPr="00000000" w14:paraId="00000151">
      <w:pPr>
        <w:spacing w:after="0" w:line="256" w:lineRule="auto"/>
        <w:ind w:left="920" w:hanging="360"/>
        <w:jc w:val="left"/>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Compra asistida: Bajo esta modalidad, el AOS y la organización, deberán participar en forma conjunta en la compra.</w:t>
      </w:r>
    </w:p>
    <w:p w:rsidR="00000000" w:rsidDel="00000000" w:rsidP="00000000" w:rsidRDefault="00000000" w:rsidRPr="00000000" w14:paraId="00000152">
      <w:pPr>
        <w:spacing w:line="256" w:lineRule="auto"/>
        <w:ind w:left="920" w:hanging="360"/>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tl w:val="0"/>
        </w:rPr>
        <w:t xml:space="preserve">Reembolso de gastos: En dicho caso el beneficiario/a deberá presentar la factura en original y copia cedible del bien o servicio pagado, para su posterior reembolso. El Agente reembolsará los recursos correspondientes en un plazo no superior a 15 (quince)</w:t>
      </w:r>
      <w:r w:rsidDel="00000000" w:rsidR="00000000" w:rsidRPr="00000000">
        <w:rPr>
          <w:color w:val="ff0000"/>
          <w:rtl w:val="0"/>
        </w:rPr>
        <w:t xml:space="preserve"> </w:t>
      </w:r>
      <w:r w:rsidDel="00000000" w:rsidR="00000000" w:rsidRPr="00000000">
        <w:rPr>
          <w:rtl w:val="0"/>
        </w:rPr>
        <w:t xml:space="preserve">días hábiles contados desde la fecha en que se solicita el reembolso. El beneficiario/a deberá financiar los impuestos asociados a las compras realizadas.</w:t>
      </w:r>
    </w:p>
    <w:p w:rsidR="00000000" w:rsidDel="00000000" w:rsidP="00000000" w:rsidRDefault="00000000" w:rsidRPr="00000000" w14:paraId="00000153">
      <w:pPr>
        <w:spacing w:line="256" w:lineRule="auto"/>
        <w:rPr/>
      </w:pPr>
      <w:r w:rsidDel="00000000" w:rsidR="00000000" w:rsidRPr="00000000">
        <w:rPr>
          <w:b w:val="1"/>
          <w:rtl w:val="0"/>
        </w:rPr>
        <w:t xml:space="preserve">Hito 5: Medición de resultados, cuenta pública participativa y compartir de experiencias entre cooperativas, </w:t>
      </w:r>
      <w:r w:rsidDel="00000000" w:rsidR="00000000" w:rsidRPr="00000000">
        <w:rPr>
          <w:rtl w:val="0"/>
        </w:rPr>
        <w:t xml:space="preserve">instancia donde la cooperativa expone públicamente los resultados de su participación en el programa, previa medición de indicadores socializando las actividades realizadas y sus proyecciones con sus cooperados, cooperativas y actores público- privados.</w:t>
      </w:r>
    </w:p>
    <w:p w:rsidR="00000000" w:rsidDel="00000000" w:rsidP="00000000" w:rsidRDefault="00000000" w:rsidRPr="00000000" w14:paraId="00000154">
      <w:pPr>
        <w:spacing w:line="263.00000000000006"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55">
      <w:pPr>
        <w:spacing w:line="256" w:lineRule="auto"/>
        <w:rPr>
          <w:b w:val="1"/>
        </w:rPr>
      </w:pPr>
      <w:r w:rsidDel="00000000" w:rsidR="00000000" w:rsidRPr="00000000">
        <w:rPr>
          <w:b w:val="1"/>
          <w:rtl w:val="0"/>
        </w:rPr>
        <w:t xml:space="preserve">Hito 6: Rendición y Cierre del Proyecto</w:t>
      </w:r>
    </w:p>
    <w:p w:rsidR="00000000" w:rsidDel="00000000" w:rsidP="00000000" w:rsidRDefault="00000000" w:rsidRPr="00000000" w14:paraId="00000156">
      <w:pPr>
        <w:spacing w:line="263.00000000000006"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w:t>
      </w:r>
    </w:p>
    <w:p w:rsidR="00000000" w:rsidDel="00000000" w:rsidP="00000000" w:rsidRDefault="00000000" w:rsidRPr="00000000" w14:paraId="00000157">
      <w:pPr>
        <w:spacing w:line="256" w:lineRule="auto"/>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58">
      <w:pPr>
        <w:spacing w:line="256" w:lineRule="auto"/>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59">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6 meses. </w:t>
        <w:br w:type="textWrapping"/>
        <w:br w:type="textWrapping"/>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5A">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8"/>
        <w:tblW w:w="8685.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6030"/>
        <w:tblGridChange w:id="0">
          <w:tblGrid>
            <w:gridCol w:w="2655"/>
            <w:gridCol w:w="6030"/>
          </w:tblGrid>
        </w:tblGridChange>
      </w:tblGrid>
      <w:tr>
        <w:trPr>
          <w:cantSplit w:val="0"/>
          <w:tblHeader w:val="0"/>
        </w:trPr>
        <w:tc>
          <w:tcPr>
            <w:shd w:fill="c5e0b3" w:val="clear"/>
          </w:tcPr>
          <w:p w:rsidR="00000000" w:rsidDel="00000000" w:rsidP="00000000" w:rsidRDefault="00000000" w:rsidRPr="00000000" w14:paraId="0000015B">
            <w:pPr>
              <w:rPr>
                <w:rFonts w:ascii="Calibri" w:cs="Calibri" w:eastAsia="Calibri" w:hAnsi="Calibri"/>
                <w:b w:val="1"/>
              </w:rPr>
            </w:pPr>
            <w:r w:rsidDel="00000000" w:rsidR="00000000" w:rsidRPr="00000000">
              <w:rPr>
                <w:rFonts w:ascii="Calibri" w:cs="Calibri" w:eastAsia="Calibri" w:hAnsi="Calibri"/>
                <w:b w:val="1"/>
                <w:rtl w:val="0"/>
              </w:rPr>
              <w:t xml:space="preserve">Participación</w:t>
            </w:r>
          </w:p>
        </w:tc>
        <w:tc>
          <w:tcPr/>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5D">
            <w:pPr>
              <w:rPr>
                <w:rFonts w:ascii="Calibri" w:cs="Calibri" w:eastAsia="Calibri" w:hAnsi="Calibri"/>
                <w:b w:val="1"/>
              </w:rPr>
            </w:pPr>
            <w:r w:rsidDel="00000000" w:rsidR="00000000" w:rsidRPr="00000000">
              <w:rPr>
                <w:rFonts w:ascii="Calibri" w:cs="Calibri" w:eastAsia="Calibri" w:hAnsi="Calibri"/>
                <w:b w:val="1"/>
                <w:rtl w:val="0"/>
              </w:rPr>
              <w:t xml:space="preserve">Co-creación</w:t>
            </w:r>
          </w:p>
        </w:tc>
        <w:tc>
          <w:tcPr/>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trPr>
          <w:cantSplit w:val="0"/>
          <w:tblHeader w:val="0"/>
        </w:trPr>
        <w:tc>
          <w:tcPr>
            <w:shd w:fill="c5e0b3" w:val="clear"/>
          </w:tcPr>
          <w:p w:rsidR="00000000" w:rsidDel="00000000" w:rsidP="00000000" w:rsidRDefault="00000000" w:rsidRPr="00000000" w14:paraId="0000015F">
            <w:pPr>
              <w:rPr>
                <w:rFonts w:ascii="Calibri" w:cs="Calibri" w:eastAsia="Calibri" w:hAnsi="Calibri"/>
                <w:b w:val="1"/>
              </w:rPr>
            </w:pPr>
            <w:r w:rsidDel="00000000" w:rsidR="00000000" w:rsidRPr="00000000">
              <w:rPr>
                <w:rFonts w:ascii="Calibri" w:cs="Calibri" w:eastAsia="Calibri" w:hAnsi="Calibri"/>
                <w:b w:val="1"/>
                <w:rtl w:val="0"/>
              </w:rPr>
              <w:t xml:space="preserve">Decisión conjunta</w:t>
            </w:r>
          </w:p>
        </w:tc>
        <w:tc>
          <w:tcPr/>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rtl w:val="0"/>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61">
            <w:pPr>
              <w:rPr>
                <w:rFonts w:ascii="Calibri" w:cs="Calibri" w:eastAsia="Calibri" w:hAnsi="Calibri"/>
                <w:b w:val="1"/>
              </w:rPr>
            </w:pPr>
            <w:r w:rsidDel="00000000" w:rsidR="00000000" w:rsidRPr="00000000">
              <w:rPr>
                <w:rFonts w:ascii="Calibri" w:cs="Calibri" w:eastAsia="Calibri" w:hAnsi="Calibri"/>
                <w:b w:val="1"/>
                <w:rtl w:val="0"/>
              </w:rPr>
              <w:t xml:space="preserve">Evaluación compartida </w:t>
            </w:r>
          </w:p>
        </w:tc>
        <w:tc>
          <w:tcPr/>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rtl w:val="0"/>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63">
            <w:pPr>
              <w:rPr>
                <w:rFonts w:ascii="Calibri" w:cs="Calibri" w:eastAsia="Calibri" w:hAnsi="Calibri"/>
                <w:b w:val="1"/>
              </w:rPr>
            </w:pPr>
            <w:r w:rsidDel="00000000" w:rsidR="00000000" w:rsidRPr="00000000">
              <w:rPr>
                <w:rFonts w:ascii="Calibri" w:cs="Calibri" w:eastAsia="Calibri" w:hAnsi="Calibri"/>
                <w:b w:val="1"/>
                <w:rtl w:val="0"/>
              </w:rPr>
              <w:t xml:space="preserve">Mirada de negocio</w:t>
            </w:r>
          </w:p>
        </w:tc>
        <w:tc>
          <w:tcPr/>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Para el cumplimiento de estos elementos metodológicos de forma transversal durante el proceso, será relevante la participación de la base societaria de la cooperativa en los distintos procesos e hitos que implica el programa, no relegándose estas solamente al gerente, consejo de Administración o Junta de vigilancia.</w:t>
      </w:r>
    </w:p>
    <w:p w:rsidR="00000000" w:rsidDel="00000000" w:rsidP="00000000" w:rsidRDefault="00000000" w:rsidRPr="00000000" w14:paraId="00000167">
      <w:pPr>
        <w:rPr/>
      </w:pPr>
      <w:r w:rsidDel="00000000" w:rsidR="00000000" w:rsidRPr="00000000">
        <w:rPr>
          <w:rtl w:val="0"/>
        </w:rPr>
        <w:t xml:space="preserve">Esta implementación será acompañada técnicamente por un Gestor de cooperativas que asistirá cada uno de los hitos a desarrollar en conjunto con los integrantes de la cooperativa</w:t>
      </w:r>
    </w:p>
    <w:p w:rsidR="00000000" w:rsidDel="00000000" w:rsidP="00000000" w:rsidRDefault="00000000" w:rsidRPr="00000000" w14:paraId="00000168">
      <w:pPr>
        <w:pStyle w:val="Heading1"/>
        <w:rPr/>
      </w:pPr>
      <w:r w:rsidDel="00000000" w:rsidR="00000000" w:rsidRPr="00000000">
        <w:rPr>
          <w:rtl w:val="0"/>
        </w:rPr>
        <w:t xml:space="preserve">11. Término del Proyecto</w:t>
      </w:r>
    </w:p>
    <w:p w:rsidR="00000000" w:rsidDel="00000000" w:rsidP="00000000" w:rsidRDefault="00000000" w:rsidRPr="00000000" w14:paraId="00000169">
      <w:pPr>
        <w:pStyle w:val="Heading2"/>
        <w:numPr>
          <w:ilvl w:val="1"/>
          <w:numId w:val="16"/>
        </w:numPr>
        <w:ind w:left="816" w:hanging="456"/>
        <w:rPr/>
      </w:pPr>
      <w:r w:rsidDel="00000000" w:rsidR="00000000" w:rsidRPr="00000000">
        <w:rPr>
          <w:rtl w:val="0"/>
        </w:rPr>
        <w:t xml:space="preserve">Término Normal</w:t>
      </w:r>
    </w:p>
    <w:p w:rsidR="00000000" w:rsidDel="00000000" w:rsidP="00000000" w:rsidRDefault="00000000" w:rsidRPr="00000000" w14:paraId="0000016A">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6B">
      <w:pPr>
        <w:pStyle w:val="Heading2"/>
        <w:ind w:left="360" w:firstLine="0"/>
        <w:rPr/>
      </w:pPr>
      <w:r w:rsidDel="00000000" w:rsidR="00000000" w:rsidRPr="00000000">
        <w:rPr>
          <w:rtl w:val="0"/>
        </w:rPr>
        <w:t xml:space="preserve">11.2 Término Anticipado</w:t>
      </w:r>
    </w:p>
    <w:p w:rsidR="00000000" w:rsidDel="00000000" w:rsidP="00000000" w:rsidRDefault="00000000" w:rsidRPr="00000000" w14:paraId="0000016C">
      <w:pPr>
        <w:rPr/>
      </w:pPr>
      <w:r w:rsidDel="00000000" w:rsidR="00000000" w:rsidRPr="00000000">
        <w:rPr>
          <w:rtl w:val="0"/>
        </w:rPr>
        <w:t xml:space="preserve">Se podrá terminar anticipadamente el contrato entre el Agente Operador Sercotec y la organización en los siguientes casos:</w:t>
      </w:r>
    </w:p>
    <w:p w:rsidR="00000000" w:rsidDel="00000000" w:rsidP="00000000" w:rsidRDefault="00000000" w:rsidRPr="00000000" w14:paraId="0000016D">
      <w:pPr>
        <w:pStyle w:val="Heading3"/>
        <w:numPr>
          <w:ilvl w:val="0"/>
          <w:numId w:val="15"/>
        </w:numPr>
        <w:spacing w:after="240" w:before="0" w:lineRule="auto"/>
        <w:ind w:left="1080" w:hanging="360"/>
        <w:rPr/>
      </w:pPr>
      <w:r w:rsidDel="00000000" w:rsidR="00000000" w:rsidRPr="00000000">
        <w:rPr>
          <w:rtl w:val="0"/>
        </w:rPr>
        <w:t xml:space="preserve">Término anticipado del proyecto por causas no imputables al beneficiario/a</w:t>
      </w:r>
    </w:p>
    <w:p w:rsidR="00000000" w:rsidDel="00000000" w:rsidP="00000000" w:rsidRDefault="00000000" w:rsidRPr="00000000" w14:paraId="0000016E">
      <w:pPr>
        <w:rPr/>
      </w:pPr>
      <w:r w:rsidDel="00000000" w:rsidR="00000000" w:rsidRPr="00000000">
        <w:rPr>
          <w:rtl w:val="0"/>
        </w:rPr>
        <w:t xml:space="preserve">Se podrá terminar anticipadamente el contrato por causas no imputables a la cooperativa, por ejemplo, a causa de fuerza mayor o caso fortuito, las cuales deberán ser calificadas debidamente por el Director Regional de Sercotec.</w:t>
      </w:r>
    </w:p>
    <w:p w:rsidR="00000000" w:rsidDel="00000000" w:rsidP="00000000" w:rsidRDefault="00000000" w:rsidRPr="00000000" w14:paraId="0000016F">
      <w:pPr>
        <w:rPr/>
      </w:pPr>
      <w:r w:rsidDel="00000000" w:rsidR="00000000" w:rsidRPr="00000000">
        <w:rPr>
          <w:rtl w:val="0"/>
        </w:rPr>
        <w:t xml:space="preserve">La solicitud de término anticipado por estas causales deberá ser presentada por la cooperativa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70">
      <w:pPr>
        <w:rPr/>
      </w:pPr>
      <w:r w:rsidDel="00000000" w:rsidR="00000000" w:rsidRPr="00000000">
        <w:rPr>
          <w:rtl w:val="0"/>
        </w:rPr>
        <w:t xml:space="preserve">En el caso de ser aceptada, se autorizará el término anticipado por causas no imputables a la cooperativa, y el Agente Operador Sercotec deberá realizar una resciliación de contrato con el beneficiario/a, fecha desde la cual se entenderá terminado el proyecto.</w:t>
      </w:r>
    </w:p>
    <w:p w:rsidR="00000000" w:rsidDel="00000000" w:rsidP="00000000" w:rsidRDefault="00000000" w:rsidRPr="00000000" w14:paraId="00000171">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72">
      <w:pPr>
        <w:pStyle w:val="Heading3"/>
        <w:numPr>
          <w:ilvl w:val="0"/>
          <w:numId w:val="15"/>
        </w:numPr>
        <w:spacing w:after="240" w:before="0" w:lineRule="auto"/>
        <w:ind w:left="1080" w:hanging="360"/>
        <w:rPr/>
      </w:pPr>
      <w:r w:rsidDel="00000000" w:rsidR="00000000" w:rsidRPr="00000000">
        <w:rPr>
          <w:rtl w:val="0"/>
        </w:rPr>
        <w:t xml:space="preserve">Término anticipado del proyecto por hecho o acto imputable al beneficiario/a</w:t>
      </w:r>
    </w:p>
    <w:p w:rsidR="00000000" w:rsidDel="00000000" w:rsidP="00000000" w:rsidRDefault="00000000" w:rsidRPr="00000000" w14:paraId="00000173">
      <w:pPr>
        <w:rPr/>
      </w:pPr>
      <w:r w:rsidDel="00000000" w:rsidR="00000000" w:rsidRPr="00000000">
        <w:rPr>
          <w:rtl w:val="0"/>
        </w:rPr>
        <w:t xml:space="preserve">Se podrá terminar anticipadamente el contrato por causas imputables a la cooperativa, las cuales deberán ser calificadas debidamente por la Dirección Regional de Sercotec.</w:t>
      </w:r>
    </w:p>
    <w:p w:rsidR="00000000" w:rsidDel="00000000" w:rsidP="00000000" w:rsidRDefault="00000000" w:rsidRPr="00000000" w14:paraId="00000174">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75">
      <w:pPr>
        <w:numPr>
          <w:ilvl w:val="0"/>
          <w:numId w:val="2"/>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76">
      <w:pPr>
        <w:numPr>
          <w:ilvl w:val="0"/>
          <w:numId w:val="2"/>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77">
      <w:pPr>
        <w:numPr>
          <w:ilvl w:val="0"/>
          <w:numId w:val="2"/>
        </w:numPr>
        <w:spacing w:after="0" w:lineRule="auto"/>
        <w:ind w:left="720" w:hanging="360"/>
        <w:rPr/>
      </w:pPr>
      <w:r w:rsidDel="00000000" w:rsidR="00000000" w:rsidRPr="00000000">
        <w:rPr>
          <w:rtl w:val="0"/>
        </w:rPr>
        <w:t xml:space="preserve">En caso de que la cooperativa renuncie sin expresión de causa a la continuación del proyecto.</w:t>
      </w:r>
    </w:p>
    <w:p w:rsidR="00000000" w:rsidDel="00000000" w:rsidP="00000000" w:rsidRDefault="00000000" w:rsidRPr="00000000" w14:paraId="00000178">
      <w:pPr>
        <w:numPr>
          <w:ilvl w:val="0"/>
          <w:numId w:val="2"/>
        </w:numPr>
        <w:ind w:left="720" w:hanging="360"/>
        <w:rPr/>
      </w:pPr>
      <w:r w:rsidDel="00000000" w:rsidR="00000000" w:rsidRPr="00000000">
        <w:rPr>
          <w:rtl w:val="0"/>
        </w:rPr>
        <w:t xml:space="preserve">Otras causas imputables a la falta de diligencia de la cooperativa beneficiaria en el desempeño de sus actividades relacionadas con el Plan de Trabajo, calificadas por la Dirección Regional</w:t>
      </w:r>
    </w:p>
    <w:p w:rsidR="00000000" w:rsidDel="00000000" w:rsidP="00000000" w:rsidRDefault="00000000" w:rsidRPr="00000000" w14:paraId="00000179">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7A">
      <w:pPr>
        <w:rPr/>
      </w:pPr>
      <w:r w:rsidDel="00000000" w:rsidR="00000000" w:rsidRPr="00000000">
        <w:rPr>
          <w:rtl w:val="0"/>
        </w:rPr>
        <w:t xml:space="preserve">En caso de ser aceptada, se autorizará el término anticipado por causas imputables a la cooperativa a través de la firma de un acta por parte del Director Regional Sercotec. Se entenderá terminado el contrato desde la notificación por carta certificada al domicilio de la cooperativa señalado en el contrato, hecha por el Agente Operador Sercotec.</w:t>
      </w:r>
    </w:p>
    <w:p w:rsidR="00000000" w:rsidDel="00000000" w:rsidP="00000000" w:rsidRDefault="00000000" w:rsidRPr="00000000" w14:paraId="0000017B">
      <w:pPr>
        <w:pStyle w:val="Heading1"/>
        <w:numPr>
          <w:ilvl w:val="0"/>
          <w:numId w:val="15"/>
        </w:numPr>
        <w:spacing w:after="240" w:lineRule="auto"/>
        <w:ind w:left="1080" w:hanging="360"/>
        <w:rPr/>
      </w:pPr>
      <w:r w:rsidDel="00000000" w:rsidR="00000000" w:rsidRPr="00000000">
        <w:rPr>
          <w:rtl w:val="0"/>
        </w:rPr>
        <w:t xml:space="preserve">Otros</w:t>
      </w:r>
    </w:p>
    <w:p w:rsidR="00000000" w:rsidDel="00000000" w:rsidP="00000000" w:rsidRDefault="00000000" w:rsidRPr="00000000" w14:paraId="0000017C">
      <w:pPr>
        <w:numPr>
          <w:ilvl w:val="0"/>
          <w:numId w:val="4"/>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Las cooperativas, al momento de enviar su postulación a la Dirección Regional, autorizan automáticamente a Sercotec para incorporar sus datos (nombre de organización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7D">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Las </w:t>
      </w:r>
      <w:r w:rsidDel="00000000" w:rsidR="00000000" w:rsidRPr="00000000">
        <w:rPr>
          <w:rtl w:val="0"/>
        </w:rPr>
        <w:t xml:space="preserve">cooperativas a través de su </w:t>
      </w:r>
      <w:r w:rsidDel="00000000" w:rsidR="00000000" w:rsidRPr="00000000">
        <w:rPr>
          <w:color w:val="000000"/>
          <w:rtl w:val="0"/>
        </w:rPr>
        <w:t xml:space="preserve">Representante,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7E">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7F">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80">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 la Organización que postula.</w:t>
      </w:r>
      <w:r w:rsidDel="00000000" w:rsidR="00000000" w:rsidRPr="00000000">
        <w:rPr>
          <w:rtl w:val="0"/>
        </w:rPr>
      </w:r>
    </w:p>
    <w:p w:rsidR="00000000" w:rsidDel="00000000" w:rsidP="00000000" w:rsidRDefault="00000000" w:rsidRPr="00000000" w14:paraId="00000181">
      <w:pPr>
        <w:numPr>
          <w:ilvl w:val="0"/>
          <w:numId w:val="4"/>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82">
      <w:pPr>
        <w:numPr>
          <w:ilvl w:val="0"/>
          <w:numId w:val="4"/>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las cooperativas postulantes. Dichas alteraciones, en caso de ocurrir, serán oportunamente informadas.</w:t>
      </w:r>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198">
      <w:pPr>
        <w:pStyle w:val="Heading1"/>
        <w:jc w:val="center"/>
        <w:rPr/>
      </w:pPr>
      <w:bookmarkStart w:colFirst="0" w:colLast="0" w:name="_heading=h.km0yhutoql3z" w:id="5"/>
      <w:bookmarkEnd w:id="5"/>
      <w:r w:rsidDel="00000000" w:rsidR="00000000" w:rsidRPr="00000000">
        <w:rPr>
          <w:rtl w:val="0"/>
        </w:rPr>
        <w:t xml:space="preserve">Anexo 1</w:t>
      </w:r>
    </w:p>
    <w:p w:rsidR="00000000" w:rsidDel="00000000" w:rsidP="00000000" w:rsidRDefault="00000000" w:rsidRPr="00000000" w14:paraId="00000199">
      <w:pPr>
        <w:spacing w:after="240" w:before="240" w:lineRule="auto"/>
        <w:jc w:val="center"/>
        <w:rPr>
          <w:b w:val="1"/>
          <w:u w:val="single"/>
        </w:rPr>
      </w:pPr>
      <w:r w:rsidDel="00000000" w:rsidR="00000000" w:rsidRPr="00000000">
        <w:rPr>
          <w:b w:val="1"/>
          <w:rtl w:val="0"/>
        </w:rPr>
        <w:t xml:space="preserve">MEDIOS DE VERIFICACIÓN REQUISITOS DE ADMISIBILIDAD “FORTALECIMIENTO DE COOPERATIVAS”.</w:t>
      </w:r>
      <w:r w:rsidDel="00000000" w:rsidR="00000000" w:rsidRPr="00000000">
        <w:rPr>
          <w:rtl w:val="0"/>
        </w:rPr>
      </w:r>
    </w:p>
    <w:tbl>
      <w:tblPr>
        <w:tblStyle w:val="Table9"/>
        <w:tblW w:w="9215.0" w:type="dxa"/>
        <w:jc w:val="left"/>
        <w:tblInd w:w="-29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3"/>
        <w:gridCol w:w="4532"/>
        <w:tblGridChange w:id="0">
          <w:tblGrid>
            <w:gridCol w:w="4683"/>
            <w:gridCol w:w="4532"/>
          </w:tblGrid>
        </w:tblGridChange>
      </w:tblGrid>
      <w:tr>
        <w:trPr>
          <w:cantSplit w:val="0"/>
          <w:trHeight w:val="25"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A">
            <w:pPr>
              <w:jc w:val="center"/>
              <w:rPr>
                <w:rFonts w:ascii="Calibri" w:cs="Calibri" w:eastAsia="Calibri" w:hAnsi="Calibri"/>
                <w:b w:val="1"/>
              </w:rPr>
            </w:pPr>
            <w:r w:rsidDel="00000000" w:rsidR="00000000" w:rsidRPr="00000000">
              <w:rPr>
                <w:rFonts w:ascii="Calibri" w:cs="Calibri" w:eastAsia="Calibri" w:hAnsi="Calibri"/>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9B">
            <w:pPr>
              <w:jc w:val="center"/>
              <w:rPr>
                <w:rFonts w:ascii="Calibri" w:cs="Calibri" w:eastAsia="Calibri" w:hAnsi="Calibri"/>
                <w:b w:val="1"/>
              </w:rPr>
            </w:pPr>
            <w:r w:rsidDel="00000000" w:rsidR="00000000" w:rsidRPr="00000000">
              <w:rPr>
                <w:rFonts w:ascii="Calibri" w:cs="Calibri" w:eastAsia="Calibri" w:hAnsi="Calibri"/>
                <w:b w:val="1"/>
                <w:rtl w:val="0"/>
              </w:rPr>
              <w:t xml:space="preserve">Medio de verificación</w:t>
            </w:r>
          </w:p>
        </w:tc>
      </w:tr>
      <w:tr>
        <w:trPr>
          <w:cantSplit w:val="0"/>
          <w:trHeight w:val="220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C">
            <w:pPr>
              <w:rPr>
                <w:rFonts w:ascii="Calibri" w:cs="Calibri" w:eastAsia="Calibri" w:hAnsi="Calibri"/>
              </w:rPr>
            </w:pPr>
            <w:r w:rsidDel="00000000" w:rsidR="00000000" w:rsidRPr="00000000">
              <w:rPr>
                <w:rtl w:val="0"/>
              </w:rPr>
            </w:r>
          </w:p>
          <w:p w:rsidR="00000000" w:rsidDel="00000000" w:rsidP="00000000" w:rsidRDefault="00000000" w:rsidRPr="00000000" w14:paraId="0000019D">
            <w:pPr>
              <w:rPr>
                <w:rFonts w:ascii="Calibri" w:cs="Calibri" w:eastAsia="Calibri" w:hAnsi="Calibri"/>
              </w:rPr>
            </w:pPr>
            <w:r w:rsidDel="00000000" w:rsidR="00000000" w:rsidRPr="00000000">
              <w:rPr>
                <w:rFonts w:ascii="Calibri" w:cs="Calibri" w:eastAsia="Calibri" w:hAnsi="Calibri"/>
                <w:rtl w:val="0"/>
              </w:rPr>
              <w:t xml:space="preserve">1.Acreditar ser una cooperativa vigente.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9E">
            <w:pPr>
              <w:rPr>
                <w:rFonts w:ascii="Calibri" w:cs="Calibri" w:eastAsia="Calibri" w:hAnsi="Calibri"/>
              </w:rPr>
            </w:pPr>
            <w:r w:rsidDel="00000000" w:rsidR="00000000" w:rsidRPr="00000000">
              <w:rPr>
                <w:rtl w:val="0"/>
              </w:rPr>
            </w:r>
          </w:p>
          <w:p w:rsidR="00000000" w:rsidDel="00000000" w:rsidP="00000000" w:rsidRDefault="00000000" w:rsidRPr="00000000" w14:paraId="0000019F">
            <w:pPr>
              <w:rPr>
                <w:rFonts w:ascii="Calibri" w:cs="Calibri" w:eastAsia="Calibri" w:hAnsi="Calibri"/>
              </w:rPr>
            </w:pPr>
            <w:r w:rsidDel="00000000" w:rsidR="00000000" w:rsidRPr="00000000">
              <w:rPr>
                <w:rFonts w:ascii="Calibri" w:cs="Calibri" w:eastAsia="Calibri" w:hAnsi="Calibri"/>
                <w:rtl w:val="0"/>
              </w:rPr>
              <w:t xml:space="preserve">Verificado por el Agente Operador Intermediario a través de un certificado de vigencia y directorio:</w:t>
            </w:r>
          </w:p>
          <w:p w:rsidR="00000000" w:rsidDel="00000000" w:rsidP="00000000" w:rsidRDefault="00000000" w:rsidRPr="00000000" w14:paraId="000001A0">
            <w:pPr>
              <w:rPr>
                <w:rFonts w:ascii="Calibri" w:cs="Calibri" w:eastAsia="Calibri" w:hAnsi="Calibri"/>
              </w:rPr>
            </w:pPr>
            <w:r w:rsidDel="00000000" w:rsidR="00000000" w:rsidRPr="00000000">
              <w:rPr>
                <w:rtl w:val="0"/>
              </w:rPr>
            </w:r>
          </w:p>
          <w:p w:rsidR="00000000" w:rsidDel="00000000" w:rsidP="00000000" w:rsidRDefault="00000000" w:rsidRPr="00000000" w14:paraId="000001A1">
            <w:pPr>
              <w:rPr>
                <w:rFonts w:ascii="Calibri" w:cs="Calibri" w:eastAsia="Calibri" w:hAnsi="Calibri"/>
              </w:rPr>
            </w:pPr>
            <w:r w:rsidDel="00000000" w:rsidR="00000000" w:rsidRPr="00000000">
              <w:rPr>
                <w:rFonts w:ascii="Calibri" w:cs="Calibri" w:eastAsia="Calibri" w:hAnsi="Calibri"/>
                <w:rtl w:val="0"/>
              </w:rPr>
              <w:t xml:space="preserve">El AOS verificará este requisito en;</w:t>
            </w:r>
          </w:p>
          <w:p w:rsidR="00000000" w:rsidDel="00000000" w:rsidP="00000000" w:rsidRDefault="00000000" w:rsidRPr="00000000" w14:paraId="000001A2">
            <w:pPr>
              <w:rPr>
                <w:rFonts w:ascii="Calibri" w:cs="Calibri" w:eastAsia="Calibri" w:hAnsi="Calibri"/>
                <w:b w:val="1"/>
                <w:color w:val="1155cc"/>
                <w:u w:val="single"/>
              </w:rPr>
            </w:pPr>
            <w:hyperlink r:id="rId14">
              <w:r w:rsidDel="00000000" w:rsidR="00000000" w:rsidRPr="00000000">
                <w:rPr>
                  <w:rFonts w:ascii="Calibri" w:cs="Calibri" w:eastAsia="Calibri" w:hAnsi="Calibri"/>
                  <w:b w:val="1"/>
                  <w:color w:val="1155cc"/>
                  <w:u w:val="single"/>
                  <w:rtl w:val="0"/>
                </w:rPr>
                <w:t xml:space="preserve">https://asociatividad.economia.cl/</w:t>
              </w:r>
            </w:hyperlink>
            <w:r w:rsidDel="00000000" w:rsidR="00000000" w:rsidRPr="00000000">
              <w:rPr>
                <w:rtl w:val="0"/>
              </w:rPr>
            </w:r>
          </w:p>
          <w:p w:rsidR="00000000" w:rsidDel="00000000" w:rsidP="00000000" w:rsidRDefault="00000000" w:rsidRPr="00000000" w14:paraId="000001A3">
            <w:pPr>
              <w:rPr>
                <w:rFonts w:ascii="Calibri" w:cs="Calibri" w:eastAsia="Calibri" w:hAnsi="Calibri"/>
              </w:rPr>
            </w:pPr>
            <w:r w:rsidDel="00000000" w:rsidR="00000000" w:rsidRPr="00000000">
              <w:rPr>
                <w:rtl w:val="0"/>
              </w:rPr>
            </w:r>
          </w:p>
          <w:p w:rsidR="00000000" w:rsidDel="00000000" w:rsidP="00000000" w:rsidRDefault="00000000" w:rsidRPr="00000000" w14:paraId="000001A4">
            <w:pPr>
              <w:rPr>
                <w:rFonts w:ascii="Calibri" w:cs="Calibri" w:eastAsia="Calibri" w:hAnsi="Calibri"/>
              </w:rPr>
            </w:pPr>
            <w:r w:rsidDel="00000000" w:rsidR="00000000" w:rsidRPr="00000000">
              <w:rPr>
                <w:rtl w:val="0"/>
              </w:rPr>
            </w:r>
          </w:p>
        </w:tc>
      </w:tr>
      <w:tr>
        <w:trPr>
          <w:cantSplit w:val="0"/>
          <w:trHeight w:val="126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5">
            <w:pPr>
              <w:rPr>
                <w:rFonts w:ascii="Calibri" w:cs="Calibri" w:eastAsia="Calibri" w:hAnsi="Calibri"/>
              </w:rPr>
            </w:pPr>
            <w:r w:rsidDel="00000000" w:rsidR="00000000" w:rsidRPr="00000000">
              <w:rPr>
                <w:rtl w:val="0"/>
              </w:rPr>
            </w:r>
          </w:p>
          <w:p w:rsidR="00000000" w:rsidDel="00000000" w:rsidP="00000000" w:rsidRDefault="00000000" w:rsidRPr="00000000" w14:paraId="000001A6">
            <w:pPr>
              <w:widowControl w:val="1"/>
              <w:numPr>
                <w:ilvl w:val="0"/>
                <w:numId w:val="24"/>
              </w:numPr>
              <w:pBdr>
                <w:top w:space="0" w:sz="0" w:val="nil"/>
                <w:left w:space="0" w:sz="0" w:val="nil"/>
                <w:bottom w:space="0" w:sz="0" w:val="nil"/>
                <w:right w:space="0" w:sz="0" w:val="nil"/>
                <w:between w:space="0" w:sz="0" w:val="nil"/>
              </w:pBdr>
              <w:spacing w:after="160" w:line="259" w:lineRule="auto"/>
              <w:ind w:left="360" w:hanging="360"/>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Cooperativas</w:t>
            </w:r>
            <w:r w:rsidDel="00000000" w:rsidR="00000000" w:rsidRPr="00000000">
              <w:rPr>
                <w:rFonts w:ascii="Calibri" w:cs="Calibri" w:eastAsia="Calibri" w:hAnsi="Calibri"/>
                <w:color w:val="000000"/>
                <w:rtl w:val="0"/>
              </w:rPr>
              <w:t xml:space="preserve"> de los rubros agrícolas, campesinas, pesqueras, de consumo, de trabajo y de servicios legalmente constituidas, con iniciación de actividades en primera categoría ante el Servicio de Impuestos Internos (SII)</w:t>
            </w:r>
            <w:r w:rsidDel="00000000" w:rsidR="00000000" w:rsidRPr="00000000">
              <w:rPr>
                <w:rFonts w:ascii="Calibri" w:cs="Calibri" w:eastAsia="Calibri" w:hAnsi="Calibri"/>
                <w:b w:val="1"/>
                <w:color w:val="000000"/>
                <w:rtl w:val="0"/>
              </w:rPr>
              <w:t xml:space="preserve"> sin ventas o con ventas netas promedio anual por socio no superior a 25.000 UF</w:t>
            </w:r>
            <w:r w:rsidDel="00000000" w:rsidR="00000000" w:rsidRPr="00000000">
              <w:rPr>
                <w:rtl w:val="0"/>
              </w:rPr>
            </w:r>
          </w:p>
          <w:p w:rsidR="00000000" w:rsidDel="00000000" w:rsidP="00000000" w:rsidRDefault="00000000" w:rsidRPr="00000000" w14:paraId="000001A7">
            <w:pPr>
              <w:rPr>
                <w:rFonts w:ascii="Calibri" w:cs="Calibri" w:eastAsia="Calibri" w:hAnsi="Calibri"/>
              </w:rPr>
            </w:pPr>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tl w:val="0"/>
              </w:rPr>
            </w:r>
          </w:p>
          <w:p w:rsidR="00000000" w:rsidDel="00000000" w:rsidP="00000000" w:rsidRDefault="00000000" w:rsidRPr="00000000" w14:paraId="000001A9">
            <w:pPr>
              <w:rPr>
                <w:rFonts w:ascii="Calibri" w:cs="Calibri" w:eastAsia="Calibri" w:hAnsi="Calibri"/>
              </w:rPr>
            </w:pPr>
            <w:r w:rsidDel="00000000" w:rsidR="00000000" w:rsidRPr="00000000">
              <w:rPr>
                <w:rFonts w:ascii="Calibri" w:cs="Calibri" w:eastAsia="Calibri" w:hAnsi="Calibri"/>
                <w:rtl w:val="0"/>
              </w:rPr>
              <w:t xml:space="preserve">En el caso de las Cooperativas de Ahorro y Crédito, no podrán postular aquellas reguladas por la CMF, es decir, aquellas cuyo patrimonio sea superior a 400.000 UF.</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A">
            <w:pPr>
              <w:rPr>
                <w:rFonts w:ascii="Calibri" w:cs="Calibri" w:eastAsia="Calibri" w:hAnsi="Calibri"/>
              </w:rPr>
            </w:pPr>
            <w:r w:rsidDel="00000000" w:rsidR="00000000" w:rsidRPr="00000000">
              <w:rPr>
                <w:rtl w:val="0"/>
              </w:rPr>
            </w:r>
          </w:p>
          <w:p w:rsidR="00000000" w:rsidDel="00000000" w:rsidP="00000000" w:rsidRDefault="00000000" w:rsidRPr="00000000" w14:paraId="000001AB">
            <w:pPr>
              <w:rPr>
                <w:rFonts w:ascii="Calibri" w:cs="Calibri" w:eastAsia="Calibri" w:hAnsi="Calibri"/>
              </w:rPr>
            </w:pPr>
            <w:r w:rsidDel="00000000" w:rsidR="00000000" w:rsidRPr="00000000">
              <w:rPr>
                <w:rFonts w:ascii="Calibri" w:cs="Calibri" w:eastAsia="Calibri" w:hAnsi="Calibri"/>
                <w:rtl w:val="0"/>
              </w:rPr>
              <w:t xml:space="preserve">Verificado por el Agente Operador de Sercotec a través de la  Carpeta Tributaria para solicitar Créditos, o el que corresponda para acreditar ventas, en función de su régimen de tributación. Se considerarán las últimas 12 declaraciones existentes en función de la fecha de creación de la cooperativa. </w:t>
            </w:r>
          </w:p>
          <w:p w:rsidR="00000000" w:rsidDel="00000000" w:rsidP="00000000" w:rsidRDefault="00000000" w:rsidRPr="00000000" w14:paraId="000001AC">
            <w:pPr>
              <w:rPr>
                <w:rFonts w:ascii="Calibri" w:cs="Calibri" w:eastAsia="Calibri" w:hAnsi="Calibri"/>
              </w:rPr>
            </w:pPr>
            <w:r w:rsidDel="00000000" w:rsidR="00000000" w:rsidRPr="00000000">
              <w:rPr>
                <w:rtl w:val="0"/>
              </w:rPr>
            </w:r>
          </w:p>
          <w:p w:rsidR="00000000" w:rsidDel="00000000" w:rsidP="00000000" w:rsidRDefault="00000000" w:rsidRPr="00000000" w14:paraId="000001AD">
            <w:pPr>
              <w:rPr>
                <w:rFonts w:ascii="Calibri" w:cs="Calibri" w:eastAsia="Calibri" w:hAnsi="Calibri"/>
              </w:rPr>
            </w:pPr>
            <w:r w:rsidDel="00000000" w:rsidR="00000000" w:rsidRPr="00000000">
              <w:rPr>
                <w:rFonts w:ascii="Calibri" w:cs="Calibri" w:eastAsia="Calibri" w:hAnsi="Calibri"/>
                <w:rtl w:val="0"/>
              </w:rPr>
              <w:t xml:space="preserve">Para el caso de las cooperativas de Ahorro y Crédito, Sercotec verificará que no sean reguladas por la CMF.</w:t>
            </w:r>
          </w:p>
        </w:tc>
      </w:tr>
      <w:tr>
        <w:trPr>
          <w:cantSplit w:val="0"/>
          <w:trHeight w:val="117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E">
            <w:pPr>
              <w:rPr>
                <w:rFonts w:ascii="Calibri" w:cs="Calibri" w:eastAsia="Calibri" w:hAnsi="Calibri"/>
              </w:rPr>
            </w:pPr>
            <w:r w:rsidDel="00000000" w:rsidR="00000000" w:rsidRPr="00000000">
              <w:rPr>
                <w:rFonts w:ascii="Calibri" w:cs="Calibri" w:eastAsia="Calibri" w:hAnsi="Calibri"/>
                <w:rtl w:val="0"/>
              </w:rPr>
              <w:t xml:space="preserve">3.  Demostrar tener domicilio legal y/o comercial y/o factura de venta en la región a la cual postula.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Verificado por el Agente Operador de Sercotec a través de </w:t>
            </w:r>
            <w:r w:rsidDel="00000000" w:rsidR="00000000" w:rsidRPr="00000000">
              <w:rPr>
                <w:rFonts w:ascii="Calibri" w:cs="Calibri" w:eastAsia="Calibri" w:hAnsi="Calibri"/>
                <w:rtl w:val="0"/>
              </w:rPr>
              <w:t xml:space="preserve">al menos uno de los </w:t>
            </w:r>
            <w:r w:rsidDel="00000000" w:rsidR="00000000" w:rsidRPr="00000000">
              <w:rPr>
                <w:rFonts w:ascii="Calibri" w:cs="Calibri" w:eastAsia="Calibri" w:hAnsi="Calibri"/>
                <w:color w:val="000000"/>
                <w:rtl w:val="0"/>
              </w:rPr>
              <w:t xml:space="preserve">documentos adjuntos al formulario de postulación, por ejemplo:</w:t>
            </w:r>
          </w:p>
          <w:p w:rsidR="00000000" w:rsidDel="00000000" w:rsidP="00000000" w:rsidRDefault="00000000" w:rsidRPr="00000000" w14:paraId="000001B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-Carpeta tributaria.</w:t>
            </w:r>
          </w:p>
          <w:p w:rsidR="00000000" w:rsidDel="00000000" w:rsidP="00000000" w:rsidRDefault="00000000" w:rsidRPr="00000000" w14:paraId="000001B2">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-E-rut.</w:t>
            </w:r>
          </w:p>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-Documento de direcciones vigentes del SII.</w:t>
            </w:r>
          </w:p>
          <w:p w:rsidR="00000000" w:rsidDel="00000000" w:rsidP="00000000" w:rsidRDefault="00000000" w:rsidRPr="00000000" w14:paraId="000001B4">
            <w:pPr>
              <w:rPr>
                <w:rFonts w:ascii="Calibri" w:cs="Calibri" w:eastAsia="Calibri" w:hAnsi="Calibri"/>
              </w:rPr>
            </w:pPr>
            <w:r w:rsidDel="00000000" w:rsidR="00000000" w:rsidRPr="00000000">
              <w:rPr>
                <w:rFonts w:ascii="Calibri" w:cs="Calibri" w:eastAsia="Calibri" w:hAnsi="Calibri"/>
                <w:color w:val="000000"/>
                <w:rtl w:val="0"/>
              </w:rPr>
              <w:t xml:space="preserve">-Documento notariado con domicilio.</w:t>
            </w:r>
            <w:r w:rsidDel="00000000" w:rsidR="00000000" w:rsidRPr="00000000">
              <w:rPr>
                <w:rtl w:val="0"/>
              </w:rPr>
            </w:r>
          </w:p>
          <w:p w:rsidR="00000000" w:rsidDel="00000000" w:rsidP="00000000" w:rsidRDefault="00000000" w:rsidRPr="00000000" w14:paraId="000001B5">
            <w:pPr>
              <w:rPr>
                <w:rFonts w:ascii="Calibri" w:cs="Calibri" w:eastAsia="Calibri" w:hAnsi="Calibri"/>
              </w:rPr>
            </w:pPr>
            <w:r w:rsidDel="00000000" w:rsidR="00000000" w:rsidRPr="00000000">
              <w:rPr>
                <w:rFonts w:ascii="Calibri" w:cs="Calibri" w:eastAsia="Calibri" w:hAnsi="Calibri"/>
                <w:rtl w:val="0"/>
              </w:rPr>
              <w:t xml:space="preserve">-Factura emitida por la cooperativa.</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rPr>
                <w:rFonts w:ascii="Calibri" w:cs="Calibri" w:eastAsia="Calibri" w:hAnsi="Calibri"/>
              </w:rPr>
            </w:pPr>
            <w:r w:rsidDel="00000000" w:rsidR="00000000" w:rsidRPr="00000000">
              <w:rPr>
                <w:rFonts w:ascii="Calibri" w:cs="Calibri" w:eastAsia="Calibri" w:hAnsi="Calibri"/>
                <w:rtl w:val="0"/>
              </w:rPr>
              <w:t xml:space="preserve">4. No tener deudas liquidadas morosas por concepto de deudas previsionales o laborales asociadas al RUT de la cooperativa</w:t>
            </w:r>
            <w:r w:rsidDel="00000000" w:rsidR="00000000" w:rsidRPr="00000000">
              <w:rPr>
                <w:rFonts w:ascii="Calibri" w:cs="Calibri" w:eastAsia="Calibri" w:hAnsi="Calibri"/>
                <w:vertAlign w:val="superscript"/>
              </w:rPr>
              <w:footnoteReference w:customMarkFollows="0" w:id="12"/>
            </w:r>
            <w:r w:rsidDel="00000000" w:rsidR="00000000" w:rsidRPr="00000000">
              <w:rPr>
                <w:rFonts w:ascii="Calibri" w:cs="Calibri" w:eastAsia="Calibri" w:hAnsi="Calibri"/>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7">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Certificado de </w:t>
            </w:r>
            <w:r w:rsidDel="00000000" w:rsidR="00000000" w:rsidRPr="00000000">
              <w:rPr>
                <w:rFonts w:ascii="Calibri" w:cs="Calibri" w:eastAsia="Calibri" w:hAnsi="Calibri"/>
                <w:rtl w:val="0"/>
              </w:rPr>
              <w:t xml:space="preserve">Antecedentes Laborales</w:t>
            </w:r>
            <w:r w:rsidDel="00000000" w:rsidR="00000000" w:rsidRPr="00000000">
              <w:rPr>
                <w:rFonts w:ascii="Calibri" w:cs="Calibri" w:eastAsia="Calibri" w:hAnsi="Calibri"/>
                <w:color w:val="000000"/>
                <w:rtl w:val="0"/>
              </w:rPr>
              <w:t xml:space="preserve"> (F-30) adjunto al formulario de postulación</w:t>
            </w:r>
            <w:r w:rsidDel="00000000" w:rsidR="00000000" w:rsidRPr="00000000">
              <w:rPr>
                <w:rFonts w:ascii="Calibri" w:cs="Calibri" w:eastAsia="Calibri" w:hAnsi="Calibri"/>
                <w:rtl w:val="0"/>
              </w:rPr>
              <w:t xml:space="preserve"> </w:t>
            </w:r>
          </w:p>
        </w:tc>
      </w:tr>
      <w:tr>
        <w:trPr>
          <w:cantSplit w:val="0"/>
          <w:trHeight w:val="19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rPr>
                <w:rFonts w:ascii="Calibri" w:cs="Calibri" w:eastAsia="Calibri" w:hAnsi="Calibri"/>
              </w:rPr>
            </w:pPr>
            <w:r w:rsidDel="00000000" w:rsidR="00000000" w:rsidRPr="00000000">
              <w:rPr>
                <w:rFonts w:ascii="Calibri" w:cs="Calibri" w:eastAsia="Calibri" w:hAnsi="Calibri"/>
                <w:rtl w:val="0"/>
              </w:rPr>
              <w:t xml:space="preserve">5. Adjuntar listado de socios de la cooperativa.</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Anexo 6 adjunta al formulario de postulación.</w:t>
            </w:r>
            <w:r w:rsidDel="00000000" w:rsidR="00000000" w:rsidRPr="00000000">
              <w:rPr>
                <w:rtl w:val="0"/>
              </w:rPr>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6. Acompañar todos los antecedentes requeridos en este anexo, en tiempo y forma.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rPr>
                <w:rFonts w:ascii="Calibri" w:cs="Calibri" w:eastAsia="Calibri" w:hAnsi="Calibri"/>
              </w:rPr>
            </w:pPr>
            <w:r w:rsidDel="00000000" w:rsidR="00000000" w:rsidRPr="00000000">
              <w:rPr>
                <w:rFonts w:ascii="Calibri" w:cs="Calibri" w:eastAsia="Calibri" w:hAnsi="Calibri"/>
                <w:color w:val="000000"/>
                <w:rtl w:val="0"/>
              </w:rPr>
              <w:t xml:space="preserve">Verificado por el Agente Operador de Sercotec a través del formulario de postulación y anexos entregados.</w:t>
            </w:r>
            <w:r w:rsidDel="00000000" w:rsidR="00000000" w:rsidRPr="00000000">
              <w:rPr>
                <w:rtl w:val="0"/>
              </w:rPr>
            </w:r>
          </w:p>
        </w:tc>
      </w:tr>
    </w:tbl>
    <w:p w:rsidR="00000000" w:rsidDel="00000000" w:rsidP="00000000" w:rsidRDefault="00000000" w:rsidRPr="00000000" w14:paraId="000001BC">
      <w:pPr>
        <w:rPr/>
      </w:pPr>
      <w:bookmarkStart w:colFirst="0" w:colLast="0" w:name="_heading=h.xqwnpuldho7o" w:id="6"/>
      <w:bookmarkEnd w:id="6"/>
      <w:r w:rsidDel="00000000" w:rsidR="00000000" w:rsidRPr="00000000">
        <w:rPr>
          <w:rtl w:val="0"/>
        </w:rPr>
      </w:r>
    </w:p>
    <w:p w:rsidR="00000000" w:rsidDel="00000000" w:rsidP="00000000" w:rsidRDefault="00000000" w:rsidRPr="00000000" w14:paraId="000001BD">
      <w:pPr>
        <w:rPr>
          <w:b w:val="1"/>
          <w:sz w:val="26"/>
          <w:szCs w:val="26"/>
        </w:rPr>
      </w:pPr>
      <w:r w:rsidDel="00000000" w:rsidR="00000000" w:rsidRPr="00000000">
        <w:rPr>
          <w:rtl w:val="0"/>
        </w:rPr>
      </w:r>
    </w:p>
    <w:p w:rsidR="00000000" w:rsidDel="00000000" w:rsidP="00000000" w:rsidRDefault="00000000" w:rsidRPr="00000000" w14:paraId="000001BE">
      <w:pPr>
        <w:rPr>
          <w:b w:val="1"/>
          <w:sz w:val="26"/>
          <w:szCs w:val="26"/>
        </w:rPr>
      </w:pPr>
      <w:r w:rsidDel="00000000" w:rsidR="00000000" w:rsidRPr="00000000">
        <w:rPr>
          <w:rtl w:val="0"/>
        </w:rPr>
      </w:r>
    </w:p>
    <w:p w:rsidR="00000000" w:rsidDel="00000000" w:rsidP="00000000" w:rsidRDefault="00000000" w:rsidRPr="00000000" w14:paraId="000001BF">
      <w:pPr>
        <w:rPr>
          <w:b w:val="1"/>
          <w:sz w:val="26"/>
          <w:szCs w:val="26"/>
        </w:rPr>
      </w:pPr>
      <w:r w:rsidDel="00000000" w:rsidR="00000000" w:rsidRPr="00000000">
        <w:rPr>
          <w:rtl w:val="0"/>
        </w:rPr>
      </w:r>
    </w:p>
    <w:p w:rsidR="00000000" w:rsidDel="00000000" w:rsidP="00000000" w:rsidRDefault="00000000" w:rsidRPr="00000000" w14:paraId="000001C0">
      <w:pPr>
        <w:rPr>
          <w:b w:val="1"/>
          <w:sz w:val="26"/>
          <w:szCs w:val="26"/>
        </w:rPr>
      </w:pPr>
      <w:r w:rsidDel="00000000" w:rsidR="00000000" w:rsidRPr="00000000">
        <w:rPr>
          <w:rtl w:val="0"/>
        </w:rPr>
      </w:r>
    </w:p>
    <w:p w:rsidR="00000000" w:rsidDel="00000000" w:rsidP="00000000" w:rsidRDefault="00000000" w:rsidRPr="00000000" w14:paraId="000001C1">
      <w:pPr>
        <w:rPr>
          <w:b w:val="1"/>
          <w:sz w:val="26"/>
          <w:szCs w:val="26"/>
        </w:rPr>
      </w:pPr>
      <w:r w:rsidDel="00000000" w:rsidR="00000000" w:rsidRPr="00000000">
        <w:rPr>
          <w:rtl w:val="0"/>
        </w:rPr>
      </w:r>
    </w:p>
    <w:p w:rsidR="00000000" w:rsidDel="00000000" w:rsidP="00000000" w:rsidRDefault="00000000" w:rsidRPr="00000000" w14:paraId="000001C2">
      <w:pPr>
        <w:rPr>
          <w:b w:val="1"/>
          <w:sz w:val="26"/>
          <w:szCs w:val="26"/>
        </w:rPr>
      </w:pPr>
      <w:r w:rsidDel="00000000" w:rsidR="00000000" w:rsidRPr="00000000">
        <w:rPr>
          <w:rtl w:val="0"/>
        </w:rPr>
      </w:r>
    </w:p>
    <w:p w:rsidR="00000000" w:rsidDel="00000000" w:rsidP="00000000" w:rsidRDefault="00000000" w:rsidRPr="00000000" w14:paraId="000001C3">
      <w:pPr>
        <w:rPr>
          <w:b w:val="1"/>
          <w:sz w:val="26"/>
          <w:szCs w:val="26"/>
        </w:rPr>
      </w:pPr>
      <w:r w:rsidDel="00000000" w:rsidR="00000000" w:rsidRPr="00000000">
        <w:rPr>
          <w:rtl w:val="0"/>
        </w:rPr>
      </w:r>
    </w:p>
    <w:p w:rsidR="00000000" w:rsidDel="00000000" w:rsidP="00000000" w:rsidRDefault="00000000" w:rsidRPr="00000000" w14:paraId="000001C4">
      <w:pPr>
        <w:rPr>
          <w:b w:val="1"/>
          <w:sz w:val="26"/>
          <w:szCs w:val="26"/>
        </w:rPr>
      </w:pPr>
      <w:r w:rsidDel="00000000" w:rsidR="00000000" w:rsidRPr="00000000">
        <w:rPr>
          <w:rtl w:val="0"/>
        </w:rPr>
      </w:r>
    </w:p>
    <w:p w:rsidR="00000000" w:rsidDel="00000000" w:rsidP="00000000" w:rsidRDefault="00000000" w:rsidRPr="00000000" w14:paraId="000001C5">
      <w:pPr>
        <w:rPr>
          <w:b w:val="1"/>
          <w:sz w:val="26"/>
          <w:szCs w:val="26"/>
        </w:rPr>
      </w:pPr>
      <w:r w:rsidDel="00000000" w:rsidR="00000000" w:rsidRPr="00000000">
        <w:rPr>
          <w:rtl w:val="0"/>
        </w:rPr>
      </w:r>
    </w:p>
    <w:p w:rsidR="00000000" w:rsidDel="00000000" w:rsidP="00000000" w:rsidRDefault="00000000" w:rsidRPr="00000000" w14:paraId="000001C6">
      <w:pPr>
        <w:rPr>
          <w:b w:val="1"/>
          <w:sz w:val="26"/>
          <w:szCs w:val="26"/>
        </w:rPr>
      </w:pPr>
      <w:r w:rsidDel="00000000" w:rsidR="00000000" w:rsidRPr="00000000">
        <w:rPr>
          <w:rtl w:val="0"/>
        </w:rPr>
      </w:r>
    </w:p>
    <w:p w:rsidR="00000000" w:rsidDel="00000000" w:rsidP="00000000" w:rsidRDefault="00000000" w:rsidRPr="00000000" w14:paraId="000001C7">
      <w:pPr>
        <w:rPr>
          <w:b w:val="1"/>
          <w:sz w:val="26"/>
          <w:szCs w:val="26"/>
        </w:rPr>
      </w:pPr>
      <w:r w:rsidDel="00000000" w:rsidR="00000000" w:rsidRPr="00000000">
        <w:rPr>
          <w:rtl w:val="0"/>
        </w:rPr>
      </w:r>
    </w:p>
    <w:p w:rsidR="00000000" w:rsidDel="00000000" w:rsidP="00000000" w:rsidRDefault="00000000" w:rsidRPr="00000000" w14:paraId="000001C8">
      <w:pPr>
        <w:rPr>
          <w:b w:val="1"/>
          <w:sz w:val="26"/>
          <w:szCs w:val="26"/>
        </w:rPr>
      </w:pPr>
      <w:r w:rsidDel="00000000" w:rsidR="00000000" w:rsidRPr="00000000">
        <w:rPr>
          <w:rtl w:val="0"/>
        </w:rPr>
      </w:r>
    </w:p>
    <w:p w:rsidR="00000000" w:rsidDel="00000000" w:rsidP="00000000" w:rsidRDefault="00000000" w:rsidRPr="00000000" w14:paraId="000001C9">
      <w:pPr>
        <w:rPr>
          <w:b w:val="1"/>
          <w:sz w:val="26"/>
          <w:szCs w:val="26"/>
        </w:rPr>
      </w:pPr>
      <w:r w:rsidDel="00000000" w:rsidR="00000000" w:rsidRPr="00000000">
        <w:rPr>
          <w:rtl w:val="0"/>
        </w:rPr>
      </w:r>
    </w:p>
    <w:p w:rsidR="00000000" w:rsidDel="00000000" w:rsidP="00000000" w:rsidRDefault="00000000" w:rsidRPr="00000000" w14:paraId="000001CA">
      <w:pPr>
        <w:rPr>
          <w:b w:val="1"/>
          <w:sz w:val="26"/>
          <w:szCs w:val="26"/>
        </w:rPr>
      </w:pPr>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rPr>
          <w:rtl w:val="0"/>
        </w:rPr>
      </w:r>
    </w:p>
    <w:p w:rsidR="00000000" w:rsidDel="00000000" w:rsidP="00000000" w:rsidRDefault="00000000" w:rsidRPr="00000000" w14:paraId="000001CC">
      <w:pPr>
        <w:rPr>
          <w:b w:val="1"/>
          <w:sz w:val="26"/>
          <w:szCs w:val="26"/>
        </w:rPr>
      </w:pPr>
      <w:r w:rsidDel="00000000" w:rsidR="00000000" w:rsidRPr="00000000">
        <w:rPr>
          <w:rtl w:val="0"/>
        </w:rPr>
      </w:r>
    </w:p>
    <w:p w:rsidR="00000000" w:rsidDel="00000000" w:rsidP="00000000" w:rsidRDefault="00000000" w:rsidRPr="00000000" w14:paraId="000001CD">
      <w:pPr>
        <w:rPr>
          <w:b w:val="1"/>
          <w:sz w:val="26"/>
          <w:szCs w:val="26"/>
        </w:rPr>
      </w:pPr>
      <w:r w:rsidDel="00000000" w:rsidR="00000000" w:rsidRPr="00000000">
        <w:rPr>
          <w:rtl w:val="0"/>
        </w:rPr>
      </w:r>
    </w:p>
    <w:p w:rsidR="00000000" w:rsidDel="00000000" w:rsidP="00000000" w:rsidRDefault="00000000" w:rsidRPr="00000000" w14:paraId="000001CE">
      <w:pPr>
        <w:rPr>
          <w:b w:val="1"/>
          <w:sz w:val="26"/>
          <w:szCs w:val="26"/>
        </w:rPr>
      </w:pPr>
      <w:r w:rsidDel="00000000" w:rsidR="00000000" w:rsidRPr="00000000">
        <w:rPr>
          <w:rtl w:val="0"/>
        </w:rPr>
      </w:r>
    </w:p>
    <w:p w:rsidR="00000000" w:rsidDel="00000000" w:rsidP="00000000" w:rsidRDefault="00000000" w:rsidRPr="00000000" w14:paraId="000001CF">
      <w:pPr>
        <w:pStyle w:val="Heading1"/>
        <w:jc w:val="center"/>
        <w:rPr/>
      </w:pPr>
      <w:r w:rsidDel="00000000" w:rsidR="00000000" w:rsidRPr="00000000">
        <w:rPr>
          <w:rtl w:val="0"/>
        </w:rPr>
        <w:t xml:space="preserve">Anexo N° 2 Detalle Ítems Financiables</w:t>
      </w:r>
    </w:p>
    <w:p w:rsidR="00000000" w:rsidDel="00000000" w:rsidP="00000000" w:rsidRDefault="00000000" w:rsidRPr="00000000" w14:paraId="000001D0">
      <w:pPr>
        <w:spacing w:after="0" w:lineRule="auto"/>
        <w:rPr/>
      </w:pPr>
      <w:r w:rsidDel="00000000" w:rsidR="00000000" w:rsidRPr="00000000">
        <w:rPr>
          <w:rtl w:val="0"/>
        </w:rPr>
      </w:r>
    </w:p>
    <w:tbl>
      <w:tblPr>
        <w:tblStyle w:val="Table10"/>
        <w:tblW w:w="1043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305"/>
        <w:tblGridChange w:id="0">
          <w:tblGrid>
            <w:gridCol w:w="2130"/>
            <w:gridCol w:w="8305"/>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D1">
            <w:pPr>
              <w:rPr>
                <w:rFonts w:ascii="Calibri" w:cs="Calibri" w:eastAsia="Calibri" w:hAnsi="Calibri"/>
                <w:b w:val="1"/>
              </w:rPr>
            </w:pPr>
            <w:r w:rsidDel="00000000" w:rsidR="00000000" w:rsidRPr="00000000">
              <w:rPr>
                <w:rFonts w:ascii="Calibri" w:cs="Calibri" w:eastAsia="Calibri" w:hAnsi="Calibri"/>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3">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D4">
            <w:pPr>
              <w:rPr>
                <w:rFonts w:ascii="Calibri" w:cs="Calibri" w:eastAsia="Calibri" w:hAnsi="Calibri"/>
                <w:b w:val="1"/>
              </w:rPr>
            </w:pPr>
            <w:r w:rsidDel="00000000" w:rsidR="00000000" w:rsidRPr="00000000">
              <w:rPr>
                <w:rFonts w:ascii="Calibri" w:cs="Calibri" w:eastAsia="Calibri" w:hAnsi="Calibri"/>
                <w:b w:val="1"/>
                <w:rtl w:val="0"/>
              </w:rPr>
              <w:t xml:space="preserve">SUB ITEM / DESCRIPCION</w:t>
            </w:r>
          </w:p>
        </w:tc>
      </w:tr>
      <w:tr>
        <w:trPr>
          <w:cantSplit w:val="0"/>
          <w:tblHeader w:val="0"/>
        </w:trPr>
        <w:tc>
          <w:tcPr>
            <w:shd w:fill="auto" w:val="clear"/>
          </w:tcPr>
          <w:p w:rsidR="00000000" w:rsidDel="00000000" w:rsidP="00000000" w:rsidRDefault="00000000" w:rsidRPr="00000000" w14:paraId="000001D5">
            <w:pPr>
              <w:numPr>
                <w:ilvl w:val="0"/>
                <w:numId w:val="26"/>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shd w:fill="auto" w:val="clear"/>
          </w:tcPr>
          <w:p w:rsidR="00000000" w:rsidDel="00000000" w:rsidP="00000000" w:rsidRDefault="00000000" w:rsidRPr="00000000" w14:paraId="000001D6">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Asistencia técnica y asesoría en gestión:</w:t>
            </w:r>
            <w:r w:rsidDel="00000000" w:rsidR="00000000" w:rsidRPr="00000000">
              <w:rPr>
                <w:rFonts w:ascii="Calibri" w:cs="Calibri" w:eastAsia="Calibri" w:hAnsi="Calibri"/>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7">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8">
            <w:pPr>
              <w:ind w:left="70" w:firstLine="0"/>
              <w:rPr>
                <w:rFonts w:ascii="Calibri" w:cs="Calibri" w:eastAsia="Calibri" w:hAnsi="Calibri"/>
              </w:rPr>
            </w:pPr>
            <w:r w:rsidDel="00000000" w:rsidR="00000000" w:rsidRPr="00000000">
              <w:rPr>
                <w:rFonts w:ascii="Calibri" w:cs="Calibri" w:eastAsia="Calibri" w:hAnsi="Calibri"/>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9">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Capacitación </w:t>
            </w:r>
          </w:p>
          <w:p w:rsidR="00000000" w:rsidDel="00000000" w:rsidP="00000000" w:rsidRDefault="00000000" w:rsidRPr="00000000" w14:paraId="000001DA">
            <w:pPr>
              <w:rPr>
                <w:rFonts w:ascii="Calibri" w:cs="Calibri" w:eastAsia="Calibri" w:hAnsi="Calibri"/>
                <w:b w:val="1"/>
              </w:rPr>
            </w:pPr>
            <w:r w:rsidDel="00000000" w:rsidR="00000000" w:rsidRPr="00000000">
              <w:rPr>
                <w:rtl w:val="0"/>
              </w:rPr>
            </w:r>
          </w:p>
        </w:tc>
        <w:tc>
          <w:tcPr>
            <w:shd w:fill="auto" w:val="clear"/>
          </w:tcPr>
          <w:p w:rsidR="00000000" w:rsidDel="00000000" w:rsidP="00000000" w:rsidRDefault="00000000" w:rsidRPr="00000000" w14:paraId="000001DB">
            <w:pPr>
              <w:ind w:left="70" w:firstLine="0"/>
              <w:rPr>
                <w:rFonts w:ascii="Calibri" w:cs="Calibri" w:eastAsia="Calibri" w:hAnsi="Calibri"/>
              </w:rPr>
            </w:pPr>
            <w:r w:rsidDel="00000000" w:rsidR="00000000" w:rsidRPr="00000000">
              <w:rPr>
                <w:rFonts w:ascii="Calibri" w:cs="Calibri" w:eastAsia="Calibri" w:hAnsi="Calibri"/>
                <w:b w:val="1"/>
                <w:u w:val="single"/>
                <w:rtl w:val="0"/>
              </w:rPr>
              <w:t xml:space="preserve">Capacitación:</w:t>
            </w:r>
            <w:r w:rsidDel="00000000" w:rsidR="00000000" w:rsidRPr="00000000">
              <w:rPr>
                <w:rFonts w:ascii="Calibri" w:cs="Calibri" w:eastAsia="Calibri" w:hAnsi="Calibri"/>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C">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DD">
            <w:pPr>
              <w:rPr>
                <w:rFonts w:ascii="Calibri" w:cs="Calibri" w:eastAsia="Calibri" w:hAnsi="Calibri"/>
              </w:rPr>
            </w:pPr>
            <w:r w:rsidDel="00000000" w:rsidR="00000000" w:rsidRPr="00000000">
              <w:rPr>
                <w:rFonts w:ascii="Calibri" w:cs="Calibri" w:eastAsia="Calibri" w:hAnsi="Calibri"/>
                <w:color w:val="000000"/>
                <w:rtl w:val="0"/>
              </w:rPr>
              <w:t xml:space="preserve">Alguna de las áreas temáticas para la realización de capacitación </w:t>
            </w:r>
            <w:r w:rsidDel="00000000" w:rsidR="00000000" w:rsidRPr="00000000">
              <w:rPr>
                <w:rFonts w:ascii="Calibri" w:cs="Calibri" w:eastAsia="Calibri" w:hAnsi="Calibri"/>
                <w:rtl w:val="0"/>
              </w:rPr>
              <w:t xml:space="preserve">dirigidas a los beneficiarios/as para el desarrollo de las actividades de transferencia de conocimientos pueden ser:</w:t>
            </w:r>
          </w:p>
          <w:p w:rsidR="00000000" w:rsidDel="00000000" w:rsidP="00000000" w:rsidRDefault="00000000" w:rsidRPr="00000000" w14:paraId="000001DE">
            <w:pPr>
              <w:rPr>
                <w:rFonts w:ascii="Calibri" w:cs="Calibri" w:eastAsia="Calibri" w:hAnsi="Calibri"/>
              </w:rPr>
            </w:pPr>
            <w:r w:rsidDel="00000000" w:rsidR="00000000" w:rsidRPr="00000000">
              <w:rPr>
                <w:rtl w:val="0"/>
              </w:rPr>
            </w:r>
          </w:p>
          <w:p w:rsidR="00000000" w:rsidDel="00000000" w:rsidP="00000000" w:rsidRDefault="00000000" w:rsidRPr="00000000" w14:paraId="000001DF">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p>
          <w:p w:rsidR="00000000" w:rsidDel="00000000" w:rsidP="00000000" w:rsidRDefault="00000000" w:rsidRPr="00000000" w14:paraId="000001E0">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Economía circular: cursos de modelos de negocios circulares, análisis de ciclo de vida, ecodiseño, reciclaje y gestión de residuos orgánicos, entre otros.</w:t>
            </w:r>
          </w:p>
          <w:p w:rsidR="00000000" w:rsidDel="00000000" w:rsidP="00000000" w:rsidRDefault="00000000" w:rsidRPr="00000000" w14:paraId="000001E1">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Enfoque de género: cursos o capacitaciones asociados al enfoque de género, liderazgo femenino, equidad de género.</w:t>
            </w:r>
          </w:p>
          <w:p w:rsidR="00000000" w:rsidDel="00000000" w:rsidP="00000000" w:rsidRDefault="00000000" w:rsidRPr="00000000" w14:paraId="000001E2">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Formación dirigencial.</w:t>
            </w:r>
          </w:p>
          <w:p w:rsidR="00000000" w:rsidDel="00000000" w:rsidP="00000000" w:rsidRDefault="00000000" w:rsidRPr="00000000" w14:paraId="000001E3">
            <w:pPr>
              <w:widowControl w:val="1"/>
              <w:numPr>
                <w:ilvl w:val="1"/>
                <w:numId w:val="10"/>
              </w:numPr>
              <w:pBdr>
                <w:top w:space="0" w:sz="0" w:val="nil"/>
                <w:left w:space="0" w:sz="0" w:val="nil"/>
                <w:bottom w:space="0" w:sz="0" w:val="nil"/>
                <w:right w:space="0" w:sz="0" w:val="nil"/>
                <w:between w:space="0" w:sz="0" w:val="nil"/>
              </w:pBdr>
              <w:spacing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Marketing y publicidad.</w:t>
            </w:r>
          </w:p>
          <w:p w:rsidR="00000000" w:rsidDel="00000000" w:rsidP="00000000" w:rsidRDefault="00000000" w:rsidRPr="00000000" w14:paraId="000001E4">
            <w:pPr>
              <w:widowControl w:val="1"/>
              <w:numPr>
                <w:ilvl w:val="1"/>
                <w:numId w:val="10"/>
              </w:numPr>
              <w:pBdr>
                <w:top w:space="0" w:sz="0" w:val="nil"/>
                <w:left w:space="0" w:sz="0" w:val="nil"/>
                <w:bottom w:space="0" w:sz="0" w:val="nil"/>
                <w:right w:space="0" w:sz="0" w:val="nil"/>
                <w:between w:space="0" w:sz="0" w:val="nil"/>
              </w:pBdr>
              <w:spacing w:after="160" w:line="259" w:lineRule="auto"/>
              <w:ind w:left="49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Gestión de negocio.</w:t>
            </w:r>
          </w:p>
          <w:p w:rsidR="00000000" w:rsidDel="00000000" w:rsidP="00000000" w:rsidRDefault="00000000" w:rsidRPr="00000000" w14:paraId="000001E5">
            <w:pPr>
              <w:ind w:left="70" w:firstLine="0"/>
              <w:rPr>
                <w:rFonts w:ascii="Calibri" w:cs="Calibri" w:eastAsia="Calibri" w:hAnsi="Calibri"/>
              </w:rPr>
            </w:pPr>
            <w:r w:rsidDel="00000000" w:rsidR="00000000" w:rsidRPr="00000000">
              <w:rPr>
                <w:rtl w:val="0"/>
              </w:rPr>
            </w:r>
          </w:p>
          <w:p w:rsidR="00000000" w:rsidDel="00000000" w:rsidP="00000000" w:rsidRDefault="00000000" w:rsidRPr="00000000" w14:paraId="000001E6">
            <w:pPr>
              <w:ind w:left="70" w:firstLine="0"/>
              <w:rPr>
                <w:rFonts w:ascii="Calibri" w:cs="Calibri" w:eastAsia="Calibri" w:hAnsi="Calibri"/>
              </w:rPr>
            </w:pPr>
            <w:r w:rsidDel="00000000" w:rsidR="00000000" w:rsidRPr="00000000">
              <w:rPr>
                <w:rFonts w:ascii="Calibri" w:cs="Calibri" w:eastAsia="Calibri" w:hAnsi="Calibri"/>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trPr>
          <w:cantSplit w:val="0"/>
          <w:trHeight w:val="1473" w:hRule="atLeast"/>
          <w:tblHeader w:val="0"/>
        </w:trPr>
        <w:tc>
          <w:tcPr>
            <w:shd w:fill="auto" w:val="clear"/>
          </w:tcPr>
          <w:p w:rsidR="00000000" w:rsidDel="00000000" w:rsidP="00000000" w:rsidRDefault="00000000" w:rsidRPr="00000000" w14:paraId="000001E7">
            <w:pPr>
              <w:numPr>
                <w:ilvl w:val="0"/>
                <w:numId w:val="26"/>
              </w:numPr>
              <w:ind w:left="498" w:hanging="426"/>
              <w:rPr>
                <w:rFonts w:ascii="Calibri" w:cs="Calibri" w:eastAsia="Calibri" w:hAnsi="Calibri"/>
                <w:b w:val="1"/>
              </w:rPr>
            </w:pPr>
            <w:r w:rsidDel="00000000" w:rsidR="00000000" w:rsidRPr="00000000">
              <w:rPr>
                <w:rFonts w:ascii="Calibri" w:cs="Calibri" w:eastAsia="Calibri" w:hAnsi="Calibri"/>
                <w:b w:val="1"/>
                <w:rtl w:val="0"/>
              </w:rPr>
              <w:t xml:space="preserve">Acciones de Marketing</w:t>
            </w:r>
          </w:p>
        </w:tc>
        <w:tc>
          <w:tcPr>
            <w:shd w:fill="auto" w:val="clear"/>
          </w:tcPr>
          <w:p w:rsidR="00000000" w:rsidDel="00000000" w:rsidP="00000000" w:rsidRDefault="00000000" w:rsidRPr="00000000" w14:paraId="000001E8">
            <w:pPr>
              <w:numPr>
                <w:ilvl w:val="0"/>
                <w:numId w:val="23"/>
              </w:numPr>
              <w:ind w:left="371" w:hanging="360"/>
              <w:rPr>
                <w:rFonts w:ascii="Calibri" w:cs="Calibri" w:eastAsia="Calibri" w:hAnsi="Calibri"/>
              </w:rPr>
            </w:pPr>
            <w:r w:rsidDel="00000000" w:rsidR="00000000" w:rsidRPr="00000000">
              <w:rPr>
                <w:rFonts w:ascii="Calibri" w:cs="Calibri" w:eastAsia="Calibri" w:hAnsi="Calibri"/>
                <w:b w:val="1"/>
                <w:u w:val="single"/>
                <w:rtl w:val="0"/>
              </w:rPr>
              <w:t xml:space="preserve">Ferias, exposiciones, eventos:</w:t>
            </w:r>
            <w:r w:rsidDel="00000000" w:rsidR="00000000" w:rsidRPr="00000000">
              <w:rPr>
                <w:rFonts w:ascii="Calibri" w:cs="Calibri" w:eastAsia="Calibri" w:hAnsi="Calibri"/>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9">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A">
            <w:pPr>
              <w:ind w:left="360" w:firstLine="0"/>
              <w:rPr>
                <w:rFonts w:ascii="Calibri" w:cs="Calibri" w:eastAsia="Calibri" w:hAnsi="Calibri"/>
              </w:rPr>
            </w:pPr>
            <w:r w:rsidDel="00000000" w:rsidR="00000000" w:rsidRPr="00000000">
              <w:rPr>
                <w:rFonts w:ascii="Calibri" w:cs="Calibri" w:eastAsia="Calibri" w:hAnsi="Calibri"/>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B">
            <w:pPr>
              <w:numPr>
                <w:ilvl w:val="0"/>
                <w:numId w:val="23"/>
              </w:numPr>
              <w:ind w:left="309" w:hanging="360"/>
              <w:rPr>
                <w:rFonts w:ascii="Calibri" w:cs="Calibri" w:eastAsia="Calibri" w:hAnsi="Calibri"/>
              </w:rPr>
            </w:pPr>
            <w:r w:rsidDel="00000000" w:rsidR="00000000" w:rsidRPr="00000000">
              <w:rPr>
                <w:rFonts w:ascii="Calibri" w:cs="Calibri" w:eastAsia="Calibri" w:hAnsi="Calibri"/>
                <w:b w:val="1"/>
                <w:u w:val="single"/>
                <w:rtl w:val="0"/>
              </w:rPr>
              <w:t xml:space="preserve">Acciones de marketing, publicidad y difusión:</w:t>
            </w:r>
            <w:r w:rsidDel="00000000" w:rsidR="00000000" w:rsidRPr="00000000">
              <w:rPr>
                <w:rFonts w:ascii="Calibri" w:cs="Calibri" w:eastAsia="Calibri" w:hAnsi="Calibri"/>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C">
            <w:pPr>
              <w:ind w:left="309" w:firstLine="0"/>
              <w:rPr>
                <w:rFonts w:ascii="Calibri" w:cs="Calibri" w:eastAsia="Calibri" w:hAnsi="Calibri"/>
              </w:rPr>
            </w:pPr>
            <w:r w:rsidDel="00000000" w:rsidR="00000000" w:rsidRPr="00000000">
              <w:rPr>
                <w:rtl w:val="0"/>
              </w:rPr>
            </w:r>
          </w:p>
          <w:p w:rsidR="00000000" w:rsidDel="00000000" w:rsidP="00000000" w:rsidRDefault="00000000" w:rsidRPr="00000000" w14:paraId="000001ED">
            <w:pPr>
              <w:ind w:left="309" w:firstLine="0"/>
              <w:rPr>
                <w:rFonts w:ascii="Calibri" w:cs="Calibri" w:eastAsia="Calibri" w:hAnsi="Calibri"/>
              </w:rPr>
            </w:pPr>
            <w:r w:rsidDel="00000000" w:rsidR="00000000" w:rsidRPr="00000000">
              <w:rPr>
                <w:rFonts w:ascii="Calibri" w:cs="Calibri" w:eastAsia="Calibri" w:hAnsi="Calibri"/>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E">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color w:val="000000"/>
              </w:rPr>
            </w:pPr>
            <w:r w:rsidDel="00000000" w:rsidR="00000000" w:rsidRPr="00000000">
              <w:rPr>
                <w:rFonts w:ascii="Calibri" w:cs="Calibri" w:eastAsia="Calibri" w:hAnsi="Calibri"/>
                <w:b w:val="1"/>
                <w:color w:val="000000"/>
                <w:u w:val="single"/>
                <w:rtl w:val="0"/>
              </w:rPr>
              <w:t xml:space="preserve">Misiones comerciales y/o tecnológicas, visitas y pasantías:</w:t>
            </w:r>
            <w:r w:rsidDel="00000000" w:rsidR="00000000" w:rsidRPr="00000000">
              <w:rPr>
                <w:rFonts w:ascii="Calibri" w:cs="Calibri" w:eastAsia="Calibri" w:hAnsi="Calibri"/>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F">
            <w:pPr>
              <w:pBdr>
                <w:top w:space="0" w:sz="0" w:val="nil"/>
                <w:left w:space="0" w:sz="0" w:val="nil"/>
                <w:bottom w:space="0" w:sz="0" w:val="nil"/>
                <w:right w:space="0" w:sz="0" w:val="nil"/>
                <w:between w:space="0" w:sz="0" w:val="nil"/>
              </w:pBdr>
              <w:ind w:left="371"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0">
            <w:pPr>
              <w:numPr>
                <w:ilvl w:val="0"/>
                <w:numId w:val="23"/>
              </w:numPr>
              <w:pBdr>
                <w:top w:space="0" w:sz="0" w:val="nil"/>
                <w:left w:space="0" w:sz="0" w:val="nil"/>
                <w:bottom w:space="0" w:sz="0" w:val="nil"/>
                <w:right w:space="0" w:sz="0" w:val="nil"/>
                <w:between w:space="0" w:sz="0" w:val="nil"/>
              </w:pBdr>
              <w:ind w:left="371" w:hanging="360"/>
              <w:rPr>
                <w:rFonts w:ascii="Calibri" w:cs="Calibri" w:eastAsia="Calibri" w:hAnsi="Calibri"/>
              </w:rPr>
            </w:pPr>
            <w:r w:rsidDel="00000000" w:rsidR="00000000" w:rsidRPr="00000000">
              <w:rPr>
                <w:rFonts w:ascii="Calibri" w:cs="Calibri" w:eastAsia="Calibri" w:hAnsi="Calibri"/>
                <w:b w:val="1"/>
                <w:color w:val="000000"/>
                <w:u w:val="single"/>
                <w:rtl w:val="0"/>
              </w:rPr>
              <w:t xml:space="preserve">Estudios, catastros y evaluaciones:</w:t>
            </w:r>
            <w:r w:rsidDel="00000000" w:rsidR="00000000" w:rsidRPr="00000000">
              <w:rPr>
                <w:rFonts w:ascii="Calibri" w:cs="Calibri" w:eastAsia="Calibri" w:hAnsi="Calibri"/>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F1">
      <w:pPr>
        <w:rPr/>
      </w:pPr>
      <w:r w:rsidDel="00000000" w:rsidR="00000000" w:rsidRPr="00000000">
        <w:rPr>
          <w:rtl w:val="0"/>
        </w:rPr>
      </w:r>
    </w:p>
    <w:tbl>
      <w:tblPr>
        <w:tblStyle w:val="Table11"/>
        <w:tblW w:w="1038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50"/>
        <w:tblGridChange w:id="0">
          <w:tblGrid>
            <w:gridCol w:w="2130"/>
            <w:gridCol w:w="8250"/>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F2">
            <w:pPr>
              <w:rPr>
                <w:rFonts w:ascii="Calibri" w:cs="Calibri" w:eastAsia="Calibri" w:hAnsi="Calibri"/>
                <w:b w:val="1"/>
              </w:rPr>
            </w:pPr>
            <w:r w:rsidDel="00000000" w:rsidR="00000000" w:rsidRPr="00000000">
              <w:rPr>
                <w:rFonts w:ascii="Calibri" w:cs="Calibri" w:eastAsia="Calibri" w:hAnsi="Calibri"/>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4">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1F5">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blHeader w:val="0"/>
        </w:trPr>
        <w:tc>
          <w:tcPr/>
          <w:p w:rsidR="00000000" w:rsidDel="00000000" w:rsidP="00000000" w:rsidRDefault="00000000" w:rsidRPr="00000000" w14:paraId="000001F6">
            <w:pPr>
              <w:numPr>
                <w:ilvl w:val="0"/>
                <w:numId w:val="22"/>
              </w:numPr>
              <w:ind w:left="356" w:hanging="284"/>
              <w:rPr>
                <w:rFonts w:ascii="Calibri" w:cs="Calibri" w:eastAsia="Calibri" w:hAnsi="Calibri"/>
                <w:b w:val="1"/>
              </w:rPr>
            </w:pPr>
            <w:r w:rsidDel="00000000" w:rsidR="00000000" w:rsidRPr="00000000">
              <w:rPr>
                <w:rFonts w:ascii="Calibri" w:cs="Calibri" w:eastAsia="Calibri" w:hAnsi="Calibri"/>
                <w:b w:val="1"/>
                <w:rtl w:val="0"/>
              </w:rPr>
              <w:t xml:space="preserve">Activos</w:t>
            </w:r>
          </w:p>
        </w:tc>
        <w:tc>
          <w:tcPr/>
          <w:p w:rsidR="00000000" w:rsidDel="00000000" w:rsidP="00000000" w:rsidRDefault="00000000" w:rsidRPr="00000000" w14:paraId="000001F7">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Fijos:</w:t>
            </w:r>
            <w:r w:rsidDel="00000000" w:rsidR="00000000" w:rsidRPr="00000000">
              <w:rPr>
                <w:rFonts w:ascii="Calibri" w:cs="Calibri" w:eastAsia="Calibri" w:hAnsi="Calibri"/>
                <w:rtl w:val="0"/>
              </w:rP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8">
            <w:pPr>
              <w:ind w:left="360" w:firstLine="0"/>
              <w:rPr>
                <w:rFonts w:ascii="Calibri" w:cs="Calibri" w:eastAsia="Calibri" w:hAnsi="Calibri"/>
              </w:rPr>
            </w:pPr>
            <w:r w:rsidDel="00000000" w:rsidR="00000000" w:rsidRPr="00000000">
              <w:rPr>
                <w:rFonts w:ascii="Calibri" w:cs="Calibri" w:eastAsia="Calibri" w:hAnsi="Calibri"/>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9">
            <w:pPr>
              <w:ind w:left="360" w:firstLine="0"/>
              <w:rPr>
                <w:rFonts w:ascii="Calibri" w:cs="Calibri" w:eastAsia="Calibri" w:hAnsi="Calibri"/>
              </w:rPr>
            </w:pPr>
            <w:r w:rsidDel="00000000" w:rsidR="00000000" w:rsidRPr="00000000">
              <w:rPr>
                <w:rFonts w:ascii="Calibri" w:cs="Calibri" w:eastAsia="Calibri" w:hAnsi="Calibri"/>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A">
            <w:pPr>
              <w:numPr>
                <w:ilvl w:val="0"/>
                <w:numId w:val="27"/>
              </w:numPr>
              <w:ind w:left="360" w:hanging="360"/>
              <w:rPr>
                <w:rFonts w:ascii="Calibri" w:cs="Calibri" w:eastAsia="Calibri" w:hAnsi="Calibri"/>
              </w:rPr>
            </w:pPr>
            <w:r w:rsidDel="00000000" w:rsidR="00000000" w:rsidRPr="00000000">
              <w:rPr>
                <w:rFonts w:ascii="Calibri" w:cs="Calibri" w:eastAsia="Calibri" w:hAnsi="Calibri"/>
                <w:b w:val="1"/>
                <w:u w:val="single"/>
                <w:rtl w:val="0"/>
              </w:rPr>
              <w:t xml:space="preserve">Activos Intangibles:</w:t>
            </w:r>
            <w:r w:rsidDel="00000000" w:rsidR="00000000" w:rsidRPr="00000000">
              <w:rPr>
                <w:rFonts w:ascii="Calibri" w:cs="Calibri" w:eastAsia="Calibri" w:hAnsi="Calibri"/>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B">
            <w:pPr>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FC">
            <w:pPr>
              <w:ind w:left="360" w:firstLine="0"/>
              <w:rPr>
                <w:rFonts w:ascii="Calibri" w:cs="Calibri" w:eastAsia="Calibri" w:hAnsi="Calibri"/>
              </w:rPr>
            </w:pPr>
            <w:r w:rsidDel="00000000" w:rsidR="00000000" w:rsidRPr="00000000">
              <w:rPr>
                <w:rFonts w:ascii="Calibri" w:cs="Calibri" w:eastAsia="Calibri" w:hAnsi="Calibri"/>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D">
            <w:pPr>
              <w:rPr>
                <w:rFonts w:ascii="Calibri" w:cs="Calibri" w:eastAsia="Calibri" w:hAnsi="Calibri"/>
                <w:b w:val="1"/>
              </w:rPr>
            </w:pPr>
            <w:r w:rsidDel="00000000" w:rsidR="00000000" w:rsidRPr="00000000">
              <w:rPr>
                <w:rFonts w:ascii="Calibri" w:cs="Calibri" w:eastAsia="Calibri" w:hAnsi="Calibri"/>
                <w:b w:val="1"/>
                <w:rtl w:val="0"/>
              </w:rPr>
              <w:t xml:space="preserve">II. Infraestructura</w:t>
            </w:r>
          </w:p>
        </w:tc>
        <w:tc>
          <w:tcPr>
            <w:tcBorders>
              <w:bottom w:color="000000" w:space="0" w:sz="4" w:val="single"/>
            </w:tcBorders>
          </w:tcPr>
          <w:p w:rsidR="00000000" w:rsidDel="00000000" w:rsidP="00000000" w:rsidRDefault="00000000" w:rsidRPr="00000000" w14:paraId="000001FE">
            <w:pPr>
              <w:rPr>
                <w:rFonts w:ascii="Calibri" w:cs="Calibri" w:eastAsia="Calibri" w:hAnsi="Calibri"/>
              </w:rPr>
            </w:pPr>
            <w:r w:rsidDel="00000000" w:rsidR="00000000" w:rsidRPr="00000000">
              <w:rPr>
                <w:rFonts w:ascii="Calibri" w:cs="Calibri" w:eastAsia="Calibri" w:hAnsi="Calibri"/>
                <w:b w:val="1"/>
                <w:u w:val="single"/>
                <w:rtl w:val="0"/>
              </w:rPr>
              <w:t xml:space="preserve">Habilitación de Infraestructura:</w:t>
            </w:r>
            <w:r w:rsidDel="00000000" w:rsidR="00000000" w:rsidRPr="00000000">
              <w:rPr>
                <w:rFonts w:ascii="Calibri" w:cs="Calibri" w:eastAsia="Calibri" w:hAnsi="Calibri"/>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rFonts w:ascii="Calibri" w:cs="Calibri" w:eastAsia="Calibri" w:hAnsi="Calibri"/>
                <w:vertAlign w:val="superscript"/>
              </w:rPr>
              <w:footnoteReference w:customMarkFollows="0" w:id="13"/>
            </w:r>
            <w:r w:rsidDel="00000000" w:rsidR="00000000" w:rsidRPr="00000000">
              <w:rPr>
                <w:rFonts w:ascii="Calibri" w:cs="Calibri" w:eastAsia="Calibri" w:hAnsi="Calibri"/>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F">
            <w:pPr>
              <w:rPr>
                <w:rFonts w:ascii="Calibri" w:cs="Calibri" w:eastAsia="Calibri" w:hAnsi="Calibri"/>
              </w:rPr>
            </w:pPr>
            <w:r w:rsidDel="00000000" w:rsidR="00000000" w:rsidRPr="00000000">
              <w:rPr>
                <w:rFonts w:ascii="Calibri" w:cs="Calibri" w:eastAsia="Calibri" w:hAnsi="Calibri"/>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200">
            <w:pPr>
              <w:rPr>
                <w:rFonts w:ascii="Calibri" w:cs="Calibri" w:eastAsia="Calibri" w:hAnsi="Calibri"/>
              </w:rPr>
            </w:pPr>
            <w:r w:rsidDel="00000000" w:rsidR="00000000" w:rsidRPr="00000000">
              <w:rPr>
                <w:rFonts w:ascii="Calibri" w:cs="Calibri" w:eastAsia="Calibri" w:hAnsi="Calibri"/>
                <w:b w:val="1"/>
                <w:u w:val="single"/>
                <w:rtl w:val="0"/>
              </w:rPr>
              <w:t xml:space="preserve">Construcción de infraestructura:</w:t>
            </w:r>
            <w:r w:rsidDel="00000000" w:rsidR="00000000" w:rsidRPr="00000000">
              <w:rPr>
                <w:rFonts w:ascii="Calibri" w:cs="Calibri" w:eastAsia="Calibri" w:hAnsi="Calibri"/>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201">
            <w:pPr>
              <w:rPr>
                <w:rFonts w:ascii="Calibri" w:cs="Calibri" w:eastAsia="Calibri" w:hAnsi="Calibri"/>
              </w:rPr>
            </w:pPr>
            <w:r w:rsidDel="00000000" w:rsidR="00000000" w:rsidRPr="00000000">
              <w:rPr>
                <w:rFonts w:ascii="Calibri" w:cs="Calibri" w:eastAsia="Calibri" w:hAnsi="Calibri"/>
                <w:rtl w:val="0"/>
              </w:rPr>
              <w:t xml:space="preserve">Este gasto se debe ejecutar como obra vendida y ser desarrollada dentro de los meses de ejecución del proyecto.</w:t>
            </w:r>
          </w:p>
          <w:p w:rsidR="00000000" w:rsidDel="00000000" w:rsidP="00000000" w:rsidRDefault="00000000" w:rsidRPr="00000000" w14:paraId="00000202">
            <w:pPr>
              <w:rPr>
                <w:rFonts w:ascii="Calibri" w:cs="Calibri" w:eastAsia="Calibri" w:hAnsi="Calibri"/>
              </w:rPr>
            </w:pPr>
            <w:r w:rsidDel="00000000" w:rsidR="00000000" w:rsidRPr="00000000">
              <w:rPr>
                <w:rFonts w:ascii="Calibri" w:cs="Calibri" w:eastAsia="Calibri" w:hAnsi="Calibri"/>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3">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propietaria</w:t>
            </w:r>
            <w:r w:rsidDel="00000000" w:rsidR="00000000" w:rsidRPr="00000000">
              <w:rPr>
                <w:rFonts w:ascii="Calibri" w:cs="Calibri" w:eastAsia="Calibri" w:hAnsi="Calibri"/>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4">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usufructuaria</w:t>
            </w:r>
            <w:r w:rsidDel="00000000" w:rsidR="00000000" w:rsidRPr="00000000">
              <w:rPr>
                <w:rFonts w:ascii="Calibri" w:cs="Calibri" w:eastAsia="Calibri" w:hAnsi="Calibri"/>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5">
            <w:pPr>
              <w:numPr>
                <w:ilvl w:val="0"/>
                <w:numId w:val="12"/>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comodataria:</w:t>
            </w:r>
            <w:r w:rsidDel="00000000" w:rsidR="00000000" w:rsidRPr="00000000">
              <w:rPr>
                <w:rFonts w:ascii="Calibri" w:cs="Calibri" w:eastAsia="Calibri" w:hAnsi="Calibri"/>
                <w:rtl w:val="0"/>
              </w:rPr>
              <w:t xml:space="preserve"> Copia del contrato de comodato que acredite su actual condición de comodataria.</w:t>
            </w:r>
          </w:p>
          <w:p w:rsidR="00000000" w:rsidDel="00000000" w:rsidP="00000000" w:rsidRDefault="00000000" w:rsidRPr="00000000" w14:paraId="00000206">
            <w:pPr>
              <w:numPr>
                <w:ilvl w:val="0"/>
                <w:numId w:val="29"/>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arrendataria</w:t>
            </w:r>
            <w:r w:rsidDel="00000000" w:rsidR="00000000" w:rsidRPr="00000000">
              <w:rPr>
                <w:rFonts w:ascii="Calibri" w:cs="Calibri" w:eastAsia="Calibri" w:hAnsi="Calibri"/>
                <w:rtl w:val="0"/>
              </w:rPr>
              <w:t xml:space="preserve">: Copia del contrato de arriendo que acredite su actual condición de arrendataria.</w:t>
            </w:r>
          </w:p>
          <w:p w:rsidR="00000000" w:rsidDel="00000000" w:rsidP="00000000" w:rsidRDefault="00000000" w:rsidRPr="00000000" w14:paraId="00000207">
            <w:pPr>
              <w:numPr>
                <w:ilvl w:val="0"/>
                <w:numId w:val="30"/>
              </w:numPr>
              <w:ind w:left="399" w:hanging="360"/>
              <w:rPr>
                <w:rFonts w:ascii="Calibri" w:cs="Calibri" w:eastAsia="Calibri" w:hAnsi="Calibri"/>
              </w:rPr>
            </w:pPr>
            <w:r w:rsidDel="00000000" w:rsidR="00000000" w:rsidRPr="00000000">
              <w:rPr>
                <w:rFonts w:ascii="Calibri" w:cs="Calibri" w:eastAsia="Calibri" w:hAnsi="Calibri"/>
                <w:b w:val="1"/>
                <w:rtl w:val="0"/>
              </w:rPr>
              <w:t xml:space="preserve">En caso de ser usuaria autorizada de la propiedad:</w:t>
            </w:r>
            <w:r w:rsidDel="00000000" w:rsidR="00000000" w:rsidRPr="00000000">
              <w:rPr>
                <w:rFonts w:ascii="Calibri" w:cs="Calibri" w:eastAsia="Calibri" w:hAnsi="Calibri"/>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8">
            <w:pPr>
              <w:rPr>
                <w:rFonts w:ascii="Calibri" w:cs="Calibri" w:eastAsia="Calibri" w:hAnsi="Calibri"/>
              </w:rPr>
            </w:pPr>
            <w:r w:rsidDel="00000000" w:rsidR="00000000" w:rsidRPr="00000000">
              <w:rPr>
                <w:rFonts w:ascii="Calibri" w:cs="Calibri" w:eastAsia="Calibri" w:hAnsi="Calibri"/>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9">
            <w:pPr>
              <w:rPr>
                <w:rFonts w:ascii="Calibri" w:cs="Calibri" w:eastAsia="Calibri" w:hAnsi="Calibri"/>
              </w:rPr>
            </w:pPr>
            <w:r w:rsidDel="00000000" w:rsidR="00000000" w:rsidRPr="00000000">
              <w:rPr>
                <w:rFonts w:ascii="Calibri" w:cs="Calibri" w:eastAsia="Calibri" w:hAnsi="Calibri"/>
                <w:rtl w:val="0"/>
              </w:rPr>
              <w:t xml:space="preserve">En los casos de que el inmueble sea parte de una comunidad se requerirá autorización notarial del/ o los comunero/s no beneficiarios. (Aplicable a Acuerdo de Unión Civil, con régimen de Comunidad).</w:t>
            </w:r>
          </w:p>
          <w:p w:rsidR="00000000" w:rsidDel="00000000" w:rsidP="00000000" w:rsidRDefault="00000000" w:rsidRPr="00000000" w14:paraId="0000020A">
            <w:pPr>
              <w:rPr>
                <w:rFonts w:ascii="Calibri" w:cs="Calibri" w:eastAsia="Calibri" w:hAnsi="Calibri"/>
                <w:b w:val="1"/>
              </w:rPr>
            </w:pPr>
            <w:r w:rsidDel="00000000" w:rsidR="00000000" w:rsidRPr="00000000">
              <w:rPr>
                <w:rFonts w:ascii="Calibri" w:cs="Calibri" w:eastAsia="Calibri" w:hAnsi="Calibri"/>
                <w:b w:val="1"/>
                <w:rtl w:val="0"/>
              </w:rPr>
              <w:t xml:space="preserve">Nota:</w:t>
            </w:r>
            <w:r w:rsidDel="00000000" w:rsidR="00000000" w:rsidRPr="00000000">
              <w:rPr>
                <w:rFonts w:ascii="Calibri" w:cs="Calibri" w:eastAsia="Calibri" w:hAnsi="Calibri"/>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B">
      <w:pPr>
        <w:rPr/>
      </w:pPr>
      <w:r w:rsidDel="00000000" w:rsidR="00000000" w:rsidRPr="00000000">
        <w:rPr>
          <w:rtl w:val="0"/>
        </w:rPr>
      </w:r>
    </w:p>
    <w:tbl>
      <w:tblPr>
        <w:tblStyle w:val="Table12"/>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5"/>
        <w:gridCol w:w="8550"/>
        <w:tblGridChange w:id="0">
          <w:tblGrid>
            <w:gridCol w:w="1845"/>
            <w:gridCol w:w="8550"/>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C">
            <w:pPr>
              <w:rPr>
                <w:rFonts w:ascii="Calibri" w:cs="Calibri" w:eastAsia="Calibri" w:hAnsi="Calibri"/>
                <w:b w:val="1"/>
              </w:rPr>
            </w:pPr>
            <w:r w:rsidDel="00000000" w:rsidR="00000000" w:rsidRPr="00000000">
              <w:rPr>
                <w:rFonts w:ascii="Calibri" w:cs="Calibri" w:eastAsia="Calibri" w:hAnsi="Calibri"/>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E">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0F">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1381" w:hRule="atLeast"/>
          <w:tblHeader w:val="0"/>
        </w:trPr>
        <w:tc>
          <w:tcPr/>
          <w:p w:rsidR="00000000" w:rsidDel="00000000" w:rsidP="00000000" w:rsidRDefault="00000000" w:rsidRPr="00000000" w14:paraId="00000210">
            <w:pPr>
              <w:rPr>
                <w:rFonts w:ascii="Calibri" w:cs="Calibri" w:eastAsia="Calibri" w:hAnsi="Calibri"/>
                <w:b w:val="1"/>
              </w:rPr>
            </w:pPr>
            <w:r w:rsidDel="00000000" w:rsidR="00000000" w:rsidRPr="00000000">
              <w:rPr>
                <w:rFonts w:ascii="Calibri" w:cs="Calibri" w:eastAsia="Calibri" w:hAnsi="Calibri"/>
                <w:b w:val="1"/>
                <w:rtl w:val="0"/>
              </w:rPr>
              <w:t xml:space="preserve">Remuneraciones y honorarios:</w:t>
            </w:r>
          </w:p>
        </w:tc>
        <w:tc>
          <w:tcPr/>
          <w:p w:rsidR="00000000" w:rsidDel="00000000" w:rsidP="00000000" w:rsidRDefault="00000000" w:rsidRPr="00000000" w14:paraId="00000211">
            <w:pPr>
              <w:rPr>
                <w:rFonts w:ascii="Calibri" w:cs="Calibri" w:eastAsia="Calibri" w:hAnsi="Calibri"/>
              </w:rPr>
            </w:pPr>
            <w:r w:rsidDel="00000000" w:rsidR="00000000" w:rsidRPr="00000000">
              <w:rPr>
                <w:rFonts w:ascii="Calibri" w:cs="Calibri" w:eastAsia="Calibri" w:hAnsi="Calibri"/>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ss de empresarios(as), o lo que indiquen las bases de la convocatoria en relación al grado de afinidad y consanguinidad.</w:t>
            </w:r>
          </w:p>
          <w:p w:rsidR="00000000" w:rsidDel="00000000" w:rsidP="00000000" w:rsidRDefault="00000000" w:rsidRPr="00000000" w14:paraId="00000212">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Anexo N° 4.</w:t>
            </w:r>
          </w:p>
          <w:p w:rsidR="00000000" w:rsidDel="00000000" w:rsidP="00000000" w:rsidRDefault="00000000" w:rsidRPr="00000000" w14:paraId="00000213">
            <w:pPr>
              <w:rPr>
                <w:rFonts w:ascii="Calibri" w:cs="Calibri" w:eastAsia="Calibri" w:hAnsi="Calibri"/>
              </w:rPr>
            </w:pPr>
            <w:r w:rsidDel="00000000" w:rsidR="00000000" w:rsidRPr="00000000">
              <w:rPr>
                <w:rFonts w:ascii="Calibri" w:cs="Calibri" w:eastAsia="Calibri" w:hAnsi="Calibri"/>
                <w:rtl w:val="0"/>
              </w:rPr>
              <w:t xml:space="preserve">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4">
            <w:pPr>
              <w:rPr>
                <w:rFonts w:ascii="Calibri" w:cs="Calibri" w:eastAsia="Calibri" w:hAnsi="Calibri"/>
              </w:rPr>
            </w:pPr>
            <w:r w:rsidDel="00000000" w:rsidR="00000000" w:rsidRPr="00000000">
              <w:rPr>
                <w:rFonts w:ascii="Calibri" w:cs="Calibri" w:eastAsia="Calibri" w:hAnsi="Calibri"/>
                <w:rtl w:val="0"/>
              </w:rPr>
              <w:t xml:space="preserve">En el caso de la Empresa Individual de Responsabilidad Limitada (EIRL), no podrán pagarse remuneraciones al titular de la EIRL.</w:t>
            </w:r>
          </w:p>
          <w:p w:rsidR="00000000" w:rsidDel="00000000" w:rsidP="00000000" w:rsidRDefault="00000000" w:rsidRPr="00000000" w14:paraId="00000215">
            <w:pPr>
              <w:rPr>
                <w:rFonts w:ascii="Calibri" w:cs="Calibri" w:eastAsia="Calibri" w:hAnsi="Calibri"/>
              </w:rPr>
            </w:pPr>
            <w:r w:rsidDel="00000000" w:rsidR="00000000" w:rsidRPr="00000000">
              <w:rPr>
                <w:rFonts w:ascii="Calibri" w:cs="Calibri" w:eastAsia="Calibri" w:hAnsi="Calibri"/>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6">
            <w:pPr>
              <w:rPr>
                <w:rFonts w:ascii="Calibri" w:cs="Calibri" w:eastAsia="Calibri" w:hAnsi="Calibri"/>
              </w:rPr>
            </w:pPr>
            <w:r w:rsidDel="00000000" w:rsidR="00000000" w:rsidRPr="00000000">
              <w:rPr>
                <w:rFonts w:ascii="Calibri" w:cs="Calibri" w:eastAsia="Calibri" w:hAnsi="Calibri"/>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7">
            <w:pPr>
              <w:rPr>
                <w:rFonts w:ascii="Calibri" w:cs="Calibri" w:eastAsia="Calibri" w:hAnsi="Calibri"/>
              </w:rPr>
            </w:pPr>
            <w:r w:rsidDel="00000000" w:rsidR="00000000" w:rsidRPr="00000000">
              <w:rPr>
                <w:rFonts w:ascii="Calibri" w:cs="Calibri" w:eastAsia="Calibri" w:hAnsi="Calibri"/>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8">
            <w:pPr>
              <w:rPr>
                <w:rFonts w:ascii="Calibri" w:cs="Calibri" w:eastAsia="Calibri" w:hAnsi="Calibri"/>
                <w:b w:val="1"/>
              </w:rPr>
            </w:pPr>
            <w:r w:rsidDel="00000000" w:rsidR="00000000" w:rsidRPr="00000000">
              <w:rPr>
                <w:rFonts w:ascii="Calibri" w:cs="Calibri" w:eastAsia="Calibri" w:hAnsi="Calibri"/>
                <w:b w:val="1"/>
                <w:rtl w:val="0"/>
              </w:rPr>
              <w:t xml:space="preserve">Arriendo</w:t>
            </w:r>
          </w:p>
        </w:tc>
        <w:tc>
          <w:tcPr/>
          <w:p w:rsidR="00000000" w:rsidDel="00000000" w:rsidP="00000000" w:rsidRDefault="00000000" w:rsidRPr="00000000" w14:paraId="00000219">
            <w:pPr>
              <w:rPr>
                <w:rFonts w:ascii="Calibri" w:cs="Calibri" w:eastAsia="Calibri" w:hAnsi="Calibri"/>
              </w:rPr>
            </w:pPr>
            <w:r w:rsidDel="00000000" w:rsidR="00000000" w:rsidRPr="00000000">
              <w:rPr>
                <w:rFonts w:ascii="Calibri" w:cs="Calibri" w:eastAsia="Calibri" w:hAnsi="Calibri"/>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rFonts w:ascii="Calibri" w:cs="Calibri" w:eastAsia="Calibri" w:hAnsi="Calibri"/>
                <w:vertAlign w:val="superscript"/>
              </w:rPr>
              <w:footnoteReference w:customMarkFollows="0" w:id="14"/>
            </w:r>
            <w:r w:rsidDel="00000000" w:rsidR="00000000" w:rsidRPr="00000000">
              <w:rPr>
                <w:rFonts w:ascii="Calibri" w:cs="Calibri" w:eastAsia="Calibri" w:hAnsi="Calibri"/>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A">
            <w:pPr>
              <w:rPr>
                <w:rFonts w:ascii="Calibri" w:cs="Calibri" w:eastAsia="Calibri" w:hAnsi="Calibri"/>
              </w:rPr>
            </w:pPr>
            <w:r w:rsidDel="00000000" w:rsidR="00000000" w:rsidRPr="00000000">
              <w:rPr>
                <w:rFonts w:ascii="Calibri" w:cs="Calibri" w:eastAsia="Calibri" w:hAnsi="Calibri"/>
                <w:rtl w:val="0"/>
              </w:rPr>
              <w:t xml:space="preserve">En el caso que se rindan gastos en este ítem, se deberá incorporar la declaración jurada de no consanguinidad disponible en el Anexo N° 4.</w:t>
            </w:r>
          </w:p>
        </w:tc>
      </w:tr>
      <w:tr>
        <w:trPr>
          <w:cantSplit w:val="0"/>
          <w:trHeight w:val="765" w:hRule="atLeast"/>
          <w:tblHeader w:val="0"/>
        </w:trPr>
        <w:tc>
          <w:tcPr/>
          <w:p w:rsidR="00000000" w:rsidDel="00000000" w:rsidP="00000000" w:rsidRDefault="00000000" w:rsidRPr="00000000" w14:paraId="0000021B">
            <w:pPr>
              <w:rPr>
                <w:rFonts w:ascii="Calibri" w:cs="Calibri" w:eastAsia="Calibri" w:hAnsi="Calibri"/>
                <w:b w:val="1"/>
              </w:rPr>
            </w:pPr>
            <w:r w:rsidDel="00000000" w:rsidR="00000000" w:rsidRPr="00000000">
              <w:rPr>
                <w:rFonts w:ascii="Calibri" w:cs="Calibri" w:eastAsia="Calibri" w:hAnsi="Calibri"/>
                <w:b w:val="1"/>
                <w:rtl w:val="0"/>
              </w:rPr>
              <w:t xml:space="preserve">Materias primas y materiales</w:t>
            </w:r>
          </w:p>
        </w:tc>
        <w:tc>
          <w:tcPr/>
          <w:p w:rsidR="00000000" w:rsidDel="00000000" w:rsidP="00000000" w:rsidRDefault="00000000" w:rsidRPr="00000000" w14:paraId="0000021C">
            <w:pPr>
              <w:rPr>
                <w:rFonts w:ascii="Calibri" w:cs="Calibri" w:eastAsia="Calibri" w:hAnsi="Calibri"/>
              </w:rPr>
            </w:pPr>
            <w:r w:rsidDel="00000000" w:rsidR="00000000" w:rsidRPr="00000000">
              <w:rPr>
                <w:rFonts w:ascii="Calibri" w:cs="Calibri" w:eastAsia="Calibri" w:hAnsi="Calibri"/>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D">
            <w:pPr>
              <w:rPr>
                <w:rFonts w:ascii="Calibri" w:cs="Calibri" w:eastAsia="Calibri" w:hAnsi="Calibri"/>
                <w:b w:val="1"/>
              </w:rPr>
            </w:pPr>
            <w:r w:rsidDel="00000000" w:rsidR="00000000" w:rsidRPr="00000000">
              <w:rPr>
                <w:rFonts w:ascii="Calibri" w:cs="Calibri" w:eastAsia="Calibri" w:hAnsi="Calibri"/>
                <w:b w:val="1"/>
                <w:rtl w:val="0"/>
              </w:rPr>
              <w:t xml:space="preserve">Capital de Trabajo de la Organización</w:t>
            </w:r>
          </w:p>
        </w:tc>
        <w:tc>
          <w:tcPr/>
          <w:p w:rsidR="00000000" w:rsidDel="00000000" w:rsidP="00000000" w:rsidRDefault="00000000" w:rsidRPr="00000000" w14:paraId="0000021E">
            <w:pPr>
              <w:ind w:left="64" w:firstLine="0"/>
              <w:rPr>
                <w:rFonts w:ascii="Calibri" w:cs="Calibri" w:eastAsia="Calibri" w:hAnsi="Calibri"/>
              </w:rPr>
            </w:pPr>
            <w:r w:rsidDel="00000000" w:rsidR="00000000" w:rsidRPr="00000000">
              <w:rPr>
                <w:rFonts w:ascii="Calibri" w:cs="Calibri" w:eastAsia="Calibri" w:hAnsi="Calibri"/>
                <w:b w:val="1"/>
                <w:rtl w:val="0"/>
              </w:rPr>
              <w:t xml:space="preserve">Materias primas y materiales:</w:t>
            </w:r>
            <w:r w:rsidDel="00000000" w:rsidR="00000000" w:rsidRPr="00000000">
              <w:rPr>
                <w:rFonts w:ascii="Calibri" w:cs="Calibri" w:eastAsia="Calibri" w:hAnsi="Calibri"/>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F">
            <w:pPr>
              <w:ind w:left="64" w:firstLine="0"/>
              <w:rPr>
                <w:rFonts w:ascii="Calibri" w:cs="Calibri" w:eastAsia="Calibri" w:hAnsi="Calibri"/>
              </w:rPr>
            </w:pPr>
            <w:r w:rsidDel="00000000" w:rsidR="00000000" w:rsidRPr="00000000">
              <w:rPr>
                <w:rFonts w:ascii="Calibri" w:cs="Calibri" w:eastAsia="Calibri" w:hAnsi="Calibri"/>
                <w:rtl w:val="0"/>
              </w:rPr>
              <w:t xml:space="preserve">Recambio de envases, insumos y artículos para delivery (cubiertos, platos, envases, vasos, entre otros.) de un solo uso por envases reciclables o eco amigables según normativa vigente del Ministerio del Medioambiente.</w:t>
            </w:r>
          </w:p>
          <w:p w:rsidR="00000000" w:rsidDel="00000000" w:rsidP="00000000" w:rsidRDefault="00000000" w:rsidRPr="00000000" w14:paraId="00000220">
            <w:pPr>
              <w:ind w:left="64" w:firstLine="0"/>
              <w:rPr>
                <w:rFonts w:ascii="Calibri" w:cs="Calibri" w:eastAsia="Calibri" w:hAnsi="Calibri"/>
              </w:rPr>
            </w:pPr>
            <w:r w:rsidDel="00000000" w:rsidR="00000000" w:rsidRPr="00000000">
              <w:rPr>
                <w:rFonts w:ascii="Calibri" w:cs="Calibri" w:eastAsia="Calibri" w:hAnsi="Calibri"/>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21">
            <w:pPr>
              <w:ind w:left="64" w:firstLine="0"/>
              <w:rPr>
                <w:rFonts w:ascii="Calibri" w:cs="Calibri" w:eastAsia="Calibri" w:hAnsi="Calibri"/>
              </w:rPr>
            </w:pPr>
            <w:r w:rsidDel="00000000" w:rsidR="00000000" w:rsidRPr="00000000">
              <w:rPr>
                <w:rFonts w:ascii="Calibri" w:cs="Calibri" w:eastAsia="Calibri" w:hAnsi="Calibri"/>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2">
            <w:pPr>
              <w:ind w:left="64" w:firstLine="0"/>
              <w:rPr>
                <w:rFonts w:ascii="Calibri" w:cs="Calibri" w:eastAsia="Calibri" w:hAnsi="Calibri"/>
              </w:rPr>
            </w:pPr>
            <w:r w:rsidDel="00000000" w:rsidR="00000000" w:rsidRPr="00000000">
              <w:rPr>
                <w:rFonts w:ascii="Calibri" w:cs="Calibri" w:eastAsia="Calibri" w:hAnsi="Calibri"/>
                <w:rtl w:val="0"/>
              </w:rPr>
              <w:t xml:space="preserve">Ver Anexo N° 4: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3">
            <w:pPr>
              <w:rPr>
                <w:rFonts w:ascii="Calibri" w:cs="Calibri" w:eastAsia="Calibri" w:hAnsi="Calibri"/>
                <w:b w:val="1"/>
              </w:rPr>
            </w:pPr>
            <w:r w:rsidDel="00000000" w:rsidR="00000000" w:rsidRPr="00000000">
              <w:rPr>
                <w:rFonts w:ascii="Calibri" w:cs="Calibri" w:eastAsia="Calibri" w:hAnsi="Calibri"/>
                <w:b w:val="1"/>
                <w:rtl w:val="0"/>
              </w:rPr>
              <w:t xml:space="preserve">Servicios y/o consumos generales</w:t>
            </w:r>
          </w:p>
        </w:tc>
        <w:tc>
          <w:tcPr/>
          <w:p w:rsidR="00000000" w:rsidDel="00000000" w:rsidP="00000000" w:rsidRDefault="00000000" w:rsidRPr="00000000" w14:paraId="00000224">
            <w:pPr>
              <w:ind w:left="64" w:firstLine="0"/>
              <w:rPr>
                <w:rFonts w:ascii="Calibri" w:cs="Calibri" w:eastAsia="Calibri" w:hAnsi="Calibri"/>
              </w:rPr>
            </w:pPr>
            <w:r w:rsidDel="00000000" w:rsidR="00000000" w:rsidRPr="00000000">
              <w:rPr>
                <w:rFonts w:ascii="Calibri" w:cs="Calibri" w:eastAsia="Calibri" w:hAnsi="Calibri"/>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rFonts w:ascii="Calibri" w:cs="Calibri" w:eastAsia="Calibri" w:hAnsi="Calibri"/>
                <w:vertAlign w:val="superscript"/>
              </w:rPr>
              <w:footnoteReference w:customMarkFollows="0" w:id="15"/>
            </w:r>
            <w:r w:rsidDel="00000000" w:rsidR="00000000" w:rsidRPr="00000000">
              <w:rPr>
                <w:rFonts w:ascii="Calibri" w:cs="Calibri" w:eastAsia="Calibri" w:hAnsi="Calibri"/>
                <w:rtl w:val="0"/>
              </w:rPr>
              <w:t xml:space="preserve">.</w:t>
            </w:r>
          </w:p>
        </w:tc>
      </w:tr>
    </w:tbl>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r>
    </w:p>
    <w:tbl>
      <w:tblPr>
        <w:tblStyle w:val="Table13"/>
        <w:tblW w:w="1039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30"/>
        <w:gridCol w:w="8265"/>
        <w:tblGridChange w:id="0">
          <w:tblGrid>
            <w:gridCol w:w="2130"/>
            <w:gridCol w:w="8265"/>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7">
            <w:pPr>
              <w:rPr>
                <w:rFonts w:ascii="Calibri" w:cs="Calibri" w:eastAsia="Calibri" w:hAnsi="Calibri"/>
                <w:b w:val="1"/>
              </w:rPr>
            </w:pPr>
            <w:r w:rsidDel="00000000" w:rsidR="00000000" w:rsidRPr="00000000">
              <w:rPr>
                <w:rFonts w:ascii="Calibri" w:cs="Calibri" w:eastAsia="Calibri" w:hAnsi="Calibri"/>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9">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2A">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B">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2C">
            <w:pPr>
              <w:rPr>
                <w:rFonts w:ascii="Calibri" w:cs="Calibri" w:eastAsia="Calibri" w:hAnsi="Calibri"/>
              </w:rPr>
            </w:pPr>
            <w:r w:rsidDel="00000000" w:rsidR="00000000" w:rsidRPr="00000000">
              <w:rPr>
                <w:rFonts w:ascii="Calibri" w:cs="Calibri" w:eastAsia="Calibri" w:hAnsi="Calibri"/>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2D">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2E">
            <w:pPr>
              <w:rPr>
                <w:rFonts w:ascii="Calibri" w:cs="Calibri" w:eastAsia="Calibri" w:hAnsi="Calibri"/>
              </w:rPr>
            </w:pPr>
            <w:r w:rsidDel="00000000" w:rsidR="00000000" w:rsidRPr="00000000">
              <w:rPr>
                <w:rFonts w:ascii="Calibri" w:cs="Calibri" w:eastAsia="Calibri" w:hAnsi="Calibri"/>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2F">
            <w:pPr>
              <w:rPr>
                <w:rFonts w:ascii="Calibri" w:cs="Calibri" w:eastAsia="Calibri" w:hAnsi="Calibri"/>
              </w:rPr>
            </w:pPr>
            <w:r w:rsidDel="00000000" w:rsidR="00000000" w:rsidRPr="00000000">
              <w:rPr>
                <w:rFonts w:ascii="Calibri" w:cs="Calibri" w:eastAsia="Calibri" w:hAnsi="Calibri"/>
                <w:rtl w:val="0"/>
              </w:rPr>
              <w:t xml:space="preserve">Por ejemplo: consultorías en desarrollo de auditorías y/o diagnósticos energéticos</w:t>
            </w:r>
            <w:r w:rsidDel="00000000" w:rsidR="00000000" w:rsidRPr="00000000">
              <w:rPr>
                <w:rFonts w:ascii="Calibri" w:cs="Calibri" w:eastAsia="Calibri" w:hAnsi="Calibri"/>
                <w:vertAlign w:val="superscript"/>
              </w:rPr>
              <w:footnoteReference w:customMarkFollows="0" w:id="16"/>
            </w:r>
            <w:r w:rsidDel="00000000" w:rsidR="00000000" w:rsidRPr="00000000">
              <w:rPr>
                <w:rFonts w:ascii="Calibri" w:cs="Calibri" w:eastAsia="Calibri" w:hAnsi="Calibri"/>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0">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1">
            <w:pPr>
              <w:rPr>
                <w:rFonts w:ascii="Calibri" w:cs="Calibri" w:eastAsia="Calibri" w:hAnsi="Calibri"/>
              </w:rPr>
            </w:pPr>
            <w:r w:rsidDel="00000000" w:rsidR="00000000" w:rsidRPr="00000000">
              <w:rPr>
                <w:rFonts w:ascii="Calibri" w:cs="Calibri" w:eastAsia="Calibri" w:hAnsi="Calibri"/>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2">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33">
            <w:pPr>
              <w:rPr>
                <w:rFonts w:ascii="Calibri" w:cs="Calibri" w:eastAsia="Calibri" w:hAnsi="Calibri"/>
              </w:rPr>
            </w:pPr>
            <w:r w:rsidDel="00000000" w:rsidR="00000000" w:rsidRPr="00000000">
              <w:rPr>
                <w:rFonts w:ascii="Calibri" w:cs="Calibri" w:eastAsia="Calibri" w:hAnsi="Calibri"/>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4">
            <w:pPr>
              <w:rPr>
                <w:rFonts w:ascii="Calibri" w:cs="Calibri" w:eastAsia="Calibri" w:hAnsi="Calibri"/>
                <w:b w:val="1"/>
              </w:rPr>
            </w:pPr>
            <w:r w:rsidDel="00000000" w:rsidR="00000000" w:rsidRPr="00000000">
              <w:rPr>
                <w:rFonts w:ascii="Calibri" w:cs="Calibri" w:eastAsia="Calibri" w:hAnsi="Calibri"/>
                <w:b w:val="1"/>
                <w:rtl w:val="0"/>
              </w:rPr>
              <w:t xml:space="preserve">Nota: </w:t>
            </w:r>
            <w:r w:rsidDel="00000000" w:rsidR="00000000" w:rsidRPr="00000000">
              <w:rPr>
                <w:rFonts w:ascii="Calibri" w:cs="Calibri" w:eastAsia="Calibri" w:hAnsi="Calibri"/>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rFonts w:ascii="Calibri" w:cs="Calibri" w:eastAsia="Calibri" w:hAnsi="Calibri"/>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5">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513"/>
        <w:tblGridChange w:id="0">
          <w:tblGrid>
            <w:gridCol w:w="2410"/>
            <w:gridCol w:w="7513"/>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6">
            <w:pPr>
              <w:rPr>
                <w:rFonts w:ascii="Calibri" w:cs="Calibri" w:eastAsia="Calibri" w:hAnsi="Calibri"/>
                <w:b w:val="1"/>
              </w:rPr>
            </w:pPr>
            <w:r w:rsidDel="00000000" w:rsidR="00000000" w:rsidRPr="00000000">
              <w:rPr>
                <w:rFonts w:ascii="Calibri" w:cs="Calibri" w:eastAsia="Calibri" w:hAnsi="Calibri"/>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8">
            <w:pPr>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c5e0b3" w:val="clear"/>
            <w:vAlign w:val="center"/>
          </w:tcPr>
          <w:p w:rsidR="00000000" w:rsidDel="00000000" w:rsidP="00000000" w:rsidRDefault="00000000" w:rsidRPr="00000000" w14:paraId="00000239">
            <w:pPr>
              <w:rPr>
                <w:rFonts w:ascii="Calibri" w:cs="Calibri" w:eastAsia="Calibri" w:hAnsi="Calibri"/>
                <w:b w:val="1"/>
              </w:rPr>
            </w:pPr>
            <w:r w:rsidDel="00000000" w:rsidR="00000000" w:rsidRPr="00000000">
              <w:rPr>
                <w:rFonts w:ascii="Calibri" w:cs="Calibri" w:eastAsia="Calibri" w:hAnsi="Calibri"/>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A">
            <w:pPr>
              <w:rPr>
                <w:rFonts w:ascii="Calibri" w:cs="Calibri" w:eastAsia="Calibri" w:hAnsi="Calibri"/>
                <w:b w:val="1"/>
              </w:rPr>
            </w:pPr>
            <w:r w:rsidDel="00000000" w:rsidR="00000000" w:rsidRPr="00000000">
              <w:rPr>
                <w:rFonts w:ascii="Calibri" w:cs="Calibri" w:eastAsia="Calibri" w:hAnsi="Calibri"/>
                <w:b w:val="1"/>
                <w:rtl w:val="0"/>
              </w:rPr>
              <w:t xml:space="preserve">Activos fijos</w:t>
            </w:r>
          </w:p>
        </w:tc>
        <w:tc>
          <w:tcPr/>
          <w:p w:rsidR="00000000" w:rsidDel="00000000" w:rsidP="00000000" w:rsidRDefault="00000000" w:rsidRPr="00000000" w14:paraId="0000023B">
            <w:pPr>
              <w:rPr>
                <w:rFonts w:ascii="Calibri" w:cs="Calibri" w:eastAsia="Calibri" w:hAnsi="Calibri"/>
              </w:rPr>
            </w:pPr>
            <w:r w:rsidDel="00000000" w:rsidR="00000000" w:rsidRPr="00000000">
              <w:rPr>
                <w:rFonts w:ascii="Calibri" w:cs="Calibri" w:eastAsia="Calibri" w:hAnsi="Calibri"/>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3C">
            <w:pPr>
              <w:rPr>
                <w:rFonts w:ascii="Calibri" w:cs="Calibri" w:eastAsia="Calibri" w:hAnsi="Calibri"/>
                <w:b w:val="1"/>
              </w:rPr>
            </w:pPr>
            <w:r w:rsidDel="00000000" w:rsidR="00000000" w:rsidRPr="00000000">
              <w:rPr>
                <w:rFonts w:ascii="Calibri" w:cs="Calibri" w:eastAsia="Calibri" w:hAnsi="Calibri"/>
                <w:b w:val="1"/>
                <w:rtl w:val="0"/>
              </w:rPr>
              <w:t xml:space="preserve">Asistencia técnica y asesoría en gestión</w:t>
            </w:r>
          </w:p>
        </w:tc>
        <w:tc>
          <w:tcPr/>
          <w:p w:rsidR="00000000" w:rsidDel="00000000" w:rsidP="00000000" w:rsidRDefault="00000000" w:rsidRPr="00000000" w14:paraId="0000023D">
            <w:pPr>
              <w:rPr>
                <w:rFonts w:ascii="Calibri" w:cs="Calibri" w:eastAsia="Calibri" w:hAnsi="Calibri"/>
              </w:rPr>
            </w:pPr>
            <w:r w:rsidDel="00000000" w:rsidR="00000000" w:rsidRPr="00000000">
              <w:rPr>
                <w:rFonts w:ascii="Calibri" w:cs="Calibri" w:eastAsia="Calibri" w:hAnsi="Calibri"/>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3E">
            <w:pPr>
              <w:rPr>
                <w:rFonts w:ascii="Calibri" w:cs="Calibri" w:eastAsia="Calibri" w:hAnsi="Calibri"/>
                <w:b w:val="1"/>
              </w:rPr>
            </w:pPr>
            <w:r w:rsidDel="00000000" w:rsidR="00000000" w:rsidRPr="00000000">
              <w:rPr>
                <w:rFonts w:ascii="Calibri" w:cs="Calibri" w:eastAsia="Calibri" w:hAnsi="Calibri"/>
                <w:b w:val="1"/>
                <w:rtl w:val="0"/>
              </w:rPr>
              <w:t xml:space="preserve">Habilitación de infraestructura</w:t>
            </w:r>
          </w:p>
        </w:tc>
        <w:tc>
          <w:tcPr/>
          <w:p w:rsidR="00000000" w:rsidDel="00000000" w:rsidP="00000000" w:rsidRDefault="00000000" w:rsidRPr="00000000" w14:paraId="0000023F">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0">
            <w:pPr>
              <w:rPr>
                <w:rFonts w:ascii="Calibri" w:cs="Calibri" w:eastAsia="Calibri" w:hAnsi="Calibri"/>
              </w:rPr>
            </w:pPr>
            <w:r w:rsidDel="00000000" w:rsidR="00000000" w:rsidRPr="00000000">
              <w:rPr>
                <w:rFonts w:ascii="Calibri" w:cs="Calibri" w:eastAsia="Calibri" w:hAnsi="Calibri"/>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1">
            <w:pPr>
              <w:rPr>
                <w:rFonts w:ascii="Calibri" w:cs="Calibri" w:eastAsia="Calibri" w:hAnsi="Calibri"/>
                <w:b w:val="1"/>
              </w:rPr>
            </w:pPr>
            <w:r w:rsidDel="00000000" w:rsidR="00000000" w:rsidRPr="00000000">
              <w:rPr>
                <w:rFonts w:ascii="Calibri" w:cs="Calibri" w:eastAsia="Calibri" w:hAnsi="Calibri"/>
                <w:b w:val="1"/>
                <w:rtl w:val="0"/>
              </w:rPr>
              <w:t xml:space="preserve">Capacitación</w:t>
            </w:r>
          </w:p>
        </w:tc>
        <w:tc>
          <w:tcPr/>
          <w:p w:rsidR="00000000" w:rsidDel="00000000" w:rsidP="00000000" w:rsidRDefault="00000000" w:rsidRPr="00000000" w14:paraId="00000242">
            <w:pPr>
              <w:rPr>
                <w:rFonts w:ascii="Calibri" w:cs="Calibri" w:eastAsia="Calibri" w:hAnsi="Calibri"/>
              </w:rPr>
            </w:pPr>
            <w:r w:rsidDel="00000000" w:rsidR="00000000" w:rsidRPr="00000000">
              <w:rPr>
                <w:rFonts w:ascii="Calibri" w:cs="Calibri" w:eastAsia="Calibri" w:hAnsi="Calibri"/>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pStyle w:val="Heading1"/>
        <w:jc w:val="left"/>
        <w:rPr/>
      </w:pPr>
      <w:r w:rsidDel="00000000" w:rsidR="00000000" w:rsidRPr="00000000">
        <w:rPr>
          <w:rtl w:val="0"/>
        </w:rPr>
        <w:t xml:space="preserve">                    Anexo N° 3 Declaración Jurada de No Recuperación de IVA</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En __________, a _______ de ________________________ de 2025, la Cooperativa ________________________, representada a su vez por los/as señor/as:</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7">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8">
      <w:pPr>
        <w:rPr>
          <w:sz w:val="2"/>
          <w:szCs w:val="2"/>
        </w:rPr>
      </w:pPr>
      <w:r w:rsidDel="00000000" w:rsidR="00000000" w:rsidRPr="00000000">
        <w:rPr>
          <w:rtl w:val="0"/>
        </w:rPr>
      </w:r>
    </w:p>
    <w:p w:rsidR="00000000" w:rsidDel="00000000" w:rsidP="00000000" w:rsidRDefault="00000000" w:rsidRPr="00000000" w14:paraId="00000259">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A">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B">
      <w:pPr>
        <w:rPr>
          <w:sz w:val="2"/>
          <w:szCs w:val="2"/>
        </w:rPr>
      </w:pPr>
      <w:r w:rsidDel="00000000" w:rsidR="00000000" w:rsidRPr="00000000">
        <w:rPr>
          <w:rtl w:val="0"/>
        </w:rPr>
      </w:r>
    </w:p>
    <w:p w:rsidR="00000000" w:rsidDel="00000000" w:rsidP="00000000" w:rsidRDefault="00000000" w:rsidRPr="00000000" w14:paraId="0000025C">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25D">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t xml:space="preserve">Marcar según corresponda;</w:t>
      </w:r>
    </w:p>
    <w:p w:rsidR="00000000" w:rsidDel="00000000" w:rsidP="00000000" w:rsidRDefault="00000000" w:rsidRPr="00000000" w14:paraId="00000260">
      <w:pPr>
        <w:rPr/>
      </w:pPr>
      <w:r w:rsidDel="00000000" w:rsidR="00000000" w:rsidRPr="00000000">
        <w:rPr>
          <w:rtl w:val="0"/>
        </w:rPr>
      </w:r>
    </w:p>
    <w:p w:rsidR="00000000" w:rsidDel="00000000" w:rsidP="00000000" w:rsidRDefault="00000000" w:rsidRPr="00000000" w14:paraId="00000261">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recuperan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
                <a:graphic>
                  <a:graphicData uri="http://schemas.microsoft.com/office/word/2010/wordprocessingShape">
                    <wps:wsp>
                      <wps:cNvSpPr/>
                      <wps:cNvPr id="8" name="Shape 8"/>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1"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recuperan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400050" cy="304800"/>
                <wp:effectExtent b="0" l="0" r="0" t="0"/>
                <wp:wrapSquare wrapText="bothSides" distB="0" distT="0" distL="114300" distR="114300"/>
                <wp:docPr id="2139237830"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400050" cy="304800"/>
                        </a:xfrm>
                        <a:prstGeom prst="rect"/>
                        <a:ln/>
                      </pic:spPr>
                    </pic:pic>
                  </a:graphicData>
                </a:graphic>
              </wp:anchor>
            </w:drawing>
          </mc:Fallback>
        </mc:AlternateContent>
      </w:r>
    </w:p>
    <w:p w:rsidR="00000000" w:rsidDel="00000000" w:rsidP="00000000" w:rsidRDefault="00000000" w:rsidRPr="00000000" w14:paraId="00000264">
      <w:pPr>
        <w:rPr/>
      </w:pPr>
      <w:r w:rsidDel="00000000" w:rsidR="00000000" w:rsidRPr="00000000">
        <w:rPr>
          <w:rtl w:val="0"/>
        </w:rPr>
        <w:t xml:space="preserve">Dan fe de esta información con sus firmas;</w:t>
      </w:r>
    </w:p>
    <w:p w:rsidR="00000000" w:rsidDel="00000000" w:rsidP="00000000" w:rsidRDefault="00000000" w:rsidRPr="00000000" w14:paraId="00000265">
      <w:pPr>
        <w:rPr/>
      </w:pPr>
      <w:r w:rsidDel="00000000" w:rsidR="00000000" w:rsidRPr="00000000">
        <w:rPr>
          <w:rtl w:val="0"/>
        </w:rPr>
      </w:r>
    </w:p>
    <w:tbl>
      <w:tblPr>
        <w:tblStyle w:val="Table15"/>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6">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7">
            <w:pPr>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8">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9">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A">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B">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C">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D">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6E">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b w:val="1"/>
          <w:sz w:val="26"/>
          <w:szCs w:val="26"/>
        </w:rPr>
      </w:pPr>
      <w:r w:rsidDel="00000000" w:rsidR="00000000" w:rsidRPr="00000000">
        <w:rPr>
          <w:rtl w:val="0"/>
        </w:rPr>
      </w:r>
    </w:p>
    <w:p w:rsidR="00000000" w:rsidDel="00000000" w:rsidP="00000000" w:rsidRDefault="00000000" w:rsidRPr="00000000" w14:paraId="00000271">
      <w:pPr>
        <w:rPr>
          <w:b w:val="1"/>
          <w:sz w:val="26"/>
          <w:szCs w:val="26"/>
        </w:rPr>
      </w:pPr>
      <w:r w:rsidDel="00000000" w:rsidR="00000000" w:rsidRPr="00000000">
        <w:rPr>
          <w:rtl w:val="0"/>
        </w:rPr>
      </w:r>
    </w:p>
    <w:p w:rsidR="00000000" w:rsidDel="00000000" w:rsidP="00000000" w:rsidRDefault="00000000" w:rsidRPr="00000000" w14:paraId="00000272">
      <w:pPr>
        <w:pStyle w:val="Heading1"/>
        <w:jc w:val="center"/>
        <w:rPr/>
      </w:pPr>
      <w:bookmarkStart w:colFirst="0" w:colLast="0" w:name="_heading=h.khckkctbwvnt" w:id="7"/>
      <w:bookmarkEnd w:id="7"/>
      <w:r w:rsidDel="00000000" w:rsidR="00000000" w:rsidRPr="00000000">
        <w:rPr>
          <w:rtl w:val="0"/>
        </w:rPr>
        <w:t xml:space="preserve">Anexo N° 4 Declaración Jurada de No Consanguinidad</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spacing w:after="200" w:line="276" w:lineRule="auto"/>
        <w:rPr/>
      </w:pPr>
      <w:r w:rsidDel="00000000" w:rsidR="00000000" w:rsidRPr="00000000">
        <w:rPr>
          <w:rtl w:val="0"/>
        </w:rPr>
        <w:t xml:space="preserve">En___________, a _______de__________________ de 2025 Don/ña _____________________, cédula nacional de identidad nº______________, declara que:</w:t>
      </w:r>
    </w:p>
    <w:p w:rsidR="00000000" w:rsidDel="00000000" w:rsidP="00000000" w:rsidRDefault="00000000" w:rsidRPr="00000000" w14:paraId="00000275">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276">
      <w:pPr>
        <w:numPr>
          <w:ilvl w:val="0"/>
          <w:numId w:val="21"/>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277">
      <w:pPr>
        <w:widowControl w:val="0"/>
        <w:numPr>
          <w:ilvl w:val="0"/>
          <w:numId w:val="21"/>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8">
      <w:pPr>
        <w:widowControl w:val="0"/>
        <w:numPr>
          <w:ilvl w:val="0"/>
          <w:numId w:val="21"/>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279">
      <w:pPr>
        <w:numPr>
          <w:ilvl w:val="0"/>
          <w:numId w:val="21"/>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27A">
      <w:pPr>
        <w:spacing w:after="200" w:line="276" w:lineRule="auto"/>
        <w:ind w:left="1065" w:firstLine="0"/>
        <w:rPr/>
      </w:pPr>
      <w:r w:rsidDel="00000000" w:rsidR="00000000" w:rsidRPr="00000000">
        <w:rPr>
          <w:rtl w:val="0"/>
        </w:rPr>
      </w:r>
    </w:p>
    <w:p w:rsidR="00000000" w:rsidDel="00000000" w:rsidP="00000000" w:rsidRDefault="00000000" w:rsidRPr="00000000" w14:paraId="0000027B">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27C">
      <w:pPr>
        <w:spacing w:after="200" w:line="276" w:lineRule="auto"/>
        <w:rPr/>
      </w:pPr>
      <w:r w:rsidDel="00000000" w:rsidR="00000000" w:rsidRPr="00000000">
        <w:rPr>
          <w:rtl w:val="0"/>
        </w:rPr>
      </w:r>
    </w:p>
    <w:p w:rsidR="00000000" w:rsidDel="00000000" w:rsidP="00000000" w:rsidRDefault="00000000" w:rsidRPr="00000000" w14:paraId="0000027D">
      <w:pPr>
        <w:spacing w:after="200" w:line="276" w:lineRule="auto"/>
        <w:rPr/>
      </w:pPr>
      <w:r w:rsidDel="00000000" w:rsidR="00000000" w:rsidRPr="00000000">
        <w:rPr>
          <w:rtl w:val="0"/>
        </w:rPr>
      </w:r>
    </w:p>
    <w:tbl>
      <w:tblPr>
        <w:tblStyle w:val="Table16"/>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E">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7F">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rHeight w:val="70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80">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81">
      <w:pPr>
        <w:rPr>
          <w:b w:val="1"/>
          <w:sz w:val="26"/>
          <w:szCs w:val="26"/>
        </w:rPr>
      </w:pPr>
      <w:r w:rsidDel="00000000" w:rsidR="00000000" w:rsidRPr="00000000">
        <w:rPr>
          <w:rtl w:val="0"/>
        </w:rPr>
      </w:r>
    </w:p>
    <w:p w:rsidR="00000000" w:rsidDel="00000000" w:rsidP="00000000" w:rsidRDefault="00000000" w:rsidRPr="00000000" w14:paraId="00000282">
      <w:pPr>
        <w:rPr>
          <w:b w:val="1"/>
          <w:sz w:val="26"/>
          <w:szCs w:val="26"/>
        </w:rPr>
      </w:pPr>
      <w:r w:rsidDel="00000000" w:rsidR="00000000" w:rsidRPr="00000000">
        <w:rPr>
          <w:rtl w:val="0"/>
        </w:rPr>
      </w:r>
    </w:p>
    <w:p w:rsidR="00000000" w:rsidDel="00000000" w:rsidP="00000000" w:rsidRDefault="00000000" w:rsidRPr="00000000" w14:paraId="00000283">
      <w:pPr>
        <w:rPr>
          <w:b w:val="1"/>
          <w:sz w:val="26"/>
          <w:szCs w:val="26"/>
        </w:rPr>
      </w:pPr>
      <w:r w:rsidDel="00000000" w:rsidR="00000000" w:rsidRPr="00000000">
        <w:rPr>
          <w:rtl w:val="0"/>
        </w:rPr>
      </w:r>
    </w:p>
    <w:p w:rsidR="00000000" w:rsidDel="00000000" w:rsidP="00000000" w:rsidRDefault="00000000" w:rsidRPr="00000000" w14:paraId="00000284">
      <w:pPr>
        <w:pStyle w:val="Heading1"/>
        <w:jc w:val="center"/>
        <w:rPr/>
      </w:pPr>
      <w:bookmarkStart w:colFirst="0" w:colLast="0" w:name="_heading=h.945dh0ab7nva" w:id="8"/>
      <w:bookmarkEnd w:id="8"/>
      <w:r w:rsidDel="00000000" w:rsidR="00000000" w:rsidRPr="00000000">
        <w:rPr>
          <w:rtl w:val="0"/>
        </w:rPr>
        <w:t xml:space="preserve">Anexo N° 5 Declaración Jurada de Probidad y Prácticas Antisindicales</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En____________, a ____ de_________________________ de 2025, la_____________________, ________, representada por don/doña ______________________________________, Cédula de Identidad N° _________, ambos domiciliados para estos efectos en ______________________ declara bajo juramento, para efectos de la convocatoria Programa “Fortalecimiento y creación de empresas sociales y cooperativas 2024””, que:</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8">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A">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rtl w:val="0"/>
        </w:rPr>
      </w:r>
    </w:p>
    <w:p w:rsidR="00000000" w:rsidDel="00000000" w:rsidP="00000000" w:rsidRDefault="00000000" w:rsidRPr="00000000" w14:paraId="0000028C">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0" w:lineRule="auto"/>
        <w:ind w:left="720" w:firstLine="0"/>
        <w:rPr>
          <w:color w:val="000000"/>
        </w:rPr>
      </w:pPr>
      <w:r w:rsidDel="00000000" w:rsidR="00000000" w:rsidRPr="00000000">
        <w:rPr>
          <w:rtl w:val="0"/>
        </w:rPr>
      </w:r>
    </w:p>
    <w:p w:rsidR="00000000" w:rsidDel="00000000" w:rsidP="00000000" w:rsidRDefault="00000000" w:rsidRPr="00000000" w14:paraId="0000028E">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La organización representante no ha sido condenada por prácticas antisindicales y/o infracción a los derechos fundamentales del trabajador dentro de los dos años anteriores a la formalización</w:t>
      </w:r>
    </w:p>
    <w:p w:rsidR="00000000" w:rsidDel="00000000" w:rsidP="00000000" w:rsidRDefault="00000000" w:rsidRPr="00000000" w14:paraId="0000028F">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w:t>
      </w:r>
    </w:p>
    <w:p w:rsidR="00000000" w:rsidDel="00000000" w:rsidP="00000000" w:rsidRDefault="00000000" w:rsidRPr="00000000" w14:paraId="00000290">
      <w:pPr>
        <w:rPr/>
      </w:pPr>
      <w:r w:rsidDel="00000000" w:rsidR="00000000" w:rsidRPr="00000000">
        <w:rPr>
          <w:rtl w:val="0"/>
        </w:rPr>
        <w:t xml:space="preserve">Da fe de con su firma;</w:t>
      </w:r>
    </w:p>
    <w:p w:rsidR="00000000" w:rsidDel="00000000" w:rsidP="00000000" w:rsidRDefault="00000000" w:rsidRPr="00000000" w14:paraId="00000291">
      <w:pPr>
        <w:ind w:left="1060" w:firstLine="0"/>
        <w:rPr/>
      </w:pPr>
      <w:r w:rsidDel="00000000" w:rsidR="00000000" w:rsidRPr="00000000">
        <w:rPr>
          <w:rtl w:val="0"/>
        </w:rPr>
      </w:r>
    </w:p>
    <w:tbl>
      <w:tblPr>
        <w:tblStyle w:val="Table17"/>
        <w:tblpPr w:leftFromText="141" w:rightFromText="141" w:topFromText="0" w:bottomFromText="0" w:vertAnchor="text" w:horzAnchor="text" w:tblpX="0" w:tblpY="0"/>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2">
            <w:pPr>
              <w:rPr>
                <w:rFonts w:ascii="Calibri" w:cs="Calibri" w:eastAsia="Calibri" w:hAnsi="Calibri"/>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3">
            <w:pPr>
              <w:jc w:val="center"/>
              <w:rPr>
                <w:rFonts w:ascii="Calibri" w:cs="Calibri" w:eastAsia="Calibri" w:hAnsi="Calibri"/>
              </w:rPr>
            </w:pPr>
            <w:r w:rsidDel="00000000" w:rsidR="00000000" w:rsidRPr="00000000">
              <w:rPr>
                <w:rtl w:val="0"/>
              </w:rPr>
              <w:t xml:space="preserve">Nombre y firma representante </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94">
            <w:pPr>
              <w:jc w:val="center"/>
              <w:rPr>
                <w:rFonts w:ascii="Calibri" w:cs="Calibri" w:eastAsia="Calibri" w:hAnsi="Calibri"/>
              </w:rPr>
            </w:pPr>
            <w:r w:rsidDel="00000000" w:rsidR="00000000" w:rsidRPr="00000000">
              <w:rPr>
                <w:rtl w:val="0"/>
              </w:rPr>
              <w:t xml:space="preserve">RUT: </w:t>
            </w:r>
            <w:r w:rsidDel="00000000" w:rsidR="00000000" w:rsidRPr="00000000">
              <w:rPr>
                <w:rtl w:val="0"/>
              </w:rPr>
            </w:r>
          </w:p>
        </w:tc>
      </w:tr>
    </w:tbl>
    <w:p w:rsidR="00000000" w:rsidDel="00000000" w:rsidP="00000000" w:rsidRDefault="00000000" w:rsidRPr="00000000" w14:paraId="00000295">
      <w:pPr>
        <w:ind w:left="1060" w:firstLine="0"/>
        <w:rPr/>
      </w:pPr>
      <w:r w:rsidDel="00000000" w:rsidR="00000000" w:rsidRPr="00000000">
        <w:rPr>
          <w:rtl w:val="0"/>
        </w:rPr>
      </w:r>
    </w:p>
    <w:p w:rsidR="00000000" w:rsidDel="00000000" w:rsidP="00000000" w:rsidRDefault="00000000" w:rsidRPr="00000000" w14:paraId="00000296">
      <w:pPr>
        <w:ind w:left="1060" w:firstLine="0"/>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9A">
      <w:pPr>
        <w:pStyle w:val="Heading1"/>
        <w:jc w:val="center"/>
        <w:rPr/>
      </w:pPr>
      <w:bookmarkStart w:colFirst="0" w:colLast="0" w:name="_heading=h.s0yp39w1lkjo" w:id="9"/>
      <w:bookmarkEnd w:id="9"/>
      <w:r w:rsidDel="00000000" w:rsidR="00000000" w:rsidRPr="00000000">
        <w:rPr>
          <w:rtl w:val="0"/>
        </w:rPr>
        <w:t xml:space="preserve">Anexo N° 6 Listado de Socios Activos de la cooperativa que participarán del proyecto</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b w:val="1"/>
        </w:rPr>
      </w:pPr>
      <w:r w:rsidDel="00000000" w:rsidR="00000000" w:rsidRPr="00000000">
        <w:rPr>
          <w:b w:val="1"/>
          <w:rtl w:val="0"/>
        </w:rPr>
        <w:t xml:space="preserve">Personas Naturales </w:t>
      </w:r>
    </w:p>
    <w:tbl>
      <w:tblPr>
        <w:tblStyle w:val="Table18"/>
        <w:tblW w:w="10020.0"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3030"/>
        <w:gridCol w:w="3345"/>
        <w:tblGridChange w:id="0">
          <w:tblGrid>
            <w:gridCol w:w="3645"/>
            <w:gridCol w:w="3030"/>
            <w:gridCol w:w="3345"/>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9D">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9E">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9F">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0">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2">
            <w:pPr>
              <w:rPr>
                <w:rFonts w:ascii="Calibri" w:cs="Calibri" w:eastAsia="Calibri" w:hAnsi="Calibri"/>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3">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6">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A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9">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C">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A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E">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5">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8">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B9">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A">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1">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4">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C5">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6">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D">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0">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D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2">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9">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C">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DD">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E">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2DF">
      <w:pPr>
        <w:pStyle w:val="Heading1"/>
        <w:jc w:val="center"/>
        <w:rPr/>
      </w:pPr>
      <w:bookmarkStart w:colFirst="0" w:colLast="0" w:name="_heading=h.allsb8eoob17" w:id="10"/>
      <w:bookmarkEnd w:id="10"/>
      <w:r w:rsidDel="00000000" w:rsidR="00000000" w:rsidRPr="00000000">
        <w:br w:type="page"/>
      </w:r>
      <w:r w:rsidDel="00000000" w:rsidR="00000000" w:rsidRPr="00000000">
        <w:rPr>
          <w:rtl w:val="0"/>
        </w:rPr>
      </w:r>
    </w:p>
    <w:p w:rsidR="00000000" w:rsidDel="00000000" w:rsidP="00000000" w:rsidRDefault="00000000" w:rsidRPr="00000000" w14:paraId="000002E0">
      <w:pPr>
        <w:ind w:hanging="708"/>
        <w:jc w:val="left"/>
        <w:rPr>
          <w:b w:val="1"/>
        </w:rPr>
      </w:pPr>
      <w:r w:rsidDel="00000000" w:rsidR="00000000" w:rsidRPr="00000000">
        <w:rPr>
          <w:b w:val="1"/>
          <w:rtl w:val="0"/>
        </w:rPr>
        <w:t xml:space="preserve">Personas Jurídicas</w:t>
      </w:r>
    </w:p>
    <w:sdt>
      <w:sdtPr>
        <w:lock w:val="contentLocked"/>
        <w:tag w:val="goog_rdk_0"/>
      </w:sdtPr>
      <w:sdtContent>
        <w:tbl>
          <w:tblPr>
            <w:tblStyle w:val="Table19"/>
            <w:tblW w:w="100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5"/>
            <w:gridCol w:w="2635"/>
            <w:gridCol w:w="1755"/>
            <w:gridCol w:w="2085"/>
            <w:gridCol w:w="1755"/>
            <w:tblGridChange w:id="0">
              <w:tblGrid>
                <w:gridCol w:w="1805"/>
                <w:gridCol w:w="2635"/>
                <w:gridCol w:w="1755"/>
                <w:gridCol w:w="2085"/>
                <w:gridCol w:w="1755"/>
              </w:tblGrid>
            </w:tblGridChange>
          </w:tblGrid>
          <w:tr>
            <w:trPr>
              <w:cantSplit w:val="0"/>
              <w:trHeight w:val="1089" w:hRule="atLeast"/>
              <w:tblHeader w:val="0"/>
            </w:trPr>
            <w:tc>
              <w:tcPr>
                <w:shd w:fill="c5e0b3" w:val="clear"/>
                <w:vAlign w:val="center"/>
              </w:tcPr>
              <w:p w:rsidR="00000000" w:rsidDel="00000000" w:rsidP="00000000" w:rsidRDefault="00000000" w:rsidRPr="00000000" w14:paraId="000002E1">
                <w:pPr>
                  <w:rPr>
                    <w:rFonts w:ascii="Calibri" w:cs="Calibri" w:eastAsia="Calibri" w:hAnsi="Calibri"/>
                    <w:b w:val="1"/>
                  </w:rPr>
                </w:pPr>
                <w:r w:rsidDel="00000000" w:rsidR="00000000" w:rsidRPr="00000000">
                  <w:rPr>
                    <w:rFonts w:ascii="Calibri" w:cs="Calibri" w:eastAsia="Calibri" w:hAnsi="Calibri"/>
                    <w:b w:val="1"/>
                    <w:rtl w:val="0"/>
                  </w:rPr>
                  <w:t xml:space="preserve">N°</w:t>
                </w:r>
              </w:p>
            </w:tc>
            <w:tc>
              <w:tcPr>
                <w:shd w:fill="c5e0b3" w:val="clear"/>
                <w:vAlign w:val="center"/>
              </w:tcPr>
              <w:p w:rsidR="00000000" w:rsidDel="00000000" w:rsidP="00000000" w:rsidRDefault="00000000" w:rsidRPr="00000000" w14:paraId="000002E2">
                <w:pPr>
                  <w:jc w:val="center"/>
                  <w:rPr>
                    <w:rFonts w:ascii="Calibri" w:cs="Calibri" w:eastAsia="Calibri" w:hAnsi="Calibri"/>
                    <w:b w:val="1"/>
                  </w:rPr>
                </w:pPr>
                <w:r w:rsidDel="00000000" w:rsidR="00000000" w:rsidRPr="00000000">
                  <w:rPr>
                    <w:rFonts w:ascii="Calibri" w:cs="Calibri" w:eastAsia="Calibri" w:hAnsi="Calibri"/>
                    <w:b w:val="1"/>
                    <w:rtl w:val="0"/>
                  </w:rPr>
                  <w:t xml:space="preserve">Nombre de Persona jurídica asociada a la cooperativa </w:t>
                </w:r>
              </w:p>
            </w:tc>
            <w:tc>
              <w:tcPr>
                <w:shd w:fill="c5e0b3" w:val="clear"/>
                <w:vAlign w:val="center"/>
              </w:tcPr>
              <w:p w:rsidR="00000000" w:rsidDel="00000000" w:rsidP="00000000" w:rsidRDefault="00000000" w:rsidRPr="00000000" w14:paraId="000002E3">
                <w:pPr>
                  <w:jc w:val="center"/>
                  <w:rPr>
                    <w:rFonts w:ascii="Calibri" w:cs="Calibri" w:eastAsia="Calibri" w:hAnsi="Calibri"/>
                    <w:b w:val="1"/>
                  </w:rPr>
                </w:pPr>
                <w:r w:rsidDel="00000000" w:rsidR="00000000" w:rsidRPr="00000000">
                  <w:rPr>
                    <w:rFonts w:ascii="Calibri" w:cs="Calibri" w:eastAsia="Calibri" w:hAnsi="Calibri"/>
                    <w:b w:val="1"/>
                    <w:rtl w:val="0"/>
                  </w:rPr>
                  <w:t xml:space="preserve">RUT</w:t>
                </w:r>
                <w:r w:rsidDel="00000000" w:rsidR="00000000" w:rsidRPr="00000000">
                  <w:rPr>
                    <w:rFonts w:ascii="Calibri" w:cs="Calibri" w:eastAsia="Calibri" w:hAnsi="Calibri"/>
                    <w:b w:val="1"/>
                    <w:vertAlign w:val="superscript"/>
                  </w:rPr>
                  <w:footnoteReference w:customMarkFollows="0" w:id="17"/>
                </w:r>
                <w:r w:rsidDel="00000000" w:rsidR="00000000" w:rsidRPr="00000000">
                  <w:rPr>
                    <w:rFonts w:ascii="Calibri" w:cs="Calibri" w:eastAsia="Calibri" w:hAnsi="Calibri"/>
                    <w:b w:val="1"/>
                    <w:rtl w:val="0"/>
                  </w:rPr>
                  <w:br w:type="textWrapping"/>
                  <w:t xml:space="preserve"> (persona jurídica)</w:t>
                </w:r>
              </w:p>
            </w:tc>
            <w:tc>
              <w:tcPr>
                <w:shd w:fill="c5e0b3" w:val="clear"/>
                <w:vAlign w:val="center"/>
              </w:tcPr>
              <w:p w:rsidR="00000000" w:rsidDel="00000000" w:rsidP="00000000" w:rsidRDefault="00000000" w:rsidRPr="00000000" w14:paraId="000002E4">
                <w:pPr>
                  <w:jc w:val="center"/>
                  <w:rPr>
                    <w:b w:val="1"/>
                  </w:rPr>
                </w:pPr>
                <w:r w:rsidDel="00000000" w:rsidR="00000000" w:rsidRPr="00000000">
                  <w:rPr>
                    <w:rFonts w:ascii="Calibri" w:cs="Calibri" w:eastAsia="Calibri" w:hAnsi="Calibri"/>
                    <w:b w:val="1"/>
                    <w:rtl w:val="0"/>
                  </w:rPr>
                  <w:t xml:space="preserve">Cantidad de Socios Persona jurídica </w:t>
                </w:r>
                <w:r w:rsidDel="00000000" w:rsidR="00000000" w:rsidRPr="00000000">
                  <w:rPr>
                    <w:rtl w:val="0"/>
                  </w:rPr>
                </w:r>
              </w:p>
            </w:tc>
            <w:tc>
              <w:tcPr>
                <w:shd w:fill="c5e0b3" w:val="clear"/>
                <w:vAlign w:val="center"/>
              </w:tcPr>
              <w:p w:rsidR="00000000" w:rsidDel="00000000" w:rsidP="00000000" w:rsidRDefault="00000000" w:rsidRPr="00000000" w14:paraId="000002E5">
                <w:pPr>
                  <w:jc w:val="center"/>
                  <w:rPr>
                    <w:rFonts w:ascii="Calibri" w:cs="Calibri" w:eastAsia="Calibri" w:hAnsi="Calibri"/>
                    <w:b w:val="1"/>
                  </w:rPr>
                </w:pPr>
                <w:r w:rsidDel="00000000" w:rsidR="00000000" w:rsidRPr="00000000">
                  <w:rPr>
                    <w:rFonts w:ascii="Calibri" w:cs="Calibri" w:eastAsia="Calibri" w:hAnsi="Calibri"/>
                    <w:b w:val="1"/>
                    <w:rtl w:val="0"/>
                  </w:rPr>
                  <w:t xml:space="preserve">Cantidad de Socias Persona jurídica </w:t>
                </w:r>
              </w:p>
            </w:tc>
          </w:tr>
          <w:tr>
            <w:trPr>
              <w:cantSplit w:val="0"/>
              <w:trHeight w:val="567" w:hRule="atLeast"/>
              <w:tblHeader w:val="0"/>
            </w:trPr>
            <w:tc>
              <w:tcPr/>
              <w:p w:rsidR="00000000" w:rsidDel="00000000" w:rsidP="00000000" w:rsidRDefault="00000000" w:rsidRPr="00000000" w14:paraId="000002E6">
                <w:pPr>
                  <w:jc w:val="center"/>
                  <w:rPr>
                    <w:rFonts w:ascii="Calibri" w:cs="Calibri" w:eastAsia="Calibri" w:hAnsi="Calibri"/>
                  </w:rPr>
                </w:pPr>
                <w:r w:rsidDel="00000000" w:rsidR="00000000" w:rsidRPr="00000000">
                  <w:rPr>
                    <w:rFonts w:ascii="Calibri" w:cs="Calibri" w:eastAsia="Calibri" w:hAnsi="Calibri"/>
                    <w:rtl w:val="0"/>
                  </w:rPr>
                  <w:t xml:space="preserve">1</w:t>
                </w:r>
              </w:p>
            </w:tc>
            <w:tc>
              <w:tcPr/>
              <w:p w:rsidR="00000000" w:rsidDel="00000000" w:rsidP="00000000" w:rsidRDefault="00000000" w:rsidRPr="00000000" w14:paraId="000002E7">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jc w:val="center"/>
                  <w:rPr/>
                </w:pPr>
                <w:r w:rsidDel="00000000" w:rsidR="00000000" w:rsidRPr="00000000">
                  <w:rPr>
                    <w:rtl w:val="0"/>
                  </w:rPr>
                </w:r>
              </w:p>
            </w:tc>
            <w:tc>
              <w:tcPr/>
              <w:p w:rsidR="00000000" w:rsidDel="00000000" w:rsidP="00000000" w:rsidRDefault="00000000" w:rsidRPr="00000000" w14:paraId="000002EA">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EB">
                <w:pPr>
                  <w:jc w:val="center"/>
                  <w:rPr>
                    <w:rFonts w:ascii="Calibri" w:cs="Calibri" w:eastAsia="Calibri" w:hAnsi="Calibri"/>
                  </w:rPr>
                </w:pPr>
                <w:r w:rsidDel="00000000" w:rsidR="00000000" w:rsidRPr="00000000">
                  <w:rPr>
                    <w:rFonts w:ascii="Calibri" w:cs="Calibri" w:eastAsia="Calibri" w:hAnsi="Calibri"/>
                    <w:rtl w:val="0"/>
                  </w:rPr>
                  <w:t xml:space="preserve">2</w:t>
                </w:r>
              </w:p>
            </w:tc>
            <w:tc>
              <w:tcPr/>
              <w:p w:rsidR="00000000" w:rsidDel="00000000" w:rsidP="00000000" w:rsidRDefault="00000000" w:rsidRPr="00000000" w14:paraId="000002EC">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EE">
                <w:pPr>
                  <w:jc w:val="center"/>
                  <w:rPr/>
                </w:pPr>
                <w:r w:rsidDel="00000000" w:rsidR="00000000" w:rsidRPr="00000000">
                  <w:rPr>
                    <w:rtl w:val="0"/>
                  </w:rPr>
                </w:r>
              </w:p>
            </w:tc>
            <w:tc>
              <w:tcPr/>
              <w:p w:rsidR="00000000" w:rsidDel="00000000" w:rsidP="00000000" w:rsidRDefault="00000000" w:rsidRPr="00000000" w14:paraId="000002EF">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0">
                <w:pPr>
                  <w:jc w:val="center"/>
                  <w:rPr>
                    <w:rFonts w:ascii="Calibri" w:cs="Calibri" w:eastAsia="Calibri" w:hAnsi="Calibri"/>
                  </w:rPr>
                </w:pPr>
                <w:r w:rsidDel="00000000" w:rsidR="00000000" w:rsidRPr="00000000">
                  <w:rPr>
                    <w:rFonts w:ascii="Calibri" w:cs="Calibri" w:eastAsia="Calibri" w:hAnsi="Calibri"/>
                    <w:rtl w:val="0"/>
                  </w:rPr>
                  <w:t xml:space="preserve">3</w:t>
                </w:r>
              </w:p>
            </w:tc>
            <w:tc>
              <w:tcPr/>
              <w:p w:rsidR="00000000" w:rsidDel="00000000" w:rsidP="00000000" w:rsidRDefault="00000000" w:rsidRPr="00000000" w14:paraId="000002F1">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2">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3">
                <w:pPr>
                  <w:jc w:val="center"/>
                  <w:rPr/>
                </w:pPr>
                <w:r w:rsidDel="00000000" w:rsidR="00000000" w:rsidRPr="00000000">
                  <w:rPr>
                    <w:rtl w:val="0"/>
                  </w:rPr>
                </w:r>
              </w:p>
            </w:tc>
            <w:tc>
              <w:tcPr/>
              <w:p w:rsidR="00000000" w:rsidDel="00000000" w:rsidP="00000000" w:rsidRDefault="00000000" w:rsidRPr="00000000" w14:paraId="000002F4">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5">
                <w:pPr>
                  <w:jc w:val="center"/>
                  <w:rPr>
                    <w:rFonts w:ascii="Calibri" w:cs="Calibri" w:eastAsia="Calibri" w:hAnsi="Calibri"/>
                  </w:rPr>
                </w:pPr>
                <w:r w:rsidDel="00000000" w:rsidR="00000000" w:rsidRPr="00000000">
                  <w:rPr>
                    <w:rFonts w:ascii="Calibri" w:cs="Calibri" w:eastAsia="Calibri" w:hAnsi="Calibri"/>
                    <w:rtl w:val="0"/>
                  </w:rPr>
                  <w:t xml:space="preserve">4</w:t>
                </w:r>
              </w:p>
            </w:tc>
            <w:tc>
              <w:tcPr/>
              <w:p w:rsidR="00000000" w:rsidDel="00000000" w:rsidP="00000000" w:rsidRDefault="00000000" w:rsidRPr="00000000" w14:paraId="000002F6">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7">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jc w:val="center"/>
                  <w:rPr/>
                </w:pPr>
                <w:r w:rsidDel="00000000" w:rsidR="00000000" w:rsidRPr="00000000">
                  <w:rPr>
                    <w:rtl w:val="0"/>
                  </w:rPr>
                </w:r>
              </w:p>
            </w:tc>
            <w:tc>
              <w:tcPr/>
              <w:p w:rsidR="00000000" w:rsidDel="00000000" w:rsidP="00000000" w:rsidRDefault="00000000" w:rsidRPr="00000000" w14:paraId="000002F9">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A">
                <w:pPr>
                  <w:jc w:val="center"/>
                  <w:rPr>
                    <w:rFonts w:ascii="Calibri" w:cs="Calibri" w:eastAsia="Calibri" w:hAnsi="Calibri"/>
                  </w:rPr>
                </w:pPr>
                <w:r w:rsidDel="00000000" w:rsidR="00000000" w:rsidRPr="00000000">
                  <w:rPr>
                    <w:rFonts w:ascii="Calibri" w:cs="Calibri" w:eastAsia="Calibri" w:hAnsi="Calibri"/>
                    <w:rtl w:val="0"/>
                  </w:rPr>
                  <w:t xml:space="preserve">5</w:t>
                </w:r>
              </w:p>
            </w:tc>
            <w:tc>
              <w:tcPr/>
              <w:p w:rsidR="00000000" w:rsidDel="00000000" w:rsidP="00000000" w:rsidRDefault="00000000" w:rsidRPr="00000000" w14:paraId="000002FB">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jc w:val="center"/>
                  <w:rPr/>
                </w:pPr>
                <w:r w:rsidDel="00000000" w:rsidR="00000000" w:rsidRPr="00000000">
                  <w:rPr>
                    <w:rtl w:val="0"/>
                  </w:rPr>
                </w:r>
              </w:p>
            </w:tc>
            <w:tc>
              <w:tcPr/>
              <w:p w:rsidR="00000000" w:rsidDel="00000000" w:rsidP="00000000" w:rsidRDefault="00000000" w:rsidRPr="00000000" w14:paraId="000002FE">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2FF">
                <w:pPr>
                  <w:jc w:val="center"/>
                  <w:rPr>
                    <w:rFonts w:ascii="Calibri" w:cs="Calibri" w:eastAsia="Calibri" w:hAnsi="Calibri"/>
                  </w:rPr>
                </w:pPr>
                <w:r w:rsidDel="00000000" w:rsidR="00000000" w:rsidRPr="00000000">
                  <w:rPr>
                    <w:rFonts w:ascii="Calibri" w:cs="Calibri" w:eastAsia="Calibri" w:hAnsi="Calibri"/>
                    <w:rtl w:val="0"/>
                  </w:rPr>
                  <w:t xml:space="preserve">6</w:t>
                </w:r>
              </w:p>
            </w:tc>
            <w:tc>
              <w:tcPr/>
              <w:p w:rsidR="00000000" w:rsidDel="00000000" w:rsidP="00000000" w:rsidRDefault="00000000" w:rsidRPr="00000000" w14:paraId="00000300">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1">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2">
                <w:pPr>
                  <w:jc w:val="center"/>
                  <w:rPr/>
                </w:pPr>
                <w:r w:rsidDel="00000000" w:rsidR="00000000" w:rsidRPr="00000000">
                  <w:rPr>
                    <w:rtl w:val="0"/>
                  </w:rPr>
                </w:r>
              </w:p>
            </w:tc>
            <w:tc>
              <w:tcPr/>
              <w:p w:rsidR="00000000" w:rsidDel="00000000" w:rsidP="00000000" w:rsidRDefault="00000000" w:rsidRPr="00000000" w14:paraId="00000303">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4">
                <w:pPr>
                  <w:jc w:val="center"/>
                  <w:rPr>
                    <w:rFonts w:ascii="Calibri" w:cs="Calibri" w:eastAsia="Calibri" w:hAnsi="Calibri"/>
                  </w:rPr>
                </w:pPr>
                <w:r w:rsidDel="00000000" w:rsidR="00000000" w:rsidRPr="00000000">
                  <w:rPr>
                    <w:rFonts w:ascii="Calibri" w:cs="Calibri" w:eastAsia="Calibri" w:hAnsi="Calibri"/>
                    <w:rtl w:val="0"/>
                  </w:rPr>
                  <w:t xml:space="preserve">7</w:t>
                </w:r>
              </w:p>
            </w:tc>
            <w:tc>
              <w:tcPr/>
              <w:p w:rsidR="00000000" w:rsidDel="00000000" w:rsidP="00000000" w:rsidRDefault="00000000" w:rsidRPr="00000000" w14:paraId="00000305">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6">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7">
                <w:pPr>
                  <w:jc w:val="center"/>
                  <w:rPr/>
                </w:pPr>
                <w:r w:rsidDel="00000000" w:rsidR="00000000" w:rsidRPr="00000000">
                  <w:rPr>
                    <w:rtl w:val="0"/>
                  </w:rPr>
                </w:r>
              </w:p>
            </w:tc>
            <w:tc>
              <w:tcPr/>
              <w:p w:rsidR="00000000" w:rsidDel="00000000" w:rsidP="00000000" w:rsidRDefault="00000000" w:rsidRPr="00000000" w14:paraId="00000308">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9">
                <w:pPr>
                  <w:jc w:val="center"/>
                  <w:rPr>
                    <w:rFonts w:ascii="Calibri" w:cs="Calibri" w:eastAsia="Calibri" w:hAnsi="Calibri"/>
                  </w:rPr>
                </w:pPr>
                <w:r w:rsidDel="00000000" w:rsidR="00000000" w:rsidRPr="00000000">
                  <w:rPr>
                    <w:rFonts w:ascii="Calibri" w:cs="Calibri" w:eastAsia="Calibri" w:hAnsi="Calibri"/>
                    <w:rtl w:val="0"/>
                  </w:rPr>
                  <w:t xml:space="preserve">8</w:t>
                </w:r>
              </w:p>
            </w:tc>
            <w:tc>
              <w:tcPr/>
              <w:p w:rsidR="00000000" w:rsidDel="00000000" w:rsidP="00000000" w:rsidRDefault="00000000" w:rsidRPr="00000000" w14:paraId="0000030A">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0B">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0C">
                <w:pPr>
                  <w:jc w:val="center"/>
                  <w:rPr/>
                </w:pPr>
                <w:r w:rsidDel="00000000" w:rsidR="00000000" w:rsidRPr="00000000">
                  <w:rPr>
                    <w:rtl w:val="0"/>
                  </w:rPr>
                </w:r>
              </w:p>
            </w:tc>
            <w:tc>
              <w:tcPr/>
              <w:p w:rsidR="00000000" w:rsidDel="00000000" w:rsidP="00000000" w:rsidRDefault="00000000" w:rsidRPr="00000000" w14:paraId="0000030D">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0E">
                <w:pPr>
                  <w:jc w:val="center"/>
                  <w:rPr>
                    <w:rFonts w:ascii="Calibri" w:cs="Calibri" w:eastAsia="Calibri" w:hAnsi="Calibri"/>
                  </w:rPr>
                </w:pPr>
                <w:r w:rsidDel="00000000" w:rsidR="00000000" w:rsidRPr="00000000">
                  <w:rPr>
                    <w:rFonts w:ascii="Calibri" w:cs="Calibri" w:eastAsia="Calibri" w:hAnsi="Calibri"/>
                    <w:rtl w:val="0"/>
                  </w:rPr>
                  <w:t xml:space="preserve">9</w:t>
                </w:r>
              </w:p>
            </w:tc>
            <w:tc>
              <w:tcPr/>
              <w:p w:rsidR="00000000" w:rsidDel="00000000" w:rsidP="00000000" w:rsidRDefault="00000000" w:rsidRPr="00000000" w14:paraId="0000030F">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0">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1">
                <w:pPr>
                  <w:jc w:val="center"/>
                  <w:rPr/>
                </w:pPr>
                <w:r w:rsidDel="00000000" w:rsidR="00000000" w:rsidRPr="00000000">
                  <w:rPr>
                    <w:rtl w:val="0"/>
                  </w:rPr>
                </w:r>
              </w:p>
            </w:tc>
            <w:tc>
              <w:tcPr/>
              <w:p w:rsidR="00000000" w:rsidDel="00000000" w:rsidP="00000000" w:rsidRDefault="00000000" w:rsidRPr="00000000" w14:paraId="00000312">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3">
                <w:pPr>
                  <w:jc w:val="center"/>
                  <w:rPr>
                    <w:rFonts w:ascii="Calibri" w:cs="Calibri" w:eastAsia="Calibri" w:hAnsi="Calibri"/>
                  </w:rPr>
                </w:pPr>
                <w:r w:rsidDel="00000000" w:rsidR="00000000" w:rsidRPr="00000000">
                  <w:rPr>
                    <w:rFonts w:ascii="Calibri" w:cs="Calibri" w:eastAsia="Calibri" w:hAnsi="Calibri"/>
                    <w:rtl w:val="0"/>
                  </w:rPr>
                  <w:t xml:space="preserve">10</w:t>
                </w:r>
              </w:p>
            </w:tc>
            <w:tc>
              <w:tcPr/>
              <w:p w:rsidR="00000000" w:rsidDel="00000000" w:rsidP="00000000" w:rsidRDefault="00000000" w:rsidRPr="00000000" w14:paraId="00000314">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5">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6">
                <w:pPr>
                  <w:jc w:val="center"/>
                  <w:rPr/>
                </w:pPr>
                <w:r w:rsidDel="00000000" w:rsidR="00000000" w:rsidRPr="00000000">
                  <w:rPr>
                    <w:rtl w:val="0"/>
                  </w:rPr>
                </w:r>
              </w:p>
            </w:tc>
            <w:tc>
              <w:tcPr/>
              <w:p w:rsidR="00000000" w:rsidDel="00000000" w:rsidP="00000000" w:rsidRDefault="00000000" w:rsidRPr="00000000" w14:paraId="00000317">
                <w:pPr>
                  <w:jc w:val="center"/>
                  <w:rPr>
                    <w:rFonts w:ascii="Calibri" w:cs="Calibri" w:eastAsia="Calibri" w:hAnsi="Calibri"/>
                  </w:rPr>
                </w:pPr>
                <w:r w:rsidDel="00000000" w:rsidR="00000000" w:rsidRPr="00000000">
                  <w:rPr>
                    <w:rtl w:val="0"/>
                  </w:rPr>
                </w:r>
              </w:p>
            </w:tc>
          </w:tr>
          <w:tr>
            <w:trPr>
              <w:cantSplit w:val="0"/>
              <w:trHeight w:val="567" w:hRule="atLeast"/>
              <w:tblHeader w:val="0"/>
            </w:trPr>
            <w:tc>
              <w:tcPr/>
              <w:p w:rsidR="00000000" w:rsidDel="00000000" w:rsidP="00000000" w:rsidRDefault="00000000" w:rsidRPr="00000000" w14:paraId="00000318">
                <w:pPr>
                  <w:jc w:val="center"/>
                  <w:rPr>
                    <w:rFonts w:ascii="Calibri" w:cs="Calibri" w:eastAsia="Calibri" w:hAnsi="Calibri"/>
                  </w:rPr>
                </w:pPr>
                <w:r w:rsidDel="00000000" w:rsidR="00000000" w:rsidRPr="00000000">
                  <w:rPr>
                    <w:rFonts w:ascii="Calibri" w:cs="Calibri" w:eastAsia="Calibri" w:hAnsi="Calibri"/>
                    <w:rtl w:val="0"/>
                  </w:rPr>
                  <w:t xml:space="preserve">N</w:t>
                </w:r>
              </w:p>
            </w:tc>
            <w:tc>
              <w:tcPr/>
              <w:p w:rsidR="00000000" w:rsidDel="00000000" w:rsidP="00000000" w:rsidRDefault="00000000" w:rsidRPr="00000000" w14:paraId="00000319">
                <w:pPr>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31A">
                <w:pPr>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31B">
                <w:pPr>
                  <w:jc w:val="center"/>
                  <w:rPr/>
                </w:pPr>
                <w:r w:rsidDel="00000000" w:rsidR="00000000" w:rsidRPr="00000000">
                  <w:rPr>
                    <w:rtl w:val="0"/>
                  </w:rPr>
                </w:r>
              </w:p>
            </w:tc>
            <w:tc>
              <w:tcPr/>
              <w:p w:rsidR="00000000" w:rsidDel="00000000" w:rsidP="00000000" w:rsidRDefault="00000000" w:rsidRPr="00000000" w14:paraId="0000031C">
                <w:pPr>
                  <w:jc w:val="center"/>
                  <w:rPr>
                    <w:rFonts w:ascii="Calibri" w:cs="Calibri" w:eastAsia="Calibri" w:hAnsi="Calibri"/>
                  </w:rPr>
                </w:pPr>
                <w:r w:rsidDel="00000000" w:rsidR="00000000" w:rsidRPr="00000000">
                  <w:rPr>
                    <w:rtl w:val="0"/>
                  </w:rPr>
                </w:r>
              </w:p>
            </w:tc>
          </w:tr>
        </w:tbl>
      </w:sdtContent>
    </w:sdt>
    <w:p w:rsidR="00000000" w:rsidDel="00000000" w:rsidP="00000000" w:rsidRDefault="00000000" w:rsidRPr="00000000" w14:paraId="0000031D">
      <w:pPr>
        <w:jc w:val="center"/>
        <w:rPr/>
      </w:pPr>
      <w:r w:rsidDel="00000000" w:rsidR="00000000" w:rsidRPr="00000000">
        <w:rPr>
          <w:rtl w:val="0"/>
        </w:rPr>
      </w:r>
    </w:p>
    <w:p w:rsidR="00000000" w:rsidDel="00000000" w:rsidP="00000000" w:rsidRDefault="00000000" w:rsidRPr="00000000" w14:paraId="0000031E">
      <w:pPr>
        <w:pStyle w:val="Heading1"/>
        <w:jc w:val="center"/>
        <w:rPr/>
      </w:pPr>
      <w:bookmarkStart w:colFirst="0" w:colLast="0" w:name="_heading=h.ogaazyaqj65r" w:id="11"/>
      <w:bookmarkEnd w:id="11"/>
      <w:r w:rsidDel="00000000" w:rsidR="00000000" w:rsidRPr="00000000">
        <w:rPr>
          <w:rtl w:val="0"/>
        </w:rPr>
      </w:r>
    </w:p>
    <w:p w:rsidR="00000000" w:rsidDel="00000000" w:rsidP="00000000" w:rsidRDefault="00000000" w:rsidRPr="00000000" w14:paraId="0000031F">
      <w:pPr>
        <w:pStyle w:val="Heading1"/>
        <w:jc w:val="center"/>
        <w:rPr/>
      </w:pPr>
      <w:bookmarkStart w:colFirst="0" w:colLast="0" w:name="_heading=h.niioqtfjhio7" w:id="12"/>
      <w:bookmarkEnd w:id="12"/>
      <w:r w:rsidDel="00000000" w:rsidR="00000000" w:rsidRPr="00000000">
        <w:rPr>
          <w:rtl w:val="0"/>
        </w:rPr>
      </w:r>
    </w:p>
    <w:p w:rsidR="00000000" w:rsidDel="00000000" w:rsidP="00000000" w:rsidRDefault="00000000" w:rsidRPr="00000000" w14:paraId="00000320">
      <w:pPr>
        <w:pStyle w:val="Heading1"/>
        <w:jc w:val="left"/>
        <w:rPr/>
      </w:pPr>
      <w:bookmarkStart w:colFirst="0" w:colLast="0" w:name="_heading=h.gjvzx8bejd72" w:id="13"/>
      <w:bookmarkEnd w:id="13"/>
      <w:r w:rsidDel="00000000" w:rsidR="00000000" w:rsidRPr="00000000">
        <w:rPr>
          <w:rtl w:val="0"/>
        </w:rPr>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ind w:left="-708" w:firstLine="0"/>
        <w:rPr/>
      </w:pPr>
      <w:r w:rsidDel="00000000" w:rsidR="00000000" w:rsidRPr="00000000">
        <w:rPr>
          <w:rtl w:val="0"/>
        </w:rPr>
      </w:r>
    </w:p>
    <w:p w:rsidR="00000000" w:rsidDel="00000000" w:rsidP="00000000" w:rsidRDefault="00000000" w:rsidRPr="00000000" w14:paraId="00000325">
      <w:pPr>
        <w:pStyle w:val="Heading1"/>
        <w:jc w:val="center"/>
        <w:rPr/>
      </w:pPr>
      <w:bookmarkStart w:colFirst="0" w:colLast="0" w:name="_heading=h.aqtvyh4htlq5" w:id="14"/>
      <w:bookmarkEnd w:id="14"/>
      <w:r w:rsidDel="00000000" w:rsidR="00000000" w:rsidRPr="00000000">
        <w:rPr>
          <w:rtl w:val="0"/>
        </w:rPr>
        <w:t xml:space="preserve">Anexo N° 7 Autorización Notarial de Uso</w:t>
      </w:r>
    </w:p>
    <w:p w:rsidR="00000000" w:rsidDel="00000000" w:rsidP="00000000" w:rsidRDefault="00000000" w:rsidRPr="00000000" w14:paraId="00000326">
      <w:pPr>
        <w:rPr/>
      </w:pPr>
      <w:r w:rsidDel="00000000" w:rsidR="00000000" w:rsidRPr="00000000">
        <w:rPr>
          <w:rtl w:val="0"/>
        </w:rPr>
        <w:t xml:space="preserve"> </w:t>
      </w:r>
    </w:p>
    <w:p w:rsidR="00000000" w:rsidDel="00000000" w:rsidP="00000000" w:rsidRDefault="00000000" w:rsidRPr="00000000" w14:paraId="00000327">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todos los beneficiarios del “Programa Fortalecimiento y Creación de empresas sociales y cooperativas 2024” de Sercotec, pertenecientes a dicha organización a usar la infraestructura habilitada, por un plazo de tres años desde la fecha de suscripción del contrato entre la Organización ………………………………y el AOS.</w:t>
      </w:r>
    </w:p>
    <w:p w:rsidR="00000000" w:rsidDel="00000000" w:rsidP="00000000" w:rsidRDefault="00000000" w:rsidRPr="00000000" w14:paraId="00000328">
      <w:pPr>
        <w:rPr/>
      </w:pPr>
      <w:r w:rsidDel="00000000" w:rsidR="00000000" w:rsidRPr="00000000">
        <w:rPr>
          <w:rtl w:val="0"/>
        </w:rPr>
        <w:t xml:space="preserve"> </w:t>
      </w:r>
    </w:p>
    <w:p w:rsidR="00000000" w:rsidDel="00000000" w:rsidP="00000000" w:rsidRDefault="00000000" w:rsidRPr="00000000" w14:paraId="00000329">
      <w:pPr>
        <w:rPr/>
      </w:pPr>
      <w:bookmarkStart w:colFirst="0" w:colLast="0" w:name="_heading=h.iaoo8m96njy" w:id="15"/>
      <w:bookmarkEnd w:id="15"/>
      <w:r w:rsidDel="00000000" w:rsidR="00000000" w:rsidRPr="00000000">
        <w:rPr>
          <w:rtl w:val="0"/>
        </w:rPr>
        <w:t xml:space="preserve"> </w:t>
      </w:r>
    </w:p>
    <w:p w:rsidR="00000000" w:rsidDel="00000000" w:rsidP="00000000" w:rsidRDefault="00000000" w:rsidRPr="00000000" w14:paraId="0000032A">
      <w:pPr>
        <w:spacing w:line="360" w:lineRule="auto"/>
        <w:jc w:val="center"/>
        <w:rPr/>
      </w:pPr>
      <w:r w:rsidDel="00000000" w:rsidR="00000000" w:rsidRPr="00000000">
        <w:rPr>
          <w:rtl w:val="0"/>
        </w:rPr>
        <w:t xml:space="preserve"> </w:t>
      </w:r>
    </w:p>
    <w:p w:rsidR="00000000" w:rsidDel="00000000" w:rsidP="00000000" w:rsidRDefault="00000000" w:rsidRPr="00000000" w14:paraId="0000032B">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2C">
      <w:pPr>
        <w:spacing w:line="276" w:lineRule="auto"/>
        <w:jc w:val="center"/>
        <w:rPr/>
      </w:pPr>
      <w:r w:rsidDel="00000000" w:rsidR="00000000" w:rsidRPr="00000000">
        <w:rPr>
          <w:rtl w:val="0"/>
        </w:rPr>
        <w:t xml:space="preserve">Nombre</w:t>
      </w:r>
    </w:p>
    <w:p w:rsidR="00000000" w:rsidDel="00000000" w:rsidP="00000000" w:rsidRDefault="00000000" w:rsidRPr="00000000" w14:paraId="0000032D">
      <w:pPr>
        <w:spacing w:line="276" w:lineRule="auto"/>
        <w:jc w:val="center"/>
        <w:rPr/>
      </w:pPr>
      <w:r w:rsidDel="00000000" w:rsidR="00000000" w:rsidRPr="00000000">
        <w:rPr>
          <w:rtl w:val="0"/>
        </w:rPr>
        <w:t xml:space="preserve">RUT</w:t>
      </w:r>
    </w:p>
    <w:p w:rsidR="00000000" w:rsidDel="00000000" w:rsidP="00000000" w:rsidRDefault="00000000" w:rsidRPr="00000000" w14:paraId="0000032E">
      <w:pPr>
        <w:pStyle w:val="Heading1"/>
        <w:jc w:val="center"/>
        <w:rPr/>
      </w:pPr>
      <w:bookmarkStart w:colFirst="0" w:colLast="0" w:name="_heading=h.10wftlungw5g" w:id="16"/>
      <w:bookmarkEnd w:id="16"/>
      <w:r w:rsidDel="00000000" w:rsidR="00000000" w:rsidRPr="00000000">
        <w:br w:type="page"/>
      </w:r>
      <w:r w:rsidDel="00000000" w:rsidR="00000000" w:rsidRPr="00000000">
        <w:rPr>
          <w:rtl w:val="0"/>
        </w:rPr>
      </w:r>
    </w:p>
    <w:p w:rsidR="00000000" w:rsidDel="00000000" w:rsidP="00000000" w:rsidRDefault="00000000" w:rsidRPr="00000000" w14:paraId="0000032F">
      <w:pPr>
        <w:pStyle w:val="Heading1"/>
        <w:jc w:val="center"/>
        <w:rPr/>
      </w:pPr>
      <w:bookmarkStart w:colFirst="0" w:colLast="0" w:name="_heading=h.mgu52pf5xnre" w:id="17"/>
      <w:bookmarkEnd w:id="17"/>
      <w:r w:rsidDel="00000000" w:rsidR="00000000" w:rsidRPr="00000000">
        <w:rPr>
          <w:rtl w:val="0"/>
        </w:rPr>
        <w:t xml:space="preserve">Anexo N° 8 Pauta de Evaluación Técnica</w:t>
      </w:r>
    </w:p>
    <w:p w:rsidR="00000000" w:rsidDel="00000000" w:rsidP="00000000" w:rsidRDefault="00000000" w:rsidRPr="00000000" w14:paraId="00000330">
      <w:pPr>
        <w:rPr/>
      </w:pPr>
      <w:r w:rsidDel="00000000" w:rsidR="00000000" w:rsidRPr="00000000">
        <w:rPr>
          <w:rtl w:val="0"/>
        </w:rPr>
      </w:r>
    </w:p>
    <w:tbl>
      <w:tblPr>
        <w:tblStyle w:val="Table20"/>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31">
            <w:pPr>
              <w:rPr>
                <w:rFonts w:ascii="Calibri" w:cs="Calibri" w:eastAsia="Calibri" w:hAnsi="Calibri"/>
              </w:rPr>
            </w:pPr>
            <w:r w:rsidDel="00000000" w:rsidR="00000000" w:rsidRPr="00000000">
              <w:rPr>
                <w:b w:val="1"/>
                <w:rtl w:val="0"/>
              </w:rPr>
              <w:t xml:space="preserve">1.Condiciones de negocio de la cooperativa</w:t>
            </w:r>
            <w:r w:rsidDel="00000000" w:rsidR="00000000" w:rsidRPr="00000000">
              <w:rPr>
                <w:rtl w:val="0"/>
              </w:rPr>
            </w:r>
          </w:p>
        </w:tc>
      </w:tr>
      <w:tr>
        <w:trPr>
          <w:cantSplit w:val="0"/>
          <w:trHeight w:val="1815" w:hRule="atLeast"/>
          <w:tblHeader w:val="0"/>
        </w:trPr>
        <w:tc>
          <w:tcPr/>
          <w:p w:rsidR="00000000" w:rsidDel="00000000" w:rsidP="00000000" w:rsidRDefault="00000000" w:rsidRPr="00000000" w14:paraId="00000334">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poco clara respecto a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5">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mediana información en cuanto al detalle y claridad </w:t>
            </w:r>
            <w:r w:rsidDel="00000000" w:rsidR="00000000" w:rsidRPr="00000000">
              <w:rPr>
                <w:rFonts w:ascii="Calibri" w:cs="Calibri" w:eastAsia="Calibri" w:hAnsi="Calibri"/>
                <w:sz w:val="20"/>
                <w:szCs w:val="20"/>
                <w:rtl w:val="0"/>
              </w:rPr>
              <w:t xml:space="preserve">respecto a</w:t>
            </w:r>
            <w:r w:rsidDel="00000000" w:rsidR="00000000" w:rsidRPr="00000000">
              <w:rPr>
                <w:sz w:val="20"/>
                <w:szCs w:val="20"/>
                <w:rtl w:val="0"/>
              </w:rPr>
              <w:t xml:space="preserve"> elementos de diagnóstico, atributos productivos, mercado, modelo de negocios, y proyección de su empresa. </w:t>
            </w:r>
            <w:r w:rsidDel="00000000" w:rsidR="00000000" w:rsidRPr="00000000">
              <w:rPr>
                <w:rtl w:val="0"/>
              </w:rPr>
            </w:r>
          </w:p>
        </w:tc>
        <w:tc>
          <w:tcPr/>
          <w:p w:rsidR="00000000" w:rsidDel="00000000" w:rsidP="00000000" w:rsidRDefault="00000000" w:rsidRPr="00000000" w14:paraId="00000336">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Información detallada y clara respecto   a elementos de diagnóstico, atributos productivos, mercado, modelo de negocios, y proyección de su empresa. </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37">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38">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3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3A">
      <w:pPr>
        <w:rPr/>
      </w:pPr>
      <w:r w:rsidDel="00000000" w:rsidR="00000000" w:rsidRPr="00000000">
        <w:rPr>
          <w:rtl w:val="0"/>
        </w:rPr>
      </w:r>
    </w:p>
    <w:tbl>
      <w:tblPr>
        <w:tblStyle w:val="Table21"/>
        <w:tblW w:w="893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2977"/>
        <w:gridCol w:w="3124"/>
        <w:tblGridChange w:id="0">
          <w:tblGrid>
            <w:gridCol w:w="2830"/>
            <w:gridCol w:w="2977"/>
            <w:gridCol w:w="3124"/>
          </w:tblGrid>
        </w:tblGridChange>
      </w:tblGrid>
      <w:tr>
        <w:trPr>
          <w:cantSplit w:val="0"/>
          <w:trHeight w:val="220" w:hRule="atLeast"/>
          <w:tblHeader w:val="0"/>
        </w:trPr>
        <w:tc>
          <w:tcPr>
            <w:gridSpan w:val="3"/>
            <w:shd w:fill="ffe599" w:val="clear"/>
          </w:tcPr>
          <w:p w:rsidR="00000000" w:rsidDel="00000000" w:rsidP="00000000" w:rsidRDefault="00000000" w:rsidRPr="00000000" w14:paraId="0000033B">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b w:val="1"/>
                <w:rtl w:val="0"/>
              </w:rPr>
              <w:t xml:space="preserve">2. Proyección de futuro de la Cooperativa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3E">
            <w:pPr>
              <w:rPr>
                <w:rFonts w:ascii="Calibri" w:cs="Calibri" w:eastAsia="Calibri" w:hAnsi="Calibri"/>
                <w:sz w:val="20"/>
                <w:szCs w:val="20"/>
              </w:rPr>
            </w:pPr>
            <w:r w:rsidDel="00000000" w:rsidR="00000000" w:rsidRPr="00000000">
              <w:rPr>
                <w:sz w:val="20"/>
                <w:szCs w:val="20"/>
                <w:rtl w:val="0"/>
              </w:rPr>
              <w:t xml:space="preserve">La postulación no incluye metas claras o no son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3F">
            <w:pPr>
              <w:rPr>
                <w:rFonts w:ascii="Calibri" w:cs="Calibri" w:eastAsia="Calibri" w:hAnsi="Calibri"/>
                <w:sz w:val="20"/>
                <w:szCs w:val="20"/>
              </w:rPr>
            </w:pPr>
            <w:r w:rsidDel="00000000" w:rsidR="00000000" w:rsidRPr="00000000">
              <w:rPr>
                <w:sz w:val="20"/>
                <w:szCs w:val="20"/>
                <w:rtl w:val="0"/>
              </w:rPr>
              <w:t xml:space="preserve">La postulación incluye metas medianamente claras o coherentes con el objetivo del programa y/o con la proyección de futuro de la cooperativa. </w:t>
            </w:r>
            <w:r w:rsidDel="00000000" w:rsidR="00000000" w:rsidRPr="00000000">
              <w:rPr>
                <w:rtl w:val="0"/>
              </w:rPr>
            </w:r>
          </w:p>
        </w:tc>
        <w:tc>
          <w:tcPr/>
          <w:p w:rsidR="00000000" w:rsidDel="00000000" w:rsidP="00000000" w:rsidRDefault="00000000" w:rsidRPr="00000000" w14:paraId="00000340">
            <w:pPr>
              <w:rPr>
                <w:rFonts w:ascii="Calibri" w:cs="Calibri" w:eastAsia="Calibri" w:hAnsi="Calibri"/>
                <w:sz w:val="20"/>
                <w:szCs w:val="20"/>
              </w:rPr>
            </w:pPr>
            <w:r w:rsidDel="00000000" w:rsidR="00000000" w:rsidRPr="00000000">
              <w:rPr>
                <w:sz w:val="20"/>
                <w:szCs w:val="20"/>
                <w:rtl w:val="0"/>
              </w:rPr>
              <w:t xml:space="preserve">La postulación incluye metas claras y altamente coherentes con el objetivo del programa y/o con la proyección de futuro de la cooperativa. </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41">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2">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3">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4">
      <w:pPr>
        <w:rPr/>
      </w:pPr>
      <w:r w:rsidDel="00000000" w:rsidR="00000000" w:rsidRPr="00000000">
        <w:rPr>
          <w:rtl w:val="0"/>
        </w:rPr>
      </w:r>
    </w:p>
    <w:tbl>
      <w:tblPr>
        <w:tblStyle w:val="Table2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5">
            <w:pPr>
              <w:rPr>
                <w:rFonts w:ascii="Calibri" w:cs="Calibri" w:eastAsia="Calibri" w:hAnsi="Calibri"/>
              </w:rPr>
            </w:pPr>
            <w:r w:rsidDel="00000000" w:rsidR="00000000" w:rsidRPr="00000000">
              <w:rPr>
                <w:b w:val="1"/>
                <w:rtl w:val="0"/>
              </w:rPr>
              <w:t xml:space="preserve">3.Gobernanza Cooperativa</w:t>
            </w:r>
            <w:r w:rsidDel="00000000" w:rsidR="00000000" w:rsidRPr="00000000">
              <w:rPr>
                <w:rtl w:val="0"/>
              </w:rPr>
            </w:r>
          </w:p>
        </w:tc>
      </w:tr>
      <w:tr>
        <w:trPr>
          <w:cantSplit w:val="0"/>
          <w:trHeight w:val="1515" w:hRule="atLeast"/>
          <w:tblHeader w:val="0"/>
        </w:trPr>
        <w:tc>
          <w:tcPr/>
          <w:p w:rsidR="00000000" w:rsidDel="00000000" w:rsidP="00000000" w:rsidRDefault="00000000" w:rsidRPr="00000000" w14:paraId="0000034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no presenta de forma clara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es medianamente clara en los mecanismos que aplica para la toma de decisiones de forma abierta, voluntaria y democrática.</w:t>
            </w:r>
            <w:r w:rsidDel="00000000" w:rsidR="00000000" w:rsidRPr="00000000">
              <w:rPr>
                <w:rtl w:val="0"/>
              </w:rPr>
            </w:r>
          </w:p>
        </w:tc>
        <w:tc>
          <w:tcPr/>
          <w:p w:rsidR="00000000" w:rsidDel="00000000" w:rsidP="00000000" w:rsidRDefault="00000000" w:rsidRPr="00000000" w14:paraId="0000034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La cooperativa presenta de forma clara y precisa los mecanismos que aplica para la toma de decisiones de forma abierta, voluntaria y democrática.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4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4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4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r>
    </w:p>
    <w:tbl>
      <w:tblPr>
        <w:tblStyle w:val="Table23"/>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2977"/>
        <w:gridCol w:w="3402"/>
        <w:tblGridChange w:id="0">
          <w:tblGrid>
            <w:gridCol w:w="3114"/>
            <w:gridCol w:w="2977"/>
            <w:gridCol w:w="34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56">
            <w:pPr>
              <w:rPr>
                <w:rFonts w:ascii="Calibri" w:cs="Calibri" w:eastAsia="Calibri" w:hAnsi="Calibri"/>
              </w:rPr>
            </w:pPr>
            <w:r w:rsidDel="00000000" w:rsidR="00000000" w:rsidRPr="00000000">
              <w:rPr>
                <w:b w:val="1"/>
                <w:sz w:val="20"/>
                <w:szCs w:val="20"/>
                <w:rtl w:val="0"/>
              </w:rPr>
              <w:t xml:space="preserve">4. Alianzas y redes</w:t>
            </w:r>
            <w:r w:rsidDel="00000000" w:rsidR="00000000" w:rsidRPr="00000000">
              <w:rPr>
                <w:rtl w:val="0"/>
              </w:rPr>
            </w:r>
          </w:p>
        </w:tc>
      </w:tr>
      <w:tr>
        <w:trPr>
          <w:cantSplit w:val="0"/>
          <w:trHeight w:val="2340" w:hRule="atLeast"/>
          <w:tblHeader w:val="0"/>
        </w:trPr>
        <w:tc>
          <w:tcPr/>
          <w:p w:rsidR="00000000" w:rsidDel="00000000" w:rsidP="00000000" w:rsidRDefault="00000000" w:rsidRPr="00000000" w14:paraId="00000359">
            <w:pPr>
              <w:rPr>
                <w:rFonts w:ascii="Calibri" w:cs="Calibri" w:eastAsia="Calibri" w:hAnsi="Calibri"/>
                <w:sz w:val="20"/>
                <w:szCs w:val="20"/>
              </w:rPr>
            </w:pPr>
            <w:r w:rsidDel="00000000" w:rsidR="00000000" w:rsidRPr="00000000">
              <w:rPr>
                <w:sz w:val="20"/>
                <w:szCs w:val="20"/>
                <w:rtl w:val="0"/>
              </w:rPr>
              <w:t xml:space="preserve">Escasa información  o ésta es poco clara, en relación a la vinculación con otras organizaciones, entidades o instituciones público – privadas como red de apoyo al funcionamiento de la  cooperativa, su gestión y modelo de negocio.</w:t>
            </w:r>
            <w:r w:rsidDel="00000000" w:rsidR="00000000" w:rsidRPr="00000000">
              <w:rPr>
                <w:rtl w:val="0"/>
              </w:rPr>
            </w:r>
          </w:p>
        </w:tc>
        <w:tc>
          <w:tcPr/>
          <w:p w:rsidR="00000000" w:rsidDel="00000000" w:rsidP="00000000" w:rsidRDefault="00000000" w:rsidRPr="00000000" w14:paraId="0000035A">
            <w:pPr>
              <w:rPr>
                <w:rFonts w:ascii="Calibri" w:cs="Calibri" w:eastAsia="Calibri" w:hAnsi="Calibri"/>
                <w:sz w:val="20"/>
                <w:szCs w:val="20"/>
              </w:rPr>
            </w:pPr>
            <w:r w:rsidDel="00000000" w:rsidR="00000000" w:rsidRPr="00000000">
              <w:rPr>
                <w:sz w:val="20"/>
                <w:szCs w:val="20"/>
                <w:rtl w:val="0"/>
              </w:rPr>
              <w:t xml:space="preserve">Mediana información y claridad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c>
          <w:tcPr/>
          <w:p w:rsidR="00000000" w:rsidDel="00000000" w:rsidP="00000000" w:rsidRDefault="00000000" w:rsidRPr="00000000" w14:paraId="0000035B">
            <w:pPr>
              <w:rPr>
                <w:rFonts w:ascii="Calibri" w:cs="Calibri" w:eastAsia="Calibri" w:hAnsi="Calibri"/>
                <w:sz w:val="20"/>
                <w:szCs w:val="20"/>
              </w:rPr>
            </w:pPr>
            <w:r w:rsidDel="00000000" w:rsidR="00000000" w:rsidRPr="00000000">
              <w:rPr>
                <w:sz w:val="20"/>
                <w:szCs w:val="20"/>
                <w:rtl w:val="0"/>
              </w:rPr>
              <w:t xml:space="preserve">Información detallada y clara en relación a la existencia de vinculación con otras organizaciones, entidades o instituciones público – privadas como red de apoyo al funcionamiento de  cooperativa, su gestión y modelo de negocio.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5C">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5D">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5E">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5F">
      <w:pPr>
        <w:rPr/>
      </w:pPr>
      <w:r w:rsidDel="00000000" w:rsidR="00000000" w:rsidRPr="00000000">
        <w:rPr>
          <w:rtl w:val="0"/>
        </w:rPr>
      </w:r>
    </w:p>
    <w:tbl>
      <w:tblPr>
        <w:tblStyle w:val="Table24"/>
        <w:tblW w:w="935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38"/>
        <w:gridCol w:w="4613"/>
        <w:tblGridChange w:id="0">
          <w:tblGrid>
            <w:gridCol w:w="4738"/>
            <w:gridCol w:w="4613"/>
          </w:tblGrid>
        </w:tblGridChange>
      </w:tblGrid>
      <w:tr>
        <w:trPr>
          <w:cantSplit w:val="0"/>
          <w:trHeight w:val="220" w:hRule="atLeast"/>
          <w:tblHeader w:val="0"/>
        </w:trPr>
        <w:tc>
          <w:tcPr>
            <w:gridSpan w:val="2"/>
            <w:shd w:fill="ffe599" w:val="clear"/>
          </w:tcPr>
          <w:p w:rsidR="00000000" w:rsidDel="00000000" w:rsidP="00000000" w:rsidRDefault="00000000" w:rsidRPr="00000000" w14:paraId="00000360">
            <w:pPr>
              <w:rPr>
                <w:rFonts w:ascii="Calibri" w:cs="Calibri" w:eastAsia="Calibri" w:hAnsi="Calibri"/>
              </w:rPr>
            </w:pPr>
            <w:r w:rsidDel="00000000" w:rsidR="00000000" w:rsidRPr="00000000">
              <w:rPr>
                <w:b w:val="1"/>
                <w:rtl w:val="0"/>
              </w:rPr>
              <w:t xml:space="preserve">5. Participación de la mujer</w:t>
            </w: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362">
            <w:pPr>
              <w:rPr>
                <w:rFonts w:ascii="Calibri" w:cs="Calibri" w:eastAsia="Calibri" w:hAnsi="Calibri"/>
                <w:sz w:val="20"/>
                <w:szCs w:val="20"/>
              </w:rPr>
            </w:pPr>
            <w:r w:rsidDel="00000000" w:rsidR="00000000" w:rsidRPr="00000000">
              <w:rPr>
                <w:sz w:val="20"/>
                <w:szCs w:val="20"/>
                <w:rtl w:val="0"/>
              </w:rPr>
              <w:t xml:space="preserve">La organización postulante no está compuesta por más de un 51% de mujeres.</w:t>
            </w:r>
            <w:r w:rsidDel="00000000" w:rsidR="00000000" w:rsidRPr="00000000">
              <w:rPr>
                <w:rtl w:val="0"/>
              </w:rPr>
            </w:r>
          </w:p>
        </w:tc>
        <w:tc>
          <w:tcPr/>
          <w:p w:rsidR="00000000" w:rsidDel="00000000" w:rsidP="00000000" w:rsidRDefault="00000000" w:rsidRPr="00000000" w14:paraId="00000363">
            <w:pPr>
              <w:rPr>
                <w:rFonts w:ascii="Calibri" w:cs="Calibri" w:eastAsia="Calibri" w:hAnsi="Calibri"/>
                <w:sz w:val="20"/>
                <w:szCs w:val="20"/>
              </w:rPr>
            </w:pPr>
            <w:r w:rsidDel="00000000" w:rsidR="00000000" w:rsidRPr="00000000">
              <w:rPr>
                <w:sz w:val="20"/>
                <w:szCs w:val="20"/>
                <w:rtl w:val="0"/>
              </w:rPr>
              <w:t xml:space="preserve">La organización postulante está compuesta por más de un 51%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6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5">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66">
      <w:pPr>
        <w:rPr/>
      </w:pPr>
      <w:r w:rsidDel="00000000" w:rsidR="00000000" w:rsidRPr="00000000">
        <w:rPr>
          <w:rtl w:val="0"/>
        </w:rPr>
      </w:r>
    </w:p>
    <w:tbl>
      <w:tblPr>
        <w:tblStyle w:val="Table25"/>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0"/>
        <w:gridCol w:w="3045"/>
        <w:gridCol w:w="3202"/>
        <w:tblGridChange w:id="0">
          <w:tblGrid>
            <w:gridCol w:w="2820"/>
            <w:gridCol w:w="304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67">
            <w:pPr>
              <w:rPr>
                <w:rFonts w:ascii="Calibri" w:cs="Calibri" w:eastAsia="Calibri" w:hAnsi="Calibri"/>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2520" w:hRule="atLeast"/>
          <w:tblHeader w:val="0"/>
        </w:trPr>
        <w:tc>
          <w:tcPr/>
          <w:p w:rsidR="00000000" w:rsidDel="00000000" w:rsidP="00000000" w:rsidRDefault="00000000" w:rsidRPr="00000000" w14:paraId="0000036A">
            <w:pPr>
              <w:rPr>
                <w:rFonts w:ascii="Calibri" w:cs="Calibri" w:eastAsia="Calibri" w:hAnsi="Calibri"/>
                <w:sz w:val="20"/>
                <w:szCs w:val="20"/>
              </w:rPr>
            </w:pPr>
            <w:r w:rsidDel="00000000" w:rsidR="00000000" w:rsidRPr="00000000">
              <w:rPr>
                <w:sz w:val="20"/>
                <w:szCs w:val="20"/>
                <w:rtl w:val="0"/>
              </w:rPr>
              <w:t xml:space="preserve">La cooperativa integra ámbitos tales como eficiencia energética, energías renovables, economía circular, gestión de residuos, electro movilidad y/o servicios sustentables (asesorías, capacitación, contratación de proveedores). </w:t>
            </w:r>
            <w:r w:rsidDel="00000000" w:rsidR="00000000" w:rsidRPr="00000000">
              <w:rPr>
                <w:rtl w:val="0"/>
              </w:rPr>
            </w:r>
          </w:p>
        </w:tc>
        <w:tc>
          <w:tcPr/>
          <w:p w:rsidR="00000000" w:rsidDel="00000000" w:rsidP="00000000" w:rsidRDefault="00000000" w:rsidRPr="00000000" w14:paraId="0000036B">
            <w:pPr>
              <w:rPr>
                <w:rFonts w:ascii="Calibri" w:cs="Calibri" w:eastAsia="Calibri" w:hAnsi="Calibri"/>
                <w:sz w:val="20"/>
                <w:szCs w:val="20"/>
              </w:rPr>
            </w:pPr>
            <w:r w:rsidDel="00000000" w:rsidR="00000000" w:rsidRPr="00000000">
              <w:rPr>
                <w:sz w:val="20"/>
                <w:szCs w:val="20"/>
                <w:rtl w:val="0"/>
              </w:rPr>
              <w:t xml:space="preserve">La cooperativa integra medianamente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c>
          <w:tcPr/>
          <w:p w:rsidR="00000000" w:rsidDel="00000000" w:rsidP="00000000" w:rsidRDefault="00000000" w:rsidRPr="00000000" w14:paraId="0000036C">
            <w:pPr>
              <w:rPr>
                <w:rFonts w:ascii="Calibri" w:cs="Calibri" w:eastAsia="Calibri" w:hAnsi="Calibri"/>
                <w:sz w:val="20"/>
                <w:szCs w:val="20"/>
              </w:rPr>
            </w:pPr>
            <w:r w:rsidDel="00000000" w:rsidR="00000000" w:rsidRPr="00000000">
              <w:rPr>
                <w:sz w:val="20"/>
                <w:szCs w:val="20"/>
                <w:rtl w:val="0"/>
              </w:rPr>
              <w:t xml:space="preserve">La cooperativa integra  de forma clara ámbitos tales como eficiencia energética, energías renovables, economía circular, gestión de residuos, electro movilidad y/o servicios sustentables (asesorías, capacitación, contratación de proveedores).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6D">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6E">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6F">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0">
      <w:pPr>
        <w:rPr/>
      </w:pPr>
      <w:r w:rsidDel="00000000" w:rsidR="00000000" w:rsidRPr="00000000">
        <w:rPr>
          <w:rtl w:val="0"/>
        </w:rPr>
      </w:r>
    </w:p>
    <w:tbl>
      <w:tblPr>
        <w:tblStyle w:val="Table26"/>
        <w:tblW w:w="89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5"/>
        <w:gridCol w:w="3075"/>
        <w:gridCol w:w="3135"/>
        <w:tblGridChange w:id="0">
          <w:tblGrid>
            <w:gridCol w:w="2715"/>
            <w:gridCol w:w="3075"/>
            <w:gridCol w:w="3135"/>
          </w:tblGrid>
        </w:tblGridChange>
      </w:tblGrid>
      <w:tr>
        <w:trPr>
          <w:cantSplit w:val="0"/>
          <w:trHeight w:val="220" w:hRule="atLeast"/>
          <w:tblHeader w:val="0"/>
        </w:trPr>
        <w:tc>
          <w:tcPr>
            <w:gridSpan w:val="3"/>
            <w:shd w:fill="ffe599" w:val="clear"/>
          </w:tcPr>
          <w:p w:rsidR="00000000" w:rsidDel="00000000" w:rsidP="00000000" w:rsidRDefault="00000000" w:rsidRPr="00000000" w14:paraId="00000371">
            <w:pPr>
              <w:rPr>
                <w:rFonts w:ascii="Calibri" w:cs="Calibri" w:eastAsia="Calibri" w:hAnsi="Calibri"/>
              </w:rPr>
            </w:pPr>
            <w:r w:rsidDel="00000000" w:rsidR="00000000" w:rsidRPr="00000000">
              <w:rPr>
                <w:b w:val="1"/>
                <w:rtl w:val="0"/>
              </w:rPr>
              <w:t xml:space="preserve">7. Ventas de la cooperativa </w:t>
              <w:tab/>
            </w:r>
            <w:r w:rsidDel="00000000" w:rsidR="00000000" w:rsidRPr="00000000">
              <w:rPr>
                <w:rtl w:val="0"/>
              </w:rPr>
            </w:r>
          </w:p>
        </w:tc>
      </w:tr>
      <w:tr>
        <w:trPr>
          <w:cantSplit w:val="0"/>
          <w:trHeight w:val="822" w:hRule="atLeast"/>
          <w:tblHeader w:val="0"/>
        </w:trPr>
        <w:tc>
          <w:tcPr/>
          <w:p w:rsidR="00000000" w:rsidDel="00000000" w:rsidP="00000000" w:rsidRDefault="00000000" w:rsidRPr="00000000" w14:paraId="00000374">
            <w:pPr>
              <w:rPr>
                <w:rFonts w:ascii="Calibri" w:cs="Calibri" w:eastAsia="Calibri" w:hAnsi="Calibri"/>
                <w:sz w:val="20"/>
                <w:szCs w:val="20"/>
              </w:rPr>
            </w:pPr>
            <w:r w:rsidDel="00000000" w:rsidR="00000000" w:rsidRPr="00000000">
              <w:rPr>
                <w:sz w:val="20"/>
                <w:szCs w:val="20"/>
                <w:rtl w:val="0"/>
              </w:rPr>
              <w:t xml:space="preserve">La cooperativa no ha realizado ventas desde su inicio de actividades ante el SII</w:t>
            </w:r>
            <w:r w:rsidDel="00000000" w:rsidR="00000000" w:rsidRPr="00000000">
              <w:rPr>
                <w:rtl w:val="0"/>
              </w:rPr>
            </w:r>
          </w:p>
        </w:tc>
        <w:tc>
          <w:tcPr/>
          <w:p w:rsidR="00000000" w:rsidDel="00000000" w:rsidP="00000000" w:rsidRDefault="00000000" w:rsidRPr="00000000" w14:paraId="00000375">
            <w:pPr>
              <w:rPr>
                <w:rFonts w:ascii="Calibri" w:cs="Calibri" w:eastAsia="Calibri" w:hAnsi="Calibri"/>
                <w:sz w:val="20"/>
                <w:szCs w:val="20"/>
              </w:rPr>
            </w:pPr>
            <w:r w:rsidDel="00000000" w:rsidR="00000000" w:rsidRPr="00000000">
              <w:rPr>
                <w:sz w:val="20"/>
                <w:szCs w:val="20"/>
                <w:rtl w:val="0"/>
              </w:rPr>
              <w:t xml:space="preserve">La cooperativa ha realizado al menos una desde su inicio de actividades ante el SII o en los últimos dos últimos años </w:t>
            </w:r>
            <w:r w:rsidDel="00000000" w:rsidR="00000000" w:rsidRPr="00000000">
              <w:rPr>
                <w:rtl w:val="0"/>
              </w:rPr>
            </w:r>
          </w:p>
        </w:tc>
        <w:tc>
          <w:tcPr/>
          <w:p w:rsidR="00000000" w:rsidDel="00000000" w:rsidP="00000000" w:rsidRDefault="00000000" w:rsidRPr="00000000" w14:paraId="00000376">
            <w:pPr>
              <w:rPr>
                <w:rFonts w:ascii="Calibri" w:cs="Calibri" w:eastAsia="Calibri" w:hAnsi="Calibri"/>
                <w:sz w:val="20"/>
                <w:szCs w:val="20"/>
              </w:rPr>
            </w:pPr>
            <w:r w:rsidDel="00000000" w:rsidR="00000000" w:rsidRPr="00000000">
              <w:rPr>
                <w:sz w:val="20"/>
                <w:szCs w:val="20"/>
                <w:rtl w:val="0"/>
              </w:rPr>
              <w:t xml:space="preserve">La cooperativa ha realizado más de tres ventas desde su inicio de actividades ante SII Io en los dos últimos años.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77">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78">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79">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r>
    </w:p>
    <w:tbl>
      <w:tblPr>
        <w:tblStyle w:val="Table27"/>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C">
            <w:pPr>
              <w:rPr>
                <w:rFonts w:ascii="Calibri" w:cs="Calibri" w:eastAsia="Calibri" w:hAnsi="Calibri"/>
              </w:rPr>
            </w:pPr>
            <w:r w:rsidDel="00000000" w:rsidR="00000000" w:rsidRPr="00000000">
              <w:rPr>
                <w:b w:val="1"/>
                <w:rtl w:val="0"/>
              </w:rPr>
              <w:t xml:space="preserve">8.Participación de mujeres en la directiva</w:t>
            </w:r>
            <w:r w:rsidDel="00000000" w:rsidR="00000000" w:rsidRPr="00000000">
              <w:rPr>
                <w:rtl w:val="0"/>
              </w:rPr>
            </w:r>
          </w:p>
        </w:tc>
      </w:tr>
      <w:tr>
        <w:trPr>
          <w:cantSplit w:val="0"/>
          <w:trHeight w:val="737" w:hRule="atLeast"/>
          <w:tblHeader w:val="0"/>
        </w:trPr>
        <w:tc>
          <w:tcPr/>
          <w:p w:rsidR="00000000" w:rsidDel="00000000" w:rsidP="00000000" w:rsidRDefault="00000000" w:rsidRPr="00000000" w14:paraId="0000037E">
            <w:pPr>
              <w:rPr>
                <w:rFonts w:ascii="Calibri" w:cs="Calibri" w:eastAsia="Calibri" w:hAnsi="Calibri"/>
                <w:sz w:val="20"/>
                <w:szCs w:val="20"/>
              </w:rPr>
            </w:pPr>
            <w:r w:rsidDel="00000000" w:rsidR="00000000" w:rsidRPr="00000000">
              <w:rPr>
                <w:sz w:val="20"/>
                <w:szCs w:val="20"/>
                <w:rtl w:val="0"/>
              </w:rPr>
              <w:t xml:space="preserve">La directiva no está compuesta mayoritariamente por mujeres</w:t>
            </w:r>
            <w:r w:rsidDel="00000000" w:rsidR="00000000" w:rsidRPr="00000000">
              <w:rPr>
                <w:rtl w:val="0"/>
              </w:rPr>
            </w:r>
          </w:p>
        </w:tc>
        <w:tc>
          <w:tcPr/>
          <w:p w:rsidR="00000000" w:rsidDel="00000000" w:rsidP="00000000" w:rsidRDefault="00000000" w:rsidRPr="00000000" w14:paraId="0000037F">
            <w:pPr>
              <w:rPr>
                <w:rFonts w:ascii="Calibri" w:cs="Calibri" w:eastAsia="Calibri" w:hAnsi="Calibri"/>
                <w:sz w:val="20"/>
                <w:szCs w:val="20"/>
              </w:rPr>
            </w:pPr>
            <w:r w:rsidDel="00000000" w:rsidR="00000000" w:rsidRPr="00000000">
              <w:rPr>
                <w:sz w:val="20"/>
                <w:szCs w:val="20"/>
                <w:rtl w:val="0"/>
              </w:rPr>
              <w:t xml:space="preserve">La directiva está compuesta mayoritariamente por mujeres</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380">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8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widowControl w:val="0"/>
        <w:spacing w:after="0" w:line="276" w:lineRule="auto"/>
        <w:jc w:val="left"/>
        <w:rPr>
          <w:rFonts w:ascii="Arial" w:cs="Arial" w:eastAsia="Arial" w:hAnsi="Arial"/>
        </w:rPr>
      </w:pPr>
      <w:r w:rsidDel="00000000" w:rsidR="00000000" w:rsidRPr="00000000">
        <w:rPr>
          <w:rtl w:val="0"/>
        </w:rPr>
      </w:r>
    </w:p>
    <w:tbl>
      <w:tblPr>
        <w:tblStyle w:val="Table28"/>
        <w:tblpPr w:leftFromText="141" w:rightFromText="141" w:topFromText="0" w:bottomFromText="0" w:vertAnchor="text" w:horzAnchor="text" w:tblpX="0" w:tblpY="0"/>
        <w:tblW w:w="8730.0" w:type="dxa"/>
        <w:jc w:val="left"/>
        <w:tblLayout w:type="fixed"/>
        <w:tblLook w:val="0400"/>
      </w:tblPr>
      <w:tblGrid>
        <w:gridCol w:w="4275"/>
        <w:gridCol w:w="4455"/>
        <w:tblGridChange w:id="0">
          <w:tblGrid>
            <w:gridCol w:w="4275"/>
            <w:gridCol w:w="4455"/>
          </w:tblGrid>
        </w:tblGridChange>
      </w:tblGrid>
      <w:tr>
        <w:trPr>
          <w:cantSplit w:val="0"/>
          <w:trHeight w:val="220" w:hRule="atLeast"/>
          <w:tblHeader w:val="0"/>
        </w:trPr>
        <w:tc>
          <w:tcPr>
            <w:gridSpan w:val="2"/>
            <w:tcBorders>
              <w:top w:color="000000" w:space="0" w:sz="4" w:val="single"/>
              <w:left w:color="000000" w:space="0" w:sz="4" w:val="single"/>
              <w:bottom w:color="000000" w:space="0" w:sz="4" w:val="single"/>
              <w:right w:color="000000" w:space="0" w:sz="4" w:val="single"/>
            </w:tcBorders>
            <w:shd w:fill="ffe599" w:val="clear"/>
            <w:tcMar>
              <w:top w:w="100.0" w:type="dxa"/>
              <w:left w:w="115.0" w:type="dxa"/>
              <w:bottom w:w="100.0" w:type="dxa"/>
              <w:right w:w="115.0" w:type="dxa"/>
            </w:tcMar>
          </w:tcPr>
          <w:p w:rsidR="00000000" w:rsidDel="00000000" w:rsidP="00000000" w:rsidRDefault="00000000" w:rsidRPr="00000000" w14:paraId="00000384">
            <w:pPr>
              <w:spacing w:after="0" w:line="240" w:lineRule="auto"/>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9. Criterio regional beneficiarios anteriores de programas SERCOTEC: </w:t>
            </w:r>
            <w:r w:rsidDel="00000000" w:rsidR="00000000" w:rsidRPr="00000000">
              <w:rPr>
                <w:rtl w:val="0"/>
              </w:rPr>
            </w:r>
          </w:p>
        </w:tc>
      </w:tr>
      <w:tr>
        <w:trPr>
          <w:cantSplit w:val="0"/>
          <w:trHeight w:val="82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6">
            <w:pPr>
              <w:spacing w:after="0" w:line="240" w:lineRule="auto"/>
              <w:jc w:val="left"/>
              <w:rPr>
                <w:sz w:val="24"/>
                <w:szCs w:val="24"/>
              </w:rPr>
            </w:pPr>
            <w:r w:rsidDel="00000000" w:rsidR="00000000" w:rsidRPr="00000000">
              <w:rPr>
                <w:sz w:val="24"/>
                <w:szCs w:val="24"/>
                <w:rtl w:val="0"/>
              </w:rPr>
              <w:t xml:space="preserve"> La cooperativa ha sido beneficiaria del programa de  Fortalecimiento y Creación de Empresas Sociales y Cooperativas año 2023 y/o año 2024</w:t>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7">
            <w:pPr>
              <w:spacing w:after="0" w:line="240" w:lineRule="auto"/>
              <w:ind w:right="-166.77165354330668"/>
              <w:jc w:val="left"/>
              <w:rPr>
                <w:sz w:val="24"/>
                <w:szCs w:val="24"/>
              </w:rPr>
            </w:pPr>
            <w:r w:rsidDel="00000000" w:rsidR="00000000" w:rsidRPr="00000000">
              <w:rPr>
                <w:sz w:val="24"/>
                <w:szCs w:val="24"/>
                <w:rtl w:val="0"/>
              </w:rPr>
              <w:t xml:space="preserve">La cooperativa no ha sido beneficiaria del programa de  Fortalecimiento y Creación de Empresas Sociales y Cooperativas año 2023 y/o año 2024</w:t>
            </w:r>
          </w:p>
        </w:tc>
      </w:tr>
      <w:tr>
        <w:trPr>
          <w:cantSplit w:val="0"/>
          <w:trHeight w:val="6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8">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15.0" w:type="dxa"/>
              <w:bottom w:w="100.0" w:type="dxa"/>
              <w:right w:w="115.0" w:type="dxa"/>
            </w:tcMar>
          </w:tcPr>
          <w:p w:rsidR="00000000" w:rsidDel="00000000" w:rsidP="00000000" w:rsidRDefault="00000000" w:rsidRPr="00000000" w14:paraId="00000389">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7</w:t>
            </w:r>
            <w:r w:rsidDel="00000000" w:rsidR="00000000" w:rsidRPr="00000000">
              <w:rPr>
                <w:rtl w:val="0"/>
              </w:rPr>
            </w:r>
          </w:p>
        </w:tc>
      </w:tr>
    </w:tbl>
    <w:p w:rsidR="00000000" w:rsidDel="00000000" w:rsidP="00000000" w:rsidRDefault="00000000" w:rsidRPr="00000000" w14:paraId="0000038A">
      <w:pPr>
        <w:jc w:val="left"/>
        <w:rPr>
          <w:b w:val="1"/>
        </w:rPr>
      </w:pPr>
      <w:r w:rsidDel="00000000" w:rsidR="00000000" w:rsidRPr="00000000">
        <w:rPr>
          <w:rtl w:val="0"/>
        </w:rPr>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pStyle w:val="Heading1"/>
        <w:jc w:val="center"/>
        <w:rPr/>
      </w:pPr>
      <w:bookmarkStart w:colFirst="0" w:colLast="0" w:name="_heading=h.xkun2c2xelt9" w:id="18"/>
      <w:bookmarkEnd w:id="18"/>
      <w:r w:rsidDel="00000000" w:rsidR="00000000" w:rsidRPr="00000000">
        <w:br w:type="page"/>
      </w:r>
      <w:r w:rsidDel="00000000" w:rsidR="00000000" w:rsidRPr="00000000">
        <w:rPr>
          <w:rtl w:val="0"/>
        </w:rPr>
      </w:r>
    </w:p>
    <w:p w:rsidR="00000000" w:rsidDel="00000000" w:rsidP="00000000" w:rsidRDefault="00000000" w:rsidRPr="00000000" w14:paraId="00000393">
      <w:pPr>
        <w:jc w:val="center"/>
        <w:rPr>
          <w:b w:val="1"/>
          <w:sz w:val="26"/>
          <w:szCs w:val="26"/>
        </w:rPr>
      </w:pPr>
      <w:r w:rsidDel="00000000" w:rsidR="00000000" w:rsidRPr="00000000">
        <w:rPr>
          <w:b w:val="1"/>
          <w:sz w:val="26"/>
          <w:szCs w:val="26"/>
          <w:rtl w:val="0"/>
        </w:rPr>
        <w:t xml:space="preserve">Anexo 9 Pauta de Evaluación Técnica visita a terreno</w:t>
      </w:r>
    </w:p>
    <w:tbl>
      <w:tblPr>
        <w:tblStyle w:val="Table29"/>
        <w:tblW w:w="919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30"/>
        <w:tblGridChange w:id="0">
          <w:tblGrid>
            <w:gridCol w:w="2835"/>
            <w:gridCol w:w="3030"/>
            <w:gridCol w:w="3330"/>
          </w:tblGrid>
        </w:tblGridChange>
      </w:tblGrid>
      <w:tr>
        <w:trPr>
          <w:cantSplit w:val="0"/>
          <w:trHeight w:val="58" w:hRule="atLeast"/>
          <w:tblHeader w:val="0"/>
        </w:trPr>
        <w:tc>
          <w:tcPr>
            <w:gridSpan w:val="3"/>
            <w:shd w:fill="ffe599" w:val="clear"/>
          </w:tcPr>
          <w:p w:rsidR="00000000" w:rsidDel="00000000" w:rsidP="00000000" w:rsidRDefault="00000000" w:rsidRPr="00000000" w14:paraId="00000394">
            <w:pPr>
              <w:numPr>
                <w:ilvl w:val="8"/>
                <w:numId w:val="20"/>
              </w:numPr>
              <w:ind w:left="459" w:hanging="360"/>
              <w:rPr>
                <w:rFonts w:ascii="Calibri" w:cs="Calibri" w:eastAsia="Calibri" w:hAnsi="Calibri"/>
              </w:rPr>
            </w:pPr>
            <w:r w:rsidDel="00000000" w:rsidR="00000000" w:rsidRPr="00000000">
              <w:rPr>
                <w:b w:val="1"/>
                <w:sz w:val="20"/>
                <w:szCs w:val="20"/>
                <w:rtl w:val="0"/>
              </w:rPr>
              <w:t xml:space="preserve">Condiciones de negocio de la cooperativa (Viabilidad técnica del proyecto)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7">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su empresa.</w:t>
            </w:r>
            <w:r w:rsidDel="00000000" w:rsidR="00000000" w:rsidRPr="00000000">
              <w:rPr>
                <w:rtl w:val="0"/>
              </w:rPr>
            </w:r>
          </w:p>
        </w:tc>
        <w:tc>
          <w:tcPr/>
          <w:p w:rsidR="00000000" w:rsidDel="00000000" w:rsidP="00000000" w:rsidRDefault="00000000" w:rsidRPr="00000000" w14:paraId="0000039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su empresa.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9A">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9B">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9C">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9D">
      <w:pPr>
        <w:pStyle w:val="Heading1"/>
        <w:jc w:val="center"/>
        <w:rPr/>
      </w:pPr>
      <w:r w:rsidDel="00000000" w:rsidR="00000000" w:rsidRPr="00000000">
        <w:rPr>
          <w:rtl w:val="0"/>
        </w:rPr>
      </w:r>
    </w:p>
    <w:tbl>
      <w:tblPr>
        <w:tblStyle w:val="Table30"/>
        <w:tblW w:w="92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345"/>
        <w:tblGridChange w:id="0">
          <w:tblGrid>
            <w:gridCol w:w="2835"/>
            <w:gridCol w:w="3030"/>
            <w:gridCol w:w="3345"/>
          </w:tblGrid>
        </w:tblGridChange>
      </w:tblGrid>
      <w:tr>
        <w:trPr>
          <w:cantSplit w:val="0"/>
          <w:trHeight w:val="58" w:hRule="atLeast"/>
          <w:tblHeader w:val="0"/>
        </w:trPr>
        <w:tc>
          <w:tcPr>
            <w:gridSpan w:val="3"/>
            <w:shd w:fill="ffe599" w:val="clear"/>
          </w:tcPr>
          <w:p w:rsidR="00000000" w:rsidDel="00000000" w:rsidP="00000000" w:rsidRDefault="00000000" w:rsidRPr="00000000" w14:paraId="0000039E">
            <w:pPr>
              <w:rPr>
                <w:rFonts w:ascii="Calibri" w:cs="Calibri" w:eastAsia="Calibri" w:hAnsi="Calibri"/>
              </w:rPr>
            </w:pPr>
            <w:r w:rsidDel="00000000" w:rsidR="00000000" w:rsidRPr="00000000">
              <w:rPr>
                <w:b w:val="1"/>
                <w:sz w:val="20"/>
                <w:szCs w:val="20"/>
                <w:rtl w:val="0"/>
              </w:rPr>
              <w:t xml:space="preserve">2.Capacidades productivas de los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1">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2">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c>
          <w:tcPr/>
          <w:p w:rsidR="00000000" w:rsidDel="00000000" w:rsidP="00000000" w:rsidRDefault="00000000" w:rsidRPr="00000000" w14:paraId="000003A3">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socios en función de los siguientes elementos: Experiencia, conocimiento cooperativo, conocimientos técnicos del rubro de la cooperativa, volúmenes de producción.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A4">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A5">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A6">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A7">
      <w:pPr>
        <w:pStyle w:val="Heading1"/>
        <w:rPr/>
      </w:pPr>
      <w:r w:rsidDel="00000000" w:rsidR="00000000" w:rsidRPr="00000000">
        <w:rPr>
          <w:rtl w:val="0"/>
        </w:rPr>
      </w:r>
    </w:p>
    <w:tbl>
      <w:tblPr>
        <w:tblStyle w:val="Table31"/>
        <w:tblW w:w="90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3030"/>
        <w:gridCol w:w="3180"/>
        <w:tblGridChange w:id="0">
          <w:tblGrid>
            <w:gridCol w:w="2835"/>
            <w:gridCol w:w="3030"/>
            <w:gridCol w:w="3180"/>
          </w:tblGrid>
        </w:tblGridChange>
      </w:tblGrid>
      <w:tr>
        <w:trPr>
          <w:cantSplit w:val="0"/>
          <w:trHeight w:val="58" w:hRule="atLeast"/>
          <w:tblHeader w:val="0"/>
        </w:trPr>
        <w:tc>
          <w:tcPr>
            <w:gridSpan w:val="3"/>
            <w:shd w:fill="ffe599" w:val="clear"/>
          </w:tcPr>
          <w:p w:rsidR="00000000" w:rsidDel="00000000" w:rsidP="00000000" w:rsidRDefault="00000000" w:rsidRPr="00000000" w14:paraId="000003A8">
            <w:pPr>
              <w:rPr>
                <w:rFonts w:ascii="Calibri" w:cs="Calibri" w:eastAsia="Calibri" w:hAnsi="Calibri"/>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sz w:val="20"/>
                <w:szCs w:val="20"/>
                <w:rtl w:val="0"/>
              </w:rPr>
              <w:t xml:space="preserve">:</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B">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AC">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AD">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AE">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3AF">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como eficiencia energética, energías renovables, economía circular, gestión de residuos, electro movilidad y/o servicios sustentables (asesorías, capacitación, contratación de proveedores).</w:t>
            </w:r>
            <w:r w:rsidDel="00000000" w:rsidR="00000000" w:rsidRPr="00000000">
              <w:rPr>
                <w:rtl w:val="0"/>
              </w:rPr>
            </w:r>
          </w:p>
          <w:p w:rsidR="00000000" w:rsidDel="00000000" w:rsidP="00000000" w:rsidRDefault="00000000" w:rsidRPr="00000000" w14:paraId="000003B0">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1">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2">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3">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4">
      <w:pPr>
        <w:rPr/>
      </w:pPr>
      <w:r w:rsidDel="00000000" w:rsidR="00000000" w:rsidRPr="00000000">
        <w:rPr>
          <w:rtl w:val="0"/>
        </w:rPr>
      </w:r>
    </w:p>
    <w:tbl>
      <w:tblPr>
        <w:tblStyle w:val="Table32"/>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5">
            <w:pPr>
              <w:rPr>
                <w:rFonts w:ascii="Calibri" w:cs="Calibri" w:eastAsia="Calibri" w:hAnsi="Calibri"/>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B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cooperativa con los objetivos del instrumento.</w:t>
            </w:r>
            <w:r w:rsidDel="00000000" w:rsidR="00000000" w:rsidRPr="00000000">
              <w:rPr>
                <w:rtl w:val="0"/>
              </w:rPr>
            </w:r>
          </w:p>
        </w:tc>
        <w:tc>
          <w:tcPr/>
          <w:p w:rsidR="00000000" w:rsidDel="00000000" w:rsidP="00000000" w:rsidRDefault="00000000" w:rsidRPr="00000000" w14:paraId="000003B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cooperativa con los objetivos del instrumento.</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B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B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B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BE">
      <w:pPr>
        <w:pStyle w:val="Heading1"/>
        <w:jc w:val="center"/>
        <w:rPr/>
      </w:pPr>
      <w:r w:rsidDel="00000000" w:rsidR="00000000" w:rsidRPr="00000000">
        <w:rPr>
          <w:rtl w:val="0"/>
        </w:rPr>
      </w:r>
    </w:p>
    <w:p w:rsidR="00000000" w:rsidDel="00000000" w:rsidP="00000000" w:rsidRDefault="00000000" w:rsidRPr="00000000" w14:paraId="000003BF">
      <w:pPr>
        <w:rPr/>
      </w:pPr>
      <w:r w:rsidDel="00000000" w:rsidR="00000000" w:rsidRPr="00000000">
        <w:rPr>
          <w:rtl w:val="0"/>
        </w:rPr>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r>
    </w:p>
    <w:p w:rsidR="00000000" w:rsidDel="00000000" w:rsidP="00000000" w:rsidRDefault="00000000" w:rsidRPr="00000000" w14:paraId="000003C6">
      <w:pPr>
        <w:rPr/>
      </w:pPr>
      <w:r w:rsidDel="00000000" w:rsidR="00000000" w:rsidRPr="00000000">
        <w:rPr>
          <w:rtl w:val="0"/>
        </w:rPr>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pStyle w:val="Heading1"/>
        <w:jc w:val="center"/>
        <w:rPr/>
      </w:pPr>
      <w:r w:rsidDel="00000000" w:rsidR="00000000" w:rsidRPr="00000000">
        <w:rPr>
          <w:rtl w:val="0"/>
        </w:rPr>
        <w:t xml:space="preserve">Anexo N° 10 Pauta de Evaluación del Comité de Evaluación Regional</w:t>
      </w:r>
    </w:p>
    <w:p w:rsidR="00000000" w:rsidDel="00000000" w:rsidP="00000000" w:rsidRDefault="00000000" w:rsidRPr="00000000" w14:paraId="000003D4">
      <w:pPr>
        <w:jc w:val="center"/>
        <w:rPr/>
      </w:pPr>
      <w:r w:rsidDel="00000000" w:rsidR="00000000" w:rsidRPr="00000000">
        <w:rPr>
          <w:rtl w:val="0"/>
        </w:rPr>
      </w:r>
    </w:p>
    <w:tbl>
      <w:tblPr>
        <w:tblStyle w:val="Table33"/>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3202"/>
        <w:tblGridChange w:id="0">
          <w:tblGrid>
            <w:gridCol w:w="2830"/>
            <w:gridCol w:w="3035"/>
            <w:gridCol w:w="3202"/>
          </w:tblGrid>
        </w:tblGridChange>
      </w:tblGrid>
      <w:tr>
        <w:trPr>
          <w:cantSplit w:val="0"/>
          <w:trHeight w:val="58" w:hRule="atLeast"/>
          <w:tblHeader w:val="0"/>
        </w:trPr>
        <w:tc>
          <w:tcPr>
            <w:gridSpan w:val="3"/>
            <w:shd w:fill="ffe599" w:val="clear"/>
          </w:tcPr>
          <w:p w:rsidR="00000000" w:rsidDel="00000000" w:rsidP="00000000" w:rsidRDefault="00000000" w:rsidRPr="00000000" w14:paraId="000003D5">
            <w:pPr>
              <w:numPr>
                <w:ilvl w:val="8"/>
                <w:numId w:val="7"/>
              </w:numPr>
              <w:ind w:left="459" w:hanging="360"/>
              <w:rPr>
                <w:rFonts w:ascii="Calibri" w:cs="Calibri" w:eastAsia="Calibri" w:hAnsi="Calibri"/>
              </w:rPr>
            </w:pPr>
            <w:r w:rsidDel="00000000" w:rsidR="00000000" w:rsidRPr="00000000">
              <w:rPr>
                <w:b w:val="1"/>
                <w:color w:val="000000"/>
                <w:sz w:val="20"/>
                <w:szCs w:val="20"/>
                <w:rtl w:val="0"/>
              </w:rPr>
              <w:t xml:space="preserve">Asociatividad, organización y modelo de gestión</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D8">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9">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c>
          <w:tcPr/>
          <w:p w:rsidR="00000000" w:rsidDel="00000000" w:rsidP="00000000" w:rsidRDefault="00000000" w:rsidRPr="00000000" w14:paraId="000003DA">
            <w:pPr>
              <w:pBdr>
                <w:top w:space="0" w:sz="0" w:val="nil"/>
                <w:left w:space="0" w:sz="0" w:val="nil"/>
                <w:bottom w:space="0" w:sz="0" w:val="nil"/>
                <w:right w:space="0" w:sz="0" w:val="nil"/>
                <w:between w:space="0" w:sz="0" w:val="nil"/>
              </w:pBdr>
              <w:rPr>
                <w:rFonts w:ascii="Calibri" w:cs="Calibri" w:eastAsia="Calibri" w:hAnsi="Calibri"/>
                <w:sz w:val="20"/>
                <w:szCs w:val="20"/>
              </w:rPr>
            </w:pPr>
            <w:r w:rsidDel="00000000" w:rsidR="00000000" w:rsidRPr="00000000">
              <w:rPr>
                <w:sz w:val="20"/>
                <w:szCs w:val="20"/>
                <w:rtl w:val="0"/>
              </w:rPr>
              <w:t xml:space="preserve">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D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D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D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DE">
      <w:pPr>
        <w:jc w:val="center"/>
        <w:rPr/>
      </w:pPr>
      <w:r w:rsidDel="00000000" w:rsidR="00000000" w:rsidRPr="00000000">
        <w:rPr>
          <w:rtl w:val="0"/>
        </w:rPr>
      </w:r>
    </w:p>
    <w:tbl>
      <w:tblPr>
        <w:tblStyle w:val="Table34"/>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925"/>
        <w:gridCol w:w="3166"/>
        <w:tblGridChange w:id="0">
          <w:tblGrid>
            <w:gridCol w:w="2835"/>
            <w:gridCol w:w="2925"/>
            <w:gridCol w:w="3166"/>
          </w:tblGrid>
        </w:tblGridChange>
      </w:tblGrid>
      <w:tr>
        <w:trPr>
          <w:cantSplit w:val="0"/>
          <w:trHeight w:val="58" w:hRule="atLeast"/>
          <w:tblHeader w:val="0"/>
        </w:trPr>
        <w:tc>
          <w:tcPr>
            <w:gridSpan w:val="3"/>
            <w:shd w:fill="ffe599" w:val="clear"/>
          </w:tcPr>
          <w:p w:rsidR="00000000" w:rsidDel="00000000" w:rsidP="00000000" w:rsidRDefault="00000000" w:rsidRPr="00000000" w14:paraId="000003DF">
            <w:pPr>
              <w:rPr>
                <w:rFonts w:ascii="Calibri" w:cs="Calibri" w:eastAsia="Calibri" w:hAnsi="Calibri"/>
              </w:rPr>
            </w:pPr>
            <w:r w:rsidDel="00000000" w:rsidR="00000000" w:rsidRPr="00000000">
              <w:rPr>
                <w:b w:val="1"/>
                <w:rtl w:val="0"/>
              </w:rPr>
              <w:t xml:space="preserve">2.Beneficios cooperativos</w:t>
            </w:r>
            <w:r w:rsidDel="00000000" w:rsidR="00000000" w:rsidRPr="00000000">
              <w:rPr>
                <w:rtl w:val="0"/>
              </w:rPr>
            </w:r>
          </w:p>
        </w:tc>
      </w:tr>
      <w:tr>
        <w:trPr>
          <w:cantSplit w:val="0"/>
          <w:trHeight w:val="1420" w:hRule="atLeast"/>
          <w:tblHeader w:val="0"/>
        </w:trPr>
        <w:tc>
          <w:tcPr/>
          <w:p w:rsidR="00000000" w:rsidDel="00000000" w:rsidP="00000000" w:rsidRDefault="00000000" w:rsidRPr="00000000" w14:paraId="000003E2">
            <w:pPr>
              <w:rPr>
                <w:rFonts w:ascii="Calibri" w:cs="Calibri" w:eastAsia="Calibri" w:hAnsi="Calibri"/>
                <w:sz w:val="20"/>
                <w:szCs w:val="20"/>
              </w:rPr>
            </w:pPr>
            <w:r w:rsidDel="00000000" w:rsidR="00000000" w:rsidRPr="00000000">
              <w:rPr>
                <w:sz w:val="20"/>
                <w:szCs w:val="20"/>
                <w:rtl w:val="0"/>
              </w:rPr>
              <w:t xml:space="preserve">La cooperativa señala de forma poco clara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3">
            <w:pPr>
              <w:rPr>
                <w:rFonts w:ascii="Calibri" w:cs="Calibri" w:eastAsia="Calibri" w:hAnsi="Calibri"/>
                <w:sz w:val="20"/>
                <w:szCs w:val="20"/>
              </w:rPr>
            </w:pPr>
            <w:r w:rsidDel="00000000" w:rsidR="00000000" w:rsidRPr="00000000">
              <w:rPr>
                <w:sz w:val="20"/>
                <w:szCs w:val="20"/>
                <w:rtl w:val="0"/>
              </w:rPr>
              <w:t xml:space="preserve">La cooperativa señala medianamente la existencia de beneficios para los socios, en coherencia a los valores cooperativos.</w:t>
            </w:r>
            <w:r w:rsidDel="00000000" w:rsidR="00000000" w:rsidRPr="00000000">
              <w:rPr>
                <w:rtl w:val="0"/>
              </w:rPr>
            </w:r>
          </w:p>
        </w:tc>
        <w:tc>
          <w:tcPr/>
          <w:p w:rsidR="00000000" w:rsidDel="00000000" w:rsidP="00000000" w:rsidRDefault="00000000" w:rsidRPr="00000000" w14:paraId="000003E4">
            <w:pPr>
              <w:rPr>
                <w:rFonts w:ascii="Calibri" w:cs="Calibri" w:eastAsia="Calibri" w:hAnsi="Calibri"/>
                <w:sz w:val="20"/>
                <w:szCs w:val="20"/>
              </w:rPr>
            </w:pPr>
            <w:r w:rsidDel="00000000" w:rsidR="00000000" w:rsidRPr="00000000">
              <w:rPr>
                <w:sz w:val="20"/>
                <w:szCs w:val="20"/>
                <w:rtl w:val="0"/>
              </w:rPr>
              <w:t xml:space="preserve">La cooperativa señala de forma clara la existencia de beneficios para los socios, en coherencia a los valores cooperativos.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5">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E6">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E7">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E8">
      <w:pPr>
        <w:jc w:val="center"/>
        <w:rPr/>
      </w:pPr>
      <w:r w:rsidDel="00000000" w:rsidR="00000000" w:rsidRPr="00000000">
        <w:rPr>
          <w:rtl w:val="0"/>
        </w:rPr>
      </w:r>
    </w:p>
    <w:tbl>
      <w:tblPr>
        <w:tblStyle w:val="Table35"/>
        <w:tblW w:w="87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3075"/>
        <w:gridCol w:w="2910"/>
        <w:tblGridChange w:id="0">
          <w:tblGrid>
            <w:gridCol w:w="2805"/>
            <w:gridCol w:w="3075"/>
            <w:gridCol w:w="2910"/>
          </w:tblGrid>
        </w:tblGridChange>
      </w:tblGrid>
      <w:tr>
        <w:trPr>
          <w:cantSplit w:val="0"/>
          <w:trHeight w:val="58" w:hRule="atLeast"/>
          <w:tblHeader w:val="0"/>
        </w:trPr>
        <w:tc>
          <w:tcPr>
            <w:gridSpan w:val="3"/>
            <w:shd w:fill="ffe599" w:val="clear"/>
          </w:tcPr>
          <w:p w:rsidR="00000000" w:rsidDel="00000000" w:rsidP="00000000" w:rsidRDefault="00000000" w:rsidRPr="00000000" w14:paraId="000003E9">
            <w:pPr>
              <w:rPr>
                <w:rFonts w:ascii="Calibri" w:cs="Calibri" w:eastAsia="Calibri" w:hAnsi="Calibri"/>
              </w:rPr>
            </w:pPr>
            <w:r w:rsidDel="00000000" w:rsidR="00000000" w:rsidRPr="00000000">
              <w:rPr>
                <w:b w:val="1"/>
                <w:rtl w:val="0"/>
              </w:rPr>
              <w:t xml:space="preserve">3.Conocimiento de la 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C">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Bajo o nulo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tcBorders>
              <w:right w:color="000000" w:space="0" w:sz="4" w:val="single"/>
            </w:tcBorders>
          </w:tcPr>
          <w:p w:rsidR="00000000" w:rsidDel="00000000" w:rsidP="00000000" w:rsidRDefault="00000000" w:rsidRPr="00000000" w14:paraId="000003ED">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mediano </w:t>
            </w:r>
            <w:r w:rsidDel="00000000" w:rsidR="00000000" w:rsidRPr="00000000">
              <w:rPr>
                <w:sz w:val="20"/>
                <w:szCs w:val="20"/>
                <w:rtl w:val="0"/>
              </w:rPr>
              <w:t xml:space="preserve">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c>
          <w:tcPr/>
          <w:p w:rsidR="00000000" w:rsidDel="00000000" w:rsidP="00000000" w:rsidRDefault="00000000" w:rsidRPr="00000000" w14:paraId="000003EE">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alto</w:t>
            </w:r>
            <w:r w:rsidDel="00000000" w:rsidR="00000000" w:rsidRPr="00000000">
              <w:rPr>
                <w:sz w:val="20"/>
                <w:szCs w:val="20"/>
                <w:rtl w:val="0"/>
              </w:rPr>
              <w:t xml:space="preserve"> conocimiento del nicho de negocio y mercado que quiere atender comercialmente y reconoce el ecosistema productivo en relación a futuros clientes, proveedores, principales competidores, procesos productivos, tendencias, entre otros.</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EF">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tcBorders>
              <w:right w:color="000000" w:space="0" w:sz="4" w:val="single"/>
            </w:tcBorders>
          </w:tcPr>
          <w:p w:rsidR="00000000" w:rsidDel="00000000" w:rsidP="00000000" w:rsidRDefault="00000000" w:rsidRPr="00000000" w14:paraId="000003F0">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1">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2">
      <w:pPr>
        <w:jc w:val="center"/>
        <w:rPr/>
      </w:pPr>
      <w:r w:rsidDel="00000000" w:rsidR="00000000" w:rsidRPr="00000000">
        <w:rPr>
          <w:rtl w:val="0"/>
        </w:rPr>
      </w:r>
    </w:p>
    <w:p w:rsidR="00000000" w:rsidDel="00000000" w:rsidP="00000000" w:rsidRDefault="00000000" w:rsidRPr="00000000" w14:paraId="000003F3">
      <w:pPr>
        <w:jc w:val="cente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F5">
            <w:pPr>
              <w:rPr>
                <w:rFonts w:ascii="Calibri" w:cs="Calibri" w:eastAsia="Calibri" w:hAnsi="Calibri"/>
              </w:rPr>
            </w:pPr>
            <w:r w:rsidDel="00000000" w:rsidR="00000000" w:rsidRPr="00000000">
              <w:rPr>
                <w:b w:val="1"/>
                <w:rtl w:val="0"/>
              </w:rPr>
              <w:t xml:space="preserve">4.Conocimiento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F8">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poco clara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9">
            <w:pPr>
              <w:rPr>
                <w:rFonts w:ascii="Calibri" w:cs="Calibri" w:eastAsia="Calibri" w:hAnsi="Calibri"/>
                <w:sz w:val="20"/>
                <w:szCs w:val="20"/>
              </w:rPr>
            </w:pPr>
            <w:r w:rsidDel="00000000" w:rsidR="00000000" w:rsidRPr="00000000">
              <w:rPr>
                <w:sz w:val="20"/>
                <w:szCs w:val="20"/>
                <w:rtl w:val="0"/>
              </w:rPr>
              <w:t xml:space="preserve">La cooperativa distingue en su presentación de forma medianamente clara y coherente el proceso productivo de los bienes o servicios que producirá la cooperativa.</w:t>
            </w:r>
            <w:r w:rsidDel="00000000" w:rsidR="00000000" w:rsidRPr="00000000">
              <w:rPr>
                <w:rtl w:val="0"/>
              </w:rPr>
            </w:r>
          </w:p>
        </w:tc>
        <w:tc>
          <w:tcPr/>
          <w:p w:rsidR="00000000" w:rsidDel="00000000" w:rsidP="00000000" w:rsidRDefault="00000000" w:rsidRPr="00000000" w14:paraId="000003FA">
            <w:pPr>
              <w:rPr>
                <w:rFonts w:ascii="Calibri" w:cs="Calibri" w:eastAsia="Calibri" w:hAnsi="Calibri"/>
                <w:sz w:val="20"/>
                <w:szCs w:val="20"/>
              </w:rPr>
            </w:pPr>
            <w:r w:rsidDel="00000000" w:rsidR="00000000" w:rsidRPr="00000000">
              <w:rPr>
                <w:sz w:val="20"/>
                <w:szCs w:val="20"/>
                <w:rtl w:val="0"/>
              </w:rPr>
              <w:t xml:space="preserve">La cooperativa distingue en su presentación de forma precisa y clara el proceso productivo de los bienes o servicios que producirá la cooperativa.</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3FB">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3FC">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3FD">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3FE">
      <w:pPr>
        <w:jc w:val="center"/>
        <w:rPr/>
      </w:pPr>
      <w:r w:rsidDel="00000000" w:rsidR="00000000" w:rsidRPr="00000000">
        <w:rPr>
          <w:rtl w:val="0"/>
        </w:rPr>
      </w:r>
    </w:p>
    <w:tbl>
      <w:tblPr>
        <w:tblStyle w:val="Table37"/>
        <w:tblW w:w="86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3165"/>
        <w:gridCol w:w="2730"/>
        <w:tblGridChange w:id="0">
          <w:tblGrid>
            <w:gridCol w:w="2760"/>
            <w:gridCol w:w="3165"/>
            <w:gridCol w:w="2730"/>
          </w:tblGrid>
        </w:tblGridChange>
      </w:tblGrid>
      <w:tr>
        <w:trPr>
          <w:cantSplit w:val="0"/>
          <w:trHeight w:val="58" w:hRule="atLeast"/>
          <w:tblHeader w:val="0"/>
        </w:trPr>
        <w:tc>
          <w:tcPr>
            <w:gridSpan w:val="3"/>
            <w:shd w:fill="ffe599" w:val="clear"/>
          </w:tcPr>
          <w:p w:rsidR="00000000" w:rsidDel="00000000" w:rsidP="00000000" w:rsidRDefault="00000000" w:rsidRPr="00000000" w14:paraId="000003FF">
            <w:pPr>
              <w:rPr>
                <w:rFonts w:ascii="Calibri" w:cs="Calibri" w:eastAsia="Calibri" w:hAnsi="Calibri"/>
              </w:rPr>
            </w:pPr>
            <w:r w:rsidDel="00000000" w:rsidR="00000000" w:rsidRPr="00000000">
              <w:rPr>
                <w:b w:val="1"/>
                <w:rtl w:val="0"/>
              </w:rPr>
              <w:t xml:space="preserve">5.Conocimiento y dominio general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402">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débi</w:t>
            </w:r>
            <w:r w:rsidDel="00000000" w:rsidR="00000000" w:rsidRPr="00000000">
              <w:rPr>
                <w:sz w:val="20"/>
                <w:szCs w:val="20"/>
                <w:rtl w:val="0"/>
              </w:rPr>
              <w:t xml:space="preserve">l información de proyecto, </w:t>
            </w:r>
            <w:r w:rsidDel="00000000" w:rsidR="00000000" w:rsidRPr="00000000">
              <w:rPr>
                <w:b w:val="1"/>
                <w:sz w:val="20"/>
                <w:szCs w:val="20"/>
                <w:rtl w:val="0"/>
              </w:rPr>
              <w:t xml:space="preserve">con baja o nula</w:t>
            </w:r>
            <w:r w:rsidDel="00000000" w:rsidR="00000000" w:rsidRPr="00000000">
              <w:rPr>
                <w:sz w:val="20"/>
                <w:szCs w:val="20"/>
                <w:rtl w:val="0"/>
              </w:rPr>
              <w:t xml:space="preserve"> coherencia con la información entregada en el formulario de postulación, demostrando dominio y conocimiento del mismo.</w:t>
            </w:r>
            <w:r w:rsidDel="00000000" w:rsidR="00000000" w:rsidRPr="00000000">
              <w:rPr>
                <w:rtl w:val="0"/>
              </w:rPr>
            </w:r>
          </w:p>
        </w:tc>
        <w:tc>
          <w:tcPr/>
          <w:p w:rsidR="00000000" w:rsidDel="00000000" w:rsidP="00000000" w:rsidRDefault="00000000" w:rsidRPr="00000000" w14:paraId="00000403">
            <w:pPr>
              <w:rPr>
                <w:rFonts w:ascii="Calibri" w:cs="Calibri" w:eastAsia="Calibri" w:hAnsi="Calibri"/>
                <w:sz w:val="20"/>
                <w:szCs w:val="20"/>
              </w:rPr>
            </w:pPr>
            <w:r w:rsidDel="00000000" w:rsidR="00000000" w:rsidRPr="00000000">
              <w:rPr>
                <w:sz w:val="20"/>
                <w:szCs w:val="20"/>
                <w:rtl w:val="0"/>
              </w:rPr>
              <w:t xml:space="preserve">La cooperativa presenta </w:t>
            </w:r>
            <w:r w:rsidDel="00000000" w:rsidR="00000000" w:rsidRPr="00000000">
              <w:rPr>
                <w:b w:val="1"/>
                <w:sz w:val="20"/>
                <w:szCs w:val="20"/>
                <w:rtl w:val="0"/>
              </w:rPr>
              <w:t xml:space="preserve">medianamente</w:t>
            </w:r>
            <w:r w:rsidDel="00000000" w:rsidR="00000000" w:rsidRPr="00000000">
              <w:rPr>
                <w:sz w:val="20"/>
                <w:szCs w:val="20"/>
                <w:rtl w:val="0"/>
              </w:rPr>
              <w:t xml:space="preserve"> la información del proyecto, no siendo coherente siempre con la información entregada en el formulario de postulación, demostrando </w:t>
            </w:r>
            <w:r w:rsidDel="00000000" w:rsidR="00000000" w:rsidRPr="00000000">
              <w:rPr>
                <w:b w:val="1"/>
                <w:sz w:val="20"/>
                <w:szCs w:val="20"/>
                <w:rtl w:val="0"/>
              </w:rPr>
              <w:t xml:space="preserve">mediano </w:t>
            </w:r>
            <w:r w:rsidDel="00000000" w:rsidR="00000000" w:rsidRPr="00000000">
              <w:rPr>
                <w:sz w:val="20"/>
                <w:szCs w:val="20"/>
                <w:rtl w:val="0"/>
              </w:rPr>
              <w:t xml:space="preserve">dominio y conocimiento del mismo.</w:t>
            </w:r>
            <w:r w:rsidDel="00000000" w:rsidR="00000000" w:rsidRPr="00000000">
              <w:rPr>
                <w:rtl w:val="0"/>
              </w:rPr>
            </w:r>
          </w:p>
        </w:tc>
        <w:tc>
          <w:tcPr/>
          <w:p w:rsidR="00000000" w:rsidDel="00000000" w:rsidP="00000000" w:rsidRDefault="00000000" w:rsidRPr="00000000" w14:paraId="00000404">
            <w:pPr>
              <w:rPr>
                <w:rFonts w:ascii="Calibri" w:cs="Calibri" w:eastAsia="Calibri" w:hAnsi="Calibri"/>
                <w:sz w:val="20"/>
                <w:szCs w:val="20"/>
              </w:rPr>
            </w:pPr>
            <w:r w:rsidDel="00000000" w:rsidR="00000000" w:rsidRPr="00000000">
              <w:rPr>
                <w:sz w:val="20"/>
                <w:szCs w:val="20"/>
                <w:rtl w:val="0"/>
              </w:rPr>
              <w:t xml:space="preserve">La cooperativa presenta información </w:t>
            </w:r>
            <w:r w:rsidDel="00000000" w:rsidR="00000000" w:rsidRPr="00000000">
              <w:rPr>
                <w:b w:val="1"/>
                <w:sz w:val="20"/>
                <w:szCs w:val="20"/>
                <w:rtl w:val="0"/>
              </w:rPr>
              <w:t xml:space="preserve">precisa</w:t>
            </w:r>
            <w:r w:rsidDel="00000000" w:rsidR="00000000" w:rsidRPr="00000000">
              <w:rPr>
                <w:sz w:val="20"/>
                <w:szCs w:val="20"/>
                <w:rtl w:val="0"/>
              </w:rPr>
              <w:t xml:space="preserve"> del proyecto, siendo coherente con la información entregada en el formulario de postulación, demostrando </w:t>
            </w:r>
            <w:r w:rsidDel="00000000" w:rsidR="00000000" w:rsidRPr="00000000">
              <w:rPr>
                <w:b w:val="1"/>
                <w:sz w:val="20"/>
                <w:szCs w:val="20"/>
                <w:rtl w:val="0"/>
              </w:rPr>
              <w:t xml:space="preserve">destacado</w:t>
            </w:r>
            <w:r w:rsidDel="00000000" w:rsidR="00000000" w:rsidRPr="00000000">
              <w:rPr>
                <w:sz w:val="20"/>
                <w:szCs w:val="20"/>
                <w:rtl w:val="0"/>
              </w:rPr>
              <w:t xml:space="preserve"> dominio y conocimiento del mismo.</w:t>
            </w:r>
            <w:r w:rsidDel="00000000" w:rsidR="00000000" w:rsidRPr="00000000">
              <w:rPr>
                <w:rtl w:val="0"/>
              </w:rPr>
            </w:r>
          </w:p>
        </w:tc>
      </w:tr>
      <w:tr>
        <w:trPr>
          <w:cantSplit w:val="0"/>
          <w:trHeight w:val="69" w:hRule="atLeast"/>
          <w:tblHeader w:val="0"/>
        </w:trPr>
        <w:tc>
          <w:tcPr/>
          <w:p w:rsidR="00000000" w:rsidDel="00000000" w:rsidP="00000000" w:rsidRDefault="00000000" w:rsidRPr="00000000" w14:paraId="00000405">
            <w:pPr>
              <w:jc w:val="center"/>
              <w:rPr>
                <w:rFonts w:ascii="Calibri" w:cs="Calibri" w:eastAsia="Calibri" w:hAnsi="Calibri"/>
                <w:b w:val="1"/>
              </w:rPr>
            </w:pPr>
            <w:r w:rsidDel="00000000" w:rsidR="00000000" w:rsidRPr="00000000">
              <w:rPr>
                <w:b w:val="1"/>
                <w:rtl w:val="0"/>
              </w:rPr>
              <w:t xml:space="preserve">3</w:t>
            </w:r>
            <w:r w:rsidDel="00000000" w:rsidR="00000000" w:rsidRPr="00000000">
              <w:rPr>
                <w:rtl w:val="0"/>
              </w:rPr>
            </w:r>
          </w:p>
        </w:tc>
        <w:tc>
          <w:tcPr/>
          <w:p w:rsidR="00000000" w:rsidDel="00000000" w:rsidP="00000000" w:rsidRDefault="00000000" w:rsidRPr="00000000" w14:paraId="00000406">
            <w:pPr>
              <w:jc w:val="center"/>
              <w:rPr>
                <w:rFonts w:ascii="Calibri" w:cs="Calibri" w:eastAsia="Calibri" w:hAnsi="Calibri"/>
                <w:b w:val="1"/>
              </w:rPr>
            </w:pPr>
            <w:r w:rsidDel="00000000" w:rsidR="00000000" w:rsidRPr="00000000">
              <w:rPr>
                <w:b w:val="1"/>
                <w:rtl w:val="0"/>
              </w:rPr>
              <w:t xml:space="preserve">5</w:t>
            </w:r>
            <w:r w:rsidDel="00000000" w:rsidR="00000000" w:rsidRPr="00000000">
              <w:rPr>
                <w:rtl w:val="0"/>
              </w:rPr>
            </w:r>
          </w:p>
        </w:tc>
        <w:tc>
          <w:tcPr/>
          <w:p w:rsidR="00000000" w:rsidDel="00000000" w:rsidP="00000000" w:rsidRDefault="00000000" w:rsidRPr="00000000" w14:paraId="00000407">
            <w:pPr>
              <w:jc w:val="center"/>
              <w:rPr>
                <w:rFonts w:ascii="Calibri" w:cs="Calibri" w:eastAsia="Calibri" w:hAnsi="Calibri"/>
                <w:b w:val="1"/>
              </w:rPr>
            </w:pPr>
            <w:r w:rsidDel="00000000" w:rsidR="00000000" w:rsidRPr="00000000">
              <w:rPr>
                <w:b w:val="1"/>
                <w:rtl w:val="0"/>
              </w:rPr>
              <w:t xml:space="preserve">7</w:t>
            </w:r>
            <w:r w:rsidDel="00000000" w:rsidR="00000000" w:rsidRPr="00000000">
              <w:rPr>
                <w:rtl w:val="0"/>
              </w:rPr>
            </w:r>
          </w:p>
        </w:tc>
      </w:tr>
    </w:tbl>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pBdr>
          <w:top w:space="0" w:sz="0" w:val="nil"/>
          <w:left w:space="0" w:sz="0" w:val="nil"/>
          <w:bottom w:space="0" w:sz="0" w:val="nil"/>
          <w:right w:space="0" w:sz="0" w:val="nil"/>
          <w:between w:space="0" w:sz="0" w:val="nil"/>
        </w:pBdr>
        <w:jc w:val="center"/>
        <w:rPr>
          <w:b w:val="1"/>
          <w:color w:val="000000"/>
          <w:sz w:val="48"/>
          <w:szCs w:val="48"/>
        </w:rPr>
      </w:pPr>
      <w:r w:rsidDel="00000000" w:rsidR="00000000" w:rsidRPr="00000000">
        <w:rPr>
          <w:b w:val="1"/>
          <w:color w:val="000000"/>
          <w:sz w:val="48"/>
          <w:szCs w:val="48"/>
          <w:rtl w:val="0"/>
        </w:rPr>
        <w:t xml:space="preserve">ANEXO N°11 CONTACTOS PUNTOS MIPES</w:t>
      </w:r>
    </w:p>
    <w:p w:rsidR="00000000" w:rsidDel="00000000" w:rsidP="00000000" w:rsidRDefault="00000000" w:rsidRPr="00000000" w14:paraId="00000415">
      <w:pPr>
        <w:tabs>
          <w:tab w:val="left" w:leader="none" w:pos="4727"/>
        </w:tabs>
        <w:rPr/>
      </w:pPr>
      <w:r w:rsidDel="00000000" w:rsidR="00000000" w:rsidRPr="00000000">
        <w:rPr>
          <w:rtl w:val="0"/>
        </w:rPr>
      </w:r>
    </w:p>
    <w:sdt>
      <w:sdtPr>
        <w:lock w:val="contentLocked"/>
        <w:tag w:val="goog_rdk_1"/>
      </w:sdtPr>
      <w:sdtContent>
        <w:tbl>
          <w:tblPr>
            <w:tblStyle w:val="Table38"/>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4245"/>
            <w:gridCol w:w="2970"/>
            <w:tblGridChange w:id="0">
              <w:tblGrid>
                <w:gridCol w:w="1321"/>
                <w:gridCol w:w="1650"/>
                <w:gridCol w:w="2825"/>
                <w:gridCol w:w="2514"/>
                <w:gridCol w:w="4245"/>
                <w:gridCol w:w="2970"/>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6">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7">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8">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9">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A">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B">
                <w:pPr>
                  <w:ind w:left="-1133" w:right="3140"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1C">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1D">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1E">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1F">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20">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21">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2">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3">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4">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5">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7">
                <w:pPr>
                  <w:ind w:left="-3401" w:right="2000" w:hanging="708.0000000000001"/>
                  <w:jc w:val="left"/>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8">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A">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B">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2D">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2E">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30">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1">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2">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3">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4">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5">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6">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7">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8">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9">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A">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B">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3C">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D">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E">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40">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41">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2">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3">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4">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6">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7">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9">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A">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B">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4C">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D">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4E">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4F">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50">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51">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2">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3">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4">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5">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6">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8">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9">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A">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B">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5C">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5D">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F">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60">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1">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2">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4">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6">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7">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9">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A">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6C">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D">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6E">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6F">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2">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3">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4">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8">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9">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A">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7C">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7E">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F">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80">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81">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4">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5">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6">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7">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8">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A">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B">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8C">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8D">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8E">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8F">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90">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91">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2">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3">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4">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5">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7">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8">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9">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A">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D">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9E">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F">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A0">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2">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4">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5">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6">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7">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8">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A">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B">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AC">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AD">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AF">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B0">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B1">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2">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3">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4">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sdtContent>
    </w:sdt>
    <w:p w:rsidR="00000000" w:rsidDel="00000000" w:rsidP="00000000" w:rsidRDefault="00000000" w:rsidRPr="00000000" w14:paraId="000004B5">
      <w:pPr>
        <w:jc w:val="center"/>
        <w:rPr>
          <w:rFonts w:ascii="Aptos" w:cs="Aptos" w:eastAsia="Aptos" w:hAnsi="Aptos"/>
          <w:b w:val="1"/>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ambria"/>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6">
      <w:pPr>
        <w:widowControl w:val="0"/>
        <w:pBdr>
          <w:top w:space="0" w:sz="0" w:val="nil"/>
          <w:left w:space="0" w:sz="0" w:val="nil"/>
          <w:bottom w:space="0" w:sz="0" w:val="nil"/>
          <w:right w:space="0" w:sz="0" w:val="nil"/>
          <w:between w:space="0" w:sz="0" w:val="nil"/>
        </w:pBdr>
        <w:spacing w:after="0" w:line="240" w:lineRule="auto"/>
        <w:rPr>
          <w:color w:val="000000"/>
          <w:sz w:val="16"/>
          <w:szCs w:val="16"/>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16"/>
          <w:szCs w:val="16"/>
          <w:rtl w:val="0"/>
        </w:rPr>
        <w:t xml:space="preserve"> </w:t>
      </w:r>
      <w:r w:rsidDel="00000000" w:rsidR="00000000" w:rsidRPr="00000000">
        <w:rPr>
          <w:color w:val="000000"/>
          <w:sz w:val="16"/>
          <w:szCs w:val="16"/>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16"/>
          <w:szCs w:val="16"/>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r w:rsidDel="00000000" w:rsidR="00000000" w:rsidRPr="00000000">
        <w:rPr>
          <w:rtl w:val="0"/>
        </w:rPr>
      </w:r>
    </w:p>
  </w:footnote>
  <w:footnote w:id="2">
    <w:p w:rsidR="00000000" w:rsidDel="00000000" w:rsidP="00000000" w:rsidRDefault="00000000" w:rsidRPr="00000000" w14:paraId="000004B8">
      <w:pPr>
        <w:pBdr>
          <w:top w:space="0" w:sz="0" w:val="nil"/>
          <w:left w:space="0" w:sz="0" w:val="nil"/>
          <w:bottom w:space="0" w:sz="0" w:val="nil"/>
          <w:right w:space="0" w:sz="0" w:val="nil"/>
          <w:between w:space="0" w:sz="0" w:val="nil"/>
        </w:pBdr>
        <w:spacing w:after="0" w:line="240" w:lineRule="auto"/>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La verificación y cálculo de ventas se realiza a través de la carpeta tributaria solicitada a todos los postulantes.</w:t>
      </w:r>
    </w:p>
  </w:footnote>
  <w:footnote w:id="3">
    <w:p w:rsidR="00000000" w:rsidDel="00000000" w:rsidP="00000000" w:rsidRDefault="00000000" w:rsidRPr="00000000" w14:paraId="000004B9">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A">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En el caso de resultar seleccionadas como beneficiario se exigirá para la firma del contrato que la cooperativa se encuentre activa y con directorio vigente, de acuerdo a lo indicado en el punto 9 de las bases.</w:t>
      </w:r>
      <w:r w:rsidDel="00000000" w:rsidR="00000000" w:rsidRPr="00000000">
        <w:rPr>
          <w:rtl w:val="0"/>
        </w:rPr>
      </w:r>
    </w:p>
  </w:footnote>
  <w:footnote w:id="5">
    <w:p w:rsidR="00000000" w:rsidDel="00000000" w:rsidP="00000000" w:rsidRDefault="00000000" w:rsidRPr="00000000" w14:paraId="000004BB">
      <w:pPr>
        <w:widowControl w:val="0"/>
        <w:spacing w:after="0" w:line="240" w:lineRule="auto"/>
        <w:rPr>
          <w:rFonts w:ascii="Arial" w:cs="Arial" w:eastAsia="Arial" w:hAnsi="Arial"/>
          <w:sz w:val="18"/>
          <w:szCs w:val="18"/>
        </w:rPr>
      </w:pPr>
      <w:r w:rsidDel="00000000" w:rsidR="00000000" w:rsidRPr="00000000">
        <w:rPr>
          <w:rStyle w:val="FootnoteReference"/>
          <w:vertAlign w:val="superscript"/>
        </w:rPr>
        <w:footnoteRef/>
      </w:r>
      <w:r w:rsidDel="00000000" w:rsidR="00000000" w:rsidRPr="00000000">
        <w:rPr>
          <w:rFonts w:ascii="Arial" w:cs="Arial" w:eastAsia="Arial" w:hAnsi="Arial"/>
          <w:sz w:val="18"/>
          <w:szCs w:val="18"/>
          <w:rtl w:val="0"/>
        </w:rPr>
        <w:t xml:space="preserve"> </w:t>
      </w:r>
      <w:r w:rsidDel="00000000" w:rsidR="00000000" w:rsidRPr="00000000">
        <w:rPr>
          <w:sz w:val="18"/>
          <w:szCs w:val="18"/>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6">
    <w:p w:rsidR="00000000" w:rsidDel="00000000" w:rsidP="00000000" w:rsidRDefault="00000000" w:rsidRPr="00000000" w14:paraId="000004BC">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7">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8">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9">
    <w:p w:rsidR="00000000" w:rsidDel="00000000" w:rsidP="00000000" w:rsidRDefault="00000000" w:rsidRPr="00000000" w14:paraId="000004BF">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Se comprenderá por condiciones de la cooperativa, casos tales como; lejanía geográfica, problemas de señal, brechas digitales, entre otras similares. </w:t>
      </w:r>
    </w:p>
  </w:footnote>
  <w:footnote w:id="10">
    <w:p w:rsidR="00000000" w:rsidDel="00000000" w:rsidP="00000000" w:rsidRDefault="00000000" w:rsidRPr="00000000" w14:paraId="000004C0">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spacing w:after="0" w:line="240" w:lineRule="auto"/>
        <w:rPr>
          <w:rFonts w:ascii="Cambria" w:cs="Cambria" w:eastAsia="Cambria" w:hAnsi="Cambria"/>
          <w:color w:val="000000"/>
          <w:sz w:val="16"/>
          <w:szCs w:val="16"/>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Cambria" w:cs="Cambria" w:eastAsia="Cambria" w:hAnsi="Cambria"/>
          <w:color w:val="000000"/>
          <w:sz w:val="16"/>
          <w:szCs w:val="16"/>
          <w:rtl w:val="0"/>
        </w:rPr>
        <w:t xml:space="preserve">No comprende días sábado, domingo y festivos. (En general para todos los efectos de las presentes bases, la referencia a los plazos hábiles son los señalados).  </w:t>
      </w:r>
      <w:r w:rsidDel="00000000" w:rsidR="00000000" w:rsidRPr="00000000">
        <w:rPr>
          <w:rFonts w:ascii="Cambria" w:cs="Cambria" w:eastAsia="Cambria" w:hAnsi="Cambria"/>
          <w:sz w:val="16"/>
          <w:szCs w:val="16"/>
          <w:rtl w:val="0"/>
        </w:rPr>
        <w:t xml:space="preserve">Este plazo considera desde el día en que se solicitan a la cooperativa los documentos para la formalización.</w:t>
      </w:r>
      <w:r w:rsidDel="00000000" w:rsidR="00000000" w:rsidRPr="00000000">
        <w:rPr>
          <w:rtl w:val="0"/>
        </w:rPr>
      </w:r>
    </w:p>
    <w:p w:rsidR="00000000" w:rsidDel="00000000" w:rsidP="00000000" w:rsidRDefault="00000000" w:rsidRPr="00000000" w14:paraId="000004C2">
      <w:pPr>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tl w:val="0"/>
        </w:rPr>
      </w:r>
    </w:p>
  </w:footnote>
  <w:footnote w:id="12">
    <w:p w:rsidR="00000000" w:rsidDel="00000000" w:rsidP="00000000" w:rsidRDefault="00000000" w:rsidRPr="00000000" w14:paraId="000004C3">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4">
      <w:pPr>
        <w:widowControl w:val="0"/>
        <w:spacing w:after="0" w:line="240" w:lineRule="auto"/>
        <w:jc w:val="left"/>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entenderá como obra menor, aquellas ampliaciones con una superficie máxima hasta 100 m</w:t>
      </w:r>
      <w:r w:rsidDel="00000000" w:rsidR="00000000" w:rsidRPr="00000000">
        <w:rPr>
          <w:sz w:val="18"/>
          <w:szCs w:val="18"/>
          <w:vertAlign w:val="superscript"/>
          <w:rtl w:val="0"/>
        </w:rPr>
        <w:t xml:space="preserve">2</w:t>
      </w:r>
      <w:r w:rsidDel="00000000" w:rsidR="00000000" w:rsidRPr="00000000">
        <w:rPr>
          <w:sz w:val="18"/>
          <w:szCs w:val="18"/>
          <w:rtl w:val="0"/>
        </w:rPr>
        <w:t xml:space="preserve"> que se ejecuten por una sola vez o en forma sucesiva en el tiempo.</w:t>
      </w:r>
    </w:p>
  </w:footnote>
  <w:footnote w:id="14">
    <w:p w:rsidR="00000000" w:rsidDel="00000000" w:rsidP="00000000" w:rsidRDefault="00000000" w:rsidRPr="00000000" w14:paraId="000004C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p>
  </w:footnote>
  <w:footnote w:id="15">
    <w:p w:rsidR="00000000" w:rsidDel="00000000" w:rsidP="00000000" w:rsidRDefault="00000000" w:rsidRPr="00000000" w14:paraId="000004C6">
      <w:pPr>
        <w:spacing w:after="0" w:line="240" w:lineRule="auto"/>
        <w:rPr>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Se obtiene en datos personales sección direcciones en la página Web del SII (</w:t>
      </w:r>
      <w:hyperlink r:id="rId1">
        <w:r w:rsidDel="00000000" w:rsidR="00000000" w:rsidRPr="00000000">
          <w:rPr>
            <w:color w:val="1155cc"/>
            <w:sz w:val="18"/>
            <w:szCs w:val="18"/>
            <w:u w:val="single"/>
            <w:rtl w:val="0"/>
          </w:rPr>
          <w:t xml:space="preserve">www.sii.cl</w:t>
        </w:r>
      </w:hyperlink>
      <w:r w:rsidDel="00000000" w:rsidR="00000000" w:rsidRPr="00000000">
        <w:rPr>
          <w:sz w:val="18"/>
          <w:szCs w:val="18"/>
          <w:rtl w:val="0"/>
        </w:rPr>
        <w:t xml:space="preserve">)</w:t>
      </w:r>
    </w:p>
  </w:footnote>
  <w:footnote w:id="16">
    <w:p w:rsidR="00000000" w:rsidDel="00000000" w:rsidP="00000000" w:rsidRDefault="00000000" w:rsidRPr="00000000" w14:paraId="000004C7">
      <w:pPr>
        <w:rPr>
          <w:sz w:val="30"/>
          <w:szCs w:val="30"/>
          <w:vertAlign w:val="superscript"/>
        </w:rPr>
      </w:pPr>
      <w:r w:rsidDel="00000000" w:rsidR="00000000" w:rsidRPr="00000000">
        <w:rPr>
          <w:rStyle w:val="FootnoteReference"/>
          <w:vertAlign w:val="superscript"/>
        </w:rPr>
        <w:footnoteRef/>
      </w:r>
      <w:r w:rsidDel="00000000" w:rsidR="00000000" w:rsidRPr="00000000">
        <w:rPr>
          <w:sz w:val="18"/>
          <w:szCs w:val="18"/>
          <w:vertAlign w:val="superscript"/>
          <w:rtl w:val="0"/>
        </w:rPr>
        <w:t xml:space="preserve"> Para más información visite la página de la Agencia de Sostenibilidad Energética </w:t>
      </w:r>
      <w:hyperlink r:id="rId2">
        <w:r w:rsidDel="00000000" w:rsidR="00000000" w:rsidRPr="00000000">
          <w:rPr>
            <w:sz w:val="18"/>
            <w:szCs w:val="18"/>
            <w:vertAlign w:val="superscript"/>
            <w:rtl w:val="0"/>
          </w:rPr>
          <w:t xml:space="preserve">https://www.agenciase.org/</w:t>
        </w:r>
      </w:hyperlink>
      <w:r w:rsidDel="00000000" w:rsidR="00000000" w:rsidRPr="00000000">
        <w:rPr>
          <w:rtl w:val="0"/>
        </w:rPr>
      </w:r>
    </w:p>
  </w:footnote>
  <w:footnote w:id="17">
    <w:p w:rsidR="00000000" w:rsidDel="00000000" w:rsidP="00000000" w:rsidRDefault="00000000" w:rsidRPr="00000000" w14:paraId="000004C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 el socio de la cooperativa  es una persona jurídica, deberá indicar el rol único tributario. Esta información podrá ser corroborada por el AOS mediante la solicitud de la carpeta tributaria de la empresa asociada a la cooperativa y otro documento complementario solicitado por Sercotec.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2"/>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0">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decimal"/>
      <w:lvlText w:val="%1."/>
      <w:lvlJc w:val="left"/>
      <w:pPr>
        <w:ind w:left="720" w:hanging="294"/>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11"/>
      <w:numFmt w:val="decimal"/>
      <w:lvlText w:val="%1"/>
      <w:lvlJc w:val="left"/>
      <w:pPr>
        <w:ind w:left="456" w:hanging="456"/>
      </w:pPr>
      <w:rPr/>
    </w:lvl>
    <w:lvl w:ilvl="1">
      <w:start w:val="1"/>
      <w:numFmt w:val="decimal"/>
      <w:lvlText w:val="%1.%2"/>
      <w:lvlJc w:val="left"/>
      <w:pPr>
        <w:ind w:left="816" w:hanging="456.00000000000006"/>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17">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8">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0">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4">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b w:val="1"/>
      <w:sz w:val="26"/>
      <w:szCs w:val="26"/>
    </w:rPr>
  </w:style>
  <w:style w:type="paragraph" w:styleId="Heading2">
    <w:name w:val="heading 2"/>
    <w:basedOn w:val="Normal"/>
    <w:next w:val="Normal"/>
    <w:pPr>
      <w:keepNext w:val="1"/>
      <w:keepLines w:val="1"/>
      <w:spacing w:after="240" w:before="240" w:lineRule="auto"/>
    </w:pPr>
    <w:rPr>
      <w:b w:val="1"/>
      <w:sz w:val="24"/>
      <w:szCs w:val="24"/>
    </w:rPr>
  </w:style>
  <w:style w:type="paragraph" w:styleId="Heading3">
    <w:name w:val="heading 3"/>
    <w:basedOn w:val="Normal"/>
    <w:next w:val="Normal"/>
    <w:pPr>
      <w:keepNext w:val="1"/>
      <w:keepLines w:val="1"/>
      <w:spacing w:after="0" w:before="40" w:lineRule="auto"/>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0" w:before="240"/>
      <w:outlineLvl w:val="0"/>
    </w:pPr>
    <w:rPr>
      <w:b w:val="1"/>
      <w:sz w:val="26"/>
      <w:szCs w:val="26"/>
    </w:rPr>
  </w:style>
  <w:style w:type="paragraph" w:styleId="Ttulo2">
    <w:name w:val="heading 2"/>
    <w:basedOn w:val="Normal"/>
    <w:next w:val="Normal"/>
    <w:uiPriority w:val="9"/>
    <w:unhideWhenUsed w:val="1"/>
    <w:qFormat w:val="1"/>
    <w:pPr>
      <w:keepNext w:val="1"/>
      <w:keepLines w:val="1"/>
      <w:spacing w:after="240" w:before="240"/>
      <w:outlineLvl w:val="1"/>
    </w:pPr>
    <w:rPr>
      <w:b w:val="1"/>
      <w:sz w:val="24"/>
      <w:szCs w:val="24"/>
    </w:rPr>
  </w:style>
  <w:style w:type="paragraph" w:styleId="Ttulo3">
    <w:name w:val="heading 3"/>
    <w:basedOn w:val="Normal"/>
    <w:next w:val="Normal"/>
    <w:uiPriority w:val="9"/>
    <w:unhideWhenUsed w:val="1"/>
    <w:qFormat w:val="1"/>
    <w:pPr>
      <w:keepNext w:val="1"/>
      <w:keepLines w:val="1"/>
      <w:spacing w:after="0" w:before="40"/>
      <w:outlineLvl w:val="2"/>
    </w:pPr>
    <w:rPr>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1" w:customStyle="1">
    <w:basedOn w:val="TableNormal1"/>
    <w:tblPr>
      <w:tblStyleRowBandSize w:val="1"/>
      <w:tblStyleColBandSize w:val="1"/>
      <w:tblCellMar>
        <w:top w:w="15.0" w:type="dxa"/>
        <w:left w:w="15.0" w:type="dxa"/>
        <w:bottom w:w="15.0" w:type="dxa"/>
        <w:right w:w="15.0" w:type="dxa"/>
      </w:tblCellMar>
    </w:tblPr>
  </w:style>
  <w:style w:type="table" w:styleId="a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4B4831"/>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B4831"/>
    <w:rPr>
      <w:rFonts w:ascii="Segoe UI" w:cs="Segoe UI" w:hAnsi="Segoe UI"/>
      <w:sz w:val="18"/>
      <w:szCs w:val="18"/>
    </w:rPr>
  </w:style>
  <w:style w:type="paragraph" w:styleId="Encabezado">
    <w:name w:val="header"/>
    <w:basedOn w:val="Normal"/>
    <w:link w:val="EncabezadoCar"/>
    <w:uiPriority w:val="99"/>
    <w:unhideWhenUsed w:val="1"/>
    <w:rsid w:val="0075223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5223F"/>
  </w:style>
  <w:style w:type="paragraph" w:styleId="Piedepgina">
    <w:name w:val="footer"/>
    <w:basedOn w:val="Normal"/>
    <w:link w:val="PiedepginaCar"/>
    <w:uiPriority w:val="99"/>
    <w:unhideWhenUsed w:val="1"/>
    <w:rsid w:val="0075223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5223F"/>
  </w:style>
  <w:style w:type="paragraph" w:styleId="Prrafodelista">
    <w:name w:val="List Paragraph"/>
    <w:aliases w:val="Párrafo,Párrafo de lista1,List Paragraph,1_List Paragraph"/>
    <w:basedOn w:val="Normal"/>
    <w:link w:val="PrrafodelistaCar"/>
    <w:uiPriority w:val="34"/>
    <w:qFormat w:val="1"/>
    <w:rsid w:val="003E18C8"/>
    <w:pPr>
      <w:ind w:left="720"/>
      <w:contextualSpacing w:val="1"/>
    </w:pPr>
  </w:style>
  <w:style w:type="character" w:styleId="PrrafodelistaCar" w:customStyle="1">
    <w:name w:val="Párrafo de lista Car"/>
    <w:aliases w:val="Párrafo Car,Párrafo de lista1 Car,List Paragraph Car,1_List Paragraph Car"/>
    <w:link w:val="Prrafodelista"/>
    <w:uiPriority w:val="99"/>
    <w:rsid w:val="003E18C8"/>
  </w:style>
  <w:style w:type="paragraph" w:styleId="NormalWeb">
    <w:name w:val="Normal (Web)"/>
    <w:basedOn w:val="Normal"/>
    <w:uiPriority w:val="99"/>
    <w:unhideWhenUsed w:val="1"/>
    <w:rsid w:val="003E18C8"/>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paragraph" w:styleId="Asuntodelcomentario">
    <w:name w:val="annotation subject"/>
    <w:basedOn w:val="Textocomentario"/>
    <w:next w:val="Textocomentario"/>
    <w:link w:val="AsuntodelcomentarioCar"/>
    <w:uiPriority w:val="99"/>
    <w:semiHidden w:val="1"/>
    <w:unhideWhenUsed w:val="1"/>
    <w:rsid w:val="0082123A"/>
    <w:rPr>
      <w:b w:val="1"/>
      <w:bCs w:val="1"/>
    </w:rPr>
  </w:style>
  <w:style w:type="character" w:styleId="AsuntodelcomentarioCar" w:customStyle="1">
    <w:name w:val="Asunto del comentario Car"/>
    <w:basedOn w:val="TextocomentarioCar"/>
    <w:link w:val="Asuntodelcomentario"/>
    <w:uiPriority w:val="99"/>
    <w:semiHidden w:val="1"/>
    <w:rsid w:val="0082123A"/>
    <w:rPr>
      <w:b w:val="1"/>
      <w:bCs w:val="1"/>
      <w:sz w:val="20"/>
      <w:szCs w:val="20"/>
    </w:rPr>
  </w:style>
  <w:style w:type="paragraph" w:styleId="Revisin">
    <w:name w:val="Revision"/>
    <w:hidden w:val="1"/>
    <w:uiPriority w:val="99"/>
    <w:semiHidden w:val="1"/>
    <w:rsid w:val="00AF30FE"/>
    <w:pPr>
      <w:spacing w:after="0" w:line="240" w:lineRule="auto"/>
      <w:jc w:val="left"/>
    </w:pPr>
  </w:style>
  <w:style w:type="character" w:styleId="Textoennegrita">
    <w:name w:val="Strong"/>
    <w:basedOn w:val="Fuentedeprrafopredeter"/>
    <w:uiPriority w:val="22"/>
    <w:qFormat w:val="1"/>
    <w:rsid w:val="00E12DAE"/>
    <w:rPr>
      <w:b w:val="1"/>
      <w:bCs w:val="1"/>
    </w:rPr>
  </w:style>
  <w:style w:type="character" w:styleId="Hipervnculo">
    <w:name w:val="Hyperlink"/>
    <w:basedOn w:val="Fuentedeprrafopredeter"/>
    <w:uiPriority w:val="99"/>
    <w:unhideWhenUsed w:val="1"/>
    <w:rsid w:val="00E96B01"/>
    <w:rPr>
      <w:color w:val="0563c1"/>
      <w:u w:val="single"/>
    </w:rPr>
  </w:style>
  <w:style w:type="table" w:styleId="Tablaconcuadrcula">
    <w:name w:val="Table Grid"/>
    <w:basedOn w:val="Tablanormal"/>
    <w:uiPriority w:val="39"/>
    <w:rsid w:val="00E96B01"/>
    <w:pPr>
      <w:spacing w:after="0" w:line="240" w:lineRule="auto"/>
      <w:jc w:val="left"/>
    </w:pPr>
    <w:rPr>
      <w:rFonts w:asciiTheme="minorHAnsi" w:cstheme="minorBidi" w:eastAsiaTheme="minorHAnsi" w:hAnsiTheme="minorHAnsi"/>
      <w:lang w:eastAsia="en-US" w:val="es-CL"/>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
    <w:name w:val="footnote text"/>
    <w:basedOn w:val="Normal"/>
    <w:link w:val="TextonotapieCar"/>
    <w:uiPriority w:val="99"/>
    <w:semiHidden w:val="1"/>
    <w:unhideWhenUsed w:val="1"/>
    <w:rsid w:val="007E0916"/>
    <w:pPr>
      <w:spacing w:after="0" w:line="240" w:lineRule="auto"/>
    </w:pPr>
    <w:rPr>
      <w:sz w:val="20"/>
      <w:szCs w:val="20"/>
    </w:rPr>
  </w:style>
  <w:style w:type="character" w:styleId="TextonotapieCar" w:customStyle="1">
    <w:name w:val="Texto nota pie Car"/>
    <w:basedOn w:val="Fuentedeprrafopredeter"/>
    <w:link w:val="Textonotapie"/>
    <w:uiPriority w:val="99"/>
    <w:semiHidden w:val="1"/>
    <w:rsid w:val="007E0916"/>
    <w:rPr>
      <w:sz w:val="20"/>
      <w:szCs w:val="20"/>
    </w:rPr>
  </w:style>
  <w:style w:type="character" w:styleId="Refdenotaalpie">
    <w:name w:val="footnote reference"/>
    <w:basedOn w:val="Fuentedeprrafopredeter"/>
    <w:uiPriority w:val="99"/>
    <w:semiHidden w:val="1"/>
    <w:unhideWhenUsed w:val="1"/>
    <w:rsid w:val="007E0916"/>
    <w:rPr>
      <w:vertAlign w:val="superscript"/>
    </w:rPr>
  </w:style>
  <w:style w:type="table" w:styleId="a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0" w:customStyle="1">
    <w:basedOn w:val="TableNormal1"/>
    <w:tblPr>
      <w:tblStyleRowBandSize w:val="1"/>
      <w:tblStyleColBandSize w:val="1"/>
    </w:tblPr>
  </w:style>
  <w:style w:type="table" w:styleId="a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4" w:customStyle="1">
    <w:basedOn w:val="TableNormal1"/>
    <w:tblPr>
      <w:tblStyleRowBandSize w:val="1"/>
      <w:tblStyleColBandSize w:val="1"/>
      <w:tblCellMar>
        <w:left w:w="115.0" w:type="dxa"/>
        <w:right w:w="115.0" w:type="dxa"/>
      </w:tblCellMar>
    </w:tblPr>
  </w:style>
  <w:style w:type="table" w:styleId="a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1"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4"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5"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6"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7"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8"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9"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b"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d"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e"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0"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1"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2"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3"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4" w:customStyle="1">
    <w:basedOn w:val="TableNormal1"/>
    <w:tblPr>
      <w:tblStyleRowBandSize w:val="1"/>
      <w:tblStyleColBandSize w:val="1"/>
      <w:tblCellMar>
        <w:left w:w="115.0" w:type="dxa"/>
        <w:right w:w="115.0" w:type="dxa"/>
      </w:tblCellMar>
    </w:tblPr>
  </w:style>
  <w:style w:type="table" w:styleId="a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6" w:customStyle="1">
    <w:basedOn w:val="TableNormal0"/>
    <w:tblPr>
      <w:tblStyleRowBandSize w:val="1"/>
      <w:tblStyleColBandSize w:val="1"/>
    </w:tblPr>
  </w:style>
  <w:style w:type="table" w:styleId="a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a" w:customStyle="1">
    <w:basedOn w:val="TableNormal0"/>
    <w:tblPr>
      <w:tblStyleRowBandSize w:val="1"/>
      <w:tblStyleColBandSize w:val="1"/>
      <w:tblCellMar>
        <w:left w:w="115.0" w:type="dxa"/>
        <w:right w:w="115.0" w:type="dxa"/>
      </w:tblCellMar>
    </w:tblPr>
  </w:style>
  <w:style w:type="table" w:styleId="a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7"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a"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b"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c"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d"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e"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0"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1"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2"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4"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6"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7"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8"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9"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a"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8">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19">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28">
    <w:basedOn w:val="TableNormal"/>
    <w:tblPr>
      <w:tblStyleRowBandSize w:val="1"/>
      <w:tblStyleColBandSize w:val="1"/>
      <w:tblCellMar>
        <w:top w:w="15.0" w:type="dxa"/>
        <w:left w:w="15.0" w:type="dxa"/>
        <w:bottom w:w="15.0" w:type="dxa"/>
        <w:right w:w="15.0" w:type="dxa"/>
      </w:tblCellMar>
    </w:tblPr>
  </w:style>
  <w:style w:type="table" w:styleId="Table29">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0">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1">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2">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3">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5">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7">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5.png"/><Relationship Id="rId32" Type="http://schemas.openxmlformats.org/officeDocument/2006/relationships/hyperlink" Target="http://www.sercotec.cl/contacto" TargetMode="External"/><Relationship Id="rId13" Type="http://schemas.openxmlformats.org/officeDocument/2006/relationships/hyperlink" Target="https://asociatividad.economia.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hyperlink" Target="https://asociatividad.economia.cl/" TargetMode="External"/><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k/OTxywcEWmq6sAjnZNPjLRpVQ==">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2025-05-13T23:13:00Z</dcterms:created>
  <dc:creator>Yasna Elizabeth Gonzalez Flores</dc:creator>
</cp:coreProperties>
</file>