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B9872" w14:textId="77777777" w:rsidR="007D7ACD" w:rsidRPr="00DF35E7" w:rsidRDefault="007D7ACD">
      <w:pPr>
        <w:rPr>
          <w:rFonts w:ascii="Arial" w:hAnsi="Arial" w:cs="Arial"/>
        </w:rPr>
      </w:pPr>
    </w:p>
    <w:p w14:paraId="04241426" w14:textId="77777777" w:rsidR="007D7ACD" w:rsidRPr="00DF35E7" w:rsidRDefault="007D7ACD">
      <w:pPr>
        <w:rPr>
          <w:rFonts w:ascii="Arial" w:hAnsi="Arial" w:cs="Arial"/>
        </w:rPr>
      </w:pPr>
    </w:p>
    <w:p w14:paraId="7725BB43" w14:textId="77777777" w:rsidR="007D7ACD" w:rsidRPr="00DF35E7" w:rsidRDefault="007D7ACD">
      <w:pPr>
        <w:rPr>
          <w:rFonts w:ascii="Arial" w:hAnsi="Arial" w:cs="Arial"/>
        </w:rPr>
      </w:pPr>
    </w:p>
    <w:p w14:paraId="7D8DE1C9" w14:textId="77777777" w:rsidR="007D7ACD" w:rsidRPr="00DF35E7" w:rsidRDefault="007D7ACD">
      <w:pPr>
        <w:rPr>
          <w:rFonts w:ascii="Arial" w:hAnsi="Arial" w:cs="Arial"/>
        </w:rPr>
      </w:pPr>
    </w:p>
    <w:p w14:paraId="471BE450" w14:textId="77777777" w:rsidR="007D7ACD" w:rsidRPr="00DF35E7" w:rsidRDefault="007D7ACD">
      <w:pPr>
        <w:rPr>
          <w:rFonts w:ascii="Arial" w:hAnsi="Arial" w:cs="Arial"/>
        </w:rPr>
      </w:pPr>
    </w:p>
    <w:p w14:paraId="1412BA7D" w14:textId="77777777" w:rsidR="007D7ACD" w:rsidRPr="00DF35E7" w:rsidRDefault="007D7ACD">
      <w:pPr>
        <w:rPr>
          <w:rFonts w:ascii="Arial" w:hAnsi="Arial" w:cs="Arial"/>
        </w:rPr>
      </w:pPr>
    </w:p>
    <w:p w14:paraId="2D8916B1" w14:textId="77777777" w:rsidR="007D7ACD" w:rsidRPr="00DF35E7" w:rsidRDefault="007D7ACD">
      <w:pPr>
        <w:rPr>
          <w:rFonts w:ascii="Arial" w:hAnsi="Arial" w:cs="Arial"/>
          <w:sz w:val="40"/>
          <w:szCs w:val="40"/>
        </w:rPr>
      </w:pPr>
    </w:p>
    <w:p w14:paraId="2E75344A" w14:textId="244A03CF" w:rsidR="007D7ACD" w:rsidRDefault="00D7705C">
      <w:pPr>
        <w:jc w:val="center"/>
        <w:rPr>
          <w:rFonts w:ascii="Arial" w:eastAsia="Calibri" w:hAnsi="Arial" w:cs="Arial"/>
          <w:b/>
          <w:sz w:val="40"/>
          <w:szCs w:val="40"/>
        </w:rPr>
      </w:pPr>
      <w:r w:rsidRPr="00DF35E7">
        <w:rPr>
          <w:rFonts w:ascii="Arial" w:eastAsia="Calibri" w:hAnsi="Arial" w:cs="Arial"/>
          <w:b/>
          <w:sz w:val="40"/>
          <w:szCs w:val="40"/>
        </w:rPr>
        <w:t xml:space="preserve">PROGRAMA </w:t>
      </w:r>
      <w:r w:rsidR="00B102AB">
        <w:rPr>
          <w:rFonts w:ascii="Arial" w:eastAsia="Calibri" w:hAnsi="Arial" w:cs="Arial"/>
          <w:b/>
          <w:sz w:val="40"/>
          <w:szCs w:val="40"/>
        </w:rPr>
        <w:t>DE REACTIVA</w:t>
      </w:r>
      <w:r w:rsidR="00690528">
        <w:rPr>
          <w:rFonts w:ascii="Arial" w:eastAsia="Calibri" w:hAnsi="Arial" w:cs="Arial"/>
          <w:b/>
          <w:sz w:val="40"/>
          <w:szCs w:val="40"/>
        </w:rPr>
        <w:t>CIÓN PARA FERIAS LIBRES AFECTADA</w:t>
      </w:r>
      <w:r w:rsidR="00B102AB">
        <w:rPr>
          <w:rFonts w:ascii="Arial" w:eastAsia="Calibri" w:hAnsi="Arial" w:cs="Arial"/>
          <w:b/>
          <w:sz w:val="40"/>
          <w:szCs w:val="40"/>
        </w:rPr>
        <w:t xml:space="preserve">S POR </w:t>
      </w:r>
      <w:r w:rsidR="00D0748B">
        <w:rPr>
          <w:rFonts w:ascii="Arial" w:eastAsia="Calibri" w:hAnsi="Arial" w:cs="Arial"/>
          <w:b/>
          <w:sz w:val="40"/>
          <w:szCs w:val="40"/>
        </w:rPr>
        <w:t>INCENDIO REGIÓN</w:t>
      </w:r>
      <w:r w:rsidR="00B102AB">
        <w:rPr>
          <w:rFonts w:ascii="Arial" w:eastAsia="Calibri" w:hAnsi="Arial" w:cs="Arial"/>
          <w:b/>
          <w:sz w:val="40"/>
          <w:szCs w:val="40"/>
        </w:rPr>
        <w:t xml:space="preserve"> DE VALPARAISO 2024 </w:t>
      </w:r>
    </w:p>
    <w:p w14:paraId="4680F105" w14:textId="3655DE00" w:rsidR="00CC7A1F" w:rsidRPr="00DF35E7" w:rsidRDefault="00CC7A1F">
      <w:pPr>
        <w:jc w:val="center"/>
        <w:rPr>
          <w:rFonts w:ascii="Arial" w:eastAsia="Calibri" w:hAnsi="Arial" w:cs="Arial"/>
          <w:b/>
          <w:sz w:val="40"/>
          <w:szCs w:val="40"/>
        </w:rPr>
      </w:pPr>
      <w:r>
        <w:rPr>
          <w:rFonts w:ascii="Arial" w:eastAsia="Calibri" w:hAnsi="Arial" w:cs="Arial"/>
          <w:b/>
          <w:sz w:val="40"/>
          <w:szCs w:val="40"/>
        </w:rPr>
        <w:t>C</w:t>
      </w:r>
      <w:r w:rsidR="000752BD">
        <w:rPr>
          <w:rFonts w:ascii="Arial" w:eastAsia="Calibri" w:hAnsi="Arial" w:cs="Arial"/>
          <w:b/>
          <w:sz w:val="40"/>
          <w:szCs w:val="40"/>
        </w:rPr>
        <w:t>ÓDIGO</w:t>
      </w:r>
      <w:r>
        <w:rPr>
          <w:rFonts w:ascii="Arial" w:eastAsia="Calibri" w:hAnsi="Arial" w:cs="Arial"/>
          <w:b/>
          <w:sz w:val="40"/>
          <w:szCs w:val="40"/>
        </w:rPr>
        <w:t xml:space="preserve"> BIP N° 40061747-0</w:t>
      </w:r>
    </w:p>
    <w:p w14:paraId="6163C309" w14:textId="77777777" w:rsidR="007D7ACD" w:rsidRPr="00DF35E7" w:rsidRDefault="007D7ACD">
      <w:pPr>
        <w:jc w:val="center"/>
        <w:rPr>
          <w:rFonts w:ascii="Arial" w:eastAsia="Calibri" w:hAnsi="Arial" w:cs="Arial"/>
          <w:b/>
        </w:rPr>
      </w:pPr>
    </w:p>
    <w:p w14:paraId="4B3E2D66" w14:textId="77777777" w:rsidR="007D7ACD" w:rsidRPr="00DF35E7" w:rsidRDefault="007D7ACD">
      <w:pPr>
        <w:rPr>
          <w:rFonts w:ascii="Arial" w:eastAsia="Calibri" w:hAnsi="Arial" w:cs="Arial"/>
        </w:rPr>
      </w:pPr>
    </w:p>
    <w:p w14:paraId="2B6088EF" w14:textId="77777777" w:rsidR="007D7ACD" w:rsidRPr="00DF35E7" w:rsidRDefault="007D7ACD">
      <w:pPr>
        <w:rPr>
          <w:rFonts w:ascii="Arial" w:eastAsia="Calibri" w:hAnsi="Arial" w:cs="Arial"/>
        </w:rPr>
      </w:pPr>
    </w:p>
    <w:p w14:paraId="3171FB5D" w14:textId="77777777" w:rsidR="007D7ACD" w:rsidRPr="00DF35E7" w:rsidRDefault="007D7ACD">
      <w:pPr>
        <w:rPr>
          <w:rFonts w:ascii="Arial" w:eastAsia="Calibri" w:hAnsi="Arial" w:cs="Arial"/>
        </w:rPr>
      </w:pPr>
    </w:p>
    <w:p w14:paraId="7CC4DDA6" w14:textId="77777777" w:rsidR="007D7ACD" w:rsidRPr="00DF35E7" w:rsidRDefault="00D7705C">
      <w:pPr>
        <w:jc w:val="center"/>
        <w:rPr>
          <w:rFonts w:ascii="Arial" w:eastAsia="Calibri" w:hAnsi="Arial" w:cs="Arial"/>
        </w:rPr>
      </w:pPr>
      <w:r w:rsidRPr="00DF35E7">
        <w:rPr>
          <w:rFonts w:ascii="Arial" w:eastAsia="Calibri" w:hAnsi="Arial" w:cs="Arial"/>
          <w:noProof/>
          <w:lang w:eastAsia="es-CL"/>
        </w:rPr>
        <w:drawing>
          <wp:inline distT="0" distB="0" distL="0" distR="0" wp14:anchorId="15BD69CB" wp14:editId="1E904413">
            <wp:extent cx="1943313" cy="880109"/>
            <wp:effectExtent l="0" t="0" r="0" b="0"/>
            <wp:docPr id="1876553921"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2778125B" w14:textId="77777777" w:rsidR="007D7ACD" w:rsidRPr="00DF35E7" w:rsidRDefault="007D7ACD">
      <w:pPr>
        <w:rPr>
          <w:rFonts w:ascii="Arial" w:eastAsia="Calibri" w:hAnsi="Arial" w:cs="Arial"/>
        </w:rPr>
      </w:pPr>
    </w:p>
    <w:p w14:paraId="4464FA03" w14:textId="77777777" w:rsidR="007D7ACD" w:rsidRPr="00DF35E7" w:rsidRDefault="007D7ACD">
      <w:pPr>
        <w:rPr>
          <w:rFonts w:ascii="Arial" w:eastAsia="Calibri" w:hAnsi="Arial" w:cs="Arial"/>
        </w:rPr>
      </w:pPr>
    </w:p>
    <w:p w14:paraId="70D80D78" w14:textId="77777777" w:rsidR="007D7ACD" w:rsidRPr="00DF35E7" w:rsidRDefault="007D7ACD">
      <w:pPr>
        <w:rPr>
          <w:rFonts w:ascii="Arial" w:eastAsia="Calibri" w:hAnsi="Arial" w:cs="Arial"/>
        </w:rPr>
      </w:pPr>
    </w:p>
    <w:p w14:paraId="2B89A044" w14:textId="77777777" w:rsidR="007D7ACD" w:rsidRPr="00DF35E7" w:rsidRDefault="00D7705C">
      <w:pPr>
        <w:jc w:val="center"/>
        <w:rPr>
          <w:rFonts w:ascii="Arial" w:eastAsia="Calibri" w:hAnsi="Arial" w:cs="Arial"/>
          <w:b/>
          <w:sz w:val="40"/>
          <w:szCs w:val="40"/>
        </w:rPr>
      </w:pPr>
      <w:r w:rsidRPr="00DF35E7">
        <w:rPr>
          <w:rFonts w:ascii="Arial" w:eastAsia="Calibri" w:hAnsi="Arial" w:cs="Arial"/>
          <w:b/>
          <w:sz w:val="40"/>
          <w:szCs w:val="40"/>
        </w:rPr>
        <w:t>REGIÓN DE VALPARAÍSO</w:t>
      </w:r>
    </w:p>
    <w:p w14:paraId="59D62B4A" w14:textId="77777777" w:rsidR="007D7ACD" w:rsidRPr="00DF35E7" w:rsidRDefault="007D7ACD">
      <w:pPr>
        <w:jc w:val="center"/>
        <w:rPr>
          <w:rFonts w:ascii="Arial" w:eastAsia="Calibri" w:hAnsi="Arial" w:cs="Arial"/>
          <w:sz w:val="40"/>
          <w:szCs w:val="40"/>
        </w:rPr>
      </w:pPr>
    </w:p>
    <w:p w14:paraId="0847A6E1" w14:textId="020E2B1F" w:rsidR="007D7ACD" w:rsidRPr="00DF35E7" w:rsidRDefault="00A105D0">
      <w:pPr>
        <w:jc w:val="center"/>
        <w:rPr>
          <w:rFonts w:ascii="Arial" w:eastAsia="Calibri" w:hAnsi="Arial" w:cs="Arial"/>
          <w:b/>
          <w:sz w:val="40"/>
          <w:szCs w:val="40"/>
        </w:rPr>
      </w:pPr>
      <w:r>
        <w:rPr>
          <w:rFonts w:ascii="Arial" w:eastAsia="Calibri" w:hAnsi="Arial" w:cs="Arial"/>
          <w:b/>
          <w:sz w:val="40"/>
          <w:szCs w:val="40"/>
        </w:rPr>
        <w:t>2025</w:t>
      </w:r>
    </w:p>
    <w:p w14:paraId="3FD9B5EB" w14:textId="77777777" w:rsidR="007D7ACD" w:rsidRPr="00DF35E7" w:rsidRDefault="00D7705C">
      <w:pPr>
        <w:pStyle w:val="Ttulo1"/>
        <w:rPr>
          <w:rFonts w:ascii="Arial" w:hAnsi="Arial" w:cs="Arial"/>
        </w:rPr>
      </w:pPr>
      <w:r w:rsidRPr="00DF35E7">
        <w:rPr>
          <w:rFonts w:ascii="Arial" w:hAnsi="Arial" w:cs="Arial"/>
        </w:rPr>
        <w:br w:type="page"/>
      </w:r>
    </w:p>
    <w:p w14:paraId="1E24CA58" w14:textId="77777777" w:rsidR="007D7ACD" w:rsidRPr="00BB5DA1" w:rsidRDefault="00D7705C">
      <w:pPr>
        <w:numPr>
          <w:ilvl w:val="0"/>
          <w:numId w:val="20"/>
        </w:numPr>
        <w:pBdr>
          <w:top w:val="nil"/>
          <w:left w:val="nil"/>
          <w:bottom w:val="nil"/>
          <w:right w:val="nil"/>
          <w:between w:val="nil"/>
        </w:pBdr>
        <w:rPr>
          <w:rFonts w:ascii="Arial" w:hAnsi="Arial" w:cs="Arial"/>
          <w:b/>
          <w:color w:val="000000"/>
          <w:sz w:val="32"/>
          <w:szCs w:val="32"/>
        </w:rPr>
      </w:pPr>
      <w:r w:rsidRPr="00BB5DA1">
        <w:rPr>
          <w:rFonts w:ascii="Arial" w:hAnsi="Arial" w:cs="Arial"/>
          <w:b/>
          <w:color w:val="000000"/>
          <w:sz w:val="32"/>
          <w:szCs w:val="32"/>
        </w:rPr>
        <w:lastRenderedPageBreak/>
        <w:t xml:space="preserve">Descripción del Programa  </w:t>
      </w:r>
    </w:p>
    <w:p w14:paraId="047360DF" w14:textId="77777777" w:rsidR="007D7ACD" w:rsidRPr="00DF35E7" w:rsidRDefault="007D7ACD">
      <w:pPr>
        <w:rPr>
          <w:rFonts w:ascii="Arial" w:hAnsi="Arial" w:cs="Arial"/>
        </w:rPr>
      </w:pPr>
    </w:p>
    <w:p w14:paraId="595808C0" w14:textId="77777777" w:rsidR="007D7ACD" w:rsidRPr="00E92907" w:rsidRDefault="00D7705C" w:rsidP="00BF56F1">
      <w:pPr>
        <w:pStyle w:val="Ttulo2"/>
        <w:numPr>
          <w:ilvl w:val="0"/>
          <w:numId w:val="0"/>
        </w:numPr>
        <w:rPr>
          <w:rFonts w:ascii="Arial" w:eastAsia="Arial" w:hAnsi="Arial" w:cs="Arial"/>
        </w:rPr>
      </w:pPr>
      <w:r w:rsidRPr="00E92907">
        <w:rPr>
          <w:rFonts w:ascii="Arial" w:hAnsi="Arial" w:cs="Arial"/>
        </w:rPr>
        <w:t>1.1</w:t>
      </w:r>
      <w:r w:rsidRPr="00E92907">
        <w:rPr>
          <w:rFonts w:ascii="Arial" w:hAnsi="Arial" w:cs="Arial"/>
          <w:sz w:val="32"/>
          <w:szCs w:val="32"/>
        </w:rPr>
        <w:t xml:space="preserve"> </w:t>
      </w:r>
      <w:r w:rsidRPr="00E92907">
        <w:rPr>
          <w:rFonts w:ascii="Arial" w:eastAsia="Arial" w:hAnsi="Arial" w:cs="Arial"/>
        </w:rPr>
        <w:t>¿Qué es?</w:t>
      </w:r>
    </w:p>
    <w:p w14:paraId="2154A15E" w14:textId="7F28DE92" w:rsidR="007D7ACD" w:rsidRDefault="00D7705C">
      <w:pPr>
        <w:spacing w:line="276" w:lineRule="auto"/>
        <w:rPr>
          <w:rFonts w:ascii="Arial" w:hAnsi="Arial" w:cs="Arial"/>
        </w:rPr>
      </w:pPr>
      <w:r w:rsidRPr="00DF35E7">
        <w:rPr>
          <w:rFonts w:ascii="Arial" w:hAnsi="Arial" w:cs="Arial"/>
        </w:rPr>
        <w:t xml:space="preserve">Es una convocatoria especial de diseño regional en el marco de la Reactivación para las Ferias Libres financiado por el Gobierno </w:t>
      </w:r>
      <w:r w:rsidR="005070AF" w:rsidRPr="00C37D2D">
        <w:rPr>
          <w:rFonts w:ascii="Arial" w:hAnsi="Arial" w:cs="Arial"/>
        </w:rPr>
        <w:t>Regional que tiene</w:t>
      </w:r>
      <w:r w:rsidR="005070AF">
        <w:rPr>
          <w:rFonts w:ascii="Arial" w:hAnsi="Arial" w:cs="Arial"/>
        </w:rPr>
        <w:t xml:space="preserve"> </w:t>
      </w:r>
      <w:r w:rsidRPr="00DF35E7">
        <w:rPr>
          <w:rFonts w:ascii="Arial" w:hAnsi="Arial" w:cs="Arial"/>
        </w:rPr>
        <w:t xml:space="preserve">como objetivo principal recuperar la competitividad de los sectores productivos afectados por los incendios registrados en las comunas de Viña del Mar, Quilpué y </w:t>
      </w:r>
      <w:r w:rsidR="00272968" w:rsidRPr="00DF35E7">
        <w:rPr>
          <w:rFonts w:ascii="Arial" w:hAnsi="Arial" w:cs="Arial"/>
        </w:rPr>
        <w:t>Villa Alemana</w:t>
      </w:r>
      <w:r w:rsidRPr="00DF35E7">
        <w:rPr>
          <w:rFonts w:ascii="Arial" w:hAnsi="Arial" w:cs="Arial"/>
        </w:rPr>
        <w:t xml:space="preserve"> en febrero de 2024</w:t>
      </w:r>
      <w:r w:rsidR="005070AF">
        <w:rPr>
          <w:rFonts w:ascii="Arial" w:hAnsi="Arial" w:cs="Arial"/>
        </w:rPr>
        <w:t xml:space="preserve">, </w:t>
      </w:r>
      <w:r w:rsidR="005070AF" w:rsidRPr="00C37D2D">
        <w:rPr>
          <w:rFonts w:ascii="Arial" w:hAnsi="Arial" w:cs="Arial"/>
        </w:rPr>
        <w:t>mediante el</w:t>
      </w:r>
      <w:r w:rsidRPr="00DF35E7">
        <w:rPr>
          <w:rFonts w:ascii="Arial" w:hAnsi="Arial" w:cs="Arial"/>
        </w:rPr>
        <w:t xml:space="preserve"> apoyo a organizaciones o agrupaciones de empresas </w:t>
      </w:r>
      <w:r w:rsidRPr="00B50EFC">
        <w:rPr>
          <w:rFonts w:ascii="Arial" w:hAnsi="Arial" w:cs="Arial"/>
        </w:rPr>
        <w:t>con  personalidad juríd</w:t>
      </w:r>
      <w:r w:rsidR="00DC6FDE" w:rsidRPr="00B50EFC">
        <w:rPr>
          <w:rFonts w:ascii="Arial" w:hAnsi="Arial" w:cs="Arial"/>
        </w:rPr>
        <w:t>ica existentes en estas comunas,</w:t>
      </w:r>
      <w:r w:rsidR="00B102AB" w:rsidRPr="00B50EFC">
        <w:rPr>
          <w:rFonts w:ascii="Arial" w:hAnsi="Arial" w:cs="Arial"/>
        </w:rPr>
        <w:t xml:space="preserve"> </w:t>
      </w:r>
      <w:r w:rsidR="00DC6FDE" w:rsidRPr="00B50EFC">
        <w:rPr>
          <w:rFonts w:ascii="Arial" w:hAnsi="Arial" w:cs="Arial"/>
        </w:rPr>
        <w:t>m</w:t>
      </w:r>
      <w:r w:rsidR="00B102AB" w:rsidRPr="00B50EFC">
        <w:rPr>
          <w:rFonts w:ascii="Arial" w:hAnsi="Arial" w:cs="Arial"/>
        </w:rPr>
        <w:t xml:space="preserve">ediante la entrega de un </w:t>
      </w:r>
      <w:r w:rsidR="006F244A" w:rsidRPr="00B50EFC">
        <w:rPr>
          <w:rFonts w:ascii="Arial" w:hAnsi="Arial" w:cs="Arial"/>
        </w:rPr>
        <w:t xml:space="preserve">financiamiento </w:t>
      </w:r>
      <w:r w:rsidR="00B102AB" w:rsidRPr="00B50EFC">
        <w:rPr>
          <w:rFonts w:ascii="Arial" w:hAnsi="Arial" w:cs="Arial"/>
        </w:rPr>
        <w:t>no reembolsable</w:t>
      </w:r>
      <w:r w:rsidR="00B102AB">
        <w:rPr>
          <w:rFonts w:ascii="Arial" w:hAnsi="Arial" w:cs="Arial"/>
        </w:rPr>
        <w:t xml:space="preserve"> </w:t>
      </w:r>
      <w:r w:rsidR="00562AB3">
        <w:rPr>
          <w:rFonts w:ascii="Arial" w:hAnsi="Arial" w:cs="Arial"/>
        </w:rPr>
        <w:t xml:space="preserve">para la ejecución de un plan a la </w:t>
      </w:r>
      <w:r w:rsidR="001E5447">
        <w:rPr>
          <w:rFonts w:ascii="Arial" w:hAnsi="Arial" w:cs="Arial"/>
        </w:rPr>
        <w:t xml:space="preserve">reactivación de las ferias afectadas, ajustados a las necesidades específicas de cada organización </w:t>
      </w:r>
      <w:r w:rsidRPr="00DF35E7">
        <w:rPr>
          <w:rFonts w:ascii="Arial" w:hAnsi="Arial" w:cs="Arial"/>
        </w:rPr>
        <w:t xml:space="preserve"> </w:t>
      </w:r>
    </w:p>
    <w:p w14:paraId="46BF510A" w14:textId="77777777" w:rsidR="007D7ACD" w:rsidRPr="00DF35E7" w:rsidRDefault="007D7ACD">
      <w:pPr>
        <w:spacing w:line="276" w:lineRule="auto"/>
        <w:rPr>
          <w:rFonts w:ascii="Arial" w:hAnsi="Arial" w:cs="Arial"/>
        </w:rPr>
      </w:pPr>
    </w:p>
    <w:p w14:paraId="3494C7D2" w14:textId="77777777" w:rsidR="007D7ACD" w:rsidRPr="00E92907" w:rsidRDefault="00D7705C">
      <w:pPr>
        <w:pStyle w:val="Ttulo2"/>
        <w:numPr>
          <w:ilvl w:val="1"/>
          <w:numId w:val="16"/>
        </w:numPr>
        <w:rPr>
          <w:rFonts w:ascii="Arial" w:eastAsia="Arial" w:hAnsi="Arial" w:cs="Arial"/>
        </w:rPr>
      </w:pPr>
      <w:r w:rsidRPr="00E92907">
        <w:rPr>
          <w:rFonts w:ascii="Arial" w:eastAsia="Arial" w:hAnsi="Arial" w:cs="Arial"/>
        </w:rPr>
        <w:t xml:space="preserve">Objetivo del programa </w:t>
      </w:r>
    </w:p>
    <w:p w14:paraId="276628E9" w14:textId="50622759" w:rsidR="00DF35E7" w:rsidRDefault="00D7705C">
      <w:pPr>
        <w:rPr>
          <w:rFonts w:ascii="Arial" w:hAnsi="Arial" w:cs="Arial"/>
        </w:rPr>
      </w:pPr>
      <w:r w:rsidRPr="00DF35E7">
        <w:rPr>
          <w:rFonts w:ascii="Arial" w:hAnsi="Arial" w:cs="Arial"/>
        </w:rPr>
        <w:t>El objetivo del presente programa especial es entregar apoyo en la reactivación productiva de las Ferias Libres afectadas por los incendios acontecidos en febrero del año 2024 en la Región de Valparaíso.</w:t>
      </w:r>
    </w:p>
    <w:p w14:paraId="16E34DCF" w14:textId="77777777" w:rsidR="007D7ACD" w:rsidRPr="00DF35E7" w:rsidRDefault="007D7ACD">
      <w:pPr>
        <w:rPr>
          <w:rFonts w:ascii="Arial" w:hAnsi="Arial" w:cs="Arial"/>
        </w:rPr>
      </w:pPr>
    </w:p>
    <w:p w14:paraId="3FA5F1AE" w14:textId="702B2EC6" w:rsidR="00D0748B" w:rsidRDefault="00D7705C" w:rsidP="00D0748B">
      <w:pPr>
        <w:pStyle w:val="Ttulo2"/>
        <w:widowControl w:val="0"/>
        <w:numPr>
          <w:ilvl w:val="1"/>
          <w:numId w:val="16"/>
        </w:numPr>
        <w:pBdr>
          <w:top w:val="nil"/>
          <w:left w:val="nil"/>
          <w:bottom w:val="nil"/>
          <w:right w:val="nil"/>
          <w:between w:val="nil"/>
        </w:pBdr>
        <w:tabs>
          <w:tab w:val="left" w:pos="1301"/>
          <w:tab w:val="left" w:pos="1302"/>
        </w:tabs>
        <w:spacing w:after="0" w:line="276" w:lineRule="auto"/>
        <w:rPr>
          <w:rFonts w:ascii="Arial" w:eastAsia="Arial" w:hAnsi="Arial" w:cs="Arial"/>
          <w:color w:val="000000"/>
        </w:rPr>
      </w:pPr>
      <w:r w:rsidRPr="00E92907">
        <w:rPr>
          <w:rFonts w:ascii="Arial" w:eastAsia="Arial" w:hAnsi="Arial" w:cs="Arial"/>
        </w:rPr>
        <w:t xml:space="preserve">Beneficio </w:t>
      </w:r>
      <w:r w:rsidRPr="00E92907">
        <w:rPr>
          <w:rFonts w:ascii="Arial" w:eastAsia="Arial" w:hAnsi="Arial" w:cs="Arial"/>
          <w:color w:val="000000"/>
        </w:rPr>
        <w:t>del Programa</w:t>
      </w:r>
    </w:p>
    <w:p w14:paraId="43AE5E03" w14:textId="77777777" w:rsidR="00272968" w:rsidRPr="00272968" w:rsidRDefault="00272968" w:rsidP="00272968"/>
    <w:p w14:paraId="1FD087DA" w14:textId="61C67989" w:rsidR="00D13CA6" w:rsidRPr="00B50EFC" w:rsidRDefault="00D13CA6" w:rsidP="00D13CA6">
      <w:pPr>
        <w:rPr>
          <w:color w:val="000000" w:themeColor="text1"/>
        </w:rPr>
      </w:pPr>
      <w:r w:rsidRPr="00B50EFC">
        <w:rPr>
          <w:color w:val="000000" w:themeColor="text1"/>
        </w:rPr>
        <w:t>El programa entrega financiamiento con el objetivo de nivelar y entregar capacidades mínimas para la F</w:t>
      </w:r>
      <w:r w:rsidR="00B50EFC" w:rsidRPr="00B50EFC">
        <w:rPr>
          <w:color w:val="000000" w:themeColor="text1"/>
        </w:rPr>
        <w:t xml:space="preserve">eria Libre que pueda </w:t>
      </w:r>
      <w:r w:rsidRPr="00B50EFC">
        <w:rPr>
          <w:color w:val="000000" w:themeColor="text1"/>
        </w:rPr>
        <w:t xml:space="preserve">reactivarse. </w:t>
      </w:r>
    </w:p>
    <w:p w14:paraId="5F36EEEE" w14:textId="6D390C74" w:rsidR="00D13CA6" w:rsidRPr="00B50EFC" w:rsidRDefault="00B50EFC" w:rsidP="00D13CA6">
      <w:pPr>
        <w:rPr>
          <w:color w:val="000000" w:themeColor="text1"/>
        </w:rPr>
      </w:pPr>
      <w:r w:rsidRPr="00B50EFC">
        <w:rPr>
          <w:color w:val="000000" w:themeColor="text1"/>
        </w:rPr>
        <w:t>Los objetivos de este Programa</w:t>
      </w:r>
      <w:r w:rsidR="00D13CA6" w:rsidRPr="00B50EFC">
        <w:rPr>
          <w:color w:val="000000" w:themeColor="text1"/>
        </w:rPr>
        <w:t xml:space="preserve"> son: </w:t>
      </w:r>
    </w:p>
    <w:p w14:paraId="12242244" w14:textId="4A9CB341" w:rsidR="00D13CA6" w:rsidRDefault="00D13CA6" w:rsidP="00D13CA6">
      <w:pPr>
        <w:rPr>
          <w:color w:val="000000" w:themeColor="text1"/>
        </w:rPr>
      </w:pPr>
      <w:r w:rsidRPr="00B50EFC">
        <w:rPr>
          <w:color w:val="000000" w:themeColor="text1"/>
        </w:rPr>
        <w:t xml:space="preserve">1. Incrementar cohesión y asociatividad dentro de la feria libre. </w:t>
      </w:r>
    </w:p>
    <w:p w14:paraId="2CF1B983" w14:textId="77777777" w:rsidR="001F5A33" w:rsidRDefault="00B50EFC" w:rsidP="001F5A33">
      <w:pPr>
        <w:pStyle w:val="Default"/>
        <w:rPr>
          <w:rFonts w:ascii="Aptos" w:hAnsi="Aptos" w:cs="Aptos"/>
          <w:color w:val="000000" w:themeColor="text1"/>
          <w:sz w:val="22"/>
          <w:szCs w:val="22"/>
        </w:rPr>
      </w:pPr>
      <w:r w:rsidRPr="00B50EFC">
        <w:rPr>
          <w:rFonts w:ascii="Aptos" w:hAnsi="Aptos" w:cs="Aptos"/>
          <w:color w:val="000000" w:themeColor="text1"/>
          <w:sz w:val="22"/>
          <w:szCs w:val="22"/>
        </w:rPr>
        <w:t xml:space="preserve">2.  Mejorar las condiciones de trabajo, orden y servicios comunes de las ferias. </w:t>
      </w:r>
    </w:p>
    <w:p w14:paraId="0A91AB6B" w14:textId="77777777" w:rsidR="001F5A33" w:rsidRDefault="001F5A33" w:rsidP="001F5A33">
      <w:pPr>
        <w:pStyle w:val="Default"/>
        <w:rPr>
          <w:rFonts w:ascii="Aptos" w:hAnsi="Aptos" w:cs="Aptos"/>
          <w:color w:val="000000" w:themeColor="text1"/>
          <w:sz w:val="22"/>
          <w:szCs w:val="22"/>
        </w:rPr>
      </w:pPr>
    </w:p>
    <w:p w14:paraId="5AA9C615" w14:textId="11027DC0" w:rsidR="009D7241" w:rsidRPr="001F5A33" w:rsidRDefault="001F5A33" w:rsidP="001F5A33">
      <w:pPr>
        <w:pStyle w:val="Default"/>
        <w:rPr>
          <w:rFonts w:ascii="Aptos" w:hAnsi="Aptos" w:cs="Aptos"/>
          <w:color w:val="000000" w:themeColor="text1"/>
          <w:sz w:val="22"/>
          <w:szCs w:val="22"/>
        </w:rPr>
      </w:pPr>
      <w:r>
        <w:rPr>
          <w:rFonts w:ascii="Aptos" w:hAnsi="Aptos" w:cs="Aptos"/>
          <w:color w:val="000000" w:themeColor="text1"/>
          <w:sz w:val="22"/>
          <w:szCs w:val="22"/>
        </w:rPr>
        <w:t>3</w:t>
      </w:r>
      <w:r w:rsidR="00D13CA6" w:rsidRPr="001F5A33">
        <w:rPr>
          <w:rFonts w:ascii="Aptos" w:hAnsi="Aptos" w:cs="Aptos"/>
          <w:color w:val="000000" w:themeColor="text1"/>
          <w:sz w:val="22"/>
          <w:szCs w:val="22"/>
        </w:rPr>
        <w:t xml:space="preserve">. Consolidar identidad de la feria libre. </w:t>
      </w:r>
    </w:p>
    <w:p w14:paraId="7D3D562E" w14:textId="77777777" w:rsidR="001F5A33" w:rsidRPr="001F5A33" w:rsidRDefault="001F5A33" w:rsidP="001F5A33">
      <w:pPr>
        <w:pStyle w:val="Default"/>
        <w:rPr>
          <w:rFonts w:ascii="Aptos" w:hAnsi="Aptos" w:cs="Aptos"/>
          <w:color w:val="000000" w:themeColor="text1"/>
          <w:sz w:val="22"/>
          <w:szCs w:val="22"/>
        </w:rPr>
      </w:pPr>
    </w:p>
    <w:p w14:paraId="46FA559B" w14:textId="14F50146" w:rsidR="00D13CA6" w:rsidRPr="00B50EFC" w:rsidRDefault="009D7241" w:rsidP="00D13CA6">
      <w:pPr>
        <w:rPr>
          <w:color w:val="000000" w:themeColor="text1"/>
        </w:rPr>
      </w:pPr>
      <w:r>
        <w:rPr>
          <w:color w:val="000000" w:themeColor="text1"/>
        </w:rPr>
        <w:t>4</w:t>
      </w:r>
      <w:r w:rsidR="00D13CA6" w:rsidRPr="00B50EFC">
        <w:rPr>
          <w:color w:val="000000" w:themeColor="text1"/>
        </w:rPr>
        <w:t xml:space="preserve">. Apoyar la reactivación de la Feria Libre. </w:t>
      </w:r>
    </w:p>
    <w:p w14:paraId="08DD4E6F" w14:textId="0DCB9467" w:rsidR="00D13CA6" w:rsidRPr="00B50EFC" w:rsidRDefault="00D13CA6" w:rsidP="00D13CA6">
      <w:pPr>
        <w:rPr>
          <w:color w:val="000000" w:themeColor="text1"/>
        </w:rPr>
      </w:pPr>
      <w:r w:rsidRPr="00B50EFC">
        <w:rPr>
          <w:b/>
          <w:color w:val="000000" w:themeColor="text1"/>
        </w:rPr>
        <w:t>SUBSIDIO:</w:t>
      </w:r>
      <w:r w:rsidRPr="00B50EFC">
        <w:rPr>
          <w:color w:val="000000" w:themeColor="text1"/>
        </w:rPr>
        <w:t xml:space="preserve"> Sercotec entrega un subsidio de </w:t>
      </w:r>
      <w:r w:rsidRPr="00B50EFC">
        <w:rPr>
          <w:b/>
          <w:color w:val="000000" w:themeColor="text1"/>
        </w:rPr>
        <w:t>$10.000.000</w:t>
      </w:r>
      <w:r w:rsidRPr="00B50EFC">
        <w:rPr>
          <w:color w:val="000000" w:themeColor="text1"/>
        </w:rPr>
        <w:t>.- (diez millones de pesos), para el financiamiento de las actividades del proyecto seleccionado.</w:t>
      </w:r>
    </w:p>
    <w:p w14:paraId="5608E0D3" w14:textId="77777777" w:rsidR="00B50EFC" w:rsidRPr="00D13CA6" w:rsidRDefault="00B50EFC" w:rsidP="00D13CA6">
      <w:pPr>
        <w:rPr>
          <w:color w:val="FF0000"/>
        </w:rPr>
      </w:pPr>
    </w:p>
    <w:p w14:paraId="3D0B59D2" w14:textId="5F3DD2A7" w:rsidR="007D7ACD" w:rsidRDefault="00D7705C">
      <w:pPr>
        <w:pStyle w:val="Ttulo2"/>
        <w:numPr>
          <w:ilvl w:val="1"/>
          <w:numId w:val="16"/>
        </w:numPr>
        <w:rPr>
          <w:rFonts w:ascii="Arial" w:eastAsia="Arial" w:hAnsi="Arial" w:cs="Arial"/>
        </w:rPr>
      </w:pPr>
      <w:r w:rsidRPr="00DF35E7">
        <w:rPr>
          <w:rFonts w:ascii="Arial" w:eastAsia="Arial" w:hAnsi="Arial" w:cs="Arial"/>
        </w:rPr>
        <w:t>¿Qué apoyo entrega?</w:t>
      </w:r>
    </w:p>
    <w:p w14:paraId="668A80A7" w14:textId="0668D933" w:rsidR="00EA1AA6" w:rsidRDefault="006D335E" w:rsidP="00161D32">
      <w:pPr>
        <w:rPr>
          <w:rFonts w:ascii="Arial" w:hAnsi="Arial" w:cs="Arial"/>
        </w:rPr>
      </w:pPr>
      <w:r>
        <w:rPr>
          <w:rFonts w:ascii="Arial" w:hAnsi="Arial" w:cs="Arial"/>
        </w:rPr>
        <w:t xml:space="preserve">El programa entrega un financiamiento no reembolsable asignado a la organización jurídica representante de la Feria Libre seleccionada para la ejecución de un </w:t>
      </w:r>
      <w:r w:rsidR="007F6579">
        <w:rPr>
          <w:rFonts w:ascii="Arial" w:hAnsi="Arial" w:cs="Arial"/>
        </w:rPr>
        <w:t>plan de actividades asociativo</w:t>
      </w:r>
      <w:r>
        <w:rPr>
          <w:rFonts w:ascii="Arial" w:hAnsi="Arial" w:cs="Arial"/>
        </w:rPr>
        <w:t xml:space="preserve">. El monto del </w:t>
      </w:r>
      <w:r w:rsidR="00D7705C" w:rsidRPr="00DF35E7">
        <w:rPr>
          <w:rFonts w:ascii="Arial" w:hAnsi="Arial" w:cs="Arial"/>
        </w:rPr>
        <w:t xml:space="preserve">subsidio </w:t>
      </w:r>
      <w:r w:rsidR="007F6579">
        <w:rPr>
          <w:rFonts w:ascii="Arial" w:hAnsi="Arial" w:cs="Arial"/>
        </w:rPr>
        <w:t xml:space="preserve">de hasta </w:t>
      </w:r>
      <w:r w:rsidR="00D7705C" w:rsidRPr="00212E12">
        <w:rPr>
          <w:rFonts w:ascii="Arial" w:hAnsi="Arial" w:cs="Arial"/>
        </w:rPr>
        <w:t>$10.000.000</w:t>
      </w:r>
      <w:r w:rsidR="00D7705C" w:rsidRPr="00DF35E7">
        <w:rPr>
          <w:rFonts w:ascii="Arial" w:hAnsi="Arial" w:cs="Arial"/>
          <w:b/>
        </w:rPr>
        <w:t>.-</w:t>
      </w:r>
      <w:r w:rsidR="00D7705C" w:rsidRPr="00DF35E7">
        <w:rPr>
          <w:rFonts w:ascii="Arial" w:hAnsi="Arial" w:cs="Arial"/>
        </w:rPr>
        <w:t xml:space="preserve"> (diez millones de pesos), </w:t>
      </w:r>
      <w:r w:rsidR="00EA1AA6">
        <w:rPr>
          <w:rFonts w:ascii="Arial" w:hAnsi="Arial" w:cs="Arial"/>
        </w:rPr>
        <w:t xml:space="preserve">destinado a financiar los contenidos </w:t>
      </w:r>
      <w:r>
        <w:rPr>
          <w:rFonts w:ascii="Arial" w:hAnsi="Arial" w:cs="Arial"/>
        </w:rPr>
        <w:t>descritos en</w:t>
      </w:r>
      <w:r w:rsidR="00161D32">
        <w:rPr>
          <w:rFonts w:ascii="Arial" w:hAnsi="Arial" w:cs="Arial"/>
        </w:rPr>
        <w:t xml:space="preserve"> la tabla 1</w:t>
      </w:r>
      <w:r w:rsidR="00EA1AA6">
        <w:rPr>
          <w:rFonts w:ascii="Arial" w:hAnsi="Arial" w:cs="Arial"/>
        </w:rPr>
        <w:t xml:space="preserve">. </w:t>
      </w:r>
      <w:r w:rsidR="00161D32" w:rsidRPr="00BA7B4D">
        <w:rPr>
          <w:rFonts w:ascii="Arial" w:hAnsi="Arial" w:cs="Arial"/>
          <w:highlight w:val="yellow"/>
        </w:rPr>
        <w:t xml:space="preserve"> </w:t>
      </w:r>
    </w:p>
    <w:p w14:paraId="7781979D" w14:textId="3F120A9B" w:rsidR="007D7ACD" w:rsidRPr="009A4220" w:rsidRDefault="007D7ACD">
      <w:pPr>
        <w:rPr>
          <w:rFonts w:ascii="Arial" w:hAnsi="Arial" w:cs="Arial"/>
          <w:color w:val="FF0000"/>
        </w:rPr>
      </w:pPr>
    </w:p>
    <w:p w14:paraId="41A2696E" w14:textId="77777777" w:rsidR="007D7ACD" w:rsidRPr="00DF35E7" w:rsidRDefault="00D7705C">
      <w:pPr>
        <w:pStyle w:val="Ttulo2"/>
        <w:numPr>
          <w:ilvl w:val="1"/>
          <w:numId w:val="16"/>
        </w:numPr>
        <w:rPr>
          <w:rFonts w:ascii="Arial" w:hAnsi="Arial" w:cs="Arial"/>
        </w:rPr>
      </w:pPr>
      <w:r w:rsidRPr="00DF35E7">
        <w:rPr>
          <w:rFonts w:ascii="Arial" w:hAnsi="Arial" w:cs="Arial"/>
        </w:rPr>
        <w:t xml:space="preserve">Aporte de la Feria o Cofinanciamiento </w:t>
      </w:r>
    </w:p>
    <w:p w14:paraId="0EB3837F" w14:textId="77777777" w:rsidR="007D7ACD" w:rsidRPr="00DF35E7" w:rsidRDefault="00D7705C">
      <w:pPr>
        <w:tabs>
          <w:tab w:val="left" w:pos="945"/>
        </w:tabs>
        <w:rPr>
          <w:rFonts w:ascii="Arial" w:hAnsi="Arial" w:cs="Arial"/>
        </w:rPr>
      </w:pPr>
      <w:r w:rsidRPr="00DF35E7">
        <w:rPr>
          <w:rFonts w:ascii="Arial" w:hAnsi="Arial" w:cs="Arial"/>
        </w:rPr>
        <w:t>El programa no exige a las organizaciones o agrupaciones postulantes la entrega de ningún tipo de aporte</w:t>
      </w:r>
    </w:p>
    <w:p w14:paraId="17C84D25" w14:textId="77777777" w:rsidR="007D7ACD" w:rsidRPr="00DF35E7" w:rsidRDefault="00D7705C">
      <w:pPr>
        <w:pStyle w:val="Ttulo2"/>
        <w:numPr>
          <w:ilvl w:val="1"/>
          <w:numId w:val="16"/>
        </w:numPr>
        <w:rPr>
          <w:rFonts w:ascii="Arial" w:hAnsi="Arial" w:cs="Arial"/>
        </w:rPr>
      </w:pPr>
      <w:r w:rsidRPr="00DF35E7">
        <w:rPr>
          <w:rFonts w:ascii="Arial" w:hAnsi="Arial" w:cs="Arial"/>
        </w:rPr>
        <w:t>¿A quiénes está Dirigido?</w:t>
      </w:r>
    </w:p>
    <w:p w14:paraId="292A2120" w14:textId="6335AF1E" w:rsidR="007D7ACD" w:rsidRPr="00DF35E7" w:rsidRDefault="00D7705C">
      <w:pPr>
        <w:rPr>
          <w:rFonts w:ascii="Arial" w:hAnsi="Arial" w:cs="Arial"/>
        </w:rPr>
      </w:pPr>
      <w:r w:rsidRPr="00DF35E7">
        <w:rPr>
          <w:rFonts w:ascii="Arial" w:hAnsi="Arial" w:cs="Arial"/>
        </w:rPr>
        <w:t>El programa está dirigido a Ferias Libres</w:t>
      </w:r>
      <w:r w:rsidRPr="00DF35E7">
        <w:rPr>
          <w:rFonts w:ascii="Arial" w:hAnsi="Arial" w:cs="Arial"/>
          <w:vertAlign w:val="superscript"/>
        </w:rPr>
        <w:footnoteReference w:id="1"/>
      </w:r>
      <w:r w:rsidRPr="00DF35E7">
        <w:rPr>
          <w:rFonts w:ascii="Arial" w:hAnsi="Arial" w:cs="Arial"/>
        </w:rPr>
        <w:t xml:space="preserve"> </w:t>
      </w:r>
      <w:r w:rsidR="00212E12">
        <w:rPr>
          <w:rFonts w:ascii="Arial" w:hAnsi="Arial" w:cs="Arial"/>
        </w:rPr>
        <w:t xml:space="preserve">afectadas por el incendio ocurrido el pasado 02 de febrero </w:t>
      </w:r>
      <w:r w:rsidRPr="00DF35E7">
        <w:rPr>
          <w:rFonts w:ascii="Arial" w:hAnsi="Arial" w:cs="Arial"/>
        </w:rPr>
        <w:t>representadas a través de organizaciones legalmente constituidas (con personalidad jurídica) como asociaciones empresariales, asociaciones gremiales, sindicatos de trabajadores independientes, asociaciones indígenas, organizaciones funcionales, existentes al interior de la Feria, y que cuenten y participen con un mínimo de 15 puestos en el proyecto, en adelante, “Organizaciones que componen la Feria”.</w:t>
      </w:r>
      <w:r w:rsidR="00212E12">
        <w:rPr>
          <w:rFonts w:ascii="Arial" w:hAnsi="Arial" w:cs="Arial"/>
        </w:rPr>
        <w:t xml:space="preserve"> </w:t>
      </w:r>
    </w:p>
    <w:p w14:paraId="7157BBB2" w14:textId="77777777" w:rsidR="00BB5DA1" w:rsidRDefault="00D7705C">
      <w:pPr>
        <w:pStyle w:val="Ttulo2"/>
        <w:numPr>
          <w:ilvl w:val="1"/>
          <w:numId w:val="16"/>
        </w:numPr>
        <w:rPr>
          <w:rFonts w:ascii="Arial" w:hAnsi="Arial" w:cs="Arial"/>
        </w:rPr>
      </w:pPr>
      <w:r w:rsidRPr="00DF35E7">
        <w:rPr>
          <w:rFonts w:ascii="Arial" w:hAnsi="Arial" w:cs="Arial"/>
        </w:rPr>
        <w:t>Requisitos para postular</w:t>
      </w:r>
    </w:p>
    <w:p w14:paraId="0E1A0F29" w14:textId="77777777" w:rsidR="00BB5DA1" w:rsidRPr="00DF35E7" w:rsidRDefault="00BB5DA1" w:rsidP="00BB5DA1">
      <w:pPr>
        <w:rPr>
          <w:rFonts w:ascii="Arial" w:hAnsi="Arial" w:cs="Arial"/>
        </w:rPr>
      </w:pPr>
      <w:r w:rsidRPr="00DF35E7">
        <w:rPr>
          <w:rFonts w:ascii="Arial" w:hAnsi="Arial" w:cs="Arial"/>
        </w:rPr>
        <w:t>El Agente Operador de Sercotec verificará el cumplimiento de requisitos descritos a continuación, mediante documentación presentada por la organización postulante según corresponda:</w:t>
      </w:r>
    </w:p>
    <w:p w14:paraId="18C4418F" w14:textId="67E277C1" w:rsidR="00BB5DA1" w:rsidRPr="00216AEC" w:rsidRDefault="00BB5DA1" w:rsidP="00BB5DA1">
      <w:pPr>
        <w:numPr>
          <w:ilvl w:val="0"/>
          <w:numId w:val="15"/>
        </w:numPr>
        <w:pBdr>
          <w:top w:val="nil"/>
          <w:left w:val="nil"/>
          <w:bottom w:val="nil"/>
          <w:right w:val="nil"/>
          <w:between w:val="nil"/>
        </w:pBdr>
        <w:spacing w:after="0" w:line="240" w:lineRule="auto"/>
        <w:rPr>
          <w:rFonts w:ascii="Arial" w:hAnsi="Arial" w:cs="Arial"/>
        </w:rPr>
      </w:pPr>
      <w:r w:rsidRPr="00DF35E7">
        <w:rPr>
          <w:rFonts w:ascii="Arial" w:hAnsi="Arial" w:cs="Arial"/>
          <w:color w:val="000000"/>
        </w:rPr>
        <w:t>Pertenecer al público objetivo del programa: la organización postulante debe representar a una feria libre qu</w:t>
      </w:r>
      <w:r>
        <w:rPr>
          <w:rFonts w:ascii="Arial" w:hAnsi="Arial" w:cs="Arial"/>
          <w:color w:val="000000"/>
        </w:rPr>
        <w:t>e se encuentre afectada por el incendio</w:t>
      </w:r>
      <w:r w:rsidRPr="00DF35E7">
        <w:rPr>
          <w:rFonts w:ascii="Arial" w:hAnsi="Arial" w:cs="Arial"/>
          <w:color w:val="000000"/>
        </w:rPr>
        <w:t>, esto es,</w:t>
      </w:r>
      <w:r>
        <w:rPr>
          <w:rFonts w:ascii="Arial" w:hAnsi="Arial" w:cs="Arial"/>
          <w:color w:val="000000"/>
        </w:rPr>
        <w:t xml:space="preserve"> poseer al menos una de las siguientes dos condiciones: </w:t>
      </w:r>
      <w:r w:rsidRPr="00BA7B4D">
        <w:rPr>
          <w:rFonts w:ascii="Arial" w:hAnsi="Arial" w:cs="Arial"/>
          <w:color w:val="000000"/>
        </w:rPr>
        <w:t>contar con socios que se hayan visto afectados directamente por el incendio, siendo acreditado con la respectiva ficha FIBE</w:t>
      </w:r>
      <w:r>
        <w:rPr>
          <w:rFonts w:ascii="Arial" w:hAnsi="Arial" w:cs="Arial"/>
          <w:color w:val="000000"/>
        </w:rPr>
        <w:t xml:space="preserve">; </w:t>
      </w:r>
      <w:r w:rsidR="005070AF" w:rsidRPr="00DA7AAA">
        <w:rPr>
          <w:rFonts w:ascii="Arial" w:hAnsi="Arial" w:cs="Arial"/>
          <w:color w:val="000000"/>
        </w:rPr>
        <w:t>y/</w:t>
      </w:r>
      <w:r w:rsidRPr="00DA7AAA">
        <w:rPr>
          <w:rFonts w:ascii="Arial" w:hAnsi="Arial" w:cs="Arial"/>
          <w:color w:val="000000"/>
        </w:rPr>
        <w:t xml:space="preserve">o contar con permiso de funcionamiento en la </w:t>
      </w:r>
      <w:r w:rsidRPr="00DB6155">
        <w:rPr>
          <w:rFonts w:ascii="Arial" w:hAnsi="Arial" w:cs="Arial"/>
          <w:color w:val="000000"/>
        </w:rPr>
        <w:t>zona de afectación del incendio</w:t>
      </w:r>
      <w:r w:rsidR="00DB6155">
        <w:rPr>
          <w:rFonts w:ascii="Arial" w:hAnsi="Arial" w:cs="Arial"/>
          <w:color w:val="000000"/>
        </w:rPr>
        <w:t xml:space="preserve"> registradas en las comunas de Villa Alemana, </w:t>
      </w:r>
      <w:r w:rsidR="00D8006A">
        <w:rPr>
          <w:rFonts w:ascii="Arial" w:hAnsi="Arial" w:cs="Arial"/>
          <w:color w:val="000000"/>
        </w:rPr>
        <w:t>Quilpué</w:t>
      </w:r>
      <w:r w:rsidR="00DB6155">
        <w:rPr>
          <w:rFonts w:ascii="Arial" w:hAnsi="Arial" w:cs="Arial"/>
          <w:color w:val="000000"/>
        </w:rPr>
        <w:t xml:space="preserve"> y Viña del Mar registradas el día  02 de febrero 2024 </w:t>
      </w:r>
      <w:r w:rsidRPr="00DB6155">
        <w:rPr>
          <w:rFonts w:ascii="Arial" w:hAnsi="Arial" w:cs="Arial"/>
          <w:color w:val="000000"/>
        </w:rPr>
        <w:t>, con un perímetro de hasta 1</w:t>
      </w:r>
      <w:r w:rsidR="005070AF" w:rsidRPr="00DB6155">
        <w:rPr>
          <w:rFonts w:ascii="Arial" w:hAnsi="Arial" w:cs="Arial"/>
          <w:color w:val="000000"/>
        </w:rPr>
        <w:t>.</w:t>
      </w:r>
      <w:r w:rsidRPr="00DB6155">
        <w:rPr>
          <w:rFonts w:ascii="Arial" w:hAnsi="Arial" w:cs="Arial"/>
          <w:color w:val="000000"/>
        </w:rPr>
        <w:t>000 metros de dis</w:t>
      </w:r>
      <w:r w:rsidR="003D36AD">
        <w:rPr>
          <w:rFonts w:ascii="Arial" w:hAnsi="Arial" w:cs="Arial"/>
          <w:color w:val="000000"/>
        </w:rPr>
        <w:t>tancia a las zonas de siniestro</w:t>
      </w:r>
      <w:r w:rsidR="003D36AD" w:rsidRPr="00216AEC">
        <w:rPr>
          <w:rFonts w:ascii="Arial" w:hAnsi="Arial" w:cs="Arial"/>
          <w:color w:val="000000"/>
        </w:rPr>
        <w:t xml:space="preserve">, </w:t>
      </w:r>
      <w:r w:rsidR="00E340E3" w:rsidRPr="00216AEC">
        <w:rPr>
          <w:rFonts w:ascii="Arial" w:hAnsi="Arial" w:cs="Arial"/>
          <w:color w:val="000000"/>
        </w:rPr>
        <w:t xml:space="preserve"> según </w:t>
      </w:r>
      <w:r w:rsidR="003D36AD" w:rsidRPr="00216AEC">
        <w:rPr>
          <w:rFonts w:ascii="Arial" w:hAnsi="Arial" w:cs="Arial"/>
          <w:color w:val="000000"/>
        </w:rPr>
        <w:t xml:space="preserve">mapa de afectación comunal detallado en el </w:t>
      </w:r>
      <w:r w:rsidR="00E340E3" w:rsidRPr="00216AEC">
        <w:rPr>
          <w:rFonts w:ascii="Arial" w:hAnsi="Arial" w:cs="Arial"/>
          <w:color w:val="000000"/>
        </w:rPr>
        <w:t>anexo 10</w:t>
      </w:r>
      <w:r w:rsidR="00AE3D55" w:rsidRPr="00216AEC">
        <w:rPr>
          <w:rStyle w:val="Refdenotaalpie"/>
          <w:rFonts w:ascii="Arial" w:hAnsi="Arial" w:cs="Arial"/>
          <w:color w:val="000000"/>
        </w:rPr>
        <w:footnoteReference w:id="2"/>
      </w:r>
    </w:p>
    <w:p w14:paraId="3C13BE20" w14:textId="1F6D98CC" w:rsidR="00BB5DA1" w:rsidRPr="00DA7AAA" w:rsidRDefault="00BB5DA1" w:rsidP="00BB5DA1">
      <w:pPr>
        <w:numPr>
          <w:ilvl w:val="0"/>
          <w:numId w:val="15"/>
        </w:numPr>
        <w:pBdr>
          <w:top w:val="nil"/>
          <w:left w:val="nil"/>
          <w:bottom w:val="nil"/>
          <w:right w:val="nil"/>
          <w:between w:val="nil"/>
        </w:pBdr>
        <w:spacing w:after="0"/>
        <w:rPr>
          <w:rFonts w:ascii="Arial" w:hAnsi="Arial" w:cs="Arial"/>
          <w:color w:val="000000"/>
        </w:rPr>
      </w:pPr>
      <w:r w:rsidRPr="00DA7AAA">
        <w:rPr>
          <w:rFonts w:ascii="Arial" w:hAnsi="Arial" w:cs="Arial"/>
          <w:color w:val="000000"/>
        </w:rPr>
        <w:t>La postulación debe realizarse a través de una sola organización, concurriendo al acuerdo en la postulación</w:t>
      </w:r>
      <w:r w:rsidR="005070AF" w:rsidRPr="00DA7AAA">
        <w:rPr>
          <w:rFonts w:ascii="Arial" w:hAnsi="Arial" w:cs="Arial"/>
          <w:color w:val="000000"/>
        </w:rPr>
        <w:t>,</w:t>
      </w:r>
      <w:r w:rsidRPr="00DA7AAA">
        <w:rPr>
          <w:rFonts w:ascii="Arial" w:hAnsi="Arial" w:cs="Arial"/>
          <w:color w:val="000000"/>
        </w:rPr>
        <w:t xml:space="preserve"> las organizaciones que </w:t>
      </w:r>
      <w:r w:rsidR="005070AF" w:rsidRPr="00DA7AAA">
        <w:rPr>
          <w:rFonts w:ascii="Arial" w:hAnsi="Arial" w:cs="Arial"/>
          <w:color w:val="000000"/>
        </w:rPr>
        <w:t xml:space="preserve">representen </w:t>
      </w:r>
      <w:r w:rsidRPr="00DA7AAA">
        <w:rPr>
          <w:rFonts w:ascii="Arial" w:hAnsi="Arial" w:cs="Arial"/>
          <w:color w:val="000000"/>
        </w:rPr>
        <w:t>al menos el 51% de los puestos totales de la feria, lo cual se verificará mediante el Anexo 4A</w:t>
      </w:r>
      <w:r w:rsidR="005070AF" w:rsidRPr="00DA7AAA">
        <w:rPr>
          <w:rFonts w:ascii="Arial" w:hAnsi="Arial" w:cs="Arial"/>
          <w:color w:val="000000"/>
        </w:rPr>
        <w:t xml:space="preserve"> o 4B según corresponda. Dicho documento deberá ser </w:t>
      </w:r>
      <w:r w:rsidRPr="00DA7AAA">
        <w:rPr>
          <w:rFonts w:ascii="Arial" w:hAnsi="Arial" w:cs="Arial"/>
          <w:color w:val="000000"/>
        </w:rPr>
        <w:t>firmado por la totalidad de representantes de las organizaciones que componen la agrupación postulante de la feria.</w:t>
      </w:r>
    </w:p>
    <w:p w14:paraId="5C71ADC9" w14:textId="77777777" w:rsidR="00BB5DA1" w:rsidRPr="00DF35E7" w:rsidRDefault="00BB5DA1" w:rsidP="00BB5DA1">
      <w:pPr>
        <w:numPr>
          <w:ilvl w:val="0"/>
          <w:numId w:val="15"/>
        </w:numPr>
        <w:pBdr>
          <w:top w:val="nil"/>
          <w:left w:val="nil"/>
          <w:bottom w:val="nil"/>
          <w:right w:val="nil"/>
          <w:between w:val="nil"/>
        </w:pBdr>
        <w:spacing w:after="0"/>
        <w:rPr>
          <w:rFonts w:ascii="Arial" w:hAnsi="Arial" w:cs="Arial"/>
          <w:color w:val="000000"/>
        </w:rPr>
      </w:pPr>
      <w:r w:rsidRPr="00DB6155">
        <w:rPr>
          <w:rFonts w:ascii="Arial" w:hAnsi="Arial" w:cs="Arial"/>
          <w:color w:val="000000"/>
        </w:rPr>
        <w:t>La Organización Representante debe contar con RUT ante el Servicio de Impuestos</w:t>
      </w:r>
      <w:r w:rsidRPr="00DF35E7">
        <w:rPr>
          <w:rFonts w:ascii="Arial" w:hAnsi="Arial" w:cs="Arial"/>
          <w:color w:val="000000"/>
        </w:rPr>
        <w:t xml:space="preserve"> Internos - SII (pudiendo tener o no inicio de actividades).</w:t>
      </w:r>
    </w:p>
    <w:p w14:paraId="1024E1E5" w14:textId="77777777" w:rsidR="00BB5DA1" w:rsidRPr="00DF35E7" w:rsidRDefault="00BB5DA1" w:rsidP="00BB5DA1">
      <w:pPr>
        <w:numPr>
          <w:ilvl w:val="0"/>
          <w:numId w:val="15"/>
        </w:numPr>
        <w:pBdr>
          <w:top w:val="nil"/>
          <w:left w:val="nil"/>
          <w:bottom w:val="nil"/>
          <w:right w:val="nil"/>
          <w:between w:val="nil"/>
        </w:pBdr>
        <w:spacing w:after="0"/>
        <w:rPr>
          <w:rFonts w:ascii="Arial" w:hAnsi="Arial" w:cs="Arial"/>
          <w:color w:val="000000"/>
        </w:rPr>
      </w:pPr>
      <w:r w:rsidRPr="00DF35E7">
        <w:rPr>
          <w:rFonts w:ascii="Arial" w:hAnsi="Arial" w:cs="Arial"/>
          <w:color w:val="000000"/>
        </w:rPr>
        <w:t>Adjuntar listado de los feriantes que participarán del proyecto, el que deberá incluir obligatoriamente los siguientes datos: nombre, género, apellidos y RUT. Según Anexo 5, el que deberá entregarse completo en su totalidad.</w:t>
      </w:r>
    </w:p>
    <w:p w14:paraId="71FADAEA" w14:textId="77777777" w:rsidR="00BB5DA1" w:rsidRPr="00DF35E7" w:rsidRDefault="00BB5DA1" w:rsidP="00BB5DA1">
      <w:pPr>
        <w:numPr>
          <w:ilvl w:val="0"/>
          <w:numId w:val="15"/>
        </w:numPr>
        <w:pBdr>
          <w:top w:val="nil"/>
          <w:left w:val="nil"/>
          <w:bottom w:val="nil"/>
          <w:right w:val="nil"/>
          <w:between w:val="nil"/>
        </w:pBdr>
        <w:spacing w:after="0"/>
        <w:rPr>
          <w:rFonts w:ascii="Arial" w:hAnsi="Arial" w:cs="Arial"/>
          <w:color w:val="000000"/>
        </w:rPr>
      </w:pPr>
      <w:r w:rsidRPr="00DF35E7">
        <w:rPr>
          <w:rFonts w:ascii="Arial" w:hAnsi="Arial" w:cs="Arial"/>
          <w:color w:val="000000"/>
        </w:rPr>
        <w:t>Acreditar permiso de funcionamiento o postura y cumplimiento de la ordenanza, decreto municipal u otro instrumento que determina deberes y derechos del funcionamiento de las Ferias en la comuna respectiva.</w:t>
      </w:r>
    </w:p>
    <w:p w14:paraId="3FAD4336" w14:textId="77777777" w:rsidR="00BB5DA1" w:rsidRPr="00DF35E7" w:rsidRDefault="00BB5DA1" w:rsidP="00BB5DA1">
      <w:pPr>
        <w:numPr>
          <w:ilvl w:val="0"/>
          <w:numId w:val="15"/>
        </w:numPr>
        <w:pBdr>
          <w:top w:val="nil"/>
          <w:left w:val="nil"/>
          <w:bottom w:val="nil"/>
          <w:right w:val="nil"/>
          <w:between w:val="nil"/>
        </w:pBdr>
        <w:spacing w:after="0"/>
        <w:rPr>
          <w:rFonts w:ascii="Arial" w:hAnsi="Arial" w:cs="Arial"/>
          <w:color w:val="000000"/>
        </w:rPr>
      </w:pPr>
      <w:r w:rsidRPr="00DF35E7">
        <w:rPr>
          <w:rFonts w:ascii="Arial" w:hAnsi="Arial" w:cs="Arial"/>
          <w:color w:val="000000"/>
        </w:rPr>
        <w:lastRenderedPageBreak/>
        <w:t>La Organización deberá indicar el Rol del inmueble de uso público o privado y la(s) calle(s) donde se ubica la Feria Libre.</w:t>
      </w:r>
    </w:p>
    <w:p w14:paraId="74F8405C" w14:textId="5C1E4883" w:rsidR="00BB5DA1" w:rsidRPr="00DF35E7" w:rsidRDefault="00BB5DA1" w:rsidP="00BB5DA1">
      <w:pPr>
        <w:numPr>
          <w:ilvl w:val="0"/>
          <w:numId w:val="15"/>
        </w:numPr>
        <w:pBdr>
          <w:top w:val="nil"/>
          <w:left w:val="nil"/>
          <w:bottom w:val="nil"/>
          <w:right w:val="nil"/>
          <w:between w:val="nil"/>
        </w:pBdr>
        <w:spacing w:after="0"/>
        <w:rPr>
          <w:rFonts w:ascii="Arial" w:hAnsi="Arial" w:cs="Arial"/>
          <w:color w:val="000000"/>
        </w:rPr>
      </w:pPr>
      <w:r w:rsidRPr="00DF35E7">
        <w:rPr>
          <w:rFonts w:ascii="Arial" w:hAnsi="Arial" w:cs="Arial"/>
          <w:color w:val="000000"/>
        </w:rPr>
        <w:t>Presenta</w:t>
      </w:r>
      <w:r w:rsidR="005070AF">
        <w:rPr>
          <w:rFonts w:ascii="Arial" w:hAnsi="Arial" w:cs="Arial"/>
          <w:color w:val="000000"/>
        </w:rPr>
        <w:t>r el proyecto en tiempo y forma.</w:t>
      </w:r>
    </w:p>
    <w:p w14:paraId="72CA1024" w14:textId="10BF6278" w:rsidR="00BB5DA1" w:rsidRDefault="00BB5DA1" w:rsidP="00BB5DA1">
      <w:pPr>
        <w:pBdr>
          <w:top w:val="nil"/>
          <w:left w:val="nil"/>
          <w:bottom w:val="nil"/>
          <w:right w:val="nil"/>
          <w:between w:val="nil"/>
        </w:pBdr>
        <w:ind w:left="360"/>
        <w:rPr>
          <w:rFonts w:ascii="Arial" w:hAnsi="Arial" w:cs="Arial"/>
          <w:color w:val="000000"/>
        </w:rPr>
      </w:pPr>
    </w:p>
    <w:p w14:paraId="1EDC0718" w14:textId="219F2E87" w:rsidR="009F20EA" w:rsidRDefault="009F20EA" w:rsidP="001F5A33">
      <w:pPr>
        <w:pBdr>
          <w:top w:val="nil"/>
          <w:left w:val="nil"/>
          <w:bottom w:val="nil"/>
          <w:right w:val="nil"/>
          <w:between w:val="nil"/>
        </w:pBdr>
        <w:spacing w:after="0"/>
        <w:rPr>
          <w:rFonts w:ascii="Arial" w:hAnsi="Arial" w:cs="Arial"/>
          <w:color w:val="000000"/>
        </w:rPr>
      </w:pPr>
      <w:r w:rsidRPr="001F5A33">
        <w:rPr>
          <w:rFonts w:ascii="Arial" w:hAnsi="Arial" w:cs="Arial"/>
          <w:color w:val="000000"/>
        </w:rPr>
        <w:t>Los medios de verificación de cumplimiento de requisitos se listan en el anexo 1</w:t>
      </w:r>
    </w:p>
    <w:p w14:paraId="72C8A351" w14:textId="162E560F" w:rsidR="009D7241" w:rsidRDefault="009D7241" w:rsidP="001F5A33">
      <w:pPr>
        <w:pBdr>
          <w:top w:val="nil"/>
          <w:left w:val="nil"/>
          <w:bottom w:val="nil"/>
          <w:right w:val="nil"/>
          <w:between w:val="nil"/>
        </w:pBdr>
        <w:spacing w:after="0"/>
        <w:rPr>
          <w:rFonts w:ascii="Arial" w:hAnsi="Arial" w:cs="Arial"/>
          <w:color w:val="000000"/>
        </w:rPr>
      </w:pPr>
    </w:p>
    <w:p w14:paraId="0AA84C34" w14:textId="2ACEFD6F" w:rsidR="009D7241" w:rsidRPr="001F5A33" w:rsidRDefault="009D7241" w:rsidP="001F5A33">
      <w:pPr>
        <w:pBdr>
          <w:top w:val="nil"/>
          <w:left w:val="nil"/>
          <w:bottom w:val="nil"/>
          <w:right w:val="nil"/>
          <w:between w:val="nil"/>
        </w:pBdr>
        <w:spacing w:after="0"/>
        <w:rPr>
          <w:rFonts w:ascii="Arial" w:hAnsi="Arial" w:cs="Arial"/>
          <w:color w:val="000000"/>
        </w:rPr>
      </w:pPr>
      <w:r w:rsidRPr="009D7241">
        <w:rPr>
          <w:noProof/>
          <w:lang w:eastAsia="es-CL"/>
        </w:rPr>
        <w:drawing>
          <wp:inline distT="0" distB="0" distL="0" distR="0" wp14:anchorId="71C8289F" wp14:editId="7E5D40E2">
            <wp:extent cx="5800725" cy="819103"/>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123" cy="824384"/>
                    </a:xfrm>
                    <a:prstGeom prst="rect">
                      <a:avLst/>
                    </a:prstGeom>
                    <a:noFill/>
                    <a:ln>
                      <a:noFill/>
                    </a:ln>
                  </pic:spPr>
                </pic:pic>
              </a:graphicData>
            </a:graphic>
          </wp:inline>
        </w:drawing>
      </w:r>
    </w:p>
    <w:p w14:paraId="21E0A936" w14:textId="56009C1E" w:rsidR="009F20EA" w:rsidRDefault="009F20EA" w:rsidP="00FC0388">
      <w:pPr>
        <w:pStyle w:val="Textoindependiente"/>
        <w:spacing w:before="3"/>
        <w:rPr>
          <w:sz w:val="17"/>
        </w:rPr>
      </w:pPr>
    </w:p>
    <w:p w14:paraId="78D50B59" w14:textId="0472D984" w:rsidR="00BB5DA1" w:rsidRPr="00AE3D55" w:rsidRDefault="00FC0388" w:rsidP="00AE3D55">
      <w:pPr>
        <w:pStyle w:val="Textoindependiente"/>
        <w:spacing w:before="3"/>
        <w:rPr>
          <w:sz w:val="17"/>
        </w:rPr>
      </w:pPr>
      <w:r w:rsidRPr="00DF35E7">
        <w:rPr>
          <w:rFonts w:ascii="Arial" w:hAnsi="Arial" w:cs="Arial"/>
          <w:noProof/>
          <w:lang w:val="es-CL" w:eastAsia="es-CL"/>
        </w:rPr>
        <mc:AlternateContent>
          <mc:Choice Requires="wps">
            <w:drawing>
              <wp:anchor distT="0" distB="0" distL="114300" distR="114300" simplePos="0" relativeHeight="251663360" behindDoc="0" locked="0" layoutInCell="1" hidden="0" allowOverlap="1" wp14:anchorId="0663F20C" wp14:editId="03E93439">
                <wp:simplePos x="0" y="0"/>
                <wp:positionH relativeFrom="margin">
                  <wp:align>left</wp:align>
                </wp:positionH>
                <wp:positionV relativeFrom="paragraph">
                  <wp:posOffset>1114425</wp:posOffset>
                </wp:positionV>
                <wp:extent cx="5648325" cy="3148965"/>
                <wp:effectExtent l="19050" t="19050" r="28575" b="13335"/>
                <wp:wrapSquare wrapText="bothSides" distT="0" distB="0" distL="114300" distR="114300"/>
                <wp:docPr id="1876553919" name="Rectángulo 1876553919"/>
                <wp:cNvGraphicFramePr/>
                <a:graphic xmlns:a="http://schemas.openxmlformats.org/drawingml/2006/main">
                  <a:graphicData uri="http://schemas.microsoft.com/office/word/2010/wordprocessingShape">
                    <wps:wsp>
                      <wps:cNvSpPr/>
                      <wps:spPr>
                        <a:xfrm>
                          <a:off x="0" y="0"/>
                          <a:ext cx="5648325" cy="3148965"/>
                        </a:xfrm>
                        <a:prstGeom prst="rect">
                          <a:avLst/>
                        </a:prstGeom>
                        <a:solidFill>
                          <a:srgbClr val="613977">
                            <a:alpha val="20000"/>
                          </a:srgbClr>
                        </a:solidFill>
                        <a:ln w="28575" cap="flat" cmpd="sng">
                          <a:solidFill>
                            <a:srgbClr val="613977"/>
                          </a:solidFill>
                          <a:prstDash val="solid"/>
                          <a:miter lim="800000"/>
                          <a:headEnd type="none" w="sm" len="sm"/>
                          <a:tailEnd type="none" w="sm" len="sm"/>
                        </a:ln>
                      </wps:spPr>
                      <wps:txbx>
                        <w:txbxContent>
                          <w:p w14:paraId="346DE727" w14:textId="77777777" w:rsidR="008A781A" w:rsidRPr="00072EF2" w:rsidRDefault="008A781A" w:rsidP="00081874">
                            <w:pPr>
                              <w:spacing w:line="258" w:lineRule="auto"/>
                              <w:jc w:val="center"/>
                              <w:textDirection w:val="btLr"/>
                              <w:rPr>
                                <w:rFonts w:ascii="Arial" w:hAnsi="Arial" w:cs="Arial"/>
                                <w:color w:val="000000" w:themeColor="text1"/>
                                <w:sz w:val="24"/>
                                <w:szCs w:val="24"/>
                              </w:rPr>
                            </w:pPr>
                            <w:r w:rsidRPr="00072EF2">
                              <w:rPr>
                                <w:rFonts w:ascii="Arial" w:hAnsi="Arial" w:cs="Arial"/>
                                <w:b/>
                                <w:color w:val="000000"/>
                                <w:sz w:val="24"/>
                                <w:szCs w:val="24"/>
                              </w:rPr>
                              <w:t>NOTA N°3:</w:t>
                            </w:r>
                          </w:p>
                          <w:p w14:paraId="77499A88" w14:textId="77777777" w:rsidR="008A781A" w:rsidRPr="00C16E95" w:rsidRDefault="008A781A" w:rsidP="00081874">
                            <w:pPr>
                              <w:spacing w:line="258" w:lineRule="auto"/>
                              <w:jc w:val="center"/>
                              <w:textDirection w:val="btLr"/>
                              <w:rPr>
                                <w:rFonts w:ascii="Arial" w:hAnsi="Arial" w:cs="Arial"/>
                                <w:sz w:val="24"/>
                                <w:szCs w:val="24"/>
                              </w:rPr>
                            </w:pPr>
                            <w:r w:rsidRPr="00072EF2">
                              <w:rPr>
                                <w:rFonts w:ascii="Arial" w:hAnsi="Arial" w:cs="Arial"/>
                                <w:color w:val="000000"/>
                                <w:sz w:val="24"/>
                                <w:szCs w:val="24"/>
                              </w:rPr>
                              <w:t>Para el criterio de admisibilidad número 2:</w:t>
                            </w:r>
                          </w:p>
                          <w:p w14:paraId="56ABF041" w14:textId="46398ADF" w:rsidR="008A781A" w:rsidRDefault="008A781A" w:rsidP="006F2F8D">
                            <w:pPr>
                              <w:spacing w:after="0" w:line="240" w:lineRule="auto"/>
                              <w:ind w:left="266" w:firstLine="66"/>
                              <w:textDirection w:val="btLr"/>
                              <w:rPr>
                                <w:rFonts w:ascii="Arial" w:eastAsia="Arial" w:hAnsi="Arial" w:cs="Arial"/>
                                <w:color w:val="000000"/>
                                <w:sz w:val="24"/>
                                <w:szCs w:val="24"/>
                              </w:rPr>
                            </w:pPr>
                            <w:r w:rsidRPr="00072EF2">
                              <w:rPr>
                                <w:rFonts w:ascii="Arial" w:eastAsia="Arial" w:hAnsi="Arial" w:cs="Arial"/>
                                <w:color w:val="000000"/>
                                <w:sz w:val="24"/>
                                <w:szCs w:val="24"/>
                              </w:rPr>
                              <w:t>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w:t>
                            </w:r>
                            <w:r w:rsidRPr="00C16E95">
                              <w:rPr>
                                <w:rFonts w:ascii="Arial" w:eastAsia="Arial" w:hAnsi="Arial" w:cs="Arial"/>
                                <w:color w:val="000000"/>
                                <w:sz w:val="24"/>
                                <w:szCs w:val="24"/>
                              </w:rPr>
                              <w:t xml:space="preserve"> en el Anexo 4A, cuya copia digitalizada deberá adjuntarse al momento de </w:t>
                            </w:r>
                            <w:r w:rsidRPr="00072EF2">
                              <w:rPr>
                                <w:rFonts w:ascii="Arial" w:eastAsia="Arial" w:hAnsi="Arial" w:cs="Arial"/>
                                <w:color w:val="000000"/>
                                <w:sz w:val="24"/>
                                <w:szCs w:val="24"/>
                              </w:rPr>
                              <w:t xml:space="preserve">la postulación. Este documento </w:t>
                            </w:r>
                            <w:r w:rsidRPr="00072EF2">
                              <w:rPr>
                                <w:rFonts w:ascii="Arial" w:eastAsia="Arial" w:hAnsi="Arial" w:cs="Arial"/>
                                <w:b/>
                                <w:color w:val="000000"/>
                                <w:sz w:val="24"/>
                                <w:szCs w:val="24"/>
                              </w:rPr>
                              <w:t>deberá estar firmado por todos los representantes de las organizaciones que compongan</w:t>
                            </w:r>
                            <w:r w:rsidRPr="00072EF2">
                              <w:rPr>
                                <w:rFonts w:ascii="Arial" w:eastAsia="Arial" w:hAnsi="Arial" w:cs="Arial"/>
                                <w:color w:val="000000"/>
                                <w:sz w:val="24"/>
                                <w:szCs w:val="24"/>
                              </w:rPr>
                              <w:t>, al menos, el 51% de los</w:t>
                            </w:r>
                            <w:r w:rsidRPr="00C16E95">
                              <w:rPr>
                                <w:rFonts w:ascii="Arial" w:eastAsia="Arial" w:hAnsi="Arial" w:cs="Arial"/>
                                <w:color w:val="000000"/>
                                <w:sz w:val="24"/>
                                <w:szCs w:val="24"/>
                              </w:rPr>
                              <w:t xml:space="preserve"> puestos de la Feria Libre.</w:t>
                            </w:r>
                          </w:p>
                          <w:p w14:paraId="28916128" w14:textId="77777777" w:rsidR="008A781A" w:rsidRDefault="008A781A" w:rsidP="006F2F8D">
                            <w:pPr>
                              <w:spacing w:after="0" w:line="240" w:lineRule="auto"/>
                              <w:ind w:left="266" w:firstLine="66"/>
                              <w:textDirection w:val="btLr"/>
                              <w:rPr>
                                <w:rFonts w:ascii="Arial" w:eastAsia="Arial" w:hAnsi="Arial" w:cs="Arial"/>
                                <w:color w:val="000000"/>
                                <w:sz w:val="24"/>
                                <w:szCs w:val="24"/>
                              </w:rPr>
                            </w:pPr>
                          </w:p>
                          <w:p w14:paraId="4EF5A720" w14:textId="5C25A534" w:rsidR="008A781A" w:rsidRPr="00C16E95" w:rsidRDefault="008A781A" w:rsidP="006F2F8D">
                            <w:pPr>
                              <w:spacing w:after="0" w:line="240" w:lineRule="auto"/>
                              <w:ind w:left="266"/>
                              <w:textDirection w:val="btLr"/>
                              <w:rPr>
                                <w:rFonts w:ascii="Arial" w:hAnsi="Arial" w:cs="Arial"/>
                                <w:sz w:val="24"/>
                                <w:szCs w:val="24"/>
                              </w:rPr>
                            </w:pPr>
                            <w:r w:rsidRPr="00C16E95">
                              <w:rPr>
                                <w:rFonts w:ascii="Arial" w:eastAsia="Arial" w:hAnsi="Arial" w:cs="Arial"/>
                                <w:color w:val="000000"/>
                                <w:sz w:val="24"/>
                                <w:szCs w:val="24"/>
                              </w:rPr>
                              <w:t>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txbxContent>
                      </wps:txbx>
                      <wps:bodyPr spcFirstLastPara="1" wrap="square" lIns="91425" tIns="45700" rIns="91425" bIns="45700" anchor="ctr" anchorCtr="0">
                        <a:noAutofit/>
                      </wps:bodyPr>
                    </wps:wsp>
                  </a:graphicData>
                </a:graphic>
              </wp:anchor>
            </w:drawing>
          </mc:Choice>
          <mc:Fallback xmlns:cx1="http://schemas.microsoft.com/office/drawing/2015/9/8/chartex">
            <w:pict>
              <v:rect w14:anchorId="0663F20C" id="Rectángulo 1876553919" o:spid="_x0000_s1026" style="position:absolute;margin-left:0;margin-top:87.75pt;width:444.75pt;height:247.9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" fillcolor="#613977" strokecolor="#613977" strokeweight="2.25pt">
                <v:fill opacity="13107f"/>
                <v:stroke startarrowwidth="narrow" startarrowlength="short" endarrowwidth="narrow" endarrowlength="short"/>
                <v:textbox inset="2.53958mm,1.2694mm,2.53958mm,1.2694mm">
                  <w:txbxContent>
                    <w:p w14:paraId="346DE727" w14:textId="77777777" w:rsidR="008A781A" w:rsidRPr="00072EF2" w:rsidRDefault="008A781A" w:rsidP="00081874">
                      <w:pPr>
                        <w:spacing w:line="258" w:lineRule="auto"/>
                        <w:jc w:val="center"/>
                        <w:textDirection w:val="btLr"/>
                        <w:rPr>
                          <w:rFonts w:ascii="Arial" w:hAnsi="Arial" w:cs="Arial"/>
                          <w:color w:val="000000" w:themeColor="text1"/>
                          <w:sz w:val="24"/>
                          <w:szCs w:val="24"/>
                        </w:rPr>
                      </w:pPr>
                      <w:r w:rsidRPr="00072EF2">
                        <w:rPr>
                          <w:rFonts w:ascii="Arial" w:hAnsi="Arial" w:cs="Arial"/>
                          <w:b/>
                          <w:color w:val="000000"/>
                          <w:sz w:val="24"/>
                          <w:szCs w:val="24"/>
                        </w:rPr>
                        <w:t>NOTA N°3:</w:t>
                      </w:r>
                    </w:p>
                    <w:p w14:paraId="77499A88" w14:textId="77777777" w:rsidR="008A781A" w:rsidRPr="00C16E95" w:rsidRDefault="008A781A" w:rsidP="00081874">
                      <w:pPr>
                        <w:spacing w:line="258" w:lineRule="auto"/>
                        <w:jc w:val="center"/>
                        <w:textDirection w:val="btLr"/>
                        <w:rPr>
                          <w:rFonts w:ascii="Arial" w:hAnsi="Arial" w:cs="Arial"/>
                          <w:sz w:val="24"/>
                          <w:szCs w:val="24"/>
                        </w:rPr>
                      </w:pPr>
                      <w:r w:rsidRPr="00072EF2">
                        <w:rPr>
                          <w:rFonts w:ascii="Arial" w:hAnsi="Arial" w:cs="Arial"/>
                          <w:color w:val="000000"/>
                          <w:sz w:val="24"/>
                          <w:szCs w:val="24"/>
                        </w:rPr>
                        <w:t>Para el criterio de admisibilidad número 2:</w:t>
                      </w:r>
                    </w:p>
                    <w:p w14:paraId="56ABF041" w14:textId="46398ADF" w:rsidR="008A781A" w:rsidRDefault="008A781A" w:rsidP="006F2F8D">
                      <w:pPr>
                        <w:spacing w:after="0" w:line="240" w:lineRule="auto"/>
                        <w:ind w:left="266" w:firstLine="66"/>
                        <w:textDirection w:val="btLr"/>
                        <w:rPr>
                          <w:rFonts w:ascii="Arial" w:eastAsia="Arial" w:hAnsi="Arial" w:cs="Arial"/>
                          <w:color w:val="000000"/>
                          <w:sz w:val="24"/>
                          <w:szCs w:val="24"/>
                        </w:rPr>
                      </w:pPr>
                      <w:r w:rsidRPr="00072EF2">
                        <w:rPr>
                          <w:rFonts w:ascii="Arial" w:eastAsia="Arial" w:hAnsi="Arial" w:cs="Arial"/>
                          <w:color w:val="000000"/>
                          <w:sz w:val="24"/>
                          <w:szCs w:val="24"/>
                        </w:rPr>
                        <w:t>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w:t>
                      </w:r>
                      <w:r w:rsidRPr="00C16E95">
                        <w:rPr>
                          <w:rFonts w:ascii="Arial" w:eastAsia="Arial" w:hAnsi="Arial" w:cs="Arial"/>
                          <w:color w:val="000000"/>
                          <w:sz w:val="24"/>
                          <w:szCs w:val="24"/>
                        </w:rPr>
                        <w:t xml:space="preserve"> en el Anexo 4A, cuya copia digitalizada deberá adjuntarse al momento de </w:t>
                      </w:r>
                      <w:r w:rsidRPr="00072EF2">
                        <w:rPr>
                          <w:rFonts w:ascii="Arial" w:eastAsia="Arial" w:hAnsi="Arial" w:cs="Arial"/>
                          <w:color w:val="000000"/>
                          <w:sz w:val="24"/>
                          <w:szCs w:val="24"/>
                        </w:rPr>
                        <w:t xml:space="preserve">la postulación. Este documento </w:t>
                      </w:r>
                      <w:r w:rsidRPr="00072EF2">
                        <w:rPr>
                          <w:rFonts w:ascii="Arial" w:eastAsia="Arial" w:hAnsi="Arial" w:cs="Arial"/>
                          <w:b/>
                          <w:color w:val="000000"/>
                          <w:sz w:val="24"/>
                          <w:szCs w:val="24"/>
                        </w:rPr>
                        <w:t>deberá estar firmado por todos los representantes de las organizaciones que compongan</w:t>
                      </w:r>
                      <w:r w:rsidRPr="00072EF2">
                        <w:rPr>
                          <w:rFonts w:ascii="Arial" w:eastAsia="Arial" w:hAnsi="Arial" w:cs="Arial"/>
                          <w:color w:val="000000"/>
                          <w:sz w:val="24"/>
                          <w:szCs w:val="24"/>
                        </w:rPr>
                        <w:t>, al menos, el 51% de los</w:t>
                      </w:r>
                      <w:r w:rsidRPr="00C16E95">
                        <w:rPr>
                          <w:rFonts w:ascii="Arial" w:eastAsia="Arial" w:hAnsi="Arial" w:cs="Arial"/>
                          <w:color w:val="000000"/>
                          <w:sz w:val="24"/>
                          <w:szCs w:val="24"/>
                        </w:rPr>
                        <w:t xml:space="preserve"> puestos de la Feria Libre.</w:t>
                      </w:r>
                    </w:p>
                    <w:p w14:paraId="28916128" w14:textId="77777777" w:rsidR="008A781A" w:rsidRDefault="008A781A" w:rsidP="006F2F8D">
                      <w:pPr>
                        <w:spacing w:after="0" w:line="240" w:lineRule="auto"/>
                        <w:ind w:left="266" w:firstLine="66"/>
                        <w:textDirection w:val="btLr"/>
                        <w:rPr>
                          <w:rFonts w:ascii="Arial" w:eastAsia="Arial" w:hAnsi="Arial" w:cs="Arial"/>
                          <w:color w:val="000000"/>
                          <w:sz w:val="24"/>
                          <w:szCs w:val="24"/>
                        </w:rPr>
                      </w:pPr>
                    </w:p>
                    <w:p w14:paraId="4EF5A720" w14:textId="5C25A534" w:rsidR="008A781A" w:rsidRPr="00C16E95" w:rsidRDefault="008A781A" w:rsidP="006F2F8D">
                      <w:pPr>
                        <w:spacing w:after="0" w:line="240" w:lineRule="auto"/>
                        <w:ind w:left="266"/>
                        <w:textDirection w:val="btLr"/>
                        <w:rPr>
                          <w:rFonts w:ascii="Arial" w:hAnsi="Arial" w:cs="Arial"/>
                          <w:sz w:val="24"/>
                          <w:szCs w:val="24"/>
                        </w:rPr>
                      </w:pPr>
                      <w:r w:rsidRPr="00C16E95">
                        <w:rPr>
                          <w:rFonts w:ascii="Arial" w:eastAsia="Arial" w:hAnsi="Arial" w:cs="Arial"/>
                          <w:color w:val="000000"/>
                          <w:sz w:val="24"/>
                          <w:szCs w:val="24"/>
                        </w:rPr>
                        <w:t>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txbxContent>
                </v:textbox>
                <w10:wrap type="square" anchorx="margin"/>
              </v:rect>
            </w:pict>
          </mc:Fallback>
        </mc:AlternateContent>
      </w:r>
    </w:p>
    <w:p w14:paraId="770C9E84" w14:textId="766AB453" w:rsidR="00BB5DA1" w:rsidRDefault="00BB5DA1" w:rsidP="00BB5DA1">
      <w:pPr>
        <w:rPr>
          <w:rFonts w:ascii="Arial" w:hAnsi="Arial" w:cs="Arial"/>
        </w:rPr>
      </w:pPr>
      <w:r w:rsidRPr="00DF35E7">
        <w:rPr>
          <w:rFonts w:ascii="Arial" w:hAnsi="Arial" w:cs="Arial"/>
        </w:rPr>
        <w:t>Los medios de verificación y/o la documentación asociada a cada criterio antes señalado se encuentran especificados en el Anexo 1 de las presentes bases de convocatoria.</w:t>
      </w:r>
    </w:p>
    <w:p w14:paraId="5F752A65" w14:textId="5D18AA2A" w:rsidR="00D13CA6" w:rsidRDefault="00D13CA6" w:rsidP="00FC0388">
      <w:pPr>
        <w:pStyle w:val="Ttulo2"/>
        <w:widowControl w:val="0"/>
        <w:numPr>
          <w:ilvl w:val="0"/>
          <w:numId w:val="0"/>
        </w:numPr>
        <w:pBdr>
          <w:top w:val="nil"/>
          <w:left w:val="nil"/>
          <w:bottom w:val="nil"/>
          <w:right w:val="nil"/>
          <w:between w:val="nil"/>
        </w:pBdr>
        <w:tabs>
          <w:tab w:val="left" w:pos="1301"/>
          <w:tab w:val="left" w:pos="1302"/>
        </w:tabs>
        <w:spacing w:after="0" w:line="276" w:lineRule="auto"/>
        <w:ind w:left="576"/>
        <w:jc w:val="left"/>
        <w:rPr>
          <w:rFonts w:ascii="Arial" w:eastAsia="Arial" w:hAnsi="Arial" w:cs="Arial"/>
          <w:color w:val="000000" w:themeColor="text1"/>
        </w:rPr>
      </w:pPr>
      <w:r w:rsidRPr="00FC0388">
        <w:rPr>
          <w:rFonts w:ascii="Arial" w:eastAsia="Arial" w:hAnsi="Arial" w:cs="Arial"/>
          <w:color w:val="000000" w:themeColor="text1"/>
        </w:rPr>
        <w:t>1.8. ¿Qué financia este programa?</w:t>
      </w:r>
    </w:p>
    <w:p w14:paraId="1644F004" w14:textId="77777777" w:rsidR="00FC0388" w:rsidRPr="00FC0388" w:rsidRDefault="00FC0388" w:rsidP="00FC0388"/>
    <w:p w14:paraId="4292B041" w14:textId="77777777" w:rsidR="00AE3D55" w:rsidRDefault="00AE3D55" w:rsidP="00D13CA6">
      <w:pPr>
        <w:rPr>
          <w:color w:val="000000" w:themeColor="text1"/>
        </w:rPr>
      </w:pPr>
    </w:p>
    <w:p w14:paraId="2B32DD56" w14:textId="77777777" w:rsidR="00AE3D55" w:rsidRDefault="00AE3D55" w:rsidP="00D13CA6">
      <w:pPr>
        <w:rPr>
          <w:color w:val="000000" w:themeColor="text1"/>
        </w:rPr>
      </w:pPr>
    </w:p>
    <w:p w14:paraId="1D82C907" w14:textId="3BFC0552" w:rsidR="00D13CA6" w:rsidRPr="00FC0388" w:rsidRDefault="00D13CA6" w:rsidP="00D13CA6">
      <w:pPr>
        <w:rPr>
          <w:color w:val="000000" w:themeColor="text1"/>
        </w:rPr>
      </w:pPr>
      <w:r w:rsidRPr="00FC0388">
        <w:rPr>
          <w:color w:val="000000" w:themeColor="text1"/>
        </w:rPr>
        <w:t>A continuación, se detallan los ítems de gastos financiables de este programa, los cuales deben tener directa relación con los ámbitos identificados en el punto 1.1 de estas bases:</w:t>
      </w:r>
    </w:p>
    <w:tbl>
      <w:tblPr>
        <w:tblW w:w="8780" w:type="dxa"/>
        <w:tblLook w:val="04A0" w:firstRow="1" w:lastRow="0" w:firstColumn="1" w:lastColumn="0" w:noHBand="0" w:noVBand="1"/>
      </w:tblPr>
      <w:tblGrid>
        <w:gridCol w:w="3720"/>
        <w:gridCol w:w="5060"/>
      </w:tblGrid>
      <w:tr w:rsidR="00BA7B4D" w:rsidRPr="00BA7B4D" w14:paraId="63EF399D" w14:textId="77777777" w:rsidTr="00072EF2">
        <w:trPr>
          <w:trHeight w:val="288"/>
        </w:trPr>
        <w:tc>
          <w:tcPr>
            <w:tcW w:w="8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EF75" w14:textId="1339294C" w:rsidR="00BA7B4D" w:rsidRPr="00BA7B4D" w:rsidRDefault="00101D6F" w:rsidP="00BA7B4D">
            <w:pPr>
              <w:spacing w:after="0" w:line="240" w:lineRule="auto"/>
              <w:jc w:val="center"/>
              <w:rPr>
                <w:rFonts w:ascii="Calibri" w:eastAsia="Times New Roman" w:hAnsi="Calibri" w:cs="Calibri"/>
                <w:b/>
                <w:bCs/>
                <w:color w:val="000000"/>
                <w:lang w:val="en-US" w:eastAsia="en-US"/>
              </w:rPr>
            </w:pPr>
            <w:r>
              <w:rPr>
                <w:rFonts w:ascii="Calibri" w:eastAsia="Times New Roman" w:hAnsi="Calibri" w:cs="Calibri"/>
                <w:b/>
                <w:bCs/>
                <w:color w:val="000000"/>
                <w:lang w:val="en-US" w:eastAsia="en-US"/>
              </w:rPr>
              <w:t>CUADRO N°1</w:t>
            </w:r>
          </w:p>
        </w:tc>
      </w:tr>
      <w:tr w:rsidR="00BA7B4D" w:rsidRPr="00BA7B4D" w14:paraId="7F0BE206" w14:textId="77777777" w:rsidTr="00072EF2">
        <w:trPr>
          <w:trHeight w:val="288"/>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6B821B44" w14:textId="77777777" w:rsidR="00BA7B4D" w:rsidRPr="00BA7B4D" w:rsidRDefault="00BA7B4D" w:rsidP="00BA7B4D">
            <w:pPr>
              <w:spacing w:after="0" w:line="240" w:lineRule="auto"/>
              <w:jc w:val="center"/>
              <w:rPr>
                <w:rFonts w:ascii="Calibri" w:eastAsia="Times New Roman" w:hAnsi="Calibri" w:cs="Calibri"/>
                <w:b/>
                <w:bCs/>
                <w:color w:val="000000"/>
                <w:lang w:val="en-US" w:eastAsia="en-US"/>
              </w:rPr>
            </w:pPr>
            <w:r w:rsidRPr="00BA7B4D">
              <w:rPr>
                <w:rFonts w:ascii="Calibri" w:eastAsia="Times New Roman" w:hAnsi="Calibri" w:cs="Calibri"/>
                <w:b/>
                <w:bCs/>
                <w:color w:val="000000"/>
                <w:lang w:val="en-US" w:eastAsia="en-US"/>
              </w:rPr>
              <w:t>CATEGORÍA</w:t>
            </w:r>
          </w:p>
        </w:tc>
        <w:tc>
          <w:tcPr>
            <w:tcW w:w="5060" w:type="dxa"/>
            <w:tcBorders>
              <w:top w:val="nil"/>
              <w:left w:val="nil"/>
              <w:bottom w:val="single" w:sz="4" w:space="0" w:color="auto"/>
              <w:right w:val="single" w:sz="4" w:space="0" w:color="auto"/>
            </w:tcBorders>
            <w:shd w:val="clear" w:color="auto" w:fill="auto"/>
            <w:noWrap/>
            <w:vAlign w:val="bottom"/>
            <w:hideMark/>
          </w:tcPr>
          <w:p w14:paraId="795CFABB" w14:textId="77777777" w:rsidR="00BA7B4D" w:rsidRPr="00BA7B4D" w:rsidRDefault="00BA7B4D" w:rsidP="00BA7B4D">
            <w:pPr>
              <w:spacing w:after="0" w:line="240" w:lineRule="auto"/>
              <w:jc w:val="center"/>
              <w:rPr>
                <w:rFonts w:ascii="Calibri" w:eastAsia="Times New Roman" w:hAnsi="Calibri" w:cs="Calibri"/>
                <w:b/>
                <w:bCs/>
                <w:color w:val="000000"/>
                <w:lang w:val="en-US" w:eastAsia="en-US"/>
              </w:rPr>
            </w:pPr>
            <w:r w:rsidRPr="00BA7B4D">
              <w:rPr>
                <w:rFonts w:ascii="Calibri" w:eastAsia="Times New Roman" w:hAnsi="Calibri" w:cs="Calibri"/>
                <w:b/>
                <w:bCs/>
                <w:color w:val="000000"/>
                <w:lang w:val="en-US" w:eastAsia="en-US"/>
              </w:rPr>
              <w:t>ÍTEM</w:t>
            </w:r>
          </w:p>
        </w:tc>
      </w:tr>
      <w:tr w:rsidR="00BA7B4D" w:rsidRPr="00BA7B4D" w14:paraId="7CBF70CF" w14:textId="77777777" w:rsidTr="00BA7B4D">
        <w:trPr>
          <w:trHeight w:val="288"/>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14:paraId="05EAF765" w14:textId="77777777" w:rsidR="00BA7B4D" w:rsidRPr="00BA7B4D" w:rsidRDefault="00BA7B4D" w:rsidP="00BA7B4D">
            <w:pPr>
              <w:spacing w:after="0" w:line="240" w:lineRule="auto"/>
              <w:jc w:val="center"/>
              <w:rPr>
                <w:rFonts w:ascii="Calibri" w:eastAsia="Times New Roman" w:hAnsi="Calibri" w:cs="Calibri"/>
                <w:color w:val="000000"/>
                <w:lang w:eastAsia="en-US"/>
              </w:rPr>
            </w:pPr>
            <w:r w:rsidRPr="00BA7B4D">
              <w:rPr>
                <w:rFonts w:ascii="Calibri" w:eastAsia="Times New Roman" w:hAnsi="Calibri" w:cs="Calibri"/>
                <w:color w:val="000000"/>
                <w:lang w:eastAsia="en-US"/>
              </w:rPr>
              <w:t>Acciones de Gestión Empresarial</w:t>
            </w:r>
          </w:p>
        </w:tc>
        <w:tc>
          <w:tcPr>
            <w:tcW w:w="5060" w:type="dxa"/>
            <w:tcBorders>
              <w:top w:val="nil"/>
              <w:left w:val="nil"/>
              <w:bottom w:val="single" w:sz="4" w:space="0" w:color="auto"/>
              <w:right w:val="single" w:sz="4" w:space="0" w:color="auto"/>
            </w:tcBorders>
            <w:shd w:val="clear" w:color="auto" w:fill="auto"/>
            <w:noWrap/>
            <w:vAlign w:val="bottom"/>
            <w:hideMark/>
          </w:tcPr>
          <w:p w14:paraId="222190DF" w14:textId="77777777" w:rsidR="00BA7B4D" w:rsidRPr="00BA7B4D" w:rsidRDefault="00BA7B4D" w:rsidP="00BA7B4D">
            <w:pPr>
              <w:spacing w:after="0" w:line="240" w:lineRule="auto"/>
              <w:jc w:val="left"/>
              <w:rPr>
                <w:rFonts w:ascii="Calibri" w:eastAsia="Times New Roman" w:hAnsi="Calibri" w:cs="Calibri"/>
                <w:color w:val="000000"/>
                <w:lang w:eastAsia="en-US"/>
              </w:rPr>
            </w:pPr>
            <w:r w:rsidRPr="00BA7B4D">
              <w:rPr>
                <w:rFonts w:ascii="Calibri" w:eastAsia="Times New Roman" w:hAnsi="Calibri" w:cs="Calibri"/>
                <w:color w:val="000000"/>
                <w:lang w:eastAsia="en-US"/>
              </w:rPr>
              <w:t>Acciones de marketing, publicidad y difusión</w:t>
            </w:r>
          </w:p>
        </w:tc>
      </w:tr>
      <w:tr w:rsidR="00BA7B4D" w:rsidRPr="00BA7B4D" w14:paraId="2783A233" w14:textId="77777777" w:rsidTr="00BA7B4D">
        <w:trPr>
          <w:trHeight w:val="288"/>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14:paraId="57579F12" w14:textId="77777777" w:rsidR="00BA7B4D" w:rsidRPr="00BA7B4D" w:rsidRDefault="00BA7B4D" w:rsidP="00BA7B4D">
            <w:pPr>
              <w:spacing w:after="0" w:line="240" w:lineRule="auto"/>
              <w:jc w:val="center"/>
              <w:rPr>
                <w:rFonts w:ascii="Calibri" w:eastAsia="Times New Roman" w:hAnsi="Calibri" w:cs="Calibri"/>
                <w:color w:val="000000"/>
                <w:lang w:eastAsia="en-US"/>
              </w:rPr>
            </w:pPr>
            <w:r w:rsidRPr="00BA7B4D">
              <w:rPr>
                <w:rFonts w:ascii="Calibri" w:eastAsia="Times New Roman" w:hAnsi="Calibri" w:cs="Calibri"/>
                <w:color w:val="000000"/>
                <w:lang w:eastAsia="en-US"/>
              </w:rPr>
              <w:t>Inversiones</w:t>
            </w:r>
          </w:p>
        </w:tc>
        <w:tc>
          <w:tcPr>
            <w:tcW w:w="5060" w:type="dxa"/>
            <w:tcBorders>
              <w:top w:val="nil"/>
              <w:left w:val="nil"/>
              <w:bottom w:val="single" w:sz="4" w:space="0" w:color="auto"/>
              <w:right w:val="single" w:sz="4" w:space="0" w:color="auto"/>
            </w:tcBorders>
            <w:shd w:val="clear" w:color="auto" w:fill="auto"/>
            <w:noWrap/>
            <w:vAlign w:val="bottom"/>
            <w:hideMark/>
          </w:tcPr>
          <w:p w14:paraId="577E68B4" w14:textId="224F38D1" w:rsidR="00BA7B4D" w:rsidRPr="00BA7B4D" w:rsidRDefault="00BA7B4D" w:rsidP="00FC0388">
            <w:pPr>
              <w:spacing w:after="0" w:line="240" w:lineRule="auto"/>
              <w:jc w:val="left"/>
              <w:rPr>
                <w:rFonts w:ascii="Calibri" w:eastAsia="Times New Roman" w:hAnsi="Calibri" w:cs="Calibri"/>
                <w:color w:val="000000"/>
                <w:lang w:eastAsia="en-US"/>
              </w:rPr>
            </w:pPr>
            <w:r w:rsidRPr="00BA7B4D">
              <w:rPr>
                <w:rFonts w:ascii="Calibri" w:eastAsia="Times New Roman" w:hAnsi="Calibri" w:cs="Calibri"/>
                <w:color w:val="000000"/>
                <w:lang w:eastAsia="en-US"/>
              </w:rPr>
              <w:t xml:space="preserve">Activos fijos </w:t>
            </w:r>
          </w:p>
        </w:tc>
      </w:tr>
    </w:tbl>
    <w:p w14:paraId="2BA99698" w14:textId="77777777" w:rsidR="00D13CA6" w:rsidRPr="00B9238A" w:rsidRDefault="00D13CA6" w:rsidP="00D13CA6">
      <w:pPr>
        <w:rPr>
          <w:color w:val="FF0000"/>
        </w:rPr>
      </w:pPr>
    </w:p>
    <w:p w14:paraId="6728A49D" w14:textId="15F4FEF9" w:rsidR="00B9238A" w:rsidRPr="00FC0388" w:rsidRDefault="00B9238A" w:rsidP="00D13CA6">
      <w:pPr>
        <w:rPr>
          <w:color w:val="000000" w:themeColor="text1"/>
        </w:rPr>
      </w:pPr>
      <w:r w:rsidRPr="00FC0388">
        <w:rPr>
          <w:color w:val="000000" w:themeColor="text1"/>
        </w:rPr>
        <w:t xml:space="preserve">El alcance y descripción de lo que comprende cada ítem se </w:t>
      </w:r>
      <w:r w:rsidRPr="002A6300">
        <w:rPr>
          <w:color w:val="000000" w:themeColor="text1"/>
        </w:rPr>
        <w:t>indica en el Anexo 2.</w:t>
      </w:r>
    </w:p>
    <w:p w14:paraId="72E64CC7" w14:textId="77777777" w:rsidR="00FC0388" w:rsidRPr="00FC0388" w:rsidRDefault="00FC0388" w:rsidP="00D13CA6">
      <w:pPr>
        <w:rPr>
          <w:color w:val="000000" w:themeColor="text1"/>
        </w:rPr>
      </w:pPr>
    </w:p>
    <w:p w14:paraId="03B145F3" w14:textId="77777777" w:rsidR="00B9238A" w:rsidRPr="00FC0388" w:rsidRDefault="00B9238A" w:rsidP="00B9238A">
      <w:pPr>
        <w:rPr>
          <w:color w:val="000000" w:themeColor="text1"/>
        </w:rPr>
      </w:pPr>
      <w:r w:rsidRPr="00FC0388">
        <w:rPr>
          <w:rFonts w:ascii="Arial" w:eastAsia="Arial" w:hAnsi="Arial" w:cs="Arial"/>
          <w:b/>
          <w:color w:val="000000" w:themeColor="text1"/>
          <w:sz w:val="28"/>
          <w:szCs w:val="28"/>
        </w:rPr>
        <w:t>1.9. ¿QUÉ NO FINANCIA ESTE PROGRAMA?</w:t>
      </w:r>
      <w:r w:rsidRPr="00FC0388">
        <w:rPr>
          <w:color w:val="000000" w:themeColor="text1"/>
        </w:rPr>
        <w:t xml:space="preserve"> </w:t>
      </w:r>
    </w:p>
    <w:p w14:paraId="07AEB0F2" w14:textId="77777777" w:rsidR="00B9238A" w:rsidRPr="00FC0388" w:rsidRDefault="00B9238A" w:rsidP="00B9238A">
      <w:pPr>
        <w:rPr>
          <w:color w:val="000000" w:themeColor="text1"/>
        </w:rPr>
      </w:pPr>
      <w:r w:rsidRPr="00FC0388">
        <w:rPr>
          <w:color w:val="000000" w:themeColor="text1"/>
        </w:rPr>
        <w:t xml:space="preserve">Con recursos del cofinanciamiento de Sercotec, los beneficiarios/as de los instrumentos </w:t>
      </w:r>
      <w:r w:rsidRPr="00FC0388">
        <w:rPr>
          <w:b/>
          <w:color w:val="000000" w:themeColor="text1"/>
        </w:rPr>
        <w:t xml:space="preserve">NO PUEDEN </w:t>
      </w:r>
      <w:r w:rsidRPr="00FC0388">
        <w:rPr>
          <w:color w:val="000000" w:themeColor="text1"/>
        </w:rPr>
        <w:t>financiar:</w:t>
      </w:r>
    </w:p>
    <w:p w14:paraId="4C05B99F" w14:textId="77777777" w:rsidR="00B9238A" w:rsidRPr="00FC0388" w:rsidRDefault="00B9238A" w:rsidP="00B9238A">
      <w:pPr>
        <w:rPr>
          <w:color w:val="000000" w:themeColor="text1"/>
        </w:rPr>
      </w:pPr>
      <w:r w:rsidRPr="00FC0388">
        <w:rPr>
          <w:color w:val="000000" w:themeColor="text1"/>
        </w:rPr>
        <w:t>a. 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6 de las presentes Bases de Postulación, libro de compraventa, formulario 29 y factura.</w:t>
      </w:r>
    </w:p>
    <w:p w14:paraId="04E75361" w14:textId="77777777" w:rsidR="00B9238A" w:rsidRPr="00FC0388" w:rsidRDefault="00B9238A" w:rsidP="00B9238A">
      <w:pPr>
        <w:rPr>
          <w:color w:val="000000" w:themeColor="text1"/>
        </w:rPr>
      </w:pPr>
      <w:r w:rsidRPr="00FC0388">
        <w:rPr>
          <w:color w:val="000000" w:themeColor="text1"/>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6 de Bases, donde se acredite que no se recuperará el IVA. </w:t>
      </w:r>
    </w:p>
    <w:p w14:paraId="14A21AE9" w14:textId="77777777" w:rsidR="00D0748B" w:rsidRPr="00FC0388" w:rsidRDefault="00B9238A" w:rsidP="00B9238A">
      <w:pPr>
        <w:rPr>
          <w:color w:val="000000" w:themeColor="text1"/>
        </w:rPr>
      </w:pPr>
      <w:r w:rsidRPr="00FC0388">
        <w:rPr>
          <w:color w:val="000000" w:themeColor="text1"/>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6B9DF5C" w14:textId="77777777" w:rsidR="00D0748B" w:rsidRPr="00FC0388" w:rsidRDefault="00B9238A" w:rsidP="00B9238A">
      <w:pPr>
        <w:rPr>
          <w:color w:val="000000" w:themeColor="text1"/>
        </w:rPr>
      </w:pPr>
      <w:r w:rsidRPr="00FC0388">
        <w:rPr>
          <w:color w:val="000000" w:themeColor="text1"/>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 </w:t>
      </w:r>
    </w:p>
    <w:p w14:paraId="1DD29F14" w14:textId="77777777" w:rsidR="00D0748B" w:rsidRPr="00FC0388" w:rsidRDefault="00B9238A" w:rsidP="00B9238A">
      <w:pPr>
        <w:rPr>
          <w:b/>
          <w:color w:val="000000" w:themeColor="text1"/>
        </w:rPr>
      </w:pPr>
      <w:r w:rsidRPr="00FC0388">
        <w:rPr>
          <w:b/>
          <w:color w:val="000000" w:themeColor="text1"/>
        </w:rPr>
        <w:t xml:space="preserve">Dado lo anterior, Sercotec no financia ningún tipo de impuestos que tengan carácter de recuperables, por parte del beneficiario y/o Agente Operador. </w:t>
      </w:r>
    </w:p>
    <w:p w14:paraId="4FC2C36B" w14:textId="77777777" w:rsidR="00D0748B" w:rsidRPr="00FC0388" w:rsidRDefault="00B9238A" w:rsidP="00B9238A">
      <w:pPr>
        <w:rPr>
          <w:color w:val="000000" w:themeColor="text1"/>
        </w:rPr>
      </w:pPr>
      <w:r w:rsidRPr="00FC0388">
        <w:rPr>
          <w:color w:val="000000" w:themeColor="text1"/>
        </w:rPr>
        <w:t xml:space="preserve">b. La compra de bienes raíces, valores e instrumentos financieros (ahorros a plazo, depósitos en fondos mutuos, entre otros). </w:t>
      </w:r>
    </w:p>
    <w:p w14:paraId="25BB054A" w14:textId="77777777" w:rsidR="00D0748B" w:rsidRPr="00FC0388" w:rsidRDefault="00B9238A" w:rsidP="00B9238A">
      <w:pPr>
        <w:rPr>
          <w:color w:val="000000" w:themeColor="text1"/>
        </w:rPr>
      </w:pPr>
      <w:r w:rsidRPr="00FC0388">
        <w:rPr>
          <w:color w:val="000000" w:themeColor="text1"/>
        </w:rPr>
        <w:t>c. Pago a consultores (terceros) por asistencia en la etapa de postulación al instrumento.</w:t>
      </w:r>
    </w:p>
    <w:p w14:paraId="39EBB325" w14:textId="77777777" w:rsidR="00D0748B" w:rsidRPr="00FC0388" w:rsidRDefault="00B9238A" w:rsidP="00B9238A">
      <w:pPr>
        <w:rPr>
          <w:color w:val="000000" w:themeColor="text1"/>
        </w:rPr>
      </w:pPr>
      <w:r w:rsidRPr="00FC0388">
        <w:rPr>
          <w:color w:val="000000" w:themeColor="text1"/>
        </w:rPr>
        <w:t xml:space="preserve">d. Cualquier tipo de vehículo que requiera permiso de circulación (patente). </w:t>
      </w:r>
    </w:p>
    <w:p w14:paraId="371D2AC4" w14:textId="36BF1EA8" w:rsidR="00D0748B" w:rsidRPr="00FC0388" w:rsidRDefault="00B9238A" w:rsidP="00B9238A">
      <w:pPr>
        <w:rPr>
          <w:color w:val="000000" w:themeColor="text1"/>
        </w:rPr>
      </w:pPr>
      <w:r w:rsidRPr="00FC0388">
        <w:rPr>
          <w:color w:val="000000" w:themeColor="text1"/>
        </w:rPr>
        <w:lastRenderedPageBreak/>
        <w:t>e. Las transacciones del beneficiario/a consigo mismo, ni de sus respectivos cónyuges o conviviente civil, hi</w:t>
      </w:r>
      <w:r w:rsidR="00D0748B" w:rsidRPr="00FC0388">
        <w:rPr>
          <w:color w:val="000000" w:themeColor="text1"/>
        </w:rPr>
        <w:t>jos/as, ni auto contrataciones</w:t>
      </w:r>
      <w:r w:rsidR="00D0748B" w:rsidRPr="00FC0388">
        <w:rPr>
          <w:rStyle w:val="Refdenotaalpie"/>
          <w:color w:val="000000" w:themeColor="text1"/>
        </w:rPr>
        <w:footnoteReference w:id="3"/>
      </w:r>
      <w:r w:rsidRPr="00FC0388">
        <w:rPr>
          <w:color w:val="000000" w:themeColor="text1"/>
        </w:rPr>
        <w:t xml:space="preserve">. </w:t>
      </w:r>
    </w:p>
    <w:p w14:paraId="1372D0C0" w14:textId="77777777" w:rsidR="00D0748B" w:rsidRPr="00FC0388" w:rsidRDefault="00B9238A" w:rsidP="00B9238A">
      <w:pPr>
        <w:rPr>
          <w:color w:val="000000" w:themeColor="text1"/>
        </w:rPr>
      </w:pPr>
      <w:r w:rsidRPr="00FC0388">
        <w:rPr>
          <w:color w:val="000000" w:themeColor="text1"/>
        </w:rPr>
        <w:t xml:space="preserve">f. Garantías en obligaciones financieras, prenda, endosos y/o transferencias a terceros, el pago de deudas (por ejemplo, deudas de casas comerciales), intereses o dividendos. </w:t>
      </w:r>
    </w:p>
    <w:p w14:paraId="3B7971D7" w14:textId="3B5A54C5" w:rsidR="00B9238A" w:rsidRPr="00FC0388" w:rsidRDefault="00B9238A" w:rsidP="00B9238A">
      <w:pPr>
        <w:rPr>
          <w:color w:val="000000" w:themeColor="text1"/>
        </w:rPr>
      </w:pPr>
      <w:r w:rsidRPr="00FC0388">
        <w:rPr>
          <w:color w:val="000000" w:themeColor="text1"/>
        </w:rPr>
        <w:t>g. “En el caso de personas jurídicas, se excluye a la totalidad de los socios/as que la conforman y a sus respectivos/as cónyuges, conviviente civil y/o hijos/as.”</w:t>
      </w:r>
    </w:p>
    <w:p w14:paraId="79683281" w14:textId="747F9A3D" w:rsidR="007D7ACD" w:rsidRPr="00E92907" w:rsidRDefault="00BB5DA1" w:rsidP="00E92907">
      <w:pPr>
        <w:pStyle w:val="Ttulo2"/>
        <w:numPr>
          <w:ilvl w:val="0"/>
          <w:numId w:val="20"/>
        </w:numPr>
        <w:rPr>
          <w:rFonts w:ascii="Arial" w:hAnsi="Arial" w:cs="Arial"/>
          <w:sz w:val="32"/>
          <w:szCs w:val="32"/>
        </w:rPr>
      </w:pPr>
      <w:r w:rsidRPr="00BB5DA1">
        <w:rPr>
          <w:rFonts w:ascii="Arial" w:hAnsi="Arial" w:cs="Arial"/>
          <w:sz w:val="32"/>
          <w:szCs w:val="32"/>
        </w:rPr>
        <w:t>Postulación</w:t>
      </w:r>
      <w:r w:rsidR="00D7705C" w:rsidRPr="00BB5DA1">
        <w:rPr>
          <w:rFonts w:ascii="Arial" w:hAnsi="Arial" w:cs="Arial"/>
          <w:sz w:val="32"/>
          <w:szCs w:val="32"/>
        </w:rPr>
        <w:t xml:space="preserve"> </w:t>
      </w:r>
    </w:p>
    <w:p w14:paraId="2D666E82" w14:textId="77777777" w:rsidR="007D7ACD" w:rsidRPr="00DF35E7" w:rsidRDefault="00D7705C" w:rsidP="00E92907">
      <w:pPr>
        <w:pStyle w:val="Ttulo2"/>
        <w:widowControl w:val="0"/>
        <w:numPr>
          <w:ilvl w:val="0"/>
          <w:numId w:val="0"/>
        </w:numPr>
        <w:pBdr>
          <w:top w:val="nil"/>
          <w:left w:val="nil"/>
          <w:bottom w:val="nil"/>
          <w:right w:val="nil"/>
          <w:between w:val="nil"/>
        </w:pBdr>
        <w:tabs>
          <w:tab w:val="left" w:pos="1301"/>
          <w:tab w:val="left" w:pos="1302"/>
        </w:tabs>
        <w:spacing w:after="0" w:line="276" w:lineRule="auto"/>
        <w:ind w:left="576"/>
        <w:jc w:val="left"/>
        <w:rPr>
          <w:rFonts w:ascii="Arial" w:eastAsia="Arial" w:hAnsi="Arial" w:cs="Arial"/>
          <w:color w:val="000000"/>
        </w:rPr>
      </w:pPr>
      <w:r w:rsidRPr="00DF35E7">
        <w:rPr>
          <w:rFonts w:ascii="Arial" w:eastAsia="Arial" w:hAnsi="Arial" w:cs="Arial"/>
          <w:color w:val="000000"/>
        </w:rPr>
        <w:t>2.1 Plazos para postular</w:t>
      </w:r>
    </w:p>
    <w:p w14:paraId="4DAA3D94" w14:textId="77777777" w:rsidR="007D7ACD" w:rsidRPr="00DF35E7" w:rsidRDefault="007D7ACD">
      <w:pPr>
        <w:widowControl w:val="0"/>
        <w:pBdr>
          <w:top w:val="nil"/>
          <w:left w:val="nil"/>
          <w:bottom w:val="nil"/>
          <w:right w:val="nil"/>
          <w:between w:val="nil"/>
        </w:pBdr>
        <w:spacing w:before="3" w:after="0" w:line="276" w:lineRule="auto"/>
        <w:jc w:val="left"/>
        <w:rPr>
          <w:rFonts w:ascii="Arial" w:eastAsia="Arial" w:hAnsi="Arial" w:cs="Arial"/>
          <w:b/>
          <w:color w:val="000000"/>
        </w:rPr>
      </w:pPr>
    </w:p>
    <w:p w14:paraId="17093421" w14:textId="77777777" w:rsidR="007D7ACD" w:rsidRPr="00DF35E7" w:rsidRDefault="00D7705C">
      <w:pPr>
        <w:widowControl w:val="0"/>
        <w:pBdr>
          <w:top w:val="nil"/>
          <w:left w:val="nil"/>
          <w:bottom w:val="nil"/>
          <w:right w:val="nil"/>
          <w:between w:val="nil"/>
        </w:pBdr>
        <w:spacing w:after="0" w:line="276" w:lineRule="auto"/>
        <w:rPr>
          <w:rFonts w:ascii="Arial" w:eastAsia="Arial" w:hAnsi="Arial" w:cs="Arial"/>
        </w:rPr>
      </w:pPr>
      <w:r w:rsidRPr="00DF35E7">
        <w:rPr>
          <w:rFonts w:ascii="Arial" w:eastAsia="Arial" w:hAnsi="Arial" w:cs="Arial"/>
        </w:rPr>
        <w:t>El plazo para recibir las postulaciones es el siguiente:</w:t>
      </w:r>
    </w:p>
    <w:p w14:paraId="572195E7" w14:textId="77777777" w:rsidR="007D7ACD" w:rsidRPr="00DF35E7" w:rsidRDefault="007D7ACD">
      <w:pPr>
        <w:widowControl w:val="0"/>
        <w:pBdr>
          <w:top w:val="nil"/>
          <w:left w:val="nil"/>
          <w:bottom w:val="nil"/>
          <w:right w:val="nil"/>
          <w:between w:val="nil"/>
        </w:pBdr>
        <w:spacing w:before="3" w:after="0" w:line="276" w:lineRule="auto"/>
        <w:jc w:val="left"/>
        <w:rPr>
          <w:rFonts w:ascii="Arial" w:eastAsia="Arial" w:hAnsi="Arial" w:cs="Arial"/>
          <w:color w:val="000000"/>
        </w:rPr>
      </w:pPr>
    </w:p>
    <w:tbl>
      <w:tblPr>
        <w:tblStyle w:val="a0"/>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533"/>
        <w:gridCol w:w="3194"/>
      </w:tblGrid>
      <w:tr w:rsidR="007D7ACD" w:rsidRPr="00DF35E7" w14:paraId="7C11BE81" w14:textId="77777777" w:rsidTr="000752BD">
        <w:trPr>
          <w:trHeight w:val="264"/>
        </w:trPr>
        <w:tc>
          <w:tcPr>
            <w:tcW w:w="1878" w:type="dxa"/>
          </w:tcPr>
          <w:p w14:paraId="3E80966F" w14:textId="553039F3" w:rsidR="007D7ACD" w:rsidRPr="00DF35E7" w:rsidRDefault="00C82CC3">
            <w:pPr>
              <w:widowControl w:val="0"/>
              <w:pBdr>
                <w:top w:val="nil"/>
                <w:left w:val="nil"/>
                <w:bottom w:val="nil"/>
                <w:right w:val="nil"/>
                <w:between w:val="nil"/>
              </w:pBdr>
              <w:spacing w:after="0" w:line="276" w:lineRule="auto"/>
              <w:ind w:left="107"/>
              <w:jc w:val="center"/>
              <w:rPr>
                <w:rFonts w:ascii="Arial" w:eastAsia="Arial" w:hAnsi="Arial" w:cs="Arial"/>
                <w:b/>
                <w:color w:val="000000"/>
              </w:rPr>
            </w:pPr>
            <w:r w:rsidRPr="00DF35E7">
              <w:rPr>
                <w:rFonts w:ascii="Arial" w:eastAsia="Arial" w:hAnsi="Arial" w:cs="Arial"/>
                <w:b/>
              </w:rPr>
              <w:t>Postulación</w:t>
            </w:r>
          </w:p>
        </w:tc>
        <w:tc>
          <w:tcPr>
            <w:tcW w:w="1401" w:type="dxa"/>
          </w:tcPr>
          <w:p w14:paraId="66180028" w14:textId="77777777" w:rsidR="007D7ACD" w:rsidRPr="00DF35E7" w:rsidRDefault="00D7705C">
            <w:pPr>
              <w:widowControl w:val="0"/>
              <w:pBdr>
                <w:top w:val="nil"/>
                <w:left w:val="nil"/>
                <w:bottom w:val="nil"/>
                <w:right w:val="nil"/>
                <w:between w:val="nil"/>
              </w:pBdr>
              <w:spacing w:after="0" w:line="276" w:lineRule="auto"/>
              <w:ind w:left="465"/>
              <w:jc w:val="center"/>
              <w:rPr>
                <w:rFonts w:ascii="Arial" w:eastAsia="Arial" w:hAnsi="Arial" w:cs="Arial"/>
                <w:b/>
                <w:color w:val="000000"/>
              </w:rPr>
            </w:pPr>
            <w:r w:rsidRPr="00DF35E7">
              <w:rPr>
                <w:rFonts w:ascii="Arial" w:eastAsia="Arial" w:hAnsi="Arial" w:cs="Arial"/>
                <w:b/>
                <w:color w:val="000000"/>
              </w:rPr>
              <w:t>Día</w:t>
            </w:r>
          </w:p>
        </w:tc>
        <w:tc>
          <w:tcPr>
            <w:tcW w:w="2533" w:type="dxa"/>
          </w:tcPr>
          <w:p w14:paraId="41CAE495" w14:textId="77777777" w:rsidR="007D7ACD" w:rsidRPr="00DF35E7" w:rsidRDefault="00D7705C">
            <w:pPr>
              <w:widowControl w:val="0"/>
              <w:pBdr>
                <w:top w:val="nil"/>
                <w:left w:val="nil"/>
                <w:bottom w:val="nil"/>
                <w:right w:val="nil"/>
                <w:between w:val="nil"/>
              </w:pBdr>
              <w:spacing w:after="0" w:line="276" w:lineRule="auto"/>
              <w:ind w:left="467"/>
              <w:jc w:val="center"/>
              <w:rPr>
                <w:rFonts w:ascii="Arial" w:eastAsia="Arial" w:hAnsi="Arial" w:cs="Arial"/>
                <w:b/>
                <w:color w:val="000000"/>
              </w:rPr>
            </w:pPr>
            <w:r w:rsidRPr="00DF35E7">
              <w:rPr>
                <w:rFonts w:ascii="Arial" w:eastAsia="Arial" w:hAnsi="Arial" w:cs="Arial"/>
                <w:b/>
                <w:color w:val="000000"/>
              </w:rPr>
              <w:t>Fecha</w:t>
            </w:r>
          </w:p>
        </w:tc>
        <w:tc>
          <w:tcPr>
            <w:tcW w:w="3194" w:type="dxa"/>
          </w:tcPr>
          <w:p w14:paraId="1FB0111B" w14:textId="2D703281" w:rsidR="007D7ACD" w:rsidRPr="00DF35E7" w:rsidRDefault="006F2F8D">
            <w:pPr>
              <w:widowControl w:val="0"/>
              <w:pBdr>
                <w:top w:val="nil"/>
                <w:left w:val="nil"/>
                <w:bottom w:val="nil"/>
                <w:right w:val="nil"/>
                <w:between w:val="nil"/>
              </w:pBdr>
              <w:tabs>
                <w:tab w:val="left" w:pos="1483"/>
                <w:tab w:val="left" w:pos="2330"/>
              </w:tabs>
              <w:spacing w:after="0" w:line="240" w:lineRule="auto"/>
              <w:ind w:left="108"/>
              <w:jc w:val="center"/>
              <w:rPr>
                <w:rFonts w:ascii="Arial" w:eastAsia="Arial" w:hAnsi="Arial" w:cs="Arial"/>
                <w:b/>
                <w:color w:val="000000"/>
              </w:rPr>
            </w:pPr>
            <w:r w:rsidRPr="00DF35E7">
              <w:rPr>
                <w:rFonts w:ascii="Arial" w:eastAsia="Arial" w:hAnsi="Arial" w:cs="Arial"/>
                <w:b/>
                <w:color w:val="000000"/>
              </w:rPr>
              <w:t>Horario recepción</w:t>
            </w:r>
          </w:p>
          <w:p w14:paraId="408CFEA4" w14:textId="77777777" w:rsidR="007D7ACD" w:rsidRPr="00DF35E7" w:rsidRDefault="00D7705C">
            <w:pPr>
              <w:widowControl w:val="0"/>
              <w:pBdr>
                <w:top w:val="nil"/>
                <w:left w:val="nil"/>
                <w:bottom w:val="nil"/>
                <w:right w:val="nil"/>
                <w:between w:val="nil"/>
              </w:pBdr>
              <w:tabs>
                <w:tab w:val="left" w:pos="1483"/>
                <w:tab w:val="left" w:pos="2330"/>
              </w:tabs>
              <w:spacing w:after="0" w:line="240" w:lineRule="auto"/>
              <w:ind w:left="108"/>
              <w:jc w:val="center"/>
              <w:rPr>
                <w:rFonts w:ascii="Arial" w:eastAsia="Arial" w:hAnsi="Arial" w:cs="Arial"/>
                <w:color w:val="000000"/>
              </w:rPr>
            </w:pPr>
            <w:r w:rsidRPr="00DF35E7">
              <w:rPr>
                <w:rFonts w:ascii="Arial" w:eastAsia="Arial" w:hAnsi="Arial" w:cs="Arial"/>
                <w:color w:val="000000"/>
                <w:sz w:val="20"/>
                <w:szCs w:val="20"/>
              </w:rPr>
              <w:t>(oficial de la región a la cual postula)</w:t>
            </w:r>
          </w:p>
        </w:tc>
      </w:tr>
      <w:tr w:rsidR="007D7ACD" w:rsidRPr="00DF35E7" w14:paraId="38F2F19F" w14:textId="77777777" w:rsidTr="000752BD">
        <w:trPr>
          <w:trHeight w:val="231"/>
        </w:trPr>
        <w:tc>
          <w:tcPr>
            <w:tcW w:w="1878" w:type="dxa"/>
          </w:tcPr>
          <w:p w14:paraId="4FC64E67" w14:textId="77777777" w:rsidR="007D7ACD" w:rsidRPr="00DF35E7" w:rsidRDefault="00D7705C">
            <w:pPr>
              <w:widowControl w:val="0"/>
              <w:pBdr>
                <w:top w:val="nil"/>
                <w:left w:val="nil"/>
                <w:bottom w:val="nil"/>
                <w:right w:val="nil"/>
                <w:between w:val="nil"/>
              </w:pBdr>
              <w:spacing w:after="0" w:line="276" w:lineRule="auto"/>
              <w:ind w:left="107"/>
              <w:jc w:val="left"/>
              <w:rPr>
                <w:rFonts w:ascii="Arial" w:eastAsia="Arial" w:hAnsi="Arial" w:cs="Arial"/>
                <w:b/>
                <w:color w:val="000000"/>
              </w:rPr>
            </w:pPr>
            <w:r w:rsidRPr="00DF35E7">
              <w:rPr>
                <w:rFonts w:ascii="Arial" w:eastAsia="Arial" w:hAnsi="Arial" w:cs="Arial"/>
                <w:b/>
                <w:color w:val="000000"/>
              </w:rPr>
              <w:t>Inicio</w:t>
            </w:r>
          </w:p>
        </w:tc>
        <w:tc>
          <w:tcPr>
            <w:tcW w:w="1401" w:type="dxa"/>
          </w:tcPr>
          <w:p w14:paraId="05BAA2DC" w14:textId="349E7E51" w:rsidR="007D7ACD" w:rsidRPr="00DF35E7" w:rsidRDefault="00C651B1">
            <w:pPr>
              <w:widowControl w:val="0"/>
              <w:pBdr>
                <w:top w:val="nil"/>
                <w:left w:val="nil"/>
                <w:bottom w:val="nil"/>
                <w:right w:val="nil"/>
                <w:between w:val="nil"/>
              </w:pBdr>
              <w:spacing w:after="0" w:line="276" w:lineRule="auto"/>
              <w:jc w:val="left"/>
              <w:rPr>
                <w:rFonts w:ascii="Arial" w:eastAsia="Arial" w:hAnsi="Arial" w:cs="Arial"/>
                <w:color w:val="000000"/>
              </w:rPr>
            </w:pPr>
            <w:r>
              <w:rPr>
                <w:rFonts w:ascii="Arial" w:eastAsia="Arial" w:hAnsi="Arial" w:cs="Arial"/>
                <w:color w:val="000000"/>
              </w:rPr>
              <w:t>Jueves</w:t>
            </w:r>
            <w:r w:rsidR="007D1EBC">
              <w:rPr>
                <w:rFonts w:ascii="Arial" w:eastAsia="Arial" w:hAnsi="Arial" w:cs="Arial"/>
                <w:color w:val="000000"/>
              </w:rPr>
              <w:t xml:space="preserve"> </w:t>
            </w:r>
          </w:p>
        </w:tc>
        <w:tc>
          <w:tcPr>
            <w:tcW w:w="2533" w:type="dxa"/>
          </w:tcPr>
          <w:p w14:paraId="64067270" w14:textId="6AC8688C" w:rsidR="007D7ACD" w:rsidRPr="00DF35E7" w:rsidRDefault="00AE1AEB" w:rsidP="007D1EBC">
            <w:pPr>
              <w:widowControl w:val="0"/>
              <w:pBdr>
                <w:top w:val="nil"/>
                <w:left w:val="nil"/>
                <w:bottom w:val="nil"/>
                <w:right w:val="nil"/>
                <w:between w:val="nil"/>
              </w:pBdr>
              <w:spacing w:after="0" w:line="276" w:lineRule="auto"/>
              <w:jc w:val="left"/>
              <w:rPr>
                <w:rFonts w:ascii="Arial" w:eastAsia="Arial" w:hAnsi="Arial" w:cs="Arial"/>
                <w:color w:val="000000"/>
              </w:rPr>
            </w:pPr>
            <w:r>
              <w:rPr>
                <w:rFonts w:ascii="Arial" w:eastAsia="Arial" w:hAnsi="Arial" w:cs="Arial"/>
                <w:color w:val="000000"/>
              </w:rPr>
              <w:t>23</w:t>
            </w:r>
            <w:r w:rsidR="00906F91">
              <w:rPr>
                <w:rFonts w:ascii="Arial" w:eastAsia="Arial" w:hAnsi="Arial" w:cs="Arial"/>
                <w:color w:val="000000"/>
              </w:rPr>
              <w:t xml:space="preserve"> de enero de 2025</w:t>
            </w:r>
          </w:p>
        </w:tc>
        <w:tc>
          <w:tcPr>
            <w:tcW w:w="3194" w:type="dxa"/>
          </w:tcPr>
          <w:p w14:paraId="66612C72" w14:textId="5AACBA61" w:rsidR="007D7ACD" w:rsidRPr="00DF35E7" w:rsidRDefault="007D1EBC">
            <w:pPr>
              <w:widowControl w:val="0"/>
              <w:pBdr>
                <w:top w:val="nil"/>
                <w:left w:val="nil"/>
                <w:bottom w:val="nil"/>
                <w:right w:val="nil"/>
                <w:between w:val="nil"/>
              </w:pBdr>
              <w:spacing w:after="0" w:line="276" w:lineRule="auto"/>
              <w:ind w:left="468"/>
              <w:jc w:val="left"/>
              <w:rPr>
                <w:rFonts w:ascii="Arial" w:eastAsia="Arial" w:hAnsi="Arial" w:cs="Arial"/>
                <w:b/>
                <w:color w:val="000000"/>
              </w:rPr>
            </w:pPr>
            <w:r>
              <w:rPr>
                <w:rFonts w:ascii="Arial" w:eastAsia="Arial" w:hAnsi="Arial" w:cs="Arial"/>
                <w:b/>
                <w:color w:val="000000"/>
              </w:rPr>
              <w:t>12:00 hrs</w:t>
            </w:r>
          </w:p>
        </w:tc>
      </w:tr>
      <w:tr w:rsidR="007D7ACD" w:rsidRPr="00DF35E7" w14:paraId="6C25B33A" w14:textId="77777777" w:rsidTr="000752BD">
        <w:trPr>
          <w:trHeight w:val="231"/>
        </w:trPr>
        <w:tc>
          <w:tcPr>
            <w:tcW w:w="1878" w:type="dxa"/>
          </w:tcPr>
          <w:p w14:paraId="5B2C434B" w14:textId="77777777" w:rsidR="007D7ACD" w:rsidRPr="00DF35E7" w:rsidRDefault="00D7705C">
            <w:pPr>
              <w:widowControl w:val="0"/>
              <w:pBdr>
                <w:top w:val="nil"/>
                <w:left w:val="nil"/>
                <w:bottom w:val="nil"/>
                <w:right w:val="nil"/>
                <w:between w:val="nil"/>
              </w:pBdr>
              <w:spacing w:after="0" w:line="276" w:lineRule="auto"/>
              <w:ind w:left="107"/>
              <w:jc w:val="left"/>
              <w:rPr>
                <w:rFonts w:ascii="Arial" w:eastAsia="Arial" w:hAnsi="Arial" w:cs="Arial"/>
                <w:b/>
                <w:color w:val="000000"/>
              </w:rPr>
            </w:pPr>
            <w:r w:rsidRPr="00DF35E7">
              <w:rPr>
                <w:rFonts w:ascii="Arial" w:eastAsia="Arial" w:hAnsi="Arial" w:cs="Arial"/>
                <w:b/>
                <w:color w:val="000000"/>
              </w:rPr>
              <w:t>Cierre</w:t>
            </w:r>
          </w:p>
        </w:tc>
        <w:tc>
          <w:tcPr>
            <w:tcW w:w="1401" w:type="dxa"/>
          </w:tcPr>
          <w:p w14:paraId="4C1E689D" w14:textId="50D7C669" w:rsidR="007D7ACD" w:rsidRPr="00DF35E7" w:rsidRDefault="00C651B1">
            <w:pPr>
              <w:widowControl w:val="0"/>
              <w:pBdr>
                <w:top w:val="nil"/>
                <w:left w:val="nil"/>
                <w:bottom w:val="nil"/>
                <w:right w:val="nil"/>
                <w:between w:val="nil"/>
              </w:pBdr>
              <w:spacing w:after="0" w:line="276" w:lineRule="auto"/>
              <w:jc w:val="left"/>
              <w:rPr>
                <w:rFonts w:ascii="Arial" w:eastAsia="Arial" w:hAnsi="Arial" w:cs="Arial"/>
                <w:color w:val="000000"/>
              </w:rPr>
            </w:pPr>
            <w:r>
              <w:rPr>
                <w:rFonts w:ascii="Arial" w:eastAsia="Arial" w:hAnsi="Arial" w:cs="Arial"/>
                <w:color w:val="000000"/>
              </w:rPr>
              <w:t>Jueves</w:t>
            </w:r>
            <w:r w:rsidR="007D1EBC">
              <w:rPr>
                <w:rFonts w:ascii="Arial" w:eastAsia="Arial" w:hAnsi="Arial" w:cs="Arial"/>
                <w:color w:val="000000"/>
              </w:rPr>
              <w:t xml:space="preserve"> </w:t>
            </w:r>
          </w:p>
        </w:tc>
        <w:tc>
          <w:tcPr>
            <w:tcW w:w="2533" w:type="dxa"/>
          </w:tcPr>
          <w:p w14:paraId="45A03D1B" w14:textId="079065CC" w:rsidR="007D7ACD" w:rsidRPr="00DF35E7" w:rsidRDefault="0085049D" w:rsidP="000752BD">
            <w:pPr>
              <w:widowControl w:val="0"/>
              <w:pBdr>
                <w:top w:val="nil"/>
                <w:left w:val="nil"/>
                <w:bottom w:val="nil"/>
                <w:right w:val="nil"/>
                <w:between w:val="nil"/>
              </w:pBdr>
              <w:spacing w:after="0" w:line="276" w:lineRule="auto"/>
              <w:jc w:val="left"/>
              <w:rPr>
                <w:rFonts w:ascii="Arial" w:eastAsia="Arial" w:hAnsi="Arial" w:cs="Arial"/>
                <w:color w:val="000000"/>
              </w:rPr>
            </w:pPr>
            <w:r>
              <w:rPr>
                <w:rFonts w:ascii="Arial" w:eastAsia="Arial" w:hAnsi="Arial" w:cs="Arial"/>
                <w:color w:val="000000"/>
              </w:rPr>
              <w:t>0</w:t>
            </w:r>
            <w:r w:rsidR="00612AFA">
              <w:rPr>
                <w:rFonts w:ascii="Arial" w:eastAsia="Arial" w:hAnsi="Arial" w:cs="Arial"/>
                <w:color w:val="000000"/>
              </w:rPr>
              <w:t>6</w:t>
            </w:r>
            <w:bookmarkStart w:id="0" w:name="_GoBack"/>
            <w:bookmarkEnd w:id="0"/>
            <w:r>
              <w:rPr>
                <w:rFonts w:ascii="Arial" w:eastAsia="Arial" w:hAnsi="Arial" w:cs="Arial"/>
                <w:color w:val="000000"/>
              </w:rPr>
              <w:t xml:space="preserve"> de febrero d</w:t>
            </w:r>
            <w:r w:rsidR="007D1EBC">
              <w:rPr>
                <w:rFonts w:ascii="Arial" w:eastAsia="Arial" w:hAnsi="Arial" w:cs="Arial"/>
                <w:color w:val="000000"/>
              </w:rPr>
              <w:t xml:space="preserve">e </w:t>
            </w:r>
            <w:r w:rsidR="00906F91">
              <w:rPr>
                <w:rFonts w:ascii="Arial" w:eastAsia="Arial" w:hAnsi="Arial" w:cs="Arial"/>
                <w:color w:val="000000"/>
              </w:rPr>
              <w:t>2025</w:t>
            </w:r>
          </w:p>
        </w:tc>
        <w:tc>
          <w:tcPr>
            <w:tcW w:w="3194" w:type="dxa"/>
          </w:tcPr>
          <w:p w14:paraId="2F550821" w14:textId="5879F759" w:rsidR="007D7ACD" w:rsidRPr="00DF35E7" w:rsidRDefault="007D1EBC" w:rsidP="0085049D">
            <w:pPr>
              <w:widowControl w:val="0"/>
              <w:pBdr>
                <w:top w:val="nil"/>
                <w:left w:val="nil"/>
                <w:bottom w:val="nil"/>
                <w:right w:val="nil"/>
                <w:between w:val="nil"/>
              </w:pBdr>
              <w:spacing w:after="0" w:line="276" w:lineRule="auto"/>
              <w:jc w:val="left"/>
              <w:rPr>
                <w:rFonts w:ascii="Arial" w:eastAsia="Arial" w:hAnsi="Arial" w:cs="Arial"/>
                <w:b/>
                <w:color w:val="000000"/>
              </w:rPr>
            </w:pPr>
            <w:r>
              <w:rPr>
                <w:rFonts w:ascii="Arial" w:eastAsia="Arial" w:hAnsi="Arial" w:cs="Arial"/>
                <w:b/>
                <w:color w:val="000000"/>
              </w:rPr>
              <w:t xml:space="preserve">      </w:t>
            </w:r>
            <w:r w:rsidR="0085049D">
              <w:rPr>
                <w:rFonts w:ascii="Arial" w:eastAsia="Arial" w:hAnsi="Arial" w:cs="Arial"/>
                <w:b/>
                <w:color w:val="000000"/>
              </w:rPr>
              <w:t xml:space="preserve">  </w:t>
            </w:r>
            <w:r>
              <w:rPr>
                <w:rFonts w:ascii="Arial" w:eastAsia="Arial" w:hAnsi="Arial" w:cs="Arial"/>
                <w:b/>
                <w:color w:val="000000"/>
              </w:rPr>
              <w:t xml:space="preserve">15:00 hrs. </w:t>
            </w:r>
          </w:p>
        </w:tc>
      </w:tr>
    </w:tbl>
    <w:p w14:paraId="7D599EB8" w14:textId="77777777" w:rsidR="007D7ACD" w:rsidRPr="00DF35E7" w:rsidRDefault="007D7ACD" w:rsidP="00081874">
      <w:pPr>
        <w:widowControl w:val="0"/>
        <w:tabs>
          <w:tab w:val="left" w:pos="1301"/>
          <w:tab w:val="left" w:pos="1302"/>
        </w:tabs>
        <w:spacing w:after="0" w:line="276" w:lineRule="auto"/>
        <w:jc w:val="left"/>
        <w:rPr>
          <w:rFonts w:ascii="Arial" w:eastAsia="Arial" w:hAnsi="Arial" w:cs="Arial"/>
          <w:b/>
        </w:rPr>
      </w:pPr>
    </w:p>
    <w:p w14:paraId="74C69CEF" w14:textId="77777777" w:rsidR="007D7ACD" w:rsidRPr="00DF35E7" w:rsidRDefault="00D7705C" w:rsidP="00E92907">
      <w:pPr>
        <w:pStyle w:val="Ttulo2"/>
        <w:widowControl w:val="0"/>
        <w:numPr>
          <w:ilvl w:val="0"/>
          <w:numId w:val="0"/>
        </w:numPr>
        <w:tabs>
          <w:tab w:val="left" w:pos="1301"/>
          <w:tab w:val="left" w:pos="1302"/>
        </w:tabs>
        <w:spacing w:after="0" w:line="276" w:lineRule="auto"/>
        <w:ind w:left="576"/>
        <w:jc w:val="left"/>
        <w:rPr>
          <w:rFonts w:ascii="Arial" w:eastAsia="Arial" w:hAnsi="Arial" w:cs="Arial"/>
        </w:rPr>
      </w:pPr>
      <w:r w:rsidRPr="00DF35E7">
        <w:rPr>
          <w:rFonts w:ascii="Arial" w:eastAsia="Arial" w:hAnsi="Arial" w:cs="Arial"/>
        </w:rPr>
        <w:t>2.2 Pasos para postular</w:t>
      </w:r>
    </w:p>
    <w:p w14:paraId="027F638E" w14:textId="77777777" w:rsidR="007D7ACD" w:rsidRPr="00DF35E7" w:rsidRDefault="007D7ACD">
      <w:pPr>
        <w:widowControl w:val="0"/>
        <w:pBdr>
          <w:top w:val="nil"/>
          <w:left w:val="nil"/>
          <w:bottom w:val="nil"/>
          <w:right w:val="nil"/>
          <w:between w:val="nil"/>
        </w:pBdr>
        <w:spacing w:before="4" w:after="0" w:line="276" w:lineRule="auto"/>
        <w:jc w:val="left"/>
        <w:rPr>
          <w:rFonts w:ascii="Arial" w:eastAsia="Arial" w:hAnsi="Arial" w:cs="Arial"/>
          <w:b/>
          <w:color w:val="000000"/>
        </w:rPr>
      </w:pPr>
    </w:p>
    <w:p w14:paraId="6C1AF342" w14:textId="77777777" w:rsidR="007D7ACD" w:rsidRPr="00DF35E7" w:rsidRDefault="00D7705C">
      <w:pPr>
        <w:widowControl w:val="0"/>
        <w:numPr>
          <w:ilvl w:val="0"/>
          <w:numId w:val="17"/>
        </w:numPr>
        <w:pBdr>
          <w:top w:val="nil"/>
          <w:left w:val="nil"/>
          <w:bottom w:val="nil"/>
          <w:right w:val="nil"/>
          <w:between w:val="nil"/>
        </w:pBdr>
        <w:tabs>
          <w:tab w:val="left" w:pos="1009"/>
          <w:tab w:val="left" w:pos="1010"/>
        </w:tabs>
        <w:spacing w:after="0" w:line="276" w:lineRule="auto"/>
        <w:ind w:right="104"/>
        <w:jc w:val="left"/>
        <w:rPr>
          <w:rFonts w:ascii="Arial" w:eastAsia="Arial" w:hAnsi="Arial" w:cs="Arial"/>
          <w:color w:val="000000"/>
        </w:rPr>
      </w:pPr>
      <w:r w:rsidRPr="00DF35E7">
        <w:rPr>
          <w:rFonts w:ascii="Arial" w:eastAsia="Arial" w:hAnsi="Arial" w:cs="Arial"/>
          <w:color w:val="000000"/>
        </w:rPr>
        <w:t xml:space="preserve">Descargar y leer las bases de convocatoria disponibles en el portal Web de Sercotec </w:t>
      </w:r>
      <w:hyperlink r:id="rId11">
        <w:r w:rsidRPr="00DF35E7">
          <w:rPr>
            <w:rFonts w:ascii="Arial" w:eastAsia="Arial" w:hAnsi="Arial" w:cs="Arial"/>
            <w:color w:val="000000"/>
            <w:u w:val="single"/>
          </w:rPr>
          <w:t>www.sercotec.cl</w:t>
        </w:r>
      </w:hyperlink>
      <w:r w:rsidRPr="00DF35E7">
        <w:rPr>
          <w:rFonts w:ascii="Arial" w:eastAsia="Arial" w:hAnsi="Arial" w:cs="Arial"/>
          <w:color w:val="000000"/>
        </w:rPr>
        <w:t>.</w:t>
      </w:r>
    </w:p>
    <w:p w14:paraId="60F31F6A" w14:textId="77777777" w:rsidR="007D7ACD" w:rsidRPr="00DF35E7" w:rsidRDefault="007D7ACD">
      <w:pPr>
        <w:widowControl w:val="0"/>
        <w:pBdr>
          <w:top w:val="nil"/>
          <w:left w:val="nil"/>
          <w:bottom w:val="nil"/>
          <w:right w:val="nil"/>
          <w:between w:val="nil"/>
        </w:pBdr>
        <w:spacing w:after="0" w:line="276" w:lineRule="auto"/>
        <w:ind w:right="104"/>
        <w:rPr>
          <w:rFonts w:ascii="Arial" w:eastAsia="Arial" w:hAnsi="Arial" w:cs="Arial"/>
          <w:color w:val="000000"/>
        </w:rPr>
      </w:pPr>
    </w:p>
    <w:p w14:paraId="6A0920C3" w14:textId="77777777" w:rsidR="007D7ACD" w:rsidRPr="00DF35E7" w:rsidRDefault="00D7705C">
      <w:pPr>
        <w:widowControl w:val="0"/>
        <w:numPr>
          <w:ilvl w:val="0"/>
          <w:numId w:val="17"/>
        </w:numPr>
        <w:pBdr>
          <w:top w:val="nil"/>
          <w:left w:val="nil"/>
          <w:bottom w:val="nil"/>
          <w:right w:val="nil"/>
          <w:between w:val="nil"/>
        </w:pBdr>
        <w:tabs>
          <w:tab w:val="left" w:pos="1009"/>
          <w:tab w:val="left" w:pos="1010"/>
        </w:tabs>
        <w:spacing w:before="94" w:after="0" w:line="276" w:lineRule="auto"/>
        <w:ind w:right="104" w:hanging="444"/>
        <w:jc w:val="left"/>
        <w:rPr>
          <w:rFonts w:ascii="Arial" w:eastAsia="Arial" w:hAnsi="Arial" w:cs="Arial"/>
          <w:color w:val="000000"/>
        </w:rPr>
      </w:pPr>
      <w:r w:rsidRPr="00DF35E7">
        <w:rPr>
          <w:rFonts w:ascii="Arial" w:eastAsia="Arial" w:hAnsi="Arial" w:cs="Arial"/>
          <w:color w:val="000000"/>
        </w:rPr>
        <w:t>Registro del representante de la organización postulante en el portal Web de Sercotec.</w:t>
      </w:r>
    </w:p>
    <w:p w14:paraId="7B3AD152" w14:textId="77777777" w:rsidR="007D7ACD" w:rsidRPr="00DF35E7" w:rsidRDefault="007D7ACD">
      <w:pPr>
        <w:widowControl w:val="0"/>
        <w:pBdr>
          <w:top w:val="nil"/>
          <w:left w:val="nil"/>
          <w:bottom w:val="nil"/>
          <w:right w:val="nil"/>
          <w:between w:val="nil"/>
        </w:pBdr>
        <w:spacing w:before="9" w:after="0" w:line="276" w:lineRule="auto"/>
        <w:ind w:right="104"/>
        <w:rPr>
          <w:rFonts w:ascii="Arial" w:eastAsia="Arial" w:hAnsi="Arial" w:cs="Arial"/>
          <w:color w:val="000000"/>
        </w:rPr>
      </w:pPr>
    </w:p>
    <w:p w14:paraId="1A7D39FE" w14:textId="77777777" w:rsidR="007D7ACD" w:rsidRPr="00DF35E7" w:rsidRDefault="00D7705C">
      <w:pPr>
        <w:widowControl w:val="0"/>
        <w:numPr>
          <w:ilvl w:val="0"/>
          <w:numId w:val="17"/>
        </w:numPr>
        <w:pBdr>
          <w:top w:val="nil"/>
          <w:left w:val="nil"/>
          <w:bottom w:val="nil"/>
          <w:right w:val="nil"/>
          <w:between w:val="nil"/>
        </w:pBdr>
        <w:tabs>
          <w:tab w:val="left" w:pos="1009"/>
          <w:tab w:val="left" w:pos="1010"/>
        </w:tabs>
        <w:spacing w:after="0" w:line="276" w:lineRule="auto"/>
        <w:ind w:right="104" w:hanging="492"/>
        <w:jc w:val="left"/>
        <w:rPr>
          <w:rFonts w:ascii="Arial" w:eastAsia="Arial" w:hAnsi="Arial" w:cs="Arial"/>
          <w:color w:val="000000"/>
        </w:rPr>
      </w:pPr>
      <w:r w:rsidRPr="00DF35E7">
        <w:rPr>
          <w:rFonts w:ascii="Arial" w:eastAsia="Arial" w:hAnsi="Arial" w:cs="Arial"/>
          <w:color w:val="000000"/>
        </w:rPr>
        <w:t>Descargar anexos disponibles en el portal Web de Sercotec.</w:t>
      </w:r>
    </w:p>
    <w:p w14:paraId="51267AD9" w14:textId="77777777" w:rsidR="007D7ACD" w:rsidRPr="00DF35E7" w:rsidRDefault="007D7ACD">
      <w:pPr>
        <w:widowControl w:val="0"/>
        <w:pBdr>
          <w:top w:val="nil"/>
          <w:left w:val="nil"/>
          <w:bottom w:val="nil"/>
          <w:right w:val="nil"/>
          <w:between w:val="nil"/>
        </w:pBdr>
        <w:spacing w:after="0" w:line="276" w:lineRule="auto"/>
        <w:ind w:left="942" w:right="104" w:hanging="360"/>
        <w:rPr>
          <w:rFonts w:ascii="Arial" w:eastAsia="Arial" w:hAnsi="Arial" w:cs="Arial"/>
          <w:color w:val="000000"/>
        </w:rPr>
      </w:pPr>
    </w:p>
    <w:p w14:paraId="4C43ABCD" w14:textId="77777777" w:rsidR="007D7ACD" w:rsidRPr="00DF35E7" w:rsidRDefault="00D7705C">
      <w:pPr>
        <w:widowControl w:val="0"/>
        <w:numPr>
          <w:ilvl w:val="0"/>
          <w:numId w:val="17"/>
        </w:numPr>
        <w:pBdr>
          <w:top w:val="nil"/>
          <w:left w:val="nil"/>
          <w:bottom w:val="nil"/>
          <w:right w:val="nil"/>
          <w:between w:val="nil"/>
        </w:pBdr>
        <w:tabs>
          <w:tab w:val="left" w:pos="1010"/>
        </w:tabs>
        <w:spacing w:before="94" w:after="0" w:line="276" w:lineRule="auto"/>
        <w:ind w:right="-38" w:hanging="504"/>
        <w:jc w:val="left"/>
        <w:rPr>
          <w:rFonts w:ascii="Arial" w:eastAsia="Arial" w:hAnsi="Arial" w:cs="Arial"/>
          <w:color w:val="000000"/>
          <w:u w:val="single"/>
        </w:rPr>
      </w:pPr>
      <w:r w:rsidRPr="00DF35E7">
        <w:rPr>
          <w:rFonts w:ascii="Arial" w:eastAsia="Arial" w:hAnsi="Arial" w:cs="Arial"/>
          <w:color w:val="000000"/>
        </w:rPr>
        <w:t>Completar y enviar la ficha de postulación con los documentos adjuntos a través del sitio web de Sercotec, cumpliendo con las condiciones y restricciones de financiamiento descritas en estas bases y anexos de convocatoria.</w:t>
      </w:r>
    </w:p>
    <w:p w14:paraId="5B22B090" w14:textId="77777777" w:rsidR="007D7ACD" w:rsidRPr="00DF35E7" w:rsidRDefault="007D7ACD">
      <w:pPr>
        <w:widowControl w:val="0"/>
        <w:pBdr>
          <w:top w:val="nil"/>
          <w:left w:val="nil"/>
          <w:bottom w:val="nil"/>
          <w:right w:val="nil"/>
          <w:between w:val="nil"/>
        </w:pBdr>
        <w:spacing w:before="94" w:after="0" w:line="276" w:lineRule="auto"/>
        <w:ind w:left="102" w:right="-38"/>
        <w:rPr>
          <w:rFonts w:ascii="Arial" w:eastAsia="Arial" w:hAnsi="Arial" w:cs="Arial"/>
          <w:color w:val="000000"/>
        </w:rPr>
      </w:pPr>
    </w:p>
    <w:p w14:paraId="5CDC5D07" w14:textId="77777777" w:rsidR="007D7ACD" w:rsidRPr="00DF35E7" w:rsidRDefault="00D7705C" w:rsidP="00E92907">
      <w:pPr>
        <w:pStyle w:val="Ttulo2"/>
        <w:widowControl w:val="0"/>
        <w:numPr>
          <w:ilvl w:val="0"/>
          <w:numId w:val="0"/>
        </w:numPr>
        <w:tabs>
          <w:tab w:val="left" w:pos="1301"/>
          <w:tab w:val="left" w:pos="1302"/>
        </w:tabs>
        <w:spacing w:before="94" w:after="0" w:line="276" w:lineRule="auto"/>
        <w:ind w:left="576"/>
        <w:jc w:val="left"/>
        <w:rPr>
          <w:rFonts w:ascii="Arial" w:eastAsia="Arial" w:hAnsi="Arial" w:cs="Arial"/>
        </w:rPr>
      </w:pPr>
      <w:r w:rsidRPr="00DF35E7">
        <w:rPr>
          <w:rFonts w:ascii="Arial" w:eastAsia="Arial" w:hAnsi="Arial" w:cs="Arial"/>
        </w:rPr>
        <w:t>2.3 Orientación para postular</w:t>
      </w:r>
    </w:p>
    <w:p w14:paraId="0CE9B1C8" w14:textId="77777777" w:rsidR="007D7ACD" w:rsidRPr="00DF35E7" w:rsidRDefault="007D7ACD">
      <w:pPr>
        <w:widowControl w:val="0"/>
        <w:pBdr>
          <w:top w:val="nil"/>
          <w:left w:val="nil"/>
          <w:bottom w:val="nil"/>
          <w:right w:val="nil"/>
          <w:between w:val="nil"/>
        </w:pBdr>
        <w:spacing w:before="3" w:after="0" w:line="276" w:lineRule="auto"/>
        <w:jc w:val="left"/>
        <w:rPr>
          <w:rFonts w:ascii="Arial" w:eastAsia="Arial" w:hAnsi="Arial" w:cs="Arial"/>
          <w:b/>
          <w:color w:val="000000"/>
        </w:rPr>
      </w:pPr>
    </w:p>
    <w:p w14:paraId="7C561022" w14:textId="77777777" w:rsidR="007D7ACD" w:rsidRPr="00DF35E7" w:rsidRDefault="00D7705C">
      <w:pPr>
        <w:widowControl w:val="0"/>
        <w:pBdr>
          <w:top w:val="nil"/>
          <w:left w:val="nil"/>
          <w:bottom w:val="nil"/>
          <w:right w:val="nil"/>
          <w:between w:val="nil"/>
        </w:pBdr>
        <w:spacing w:after="0" w:line="276" w:lineRule="auto"/>
        <w:rPr>
          <w:rFonts w:ascii="Arial" w:eastAsia="Arial" w:hAnsi="Arial" w:cs="Arial"/>
        </w:rPr>
      </w:pPr>
      <w:r w:rsidRPr="00DF35E7">
        <w:rPr>
          <w:rFonts w:ascii="Arial" w:eastAsia="Arial" w:hAnsi="Arial" w:cs="Arial"/>
        </w:rPr>
        <w:t>Sercotec pondrá a disposición de los/as postulantes la información del instrumento y aclaración de bases vía telefónica y virtual, a través de Puntos MIPE regionales, direcciones regionales, oficinas provinciales y página web institucional (</w:t>
      </w:r>
      <w:hyperlink r:id="rId12">
        <w:r w:rsidRPr="00DF35E7">
          <w:rPr>
            <w:rFonts w:ascii="Arial" w:eastAsia="Arial" w:hAnsi="Arial" w:cs="Arial"/>
          </w:rPr>
          <w:t>www.sercotec.cl</w:t>
        </w:r>
      </w:hyperlink>
      <w:r w:rsidRPr="00DF35E7">
        <w:rPr>
          <w:rFonts w:ascii="Arial" w:eastAsia="Arial" w:hAnsi="Arial" w:cs="Arial"/>
        </w:rPr>
        <w:t>).</w:t>
      </w:r>
    </w:p>
    <w:p w14:paraId="0CB5D753" w14:textId="77777777" w:rsidR="007D7ACD" w:rsidRPr="00DF35E7" w:rsidRDefault="007D7ACD">
      <w:pPr>
        <w:widowControl w:val="0"/>
        <w:pBdr>
          <w:top w:val="nil"/>
          <w:left w:val="nil"/>
          <w:bottom w:val="nil"/>
          <w:right w:val="nil"/>
          <w:between w:val="nil"/>
        </w:pBdr>
        <w:spacing w:after="0" w:line="276" w:lineRule="auto"/>
        <w:rPr>
          <w:rFonts w:ascii="Arial" w:eastAsia="Arial" w:hAnsi="Arial" w:cs="Arial"/>
        </w:rPr>
      </w:pPr>
    </w:p>
    <w:p w14:paraId="37123F14" w14:textId="08C6EF0E" w:rsidR="007D7ACD" w:rsidRDefault="00D7705C">
      <w:pPr>
        <w:rPr>
          <w:rFonts w:ascii="Arial" w:hAnsi="Arial" w:cs="Arial"/>
          <w:color w:val="000000"/>
        </w:rPr>
      </w:pPr>
      <w:r w:rsidRPr="00DF35E7">
        <w:rPr>
          <w:rFonts w:ascii="Arial" w:hAnsi="Arial" w:cs="Arial"/>
          <w:color w:val="000000"/>
        </w:rPr>
        <w:lastRenderedPageBreak/>
        <w:t>El detalle de ubicación, horarios, correo electrónico y teléfono se encuentran son los siguientes:</w:t>
      </w:r>
    </w:p>
    <w:p w14:paraId="52CD9ECD" w14:textId="35520E4B" w:rsidR="00FC0388" w:rsidRDefault="00FC0388">
      <w:pPr>
        <w:rPr>
          <w:rFonts w:ascii="Arial" w:hAnsi="Arial" w:cs="Arial"/>
          <w:color w:val="000000"/>
        </w:rPr>
      </w:pPr>
    </w:p>
    <w:p w14:paraId="27FB34CE" w14:textId="77777777" w:rsidR="00FC0388" w:rsidRPr="00DF35E7" w:rsidRDefault="00FC0388">
      <w:pPr>
        <w:rPr>
          <w:rFonts w:ascii="Arial" w:hAnsi="Arial" w:cs="Arial"/>
          <w:color w:val="000000"/>
        </w:rPr>
      </w:pPr>
    </w:p>
    <w:tbl>
      <w:tblPr>
        <w:tblStyle w:val="a1"/>
        <w:tblW w:w="73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4673"/>
      </w:tblGrid>
      <w:tr w:rsidR="00117F7E" w:rsidRPr="00117F7E" w14:paraId="002A11A2" w14:textId="77777777" w:rsidTr="00117F7E">
        <w:trPr>
          <w:jc w:val="center"/>
        </w:trPr>
        <w:tc>
          <w:tcPr>
            <w:tcW w:w="7372" w:type="dxa"/>
            <w:gridSpan w:val="2"/>
            <w:shd w:val="clear" w:color="auto" w:fill="auto"/>
          </w:tcPr>
          <w:p w14:paraId="520AB762" w14:textId="77777777" w:rsidR="007D7ACD" w:rsidRPr="00117F7E" w:rsidRDefault="00D7705C">
            <w:pPr>
              <w:jc w:val="center"/>
              <w:rPr>
                <w:rFonts w:ascii="Arial" w:hAnsi="Arial" w:cs="Arial"/>
                <w:b/>
                <w:color w:val="000000" w:themeColor="text1"/>
              </w:rPr>
            </w:pPr>
            <w:r w:rsidRPr="00117F7E">
              <w:rPr>
                <w:rFonts w:ascii="Arial" w:hAnsi="Arial" w:cs="Arial"/>
                <w:b/>
                <w:color w:val="000000" w:themeColor="text1"/>
              </w:rPr>
              <w:t>DATOS DE CONTACTO PUNTO MIPE</w:t>
            </w:r>
          </w:p>
        </w:tc>
      </w:tr>
      <w:tr w:rsidR="007D7ACD" w:rsidRPr="00DF35E7" w14:paraId="6411CBE1" w14:textId="77777777" w:rsidTr="00117F7E">
        <w:trPr>
          <w:jc w:val="center"/>
        </w:trPr>
        <w:tc>
          <w:tcPr>
            <w:tcW w:w="2699" w:type="dxa"/>
            <w:tcBorders>
              <w:bottom w:val="nil"/>
            </w:tcBorders>
            <w:shd w:val="clear" w:color="auto" w:fill="auto"/>
            <w:vAlign w:val="center"/>
          </w:tcPr>
          <w:p w14:paraId="68F31DF6" w14:textId="77777777" w:rsidR="007D7ACD" w:rsidRPr="00DF35E7" w:rsidRDefault="00D7705C">
            <w:pPr>
              <w:jc w:val="left"/>
              <w:rPr>
                <w:rFonts w:ascii="Arial" w:hAnsi="Arial" w:cs="Arial"/>
                <w:color w:val="000000"/>
              </w:rPr>
            </w:pPr>
            <w:r w:rsidRPr="00DF35E7">
              <w:rPr>
                <w:rFonts w:ascii="Arial" w:hAnsi="Arial" w:cs="Arial"/>
                <w:color w:val="000000"/>
              </w:rPr>
              <w:t>REGIÓN:</w:t>
            </w:r>
          </w:p>
        </w:tc>
        <w:tc>
          <w:tcPr>
            <w:tcW w:w="4673" w:type="dxa"/>
            <w:shd w:val="clear" w:color="auto" w:fill="auto"/>
          </w:tcPr>
          <w:p w14:paraId="51D1435B" w14:textId="77777777" w:rsidR="007D7ACD" w:rsidRPr="00DF35E7" w:rsidRDefault="00D7705C">
            <w:pPr>
              <w:rPr>
                <w:rFonts w:ascii="Arial" w:hAnsi="Arial" w:cs="Arial"/>
                <w:color w:val="000000"/>
              </w:rPr>
            </w:pPr>
            <w:r w:rsidRPr="00DF35E7">
              <w:rPr>
                <w:rFonts w:ascii="Arial" w:hAnsi="Arial" w:cs="Arial"/>
                <w:color w:val="000000"/>
              </w:rPr>
              <w:t>Valparaíso</w:t>
            </w:r>
          </w:p>
        </w:tc>
      </w:tr>
      <w:tr w:rsidR="007D7ACD" w:rsidRPr="00DF35E7" w14:paraId="45BE8965" w14:textId="77777777" w:rsidTr="00117F7E">
        <w:trPr>
          <w:jc w:val="center"/>
        </w:trPr>
        <w:tc>
          <w:tcPr>
            <w:tcW w:w="2699" w:type="dxa"/>
            <w:tcBorders>
              <w:top w:val="nil"/>
            </w:tcBorders>
            <w:shd w:val="clear" w:color="auto" w:fill="auto"/>
            <w:vAlign w:val="center"/>
          </w:tcPr>
          <w:p w14:paraId="19C75E11" w14:textId="77777777" w:rsidR="007D7ACD" w:rsidRPr="00DF35E7" w:rsidRDefault="00D7705C">
            <w:pPr>
              <w:jc w:val="left"/>
              <w:rPr>
                <w:rFonts w:ascii="Arial" w:hAnsi="Arial" w:cs="Arial"/>
                <w:color w:val="000000"/>
              </w:rPr>
            </w:pPr>
            <w:r w:rsidRPr="00DF35E7">
              <w:rPr>
                <w:rFonts w:ascii="Arial" w:hAnsi="Arial" w:cs="Arial"/>
                <w:color w:val="000000"/>
              </w:rPr>
              <w:t>EMAIL:</w:t>
            </w:r>
          </w:p>
        </w:tc>
        <w:tc>
          <w:tcPr>
            <w:tcW w:w="4673" w:type="dxa"/>
            <w:shd w:val="clear" w:color="auto" w:fill="auto"/>
          </w:tcPr>
          <w:p w14:paraId="10707829" w14:textId="77777777" w:rsidR="007D7ACD" w:rsidRPr="00DF35E7" w:rsidRDefault="00D7705C">
            <w:pPr>
              <w:rPr>
                <w:rFonts w:ascii="Arial" w:hAnsi="Arial" w:cs="Arial"/>
                <w:color w:val="000000"/>
              </w:rPr>
            </w:pPr>
            <w:r w:rsidRPr="00DF35E7">
              <w:rPr>
                <w:rFonts w:ascii="Arial" w:hAnsi="Arial" w:cs="Arial"/>
                <w:color w:val="000000"/>
              </w:rPr>
              <w:t>mipevalparaiso@sercotec.cl</w:t>
            </w:r>
          </w:p>
        </w:tc>
      </w:tr>
      <w:tr w:rsidR="007D7ACD" w:rsidRPr="00DF35E7" w14:paraId="793D427F" w14:textId="77777777" w:rsidTr="00117F7E">
        <w:trPr>
          <w:jc w:val="center"/>
        </w:trPr>
        <w:tc>
          <w:tcPr>
            <w:tcW w:w="2699" w:type="dxa"/>
            <w:shd w:val="clear" w:color="auto" w:fill="auto"/>
            <w:vAlign w:val="center"/>
          </w:tcPr>
          <w:p w14:paraId="39A9D2FD" w14:textId="77777777" w:rsidR="007D7ACD" w:rsidRPr="00DF35E7" w:rsidRDefault="00D7705C">
            <w:pPr>
              <w:jc w:val="left"/>
              <w:rPr>
                <w:rFonts w:ascii="Arial" w:hAnsi="Arial" w:cs="Arial"/>
                <w:color w:val="000000"/>
              </w:rPr>
            </w:pPr>
            <w:r w:rsidRPr="00DF35E7">
              <w:rPr>
                <w:rFonts w:ascii="Arial" w:hAnsi="Arial" w:cs="Arial"/>
                <w:color w:val="000000"/>
              </w:rPr>
              <w:t>TELÉFONO:</w:t>
            </w:r>
          </w:p>
        </w:tc>
        <w:tc>
          <w:tcPr>
            <w:tcW w:w="4673" w:type="dxa"/>
            <w:shd w:val="clear" w:color="auto" w:fill="auto"/>
          </w:tcPr>
          <w:p w14:paraId="431011F2" w14:textId="77777777" w:rsidR="007D7ACD" w:rsidRPr="00DF35E7" w:rsidRDefault="00D7705C">
            <w:pPr>
              <w:rPr>
                <w:rFonts w:ascii="Arial" w:hAnsi="Arial" w:cs="Arial"/>
                <w:color w:val="000000"/>
              </w:rPr>
            </w:pPr>
            <w:r w:rsidRPr="00DF35E7">
              <w:rPr>
                <w:rFonts w:ascii="Arial" w:hAnsi="Arial" w:cs="Arial"/>
                <w:color w:val="000000"/>
              </w:rPr>
              <w:t>+56 2 3242 5219</w:t>
            </w:r>
          </w:p>
          <w:p w14:paraId="5A8D492E" w14:textId="77777777" w:rsidR="007D7ACD" w:rsidRPr="00DF35E7" w:rsidRDefault="00D7705C">
            <w:pPr>
              <w:rPr>
                <w:rFonts w:ascii="Arial" w:hAnsi="Arial" w:cs="Arial"/>
                <w:color w:val="000000"/>
              </w:rPr>
            </w:pPr>
            <w:r w:rsidRPr="00DF35E7">
              <w:rPr>
                <w:rFonts w:ascii="Arial" w:hAnsi="Arial" w:cs="Arial"/>
                <w:color w:val="000000"/>
              </w:rPr>
              <w:t>+56 2 3242 5218</w:t>
            </w:r>
          </w:p>
        </w:tc>
      </w:tr>
      <w:tr w:rsidR="007D7ACD" w:rsidRPr="00DF35E7" w14:paraId="2C305284" w14:textId="77777777" w:rsidTr="00117F7E">
        <w:trPr>
          <w:jc w:val="center"/>
        </w:trPr>
        <w:tc>
          <w:tcPr>
            <w:tcW w:w="2699" w:type="dxa"/>
            <w:shd w:val="clear" w:color="auto" w:fill="auto"/>
            <w:vAlign w:val="center"/>
          </w:tcPr>
          <w:p w14:paraId="3E2D0BB5" w14:textId="77777777" w:rsidR="007D7ACD" w:rsidRPr="00DF35E7" w:rsidRDefault="00D7705C">
            <w:pPr>
              <w:jc w:val="left"/>
              <w:rPr>
                <w:rFonts w:ascii="Arial" w:hAnsi="Arial" w:cs="Arial"/>
                <w:color w:val="000000"/>
              </w:rPr>
            </w:pPr>
            <w:r w:rsidRPr="00DF35E7">
              <w:rPr>
                <w:rFonts w:ascii="Arial" w:hAnsi="Arial" w:cs="Arial"/>
                <w:color w:val="000000"/>
              </w:rPr>
              <w:t>DIRECCIÓN:</w:t>
            </w:r>
          </w:p>
        </w:tc>
        <w:tc>
          <w:tcPr>
            <w:tcW w:w="4673" w:type="dxa"/>
            <w:shd w:val="clear" w:color="auto" w:fill="auto"/>
          </w:tcPr>
          <w:p w14:paraId="6126E51C" w14:textId="387537C9" w:rsidR="007D7ACD" w:rsidRPr="00DF35E7" w:rsidRDefault="00D7705C">
            <w:pPr>
              <w:rPr>
                <w:rFonts w:ascii="Arial" w:hAnsi="Arial" w:cs="Arial"/>
                <w:color w:val="000000"/>
              </w:rPr>
            </w:pPr>
            <w:r w:rsidRPr="00DF35E7">
              <w:rPr>
                <w:rFonts w:ascii="Arial" w:hAnsi="Arial" w:cs="Arial"/>
                <w:color w:val="000000"/>
              </w:rPr>
              <w:t>Err</w:t>
            </w:r>
            <w:r w:rsidR="005070AF">
              <w:rPr>
                <w:rFonts w:ascii="Arial" w:hAnsi="Arial" w:cs="Arial"/>
                <w:color w:val="000000"/>
              </w:rPr>
              <w:t>ázuriz 1178, piso 6 (Sercotec)</w:t>
            </w:r>
          </w:p>
        </w:tc>
      </w:tr>
      <w:tr w:rsidR="007D7ACD" w:rsidRPr="00DF35E7" w14:paraId="02CFAEDB" w14:textId="77777777" w:rsidTr="00117F7E">
        <w:trPr>
          <w:jc w:val="center"/>
        </w:trPr>
        <w:tc>
          <w:tcPr>
            <w:tcW w:w="2699" w:type="dxa"/>
            <w:tcBorders>
              <w:bottom w:val="single" w:sz="4" w:space="0" w:color="auto"/>
            </w:tcBorders>
            <w:shd w:val="clear" w:color="auto" w:fill="auto"/>
            <w:vAlign w:val="center"/>
          </w:tcPr>
          <w:p w14:paraId="54DA68A5" w14:textId="77777777" w:rsidR="007D7ACD" w:rsidRPr="00DF35E7" w:rsidRDefault="00D7705C">
            <w:pPr>
              <w:jc w:val="left"/>
              <w:rPr>
                <w:rFonts w:ascii="Arial" w:hAnsi="Arial" w:cs="Arial"/>
                <w:color w:val="000000"/>
              </w:rPr>
            </w:pPr>
            <w:r w:rsidRPr="00DF35E7">
              <w:rPr>
                <w:rFonts w:ascii="Arial" w:hAnsi="Arial" w:cs="Arial"/>
                <w:color w:val="000000"/>
              </w:rPr>
              <w:t>HORARIO:</w:t>
            </w:r>
          </w:p>
        </w:tc>
        <w:tc>
          <w:tcPr>
            <w:tcW w:w="4673" w:type="dxa"/>
            <w:tcBorders>
              <w:bottom w:val="single" w:sz="4" w:space="0" w:color="auto"/>
            </w:tcBorders>
            <w:shd w:val="clear" w:color="auto" w:fill="auto"/>
          </w:tcPr>
          <w:p w14:paraId="59ED61D9" w14:textId="77777777" w:rsidR="007D7ACD" w:rsidRPr="00DF35E7" w:rsidRDefault="00D7705C">
            <w:pPr>
              <w:rPr>
                <w:rFonts w:ascii="Arial" w:hAnsi="Arial" w:cs="Arial"/>
                <w:color w:val="000000"/>
              </w:rPr>
            </w:pPr>
            <w:r w:rsidRPr="00DF35E7">
              <w:rPr>
                <w:rFonts w:ascii="Arial" w:hAnsi="Arial" w:cs="Arial"/>
                <w:color w:val="000000"/>
              </w:rPr>
              <w:t>Lunes a viernes: 9:00 a 18:00 hrs.</w:t>
            </w:r>
          </w:p>
        </w:tc>
      </w:tr>
    </w:tbl>
    <w:p w14:paraId="1881A6EF" w14:textId="40BC54B5" w:rsidR="007D7ACD" w:rsidRDefault="007D7ACD">
      <w:pPr>
        <w:widowControl w:val="0"/>
        <w:pBdr>
          <w:top w:val="nil"/>
          <w:left w:val="nil"/>
          <w:bottom w:val="nil"/>
          <w:right w:val="nil"/>
          <w:between w:val="nil"/>
        </w:pBdr>
        <w:spacing w:after="0" w:line="276" w:lineRule="auto"/>
        <w:rPr>
          <w:rFonts w:ascii="Arial" w:eastAsia="Arial" w:hAnsi="Arial" w:cs="Arial"/>
        </w:rPr>
      </w:pPr>
    </w:p>
    <w:p w14:paraId="140A6DA3" w14:textId="1C641AFB" w:rsidR="00E92907" w:rsidRPr="00E92907" w:rsidRDefault="00E92907" w:rsidP="00E92907">
      <w:pPr>
        <w:pStyle w:val="Prrafodelista"/>
        <w:widowControl w:val="0"/>
        <w:numPr>
          <w:ilvl w:val="0"/>
          <w:numId w:val="20"/>
        </w:numPr>
        <w:pBdr>
          <w:top w:val="nil"/>
          <w:left w:val="nil"/>
          <w:bottom w:val="nil"/>
          <w:right w:val="nil"/>
          <w:between w:val="nil"/>
        </w:pBdr>
        <w:spacing w:after="0" w:line="276" w:lineRule="auto"/>
        <w:rPr>
          <w:rFonts w:ascii="Arial" w:eastAsia="Arial" w:hAnsi="Arial" w:cs="Arial"/>
          <w:b/>
          <w:bCs/>
          <w:sz w:val="32"/>
          <w:szCs w:val="32"/>
        </w:rPr>
      </w:pPr>
      <w:r w:rsidRPr="00E92907">
        <w:rPr>
          <w:rFonts w:ascii="Arial" w:eastAsia="Arial" w:hAnsi="Arial" w:cs="Arial"/>
          <w:b/>
          <w:bCs/>
          <w:sz w:val="32"/>
          <w:szCs w:val="32"/>
        </w:rPr>
        <w:t>Evaluación</w:t>
      </w:r>
    </w:p>
    <w:p w14:paraId="40EDF0DF" w14:textId="1C641AFB" w:rsidR="007D7ACD" w:rsidRPr="00DF35E7" w:rsidRDefault="007D7ACD">
      <w:pPr>
        <w:widowControl w:val="0"/>
        <w:pBdr>
          <w:top w:val="nil"/>
          <w:left w:val="nil"/>
          <w:bottom w:val="nil"/>
          <w:right w:val="nil"/>
          <w:between w:val="nil"/>
        </w:pBdr>
        <w:spacing w:after="0" w:line="276" w:lineRule="auto"/>
        <w:rPr>
          <w:rFonts w:ascii="Arial" w:eastAsia="Arial" w:hAnsi="Arial" w:cs="Arial"/>
        </w:rPr>
      </w:pPr>
    </w:p>
    <w:p w14:paraId="033E70E2" w14:textId="716B7684" w:rsidR="007D7ACD" w:rsidRPr="00E92907" w:rsidRDefault="00D7705C" w:rsidP="00E92907">
      <w:pPr>
        <w:pStyle w:val="Ttulo2"/>
        <w:widowControl w:val="0"/>
        <w:numPr>
          <w:ilvl w:val="0"/>
          <w:numId w:val="0"/>
        </w:numPr>
        <w:tabs>
          <w:tab w:val="left" w:pos="942"/>
        </w:tabs>
        <w:spacing w:before="93" w:after="0" w:line="276" w:lineRule="auto"/>
        <w:ind w:left="576"/>
        <w:jc w:val="left"/>
        <w:rPr>
          <w:rFonts w:ascii="Arial" w:eastAsia="Arial" w:hAnsi="Arial" w:cs="Arial"/>
        </w:rPr>
      </w:pPr>
      <w:r w:rsidRPr="00E92907">
        <w:rPr>
          <w:rFonts w:ascii="Arial" w:eastAsia="Arial" w:hAnsi="Arial" w:cs="Arial"/>
        </w:rPr>
        <w:t>3.</w:t>
      </w:r>
      <w:r w:rsidR="00E92907">
        <w:rPr>
          <w:rFonts w:ascii="Arial" w:eastAsia="Arial" w:hAnsi="Arial" w:cs="Arial"/>
        </w:rPr>
        <w:t>1</w:t>
      </w:r>
      <w:r w:rsidRPr="00E92907">
        <w:rPr>
          <w:rFonts w:ascii="Arial" w:eastAsia="Arial" w:hAnsi="Arial" w:cs="Arial"/>
        </w:rPr>
        <w:t xml:space="preserve"> Evaluación y selección de Ferias beneficiarias</w:t>
      </w:r>
    </w:p>
    <w:p w14:paraId="0D7D47BA" w14:textId="77777777" w:rsidR="007D7ACD" w:rsidRPr="00DF35E7" w:rsidRDefault="007D7ACD">
      <w:pPr>
        <w:widowControl w:val="0"/>
        <w:pBdr>
          <w:top w:val="nil"/>
          <w:left w:val="nil"/>
          <w:bottom w:val="nil"/>
          <w:right w:val="nil"/>
          <w:between w:val="nil"/>
        </w:pBdr>
        <w:spacing w:before="3" w:after="0" w:line="276" w:lineRule="auto"/>
        <w:jc w:val="left"/>
        <w:rPr>
          <w:rFonts w:ascii="Arial" w:eastAsia="Arial" w:hAnsi="Arial" w:cs="Arial"/>
          <w:b/>
          <w:color w:val="000000"/>
        </w:rPr>
      </w:pPr>
    </w:p>
    <w:p w14:paraId="1A3551D6" w14:textId="77777777" w:rsidR="007D7ACD" w:rsidRPr="00DF35E7" w:rsidRDefault="00D7705C">
      <w:pPr>
        <w:widowControl w:val="0"/>
        <w:pBdr>
          <w:top w:val="nil"/>
          <w:left w:val="nil"/>
          <w:bottom w:val="nil"/>
          <w:right w:val="nil"/>
          <w:between w:val="nil"/>
        </w:pBdr>
        <w:spacing w:after="0" w:line="276" w:lineRule="auto"/>
        <w:rPr>
          <w:rFonts w:ascii="Arial" w:eastAsia="Arial" w:hAnsi="Arial" w:cs="Arial"/>
          <w:color w:val="000000"/>
        </w:rPr>
      </w:pPr>
      <w:r w:rsidRPr="00DF35E7">
        <w:rPr>
          <w:rFonts w:ascii="Arial" w:eastAsia="Arial" w:hAnsi="Arial" w:cs="Arial"/>
          <w:color w:val="000000"/>
        </w:rPr>
        <w:t xml:space="preserve">La Evaluación y </w:t>
      </w:r>
      <w:r w:rsidRPr="00DF35E7">
        <w:rPr>
          <w:rFonts w:ascii="Arial" w:eastAsia="Arial" w:hAnsi="Arial" w:cs="Arial"/>
        </w:rPr>
        <w:t>s</w:t>
      </w:r>
      <w:r w:rsidRPr="00DF35E7">
        <w:rPr>
          <w:rFonts w:ascii="Arial" w:eastAsia="Arial" w:hAnsi="Arial" w:cs="Arial"/>
          <w:color w:val="000000"/>
        </w:rPr>
        <w:t xml:space="preserve">elección de </w:t>
      </w:r>
      <w:r w:rsidRPr="00DF35E7">
        <w:rPr>
          <w:rFonts w:ascii="Arial" w:eastAsia="Arial" w:hAnsi="Arial" w:cs="Arial"/>
        </w:rPr>
        <w:t>f</w:t>
      </w:r>
      <w:r w:rsidRPr="00DF35E7">
        <w:rPr>
          <w:rFonts w:ascii="Arial" w:eastAsia="Arial" w:hAnsi="Arial" w:cs="Arial"/>
          <w:color w:val="000000"/>
        </w:rPr>
        <w:t>erias beneficiarias contempla dos etapas:</w:t>
      </w:r>
    </w:p>
    <w:p w14:paraId="0A91501E" w14:textId="77777777" w:rsidR="007D7ACD" w:rsidRPr="00DF35E7" w:rsidRDefault="007D7ACD">
      <w:pPr>
        <w:widowControl w:val="0"/>
        <w:pBdr>
          <w:top w:val="nil"/>
          <w:left w:val="nil"/>
          <w:bottom w:val="nil"/>
          <w:right w:val="nil"/>
          <w:between w:val="nil"/>
        </w:pBdr>
        <w:spacing w:after="0" w:line="276" w:lineRule="auto"/>
        <w:jc w:val="left"/>
        <w:rPr>
          <w:rFonts w:ascii="Arial" w:eastAsia="Arial" w:hAnsi="Arial" w:cs="Arial"/>
          <w:color w:val="000000"/>
        </w:rPr>
      </w:pPr>
    </w:p>
    <w:p w14:paraId="03BB4C6B" w14:textId="77777777" w:rsidR="007D7ACD" w:rsidRPr="00DF35E7" w:rsidRDefault="00D7705C">
      <w:pPr>
        <w:widowControl w:val="0"/>
        <w:numPr>
          <w:ilvl w:val="0"/>
          <w:numId w:val="19"/>
        </w:numPr>
        <w:pBdr>
          <w:top w:val="nil"/>
          <w:left w:val="nil"/>
          <w:bottom w:val="nil"/>
          <w:right w:val="nil"/>
          <w:between w:val="nil"/>
        </w:pBdr>
        <w:tabs>
          <w:tab w:val="left" w:pos="942"/>
        </w:tabs>
        <w:spacing w:before="1" w:after="0" w:line="276" w:lineRule="auto"/>
        <w:jc w:val="left"/>
        <w:rPr>
          <w:rFonts w:ascii="Arial" w:eastAsia="Arial" w:hAnsi="Arial" w:cs="Arial"/>
          <w:color w:val="000000"/>
        </w:rPr>
      </w:pPr>
      <w:r w:rsidRPr="00DF35E7">
        <w:rPr>
          <w:rFonts w:ascii="Arial" w:eastAsia="Arial" w:hAnsi="Arial" w:cs="Arial"/>
          <w:color w:val="000000"/>
        </w:rPr>
        <w:t xml:space="preserve">Evaluación de </w:t>
      </w:r>
      <w:r w:rsidRPr="00DF35E7">
        <w:rPr>
          <w:rFonts w:ascii="Arial" w:eastAsia="Arial" w:hAnsi="Arial" w:cs="Arial"/>
        </w:rPr>
        <w:t>a</w:t>
      </w:r>
      <w:r w:rsidRPr="00DF35E7">
        <w:rPr>
          <w:rFonts w:ascii="Arial" w:eastAsia="Arial" w:hAnsi="Arial" w:cs="Arial"/>
          <w:color w:val="000000"/>
        </w:rPr>
        <w:t>dmisibilidad.</w:t>
      </w:r>
    </w:p>
    <w:p w14:paraId="436F5D38" w14:textId="77777777" w:rsidR="007D7ACD" w:rsidRPr="00DF35E7" w:rsidRDefault="00D7705C">
      <w:pPr>
        <w:widowControl w:val="0"/>
        <w:numPr>
          <w:ilvl w:val="0"/>
          <w:numId w:val="19"/>
        </w:numPr>
        <w:pBdr>
          <w:top w:val="nil"/>
          <w:left w:val="nil"/>
          <w:bottom w:val="nil"/>
          <w:right w:val="nil"/>
          <w:between w:val="nil"/>
        </w:pBdr>
        <w:tabs>
          <w:tab w:val="left" w:pos="942"/>
        </w:tabs>
        <w:spacing w:before="1" w:after="0" w:line="276" w:lineRule="auto"/>
        <w:jc w:val="left"/>
        <w:rPr>
          <w:rFonts w:ascii="Arial" w:eastAsia="Arial" w:hAnsi="Arial" w:cs="Arial"/>
          <w:color w:val="000000"/>
        </w:rPr>
      </w:pPr>
      <w:r w:rsidRPr="00DF35E7">
        <w:rPr>
          <w:rFonts w:ascii="Arial" w:eastAsia="Arial" w:hAnsi="Arial" w:cs="Arial"/>
          <w:color w:val="000000"/>
        </w:rPr>
        <w:t>Evaluación técnica y de selección por el Comité de Evaluación Regional.</w:t>
      </w:r>
    </w:p>
    <w:p w14:paraId="2257F79A" w14:textId="77777777" w:rsidR="007D7ACD" w:rsidRPr="00DF35E7" w:rsidRDefault="007D7ACD">
      <w:pPr>
        <w:widowControl w:val="0"/>
        <w:pBdr>
          <w:top w:val="nil"/>
          <w:left w:val="nil"/>
          <w:bottom w:val="nil"/>
          <w:right w:val="nil"/>
          <w:between w:val="nil"/>
        </w:pBdr>
        <w:spacing w:before="7" w:after="0" w:line="276" w:lineRule="auto"/>
        <w:jc w:val="left"/>
        <w:rPr>
          <w:rFonts w:ascii="Arial" w:eastAsia="Arial" w:hAnsi="Arial" w:cs="Arial"/>
          <w:color w:val="000000"/>
        </w:rPr>
      </w:pPr>
    </w:p>
    <w:p w14:paraId="23C282A6" w14:textId="126EBD5A" w:rsidR="007D7ACD" w:rsidRPr="00DF35E7" w:rsidRDefault="00D7705C" w:rsidP="00E92907">
      <w:pPr>
        <w:pStyle w:val="Ttulo2"/>
        <w:widowControl w:val="0"/>
        <w:numPr>
          <w:ilvl w:val="0"/>
          <w:numId w:val="0"/>
        </w:numPr>
        <w:tabs>
          <w:tab w:val="left" w:pos="1302"/>
        </w:tabs>
        <w:spacing w:after="0" w:line="276" w:lineRule="auto"/>
        <w:ind w:left="576"/>
        <w:jc w:val="left"/>
        <w:rPr>
          <w:rFonts w:ascii="Arial" w:eastAsia="Arial" w:hAnsi="Arial" w:cs="Arial"/>
        </w:rPr>
      </w:pPr>
      <w:r w:rsidRPr="00DF35E7">
        <w:rPr>
          <w:rFonts w:ascii="Arial" w:eastAsia="Arial" w:hAnsi="Arial" w:cs="Arial"/>
        </w:rPr>
        <w:t>3.</w:t>
      </w:r>
      <w:r w:rsidR="00E92907">
        <w:rPr>
          <w:rFonts w:ascii="Arial" w:eastAsia="Arial" w:hAnsi="Arial" w:cs="Arial"/>
        </w:rPr>
        <w:t>2</w:t>
      </w:r>
      <w:r w:rsidRPr="00DF35E7">
        <w:rPr>
          <w:rFonts w:ascii="Arial" w:eastAsia="Arial" w:hAnsi="Arial" w:cs="Arial"/>
        </w:rPr>
        <w:t xml:space="preserve"> Evaluación de Admisibilidad</w:t>
      </w:r>
    </w:p>
    <w:p w14:paraId="781ADA84" w14:textId="77777777" w:rsidR="007D7ACD" w:rsidRPr="00DF35E7" w:rsidRDefault="007D7ACD">
      <w:pPr>
        <w:widowControl w:val="0"/>
        <w:pBdr>
          <w:top w:val="nil"/>
          <w:left w:val="nil"/>
          <w:bottom w:val="nil"/>
          <w:right w:val="nil"/>
          <w:between w:val="nil"/>
        </w:pBdr>
        <w:spacing w:before="3" w:after="0" w:line="276" w:lineRule="auto"/>
        <w:jc w:val="left"/>
        <w:rPr>
          <w:rFonts w:ascii="Arial" w:eastAsia="Arial" w:hAnsi="Arial" w:cs="Arial"/>
          <w:b/>
          <w:color w:val="000000"/>
        </w:rPr>
      </w:pPr>
    </w:p>
    <w:p w14:paraId="393DED58" w14:textId="49729576" w:rsidR="007D7ACD" w:rsidRPr="00DF35E7" w:rsidRDefault="00D7705C">
      <w:pPr>
        <w:widowControl w:val="0"/>
        <w:pBdr>
          <w:top w:val="nil"/>
          <w:left w:val="nil"/>
          <w:bottom w:val="nil"/>
          <w:right w:val="nil"/>
          <w:between w:val="nil"/>
        </w:pBdr>
        <w:spacing w:after="0" w:line="276" w:lineRule="auto"/>
        <w:rPr>
          <w:rFonts w:ascii="Arial" w:eastAsia="Arial" w:hAnsi="Arial" w:cs="Arial"/>
        </w:rPr>
      </w:pPr>
      <w:r w:rsidRPr="00DF35E7">
        <w:rPr>
          <w:rFonts w:ascii="Arial" w:eastAsia="Arial" w:hAnsi="Arial" w:cs="Arial"/>
        </w:rPr>
        <w:t xml:space="preserve">El Agente Operador de Sercotec, a </w:t>
      </w:r>
      <w:r w:rsidR="00AD047A" w:rsidRPr="00DF35E7">
        <w:rPr>
          <w:rFonts w:ascii="Arial" w:eastAsia="Arial" w:hAnsi="Arial" w:cs="Arial"/>
        </w:rPr>
        <w:t>través</w:t>
      </w:r>
      <w:r w:rsidRPr="00DF35E7">
        <w:rPr>
          <w:rFonts w:ascii="Arial" w:eastAsia="Arial" w:hAnsi="Arial" w:cs="Arial"/>
        </w:rPr>
        <w:t xml:space="preserve"> de </w:t>
      </w:r>
      <w:r w:rsidR="00AD047A" w:rsidRPr="00DF35E7">
        <w:rPr>
          <w:rFonts w:ascii="Arial" w:eastAsia="Arial" w:hAnsi="Arial" w:cs="Arial"/>
        </w:rPr>
        <w:t>un Ejecutivo</w:t>
      </w:r>
      <w:r w:rsidRPr="00DF35E7">
        <w:rPr>
          <w:rFonts w:ascii="Arial" w:eastAsia="Arial" w:hAnsi="Arial" w:cs="Arial"/>
        </w:rPr>
        <w:t xml:space="preserve">/a de Fomento o una Comisión de Sercotec, definida por el/la Director/a Regional respectivo (subrogante o suplente), verificará el cumplimiento de los requisitos establecidos en </w:t>
      </w:r>
      <w:r w:rsidRPr="00C82CC3">
        <w:rPr>
          <w:rFonts w:ascii="Arial" w:eastAsia="Arial" w:hAnsi="Arial" w:cs="Arial"/>
          <w:b/>
          <w:bCs/>
        </w:rPr>
        <w:t>el punto 1.7</w:t>
      </w:r>
      <w:r w:rsidRPr="00DF35E7">
        <w:rPr>
          <w:rFonts w:ascii="Arial" w:eastAsia="Arial" w:hAnsi="Arial" w:cs="Arial"/>
        </w:rPr>
        <w:t xml:space="preserve"> y el cumplimiento de las condiciones y restricciones de financiamiento a través de la documentación entregada por cada Organización Postulante.</w:t>
      </w:r>
    </w:p>
    <w:p w14:paraId="17C71852" w14:textId="77777777" w:rsidR="007D7ACD" w:rsidRPr="00DF35E7" w:rsidRDefault="007D7ACD">
      <w:pPr>
        <w:widowControl w:val="0"/>
        <w:pBdr>
          <w:top w:val="nil"/>
          <w:left w:val="nil"/>
          <w:bottom w:val="nil"/>
          <w:right w:val="nil"/>
          <w:between w:val="nil"/>
        </w:pBdr>
        <w:spacing w:after="0" w:line="276" w:lineRule="auto"/>
        <w:rPr>
          <w:rFonts w:ascii="Arial" w:eastAsia="Arial" w:hAnsi="Arial" w:cs="Arial"/>
        </w:rPr>
      </w:pPr>
    </w:p>
    <w:p w14:paraId="32533B09" w14:textId="362BF692" w:rsidR="007D7ACD" w:rsidRPr="00C82CC3" w:rsidRDefault="00D7705C" w:rsidP="00C82CC3">
      <w:pPr>
        <w:widowControl w:val="0"/>
        <w:pBdr>
          <w:top w:val="nil"/>
          <w:left w:val="nil"/>
          <w:bottom w:val="nil"/>
          <w:right w:val="nil"/>
          <w:between w:val="nil"/>
        </w:pBdr>
        <w:spacing w:after="0" w:line="276" w:lineRule="auto"/>
        <w:rPr>
          <w:rFonts w:ascii="Arial" w:eastAsia="Arial" w:hAnsi="Arial" w:cs="Arial"/>
        </w:rPr>
      </w:pPr>
      <w:r w:rsidRPr="00DF35E7">
        <w:rPr>
          <w:rFonts w:ascii="Arial" w:eastAsia="Arial" w:hAnsi="Arial" w:cs="Arial"/>
        </w:rPr>
        <w:t>Los resultados constarán en un Acta de Admisibilidad, firmada por sus integrantes según corresponda, que contendrá el listado y observaciones de los postulantes admisibles y no admisibles.</w:t>
      </w:r>
    </w:p>
    <w:p w14:paraId="162ECA39" w14:textId="77777777" w:rsidR="00D0748B" w:rsidRDefault="00D0748B">
      <w:pPr>
        <w:widowControl w:val="0"/>
        <w:pBdr>
          <w:top w:val="nil"/>
          <w:left w:val="nil"/>
          <w:bottom w:val="nil"/>
          <w:right w:val="nil"/>
          <w:between w:val="nil"/>
        </w:pBdr>
        <w:spacing w:before="1" w:after="0" w:line="276" w:lineRule="auto"/>
        <w:ind w:left="582" w:right="579"/>
        <w:rPr>
          <w:rFonts w:ascii="Arial" w:eastAsia="Arial" w:hAnsi="Arial" w:cs="Arial"/>
          <w:color w:val="000000"/>
        </w:rPr>
      </w:pPr>
    </w:p>
    <w:p w14:paraId="46004FAF" w14:textId="77777777" w:rsidR="00D0748B" w:rsidRDefault="00D0748B">
      <w:pPr>
        <w:widowControl w:val="0"/>
        <w:pBdr>
          <w:top w:val="nil"/>
          <w:left w:val="nil"/>
          <w:bottom w:val="nil"/>
          <w:right w:val="nil"/>
          <w:between w:val="nil"/>
        </w:pBdr>
        <w:spacing w:before="1" w:after="0" w:line="276" w:lineRule="auto"/>
        <w:ind w:left="582" w:right="579"/>
        <w:rPr>
          <w:rFonts w:ascii="Arial" w:eastAsia="Arial" w:hAnsi="Arial" w:cs="Arial"/>
          <w:color w:val="000000"/>
        </w:rPr>
      </w:pPr>
    </w:p>
    <w:p w14:paraId="431BF51D" w14:textId="22BB9737" w:rsidR="007D7ACD" w:rsidRPr="00C82CC3" w:rsidRDefault="00D0748B" w:rsidP="003D36AD">
      <w:pPr>
        <w:widowControl w:val="0"/>
        <w:pBdr>
          <w:top w:val="nil"/>
          <w:left w:val="nil"/>
          <w:bottom w:val="nil"/>
          <w:right w:val="nil"/>
          <w:between w:val="nil"/>
        </w:pBdr>
        <w:spacing w:before="1" w:after="0" w:line="276" w:lineRule="auto"/>
        <w:ind w:right="579"/>
        <w:rPr>
          <w:rFonts w:ascii="Arial" w:eastAsia="Arial" w:hAnsi="Arial" w:cs="Arial"/>
          <w:color w:val="000000"/>
        </w:rPr>
      </w:pPr>
      <w:r w:rsidRPr="00DF35E7">
        <w:rPr>
          <w:rFonts w:ascii="Arial" w:hAnsi="Arial" w:cs="Arial"/>
          <w:noProof/>
          <w:lang w:eastAsia="es-CL"/>
        </w:rPr>
        <w:lastRenderedPageBreak/>
        <mc:AlternateContent>
          <mc:Choice Requires="wps">
            <w:drawing>
              <wp:anchor distT="0" distB="0" distL="114300" distR="114300" simplePos="0" relativeHeight="251665408" behindDoc="0" locked="0" layoutInCell="1" hidden="0" allowOverlap="1" wp14:anchorId="1862BEA4" wp14:editId="1F385573">
                <wp:simplePos x="0" y="0"/>
                <wp:positionH relativeFrom="column">
                  <wp:posOffset>0</wp:posOffset>
                </wp:positionH>
                <wp:positionV relativeFrom="paragraph">
                  <wp:posOffset>182880</wp:posOffset>
                </wp:positionV>
                <wp:extent cx="5648325" cy="314896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2536125" y="2219805"/>
                          <a:ext cx="5619750" cy="3120390"/>
                        </a:xfrm>
                        <a:prstGeom prst="rect">
                          <a:avLst/>
                        </a:prstGeom>
                        <a:solidFill>
                          <a:srgbClr val="613977">
                            <a:alpha val="20000"/>
                          </a:srgbClr>
                        </a:solidFill>
                        <a:ln w="28575" cap="flat" cmpd="sng">
                          <a:solidFill>
                            <a:srgbClr val="613977"/>
                          </a:solidFill>
                          <a:prstDash val="solid"/>
                          <a:miter lim="800000"/>
                          <a:headEnd type="none" w="sm" len="sm"/>
                          <a:tailEnd type="none" w="sm" len="sm"/>
                        </a:ln>
                      </wps:spPr>
                      <wps:txbx>
                        <w:txbxContent>
                          <w:p w14:paraId="0047FFEB" w14:textId="2A2D9D2C" w:rsidR="008A781A" w:rsidRPr="00117F7E" w:rsidRDefault="008A781A" w:rsidP="00D0748B">
                            <w:pPr>
                              <w:spacing w:line="258" w:lineRule="auto"/>
                              <w:textDirection w:val="btLr"/>
                              <w:rPr>
                                <w:rFonts w:ascii="Arial" w:hAnsi="Arial" w:cs="Arial"/>
                                <w:color w:val="000000" w:themeColor="text1"/>
                                <w:sz w:val="24"/>
                                <w:szCs w:val="24"/>
                              </w:rPr>
                            </w:pPr>
                            <w:r w:rsidRPr="00117F7E">
                              <w:rPr>
                                <w:rFonts w:ascii="Arial" w:hAnsi="Arial" w:cs="Arial"/>
                                <w:b/>
                                <w:color w:val="000000" w:themeColor="text1"/>
                                <w:sz w:val="24"/>
                                <w:szCs w:val="24"/>
                              </w:rPr>
                              <w:t>NOTA:</w:t>
                            </w:r>
                            <w:r w:rsidRPr="00117F7E">
                              <w:rPr>
                                <w:rFonts w:ascii="Arial" w:hAnsi="Arial" w:cs="Arial"/>
                                <w:color w:val="000000" w:themeColor="text1"/>
                                <w:sz w:val="24"/>
                                <w:szCs w:val="24"/>
                              </w:rPr>
                              <w:t xml:space="preserve">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653178F1" w14:textId="77777777" w:rsidR="008A781A" w:rsidRPr="00117F7E" w:rsidRDefault="008A781A" w:rsidP="00D0748B">
                            <w:pPr>
                              <w:spacing w:before="1" w:line="258" w:lineRule="auto"/>
                              <w:ind w:left="103" w:right="103"/>
                              <w:textDirection w:val="btLr"/>
                              <w:rPr>
                                <w:rFonts w:ascii="Arial" w:hAnsi="Arial" w:cs="Arial"/>
                                <w:color w:val="000000" w:themeColor="text1"/>
                                <w:sz w:val="24"/>
                                <w:szCs w:val="24"/>
                              </w:rPr>
                            </w:pPr>
                            <w:r w:rsidRPr="00117F7E">
                              <w:rPr>
                                <w:rFonts w:ascii="Arial" w:hAnsi="Arial" w:cs="Arial"/>
                                <w:color w:val="000000" w:themeColor="text1"/>
                                <w:sz w:val="24"/>
                                <w:szCs w:val="24"/>
                              </w:rPr>
                              <w:t>Una vez transcurrido dichos plazos, si la Feria Libre postulante no entrega la documentación faltante o no corrige la documentación entregada, quedará fuera de concurso sin necesidad de notificación alguna.</w:t>
                            </w:r>
                          </w:p>
                          <w:p w14:paraId="35F99397" w14:textId="77777777" w:rsidR="008A781A" w:rsidRPr="00D0748B" w:rsidRDefault="008A781A" w:rsidP="00D0748B">
                            <w:pPr>
                              <w:spacing w:line="258" w:lineRule="auto"/>
                              <w:ind w:left="103" w:right="101"/>
                              <w:textDirection w:val="btLr"/>
                              <w:rPr>
                                <w:rFonts w:ascii="Arial" w:hAnsi="Arial" w:cs="Arial"/>
                                <w:color w:val="000000"/>
                                <w:sz w:val="24"/>
                                <w:szCs w:val="24"/>
                              </w:rPr>
                            </w:pPr>
                            <w:r w:rsidRPr="00117F7E">
                              <w:rPr>
                                <w:rFonts w:ascii="Arial" w:hAnsi="Arial" w:cs="Arial"/>
                                <w:color w:val="000000" w:themeColor="text1"/>
                                <w:sz w:val="24"/>
                                <w:szCs w:val="24"/>
                              </w:rPr>
                              <w:t xml:space="preserve">Con todo, se deja presente que es de exclusiva responsabilidad de la organización postulante el acreditar y acompañar cada uno de los requisitos de postulación establecido en estas Bases, excepto aquellos requisitos que sean </w:t>
                            </w:r>
                            <w:r w:rsidRPr="00D0748B">
                              <w:rPr>
                                <w:rFonts w:ascii="Arial" w:hAnsi="Arial" w:cs="Arial"/>
                                <w:color w:val="000000"/>
                                <w:sz w:val="24"/>
                                <w:szCs w:val="24"/>
                              </w:rPr>
                              <w:t>verificados por Sercotec.</w:t>
                            </w:r>
                          </w:p>
                          <w:p w14:paraId="6E5A6A95" w14:textId="3752D87D" w:rsidR="008A781A" w:rsidRPr="00C16E95" w:rsidRDefault="008A781A" w:rsidP="00D0748B">
                            <w:pPr>
                              <w:spacing w:line="258" w:lineRule="auto"/>
                              <w:jc w:val="center"/>
                              <w:textDirection w:val="btLr"/>
                              <w:rPr>
                                <w:rFonts w:ascii="Arial" w:hAnsi="Arial" w:cs="Arial"/>
                                <w:sz w:val="24"/>
                                <w:szCs w:val="24"/>
                              </w:rPr>
                            </w:pPr>
                          </w:p>
                        </w:txbxContent>
                      </wps:txbx>
                      <wps:bodyPr spcFirstLastPara="1" wrap="square" lIns="91425" tIns="45700" rIns="91425" bIns="45700" anchor="ctr" anchorCtr="0">
                        <a:noAutofit/>
                      </wps:bodyPr>
                    </wps:wsp>
                  </a:graphicData>
                </a:graphic>
              </wp:anchor>
            </w:drawing>
          </mc:Choice>
          <mc:Fallback xmlns:cx1="http://schemas.microsoft.com/office/drawing/2015/9/8/chartex">
            <w:pict>
              <v:rect w14:anchorId="1862BEA4" id="Rectángulo 1" o:spid="_x0000_s1027" style="position:absolute;left:0;text-align:left;margin-left:0;margin-top:14.4pt;width:444.75pt;height:247.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" fillcolor="#613977" strokecolor="#613977" strokeweight="2.25pt">
                <v:fill opacity="13107f"/>
                <v:stroke startarrowwidth="narrow" startarrowlength="short" endarrowwidth="narrow" endarrowlength="short"/>
                <v:textbox inset="2.53958mm,1.2694mm,2.53958mm,1.2694mm">
                  <w:txbxContent>
                    <w:p w14:paraId="0047FFEB" w14:textId="2A2D9D2C" w:rsidR="008A781A" w:rsidRPr="00117F7E" w:rsidRDefault="008A781A" w:rsidP="00D0748B">
                      <w:pPr>
                        <w:spacing w:line="258" w:lineRule="auto"/>
                        <w:textDirection w:val="btLr"/>
                        <w:rPr>
                          <w:rFonts w:ascii="Arial" w:hAnsi="Arial" w:cs="Arial"/>
                          <w:color w:val="000000" w:themeColor="text1"/>
                          <w:sz w:val="24"/>
                          <w:szCs w:val="24"/>
                        </w:rPr>
                      </w:pPr>
                      <w:r w:rsidRPr="00117F7E">
                        <w:rPr>
                          <w:rFonts w:ascii="Arial" w:hAnsi="Arial" w:cs="Arial"/>
                          <w:b/>
                          <w:color w:val="000000" w:themeColor="text1"/>
                          <w:sz w:val="24"/>
                          <w:szCs w:val="24"/>
                        </w:rPr>
                        <w:t>NOTA:</w:t>
                      </w:r>
                      <w:r w:rsidRPr="00117F7E">
                        <w:rPr>
                          <w:rFonts w:ascii="Arial" w:hAnsi="Arial" w:cs="Arial"/>
                          <w:color w:val="000000" w:themeColor="text1"/>
                          <w:sz w:val="24"/>
                          <w:szCs w:val="24"/>
                        </w:rPr>
                        <w:t xml:space="preserve">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653178F1" w14:textId="77777777" w:rsidR="008A781A" w:rsidRPr="00117F7E" w:rsidRDefault="008A781A" w:rsidP="00D0748B">
                      <w:pPr>
                        <w:spacing w:before="1" w:line="258" w:lineRule="auto"/>
                        <w:ind w:left="103" w:right="103"/>
                        <w:textDirection w:val="btLr"/>
                        <w:rPr>
                          <w:rFonts w:ascii="Arial" w:hAnsi="Arial" w:cs="Arial"/>
                          <w:color w:val="000000" w:themeColor="text1"/>
                          <w:sz w:val="24"/>
                          <w:szCs w:val="24"/>
                        </w:rPr>
                      </w:pPr>
                      <w:r w:rsidRPr="00117F7E">
                        <w:rPr>
                          <w:rFonts w:ascii="Arial" w:hAnsi="Arial" w:cs="Arial"/>
                          <w:color w:val="000000" w:themeColor="text1"/>
                          <w:sz w:val="24"/>
                          <w:szCs w:val="24"/>
                        </w:rPr>
                        <w:t>Una vez transcurrido dichos plazos, si la Feria Libre postulante no entrega la documentación faltante o no corrige la documentación entregada, quedará fuera de concurso sin necesidad de notificación alguna.</w:t>
                      </w:r>
                    </w:p>
                    <w:p w14:paraId="35F99397" w14:textId="77777777" w:rsidR="008A781A" w:rsidRPr="00D0748B" w:rsidRDefault="008A781A" w:rsidP="00D0748B">
                      <w:pPr>
                        <w:spacing w:line="258" w:lineRule="auto"/>
                        <w:ind w:left="103" w:right="101"/>
                        <w:textDirection w:val="btLr"/>
                        <w:rPr>
                          <w:rFonts w:ascii="Arial" w:hAnsi="Arial" w:cs="Arial"/>
                          <w:color w:val="000000"/>
                          <w:sz w:val="24"/>
                          <w:szCs w:val="24"/>
                        </w:rPr>
                      </w:pPr>
                      <w:r w:rsidRPr="00117F7E">
                        <w:rPr>
                          <w:rFonts w:ascii="Arial" w:hAnsi="Arial" w:cs="Arial"/>
                          <w:color w:val="000000" w:themeColor="text1"/>
                          <w:sz w:val="24"/>
                          <w:szCs w:val="24"/>
                        </w:rPr>
                        <w:t xml:space="preserve">Con todo, se deja presente que es de exclusiva responsabilidad de la organización postulante el acreditar y acompañar cada uno de los requisitos de postulación establecido en estas Bases, excepto aquellos requisitos que sean </w:t>
                      </w:r>
                      <w:r w:rsidRPr="00D0748B">
                        <w:rPr>
                          <w:rFonts w:ascii="Arial" w:hAnsi="Arial" w:cs="Arial"/>
                          <w:color w:val="000000"/>
                          <w:sz w:val="24"/>
                          <w:szCs w:val="24"/>
                        </w:rPr>
                        <w:t>verificados por Sercotec.</w:t>
                      </w:r>
                    </w:p>
                    <w:p w14:paraId="6E5A6A95" w14:textId="3752D87D" w:rsidR="008A781A" w:rsidRPr="00C16E95" w:rsidRDefault="008A781A" w:rsidP="00D0748B">
                      <w:pPr>
                        <w:spacing w:line="258" w:lineRule="auto"/>
                        <w:jc w:val="center"/>
                        <w:textDirection w:val="btLr"/>
                        <w:rPr>
                          <w:rFonts w:ascii="Arial" w:hAnsi="Arial" w:cs="Arial"/>
                          <w:sz w:val="24"/>
                          <w:szCs w:val="24"/>
                        </w:rPr>
                      </w:pPr>
                    </w:p>
                  </w:txbxContent>
                </v:textbox>
                <w10:wrap type="square"/>
              </v:rect>
            </w:pict>
          </mc:Fallback>
        </mc:AlternateContent>
      </w:r>
    </w:p>
    <w:p w14:paraId="1F94A4CA" w14:textId="25132470" w:rsidR="007D7ACD" w:rsidRPr="00FC0388" w:rsidRDefault="00D7705C" w:rsidP="00FC0388">
      <w:pPr>
        <w:pStyle w:val="Ttulo2"/>
        <w:numPr>
          <w:ilvl w:val="1"/>
          <w:numId w:val="23"/>
        </w:numPr>
        <w:ind w:left="1134" w:hanging="578"/>
        <w:rPr>
          <w:rFonts w:ascii="Arial" w:hAnsi="Arial" w:cs="Arial"/>
        </w:rPr>
      </w:pPr>
      <w:r w:rsidRPr="00DF35E7">
        <w:rPr>
          <w:rFonts w:ascii="Arial" w:hAnsi="Arial" w:cs="Arial"/>
        </w:rPr>
        <w:t xml:space="preserve">Evaluación Técnica de los proyectos </w:t>
      </w:r>
    </w:p>
    <w:p w14:paraId="24829002" w14:textId="34F33F18" w:rsidR="007D7ACD" w:rsidRPr="00DF35E7" w:rsidRDefault="00D7705C">
      <w:pPr>
        <w:numPr>
          <w:ilvl w:val="0"/>
          <w:numId w:val="2"/>
        </w:numPr>
        <w:pBdr>
          <w:top w:val="nil"/>
          <w:left w:val="nil"/>
          <w:bottom w:val="nil"/>
          <w:right w:val="nil"/>
          <w:between w:val="nil"/>
        </w:pBdr>
        <w:spacing w:after="0"/>
        <w:rPr>
          <w:rFonts w:ascii="Arial" w:hAnsi="Arial" w:cs="Arial"/>
        </w:rPr>
      </w:pPr>
      <w:r w:rsidRPr="00DF35E7">
        <w:rPr>
          <w:rFonts w:ascii="Arial" w:hAnsi="Arial" w:cs="Arial"/>
        </w:rPr>
        <w:t>Sercotec,</w:t>
      </w:r>
      <w:r w:rsidRPr="00DF35E7">
        <w:rPr>
          <w:rFonts w:ascii="Arial" w:hAnsi="Arial" w:cs="Arial"/>
          <w:color w:val="000000"/>
        </w:rPr>
        <w:t xml:space="preserve"> a través de una comisión defina por el/a Director Regional respectivo, realizará una evaluación de las organizaciones postulantes admisibles, de acuerdo a l</w:t>
      </w:r>
      <w:r w:rsidRPr="00DF35E7">
        <w:rPr>
          <w:rFonts w:ascii="Arial" w:hAnsi="Arial" w:cs="Arial"/>
        </w:rPr>
        <w:t xml:space="preserve">os criterios y ponderaciones </w:t>
      </w:r>
      <w:r w:rsidRPr="00DF35E7">
        <w:rPr>
          <w:rFonts w:ascii="Arial" w:hAnsi="Arial" w:cs="Arial"/>
          <w:color w:val="000000"/>
        </w:rPr>
        <w:t>indicadas en Pauta de Evaluación</w:t>
      </w:r>
      <w:r w:rsidR="00F0779A">
        <w:rPr>
          <w:rFonts w:ascii="Arial" w:hAnsi="Arial" w:cs="Arial"/>
          <w:color w:val="000000"/>
        </w:rPr>
        <w:t>,</w:t>
      </w:r>
      <w:r w:rsidRPr="00DF35E7">
        <w:rPr>
          <w:rFonts w:ascii="Arial" w:hAnsi="Arial" w:cs="Arial"/>
          <w:color w:val="000000"/>
        </w:rPr>
        <w:t xml:space="preserve"> disponible en Anexo </w:t>
      </w:r>
      <w:r w:rsidR="00F0779A">
        <w:rPr>
          <w:rFonts w:ascii="Arial" w:hAnsi="Arial" w:cs="Arial"/>
          <w:color w:val="000000"/>
        </w:rPr>
        <w:t>2</w:t>
      </w:r>
      <w:r w:rsidRPr="00DF35E7">
        <w:rPr>
          <w:rFonts w:ascii="Arial" w:hAnsi="Arial" w:cs="Arial"/>
          <w:color w:val="000000"/>
        </w:rPr>
        <w:t xml:space="preserve"> de las presentes bases.</w:t>
      </w:r>
    </w:p>
    <w:p w14:paraId="3FDB602A" w14:textId="77777777" w:rsidR="007D7ACD" w:rsidRPr="00DF35E7" w:rsidRDefault="00D7705C">
      <w:pPr>
        <w:numPr>
          <w:ilvl w:val="0"/>
          <w:numId w:val="2"/>
        </w:numPr>
        <w:pBdr>
          <w:top w:val="nil"/>
          <w:left w:val="nil"/>
          <w:bottom w:val="nil"/>
          <w:right w:val="nil"/>
          <w:between w:val="nil"/>
        </w:pBdr>
        <w:spacing w:after="0"/>
        <w:rPr>
          <w:rFonts w:ascii="Arial" w:hAnsi="Arial" w:cs="Arial"/>
        </w:rPr>
      </w:pPr>
      <w:r w:rsidRPr="00DF35E7">
        <w:rPr>
          <w:rFonts w:ascii="Arial" w:hAnsi="Arial" w:cs="Arial"/>
        </w:rPr>
        <w:t xml:space="preserve">Sercotec podrá </w:t>
      </w:r>
      <w:r w:rsidRPr="00DF35E7">
        <w:rPr>
          <w:rFonts w:ascii="Arial" w:hAnsi="Arial" w:cs="Arial"/>
          <w:color w:val="000000"/>
        </w:rPr>
        <w:t xml:space="preserve">complementar la evaluación con visita a terreno y/o gestionando </w:t>
      </w:r>
      <w:r w:rsidRPr="00DF35E7">
        <w:rPr>
          <w:rFonts w:ascii="Arial" w:hAnsi="Arial" w:cs="Arial"/>
        </w:rPr>
        <w:t>registros telefónicos, fotográficos o audiovisuales, resguardando el principio de igualdad de los postulantes y dejando respaldo de estos registros.</w:t>
      </w:r>
    </w:p>
    <w:p w14:paraId="7E9F0469" w14:textId="755184E4" w:rsidR="007D7ACD" w:rsidRDefault="00D7705C" w:rsidP="00EC73D0">
      <w:pPr>
        <w:numPr>
          <w:ilvl w:val="0"/>
          <w:numId w:val="2"/>
        </w:numPr>
        <w:pBdr>
          <w:top w:val="nil"/>
          <w:left w:val="nil"/>
          <w:bottom w:val="nil"/>
          <w:right w:val="nil"/>
          <w:between w:val="nil"/>
        </w:pBdr>
        <w:rPr>
          <w:rFonts w:ascii="Arial" w:hAnsi="Arial" w:cs="Arial"/>
          <w:color w:val="000000"/>
        </w:rPr>
      </w:pPr>
      <w:r w:rsidRPr="00DF35E7">
        <w:rPr>
          <w:rFonts w:ascii="Arial" w:hAnsi="Arial" w:cs="Arial"/>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DF35E7">
        <w:rPr>
          <w:rFonts w:ascii="Arial" w:hAnsi="Arial" w:cs="Arial"/>
        </w:rPr>
        <w:t>pasarán a la siguiente</w:t>
      </w:r>
      <w:r w:rsidRPr="00DF35E7">
        <w:rPr>
          <w:rFonts w:ascii="Arial" w:hAnsi="Arial" w:cs="Arial"/>
          <w:color w:val="000000"/>
        </w:rPr>
        <w:t xml:space="preserve"> etapa, de acuerdo a la disponibilidad presupuestaria regional.</w:t>
      </w:r>
    </w:p>
    <w:p w14:paraId="536425A0" w14:textId="77777777" w:rsidR="00B61BF6" w:rsidRPr="00EC73D0" w:rsidRDefault="00B61BF6" w:rsidP="00B61BF6">
      <w:pPr>
        <w:pBdr>
          <w:top w:val="nil"/>
          <w:left w:val="nil"/>
          <w:bottom w:val="nil"/>
          <w:right w:val="nil"/>
          <w:between w:val="nil"/>
        </w:pBdr>
        <w:ind w:left="360"/>
        <w:rPr>
          <w:rFonts w:ascii="Arial" w:hAnsi="Arial" w:cs="Arial"/>
          <w:color w:val="000000"/>
        </w:rPr>
      </w:pPr>
    </w:p>
    <w:p w14:paraId="357927CE" w14:textId="17E77E57" w:rsidR="007D7ACD" w:rsidRPr="00DF35E7" w:rsidRDefault="00D7705C" w:rsidP="00E92907">
      <w:pPr>
        <w:pStyle w:val="Ttulo3"/>
        <w:numPr>
          <w:ilvl w:val="2"/>
          <w:numId w:val="23"/>
        </w:numPr>
        <w:rPr>
          <w:rFonts w:ascii="Arial" w:hAnsi="Arial" w:cs="Arial"/>
        </w:rPr>
      </w:pPr>
      <w:r w:rsidRPr="00DF35E7">
        <w:rPr>
          <w:rFonts w:ascii="Arial" w:hAnsi="Arial" w:cs="Arial"/>
        </w:rPr>
        <w:t xml:space="preserve">CRITERIOS EVALUACIÓN TÉCNICA </w:t>
      </w:r>
    </w:p>
    <w:tbl>
      <w:tblPr>
        <w:tblStyle w:val="a2"/>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gridCol w:w="1701"/>
      </w:tblGrid>
      <w:tr w:rsidR="007D7ACD" w:rsidRPr="00DF35E7" w14:paraId="7EBBF016" w14:textId="77777777" w:rsidTr="00117F7E">
        <w:trPr>
          <w:trHeight w:val="163"/>
        </w:trPr>
        <w:tc>
          <w:tcPr>
            <w:tcW w:w="8931" w:type="dxa"/>
            <w:gridSpan w:val="2"/>
            <w:shd w:val="clear" w:color="auto" w:fill="auto"/>
          </w:tcPr>
          <w:p w14:paraId="03F8E6D3" w14:textId="3B60187A" w:rsidR="007D7ACD" w:rsidRPr="00DF35E7" w:rsidRDefault="00D0748B">
            <w:pPr>
              <w:jc w:val="center"/>
              <w:rPr>
                <w:rFonts w:ascii="Arial" w:hAnsi="Arial" w:cs="Arial"/>
                <w:b/>
              </w:rPr>
            </w:pPr>
            <w:r>
              <w:rPr>
                <w:rFonts w:ascii="Arial" w:hAnsi="Arial" w:cs="Arial"/>
                <w:b/>
              </w:rPr>
              <w:t>CUADRO N° 2</w:t>
            </w:r>
            <w:r w:rsidR="00D7705C" w:rsidRPr="00DF35E7">
              <w:rPr>
                <w:rFonts w:ascii="Arial" w:hAnsi="Arial" w:cs="Arial"/>
                <w:b/>
              </w:rPr>
              <w:t xml:space="preserve">: CRITERIOS EVALUACIÓN TECNICA </w:t>
            </w:r>
          </w:p>
        </w:tc>
      </w:tr>
      <w:tr w:rsidR="007D7ACD" w:rsidRPr="00DF35E7" w14:paraId="1CA6FF4F" w14:textId="77777777" w:rsidTr="00117F7E">
        <w:trPr>
          <w:trHeight w:val="192"/>
        </w:trPr>
        <w:tc>
          <w:tcPr>
            <w:tcW w:w="7230" w:type="dxa"/>
            <w:shd w:val="clear" w:color="auto" w:fill="auto"/>
          </w:tcPr>
          <w:p w14:paraId="0AF6681E" w14:textId="77777777" w:rsidR="007D7ACD" w:rsidRPr="00DF35E7" w:rsidRDefault="00D7705C">
            <w:pPr>
              <w:jc w:val="center"/>
              <w:rPr>
                <w:rFonts w:ascii="Arial" w:hAnsi="Arial" w:cs="Arial"/>
                <w:b/>
              </w:rPr>
            </w:pPr>
            <w:r w:rsidRPr="00DF35E7">
              <w:rPr>
                <w:rFonts w:ascii="Arial" w:hAnsi="Arial" w:cs="Arial"/>
                <w:b/>
              </w:rPr>
              <w:t>Criterios Evaluación Técnica</w:t>
            </w:r>
          </w:p>
        </w:tc>
        <w:tc>
          <w:tcPr>
            <w:tcW w:w="1701" w:type="dxa"/>
            <w:shd w:val="clear" w:color="auto" w:fill="auto"/>
          </w:tcPr>
          <w:p w14:paraId="2A04FE92" w14:textId="77777777" w:rsidR="007D7ACD" w:rsidRPr="00DF35E7" w:rsidRDefault="00D7705C">
            <w:pPr>
              <w:jc w:val="center"/>
              <w:rPr>
                <w:rFonts w:ascii="Arial" w:hAnsi="Arial" w:cs="Arial"/>
                <w:b/>
              </w:rPr>
            </w:pPr>
            <w:r w:rsidRPr="00DF35E7">
              <w:rPr>
                <w:rFonts w:ascii="Arial" w:hAnsi="Arial" w:cs="Arial"/>
                <w:b/>
              </w:rPr>
              <w:t>Ponderación</w:t>
            </w:r>
          </w:p>
        </w:tc>
      </w:tr>
      <w:tr w:rsidR="007D7ACD" w:rsidRPr="00DF35E7" w14:paraId="5E5073BC" w14:textId="77777777" w:rsidTr="00117F7E">
        <w:trPr>
          <w:trHeight w:val="47"/>
        </w:trPr>
        <w:tc>
          <w:tcPr>
            <w:tcW w:w="7230" w:type="dxa"/>
            <w:shd w:val="clear" w:color="auto" w:fill="auto"/>
          </w:tcPr>
          <w:p w14:paraId="4D9D2C20" w14:textId="4DF70408" w:rsidR="007D7ACD" w:rsidRPr="00FC0388" w:rsidRDefault="005E3EE5" w:rsidP="00C22FA9">
            <w:pPr>
              <w:pStyle w:val="Prrafodelista"/>
              <w:numPr>
                <w:ilvl w:val="0"/>
                <w:numId w:val="4"/>
              </w:numPr>
              <w:rPr>
                <w:rFonts w:ascii="Arial" w:hAnsi="Arial" w:cs="Arial"/>
                <w:color w:val="000000"/>
              </w:rPr>
            </w:pPr>
            <w:r w:rsidRPr="008F2E57">
              <w:rPr>
                <w:color w:val="000000" w:themeColor="text1"/>
              </w:rPr>
              <w:t xml:space="preserve">Claridad </w:t>
            </w:r>
            <w:r>
              <w:rPr>
                <w:color w:val="000000" w:themeColor="text1"/>
              </w:rPr>
              <w:t>respecto a las actividades a realizar en el proyecto indicadas en la ficha de postulación</w:t>
            </w:r>
          </w:p>
        </w:tc>
        <w:tc>
          <w:tcPr>
            <w:tcW w:w="1701" w:type="dxa"/>
            <w:shd w:val="clear" w:color="auto" w:fill="auto"/>
          </w:tcPr>
          <w:p w14:paraId="21B2AAD5" w14:textId="40EDA19F" w:rsidR="007D7ACD" w:rsidRPr="00DF35E7" w:rsidRDefault="00C22FA9">
            <w:pPr>
              <w:jc w:val="center"/>
              <w:rPr>
                <w:rFonts w:ascii="Arial" w:hAnsi="Arial" w:cs="Arial"/>
              </w:rPr>
            </w:pPr>
            <w:r>
              <w:rPr>
                <w:rFonts w:ascii="Arial" w:hAnsi="Arial" w:cs="Arial"/>
              </w:rPr>
              <w:t>2</w:t>
            </w:r>
            <w:r w:rsidR="00D7705C" w:rsidRPr="00DF35E7">
              <w:rPr>
                <w:rFonts w:ascii="Arial" w:hAnsi="Arial" w:cs="Arial"/>
              </w:rPr>
              <w:t xml:space="preserve">0% </w:t>
            </w:r>
          </w:p>
        </w:tc>
      </w:tr>
      <w:tr w:rsidR="007D7ACD" w:rsidRPr="00DF35E7" w14:paraId="510A2AF9" w14:textId="77777777" w:rsidTr="00117F7E">
        <w:tc>
          <w:tcPr>
            <w:tcW w:w="7230" w:type="dxa"/>
            <w:shd w:val="clear" w:color="auto" w:fill="auto"/>
          </w:tcPr>
          <w:p w14:paraId="4F74E2A4" w14:textId="10BE6757" w:rsidR="007D7ACD" w:rsidRPr="00FC0388" w:rsidRDefault="00C22FA9" w:rsidP="00C22FA9">
            <w:pPr>
              <w:numPr>
                <w:ilvl w:val="0"/>
                <w:numId w:val="4"/>
              </w:numPr>
              <w:pBdr>
                <w:top w:val="nil"/>
                <w:left w:val="nil"/>
                <w:bottom w:val="nil"/>
                <w:right w:val="nil"/>
                <w:between w:val="nil"/>
              </w:pBdr>
              <w:spacing w:after="160" w:line="259" w:lineRule="auto"/>
              <w:rPr>
                <w:rFonts w:ascii="Arial" w:hAnsi="Arial" w:cs="Arial"/>
                <w:color w:val="000000"/>
              </w:rPr>
            </w:pPr>
            <w:r w:rsidRPr="00FC0388">
              <w:rPr>
                <w:rFonts w:ascii="Arial" w:hAnsi="Arial" w:cs="Arial"/>
                <w:color w:val="000000"/>
              </w:rPr>
              <w:t xml:space="preserve">Coherencia y justificación del plan de inversión con el objeto de reactivación económica de la convocatoria </w:t>
            </w:r>
            <w:r w:rsidR="00D8006A" w:rsidRPr="00FC0388">
              <w:rPr>
                <w:rFonts w:ascii="Arial" w:hAnsi="Arial" w:cs="Arial"/>
                <w:color w:val="000000"/>
              </w:rPr>
              <w:t xml:space="preserve"> </w:t>
            </w:r>
          </w:p>
        </w:tc>
        <w:tc>
          <w:tcPr>
            <w:tcW w:w="1701" w:type="dxa"/>
            <w:shd w:val="clear" w:color="auto" w:fill="auto"/>
          </w:tcPr>
          <w:p w14:paraId="52278445" w14:textId="31BA93B4" w:rsidR="007D7ACD" w:rsidRPr="00DF35E7" w:rsidRDefault="004478E1">
            <w:pPr>
              <w:jc w:val="center"/>
              <w:rPr>
                <w:rFonts w:ascii="Arial" w:hAnsi="Arial" w:cs="Arial"/>
              </w:rPr>
            </w:pPr>
            <w:r>
              <w:rPr>
                <w:rFonts w:ascii="Arial" w:hAnsi="Arial" w:cs="Arial"/>
              </w:rPr>
              <w:t>2</w:t>
            </w:r>
            <w:r w:rsidR="00D7705C" w:rsidRPr="00DF35E7">
              <w:rPr>
                <w:rFonts w:ascii="Arial" w:hAnsi="Arial" w:cs="Arial"/>
              </w:rPr>
              <w:t>0%</w:t>
            </w:r>
          </w:p>
        </w:tc>
      </w:tr>
      <w:tr w:rsidR="00C22FA9" w:rsidRPr="00DF35E7" w14:paraId="66DA1B14" w14:textId="77777777" w:rsidTr="00117F7E">
        <w:tc>
          <w:tcPr>
            <w:tcW w:w="7230" w:type="dxa"/>
            <w:shd w:val="clear" w:color="auto" w:fill="auto"/>
          </w:tcPr>
          <w:p w14:paraId="1DD42808" w14:textId="333A21F9" w:rsidR="00C22FA9" w:rsidRDefault="00C22FA9" w:rsidP="00C22FA9">
            <w:pPr>
              <w:numPr>
                <w:ilvl w:val="0"/>
                <w:numId w:val="4"/>
              </w:numPr>
              <w:pBdr>
                <w:top w:val="nil"/>
                <w:left w:val="nil"/>
                <w:bottom w:val="nil"/>
                <w:right w:val="nil"/>
                <w:between w:val="nil"/>
              </w:pBdr>
              <w:rPr>
                <w:rFonts w:ascii="Arial" w:hAnsi="Arial" w:cs="Arial"/>
                <w:color w:val="000000"/>
              </w:rPr>
            </w:pPr>
            <w:r>
              <w:rPr>
                <w:rFonts w:ascii="Arial" w:hAnsi="Arial" w:cs="Arial"/>
                <w:color w:val="000000"/>
              </w:rPr>
              <w:t xml:space="preserve">Factibilidad de Implementación del proyecto a corto plazo </w:t>
            </w:r>
          </w:p>
        </w:tc>
        <w:tc>
          <w:tcPr>
            <w:tcW w:w="1701" w:type="dxa"/>
            <w:shd w:val="clear" w:color="auto" w:fill="auto"/>
          </w:tcPr>
          <w:p w14:paraId="6F107EB7" w14:textId="560F5BB2" w:rsidR="00C22FA9" w:rsidRDefault="004478E1">
            <w:pPr>
              <w:jc w:val="center"/>
              <w:rPr>
                <w:rFonts w:ascii="Arial" w:hAnsi="Arial" w:cs="Arial"/>
              </w:rPr>
            </w:pPr>
            <w:r>
              <w:rPr>
                <w:rFonts w:ascii="Arial" w:hAnsi="Arial" w:cs="Arial"/>
              </w:rPr>
              <w:t>2</w:t>
            </w:r>
            <w:r w:rsidRPr="00DF35E7">
              <w:rPr>
                <w:rFonts w:ascii="Arial" w:hAnsi="Arial" w:cs="Arial"/>
              </w:rPr>
              <w:t>0%</w:t>
            </w:r>
          </w:p>
        </w:tc>
      </w:tr>
      <w:tr w:rsidR="00C22FA9" w:rsidRPr="00DF35E7" w14:paraId="75D9FD68" w14:textId="77777777" w:rsidTr="00117F7E">
        <w:tc>
          <w:tcPr>
            <w:tcW w:w="7230" w:type="dxa"/>
            <w:shd w:val="clear" w:color="auto" w:fill="auto"/>
          </w:tcPr>
          <w:p w14:paraId="611E8C3C" w14:textId="09F5129B" w:rsidR="00C22FA9" w:rsidRPr="00FC0388" w:rsidRDefault="00FC0388" w:rsidP="00D76D8B">
            <w:pPr>
              <w:pStyle w:val="Prrafodelista"/>
              <w:numPr>
                <w:ilvl w:val="0"/>
                <w:numId w:val="4"/>
              </w:numPr>
              <w:pBdr>
                <w:top w:val="nil"/>
                <w:left w:val="nil"/>
                <w:bottom w:val="nil"/>
                <w:right w:val="nil"/>
                <w:between w:val="nil"/>
              </w:pBdr>
              <w:rPr>
                <w:rFonts w:ascii="Arial" w:hAnsi="Arial" w:cs="Arial"/>
                <w:color w:val="000000"/>
              </w:rPr>
            </w:pPr>
            <w:r w:rsidRPr="00FC0388">
              <w:rPr>
                <w:rFonts w:ascii="Arial" w:hAnsi="Arial" w:cs="Arial"/>
                <w:color w:val="000000"/>
              </w:rPr>
              <w:t xml:space="preserve">Porcentaje de </w:t>
            </w:r>
            <w:r w:rsidR="00D76D8B">
              <w:rPr>
                <w:rFonts w:ascii="Arial" w:hAnsi="Arial" w:cs="Arial"/>
                <w:color w:val="000000"/>
              </w:rPr>
              <w:t xml:space="preserve">la Feria que integren la postulación con afectación directa por los incendios ocurridos en febrero de este año </w:t>
            </w:r>
            <w:r w:rsidRPr="00FC0388">
              <w:rPr>
                <w:rFonts w:ascii="Arial" w:hAnsi="Arial" w:cs="Arial"/>
                <w:color w:val="000000"/>
              </w:rPr>
              <w:t xml:space="preserve">  </w:t>
            </w:r>
          </w:p>
        </w:tc>
        <w:tc>
          <w:tcPr>
            <w:tcW w:w="1701" w:type="dxa"/>
            <w:shd w:val="clear" w:color="auto" w:fill="auto"/>
          </w:tcPr>
          <w:p w14:paraId="6BF6CB16" w14:textId="25B6E619" w:rsidR="00C22FA9" w:rsidRDefault="007A6D03">
            <w:pPr>
              <w:jc w:val="center"/>
              <w:rPr>
                <w:rFonts w:ascii="Arial" w:hAnsi="Arial" w:cs="Arial"/>
              </w:rPr>
            </w:pPr>
            <w:r>
              <w:rPr>
                <w:rFonts w:ascii="Arial" w:hAnsi="Arial" w:cs="Arial"/>
              </w:rPr>
              <w:t>4</w:t>
            </w:r>
            <w:r w:rsidR="004478E1" w:rsidRPr="00DF35E7">
              <w:rPr>
                <w:rFonts w:ascii="Arial" w:hAnsi="Arial" w:cs="Arial"/>
              </w:rPr>
              <w:t>0%</w:t>
            </w:r>
          </w:p>
        </w:tc>
      </w:tr>
      <w:tr w:rsidR="007D7ACD" w:rsidRPr="00DF35E7" w14:paraId="0A7FCC78" w14:textId="77777777" w:rsidTr="00117F7E">
        <w:tc>
          <w:tcPr>
            <w:tcW w:w="7230" w:type="dxa"/>
            <w:shd w:val="clear" w:color="auto" w:fill="auto"/>
          </w:tcPr>
          <w:p w14:paraId="7D1E8334" w14:textId="77777777" w:rsidR="007D7ACD" w:rsidRPr="00FC0388" w:rsidRDefault="00D7705C">
            <w:pPr>
              <w:jc w:val="center"/>
              <w:rPr>
                <w:rFonts w:ascii="Arial" w:hAnsi="Arial" w:cs="Arial"/>
                <w:b/>
              </w:rPr>
            </w:pPr>
            <w:r w:rsidRPr="00FC0388">
              <w:rPr>
                <w:rFonts w:ascii="Arial" w:hAnsi="Arial" w:cs="Arial"/>
                <w:b/>
              </w:rPr>
              <w:t>TOTAL</w:t>
            </w:r>
          </w:p>
        </w:tc>
        <w:tc>
          <w:tcPr>
            <w:tcW w:w="1701" w:type="dxa"/>
            <w:shd w:val="clear" w:color="auto" w:fill="auto"/>
          </w:tcPr>
          <w:p w14:paraId="169C6FF5" w14:textId="77777777" w:rsidR="007D7ACD" w:rsidRPr="00DF35E7" w:rsidRDefault="00D7705C">
            <w:pPr>
              <w:jc w:val="center"/>
              <w:rPr>
                <w:rFonts w:ascii="Arial" w:hAnsi="Arial" w:cs="Arial"/>
                <w:b/>
              </w:rPr>
            </w:pPr>
            <w:r w:rsidRPr="00DF35E7">
              <w:rPr>
                <w:rFonts w:ascii="Arial" w:hAnsi="Arial" w:cs="Arial"/>
                <w:b/>
              </w:rPr>
              <w:t>100%</w:t>
            </w:r>
          </w:p>
        </w:tc>
      </w:tr>
    </w:tbl>
    <w:p w14:paraId="63D3CF7D" w14:textId="77777777" w:rsidR="007D7ACD" w:rsidRPr="00DF35E7" w:rsidRDefault="007D7ACD">
      <w:pPr>
        <w:rPr>
          <w:rFonts w:ascii="Arial" w:eastAsia="Calibri" w:hAnsi="Arial" w:cs="Arial"/>
        </w:rPr>
      </w:pPr>
    </w:p>
    <w:p w14:paraId="4FCBDB94" w14:textId="77777777" w:rsidR="007D7ACD" w:rsidRPr="00DF35E7" w:rsidRDefault="00D7705C" w:rsidP="00E92907">
      <w:pPr>
        <w:pStyle w:val="Ttulo2"/>
        <w:numPr>
          <w:ilvl w:val="1"/>
          <w:numId w:val="23"/>
        </w:numPr>
        <w:rPr>
          <w:rFonts w:ascii="Arial" w:hAnsi="Arial" w:cs="Arial"/>
        </w:rPr>
      </w:pPr>
      <w:r w:rsidRPr="00DF35E7">
        <w:rPr>
          <w:rFonts w:ascii="Arial" w:hAnsi="Arial" w:cs="Arial"/>
        </w:rPr>
        <w:t>EVALUACIÓN DEL COMITÉ DE EVALUACIÓN REGIONAL</w:t>
      </w:r>
    </w:p>
    <w:p w14:paraId="5AB3AF8E" w14:textId="121059AC" w:rsidR="007D7ACD" w:rsidRPr="00DF35E7" w:rsidRDefault="00D7705C">
      <w:pPr>
        <w:rPr>
          <w:rFonts w:ascii="Arial" w:hAnsi="Arial" w:cs="Arial"/>
        </w:rPr>
      </w:pPr>
      <w:r w:rsidRPr="007E0C03">
        <w:rPr>
          <w:rFonts w:ascii="Arial" w:hAnsi="Arial" w:cs="Arial"/>
        </w:rPr>
        <w:t>La evaluación de las postulaciones que pasen a esta etapa será realizada por el Comité de Evaluación Regional (CER), de acuerdo a los criterios y pondera</w:t>
      </w:r>
      <w:r w:rsidR="005070AF" w:rsidRPr="007E0C03">
        <w:rPr>
          <w:rFonts w:ascii="Arial" w:hAnsi="Arial" w:cs="Arial"/>
        </w:rPr>
        <w:t xml:space="preserve">ciones indicadas en el </w:t>
      </w:r>
      <w:r w:rsidR="005070AF" w:rsidRPr="006A685A">
        <w:rPr>
          <w:rFonts w:ascii="Arial" w:hAnsi="Arial" w:cs="Arial"/>
        </w:rPr>
        <w:t xml:space="preserve">punto </w:t>
      </w:r>
      <w:r w:rsidRPr="006A685A">
        <w:rPr>
          <w:rFonts w:ascii="Arial" w:hAnsi="Arial" w:cs="Arial"/>
        </w:rPr>
        <w:t>3</w:t>
      </w:r>
      <w:r w:rsidR="005070AF" w:rsidRPr="006A685A">
        <w:rPr>
          <w:rFonts w:ascii="Arial" w:hAnsi="Arial" w:cs="Arial"/>
        </w:rPr>
        <w:t>.3.1</w:t>
      </w:r>
      <w:r w:rsidRPr="006A685A">
        <w:rPr>
          <w:rFonts w:ascii="Arial" w:hAnsi="Arial" w:cs="Arial"/>
        </w:rPr>
        <w:t>. Esto</w:t>
      </w:r>
      <w:r w:rsidRPr="00DF35E7">
        <w:rPr>
          <w:rFonts w:ascii="Arial" w:hAnsi="Arial" w:cs="Arial"/>
        </w:rPr>
        <w:t xml:space="preserve"> se realizará a través de entrevista presencial o virtual (Sercotec registrará esta entrevista), donde se exigirá la participación de al menos, un representante </w:t>
      </w:r>
      <w:r w:rsidR="004478E1">
        <w:rPr>
          <w:rFonts w:ascii="Arial" w:hAnsi="Arial" w:cs="Arial"/>
        </w:rPr>
        <w:t xml:space="preserve">legal </w:t>
      </w:r>
      <w:r w:rsidRPr="00DF35E7">
        <w:rPr>
          <w:rFonts w:ascii="Arial" w:hAnsi="Arial" w:cs="Arial"/>
        </w:rPr>
        <w:t>y un integrante del grupo.</w:t>
      </w:r>
    </w:p>
    <w:p w14:paraId="7942F929" w14:textId="77777777" w:rsidR="007D7ACD" w:rsidRPr="00DF35E7" w:rsidRDefault="00D7705C" w:rsidP="00E92907">
      <w:pPr>
        <w:pStyle w:val="Ttulo3"/>
        <w:numPr>
          <w:ilvl w:val="2"/>
          <w:numId w:val="23"/>
        </w:numPr>
        <w:rPr>
          <w:rFonts w:ascii="Arial" w:hAnsi="Arial" w:cs="Arial"/>
        </w:rPr>
      </w:pPr>
      <w:r w:rsidRPr="00DF35E7">
        <w:rPr>
          <w:rFonts w:ascii="Arial" w:hAnsi="Arial" w:cs="Arial"/>
        </w:rPr>
        <w:t>FACULTADES DEL COMITÉ DE EVALUACIÓN REGIONAL (CER)</w:t>
      </w:r>
    </w:p>
    <w:p w14:paraId="195D9827" w14:textId="77777777" w:rsidR="007D7ACD" w:rsidRPr="00DF35E7" w:rsidRDefault="00D7705C">
      <w:pPr>
        <w:pBdr>
          <w:top w:val="nil"/>
          <w:left w:val="nil"/>
          <w:bottom w:val="nil"/>
          <w:right w:val="nil"/>
          <w:between w:val="nil"/>
        </w:pBdr>
        <w:spacing w:before="240"/>
        <w:rPr>
          <w:rFonts w:ascii="Arial" w:hAnsi="Arial" w:cs="Arial"/>
          <w:color w:val="000000"/>
        </w:rPr>
      </w:pPr>
      <w:r w:rsidRPr="00DF35E7">
        <w:rPr>
          <w:rFonts w:ascii="Arial" w:hAnsi="Arial" w:cs="Arial"/>
          <w:color w:val="000000"/>
        </w:rPr>
        <w:t>Las facultades del Comité de Evaluación Regional (CER) son:</w:t>
      </w:r>
    </w:p>
    <w:p w14:paraId="36A2C631" w14:textId="77777777" w:rsidR="007D7ACD" w:rsidRPr="00DF35E7" w:rsidRDefault="00D7705C">
      <w:pPr>
        <w:numPr>
          <w:ilvl w:val="3"/>
          <w:numId w:val="7"/>
        </w:numPr>
        <w:pBdr>
          <w:top w:val="nil"/>
          <w:left w:val="nil"/>
          <w:bottom w:val="nil"/>
          <w:right w:val="nil"/>
          <w:between w:val="nil"/>
        </w:pBdr>
        <w:spacing w:after="0" w:line="240" w:lineRule="auto"/>
        <w:ind w:left="426" w:hanging="426"/>
        <w:rPr>
          <w:rFonts w:ascii="Arial" w:hAnsi="Arial" w:cs="Arial"/>
          <w:color w:val="000000"/>
        </w:rPr>
      </w:pPr>
      <w:r w:rsidRPr="00DF35E7">
        <w:rPr>
          <w:rFonts w:ascii="Arial" w:hAnsi="Arial" w:cs="Arial"/>
          <w:color w:val="000000"/>
        </w:rPr>
        <w:t>Evaluar la totalidad de los proyectos que han llegado a la etapa de Evaluación del Comité de Evaluación Regional y calificarlos.</w:t>
      </w:r>
    </w:p>
    <w:p w14:paraId="1D9A1E38" w14:textId="533F5531" w:rsidR="007D7ACD" w:rsidRPr="00DF35E7" w:rsidRDefault="00D7705C">
      <w:pPr>
        <w:numPr>
          <w:ilvl w:val="3"/>
          <w:numId w:val="7"/>
        </w:numPr>
        <w:pBdr>
          <w:top w:val="nil"/>
          <w:left w:val="nil"/>
          <w:bottom w:val="nil"/>
          <w:right w:val="nil"/>
          <w:between w:val="nil"/>
        </w:pBdr>
        <w:spacing w:after="0" w:line="240" w:lineRule="auto"/>
        <w:ind w:left="426" w:hanging="426"/>
        <w:rPr>
          <w:rFonts w:ascii="Arial" w:hAnsi="Arial" w:cs="Arial"/>
          <w:color w:val="000000"/>
        </w:rPr>
      </w:pPr>
      <w:r w:rsidRPr="00DF35E7">
        <w:rPr>
          <w:rFonts w:ascii="Arial" w:hAnsi="Arial" w:cs="Arial"/>
          <w:color w:val="000000"/>
        </w:rPr>
        <w:t xml:space="preserve">Solicitar antecedentes y/o documentación adicional en caso de requerirlo, para la verificación y/o evaluación de los criterios indicados en </w:t>
      </w:r>
      <w:r w:rsidR="005070AF">
        <w:rPr>
          <w:rFonts w:ascii="Arial" w:hAnsi="Arial" w:cs="Arial"/>
          <w:color w:val="000000"/>
        </w:rPr>
        <w:t xml:space="preserve">el </w:t>
      </w:r>
      <w:r w:rsidR="005070AF" w:rsidRPr="006A685A">
        <w:rPr>
          <w:rFonts w:ascii="Arial" w:hAnsi="Arial" w:cs="Arial"/>
          <w:color w:val="000000"/>
        </w:rPr>
        <w:t>punto 3.3.1.</w:t>
      </w:r>
    </w:p>
    <w:p w14:paraId="3C860AB5" w14:textId="77777777" w:rsidR="007D7ACD" w:rsidRPr="00DF35E7" w:rsidRDefault="00D7705C">
      <w:pPr>
        <w:numPr>
          <w:ilvl w:val="3"/>
          <w:numId w:val="7"/>
        </w:numPr>
        <w:pBdr>
          <w:top w:val="nil"/>
          <w:left w:val="nil"/>
          <w:bottom w:val="nil"/>
          <w:right w:val="nil"/>
          <w:between w:val="nil"/>
        </w:pBdr>
        <w:spacing w:after="0" w:line="240" w:lineRule="auto"/>
        <w:ind w:left="426" w:hanging="426"/>
        <w:rPr>
          <w:rFonts w:ascii="Arial" w:hAnsi="Arial" w:cs="Arial"/>
          <w:color w:val="000000"/>
        </w:rPr>
      </w:pPr>
      <w:r w:rsidRPr="00DF35E7">
        <w:rPr>
          <w:rFonts w:ascii="Arial" w:hAnsi="Arial" w:cs="Arial"/>
          <w:color w:val="000000"/>
        </w:rPr>
        <w:t>Realizar recomendaciones a los proyectos, si corresponde.</w:t>
      </w:r>
    </w:p>
    <w:p w14:paraId="7D559CB7" w14:textId="77777777" w:rsidR="007D7ACD" w:rsidRPr="00DF35E7" w:rsidRDefault="00D7705C">
      <w:pPr>
        <w:numPr>
          <w:ilvl w:val="3"/>
          <w:numId w:val="7"/>
        </w:numPr>
        <w:pBdr>
          <w:top w:val="nil"/>
          <w:left w:val="nil"/>
          <w:bottom w:val="nil"/>
          <w:right w:val="nil"/>
          <w:between w:val="nil"/>
        </w:pBdr>
        <w:spacing w:after="0" w:line="240" w:lineRule="auto"/>
        <w:ind w:left="426" w:hanging="426"/>
        <w:rPr>
          <w:rFonts w:ascii="Arial" w:hAnsi="Arial" w:cs="Arial"/>
          <w:color w:val="000000"/>
        </w:rPr>
      </w:pPr>
      <w:r w:rsidRPr="00DF35E7">
        <w:rPr>
          <w:rFonts w:ascii="Arial" w:hAnsi="Arial" w:cs="Arial"/>
          <w:color w:val="000000"/>
        </w:rPr>
        <w:t>Asignar recursos a los proyectos seleccionados.</w:t>
      </w:r>
    </w:p>
    <w:p w14:paraId="767323A6" w14:textId="6DB194CF" w:rsidR="007D7ACD" w:rsidRPr="00D00A30" w:rsidRDefault="00D7705C" w:rsidP="00D00A30">
      <w:pPr>
        <w:numPr>
          <w:ilvl w:val="3"/>
          <w:numId w:val="7"/>
        </w:numPr>
        <w:pBdr>
          <w:top w:val="nil"/>
          <w:left w:val="nil"/>
          <w:bottom w:val="nil"/>
          <w:right w:val="nil"/>
          <w:between w:val="nil"/>
        </w:pBdr>
        <w:spacing w:line="240" w:lineRule="auto"/>
        <w:ind w:left="426" w:hanging="426"/>
        <w:rPr>
          <w:rFonts w:ascii="Arial" w:hAnsi="Arial" w:cs="Arial"/>
          <w:color w:val="000000"/>
        </w:rPr>
      </w:pPr>
      <w:r w:rsidRPr="00DF35E7">
        <w:rPr>
          <w:rFonts w:ascii="Arial" w:hAnsi="Arial" w:cs="Arial"/>
          <w:color w:val="000000"/>
        </w:rPr>
        <w:t xml:space="preserve">Realizar ajustes presupuestarios y/o de actividades, pudiendo incluso disminuir el monto mínimo del subsidio solicitado, en razón del alcance y </w:t>
      </w:r>
      <w:r w:rsidRPr="00DF35E7">
        <w:rPr>
          <w:rFonts w:ascii="Arial" w:hAnsi="Arial" w:cs="Arial"/>
        </w:rPr>
        <w:t>dimensión del proyecto o en razón al presupuesto regional disponible</w:t>
      </w:r>
      <w:r w:rsidRPr="00DF35E7">
        <w:rPr>
          <w:rFonts w:ascii="Arial" w:hAnsi="Arial" w:cs="Arial"/>
          <w:color w:val="000000"/>
        </w:rPr>
        <w:t>, los cuales deben ser consensuados con las organizaciones/agrupaciones postulantes y constar en un acta firmada por ambas partes o en otro medio de registro.</w:t>
      </w:r>
    </w:p>
    <w:p w14:paraId="3A2B987B" w14:textId="77777777" w:rsidR="007D7ACD" w:rsidRPr="00DF35E7" w:rsidRDefault="00D7705C" w:rsidP="00E92907">
      <w:pPr>
        <w:pStyle w:val="Ttulo4"/>
        <w:numPr>
          <w:ilvl w:val="3"/>
          <w:numId w:val="23"/>
        </w:numPr>
        <w:rPr>
          <w:rFonts w:ascii="Arial" w:hAnsi="Arial" w:cs="Arial"/>
        </w:rPr>
      </w:pPr>
      <w:r w:rsidRPr="00DF35E7">
        <w:rPr>
          <w:rFonts w:ascii="Arial" w:hAnsi="Arial" w:cs="Arial"/>
        </w:rPr>
        <w:t>CRITERIOS DE EVALUACIÓN CER</w:t>
      </w:r>
    </w:p>
    <w:tbl>
      <w:tblPr>
        <w:tblStyle w:val="a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560"/>
      </w:tblGrid>
      <w:tr w:rsidR="007D7ACD" w:rsidRPr="00DF35E7" w14:paraId="5E7ADC85" w14:textId="77777777" w:rsidTr="00117F7E">
        <w:tc>
          <w:tcPr>
            <w:tcW w:w="8931" w:type="dxa"/>
            <w:gridSpan w:val="2"/>
            <w:shd w:val="clear" w:color="auto" w:fill="auto"/>
          </w:tcPr>
          <w:p w14:paraId="35858638" w14:textId="16100739" w:rsidR="007D7ACD" w:rsidRPr="00DF35E7" w:rsidRDefault="00101D6F">
            <w:pPr>
              <w:spacing w:after="0" w:line="276" w:lineRule="auto"/>
              <w:jc w:val="center"/>
              <w:rPr>
                <w:rFonts w:ascii="Arial" w:hAnsi="Arial" w:cs="Arial"/>
              </w:rPr>
            </w:pPr>
            <w:r>
              <w:rPr>
                <w:rFonts w:ascii="Arial" w:hAnsi="Arial" w:cs="Arial"/>
                <w:b/>
              </w:rPr>
              <w:t>CUADRO N° 3</w:t>
            </w:r>
            <w:r w:rsidR="00D7705C" w:rsidRPr="00DF35E7">
              <w:rPr>
                <w:rFonts w:ascii="Arial" w:hAnsi="Arial" w:cs="Arial"/>
                <w:b/>
              </w:rPr>
              <w:t>: CRITERIOS EVALUACIÓN CER</w:t>
            </w:r>
          </w:p>
        </w:tc>
      </w:tr>
      <w:tr w:rsidR="007D7ACD" w:rsidRPr="00DF35E7" w14:paraId="64881623" w14:textId="77777777" w:rsidTr="00117F7E">
        <w:tc>
          <w:tcPr>
            <w:tcW w:w="7371" w:type="dxa"/>
            <w:shd w:val="clear" w:color="auto" w:fill="auto"/>
          </w:tcPr>
          <w:p w14:paraId="2A6AD3C7" w14:textId="77777777" w:rsidR="007D7ACD" w:rsidRPr="00DF35E7" w:rsidRDefault="00D7705C">
            <w:pPr>
              <w:spacing w:after="0" w:line="276" w:lineRule="auto"/>
              <w:jc w:val="center"/>
              <w:rPr>
                <w:rFonts w:ascii="Arial" w:hAnsi="Arial" w:cs="Arial"/>
                <w:b/>
              </w:rPr>
            </w:pPr>
            <w:r w:rsidRPr="00DF35E7">
              <w:rPr>
                <w:rFonts w:ascii="Arial" w:hAnsi="Arial" w:cs="Arial"/>
                <w:b/>
              </w:rPr>
              <w:t>Criterios</w:t>
            </w:r>
          </w:p>
        </w:tc>
        <w:tc>
          <w:tcPr>
            <w:tcW w:w="1560" w:type="dxa"/>
            <w:shd w:val="clear" w:color="auto" w:fill="auto"/>
          </w:tcPr>
          <w:p w14:paraId="5F4B3DA0" w14:textId="77777777" w:rsidR="007D7ACD" w:rsidRPr="00DF35E7" w:rsidRDefault="00D7705C">
            <w:pPr>
              <w:spacing w:after="0" w:line="276" w:lineRule="auto"/>
              <w:jc w:val="center"/>
              <w:rPr>
                <w:rFonts w:ascii="Arial" w:hAnsi="Arial" w:cs="Arial"/>
                <w:b/>
              </w:rPr>
            </w:pPr>
            <w:r w:rsidRPr="00DF35E7">
              <w:rPr>
                <w:rFonts w:ascii="Arial" w:hAnsi="Arial" w:cs="Arial"/>
                <w:b/>
              </w:rPr>
              <w:t>Ponderación</w:t>
            </w:r>
          </w:p>
        </w:tc>
      </w:tr>
      <w:tr w:rsidR="007D7ACD" w:rsidRPr="00DB6155" w14:paraId="7234688D" w14:textId="77777777" w:rsidTr="00117F7E">
        <w:trPr>
          <w:trHeight w:val="313"/>
        </w:trPr>
        <w:tc>
          <w:tcPr>
            <w:tcW w:w="7371" w:type="dxa"/>
            <w:shd w:val="clear" w:color="auto" w:fill="auto"/>
            <w:vAlign w:val="center"/>
          </w:tcPr>
          <w:p w14:paraId="53C635F3" w14:textId="7D61542D" w:rsidR="007D7ACD" w:rsidRPr="00AD047A" w:rsidRDefault="004478E1" w:rsidP="004478E1">
            <w:pPr>
              <w:numPr>
                <w:ilvl w:val="0"/>
                <w:numId w:val="13"/>
              </w:numPr>
              <w:pBdr>
                <w:top w:val="nil"/>
                <w:left w:val="nil"/>
                <w:bottom w:val="nil"/>
                <w:right w:val="nil"/>
                <w:between w:val="nil"/>
              </w:pBdr>
              <w:spacing w:after="0" w:line="240" w:lineRule="auto"/>
              <w:jc w:val="left"/>
              <w:rPr>
                <w:rFonts w:ascii="Arial" w:hAnsi="Arial" w:cs="Arial"/>
              </w:rPr>
            </w:pPr>
            <w:r>
              <w:rPr>
                <w:rFonts w:ascii="Arial" w:hAnsi="Arial" w:cs="Arial"/>
                <w:color w:val="000000"/>
              </w:rPr>
              <w:t xml:space="preserve">Conocimiento y dominio en la presentación del proyecto postulado </w:t>
            </w:r>
            <w:r w:rsidR="00D7705C" w:rsidRPr="00AD047A">
              <w:rPr>
                <w:rFonts w:ascii="Arial" w:hAnsi="Arial" w:cs="Arial"/>
                <w:color w:val="000000"/>
              </w:rPr>
              <w:t xml:space="preserve">  </w:t>
            </w:r>
          </w:p>
        </w:tc>
        <w:tc>
          <w:tcPr>
            <w:tcW w:w="1560" w:type="dxa"/>
            <w:shd w:val="clear" w:color="auto" w:fill="auto"/>
            <w:vAlign w:val="center"/>
          </w:tcPr>
          <w:p w14:paraId="76108111" w14:textId="55AED41E" w:rsidR="007D7ACD" w:rsidRPr="00AD047A" w:rsidRDefault="00812241" w:rsidP="003663D7">
            <w:pPr>
              <w:spacing w:after="0" w:line="240" w:lineRule="auto"/>
              <w:ind w:left="65"/>
              <w:jc w:val="center"/>
              <w:rPr>
                <w:rFonts w:ascii="Arial" w:hAnsi="Arial" w:cs="Arial"/>
              </w:rPr>
            </w:pPr>
            <w:r>
              <w:rPr>
                <w:rFonts w:ascii="Arial" w:hAnsi="Arial" w:cs="Arial"/>
              </w:rPr>
              <w:t>25</w:t>
            </w:r>
            <w:r w:rsidR="00D7705C" w:rsidRPr="00AD047A">
              <w:rPr>
                <w:rFonts w:ascii="Arial" w:hAnsi="Arial" w:cs="Arial"/>
              </w:rPr>
              <w:t xml:space="preserve">% </w:t>
            </w:r>
          </w:p>
        </w:tc>
      </w:tr>
      <w:tr w:rsidR="007D7ACD" w:rsidRPr="00DB6155" w14:paraId="46358023" w14:textId="77777777" w:rsidTr="00117F7E">
        <w:trPr>
          <w:trHeight w:val="200"/>
        </w:trPr>
        <w:tc>
          <w:tcPr>
            <w:tcW w:w="7371" w:type="dxa"/>
            <w:shd w:val="clear" w:color="auto" w:fill="auto"/>
            <w:vAlign w:val="center"/>
          </w:tcPr>
          <w:p w14:paraId="5F9BE155" w14:textId="20152E8B" w:rsidR="007D7ACD" w:rsidRPr="00110656" w:rsidRDefault="00110656" w:rsidP="00110656">
            <w:pPr>
              <w:numPr>
                <w:ilvl w:val="0"/>
                <w:numId w:val="13"/>
              </w:numPr>
              <w:pBdr>
                <w:top w:val="nil"/>
                <w:left w:val="nil"/>
                <w:bottom w:val="nil"/>
                <w:right w:val="nil"/>
                <w:between w:val="nil"/>
              </w:pBdr>
              <w:spacing w:after="0" w:line="240" w:lineRule="auto"/>
              <w:jc w:val="left"/>
              <w:rPr>
                <w:rFonts w:ascii="Arial" w:hAnsi="Arial" w:cs="Arial"/>
                <w:color w:val="000000"/>
              </w:rPr>
            </w:pPr>
            <w:r w:rsidRPr="00110656">
              <w:t xml:space="preserve">Coherencia y potencial del  proyecto respecto </w:t>
            </w:r>
            <w:r>
              <w:t xml:space="preserve">a los objetivos de reactivación económica de la convocatoria </w:t>
            </w:r>
            <w:r w:rsidRPr="00110656">
              <w:t xml:space="preserve">  </w:t>
            </w:r>
          </w:p>
        </w:tc>
        <w:tc>
          <w:tcPr>
            <w:tcW w:w="1560" w:type="dxa"/>
            <w:shd w:val="clear" w:color="auto" w:fill="auto"/>
            <w:vAlign w:val="center"/>
          </w:tcPr>
          <w:p w14:paraId="7A205A4F" w14:textId="5E6C26C9" w:rsidR="007D7ACD" w:rsidRPr="00AD047A" w:rsidRDefault="00812241">
            <w:pPr>
              <w:spacing w:after="0" w:line="240" w:lineRule="auto"/>
              <w:jc w:val="center"/>
              <w:rPr>
                <w:rFonts w:ascii="Arial" w:hAnsi="Arial" w:cs="Arial"/>
              </w:rPr>
            </w:pPr>
            <w:r>
              <w:rPr>
                <w:rFonts w:ascii="Arial" w:hAnsi="Arial" w:cs="Arial"/>
              </w:rPr>
              <w:t>25</w:t>
            </w:r>
            <w:r w:rsidR="00D7705C" w:rsidRPr="00AD047A">
              <w:rPr>
                <w:rFonts w:ascii="Arial" w:hAnsi="Arial" w:cs="Arial"/>
              </w:rPr>
              <w:t>%</w:t>
            </w:r>
          </w:p>
        </w:tc>
      </w:tr>
      <w:tr w:rsidR="007D7ACD" w:rsidRPr="00DB6155" w14:paraId="0D3E8C2C" w14:textId="77777777" w:rsidTr="00117F7E">
        <w:tc>
          <w:tcPr>
            <w:tcW w:w="7371" w:type="dxa"/>
            <w:shd w:val="clear" w:color="auto" w:fill="auto"/>
            <w:vAlign w:val="center"/>
          </w:tcPr>
          <w:p w14:paraId="0D8186E0" w14:textId="31DD4F85" w:rsidR="007D7ACD" w:rsidRPr="00110656" w:rsidRDefault="00110656" w:rsidP="003663D7">
            <w:pPr>
              <w:numPr>
                <w:ilvl w:val="0"/>
                <w:numId w:val="13"/>
              </w:numPr>
              <w:pBdr>
                <w:top w:val="nil"/>
                <w:left w:val="nil"/>
                <w:bottom w:val="nil"/>
                <w:right w:val="nil"/>
                <w:between w:val="nil"/>
              </w:pBdr>
              <w:spacing w:after="0" w:line="240" w:lineRule="auto"/>
              <w:jc w:val="left"/>
              <w:rPr>
                <w:rFonts w:ascii="Arial" w:hAnsi="Arial" w:cs="Arial"/>
                <w:color w:val="000000"/>
              </w:rPr>
            </w:pPr>
            <w:r w:rsidRPr="00110656">
              <w:t>Justificación  de las inversiones y actividades a realizar  del programa reactivación</w:t>
            </w:r>
          </w:p>
        </w:tc>
        <w:tc>
          <w:tcPr>
            <w:tcW w:w="1560" w:type="dxa"/>
            <w:shd w:val="clear" w:color="auto" w:fill="auto"/>
            <w:vAlign w:val="center"/>
          </w:tcPr>
          <w:p w14:paraId="3D1FEFC7" w14:textId="33723587" w:rsidR="007D7ACD" w:rsidRPr="00AD047A" w:rsidRDefault="00812241">
            <w:pPr>
              <w:spacing w:after="0" w:line="240" w:lineRule="auto"/>
              <w:jc w:val="center"/>
              <w:rPr>
                <w:rFonts w:ascii="Arial" w:hAnsi="Arial" w:cs="Arial"/>
              </w:rPr>
            </w:pPr>
            <w:r>
              <w:rPr>
                <w:rFonts w:ascii="Arial" w:hAnsi="Arial" w:cs="Arial"/>
              </w:rPr>
              <w:t>25</w:t>
            </w:r>
            <w:r w:rsidR="00D7705C" w:rsidRPr="00AD047A">
              <w:rPr>
                <w:rFonts w:ascii="Arial" w:hAnsi="Arial" w:cs="Arial"/>
              </w:rPr>
              <w:t>%</w:t>
            </w:r>
          </w:p>
        </w:tc>
      </w:tr>
      <w:tr w:rsidR="00812241" w:rsidRPr="00DB6155" w14:paraId="3B9E2B72" w14:textId="77777777" w:rsidTr="00117F7E">
        <w:tc>
          <w:tcPr>
            <w:tcW w:w="7371" w:type="dxa"/>
            <w:shd w:val="clear" w:color="auto" w:fill="auto"/>
            <w:vAlign w:val="center"/>
          </w:tcPr>
          <w:p w14:paraId="195CC7B3" w14:textId="20C2A344" w:rsidR="00812241" w:rsidRPr="00812241" w:rsidRDefault="00812241" w:rsidP="009C4273">
            <w:pPr>
              <w:numPr>
                <w:ilvl w:val="0"/>
                <w:numId w:val="13"/>
              </w:numPr>
              <w:pBdr>
                <w:top w:val="nil"/>
                <w:left w:val="nil"/>
                <w:bottom w:val="nil"/>
                <w:right w:val="nil"/>
                <w:between w:val="nil"/>
              </w:pBdr>
              <w:spacing w:after="0" w:line="240" w:lineRule="auto"/>
              <w:jc w:val="left"/>
            </w:pPr>
            <w:r w:rsidRPr="00812241">
              <w:t>Magnitud Intensidad de afectación comercial de la feria producto de los incendios</w:t>
            </w:r>
            <w:r w:rsidR="009C4273">
              <w:t>,</w:t>
            </w:r>
            <w:r w:rsidRPr="00812241">
              <w:t xml:space="preserve"> ocurridas en febrero de 2024</w:t>
            </w:r>
          </w:p>
        </w:tc>
        <w:tc>
          <w:tcPr>
            <w:tcW w:w="1560" w:type="dxa"/>
            <w:shd w:val="clear" w:color="auto" w:fill="auto"/>
            <w:vAlign w:val="center"/>
          </w:tcPr>
          <w:p w14:paraId="1765E8BC" w14:textId="2FAFE258" w:rsidR="00812241" w:rsidRDefault="00812241">
            <w:pPr>
              <w:spacing w:after="0" w:line="240" w:lineRule="auto"/>
              <w:jc w:val="center"/>
              <w:rPr>
                <w:rFonts w:ascii="Arial" w:hAnsi="Arial" w:cs="Arial"/>
              </w:rPr>
            </w:pPr>
            <w:r>
              <w:rPr>
                <w:rFonts w:ascii="Arial" w:hAnsi="Arial" w:cs="Arial"/>
              </w:rPr>
              <w:t>25</w:t>
            </w:r>
            <w:r w:rsidRPr="00AD047A">
              <w:rPr>
                <w:rFonts w:ascii="Arial" w:hAnsi="Arial" w:cs="Arial"/>
              </w:rPr>
              <w:t>%</w:t>
            </w:r>
          </w:p>
        </w:tc>
      </w:tr>
      <w:tr w:rsidR="007D7ACD" w:rsidRPr="00DB6155" w14:paraId="02799301" w14:textId="77777777" w:rsidTr="00117F7E">
        <w:tc>
          <w:tcPr>
            <w:tcW w:w="7371" w:type="dxa"/>
            <w:shd w:val="clear" w:color="auto" w:fill="auto"/>
          </w:tcPr>
          <w:p w14:paraId="40F3A1D1" w14:textId="77777777" w:rsidR="007D7ACD" w:rsidRPr="00AD047A" w:rsidRDefault="00D7705C">
            <w:pPr>
              <w:spacing w:after="0" w:line="276" w:lineRule="auto"/>
              <w:jc w:val="center"/>
              <w:rPr>
                <w:rFonts w:ascii="Arial" w:hAnsi="Arial" w:cs="Arial"/>
                <w:b/>
              </w:rPr>
            </w:pPr>
            <w:r w:rsidRPr="00AD047A">
              <w:rPr>
                <w:rFonts w:ascii="Arial" w:hAnsi="Arial" w:cs="Arial"/>
                <w:b/>
              </w:rPr>
              <w:t>TOTAL</w:t>
            </w:r>
          </w:p>
        </w:tc>
        <w:tc>
          <w:tcPr>
            <w:tcW w:w="1560" w:type="dxa"/>
            <w:shd w:val="clear" w:color="auto" w:fill="auto"/>
            <w:vAlign w:val="center"/>
          </w:tcPr>
          <w:p w14:paraId="5D9399A1" w14:textId="77777777" w:rsidR="007D7ACD" w:rsidRPr="00AD047A" w:rsidRDefault="00D7705C">
            <w:pPr>
              <w:spacing w:after="0" w:line="276" w:lineRule="auto"/>
              <w:jc w:val="center"/>
              <w:rPr>
                <w:rFonts w:ascii="Arial" w:hAnsi="Arial" w:cs="Arial"/>
                <w:b/>
              </w:rPr>
            </w:pPr>
            <w:r w:rsidRPr="00AD047A">
              <w:rPr>
                <w:rFonts w:ascii="Arial" w:hAnsi="Arial" w:cs="Arial"/>
                <w:b/>
              </w:rPr>
              <w:t>100%</w:t>
            </w:r>
          </w:p>
        </w:tc>
      </w:tr>
    </w:tbl>
    <w:p w14:paraId="337A127E" w14:textId="577FC249" w:rsidR="00B61BF6" w:rsidRPr="00B61BF6" w:rsidRDefault="00D7705C" w:rsidP="00B61BF6">
      <w:pPr>
        <w:pStyle w:val="Ttulo3"/>
        <w:numPr>
          <w:ilvl w:val="2"/>
          <w:numId w:val="23"/>
        </w:numPr>
        <w:rPr>
          <w:rFonts w:ascii="Arial" w:hAnsi="Arial" w:cs="Arial"/>
        </w:rPr>
      </w:pPr>
      <w:r w:rsidRPr="00DF35E7">
        <w:rPr>
          <w:rFonts w:ascii="Arial" w:hAnsi="Arial" w:cs="Arial"/>
        </w:rPr>
        <w:t>SELECCIÓN DE LOS PROYECTOS BENEFICIARIOS</w:t>
      </w:r>
    </w:p>
    <w:p w14:paraId="353D5E79" w14:textId="50A6C9DA" w:rsidR="007D7ACD" w:rsidRDefault="00D7705C">
      <w:pPr>
        <w:rPr>
          <w:rFonts w:ascii="Arial" w:hAnsi="Arial" w:cs="Arial"/>
        </w:rPr>
      </w:pPr>
      <w:r w:rsidRPr="00DF35E7">
        <w:rPr>
          <w:rFonts w:ascii="Arial" w:hAnsi="Arial" w:cs="Arial"/>
        </w:rPr>
        <w:t>Las notas obtenidas en las etapas de Evaluación Técnica y Evaluación del Comité de Evaluación Regional se ponderarán de la siguiente forma:</w:t>
      </w:r>
    </w:p>
    <w:p w14:paraId="299A8564" w14:textId="77777777" w:rsidR="00D00A30" w:rsidRPr="00DF35E7" w:rsidRDefault="00D00A30">
      <w:pPr>
        <w:rPr>
          <w:rFonts w:ascii="Arial" w:hAnsi="Arial" w:cs="Arial"/>
        </w:rPr>
      </w:pPr>
    </w:p>
    <w:tbl>
      <w:tblPr>
        <w:tblStyle w:val="a4"/>
        <w:tblW w:w="65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3"/>
        <w:gridCol w:w="2003"/>
      </w:tblGrid>
      <w:tr w:rsidR="007D7ACD" w:rsidRPr="00DF35E7" w14:paraId="4AF873AE" w14:textId="77777777" w:rsidTr="00117F7E">
        <w:trPr>
          <w:jc w:val="center"/>
        </w:trPr>
        <w:tc>
          <w:tcPr>
            <w:tcW w:w="6516" w:type="dxa"/>
            <w:gridSpan w:val="2"/>
            <w:shd w:val="clear" w:color="auto" w:fill="auto"/>
          </w:tcPr>
          <w:p w14:paraId="0E5E192C" w14:textId="72D07DEE" w:rsidR="007D7ACD" w:rsidRPr="00DF35E7" w:rsidRDefault="00101D6F">
            <w:pPr>
              <w:spacing w:after="0"/>
              <w:jc w:val="center"/>
              <w:rPr>
                <w:rFonts w:ascii="Arial" w:hAnsi="Arial" w:cs="Arial"/>
                <w:b/>
                <w:color w:val="000000"/>
              </w:rPr>
            </w:pPr>
            <w:r>
              <w:rPr>
                <w:rFonts w:ascii="Arial" w:hAnsi="Arial" w:cs="Arial"/>
                <w:b/>
                <w:color w:val="000000"/>
              </w:rPr>
              <w:t>CUADRO 4</w:t>
            </w:r>
            <w:r w:rsidR="00D7705C" w:rsidRPr="00DF35E7">
              <w:rPr>
                <w:rFonts w:ascii="Arial" w:hAnsi="Arial" w:cs="Arial"/>
                <w:b/>
                <w:color w:val="000000"/>
              </w:rPr>
              <w:t>: PONDERACIÓN DE NOTAS</w:t>
            </w:r>
          </w:p>
        </w:tc>
      </w:tr>
      <w:tr w:rsidR="007D7ACD" w:rsidRPr="00DF35E7" w14:paraId="6F9D19D9" w14:textId="77777777" w:rsidTr="00117F7E">
        <w:trPr>
          <w:jc w:val="center"/>
        </w:trPr>
        <w:tc>
          <w:tcPr>
            <w:tcW w:w="4513" w:type="dxa"/>
            <w:shd w:val="clear" w:color="auto" w:fill="auto"/>
          </w:tcPr>
          <w:p w14:paraId="387AAF5E" w14:textId="77777777" w:rsidR="007D7ACD" w:rsidRPr="00DF35E7" w:rsidRDefault="00D7705C">
            <w:pPr>
              <w:spacing w:after="0"/>
              <w:jc w:val="center"/>
              <w:rPr>
                <w:rFonts w:ascii="Arial" w:hAnsi="Arial" w:cs="Arial"/>
                <w:b/>
                <w:color w:val="000000"/>
              </w:rPr>
            </w:pPr>
            <w:r w:rsidRPr="00DF35E7">
              <w:rPr>
                <w:rFonts w:ascii="Arial" w:hAnsi="Arial" w:cs="Arial"/>
                <w:b/>
                <w:color w:val="000000"/>
              </w:rPr>
              <w:t>ETAPA</w:t>
            </w:r>
          </w:p>
        </w:tc>
        <w:tc>
          <w:tcPr>
            <w:tcW w:w="2003" w:type="dxa"/>
            <w:shd w:val="clear" w:color="auto" w:fill="auto"/>
          </w:tcPr>
          <w:p w14:paraId="55A68084" w14:textId="77777777" w:rsidR="007D7ACD" w:rsidRPr="00DF35E7" w:rsidRDefault="00D7705C">
            <w:pPr>
              <w:spacing w:after="0"/>
              <w:jc w:val="center"/>
              <w:rPr>
                <w:rFonts w:ascii="Arial" w:hAnsi="Arial" w:cs="Arial"/>
                <w:b/>
                <w:color w:val="000000"/>
              </w:rPr>
            </w:pPr>
            <w:r w:rsidRPr="00DF35E7">
              <w:rPr>
                <w:rFonts w:ascii="Arial" w:hAnsi="Arial" w:cs="Arial"/>
                <w:b/>
                <w:color w:val="000000"/>
              </w:rPr>
              <w:t>PONDERACIÓN</w:t>
            </w:r>
          </w:p>
        </w:tc>
      </w:tr>
      <w:tr w:rsidR="007D7ACD" w:rsidRPr="00DF35E7" w14:paraId="475D4726" w14:textId="77777777" w:rsidTr="00117F7E">
        <w:trPr>
          <w:jc w:val="center"/>
        </w:trPr>
        <w:tc>
          <w:tcPr>
            <w:tcW w:w="4513" w:type="dxa"/>
            <w:shd w:val="clear" w:color="auto" w:fill="auto"/>
          </w:tcPr>
          <w:p w14:paraId="78F58820" w14:textId="77777777" w:rsidR="007D7ACD" w:rsidRPr="00DF35E7" w:rsidRDefault="00D7705C">
            <w:pPr>
              <w:spacing w:after="0"/>
              <w:rPr>
                <w:rFonts w:ascii="Arial" w:hAnsi="Arial" w:cs="Arial"/>
                <w:color w:val="000000"/>
              </w:rPr>
            </w:pPr>
            <w:r w:rsidRPr="00DF35E7">
              <w:rPr>
                <w:rFonts w:ascii="Arial" w:hAnsi="Arial" w:cs="Arial"/>
                <w:color w:val="000000"/>
              </w:rPr>
              <w:t>Evaluación Técnica de los Proyectos</w:t>
            </w:r>
          </w:p>
        </w:tc>
        <w:tc>
          <w:tcPr>
            <w:tcW w:w="2003" w:type="dxa"/>
            <w:shd w:val="clear" w:color="auto" w:fill="auto"/>
          </w:tcPr>
          <w:p w14:paraId="7E741BD9" w14:textId="77777777" w:rsidR="007D7ACD" w:rsidRPr="00DF35E7" w:rsidRDefault="00D7705C">
            <w:pPr>
              <w:spacing w:after="0"/>
              <w:jc w:val="center"/>
              <w:rPr>
                <w:rFonts w:ascii="Arial" w:hAnsi="Arial" w:cs="Arial"/>
                <w:color w:val="000000"/>
              </w:rPr>
            </w:pPr>
            <w:r w:rsidRPr="00DF35E7">
              <w:rPr>
                <w:rFonts w:ascii="Arial" w:hAnsi="Arial" w:cs="Arial"/>
                <w:color w:val="000000"/>
              </w:rPr>
              <w:t>40%</w:t>
            </w:r>
          </w:p>
        </w:tc>
      </w:tr>
      <w:tr w:rsidR="007D7ACD" w:rsidRPr="00DF35E7" w14:paraId="0B126ECB" w14:textId="77777777" w:rsidTr="00117F7E">
        <w:trPr>
          <w:jc w:val="center"/>
        </w:trPr>
        <w:tc>
          <w:tcPr>
            <w:tcW w:w="4513" w:type="dxa"/>
            <w:shd w:val="clear" w:color="auto" w:fill="auto"/>
          </w:tcPr>
          <w:p w14:paraId="607F4542" w14:textId="77777777" w:rsidR="007D7ACD" w:rsidRPr="00DF35E7" w:rsidRDefault="00D7705C">
            <w:pPr>
              <w:spacing w:after="0"/>
              <w:rPr>
                <w:rFonts w:ascii="Arial" w:hAnsi="Arial" w:cs="Arial"/>
                <w:color w:val="000000"/>
              </w:rPr>
            </w:pPr>
            <w:r w:rsidRPr="00DF35E7">
              <w:rPr>
                <w:rFonts w:ascii="Arial" w:hAnsi="Arial" w:cs="Arial"/>
                <w:color w:val="000000"/>
              </w:rPr>
              <w:lastRenderedPageBreak/>
              <w:t>Evaluación del Comité de Evaluación Regional</w:t>
            </w:r>
          </w:p>
        </w:tc>
        <w:tc>
          <w:tcPr>
            <w:tcW w:w="2003" w:type="dxa"/>
            <w:shd w:val="clear" w:color="auto" w:fill="auto"/>
          </w:tcPr>
          <w:p w14:paraId="0D90E79F" w14:textId="77777777" w:rsidR="007D7ACD" w:rsidRPr="00DF35E7" w:rsidRDefault="00D7705C">
            <w:pPr>
              <w:spacing w:after="0"/>
              <w:jc w:val="center"/>
              <w:rPr>
                <w:rFonts w:ascii="Arial" w:hAnsi="Arial" w:cs="Arial"/>
                <w:color w:val="000000"/>
              </w:rPr>
            </w:pPr>
            <w:r w:rsidRPr="00DF35E7">
              <w:rPr>
                <w:rFonts w:ascii="Arial" w:hAnsi="Arial" w:cs="Arial"/>
                <w:color w:val="000000"/>
              </w:rPr>
              <w:t>60%</w:t>
            </w:r>
          </w:p>
        </w:tc>
      </w:tr>
      <w:tr w:rsidR="007D7ACD" w:rsidRPr="00DF35E7" w14:paraId="6359B576" w14:textId="77777777" w:rsidTr="00117F7E">
        <w:trPr>
          <w:jc w:val="center"/>
        </w:trPr>
        <w:tc>
          <w:tcPr>
            <w:tcW w:w="4513" w:type="dxa"/>
            <w:shd w:val="clear" w:color="auto" w:fill="auto"/>
          </w:tcPr>
          <w:p w14:paraId="5D3125C8" w14:textId="77777777" w:rsidR="007D7ACD" w:rsidRPr="00DF35E7" w:rsidRDefault="00D7705C">
            <w:pPr>
              <w:tabs>
                <w:tab w:val="left" w:pos="3491"/>
              </w:tabs>
              <w:spacing w:after="0"/>
              <w:jc w:val="center"/>
              <w:rPr>
                <w:rFonts w:ascii="Arial" w:hAnsi="Arial" w:cs="Arial"/>
                <w:b/>
                <w:color w:val="000000"/>
              </w:rPr>
            </w:pPr>
            <w:r w:rsidRPr="00DF35E7">
              <w:rPr>
                <w:rFonts w:ascii="Arial" w:hAnsi="Arial" w:cs="Arial"/>
                <w:b/>
                <w:color w:val="000000"/>
              </w:rPr>
              <w:t>TOTAL</w:t>
            </w:r>
          </w:p>
        </w:tc>
        <w:tc>
          <w:tcPr>
            <w:tcW w:w="2003" w:type="dxa"/>
            <w:shd w:val="clear" w:color="auto" w:fill="auto"/>
          </w:tcPr>
          <w:p w14:paraId="418340CC" w14:textId="77777777" w:rsidR="007D7ACD" w:rsidRPr="00DF35E7" w:rsidRDefault="00D7705C">
            <w:pPr>
              <w:spacing w:after="0"/>
              <w:jc w:val="center"/>
              <w:rPr>
                <w:rFonts w:ascii="Arial" w:hAnsi="Arial" w:cs="Arial"/>
                <w:b/>
                <w:color w:val="000000"/>
              </w:rPr>
            </w:pPr>
            <w:r w:rsidRPr="00DF35E7">
              <w:rPr>
                <w:rFonts w:ascii="Arial" w:hAnsi="Arial" w:cs="Arial"/>
                <w:b/>
                <w:color w:val="000000"/>
              </w:rPr>
              <w:t>100%</w:t>
            </w:r>
          </w:p>
        </w:tc>
      </w:tr>
    </w:tbl>
    <w:p w14:paraId="03936A87" w14:textId="77777777" w:rsidR="007D7ACD" w:rsidRPr="00DF35E7" w:rsidRDefault="007D7ACD">
      <w:pPr>
        <w:spacing w:after="0"/>
        <w:rPr>
          <w:rFonts w:ascii="Arial" w:hAnsi="Arial" w:cs="Arial"/>
        </w:rPr>
      </w:pPr>
    </w:p>
    <w:p w14:paraId="496A7DC8" w14:textId="55EE929B" w:rsidR="007D7ACD" w:rsidRPr="00DF35E7" w:rsidRDefault="00D7705C" w:rsidP="00D00A30">
      <w:pPr>
        <w:pBdr>
          <w:top w:val="nil"/>
          <w:left w:val="nil"/>
          <w:bottom w:val="nil"/>
          <w:right w:val="nil"/>
          <w:between w:val="nil"/>
        </w:pBdr>
        <w:rPr>
          <w:rFonts w:ascii="Arial" w:hAnsi="Arial" w:cs="Arial"/>
          <w:color w:val="000000"/>
        </w:rPr>
      </w:pPr>
      <w:r w:rsidRPr="00DF35E7">
        <w:rPr>
          <w:rFonts w:ascii="Arial" w:hAnsi="Arial" w:cs="Arial"/>
          <w:color w:val="000000"/>
        </w:rPr>
        <w:t xml:space="preserve">Atendida la respectiva disponibilidad presupuestaria, el CER confeccionará </w:t>
      </w:r>
      <w:r w:rsidR="002C3214">
        <w:rPr>
          <w:rFonts w:ascii="Arial" w:hAnsi="Arial" w:cs="Arial"/>
          <w:color w:val="000000"/>
        </w:rPr>
        <w:t xml:space="preserve">un </w:t>
      </w:r>
      <w:r w:rsidRPr="00DF35E7">
        <w:rPr>
          <w:rFonts w:ascii="Arial" w:hAnsi="Arial" w:cs="Arial"/>
          <w:color w:val="000000"/>
        </w:rPr>
        <w:t xml:space="preserve">ranking </w:t>
      </w:r>
      <w:proofErr w:type="gramStart"/>
      <w:r w:rsidRPr="00DF35E7">
        <w:rPr>
          <w:rFonts w:ascii="Arial" w:hAnsi="Arial" w:cs="Arial"/>
          <w:color w:val="000000"/>
        </w:rPr>
        <w:t xml:space="preserve">de </w:t>
      </w:r>
      <w:r w:rsidR="003663D7">
        <w:rPr>
          <w:rFonts w:ascii="Arial" w:hAnsi="Arial" w:cs="Arial"/>
          <w:color w:val="000000"/>
        </w:rPr>
        <w:t xml:space="preserve"> </w:t>
      </w:r>
      <w:r w:rsidR="00C647F6">
        <w:rPr>
          <w:rFonts w:ascii="Arial" w:hAnsi="Arial" w:cs="Arial"/>
          <w:color w:val="000000"/>
        </w:rPr>
        <w:t>m</w:t>
      </w:r>
      <w:r w:rsidRPr="00DF35E7">
        <w:rPr>
          <w:rFonts w:ascii="Arial" w:hAnsi="Arial" w:cs="Arial"/>
          <w:color w:val="000000"/>
        </w:rPr>
        <w:t>ayor</w:t>
      </w:r>
      <w:proofErr w:type="gramEnd"/>
      <w:r w:rsidRPr="00DF35E7">
        <w:rPr>
          <w:rFonts w:ascii="Arial" w:hAnsi="Arial" w:cs="Arial"/>
          <w:color w:val="000000"/>
        </w:rPr>
        <w:t xml:space="preserve"> a menor puntuación y fijará una nota de corte, determinando las organizaciones/agrupaciones a beneficiar.</w:t>
      </w:r>
    </w:p>
    <w:p w14:paraId="1568391A" w14:textId="5D559A43" w:rsidR="007D7ACD" w:rsidRDefault="00D7705C" w:rsidP="00D00A30">
      <w:pPr>
        <w:rPr>
          <w:rFonts w:ascii="Arial" w:hAnsi="Arial" w:cs="Arial"/>
        </w:rPr>
      </w:pPr>
      <w:r w:rsidRPr="00DF35E7">
        <w:rPr>
          <w:rFonts w:ascii="Arial" w:hAnsi="Arial" w:cs="Arial"/>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80BD68E" w14:textId="3932D3BD" w:rsidR="006E4820" w:rsidRDefault="006E4820" w:rsidP="00D00A30">
      <w:pPr>
        <w:rPr>
          <w:rFonts w:ascii="Arial" w:hAnsi="Arial" w:cs="Arial"/>
        </w:rPr>
      </w:pPr>
    </w:p>
    <w:p w14:paraId="470D8BC3" w14:textId="10ADA402" w:rsidR="006E4820" w:rsidRPr="006E4820" w:rsidRDefault="0040351F" w:rsidP="006E4820">
      <w:pPr>
        <w:pBdr>
          <w:top w:val="single" w:sz="4" w:space="1" w:color="auto"/>
          <w:left w:val="single" w:sz="4" w:space="4" w:color="auto"/>
          <w:bottom w:val="single" w:sz="4" w:space="1" w:color="auto"/>
          <w:right w:val="single" w:sz="4" w:space="4" w:color="auto"/>
        </w:pBdr>
        <w:rPr>
          <w:rFonts w:ascii="Arial" w:hAnsi="Arial" w:cs="Arial"/>
          <w:b/>
          <w:color w:val="000000" w:themeColor="text1"/>
          <w:highlight w:val="lightGray"/>
        </w:rPr>
      </w:pPr>
      <w:r>
        <w:rPr>
          <w:rFonts w:ascii="Arial" w:hAnsi="Arial" w:cs="Arial"/>
          <w:b/>
          <w:color w:val="000000" w:themeColor="text1"/>
          <w:highlight w:val="lightGray"/>
        </w:rPr>
        <w:t>NOTA</w:t>
      </w:r>
      <w:r w:rsidR="006E4820" w:rsidRPr="006E4820">
        <w:rPr>
          <w:rFonts w:ascii="Arial" w:hAnsi="Arial" w:cs="Arial"/>
          <w:b/>
          <w:color w:val="000000" w:themeColor="text1"/>
          <w:highlight w:val="lightGray"/>
        </w:rPr>
        <w:t>:</w:t>
      </w:r>
    </w:p>
    <w:p w14:paraId="6DF1BE71" w14:textId="39B0E370" w:rsidR="006E4820" w:rsidRDefault="006E4820" w:rsidP="006E4820">
      <w:pPr>
        <w:pBdr>
          <w:top w:val="single" w:sz="4" w:space="1" w:color="auto"/>
          <w:left w:val="single" w:sz="4" w:space="4" w:color="auto"/>
          <w:bottom w:val="single" w:sz="4" w:space="1" w:color="auto"/>
          <w:right w:val="single" w:sz="4" w:space="4" w:color="auto"/>
        </w:pBdr>
        <w:rPr>
          <w:rFonts w:ascii="Arial" w:hAnsi="Arial" w:cs="Arial"/>
        </w:rPr>
      </w:pPr>
      <w:r w:rsidRPr="0040351F">
        <w:rPr>
          <w:rFonts w:ascii="Arial" w:hAnsi="Arial" w:cs="Arial"/>
          <w:color w:val="000000" w:themeColor="text1"/>
          <w:highlight w:val="lightGray"/>
        </w:rPr>
        <w:t xml:space="preserve">En caso de que exista igualdad de asignación de puntajes entre los/as seleccionados/as, o en su defecto, en la lista de espera, se escogerán a las empresas que fueron calificadas con mayor nota en los criterios regionales establecidos en la evaluación CER. En el caso de que no sea posible </w:t>
      </w:r>
      <w:r w:rsidRPr="0040351F">
        <w:rPr>
          <w:rFonts w:ascii="Arial" w:hAnsi="Arial" w:cs="Arial"/>
          <w:highlight w:val="lightGray"/>
        </w:rPr>
        <w:t>dirimir en base a lo señalado anteriormente, se escogerán a las personas naturales de sexo registral femenino</w:t>
      </w:r>
      <w:r>
        <w:rPr>
          <w:rFonts w:ascii="Arial" w:hAnsi="Arial" w:cs="Arial"/>
        </w:rPr>
        <w:t xml:space="preserve"> </w:t>
      </w:r>
    </w:p>
    <w:p w14:paraId="47B4762B" w14:textId="3C7B329B" w:rsidR="00D00A30" w:rsidRPr="00DF35E7" w:rsidRDefault="00D00A30" w:rsidP="00C647F6">
      <w:pPr>
        <w:pBdr>
          <w:top w:val="nil"/>
          <w:left w:val="nil"/>
          <w:bottom w:val="nil"/>
          <w:right w:val="nil"/>
          <w:between w:val="nil"/>
        </w:pBdr>
        <w:spacing w:line="258" w:lineRule="auto"/>
        <w:ind w:right="96"/>
        <w:rPr>
          <w:rFonts w:ascii="Arial" w:hAnsi="Arial" w:cs="Arial"/>
          <w:color w:val="000000"/>
        </w:rPr>
      </w:pPr>
    </w:p>
    <w:p w14:paraId="2DBB02B5" w14:textId="77777777" w:rsidR="007D7ACD" w:rsidRPr="00DF35E7" w:rsidRDefault="00D7705C" w:rsidP="00E92907">
      <w:pPr>
        <w:pStyle w:val="Ttulo2"/>
        <w:numPr>
          <w:ilvl w:val="1"/>
          <w:numId w:val="23"/>
        </w:numPr>
        <w:rPr>
          <w:rFonts w:ascii="Arial" w:hAnsi="Arial" w:cs="Arial"/>
        </w:rPr>
      </w:pPr>
      <w:r w:rsidRPr="00DF35E7">
        <w:rPr>
          <w:rFonts w:ascii="Arial" w:hAnsi="Arial" w:cs="Arial"/>
        </w:rPr>
        <w:t>AVISO DE RESULTADOS</w:t>
      </w:r>
    </w:p>
    <w:p w14:paraId="7A63A248" w14:textId="27FC14F6" w:rsidR="007D7ACD" w:rsidRDefault="00D7705C">
      <w:pPr>
        <w:rPr>
          <w:rFonts w:ascii="Arial" w:hAnsi="Arial" w:cs="Arial"/>
        </w:rPr>
      </w:pPr>
      <w:r w:rsidRPr="00DF35E7">
        <w:rPr>
          <w:rFonts w:ascii="Arial" w:hAnsi="Arial" w:cs="Arial"/>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CBCEDB9" w14:textId="77777777" w:rsidR="00D00A30" w:rsidRPr="00DF35E7" w:rsidRDefault="00D00A30">
      <w:pPr>
        <w:rPr>
          <w:rFonts w:ascii="Arial" w:hAnsi="Arial" w:cs="Arial"/>
        </w:rPr>
      </w:pPr>
    </w:p>
    <w:p w14:paraId="5B559DC3" w14:textId="77777777" w:rsidR="007D7ACD" w:rsidRPr="00BB0754" w:rsidRDefault="00D7705C" w:rsidP="00E92907">
      <w:pPr>
        <w:pStyle w:val="Ttulo1"/>
        <w:numPr>
          <w:ilvl w:val="0"/>
          <w:numId w:val="23"/>
        </w:numPr>
        <w:rPr>
          <w:rFonts w:ascii="Arial" w:hAnsi="Arial" w:cs="Arial"/>
          <w:sz w:val="32"/>
          <w:szCs w:val="32"/>
        </w:rPr>
      </w:pPr>
      <w:r w:rsidRPr="00BB0754">
        <w:rPr>
          <w:rFonts w:ascii="Arial" w:hAnsi="Arial" w:cs="Arial"/>
          <w:sz w:val="32"/>
          <w:szCs w:val="32"/>
        </w:rPr>
        <w:t>FORMALIZACIÓN</w:t>
      </w:r>
    </w:p>
    <w:p w14:paraId="7E923A8C" w14:textId="66A7076C" w:rsidR="007D7ACD" w:rsidRPr="00DF35E7" w:rsidRDefault="00D7705C" w:rsidP="00BB0754">
      <w:pPr>
        <w:pStyle w:val="Ttulo2"/>
        <w:numPr>
          <w:ilvl w:val="1"/>
          <w:numId w:val="24"/>
        </w:numPr>
        <w:rPr>
          <w:rFonts w:ascii="Arial" w:hAnsi="Arial" w:cs="Arial"/>
        </w:rPr>
      </w:pPr>
      <w:r w:rsidRPr="00DF35E7">
        <w:rPr>
          <w:rFonts w:ascii="Arial" w:hAnsi="Arial" w:cs="Arial"/>
        </w:rPr>
        <w:t>REQUISITOS DE FORMALIZACIÓN</w:t>
      </w:r>
    </w:p>
    <w:p w14:paraId="4ADCFE9A" w14:textId="77777777" w:rsidR="007D7ACD" w:rsidRPr="00DF35E7" w:rsidRDefault="00D7705C">
      <w:pPr>
        <w:rPr>
          <w:rFonts w:ascii="Arial" w:hAnsi="Arial" w:cs="Arial"/>
        </w:rPr>
      </w:pPr>
      <w:r w:rsidRPr="00DF35E7">
        <w:rPr>
          <w:rFonts w:ascii="Arial" w:hAnsi="Arial" w:cs="Arial"/>
        </w:rPr>
        <w:t xml:space="preserve">Previo a la firma del contrato, el representante o mandatario de cada feria beneficiada deberá cumplir, en orden copulativo, los requisitos descritos a continuación, en un plazo no superior a </w:t>
      </w:r>
      <w:r w:rsidRPr="00DF35E7">
        <w:rPr>
          <w:rFonts w:ascii="Arial" w:hAnsi="Arial" w:cs="Arial"/>
          <w:b/>
        </w:rPr>
        <w:t>10</w:t>
      </w:r>
      <w:r w:rsidRPr="00DF35E7">
        <w:rPr>
          <w:rFonts w:ascii="Arial" w:hAnsi="Arial" w:cs="Arial"/>
        </w:rPr>
        <w:t xml:space="preserve"> </w:t>
      </w:r>
      <w:r w:rsidRPr="00DF35E7">
        <w:rPr>
          <w:rFonts w:ascii="Arial" w:hAnsi="Arial" w:cs="Arial"/>
          <w:b/>
        </w:rPr>
        <w:t>días hábiles administrativos</w:t>
      </w:r>
      <w:r w:rsidRPr="00DF35E7">
        <w:rPr>
          <w:rFonts w:ascii="Arial" w:hAnsi="Arial" w:cs="Arial"/>
          <w:b/>
          <w:vertAlign w:val="superscript"/>
        </w:rPr>
        <w:footnoteReference w:id="4"/>
      </w:r>
      <w:r w:rsidRPr="00DF35E7">
        <w:rPr>
          <w:rFonts w:ascii="Arial" w:hAnsi="Arial" w:cs="Arial"/>
          <w:b/>
        </w:rPr>
        <w:t xml:space="preserve"> </w:t>
      </w:r>
      <w:r w:rsidRPr="00DF35E7">
        <w:rPr>
          <w:rFonts w:ascii="Arial" w:hAnsi="Arial" w:cs="Arial"/>
        </w:rPr>
        <w:t>desde la fecha en que se le notifique como Feria Beneficiada, a través de correo electrónico.</w:t>
      </w:r>
    </w:p>
    <w:p w14:paraId="1B202999" w14:textId="77777777" w:rsidR="007D7ACD" w:rsidRPr="00DF35E7" w:rsidRDefault="00D7705C" w:rsidP="00C647F6">
      <w:pPr>
        <w:numPr>
          <w:ilvl w:val="0"/>
          <w:numId w:val="5"/>
        </w:numPr>
        <w:pBdr>
          <w:top w:val="nil"/>
          <w:left w:val="nil"/>
          <w:bottom w:val="nil"/>
          <w:right w:val="nil"/>
          <w:between w:val="nil"/>
        </w:pBdr>
        <w:spacing w:after="0"/>
        <w:ind w:left="714" w:hanging="357"/>
        <w:rPr>
          <w:rFonts w:ascii="Arial" w:hAnsi="Arial" w:cs="Arial"/>
          <w:color w:val="000000"/>
        </w:rPr>
      </w:pPr>
      <w:r w:rsidRPr="00DF35E7">
        <w:rPr>
          <w:rFonts w:ascii="Arial" w:hAnsi="Arial" w:cs="Arial"/>
          <w:color w:val="000000"/>
        </w:rPr>
        <w:t xml:space="preserve">La organización y su directorio deben encontrarse vigentes, esto lo acreditan mediante Certificado de Vigencia de la organización representante y su directorio. En el caso de ser una Asociación gremial o una cooperativa, este requisito será verificado por el Agente Operador de Sercotec desde sitio web de la División de Asociatividad y Cooperativas, en el caso de organizaciones que no estén regidas </w:t>
      </w:r>
      <w:r w:rsidRPr="00DF35E7">
        <w:rPr>
          <w:rFonts w:ascii="Arial" w:hAnsi="Arial" w:cs="Arial"/>
          <w:color w:val="000000"/>
        </w:rPr>
        <w:lastRenderedPageBreak/>
        <w:t>por la División de Asociatividad y Cooperativas, las organizaciones deberán facilitar este documento emitido con una antigüedad máxima de 120 días corridos contados desde la fecha de notificación de selección.</w:t>
      </w:r>
    </w:p>
    <w:p w14:paraId="3BE88948" w14:textId="77777777" w:rsidR="007D7ACD" w:rsidRPr="00DF35E7" w:rsidRDefault="00D7705C" w:rsidP="00C647F6">
      <w:pPr>
        <w:numPr>
          <w:ilvl w:val="0"/>
          <w:numId w:val="5"/>
        </w:numPr>
        <w:pBdr>
          <w:top w:val="nil"/>
          <w:left w:val="nil"/>
          <w:bottom w:val="nil"/>
          <w:right w:val="nil"/>
          <w:between w:val="nil"/>
        </w:pBdr>
        <w:spacing w:after="0"/>
        <w:ind w:left="714" w:hanging="357"/>
        <w:rPr>
          <w:rFonts w:ascii="Arial" w:hAnsi="Arial" w:cs="Arial"/>
        </w:rPr>
      </w:pPr>
      <w:r w:rsidRPr="00DF35E7">
        <w:rPr>
          <w:rFonts w:ascii="Arial" w:hAnsi="Arial" w:cs="Arial"/>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2E7598F" w14:textId="77777777" w:rsidR="007D7ACD" w:rsidRPr="00DF35E7" w:rsidRDefault="00D7705C" w:rsidP="00C647F6">
      <w:pPr>
        <w:numPr>
          <w:ilvl w:val="0"/>
          <w:numId w:val="5"/>
        </w:numPr>
        <w:pBdr>
          <w:top w:val="nil"/>
          <w:left w:val="nil"/>
          <w:bottom w:val="nil"/>
          <w:right w:val="nil"/>
          <w:between w:val="nil"/>
        </w:pBdr>
        <w:spacing w:after="0"/>
        <w:ind w:left="714" w:hanging="357"/>
        <w:rPr>
          <w:rFonts w:ascii="Arial" w:hAnsi="Arial" w:cs="Arial"/>
        </w:rPr>
      </w:pPr>
      <w:r w:rsidRPr="00DF35E7">
        <w:rPr>
          <w:rFonts w:ascii="Arial" w:hAnsi="Arial" w:cs="Arial"/>
          <w:color w:val="000000"/>
        </w:rPr>
        <w:t>No tener rendiciones pendientes con Sercotec, lo cual será verificado por el Servicio.</w:t>
      </w:r>
    </w:p>
    <w:p w14:paraId="6063AAF3" w14:textId="77777777" w:rsidR="007D7ACD" w:rsidRPr="00DF35E7" w:rsidRDefault="00D7705C" w:rsidP="00C647F6">
      <w:pPr>
        <w:numPr>
          <w:ilvl w:val="0"/>
          <w:numId w:val="5"/>
        </w:numPr>
        <w:pBdr>
          <w:top w:val="nil"/>
          <w:left w:val="nil"/>
          <w:bottom w:val="nil"/>
          <w:right w:val="nil"/>
          <w:between w:val="nil"/>
        </w:pBdr>
        <w:spacing w:after="0"/>
        <w:ind w:left="714" w:hanging="357"/>
        <w:rPr>
          <w:rFonts w:ascii="Arial" w:hAnsi="Arial" w:cs="Arial"/>
        </w:rPr>
      </w:pPr>
      <w:r w:rsidRPr="00DF35E7">
        <w:rPr>
          <w:rFonts w:ascii="Arial" w:hAnsi="Arial" w:cs="Arial"/>
          <w:color w:val="000000"/>
        </w:rPr>
        <w:t xml:space="preserve">Entregar el listado de socios y socias que participarán del proyecto a ejecutar por la Feria según </w:t>
      </w:r>
      <w:r w:rsidRPr="00DF35E7">
        <w:rPr>
          <w:rFonts w:ascii="Arial" w:hAnsi="Arial" w:cs="Arial"/>
          <w:b/>
          <w:color w:val="000000"/>
        </w:rPr>
        <w:t>Anexo 5</w:t>
      </w:r>
      <w:r w:rsidRPr="00DF35E7">
        <w:rPr>
          <w:rFonts w:ascii="Arial" w:hAnsi="Arial" w:cs="Arial"/>
          <w:color w:val="000000"/>
        </w:rPr>
        <w:t>. Durante la ejecución se podrá realizar cambios de las personas socias, lo cual debe ser informado al agente operador y éste a su vez deberá informar Sercotec.</w:t>
      </w:r>
    </w:p>
    <w:p w14:paraId="6AA20A9C" w14:textId="77777777" w:rsidR="007D7ACD" w:rsidRPr="00DF35E7" w:rsidRDefault="00D7705C" w:rsidP="00C647F6">
      <w:pPr>
        <w:numPr>
          <w:ilvl w:val="0"/>
          <w:numId w:val="5"/>
        </w:numPr>
        <w:pBdr>
          <w:top w:val="nil"/>
          <w:left w:val="nil"/>
          <w:bottom w:val="nil"/>
          <w:right w:val="nil"/>
          <w:between w:val="nil"/>
        </w:pBdr>
        <w:spacing w:after="0"/>
        <w:ind w:left="714" w:hanging="357"/>
        <w:rPr>
          <w:rFonts w:ascii="Arial" w:hAnsi="Arial" w:cs="Arial"/>
        </w:rPr>
      </w:pPr>
      <w:r w:rsidRPr="00DF35E7">
        <w:rPr>
          <w:rFonts w:ascii="Arial" w:hAnsi="Arial" w:cs="Arial"/>
          <w:color w:val="000000"/>
        </w:rPr>
        <w:t xml:space="preserve">Entrega del </w:t>
      </w:r>
      <w:r w:rsidRPr="00DF35E7">
        <w:rPr>
          <w:rFonts w:ascii="Arial" w:hAnsi="Arial" w:cs="Arial"/>
          <w:b/>
          <w:color w:val="000000"/>
        </w:rPr>
        <w:t>Anexo 6</w:t>
      </w:r>
      <w:r w:rsidRPr="00DF35E7">
        <w:rPr>
          <w:rFonts w:ascii="Arial" w:hAnsi="Arial" w:cs="Arial"/>
          <w:color w:val="000000"/>
        </w:rPr>
        <w:t xml:space="preserve"> Declaración Jurada de No recuperación de IVA.</w:t>
      </w:r>
    </w:p>
    <w:p w14:paraId="657DF6CF" w14:textId="77777777" w:rsidR="007D7ACD" w:rsidRPr="00DF35E7" w:rsidRDefault="00D7705C" w:rsidP="00C647F6">
      <w:pPr>
        <w:numPr>
          <w:ilvl w:val="0"/>
          <w:numId w:val="5"/>
        </w:numPr>
        <w:pBdr>
          <w:top w:val="nil"/>
          <w:left w:val="nil"/>
          <w:bottom w:val="nil"/>
          <w:right w:val="nil"/>
          <w:between w:val="nil"/>
        </w:pBdr>
        <w:spacing w:after="0"/>
        <w:ind w:left="714" w:hanging="357"/>
        <w:rPr>
          <w:rFonts w:ascii="Arial" w:hAnsi="Arial" w:cs="Arial"/>
        </w:rPr>
      </w:pPr>
      <w:r w:rsidRPr="00DF35E7">
        <w:rPr>
          <w:rFonts w:ascii="Arial" w:hAnsi="Arial" w:cs="Arial"/>
          <w:color w:val="000000"/>
        </w:rPr>
        <w:t xml:space="preserve">Entrega del </w:t>
      </w:r>
      <w:r w:rsidRPr="00DF35E7">
        <w:rPr>
          <w:rFonts w:ascii="Arial" w:hAnsi="Arial" w:cs="Arial"/>
          <w:b/>
          <w:color w:val="000000"/>
        </w:rPr>
        <w:t>Anexo 7</w:t>
      </w:r>
      <w:r w:rsidRPr="00DF35E7">
        <w:rPr>
          <w:rFonts w:ascii="Arial" w:hAnsi="Arial" w:cs="Arial"/>
          <w:color w:val="000000"/>
        </w:rPr>
        <w:t xml:space="preserve"> Declaración Jurada de No Consanguinidad en la rendición de gastos.</w:t>
      </w:r>
    </w:p>
    <w:p w14:paraId="29110A72" w14:textId="52380A58" w:rsidR="007D7ACD" w:rsidRPr="00DF35E7" w:rsidRDefault="00D7705C" w:rsidP="00C647F6">
      <w:pPr>
        <w:numPr>
          <w:ilvl w:val="0"/>
          <w:numId w:val="5"/>
        </w:numPr>
        <w:pBdr>
          <w:top w:val="nil"/>
          <w:left w:val="nil"/>
          <w:bottom w:val="nil"/>
          <w:right w:val="nil"/>
          <w:between w:val="nil"/>
        </w:pBdr>
        <w:spacing w:after="0"/>
        <w:ind w:left="714" w:hanging="357"/>
        <w:rPr>
          <w:rFonts w:ascii="Arial" w:hAnsi="Arial" w:cs="Arial"/>
        </w:rPr>
      </w:pPr>
      <w:r w:rsidRPr="00DF35E7">
        <w:rPr>
          <w:rFonts w:ascii="Arial" w:hAnsi="Arial" w:cs="Arial"/>
        </w:rPr>
        <w:t xml:space="preserve">Entrega del </w:t>
      </w:r>
      <w:r w:rsidR="00641505">
        <w:rPr>
          <w:rFonts w:ascii="Arial" w:hAnsi="Arial" w:cs="Arial"/>
          <w:b/>
        </w:rPr>
        <w:t>Anexo 8</w:t>
      </w:r>
      <w:r w:rsidRPr="00DF35E7">
        <w:rPr>
          <w:rFonts w:ascii="Arial" w:hAnsi="Arial" w:cs="Arial"/>
        </w:rPr>
        <w:t xml:space="preserve"> </w:t>
      </w:r>
      <w:r w:rsidRPr="00DF35E7">
        <w:rPr>
          <w:rFonts w:ascii="Arial" w:hAnsi="Arial" w:cs="Arial"/>
          <w:color w:val="000000"/>
        </w:rPr>
        <w:t>donde conste declaración jurada simple de probidad y prácticas antisindicales.</w:t>
      </w:r>
    </w:p>
    <w:p w14:paraId="0DCA7742" w14:textId="77777777" w:rsidR="007D7ACD" w:rsidRPr="00DF35E7" w:rsidRDefault="007D7ACD">
      <w:pPr>
        <w:pBdr>
          <w:top w:val="nil"/>
          <w:left w:val="nil"/>
          <w:bottom w:val="nil"/>
          <w:right w:val="nil"/>
          <w:between w:val="nil"/>
        </w:pBdr>
        <w:spacing w:after="0" w:line="240" w:lineRule="auto"/>
        <w:rPr>
          <w:rFonts w:ascii="Arial" w:hAnsi="Arial" w:cs="Arial"/>
          <w:color w:val="000000"/>
        </w:rPr>
      </w:pPr>
    </w:p>
    <w:p w14:paraId="2B4DC92A" w14:textId="77777777" w:rsidR="007D7ACD" w:rsidRPr="00DF35E7" w:rsidRDefault="00D7705C">
      <w:pPr>
        <w:spacing w:after="0" w:line="258" w:lineRule="auto"/>
        <w:ind w:left="103" w:right="96"/>
        <w:rPr>
          <w:rFonts w:ascii="Arial" w:hAnsi="Arial" w:cs="Arial"/>
        </w:rPr>
      </w:pPr>
      <w:r w:rsidRPr="00DF35E7">
        <w:rPr>
          <w:rFonts w:ascii="Arial" w:hAnsi="Arial" w:cs="Arial"/>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22B0DD9" w14:textId="77777777" w:rsidR="007D7ACD" w:rsidRPr="00DF35E7" w:rsidRDefault="00D7705C" w:rsidP="00BB0754">
      <w:pPr>
        <w:pStyle w:val="Ttulo2"/>
        <w:numPr>
          <w:ilvl w:val="1"/>
          <w:numId w:val="24"/>
        </w:numPr>
        <w:rPr>
          <w:rFonts w:ascii="Arial" w:hAnsi="Arial" w:cs="Arial"/>
        </w:rPr>
      </w:pPr>
      <w:r w:rsidRPr="00DF35E7">
        <w:rPr>
          <w:rFonts w:ascii="Arial" w:hAnsi="Arial" w:cs="Arial"/>
        </w:rPr>
        <w:t>FIRMA DE CONTRATO</w:t>
      </w:r>
    </w:p>
    <w:p w14:paraId="28BF2383" w14:textId="77777777" w:rsidR="007D7ACD" w:rsidRPr="00DF35E7" w:rsidRDefault="00D7705C">
      <w:pPr>
        <w:rPr>
          <w:rFonts w:ascii="Arial" w:hAnsi="Arial" w:cs="Arial"/>
        </w:rPr>
      </w:pPr>
      <w:r w:rsidRPr="00DF35E7">
        <w:rPr>
          <w:rFonts w:ascii="Arial" w:hAnsi="Arial" w:cs="Arial"/>
        </w:rPr>
        <w:t>Una vez verificado el cumplimiento de los requisitos indicados anteriormente por parte del Agente Operador de Sercotec, la Feria, a través de la organización representante, debe suscribir un contrato con el Agente Operador, el que establece los derechos y obligaciones de las partes y el inicio de ejecución del proyecto.</w:t>
      </w:r>
    </w:p>
    <w:p w14:paraId="47C21EB9" w14:textId="71262722" w:rsidR="007D7ACD" w:rsidRDefault="00D7705C">
      <w:pPr>
        <w:rPr>
          <w:rFonts w:ascii="Arial" w:hAnsi="Arial" w:cs="Arial"/>
        </w:rPr>
      </w:pPr>
      <w:r w:rsidRPr="00DF35E7">
        <w:rPr>
          <w:rFonts w:ascii="Arial" w:hAnsi="Arial" w:cs="Arial"/>
        </w:rPr>
        <w:t xml:space="preserve">La suscripción del contrato debe realizarse en un plazo </w:t>
      </w:r>
      <w:r w:rsidRPr="00DF35E7">
        <w:rPr>
          <w:rFonts w:ascii="Arial" w:hAnsi="Arial" w:cs="Arial"/>
          <w:b/>
        </w:rPr>
        <w:t xml:space="preserve">no superior a 5 días hábiles administrativos </w:t>
      </w:r>
      <w:r w:rsidRPr="00DF35E7">
        <w:rPr>
          <w:rFonts w:ascii="Arial" w:hAnsi="Arial" w:cs="Arial"/>
        </w:rPr>
        <w:t>contados desde la notificación realizada por correo electrónico</w:t>
      </w:r>
      <w:r w:rsidRPr="00DF35E7">
        <w:rPr>
          <w:rFonts w:ascii="Arial" w:hAnsi="Arial" w:cs="Arial"/>
          <w:vertAlign w:val="superscript"/>
        </w:rPr>
        <w:footnoteReference w:id="5"/>
      </w:r>
      <w:r w:rsidRPr="00DF35E7">
        <w:rPr>
          <w:rFonts w:ascii="Arial" w:hAnsi="Arial" w:cs="Arial"/>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B8498C" w14:textId="77777777" w:rsidR="00D00A30" w:rsidRPr="00DF35E7" w:rsidRDefault="00D00A30">
      <w:pPr>
        <w:rPr>
          <w:rFonts w:ascii="Arial" w:hAnsi="Arial" w:cs="Arial"/>
        </w:rPr>
      </w:pPr>
    </w:p>
    <w:p w14:paraId="7D2179A4" w14:textId="77777777" w:rsidR="007D7ACD" w:rsidRPr="00DF35E7" w:rsidRDefault="00D7705C">
      <w:pPr>
        <w:spacing w:after="0" w:line="258" w:lineRule="auto"/>
        <w:ind w:right="96"/>
        <w:rPr>
          <w:rFonts w:ascii="Arial" w:eastAsia="Calibri" w:hAnsi="Arial" w:cs="Arial"/>
          <w:color w:val="000000"/>
        </w:rPr>
      </w:pPr>
      <w:r w:rsidRPr="00DF35E7">
        <w:rPr>
          <w:rFonts w:ascii="Arial" w:eastAsia="Calibri" w:hAnsi="Arial" w:cs="Arial"/>
          <w:noProof/>
          <w:color w:val="000000"/>
          <w:lang w:eastAsia="es-CL"/>
        </w:rPr>
        <w:lastRenderedPageBreak/>
        <mc:AlternateContent>
          <mc:Choice Requires="wps">
            <w:drawing>
              <wp:inline distT="0" distB="0" distL="0" distR="0" wp14:anchorId="0ECCA3A5" wp14:editId="5BAEA76A">
                <wp:extent cx="5618480" cy="3032125"/>
                <wp:effectExtent l="0" t="0" r="0" b="0"/>
                <wp:docPr id="1876553916" name="Rectángulo 1876553916"/>
                <wp:cNvGraphicFramePr/>
                <a:graphic xmlns:a="http://schemas.openxmlformats.org/drawingml/2006/main">
                  <a:graphicData uri="http://schemas.microsoft.com/office/word/2010/wordprocessingShape">
                    <wps:wsp>
                      <wps:cNvSpPr/>
                      <wps:spPr>
                        <a:xfrm>
                          <a:off x="2551048" y="2278225"/>
                          <a:ext cx="5589905" cy="3003550"/>
                        </a:xfrm>
                        <a:prstGeom prst="rect">
                          <a:avLst/>
                        </a:prstGeom>
                        <a:solidFill>
                          <a:srgbClr val="613977">
                            <a:alpha val="20000"/>
                          </a:srgbClr>
                        </a:solidFill>
                        <a:ln w="28575" cap="flat" cmpd="sng">
                          <a:solidFill>
                            <a:srgbClr val="613977"/>
                          </a:solidFill>
                          <a:prstDash val="solid"/>
                          <a:miter lim="800000"/>
                          <a:headEnd type="none" w="sm" len="sm"/>
                          <a:tailEnd type="none" w="sm" len="sm"/>
                        </a:ln>
                      </wps:spPr>
                      <wps:txbx>
                        <w:txbxContent>
                          <w:p w14:paraId="2845E5F2" w14:textId="77777777" w:rsidR="008A781A" w:rsidRDefault="008A781A">
                            <w:pPr>
                              <w:spacing w:line="258" w:lineRule="auto"/>
                              <w:ind w:left="141" w:right="96" w:firstLine="141"/>
                              <w:textDirection w:val="btLr"/>
                            </w:pPr>
                            <w:r>
                              <w:rPr>
                                <w:b/>
                                <w:color w:val="000000"/>
                              </w:rPr>
                              <w:t>NOTA N°8:</w:t>
                            </w:r>
                          </w:p>
                          <w:p w14:paraId="1C9347A3" w14:textId="77777777" w:rsidR="008A781A" w:rsidRDefault="008A781A">
                            <w:pPr>
                              <w:spacing w:after="0" w:line="258" w:lineRule="auto"/>
                              <w:ind w:left="141" w:right="158" w:firstLine="141"/>
                              <w:textDirection w:val="btL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59300012" w14:textId="77777777" w:rsidR="008A781A" w:rsidRDefault="008A781A">
                            <w:pPr>
                              <w:spacing w:after="0" w:line="258" w:lineRule="auto"/>
                              <w:ind w:left="141" w:right="158" w:firstLine="141"/>
                              <w:textDirection w:val="btLr"/>
                            </w:pPr>
                          </w:p>
                          <w:p w14:paraId="217F93CC" w14:textId="77777777" w:rsidR="008A781A" w:rsidRDefault="008A781A">
                            <w:pPr>
                              <w:spacing w:line="258" w:lineRule="auto"/>
                              <w:ind w:left="141" w:right="158" w:firstLine="141"/>
                              <w:textDirection w:val="btLr"/>
                            </w:pPr>
                            <w:r>
                              <w:rPr>
                                <w:color w:val="000000"/>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 </w:t>
                            </w:r>
                          </w:p>
                          <w:p w14:paraId="3655CA1C" w14:textId="77777777" w:rsidR="008A781A" w:rsidRDefault="008A781A">
                            <w:pPr>
                              <w:spacing w:after="0" w:line="258" w:lineRule="auto"/>
                              <w:ind w:left="141" w:right="158" w:firstLine="141"/>
                              <w:textDirection w:val="btLr"/>
                            </w:pPr>
                          </w:p>
                          <w:p w14:paraId="14375536" w14:textId="77777777" w:rsidR="008A781A" w:rsidRDefault="008A781A">
                            <w:pPr>
                              <w:spacing w:line="258" w:lineRule="auto"/>
                              <w:ind w:left="141" w:right="96" w:firstLine="141"/>
                              <w:textDirection w:val="btLr"/>
                            </w:pPr>
                          </w:p>
                        </w:txbxContent>
                      </wps:txbx>
                      <wps:bodyPr spcFirstLastPara="1" wrap="square" lIns="91425" tIns="45700" rIns="91425" bIns="45700" anchor="ctr" anchorCtr="0">
                        <a:noAutofit/>
                      </wps:bodyPr>
                    </wps:wsp>
                  </a:graphicData>
                </a:graphic>
              </wp:inline>
            </w:drawing>
          </mc:Choice>
          <mc:Fallback xmlns:cx1="http://schemas.microsoft.com/office/drawing/2015/9/8/chartex">
            <w:pict>
              <v:rect w14:anchorId="0ECCA3A5" id="Rectángulo 1876553916" o:spid="_x0000_s1028" style="width:442.4pt;height:23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" fillcolor="#613977" strokecolor="#613977" strokeweight="2.25pt">
                <v:fill opacity="13107f"/>
                <v:stroke startarrowwidth="narrow" startarrowlength="short" endarrowwidth="narrow" endarrowlength="short"/>
                <v:textbox inset="2.53958mm,1.2694mm,2.53958mm,1.2694mm">
                  <w:txbxContent>
                    <w:p w14:paraId="2845E5F2" w14:textId="77777777" w:rsidR="008A781A" w:rsidRDefault="008A781A">
                      <w:pPr>
                        <w:spacing w:line="258" w:lineRule="auto"/>
                        <w:ind w:left="141" w:right="96" w:firstLine="141"/>
                        <w:textDirection w:val="btLr"/>
                      </w:pPr>
                      <w:r>
                        <w:rPr>
                          <w:b/>
                          <w:color w:val="000000"/>
                        </w:rPr>
                        <w:t>NOTA N°8:</w:t>
                      </w:r>
                    </w:p>
                    <w:p w14:paraId="1C9347A3" w14:textId="77777777" w:rsidR="008A781A" w:rsidRDefault="008A781A">
                      <w:pPr>
                        <w:spacing w:after="0" w:line="258" w:lineRule="auto"/>
                        <w:ind w:left="141" w:right="158" w:firstLine="141"/>
                        <w:textDirection w:val="btL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59300012" w14:textId="77777777" w:rsidR="008A781A" w:rsidRDefault="008A781A">
                      <w:pPr>
                        <w:spacing w:after="0" w:line="258" w:lineRule="auto"/>
                        <w:ind w:left="141" w:right="158" w:firstLine="141"/>
                        <w:textDirection w:val="btLr"/>
                      </w:pPr>
                    </w:p>
                    <w:p w14:paraId="217F93CC" w14:textId="77777777" w:rsidR="008A781A" w:rsidRDefault="008A781A">
                      <w:pPr>
                        <w:spacing w:line="258" w:lineRule="auto"/>
                        <w:ind w:left="141" w:right="158" w:firstLine="141"/>
                        <w:textDirection w:val="btLr"/>
                      </w:pPr>
                      <w:r>
                        <w:rPr>
                          <w:color w:val="000000"/>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 </w:t>
                      </w:r>
                    </w:p>
                    <w:p w14:paraId="3655CA1C" w14:textId="77777777" w:rsidR="008A781A" w:rsidRDefault="008A781A">
                      <w:pPr>
                        <w:spacing w:after="0" w:line="258" w:lineRule="auto"/>
                        <w:ind w:left="141" w:right="158" w:firstLine="141"/>
                        <w:textDirection w:val="btLr"/>
                      </w:pPr>
                    </w:p>
                    <w:p w14:paraId="14375536" w14:textId="77777777" w:rsidR="008A781A" w:rsidRDefault="008A781A">
                      <w:pPr>
                        <w:spacing w:line="258" w:lineRule="auto"/>
                        <w:ind w:left="141" w:right="96" w:firstLine="141"/>
                        <w:textDirection w:val="btLr"/>
                      </w:pPr>
                    </w:p>
                  </w:txbxContent>
                </v:textbox>
                <w10:anchorlock/>
              </v:rect>
            </w:pict>
          </mc:Fallback>
        </mc:AlternateContent>
      </w:r>
    </w:p>
    <w:p w14:paraId="08449200" w14:textId="68DF5FDA" w:rsidR="007D7ACD" w:rsidRPr="00BB0754" w:rsidRDefault="00BB0754" w:rsidP="00BB0754">
      <w:pPr>
        <w:pStyle w:val="Ttulo1"/>
        <w:numPr>
          <w:ilvl w:val="0"/>
          <w:numId w:val="24"/>
        </w:numPr>
        <w:rPr>
          <w:rFonts w:ascii="Arial" w:hAnsi="Arial" w:cs="Arial"/>
          <w:sz w:val="32"/>
          <w:szCs w:val="32"/>
        </w:rPr>
      </w:pPr>
      <w:r w:rsidRPr="00BB0754">
        <w:rPr>
          <w:rFonts w:ascii="Arial" w:hAnsi="Arial" w:cs="Arial"/>
          <w:sz w:val="32"/>
          <w:szCs w:val="32"/>
        </w:rPr>
        <w:t xml:space="preserve"> </w:t>
      </w:r>
      <w:r w:rsidR="00D7705C" w:rsidRPr="00BB0754">
        <w:rPr>
          <w:rFonts w:ascii="Arial" w:hAnsi="Arial" w:cs="Arial"/>
          <w:sz w:val="32"/>
          <w:szCs w:val="32"/>
        </w:rPr>
        <w:t>EJECUCIÓN Y SEGUIMIENTO</w:t>
      </w:r>
    </w:p>
    <w:p w14:paraId="49A1C292" w14:textId="77777777" w:rsidR="007D7ACD" w:rsidRPr="00DF35E7" w:rsidRDefault="00D7705C" w:rsidP="00BB0754">
      <w:pPr>
        <w:pStyle w:val="Ttulo2"/>
        <w:numPr>
          <w:ilvl w:val="1"/>
          <w:numId w:val="24"/>
        </w:numPr>
        <w:rPr>
          <w:rFonts w:ascii="Arial" w:hAnsi="Arial" w:cs="Arial"/>
        </w:rPr>
      </w:pPr>
      <w:r w:rsidRPr="00DF35E7">
        <w:rPr>
          <w:rFonts w:ascii="Arial" w:hAnsi="Arial" w:cs="Arial"/>
        </w:rPr>
        <w:t>EJECUCIÓN DEL PROYECTO</w:t>
      </w:r>
    </w:p>
    <w:p w14:paraId="5DB23A32" w14:textId="5B039891" w:rsidR="007D7ACD" w:rsidRPr="00DF35E7" w:rsidRDefault="00D7705C">
      <w:pPr>
        <w:rPr>
          <w:rFonts w:ascii="Arial" w:hAnsi="Arial" w:cs="Arial"/>
        </w:rPr>
      </w:pPr>
      <w:r w:rsidRPr="00DF35E7">
        <w:rPr>
          <w:rFonts w:ascii="Arial" w:hAnsi="Arial" w:cs="Arial"/>
        </w:rPr>
        <w:t>La ejecución de los recursos de</w:t>
      </w:r>
      <w:r w:rsidRPr="00DF35E7">
        <w:rPr>
          <w:rFonts w:ascii="Arial" w:hAnsi="Arial" w:cs="Arial"/>
          <w:b/>
        </w:rPr>
        <w:t xml:space="preserve"> </w:t>
      </w:r>
      <w:r w:rsidRPr="00DF35E7">
        <w:rPr>
          <w:rFonts w:ascii="Arial" w:hAnsi="Arial" w:cs="Arial"/>
        </w:rPr>
        <w:t>las</w:t>
      </w:r>
      <w:r w:rsidRPr="00DF35E7">
        <w:rPr>
          <w:rFonts w:ascii="Arial" w:hAnsi="Arial" w:cs="Arial"/>
          <w:b/>
        </w:rPr>
        <w:t xml:space="preserve"> </w:t>
      </w:r>
      <w:r w:rsidRPr="00DF35E7">
        <w:rPr>
          <w:rFonts w:ascii="Arial" w:hAnsi="Arial" w:cs="Arial"/>
        </w:rPr>
        <w:t xml:space="preserve">acciones descritas y/o la adquisición de inversiones que se detallan en el proyecto aprobado por el CER, se deben realizar en un plazo máximo de </w:t>
      </w:r>
      <w:r w:rsidR="00C647F6">
        <w:rPr>
          <w:rFonts w:ascii="Arial" w:hAnsi="Arial" w:cs="Arial"/>
        </w:rPr>
        <w:t>3</w:t>
      </w:r>
      <w:r w:rsidRPr="002C3214">
        <w:rPr>
          <w:rFonts w:ascii="Arial" w:hAnsi="Arial" w:cs="Arial"/>
        </w:rPr>
        <w:t xml:space="preserve"> meses</w:t>
      </w:r>
      <w:r w:rsidRPr="00DF35E7">
        <w:rPr>
          <w:rFonts w:ascii="Arial" w:hAnsi="Arial" w:cs="Arial"/>
        </w:rPr>
        <w:t>, mediante las modalidades de compra establecidas en los procedimientos de Sercotec, estos son:</w:t>
      </w:r>
    </w:p>
    <w:p w14:paraId="196F843B" w14:textId="77777777" w:rsidR="007D7ACD" w:rsidRPr="00DF35E7" w:rsidRDefault="00D7705C">
      <w:pPr>
        <w:numPr>
          <w:ilvl w:val="0"/>
          <w:numId w:val="9"/>
        </w:numPr>
        <w:pBdr>
          <w:top w:val="nil"/>
          <w:left w:val="nil"/>
          <w:bottom w:val="nil"/>
          <w:right w:val="nil"/>
          <w:between w:val="nil"/>
        </w:pBdr>
        <w:spacing w:after="0"/>
        <w:rPr>
          <w:rFonts w:ascii="Arial" w:hAnsi="Arial" w:cs="Arial"/>
          <w:color w:val="000000"/>
        </w:rPr>
      </w:pPr>
      <w:r w:rsidRPr="00DF35E7">
        <w:rPr>
          <w:rFonts w:ascii="Arial" w:hAnsi="Arial" w:cs="Arial"/>
          <w:b/>
          <w:color w:val="000000"/>
        </w:rPr>
        <w:t>COMPRA ASISTIDA:</w:t>
      </w:r>
      <w:r w:rsidRPr="00DF35E7">
        <w:rPr>
          <w:rFonts w:ascii="Arial" w:hAnsi="Arial" w:cs="Arial"/>
          <w:color w:val="000000"/>
        </w:rPr>
        <w:t xml:space="preserve"> Bajo esta modalidad, el AOS y la organización, deberán participar en forma conjunta en la compra. Para compras bajo esta modalidad, el monto de las mismas debe ser igual o superior a $100.000 (cien mil pesos) netos.</w:t>
      </w:r>
    </w:p>
    <w:p w14:paraId="66308CC5" w14:textId="77777777" w:rsidR="007D7ACD" w:rsidRPr="00DF35E7" w:rsidRDefault="00D7705C">
      <w:pPr>
        <w:numPr>
          <w:ilvl w:val="0"/>
          <w:numId w:val="9"/>
        </w:numPr>
        <w:pBdr>
          <w:top w:val="nil"/>
          <w:left w:val="nil"/>
          <w:bottom w:val="nil"/>
          <w:right w:val="nil"/>
          <w:between w:val="nil"/>
        </w:pBdr>
        <w:rPr>
          <w:rFonts w:ascii="Arial" w:hAnsi="Arial" w:cs="Arial"/>
          <w:color w:val="000000"/>
        </w:rPr>
      </w:pPr>
      <w:r w:rsidRPr="00DF35E7">
        <w:rPr>
          <w:rFonts w:ascii="Arial" w:hAnsi="Arial" w:cs="Arial"/>
          <w:b/>
          <w:color w:val="000000"/>
        </w:rPr>
        <w:t>REEMBOLSO DE GASTOS:</w:t>
      </w:r>
      <w:r w:rsidRPr="00DF35E7">
        <w:rPr>
          <w:rFonts w:ascii="Arial" w:hAnsi="Arial" w:cs="Arial"/>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F954A63" w14:textId="16B6FB75" w:rsidR="007D7ACD" w:rsidRPr="00DF35E7" w:rsidRDefault="00D7705C">
      <w:pPr>
        <w:rPr>
          <w:rFonts w:ascii="Arial" w:hAnsi="Arial" w:cs="Arial"/>
        </w:rPr>
      </w:pPr>
      <w:r w:rsidRPr="00DF35E7">
        <w:rPr>
          <w:rFonts w:ascii="Arial" w:hAnsi="Arial" w:cs="Arial"/>
        </w:rPr>
        <w:t xml:space="preserve">Respecto de aquellas organizaciones que hacen uso del crédito fiscal, será de responsabilidad de la organización el financiamiento del monto correspondiente al IVA. </w:t>
      </w:r>
      <w:r w:rsidR="0040351F">
        <w:rPr>
          <w:rFonts w:ascii="Arial" w:hAnsi="Arial" w:cs="Arial"/>
        </w:rPr>
        <w:t xml:space="preserve">en caso que corresponda </w:t>
      </w:r>
      <w:r w:rsidRPr="00DF35E7">
        <w:rPr>
          <w:rFonts w:ascii="Arial" w:hAnsi="Arial" w:cs="Arial"/>
        </w:rPr>
        <w:t>La factura o boleta queda a nombre de la Organización o persona que firma el contrato con el AOS, según corresponda.</w:t>
      </w:r>
    </w:p>
    <w:p w14:paraId="79B8D0FB" w14:textId="697706F2" w:rsidR="0040351F" w:rsidRPr="0040351F" w:rsidRDefault="0040351F" w:rsidP="0040351F">
      <w:pPr>
        <w:rPr>
          <w:rFonts w:ascii="Arial" w:hAnsi="Arial" w:cs="Arial"/>
          <w:color w:val="000000" w:themeColor="text1"/>
        </w:rPr>
      </w:pPr>
      <w:r w:rsidRPr="0040351F">
        <w:rPr>
          <w:rFonts w:ascii="Arial" w:hAnsi="Arial" w:cs="Arial"/>
          <w:color w:val="000000" w:themeColor="text1"/>
        </w:rPr>
        <w:t>En la ejecución del Plan de Trabajo antes señalado, el Agente Operador de Sercotec, a través de sus</w:t>
      </w:r>
      <w:r w:rsidR="00C11AFC">
        <w:rPr>
          <w:rFonts w:ascii="Arial" w:hAnsi="Arial" w:cs="Arial"/>
          <w:color w:val="000000" w:themeColor="text1"/>
        </w:rPr>
        <w:t xml:space="preserve"> </w:t>
      </w:r>
      <w:r w:rsidRPr="0040351F">
        <w:rPr>
          <w:rFonts w:ascii="Arial" w:hAnsi="Arial" w:cs="Arial"/>
          <w:color w:val="000000" w:themeColor="text1"/>
        </w:rPr>
        <w:t>profesionales, realizará las siguientes actividades:</w:t>
      </w:r>
    </w:p>
    <w:p w14:paraId="423624EB" w14:textId="77777777" w:rsidR="0040351F" w:rsidRPr="0040351F" w:rsidRDefault="0040351F" w:rsidP="0040351F">
      <w:pPr>
        <w:rPr>
          <w:rFonts w:ascii="Arial" w:hAnsi="Arial" w:cs="Arial"/>
          <w:color w:val="000000" w:themeColor="text1"/>
        </w:rPr>
      </w:pPr>
      <w:r w:rsidRPr="0040351F">
        <w:rPr>
          <w:rFonts w:ascii="Arial" w:hAnsi="Arial" w:cs="Arial"/>
          <w:color w:val="000000" w:themeColor="text1"/>
        </w:rPr>
        <w:t>1. Realización de una reunión inicial con la agrupación u organización beneficiaria y los socios</w:t>
      </w:r>
    </w:p>
    <w:p w14:paraId="32332F67" w14:textId="77777777" w:rsidR="0040351F" w:rsidRPr="0040351F" w:rsidRDefault="0040351F" w:rsidP="0040351F">
      <w:pPr>
        <w:rPr>
          <w:rFonts w:ascii="Arial" w:hAnsi="Arial" w:cs="Arial"/>
          <w:color w:val="000000" w:themeColor="text1"/>
        </w:rPr>
      </w:pPr>
      <w:r w:rsidRPr="0040351F">
        <w:rPr>
          <w:rFonts w:ascii="Arial" w:hAnsi="Arial" w:cs="Arial"/>
          <w:color w:val="000000" w:themeColor="text1"/>
        </w:rPr>
        <w:lastRenderedPageBreak/>
        <w:t>participantes del proyecto, en esta instancia, se revisará el proyecto y se indicarán las distintas etapas</w:t>
      </w:r>
    </w:p>
    <w:p w14:paraId="70AE48B3" w14:textId="77777777" w:rsidR="0040351F" w:rsidRPr="0040351F" w:rsidRDefault="0040351F" w:rsidP="0040351F">
      <w:pPr>
        <w:rPr>
          <w:rFonts w:ascii="Arial" w:hAnsi="Arial" w:cs="Arial"/>
          <w:color w:val="000000" w:themeColor="text1"/>
        </w:rPr>
      </w:pPr>
      <w:r w:rsidRPr="0040351F">
        <w:rPr>
          <w:rFonts w:ascii="Arial" w:hAnsi="Arial" w:cs="Arial"/>
          <w:color w:val="000000" w:themeColor="text1"/>
        </w:rPr>
        <w:t>que deben cumplirse.</w:t>
      </w:r>
    </w:p>
    <w:p w14:paraId="3A4BC14F" w14:textId="3B9D938F" w:rsidR="0040351F" w:rsidRPr="0040351F" w:rsidRDefault="0040351F" w:rsidP="0040351F">
      <w:pPr>
        <w:rPr>
          <w:rFonts w:ascii="Arial" w:hAnsi="Arial" w:cs="Arial"/>
          <w:color w:val="000000" w:themeColor="text1"/>
        </w:rPr>
      </w:pPr>
      <w:r w:rsidRPr="0040351F">
        <w:rPr>
          <w:rFonts w:ascii="Arial" w:hAnsi="Arial" w:cs="Arial"/>
          <w:color w:val="000000" w:themeColor="text1"/>
        </w:rPr>
        <w:t>2. Realización de capacitaciones en: el proceso de rendición de gastos, procesos de contratación, compras y respaldos; los hitos que deben cumplir en el programa.</w:t>
      </w:r>
    </w:p>
    <w:p w14:paraId="4D53BC96" w14:textId="222AC228" w:rsidR="007D7ACD" w:rsidRPr="00C647F6" w:rsidRDefault="0040351F">
      <w:pPr>
        <w:rPr>
          <w:rFonts w:ascii="Arial" w:hAnsi="Arial" w:cs="Arial"/>
          <w:color w:val="000000" w:themeColor="text1"/>
          <w:highlight w:val="yellow"/>
        </w:rPr>
      </w:pPr>
      <w:r w:rsidRPr="0040351F">
        <w:rPr>
          <w:rFonts w:ascii="Arial" w:hAnsi="Arial" w:cs="Arial"/>
          <w:color w:val="000000" w:themeColor="text1"/>
        </w:rPr>
        <w:t>3. Realización de visitas presenciales y/o virtuales a la agrupación u organización beneficiaria (en horario</w:t>
      </w:r>
      <w:r>
        <w:rPr>
          <w:rFonts w:ascii="Arial" w:hAnsi="Arial" w:cs="Arial"/>
          <w:color w:val="000000" w:themeColor="text1"/>
        </w:rPr>
        <w:t xml:space="preserve"> </w:t>
      </w:r>
      <w:r w:rsidRPr="0040351F">
        <w:rPr>
          <w:rFonts w:ascii="Arial" w:hAnsi="Arial" w:cs="Arial"/>
          <w:color w:val="000000" w:themeColor="text1"/>
        </w:rPr>
        <w:t>a convenir por las partes).</w:t>
      </w:r>
    </w:p>
    <w:p w14:paraId="2076B3D1" w14:textId="77777777" w:rsidR="007D7ACD" w:rsidRPr="00DF35E7" w:rsidRDefault="00D7705C">
      <w:pPr>
        <w:tabs>
          <w:tab w:val="left" w:pos="1530"/>
        </w:tabs>
        <w:rPr>
          <w:rFonts w:ascii="Arial" w:hAnsi="Arial" w:cs="Arial"/>
        </w:rPr>
      </w:pPr>
      <w:r w:rsidRPr="00DF35E7">
        <w:rPr>
          <w:rFonts w:ascii="Arial" w:hAnsi="Arial" w:cs="Arial"/>
        </w:rPr>
        <w:t>Se debe tener presente que, una vez finalizada la ejecución del proyecto, Sercotec solicitará al Agente Operador (AOS) la elaboración de un informe de cierre del proyecto, considerando evidencia fotográfica de la ejecución del mismo.</w:t>
      </w:r>
      <w:r w:rsidRPr="00DF35E7">
        <w:rPr>
          <w:rFonts w:ascii="Arial" w:hAnsi="Arial" w:cs="Arial"/>
        </w:rPr>
        <w:tab/>
      </w:r>
    </w:p>
    <w:p w14:paraId="215139FB" w14:textId="77777777" w:rsidR="007D7ACD" w:rsidRPr="00DF35E7" w:rsidRDefault="00D7705C" w:rsidP="00BB0754">
      <w:pPr>
        <w:pStyle w:val="Ttulo2"/>
        <w:numPr>
          <w:ilvl w:val="1"/>
          <w:numId w:val="24"/>
        </w:numPr>
        <w:rPr>
          <w:rFonts w:ascii="Arial" w:hAnsi="Arial" w:cs="Arial"/>
        </w:rPr>
      </w:pPr>
      <w:r w:rsidRPr="00DF35E7">
        <w:rPr>
          <w:rFonts w:ascii="Arial" w:hAnsi="Arial" w:cs="Arial"/>
        </w:rPr>
        <w:t>MODIFICACIÓN PRESUPUESTARIA</w:t>
      </w:r>
    </w:p>
    <w:p w14:paraId="442A2308" w14:textId="02E31741" w:rsidR="007D7ACD" w:rsidRPr="00DF35E7" w:rsidRDefault="00D7705C">
      <w:pPr>
        <w:rPr>
          <w:rFonts w:ascii="Arial" w:hAnsi="Arial" w:cs="Arial"/>
        </w:rPr>
      </w:pPr>
      <w:r w:rsidRPr="00DF35E7">
        <w:rPr>
          <w:rFonts w:ascii="Arial" w:hAnsi="Arial" w:cs="Arial"/>
        </w:rP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1F8EC35F" w14:textId="77777777" w:rsidR="007D7ACD" w:rsidRPr="00DF35E7" w:rsidRDefault="00D7705C">
      <w:pPr>
        <w:rPr>
          <w:rFonts w:ascii="Arial" w:hAnsi="Arial" w:cs="Arial"/>
        </w:rPr>
      </w:pPr>
      <w:r w:rsidRPr="00D35016">
        <w:rPr>
          <w:rFonts w:ascii="Arial" w:hAnsi="Arial" w:cs="Arial"/>
        </w:rPr>
        <w:t>El Ejecutivo/a de Fomento de Sercotec tendrá la facultad de aceptar o rechazar tal petición informando por escrito, bajo la premisa del cumplimiento del objetivo del Plan de Trabajo, considerando un movimiento máximo del 40% del monto total del proyecto. En el caso de que la solicitud se deba a excedentes de recursos, el Ejecutivo/a de Fomento podrá autorizar la reasignación, en el caso que se considere un movimiento superior al 40% del monto total del proyecto, la autorización deberá ser realizada por un Comité de Evaluación Regional.</w:t>
      </w:r>
    </w:p>
    <w:p w14:paraId="42E9E8B5" w14:textId="5602AAFA" w:rsidR="007D7ACD" w:rsidRPr="00BB0754" w:rsidRDefault="00D7705C" w:rsidP="00BB0754">
      <w:pPr>
        <w:pStyle w:val="Ttulo1"/>
        <w:numPr>
          <w:ilvl w:val="0"/>
          <w:numId w:val="24"/>
        </w:numPr>
        <w:rPr>
          <w:rFonts w:ascii="Arial" w:hAnsi="Arial" w:cs="Arial"/>
          <w:sz w:val="32"/>
          <w:szCs w:val="32"/>
        </w:rPr>
      </w:pPr>
      <w:r w:rsidRPr="00BB0754">
        <w:rPr>
          <w:rFonts w:ascii="Arial" w:hAnsi="Arial" w:cs="Arial"/>
          <w:sz w:val="32"/>
          <w:szCs w:val="32"/>
        </w:rPr>
        <w:t>TÉRMINO DEL PROYECTO</w:t>
      </w:r>
      <w:r w:rsidR="00CC2F30">
        <w:rPr>
          <w:rFonts w:ascii="Arial" w:hAnsi="Arial" w:cs="Arial"/>
          <w:sz w:val="32"/>
          <w:szCs w:val="32"/>
        </w:rPr>
        <w:t xml:space="preserve">  </w:t>
      </w:r>
    </w:p>
    <w:p w14:paraId="22912F63" w14:textId="737D82ED" w:rsidR="007D7ACD" w:rsidRPr="00DF35E7" w:rsidRDefault="00D7705C" w:rsidP="00BB0754">
      <w:pPr>
        <w:pStyle w:val="Ttulo3"/>
        <w:numPr>
          <w:ilvl w:val="1"/>
          <w:numId w:val="24"/>
        </w:numPr>
        <w:rPr>
          <w:rFonts w:ascii="Arial" w:hAnsi="Arial" w:cs="Arial"/>
        </w:rPr>
      </w:pPr>
      <w:r w:rsidRPr="00DF35E7">
        <w:rPr>
          <w:rFonts w:ascii="Arial" w:hAnsi="Arial" w:cs="Arial"/>
        </w:rPr>
        <w:t>TÉRMINO NORMAL</w:t>
      </w:r>
      <w:r w:rsidR="00281050">
        <w:rPr>
          <w:rFonts w:ascii="Arial" w:hAnsi="Arial" w:cs="Arial"/>
        </w:rPr>
        <w:t xml:space="preserve"> </w:t>
      </w:r>
    </w:p>
    <w:p w14:paraId="36D3B551" w14:textId="77777777" w:rsidR="007D7ACD" w:rsidRPr="00DF35E7" w:rsidRDefault="00D7705C">
      <w:pPr>
        <w:rPr>
          <w:rFonts w:ascii="Arial" w:hAnsi="Arial" w:cs="Arial"/>
        </w:rPr>
      </w:pPr>
      <w:r w:rsidRPr="00DF35E7">
        <w:rPr>
          <w:rFonts w:ascii="Arial" w:hAnsi="Arial" w:cs="Arial"/>
        </w:rPr>
        <w:t>El proyecto se entenderá terminado una vez que éste haya implementado y rendido la totalidad de actividades contempladas durante la ejecución, dentro del plazo estipulado.</w:t>
      </w:r>
    </w:p>
    <w:p w14:paraId="6117EA99" w14:textId="790A3BE1" w:rsidR="00BB0754" w:rsidRDefault="00BB0754" w:rsidP="00BB0754">
      <w:pPr>
        <w:pStyle w:val="Ttulo3"/>
        <w:numPr>
          <w:ilvl w:val="1"/>
          <w:numId w:val="24"/>
        </w:numPr>
        <w:rPr>
          <w:rFonts w:ascii="Arial" w:hAnsi="Arial" w:cs="Arial"/>
        </w:rPr>
      </w:pPr>
      <w:r>
        <w:rPr>
          <w:rFonts w:ascii="Arial" w:hAnsi="Arial" w:cs="Arial"/>
        </w:rPr>
        <w:t>TÉRMINO ANTICIPADO</w:t>
      </w:r>
    </w:p>
    <w:p w14:paraId="18A8205A" w14:textId="04EDC8AF" w:rsidR="00BB0754" w:rsidRPr="00BB0754" w:rsidRDefault="00BB0754" w:rsidP="00BB0754">
      <w:r w:rsidRPr="00DF35E7">
        <w:rPr>
          <w:rFonts w:ascii="Arial" w:hAnsi="Arial" w:cs="Arial"/>
        </w:rPr>
        <w:t>Se podrá terminar anticipadamente el contrato entre el Agente Operador Sercotec y la organización en los siguientes casos</w:t>
      </w:r>
    </w:p>
    <w:p w14:paraId="437A6D7D" w14:textId="1A91A114" w:rsidR="00BB0754" w:rsidRDefault="00BB0754" w:rsidP="00BB0754">
      <w:pPr>
        <w:pStyle w:val="Ttulo4"/>
        <w:numPr>
          <w:ilvl w:val="2"/>
          <w:numId w:val="24"/>
        </w:numPr>
        <w:rPr>
          <w:rFonts w:ascii="Arial" w:hAnsi="Arial" w:cs="Arial"/>
        </w:rPr>
      </w:pPr>
      <w:r>
        <w:rPr>
          <w:rFonts w:ascii="Arial" w:hAnsi="Arial" w:cs="Arial"/>
        </w:rPr>
        <w:t xml:space="preserve">TÉRMINO ANTICIPADO POR CAUSAS NO IMPUTABLES A LA </w:t>
      </w:r>
      <w:r w:rsidR="00C11AFC">
        <w:rPr>
          <w:rFonts w:ascii="Arial" w:hAnsi="Arial" w:cs="Arial"/>
        </w:rPr>
        <w:t xml:space="preserve">ORGANIZACIÓN /AGRUPACIÓN BENEFICIARIA </w:t>
      </w:r>
    </w:p>
    <w:p w14:paraId="4DAB3081" w14:textId="17D811DD" w:rsidR="00BB0754" w:rsidRPr="00DF35E7" w:rsidRDefault="00BB0754" w:rsidP="00BB0754">
      <w:pPr>
        <w:rPr>
          <w:rFonts w:ascii="Arial" w:hAnsi="Arial" w:cs="Arial"/>
        </w:rPr>
      </w:pPr>
      <w:r w:rsidRPr="00DF35E7">
        <w:rPr>
          <w:rFonts w:ascii="Arial" w:hAnsi="Arial" w:cs="Arial"/>
        </w:rPr>
        <w:t>Se podrá terminar anticipadamente el contrato por causas no imputables a la organización, por ejemplo, a causa de fuerza mayor o caso fortuito, las cuales deberán ser calificadas debidamente por el Director Regional de Sercotec correspondiente.</w:t>
      </w:r>
    </w:p>
    <w:p w14:paraId="3B709350" w14:textId="77777777" w:rsidR="00BB0754" w:rsidRPr="00DF35E7" w:rsidRDefault="00BB0754" w:rsidP="00BB0754">
      <w:pPr>
        <w:rPr>
          <w:rFonts w:ascii="Arial" w:hAnsi="Arial" w:cs="Arial"/>
        </w:rPr>
      </w:pPr>
      <w:r w:rsidRPr="00DF35E7">
        <w:rPr>
          <w:rFonts w:ascii="Arial" w:hAnsi="Arial" w:cs="Arial"/>
        </w:rPr>
        <w:lastRenderedPageBreak/>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8D044B8" w14:textId="2F75A5FF" w:rsidR="00BB0754" w:rsidRDefault="00BB0754" w:rsidP="00BB0754">
      <w:pPr>
        <w:rPr>
          <w:rFonts w:ascii="Arial" w:hAnsi="Arial" w:cs="Arial"/>
        </w:rPr>
      </w:pPr>
      <w:r w:rsidRPr="00DF35E7">
        <w:rPr>
          <w:rFonts w:ascii="Arial" w:hAnsi="Arial" w:cs="Arial"/>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8E92CD3" w14:textId="77777777" w:rsidR="00BB0754" w:rsidRPr="00281050" w:rsidRDefault="00BB0754" w:rsidP="00BB0754">
      <w:pPr>
        <w:rPr>
          <w:rFonts w:ascii="Arial" w:hAnsi="Arial" w:cs="Arial"/>
        </w:rPr>
      </w:pPr>
      <w:r w:rsidRPr="00281050">
        <w:rPr>
          <w:rFonts w:ascii="Arial" w:hAnsi="Arial" w:cs="Arial"/>
        </w:rPr>
        <w:t>La notificación del término anticipado deberá realizarse a través de correo electrónico o carta certificada por parte del Agente Operador de Sercotec.</w:t>
      </w:r>
    </w:p>
    <w:p w14:paraId="4469564C" w14:textId="77777777" w:rsidR="00BB0754" w:rsidRPr="00281050" w:rsidRDefault="00BB0754" w:rsidP="00BB0754">
      <w:pPr>
        <w:rPr>
          <w:rFonts w:ascii="Arial" w:hAnsi="Arial" w:cs="Arial"/>
        </w:rPr>
      </w:pPr>
      <w:r w:rsidRPr="00281050">
        <w:rPr>
          <w:rFonts w:ascii="Arial" w:hAnsi="Arial" w:cs="Arial"/>
        </w:rPr>
        <w:t>Además, el Agente Operador Sercotec a cargo del proyecto deberá hacer entrega de un informe final de cierre, en un plazo no superior a 10 días hábiles, contados desde la firma de la resciliación.</w:t>
      </w:r>
    </w:p>
    <w:p w14:paraId="3EA29533" w14:textId="6159CE88" w:rsidR="007D7ACD" w:rsidRDefault="00D7705C" w:rsidP="00BB0754">
      <w:pPr>
        <w:pStyle w:val="Ttulo4"/>
        <w:numPr>
          <w:ilvl w:val="2"/>
          <w:numId w:val="24"/>
        </w:numPr>
        <w:rPr>
          <w:rFonts w:ascii="Arial" w:hAnsi="Arial" w:cs="Arial"/>
        </w:rPr>
      </w:pPr>
      <w:r w:rsidRPr="00DF35E7">
        <w:rPr>
          <w:rFonts w:ascii="Arial" w:hAnsi="Arial" w:cs="Arial"/>
        </w:rPr>
        <w:t xml:space="preserve">TÉRMINO ANTICIPADO POR CAUSAS IMPUTABLES A LA </w:t>
      </w:r>
      <w:r w:rsidR="00281050">
        <w:rPr>
          <w:rFonts w:ascii="Arial" w:hAnsi="Arial" w:cs="Arial"/>
        </w:rPr>
        <w:t xml:space="preserve">FERIA </w:t>
      </w:r>
      <w:r w:rsidRPr="00DF35E7">
        <w:rPr>
          <w:rFonts w:ascii="Arial" w:hAnsi="Arial" w:cs="Arial"/>
        </w:rPr>
        <w:t>BENEFICIADA</w:t>
      </w:r>
    </w:p>
    <w:p w14:paraId="47F259B8" w14:textId="77777777" w:rsidR="007D7ACD" w:rsidRPr="00DF35E7" w:rsidRDefault="00D7705C">
      <w:pPr>
        <w:rPr>
          <w:rFonts w:ascii="Arial" w:hAnsi="Arial" w:cs="Arial"/>
        </w:rPr>
      </w:pPr>
      <w:bookmarkStart w:id="1" w:name="_heading=h.gjdgxs" w:colFirst="0" w:colLast="0"/>
      <w:bookmarkEnd w:id="1"/>
      <w:r w:rsidRPr="00DF35E7">
        <w:rPr>
          <w:rFonts w:ascii="Arial" w:hAnsi="Arial" w:cs="Arial"/>
        </w:rPr>
        <w:t>Se podrá terminar anticipadamente el contrato por causas imputables a la organización, las cuales deberán ser calificadas debidamente por la Dirección Regional de Sercotec.</w:t>
      </w:r>
    </w:p>
    <w:p w14:paraId="3768D0BF" w14:textId="77777777" w:rsidR="007D7ACD" w:rsidRPr="00DF35E7" w:rsidRDefault="00D7705C">
      <w:pPr>
        <w:rPr>
          <w:rFonts w:ascii="Arial" w:hAnsi="Arial" w:cs="Arial"/>
        </w:rPr>
      </w:pPr>
      <w:r w:rsidRPr="00DF35E7">
        <w:rPr>
          <w:rFonts w:ascii="Arial" w:hAnsi="Arial" w:cs="Arial"/>
        </w:rPr>
        <w:t>Constituyen incumplimiento imputable al beneficiario las siguientes situaciones, entre otras:</w:t>
      </w:r>
    </w:p>
    <w:p w14:paraId="4B1CEE40" w14:textId="77777777" w:rsidR="007D7ACD" w:rsidRPr="00DF35E7" w:rsidRDefault="00D7705C">
      <w:pPr>
        <w:numPr>
          <w:ilvl w:val="0"/>
          <w:numId w:val="11"/>
        </w:numPr>
        <w:spacing w:after="0"/>
        <w:rPr>
          <w:rFonts w:ascii="Arial" w:hAnsi="Arial" w:cs="Arial"/>
        </w:rPr>
      </w:pPr>
      <w:r w:rsidRPr="00DF35E7">
        <w:rPr>
          <w:rFonts w:ascii="Arial" w:hAnsi="Arial" w:cs="Arial"/>
        </w:rPr>
        <w:t>Disconformidad grave entre la información técnica y/o legal entregada, y la efectiva;</w:t>
      </w:r>
    </w:p>
    <w:p w14:paraId="2FECF64D" w14:textId="77777777" w:rsidR="007D7ACD" w:rsidRPr="00DF35E7" w:rsidRDefault="00D7705C">
      <w:pPr>
        <w:numPr>
          <w:ilvl w:val="0"/>
          <w:numId w:val="11"/>
        </w:numPr>
        <w:spacing w:after="0"/>
        <w:rPr>
          <w:rFonts w:ascii="Arial" w:hAnsi="Arial" w:cs="Arial"/>
        </w:rPr>
      </w:pPr>
      <w:r w:rsidRPr="00DF35E7">
        <w:rPr>
          <w:rFonts w:ascii="Arial" w:hAnsi="Arial" w:cs="Arial"/>
        </w:rPr>
        <w:t>Incumplimiento grave en la ejecución del proyecto;</w:t>
      </w:r>
    </w:p>
    <w:p w14:paraId="30B1B4C7" w14:textId="77777777" w:rsidR="007D7ACD" w:rsidRPr="00DF35E7" w:rsidRDefault="00D7705C">
      <w:pPr>
        <w:numPr>
          <w:ilvl w:val="0"/>
          <w:numId w:val="11"/>
        </w:numPr>
        <w:spacing w:after="0"/>
        <w:rPr>
          <w:rFonts w:ascii="Arial" w:hAnsi="Arial" w:cs="Arial"/>
        </w:rPr>
      </w:pPr>
      <w:r w:rsidRPr="00DF35E7">
        <w:rPr>
          <w:rFonts w:ascii="Arial" w:hAnsi="Arial" w:cs="Arial"/>
        </w:rPr>
        <w:t>En caso de que la organización renuncia sin expresión de causa a la continuación del proyecto.</w:t>
      </w:r>
    </w:p>
    <w:p w14:paraId="2C70F0BD" w14:textId="77777777" w:rsidR="007D7ACD" w:rsidRPr="00DF35E7" w:rsidRDefault="00D7705C">
      <w:pPr>
        <w:numPr>
          <w:ilvl w:val="0"/>
          <w:numId w:val="11"/>
        </w:numPr>
        <w:rPr>
          <w:rFonts w:ascii="Arial" w:hAnsi="Arial" w:cs="Arial"/>
        </w:rPr>
      </w:pPr>
      <w:r w:rsidRPr="00DF35E7">
        <w:rPr>
          <w:rFonts w:ascii="Arial" w:hAnsi="Arial" w:cs="Arial"/>
        </w:rPr>
        <w:t>Otras causas imputables a la falta de diligencia de la Organización beneficiaria en el desempeño de sus actividades relacionadas con el Plan de Trabajo, calificadas por la Dirección Regional.</w:t>
      </w:r>
    </w:p>
    <w:p w14:paraId="03D05037" w14:textId="77777777" w:rsidR="007D7ACD" w:rsidRPr="00DF35E7" w:rsidRDefault="00D7705C">
      <w:pPr>
        <w:rPr>
          <w:rFonts w:ascii="Arial" w:hAnsi="Arial" w:cs="Arial"/>
        </w:rPr>
      </w:pPr>
      <w:r w:rsidRPr="00DF35E7">
        <w:rPr>
          <w:rFonts w:ascii="Arial" w:hAnsi="Arial" w:cs="Arial"/>
        </w:rPr>
        <w:t>La solicitud de término anticipado por estas causales deberá ser presentada, a la Dirección Regional de Sercotec, por el Agente Operador de Sercotec por escrito, acompañada de los antecedentes que fundamentan dicha solicitud.</w:t>
      </w:r>
    </w:p>
    <w:p w14:paraId="69A20161" w14:textId="77777777" w:rsidR="007D7ACD" w:rsidRPr="00DF35E7" w:rsidRDefault="00D7705C">
      <w:pPr>
        <w:rPr>
          <w:rFonts w:ascii="Arial" w:hAnsi="Arial" w:cs="Arial"/>
        </w:rPr>
      </w:pPr>
      <w:r w:rsidRPr="00DF35E7">
        <w:rPr>
          <w:rFonts w:ascii="Arial" w:hAnsi="Arial" w:cs="Arial"/>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521FA8D8" w14:textId="31B2548B" w:rsidR="007D7ACD" w:rsidRDefault="00D7705C">
      <w:pPr>
        <w:rPr>
          <w:rFonts w:ascii="Arial" w:hAnsi="Arial" w:cs="Arial"/>
        </w:rPr>
      </w:pPr>
      <w:r w:rsidRPr="002B7759">
        <w:rPr>
          <w:rFonts w:ascii="Arial" w:hAnsi="Arial" w:cs="Arial"/>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21621723" w14:textId="4B1E6DDC" w:rsidR="009A236F" w:rsidRDefault="009A236F">
      <w:pPr>
        <w:rPr>
          <w:rFonts w:ascii="Arial" w:hAnsi="Arial" w:cs="Arial"/>
        </w:rPr>
      </w:pPr>
    </w:p>
    <w:p w14:paraId="69696A16" w14:textId="0C17ADAE" w:rsidR="009A236F" w:rsidRDefault="009A236F">
      <w:pPr>
        <w:rPr>
          <w:rFonts w:ascii="Arial" w:hAnsi="Arial" w:cs="Arial"/>
        </w:rPr>
      </w:pPr>
    </w:p>
    <w:p w14:paraId="036E9DF8" w14:textId="77777777" w:rsidR="009A236F" w:rsidRDefault="009A236F">
      <w:pPr>
        <w:rPr>
          <w:rFonts w:ascii="Arial" w:hAnsi="Arial" w:cs="Arial"/>
        </w:rPr>
      </w:pPr>
    </w:p>
    <w:p w14:paraId="1BDECCB0" w14:textId="78C6BF08" w:rsidR="00BB0754" w:rsidRPr="00BB0754" w:rsidRDefault="00BB0754" w:rsidP="00BB0754">
      <w:pPr>
        <w:pBdr>
          <w:top w:val="nil"/>
          <w:left w:val="nil"/>
          <w:bottom w:val="nil"/>
          <w:right w:val="nil"/>
          <w:between w:val="nil"/>
        </w:pBdr>
        <w:spacing w:after="0"/>
        <w:ind w:left="142" w:hanging="142"/>
        <w:rPr>
          <w:rFonts w:ascii="Arial" w:hAnsi="Arial" w:cs="Arial"/>
          <w:b/>
          <w:bCs/>
          <w:sz w:val="32"/>
          <w:szCs w:val="32"/>
        </w:rPr>
      </w:pPr>
      <w:r w:rsidRPr="00BB0754">
        <w:rPr>
          <w:rFonts w:ascii="Arial" w:hAnsi="Arial" w:cs="Arial"/>
          <w:b/>
          <w:bCs/>
          <w:sz w:val="32"/>
          <w:szCs w:val="32"/>
        </w:rPr>
        <w:lastRenderedPageBreak/>
        <w:t>7. OTROS</w:t>
      </w:r>
    </w:p>
    <w:p w14:paraId="59B02FE6" w14:textId="77777777" w:rsidR="00BB0754" w:rsidRPr="00BB0754" w:rsidRDefault="00BB0754" w:rsidP="00BB0754">
      <w:pPr>
        <w:pBdr>
          <w:top w:val="nil"/>
          <w:left w:val="nil"/>
          <w:bottom w:val="nil"/>
          <w:right w:val="nil"/>
          <w:between w:val="nil"/>
        </w:pBdr>
        <w:spacing w:after="0"/>
        <w:rPr>
          <w:rFonts w:ascii="Arial" w:hAnsi="Arial" w:cs="Arial"/>
        </w:rPr>
      </w:pPr>
    </w:p>
    <w:p w14:paraId="66ACBAD9" w14:textId="007B0819" w:rsidR="007D7ACD" w:rsidRPr="009A236F" w:rsidRDefault="00D7705C" w:rsidP="009A236F">
      <w:pPr>
        <w:numPr>
          <w:ilvl w:val="0"/>
          <w:numId w:val="14"/>
        </w:numPr>
        <w:pBdr>
          <w:top w:val="nil"/>
          <w:left w:val="nil"/>
          <w:bottom w:val="nil"/>
          <w:right w:val="nil"/>
          <w:between w:val="nil"/>
        </w:pBdr>
        <w:spacing w:after="0"/>
        <w:ind w:left="425" w:hanging="357"/>
        <w:rPr>
          <w:rFonts w:ascii="Arial" w:hAnsi="Arial" w:cs="Arial"/>
        </w:rPr>
      </w:pPr>
      <w:r w:rsidRPr="00DF35E7">
        <w:rPr>
          <w:rFonts w:ascii="Arial" w:hAnsi="Arial" w:cs="Arial"/>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F25CE2" w14:textId="77777777" w:rsidR="009A236F" w:rsidRPr="00DF35E7" w:rsidRDefault="009A236F" w:rsidP="009A236F">
      <w:pPr>
        <w:pBdr>
          <w:top w:val="nil"/>
          <w:left w:val="nil"/>
          <w:bottom w:val="nil"/>
          <w:right w:val="nil"/>
          <w:between w:val="nil"/>
        </w:pBdr>
        <w:spacing w:after="0"/>
        <w:ind w:left="425"/>
        <w:rPr>
          <w:rFonts w:ascii="Arial" w:hAnsi="Arial" w:cs="Arial"/>
        </w:rPr>
      </w:pPr>
    </w:p>
    <w:p w14:paraId="0B88F76B" w14:textId="0EE20D9E" w:rsidR="007D7ACD" w:rsidRPr="009A236F" w:rsidRDefault="00D7705C" w:rsidP="009A236F">
      <w:pPr>
        <w:numPr>
          <w:ilvl w:val="0"/>
          <w:numId w:val="14"/>
        </w:numPr>
        <w:pBdr>
          <w:top w:val="nil"/>
          <w:left w:val="nil"/>
          <w:bottom w:val="nil"/>
          <w:right w:val="nil"/>
          <w:between w:val="nil"/>
        </w:pBdr>
        <w:spacing w:after="0"/>
        <w:ind w:left="425" w:hanging="357"/>
        <w:rPr>
          <w:rFonts w:ascii="Arial" w:hAnsi="Arial" w:cs="Arial"/>
        </w:rPr>
      </w:pPr>
      <w:r w:rsidRPr="00DF35E7">
        <w:rPr>
          <w:rFonts w:ascii="Arial" w:hAnsi="Arial" w:cs="Arial"/>
          <w:color w:val="000000"/>
        </w:rPr>
        <w:t>Las Organizaciones Beneficiarias, autorizan desde ya a Sercotec para la difusión de su proyecto mediante medios de comunicación.</w:t>
      </w:r>
    </w:p>
    <w:p w14:paraId="11311844" w14:textId="0286CE45" w:rsidR="009A236F" w:rsidRPr="00DF35E7" w:rsidRDefault="009A236F" w:rsidP="009A236F">
      <w:pPr>
        <w:pBdr>
          <w:top w:val="nil"/>
          <w:left w:val="nil"/>
          <w:bottom w:val="nil"/>
          <w:right w:val="nil"/>
          <w:between w:val="nil"/>
        </w:pBdr>
        <w:spacing w:after="0"/>
        <w:rPr>
          <w:rFonts w:ascii="Arial" w:hAnsi="Arial" w:cs="Arial"/>
        </w:rPr>
      </w:pPr>
    </w:p>
    <w:p w14:paraId="20887C85" w14:textId="00B2591B" w:rsidR="007D7ACD" w:rsidRPr="009A236F" w:rsidRDefault="00D7705C" w:rsidP="009A236F">
      <w:pPr>
        <w:numPr>
          <w:ilvl w:val="0"/>
          <w:numId w:val="14"/>
        </w:numPr>
        <w:pBdr>
          <w:top w:val="nil"/>
          <w:left w:val="nil"/>
          <w:bottom w:val="nil"/>
          <w:right w:val="nil"/>
          <w:between w:val="nil"/>
        </w:pBdr>
        <w:spacing w:after="0"/>
        <w:ind w:left="425" w:hanging="357"/>
        <w:rPr>
          <w:rFonts w:ascii="Arial" w:hAnsi="Arial" w:cs="Arial"/>
        </w:rPr>
      </w:pPr>
      <w:r w:rsidRPr="00DF35E7">
        <w:rPr>
          <w:rFonts w:ascii="Arial" w:hAnsi="Arial" w:cs="Arial"/>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511009D" w14:textId="77777777" w:rsidR="009A236F" w:rsidRPr="00DF35E7" w:rsidRDefault="009A236F" w:rsidP="009A236F">
      <w:pPr>
        <w:pBdr>
          <w:top w:val="nil"/>
          <w:left w:val="nil"/>
          <w:bottom w:val="nil"/>
          <w:right w:val="nil"/>
          <w:between w:val="nil"/>
        </w:pBdr>
        <w:spacing w:after="0"/>
        <w:ind w:left="68"/>
        <w:rPr>
          <w:rFonts w:ascii="Arial" w:hAnsi="Arial" w:cs="Arial"/>
        </w:rPr>
      </w:pPr>
    </w:p>
    <w:p w14:paraId="2F1DBA15" w14:textId="08517825" w:rsidR="007D7ACD" w:rsidRPr="009A236F" w:rsidRDefault="00D7705C" w:rsidP="009A236F">
      <w:pPr>
        <w:numPr>
          <w:ilvl w:val="0"/>
          <w:numId w:val="14"/>
        </w:numPr>
        <w:pBdr>
          <w:top w:val="nil"/>
          <w:left w:val="nil"/>
          <w:bottom w:val="nil"/>
          <w:right w:val="nil"/>
          <w:between w:val="nil"/>
        </w:pBdr>
        <w:spacing w:after="0"/>
        <w:ind w:left="425" w:hanging="357"/>
        <w:rPr>
          <w:rFonts w:ascii="Arial" w:hAnsi="Arial" w:cs="Arial"/>
        </w:rPr>
      </w:pPr>
      <w:r w:rsidRPr="00DF35E7">
        <w:rPr>
          <w:rFonts w:ascii="Arial" w:hAnsi="Arial" w:cs="Arial"/>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87AD665" w14:textId="4B5AE527" w:rsidR="009A236F" w:rsidRPr="00DF35E7" w:rsidRDefault="009A236F" w:rsidP="009A236F">
      <w:pPr>
        <w:pBdr>
          <w:top w:val="nil"/>
          <w:left w:val="nil"/>
          <w:bottom w:val="nil"/>
          <w:right w:val="nil"/>
          <w:between w:val="nil"/>
        </w:pBdr>
        <w:spacing w:after="0"/>
        <w:rPr>
          <w:rFonts w:ascii="Arial" w:hAnsi="Arial" w:cs="Arial"/>
        </w:rPr>
      </w:pPr>
    </w:p>
    <w:p w14:paraId="22788136" w14:textId="7915D4C4" w:rsidR="007D7ACD" w:rsidRPr="009A236F" w:rsidRDefault="00D7705C" w:rsidP="009A236F">
      <w:pPr>
        <w:numPr>
          <w:ilvl w:val="0"/>
          <w:numId w:val="14"/>
        </w:numPr>
        <w:pBdr>
          <w:top w:val="nil"/>
          <w:left w:val="nil"/>
          <w:bottom w:val="nil"/>
          <w:right w:val="nil"/>
          <w:between w:val="nil"/>
        </w:pBdr>
        <w:spacing w:after="0"/>
        <w:ind w:left="425" w:hanging="357"/>
        <w:rPr>
          <w:rFonts w:ascii="Arial" w:hAnsi="Arial" w:cs="Arial"/>
        </w:rPr>
      </w:pPr>
      <w:r w:rsidRPr="00DF35E7">
        <w:rPr>
          <w:rFonts w:ascii="Arial" w:hAnsi="Arial" w:cs="Arial"/>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55906DF8" w14:textId="0CF6B41E" w:rsidR="009A236F" w:rsidRPr="00DF35E7" w:rsidRDefault="009A236F" w:rsidP="009A236F">
      <w:pPr>
        <w:pBdr>
          <w:top w:val="nil"/>
          <w:left w:val="nil"/>
          <w:bottom w:val="nil"/>
          <w:right w:val="nil"/>
          <w:between w:val="nil"/>
        </w:pBdr>
        <w:spacing w:after="0"/>
        <w:rPr>
          <w:rFonts w:ascii="Arial" w:hAnsi="Arial" w:cs="Arial"/>
        </w:rPr>
      </w:pPr>
    </w:p>
    <w:p w14:paraId="13C9891C" w14:textId="6F689938" w:rsidR="001424F0" w:rsidRPr="009A236F" w:rsidRDefault="00D7705C" w:rsidP="009A236F">
      <w:pPr>
        <w:numPr>
          <w:ilvl w:val="0"/>
          <w:numId w:val="14"/>
        </w:numPr>
        <w:pBdr>
          <w:top w:val="nil"/>
          <w:left w:val="nil"/>
          <w:bottom w:val="nil"/>
          <w:right w:val="nil"/>
          <w:between w:val="nil"/>
        </w:pBdr>
        <w:shd w:val="clear" w:color="auto" w:fill="FFFFFF"/>
        <w:spacing w:after="0"/>
        <w:ind w:left="425" w:hanging="357"/>
        <w:rPr>
          <w:rFonts w:ascii="Arial" w:hAnsi="Arial" w:cs="Arial"/>
        </w:rPr>
      </w:pPr>
      <w:r w:rsidRPr="00DF35E7">
        <w:rPr>
          <w:rFonts w:ascii="Arial" w:hAnsi="Arial" w:cs="Arial"/>
          <w:color w:val="000000"/>
        </w:rPr>
        <w:t>La participación en esta convocatoria implica claramente el conocimiento y aceptación de las características del Programa y las condiciones para postular a este fondo.</w:t>
      </w:r>
    </w:p>
    <w:p w14:paraId="1ACAEDA3" w14:textId="2727132F" w:rsidR="009A236F" w:rsidRDefault="009A236F" w:rsidP="009A236F">
      <w:pPr>
        <w:pBdr>
          <w:top w:val="nil"/>
          <w:left w:val="nil"/>
          <w:bottom w:val="nil"/>
          <w:right w:val="nil"/>
          <w:between w:val="nil"/>
        </w:pBdr>
        <w:shd w:val="clear" w:color="auto" w:fill="FFFFFF"/>
        <w:spacing w:after="0"/>
        <w:rPr>
          <w:rFonts w:ascii="Arial" w:hAnsi="Arial" w:cs="Arial"/>
        </w:rPr>
      </w:pPr>
    </w:p>
    <w:p w14:paraId="45771A06" w14:textId="100F15C8" w:rsidR="00CC2F30" w:rsidRPr="001424F0" w:rsidRDefault="001424F0" w:rsidP="009A236F">
      <w:pPr>
        <w:numPr>
          <w:ilvl w:val="0"/>
          <w:numId w:val="14"/>
        </w:numPr>
        <w:pBdr>
          <w:top w:val="nil"/>
          <w:left w:val="nil"/>
          <w:bottom w:val="nil"/>
          <w:right w:val="nil"/>
          <w:between w:val="nil"/>
        </w:pBdr>
        <w:shd w:val="clear" w:color="auto" w:fill="FFFFFF"/>
        <w:spacing w:after="0"/>
        <w:ind w:left="425" w:hanging="357"/>
        <w:rPr>
          <w:rFonts w:ascii="Arial" w:hAnsi="Arial" w:cs="Arial"/>
        </w:rPr>
      </w:pPr>
      <w:r w:rsidRPr="001424F0">
        <w:rPr>
          <w:rFonts w:ascii="Arial" w:hAnsi="Arial" w:cs="Aria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57366784" w14:textId="77777777" w:rsidR="00CC2F30" w:rsidRDefault="00CC2F30" w:rsidP="00CC2F30">
      <w:pPr>
        <w:pBdr>
          <w:top w:val="nil"/>
          <w:left w:val="nil"/>
          <w:bottom w:val="nil"/>
          <w:right w:val="nil"/>
          <w:between w:val="nil"/>
        </w:pBdr>
        <w:shd w:val="clear" w:color="auto" w:fill="FFFFFF"/>
        <w:spacing w:after="0"/>
        <w:ind w:left="66"/>
        <w:rPr>
          <w:rFonts w:ascii="Arial" w:hAnsi="Arial" w:cs="Arial"/>
          <w:highlight w:val="yellow"/>
        </w:rPr>
      </w:pPr>
    </w:p>
    <w:p w14:paraId="6E65D6F1" w14:textId="77777777" w:rsidR="007D7ACD" w:rsidRPr="00DF35E7" w:rsidRDefault="007D7ACD">
      <w:pPr>
        <w:rPr>
          <w:rFonts w:ascii="Arial" w:hAnsi="Arial" w:cs="Arial"/>
        </w:rPr>
      </w:pPr>
    </w:p>
    <w:p w14:paraId="53F3CA98" w14:textId="77777777" w:rsidR="007D7ACD" w:rsidRPr="00DF35E7" w:rsidRDefault="007D7ACD">
      <w:pPr>
        <w:rPr>
          <w:rFonts w:ascii="Arial" w:hAnsi="Arial" w:cs="Arial"/>
        </w:rPr>
      </w:pPr>
    </w:p>
    <w:p w14:paraId="4AB00A8D" w14:textId="77777777" w:rsidR="007D7ACD" w:rsidRPr="00DF35E7" w:rsidRDefault="007D7ACD">
      <w:pPr>
        <w:rPr>
          <w:rFonts w:ascii="Arial" w:hAnsi="Arial" w:cs="Arial"/>
        </w:rPr>
      </w:pPr>
    </w:p>
    <w:p w14:paraId="5E919B30" w14:textId="77777777" w:rsidR="007D7ACD" w:rsidRPr="00DF35E7" w:rsidRDefault="007D7ACD">
      <w:pPr>
        <w:rPr>
          <w:rFonts w:ascii="Arial" w:hAnsi="Arial" w:cs="Arial"/>
        </w:rPr>
      </w:pPr>
    </w:p>
    <w:p w14:paraId="12FB63B8" w14:textId="77777777" w:rsidR="007D7ACD" w:rsidRPr="00DF35E7" w:rsidRDefault="007D7ACD">
      <w:pPr>
        <w:rPr>
          <w:rFonts w:ascii="Arial" w:hAnsi="Arial" w:cs="Arial"/>
        </w:rPr>
      </w:pPr>
    </w:p>
    <w:p w14:paraId="512D572B" w14:textId="77777777" w:rsidR="007D7ACD" w:rsidRPr="00DF35E7" w:rsidRDefault="007D7ACD">
      <w:pPr>
        <w:rPr>
          <w:rFonts w:ascii="Arial" w:hAnsi="Arial" w:cs="Arial"/>
        </w:rPr>
      </w:pPr>
    </w:p>
    <w:p w14:paraId="5375F7D8" w14:textId="77777777" w:rsidR="007D7ACD" w:rsidRPr="00DF35E7" w:rsidRDefault="007D7ACD">
      <w:pPr>
        <w:rPr>
          <w:rFonts w:ascii="Arial" w:hAnsi="Arial" w:cs="Arial"/>
        </w:rPr>
      </w:pPr>
    </w:p>
    <w:p w14:paraId="6FB1F088" w14:textId="77777777" w:rsidR="007D7ACD" w:rsidRPr="00DF35E7" w:rsidRDefault="007D7ACD">
      <w:pPr>
        <w:rPr>
          <w:rFonts w:ascii="Arial" w:hAnsi="Arial" w:cs="Arial"/>
        </w:rPr>
      </w:pPr>
    </w:p>
    <w:p w14:paraId="2F05A181" w14:textId="77777777" w:rsidR="009A236F" w:rsidRDefault="009A236F" w:rsidP="009A236F">
      <w:pPr>
        <w:jc w:val="center"/>
        <w:rPr>
          <w:rFonts w:ascii="Arial" w:hAnsi="Arial" w:cs="Arial"/>
          <w:b/>
          <w:sz w:val="48"/>
          <w:szCs w:val="48"/>
        </w:rPr>
      </w:pPr>
    </w:p>
    <w:p w14:paraId="6AC3272C" w14:textId="1F486A83" w:rsidR="009A236F" w:rsidRDefault="009A236F" w:rsidP="009A236F">
      <w:pPr>
        <w:rPr>
          <w:rFonts w:ascii="Arial" w:hAnsi="Arial" w:cs="Arial"/>
          <w:b/>
          <w:sz w:val="48"/>
          <w:szCs w:val="48"/>
        </w:rPr>
      </w:pPr>
    </w:p>
    <w:p w14:paraId="18659429" w14:textId="379122E8" w:rsidR="007D7ACD" w:rsidRDefault="00D7705C" w:rsidP="009A236F">
      <w:pPr>
        <w:jc w:val="center"/>
        <w:rPr>
          <w:rFonts w:ascii="Arial" w:hAnsi="Arial" w:cs="Arial"/>
          <w:b/>
          <w:sz w:val="48"/>
          <w:szCs w:val="48"/>
        </w:rPr>
      </w:pPr>
      <w:r w:rsidRPr="00DF35E7">
        <w:rPr>
          <w:rFonts w:ascii="Arial" w:hAnsi="Arial" w:cs="Arial"/>
          <w:b/>
          <w:sz w:val="48"/>
          <w:szCs w:val="48"/>
        </w:rPr>
        <w:t>ANEXOS</w:t>
      </w:r>
    </w:p>
    <w:p w14:paraId="55F4E3BD" w14:textId="2ED1B21D" w:rsidR="009A236F" w:rsidRDefault="009A236F" w:rsidP="009A236F">
      <w:pPr>
        <w:jc w:val="center"/>
        <w:rPr>
          <w:rFonts w:ascii="Arial" w:hAnsi="Arial" w:cs="Arial"/>
          <w:b/>
          <w:sz w:val="48"/>
          <w:szCs w:val="48"/>
        </w:rPr>
      </w:pPr>
    </w:p>
    <w:p w14:paraId="5A46150D" w14:textId="77777777" w:rsidR="009A236F" w:rsidRPr="00DF35E7" w:rsidRDefault="009A236F" w:rsidP="009A236F">
      <w:pPr>
        <w:jc w:val="center"/>
        <w:rPr>
          <w:rFonts w:ascii="Arial" w:eastAsia="Calibri" w:hAnsi="Arial" w:cs="Arial"/>
          <w:b/>
          <w:sz w:val="40"/>
          <w:szCs w:val="40"/>
        </w:rPr>
      </w:pPr>
      <w:r w:rsidRPr="00DF35E7">
        <w:rPr>
          <w:rFonts w:ascii="Arial" w:eastAsia="Calibri" w:hAnsi="Arial" w:cs="Arial"/>
          <w:b/>
          <w:sz w:val="40"/>
          <w:szCs w:val="40"/>
        </w:rPr>
        <w:t xml:space="preserve">PROGRAMA </w:t>
      </w:r>
      <w:r>
        <w:rPr>
          <w:rFonts w:ascii="Arial" w:eastAsia="Calibri" w:hAnsi="Arial" w:cs="Arial"/>
          <w:b/>
          <w:sz w:val="40"/>
          <w:szCs w:val="40"/>
        </w:rPr>
        <w:t xml:space="preserve">DE REACTIVACIÓN PARA FERIAS LIBRES AFECTADAS POR INCENDIO REGIÓN DE VALPARAISO 2024 </w:t>
      </w:r>
    </w:p>
    <w:p w14:paraId="3DAABDF4" w14:textId="77777777" w:rsidR="009A236F" w:rsidRPr="00DF35E7" w:rsidRDefault="009A236F" w:rsidP="009A236F">
      <w:pPr>
        <w:jc w:val="center"/>
        <w:rPr>
          <w:rFonts w:ascii="Arial" w:hAnsi="Arial" w:cs="Arial"/>
          <w:b/>
          <w:sz w:val="48"/>
          <w:szCs w:val="48"/>
        </w:rPr>
      </w:pPr>
    </w:p>
    <w:p w14:paraId="0BF19B06" w14:textId="77777777" w:rsidR="007D7ACD" w:rsidRPr="00DF35E7" w:rsidRDefault="007D7ACD">
      <w:pPr>
        <w:rPr>
          <w:rFonts w:ascii="Arial" w:hAnsi="Arial" w:cs="Arial"/>
        </w:rPr>
      </w:pPr>
    </w:p>
    <w:p w14:paraId="4ED4FC83" w14:textId="77777777" w:rsidR="007D7ACD" w:rsidRPr="00DF35E7" w:rsidRDefault="007D7ACD">
      <w:pPr>
        <w:rPr>
          <w:rFonts w:ascii="Arial" w:hAnsi="Arial" w:cs="Arial"/>
        </w:rPr>
      </w:pPr>
    </w:p>
    <w:p w14:paraId="5BE8046E" w14:textId="77777777" w:rsidR="007D7ACD" w:rsidRPr="00DF35E7" w:rsidRDefault="007D7ACD">
      <w:pPr>
        <w:rPr>
          <w:rFonts w:ascii="Arial" w:hAnsi="Arial" w:cs="Arial"/>
        </w:rPr>
      </w:pPr>
    </w:p>
    <w:p w14:paraId="6EFEDDCE" w14:textId="77777777" w:rsidR="007D7ACD" w:rsidRPr="00DF35E7" w:rsidRDefault="00D7705C">
      <w:pPr>
        <w:jc w:val="center"/>
        <w:rPr>
          <w:rFonts w:ascii="Arial" w:hAnsi="Arial" w:cs="Arial"/>
        </w:rPr>
      </w:pPr>
      <w:r w:rsidRPr="00DF35E7">
        <w:rPr>
          <w:rFonts w:ascii="Arial" w:hAnsi="Arial" w:cs="Arial"/>
          <w:noProof/>
          <w:lang w:eastAsia="es-CL"/>
        </w:rPr>
        <w:drawing>
          <wp:inline distT="0" distB="0" distL="0" distR="0" wp14:anchorId="5659695E" wp14:editId="3F2C2F83">
            <wp:extent cx="1943313" cy="880109"/>
            <wp:effectExtent l="0" t="0" r="0" b="0"/>
            <wp:docPr id="187655392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42900C9D" w14:textId="77777777" w:rsidR="007D7ACD" w:rsidRPr="00DF35E7" w:rsidRDefault="007D7ACD">
      <w:pPr>
        <w:rPr>
          <w:rFonts w:ascii="Arial" w:hAnsi="Arial" w:cs="Arial"/>
        </w:rPr>
      </w:pPr>
    </w:p>
    <w:p w14:paraId="2B40C8B7" w14:textId="77777777" w:rsidR="007D7ACD" w:rsidRPr="00DF35E7" w:rsidRDefault="007D7ACD">
      <w:pPr>
        <w:rPr>
          <w:rFonts w:ascii="Arial" w:hAnsi="Arial" w:cs="Arial"/>
        </w:rPr>
      </w:pPr>
    </w:p>
    <w:p w14:paraId="6F60DA9C" w14:textId="77777777" w:rsidR="007D7ACD" w:rsidRPr="00DF35E7" w:rsidRDefault="007D7ACD">
      <w:pPr>
        <w:rPr>
          <w:rFonts w:ascii="Arial" w:hAnsi="Arial" w:cs="Arial"/>
        </w:rPr>
      </w:pPr>
    </w:p>
    <w:p w14:paraId="71AF9379" w14:textId="77777777" w:rsidR="007D7ACD" w:rsidRPr="00DF35E7" w:rsidRDefault="007D7ACD">
      <w:pPr>
        <w:rPr>
          <w:rFonts w:ascii="Arial" w:hAnsi="Arial" w:cs="Arial"/>
        </w:rPr>
      </w:pPr>
    </w:p>
    <w:p w14:paraId="77B96C16" w14:textId="77777777" w:rsidR="007D7ACD" w:rsidRPr="00DF35E7" w:rsidRDefault="007D7ACD">
      <w:pPr>
        <w:rPr>
          <w:rFonts w:ascii="Arial" w:hAnsi="Arial" w:cs="Arial"/>
          <w:b/>
          <w:sz w:val="48"/>
          <w:szCs w:val="48"/>
        </w:rPr>
      </w:pPr>
    </w:p>
    <w:p w14:paraId="1F746DD2" w14:textId="72897B34" w:rsidR="007D7ACD" w:rsidRPr="00DF35E7" w:rsidRDefault="009A236F" w:rsidP="009A236F">
      <w:pPr>
        <w:jc w:val="center"/>
        <w:rPr>
          <w:rFonts w:ascii="Arial" w:hAnsi="Arial" w:cs="Arial"/>
        </w:rPr>
      </w:pPr>
      <w:r>
        <w:rPr>
          <w:rFonts w:ascii="Arial" w:hAnsi="Arial" w:cs="Arial"/>
          <w:b/>
          <w:sz w:val="48"/>
          <w:szCs w:val="48"/>
        </w:rPr>
        <w:t>REGIÓN DE VALPARAÍSO</w:t>
      </w:r>
    </w:p>
    <w:p w14:paraId="50A5E56F" w14:textId="62CE4B69" w:rsidR="007D7ACD" w:rsidRPr="00DF35E7" w:rsidRDefault="00A105D0">
      <w:pPr>
        <w:jc w:val="center"/>
        <w:rPr>
          <w:rFonts w:ascii="Arial" w:hAnsi="Arial" w:cs="Arial"/>
          <w:b/>
          <w:sz w:val="48"/>
          <w:szCs w:val="48"/>
        </w:rPr>
      </w:pPr>
      <w:r>
        <w:rPr>
          <w:rFonts w:ascii="Arial" w:hAnsi="Arial" w:cs="Arial"/>
          <w:b/>
          <w:sz w:val="48"/>
          <w:szCs w:val="48"/>
        </w:rPr>
        <w:t>2025</w:t>
      </w:r>
    </w:p>
    <w:p w14:paraId="075FAC7E" w14:textId="77777777" w:rsidR="007D7ACD" w:rsidRPr="00DF35E7" w:rsidRDefault="00D7705C">
      <w:pPr>
        <w:jc w:val="left"/>
        <w:rPr>
          <w:rFonts w:ascii="Arial" w:hAnsi="Arial" w:cs="Arial"/>
          <w:b/>
          <w:sz w:val="48"/>
          <w:szCs w:val="48"/>
        </w:rPr>
        <w:sectPr w:rsidR="007D7ACD" w:rsidRPr="00DF35E7">
          <w:pgSz w:w="12240" w:h="15840"/>
          <w:pgMar w:top="1417" w:right="1701" w:bottom="1417" w:left="1701" w:header="708" w:footer="708" w:gutter="0"/>
          <w:cols w:space="720"/>
        </w:sectPr>
      </w:pPr>
      <w:r w:rsidRPr="00DF35E7">
        <w:rPr>
          <w:rFonts w:ascii="Arial" w:hAnsi="Arial" w:cs="Arial"/>
        </w:rPr>
        <w:br w:type="page"/>
      </w:r>
    </w:p>
    <w:p w14:paraId="7C691717" w14:textId="77777777" w:rsidR="007D7ACD" w:rsidRPr="00DF35E7" w:rsidRDefault="00D7705C" w:rsidP="00081874">
      <w:pPr>
        <w:pStyle w:val="Ttulo2"/>
        <w:numPr>
          <w:ilvl w:val="0"/>
          <w:numId w:val="0"/>
        </w:numPr>
        <w:ind w:left="576"/>
        <w:jc w:val="center"/>
        <w:rPr>
          <w:rFonts w:ascii="Arial" w:hAnsi="Arial" w:cs="Arial"/>
        </w:rPr>
      </w:pPr>
      <w:r w:rsidRPr="00DF35E7">
        <w:rPr>
          <w:rFonts w:ascii="Arial" w:hAnsi="Arial" w:cs="Arial"/>
        </w:rPr>
        <w:lastRenderedPageBreak/>
        <w:t>ANEXO 1</w:t>
      </w:r>
    </w:p>
    <w:p w14:paraId="66A7CBD5" w14:textId="77777777" w:rsidR="007D7ACD" w:rsidRPr="00DF35E7" w:rsidRDefault="00D7705C">
      <w:pPr>
        <w:jc w:val="center"/>
        <w:rPr>
          <w:rFonts w:ascii="Arial" w:hAnsi="Arial" w:cs="Arial"/>
          <w:b/>
        </w:rPr>
      </w:pPr>
      <w:r w:rsidRPr="00DF35E7">
        <w:rPr>
          <w:rFonts w:ascii="Arial" w:hAnsi="Arial" w:cs="Arial"/>
          <w:b/>
        </w:rPr>
        <w:t>MEDIOS DE VERIFICACIÓN DE LOS REQUISITOS DE ADMISIBILIDAD</w:t>
      </w:r>
    </w:p>
    <w:tbl>
      <w:tblPr>
        <w:tblStyle w:val="a5"/>
        <w:tblW w:w="129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4"/>
        <w:gridCol w:w="6650"/>
      </w:tblGrid>
      <w:tr w:rsidR="007D7ACD" w:rsidRPr="00DF35E7" w14:paraId="450DC2BB" w14:textId="77777777" w:rsidTr="0058386F">
        <w:trPr>
          <w:jc w:val="center"/>
        </w:trPr>
        <w:tc>
          <w:tcPr>
            <w:tcW w:w="6344" w:type="dxa"/>
            <w:shd w:val="clear" w:color="auto" w:fill="auto"/>
          </w:tcPr>
          <w:p w14:paraId="4E439B98" w14:textId="77777777" w:rsidR="007D7ACD" w:rsidRPr="00DF35E7" w:rsidRDefault="00D7705C">
            <w:pPr>
              <w:spacing w:after="0" w:line="276" w:lineRule="auto"/>
              <w:jc w:val="center"/>
              <w:rPr>
                <w:rFonts w:ascii="Arial" w:hAnsi="Arial" w:cs="Arial"/>
                <w:b/>
                <w:sz w:val="20"/>
                <w:szCs w:val="20"/>
              </w:rPr>
            </w:pPr>
            <w:r w:rsidRPr="00DF35E7">
              <w:rPr>
                <w:rFonts w:ascii="Arial" w:hAnsi="Arial" w:cs="Arial"/>
                <w:b/>
                <w:sz w:val="20"/>
                <w:szCs w:val="20"/>
              </w:rPr>
              <w:t>REQUISITO</w:t>
            </w:r>
          </w:p>
        </w:tc>
        <w:tc>
          <w:tcPr>
            <w:tcW w:w="6650" w:type="dxa"/>
            <w:shd w:val="clear" w:color="auto" w:fill="auto"/>
          </w:tcPr>
          <w:p w14:paraId="12B501AB" w14:textId="77777777" w:rsidR="007D7ACD" w:rsidRPr="00DF35E7" w:rsidRDefault="00D7705C">
            <w:pPr>
              <w:spacing w:after="0"/>
              <w:jc w:val="center"/>
              <w:rPr>
                <w:rFonts w:ascii="Arial" w:hAnsi="Arial" w:cs="Arial"/>
                <w:b/>
                <w:sz w:val="20"/>
                <w:szCs w:val="20"/>
              </w:rPr>
            </w:pPr>
            <w:r w:rsidRPr="00DF35E7">
              <w:rPr>
                <w:rFonts w:ascii="Arial" w:hAnsi="Arial" w:cs="Arial"/>
                <w:b/>
                <w:sz w:val="20"/>
                <w:szCs w:val="20"/>
              </w:rPr>
              <w:t>MEDIO DE VERIFICACIÓN</w:t>
            </w:r>
          </w:p>
        </w:tc>
      </w:tr>
      <w:tr w:rsidR="007D7ACD" w:rsidRPr="00DF35E7" w14:paraId="39A807A9" w14:textId="77777777">
        <w:trPr>
          <w:trHeight w:val="233"/>
          <w:jc w:val="center"/>
        </w:trPr>
        <w:tc>
          <w:tcPr>
            <w:tcW w:w="6344" w:type="dxa"/>
            <w:shd w:val="clear" w:color="auto" w:fill="auto"/>
          </w:tcPr>
          <w:p w14:paraId="5CF2B333" w14:textId="77777777" w:rsidR="00B62A9B" w:rsidRPr="00B62A9B" w:rsidRDefault="00B62A9B" w:rsidP="00B62A9B">
            <w:pPr>
              <w:pStyle w:val="Prrafodelista"/>
              <w:numPr>
                <w:ilvl w:val="0"/>
                <w:numId w:val="12"/>
              </w:numPr>
              <w:rPr>
                <w:rFonts w:ascii="Arial" w:eastAsia="Play" w:hAnsi="Arial" w:cs="Arial"/>
                <w:color w:val="000000"/>
              </w:rPr>
            </w:pPr>
            <w:r w:rsidRPr="00B62A9B">
              <w:rPr>
                <w:rFonts w:ascii="Arial" w:eastAsia="Play" w:hAnsi="Arial" w:cs="Arial"/>
                <w:color w:val="000000"/>
              </w:rPr>
              <w:t>Pertenecer al público objetivo del programa: la organización postulante debe representar a una feria libre que se encuentre afectada por el incendio, esto es, poseer al menos una de las siguientes dos condiciones: contar con socios que se hayan visto afectados directamente por el incendio, siendo acreditado con la respectiva ficha FIBE; y/o contar con permiso de funcionamiento en la zona de afectación del incendio, con un perímetro de hasta 1.000 metros de distancia a las zonas de siniestro.</w:t>
            </w:r>
          </w:p>
          <w:p w14:paraId="3BF44FF5" w14:textId="41B52253" w:rsidR="007D7ACD" w:rsidRPr="00DF35E7" w:rsidRDefault="00D7705C" w:rsidP="00B62A9B">
            <w:pPr>
              <w:pBdr>
                <w:top w:val="nil"/>
                <w:left w:val="nil"/>
                <w:bottom w:val="nil"/>
                <w:right w:val="nil"/>
                <w:between w:val="nil"/>
              </w:pBdr>
              <w:spacing w:after="0"/>
              <w:rPr>
                <w:rFonts w:ascii="Arial" w:eastAsia="Play" w:hAnsi="Arial" w:cs="Arial"/>
                <w:color w:val="000000"/>
              </w:rPr>
            </w:pPr>
            <w:r w:rsidRPr="00DF35E7">
              <w:rPr>
                <w:rFonts w:ascii="Arial" w:eastAsia="Play" w:hAnsi="Arial" w:cs="Arial"/>
                <w:color w:val="000000"/>
              </w:rPr>
              <w:br/>
            </w:r>
            <w:r w:rsidRPr="00DF35E7">
              <w:rPr>
                <w:rFonts w:ascii="Arial" w:eastAsia="Play" w:hAnsi="Arial" w:cs="Arial"/>
                <w:color w:val="000000"/>
              </w:rPr>
              <w:br/>
              <w:t>Se entenderá por Feria Libre: 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6650" w:type="dxa"/>
            <w:shd w:val="clear" w:color="auto" w:fill="auto"/>
          </w:tcPr>
          <w:p w14:paraId="26AC438C" w14:textId="297709AF" w:rsidR="007D7ACD" w:rsidRPr="00DF35E7" w:rsidRDefault="00B62A9B">
            <w:pPr>
              <w:widowControl w:val="0"/>
              <w:numPr>
                <w:ilvl w:val="0"/>
                <w:numId w:val="18"/>
              </w:numPr>
              <w:pBdr>
                <w:top w:val="nil"/>
                <w:left w:val="nil"/>
                <w:bottom w:val="nil"/>
                <w:right w:val="nil"/>
                <w:between w:val="nil"/>
              </w:pBdr>
              <w:spacing w:after="0"/>
              <w:ind w:left="320" w:hanging="283"/>
              <w:rPr>
                <w:rFonts w:ascii="Arial" w:eastAsia="Play" w:hAnsi="Arial" w:cs="Arial"/>
                <w:color w:val="000000"/>
              </w:rPr>
            </w:pPr>
            <w:r>
              <w:rPr>
                <w:rFonts w:ascii="Arial" w:hAnsi="Arial" w:cs="Arial"/>
                <w:color w:val="000000"/>
              </w:rPr>
              <w:t>Requisito se acreditará mediante la ficha FIBE de él o los socios afectados directamente por el incendio y/o permiso de funcionamiento de la feria en la zona de afectación del incendio.</w:t>
            </w:r>
          </w:p>
        </w:tc>
      </w:tr>
      <w:tr w:rsidR="007D7ACD" w:rsidRPr="00DF35E7" w14:paraId="0EC03C92" w14:textId="77777777">
        <w:trPr>
          <w:trHeight w:val="233"/>
          <w:jc w:val="center"/>
        </w:trPr>
        <w:tc>
          <w:tcPr>
            <w:tcW w:w="6344" w:type="dxa"/>
            <w:shd w:val="clear" w:color="auto" w:fill="auto"/>
          </w:tcPr>
          <w:p w14:paraId="25E0438F" w14:textId="77777777" w:rsidR="00E205C8" w:rsidRPr="00E205C8" w:rsidRDefault="00E205C8" w:rsidP="00E205C8">
            <w:pPr>
              <w:pStyle w:val="Prrafodelista"/>
              <w:numPr>
                <w:ilvl w:val="0"/>
                <w:numId w:val="12"/>
              </w:numPr>
              <w:rPr>
                <w:rFonts w:ascii="Arial" w:eastAsia="Play" w:hAnsi="Arial" w:cs="Arial"/>
                <w:color w:val="000000"/>
              </w:rPr>
            </w:pPr>
            <w:r w:rsidRPr="00E205C8">
              <w:rPr>
                <w:rFonts w:ascii="Arial" w:eastAsia="Play" w:hAnsi="Arial" w:cs="Arial"/>
                <w:color w:val="000000"/>
              </w:rPr>
              <w:t xml:space="preserve">La postulación debe realizarse a través de una sola organización, concurriendo al acuerdo en la postulación, las organizaciones que representen al menos el 51% de los puestos totales de la feria, lo cual se verificará mediante el Anexo 4A o 4B según corresponda. Dicho documento deberá ser firmado por la totalidad de representantes de las </w:t>
            </w:r>
            <w:r w:rsidRPr="00E205C8">
              <w:rPr>
                <w:rFonts w:ascii="Arial" w:eastAsia="Play" w:hAnsi="Arial" w:cs="Arial"/>
                <w:color w:val="000000"/>
              </w:rPr>
              <w:lastRenderedPageBreak/>
              <w:t>organizaciones que componen la agrupación postulante de la feria.</w:t>
            </w:r>
          </w:p>
          <w:p w14:paraId="7E3AA1E7" w14:textId="1068F734" w:rsidR="007D7ACD" w:rsidRPr="00DF35E7" w:rsidRDefault="007D7ACD" w:rsidP="00E205C8">
            <w:pPr>
              <w:pBdr>
                <w:top w:val="nil"/>
                <w:left w:val="nil"/>
                <w:bottom w:val="nil"/>
                <w:right w:val="nil"/>
                <w:between w:val="nil"/>
              </w:pBdr>
              <w:spacing w:after="0"/>
              <w:ind w:left="360"/>
              <w:rPr>
                <w:rFonts w:ascii="Arial" w:eastAsia="Play" w:hAnsi="Arial" w:cs="Arial"/>
                <w:color w:val="000000"/>
              </w:rPr>
            </w:pPr>
          </w:p>
        </w:tc>
        <w:tc>
          <w:tcPr>
            <w:tcW w:w="6650" w:type="dxa"/>
            <w:shd w:val="clear" w:color="auto" w:fill="auto"/>
          </w:tcPr>
          <w:p w14:paraId="2A620E02" w14:textId="77777777" w:rsidR="007D7ACD" w:rsidRPr="00DF35E7" w:rsidRDefault="00D7705C">
            <w:pPr>
              <w:widowControl w:val="0"/>
              <w:numPr>
                <w:ilvl w:val="0"/>
                <w:numId w:val="18"/>
              </w:numPr>
              <w:pBdr>
                <w:top w:val="nil"/>
                <w:left w:val="nil"/>
                <w:bottom w:val="nil"/>
                <w:right w:val="nil"/>
                <w:between w:val="nil"/>
              </w:pBdr>
              <w:spacing w:after="0"/>
              <w:ind w:left="320" w:hanging="283"/>
              <w:rPr>
                <w:rFonts w:ascii="Arial" w:eastAsia="Play" w:hAnsi="Arial" w:cs="Arial"/>
                <w:color w:val="000000"/>
              </w:rPr>
            </w:pPr>
            <w:r w:rsidRPr="00DF35E7">
              <w:rPr>
                <w:rFonts w:ascii="Arial" w:eastAsia="Play" w:hAnsi="Arial" w:cs="Arial"/>
                <w:color w:val="000000"/>
              </w:rPr>
              <w:lastRenderedPageBreak/>
              <w:t xml:space="preserve">Verificado a través de </w:t>
            </w:r>
            <w:r w:rsidRPr="00DF35E7">
              <w:rPr>
                <w:rFonts w:ascii="Arial" w:hAnsi="Arial" w:cs="Arial"/>
                <w:color w:val="000000"/>
              </w:rPr>
              <w:t xml:space="preserve">Declaración Jurada Simple correspondientes al </w:t>
            </w:r>
            <w:r w:rsidRPr="00FC0388">
              <w:rPr>
                <w:rFonts w:ascii="Arial" w:hAnsi="Arial" w:cs="Arial"/>
                <w:color w:val="000000"/>
              </w:rPr>
              <w:t>Anexo 4A o 4B según corresponda.</w:t>
            </w:r>
          </w:p>
        </w:tc>
      </w:tr>
      <w:tr w:rsidR="007D7ACD" w:rsidRPr="00DF35E7" w14:paraId="06C2B283" w14:textId="77777777">
        <w:trPr>
          <w:trHeight w:val="416"/>
          <w:jc w:val="center"/>
        </w:trPr>
        <w:tc>
          <w:tcPr>
            <w:tcW w:w="6344" w:type="dxa"/>
            <w:shd w:val="clear" w:color="auto" w:fill="auto"/>
          </w:tcPr>
          <w:p w14:paraId="7FE05858" w14:textId="77777777" w:rsidR="007D7ACD" w:rsidRPr="00DF35E7" w:rsidRDefault="00D7705C">
            <w:pPr>
              <w:numPr>
                <w:ilvl w:val="0"/>
                <w:numId w:val="12"/>
              </w:numPr>
              <w:pBdr>
                <w:top w:val="nil"/>
                <w:left w:val="nil"/>
                <w:bottom w:val="nil"/>
                <w:right w:val="nil"/>
                <w:between w:val="nil"/>
              </w:pBdr>
              <w:spacing w:after="0"/>
              <w:rPr>
                <w:rFonts w:ascii="Arial" w:eastAsia="Play" w:hAnsi="Arial" w:cs="Arial"/>
                <w:color w:val="000000"/>
              </w:rPr>
            </w:pPr>
            <w:r w:rsidRPr="00DF35E7">
              <w:rPr>
                <w:rFonts w:ascii="Arial" w:eastAsia="Play" w:hAnsi="Arial" w:cs="Arial"/>
                <w:color w:val="000000"/>
              </w:rPr>
              <w:lastRenderedPageBreak/>
              <w:t>La Organización Representante debe contar con RUT ante el Servicio de Impuestos Internos (pudiendo tener o no inicio de actividades).</w:t>
            </w:r>
          </w:p>
        </w:tc>
        <w:tc>
          <w:tcPr>
            <w:tcW w:w="6650" w:type="dxa"/>
            <w:shd w:val="clear" w:color="auto" w:fill="auto"/>
          </w:tcPr>
          <w:p w14:paraId="5CAA27B8" w14:textId="77777777" w:rsidR="007D7ACD" w:rsidRPr="00DF35E7" w:rsidRDefault="00D7705C">
            <w:pPr>
              <w:numPr>
                <w:ilvl w:val="0"/>
                <w:numId w:val="18"/>
              </w:numPr>
              <w:pBdr>
                <w:top w:val="nil"/>
                <w:left w:val="nil"/>
                <w:bottom w:val="nil"/>
                <w:right w:val="nil"/>
                <w:between w:val="nil"/>
              </w:pBdr>
              <w:ind w:left="344" w:hanging="283"/>
              <w:rPr>
                <w:rFonts w:ascii="Arial" w:eastAsia="Play" w:hAnsi="Arial" w:cs="Arial"/>
                <w:color w:val="000000"/>
              </w:rPr>
            </w:pPr>
            <w:r w:rsidRPr="00DF35E7">
              <w:rPr>
                <w:rFonts w:ascii="Arial" w:eastAsia="Play" w:hAnsi="Arial" w:cs="Arial"/>
                <w:color w:val="000000"/>
              </w:rPr>
              <w:t>Verificado por el Agente Operador de Sercotec a través de Consulta situación tributaria de terceros en portal web de SII.</w:t>
            </w:r>
          </w:p>
        </w:tc>
      </w:tr>
      <w:tr w:rsidR="007D7ACD" w:rsidRPr="00DF35E7" w14:paraId="547012AF" w14:textId="77777777">
        <w:trPr>
          <w:trHeight w:val="416"/>
          <w:jc w:val="center"/>
        </w:trPr>
        <w:tc>
          <w:tcPr>
            <w:tcW w:w="6344" w:type="dxa"/>
            <w:shd w:val="clear" w:color="auto" w:fill="auto"/>
          </w:tcPr>
          <w:p w14:paraId="7646F7F2" w14:textId="799F218A" w:rsidR="007D7ACD" w:rsidRPr="00DF35E7" w:rsidRDefault="00D7705C" w:rsidP="00E205C8">
            <w:pPr>
              <w:numPr>
                <w:ilvl w:val="0"/>
                <w:numId w:val="12"/>
              </w:numPr>
              <w:pBdr>
                <w:top w:val="nil"/>
                <w:left w:val="nil"/>
                <w:bottom w:val="nil"/>
                <w:right w:val="nil"/>
                <w:between w:val="nil"/>
              </w:pBdr>
              <w:spacing w:after="0"/>
              <w:rPr>
                <w:rFonts w:ascii="Arial" w:eastAsia="Play" w:hAnsi="Arial" w:cs="Arial"/>
                <w:color w:val="000000"/>
              </w:rPr>
            </w:pPr>
            <w:r w:rsidRPr="00DF35E7">
              <w:rPr>
                <w:rFonts w:ascii="Arial" w:eastAsia="Play" w:hAnsi="Arial" w:cs="Arial"/>
                <w:color w:val="000000"/>
              </w:rPr>
              <w:t xml:space="preserve">Adjuntar listado de los feriantes que participarán del proyecto, el que deberá incluir al menos nombres, género, apellidos y RUT. </w:t>
            </w:r>
          </w:p>
        </w:tc>
        <w:tc>
          <w:tcPr>
            <w:tcW w:w="6650" w:type="dxa"/>
            <w:shd w:val="clear" w:color="auto" w:fill="auto"/>
          </w:tcPr>
          <w:p w14:paraId="1BA2ED23" w14:textId="77777777" w:rsidR="007D7ACD" w:rsidRPr="00DF35E7" w:rsidRDefault="00D7705C">
            <w:pPr>
              <w:widowControl w:val="0"/>
              <w:numPr>
                <w:ilvl w:val="0"/>
                <w:numId w:val="18"/>
              </w:numPr>
              <w:pBdr>
                <w:top w:val="nil"/>
                <w:left w:val="nil"/>
                <w:bottom w:val="nil"/>
                <w:right w:val="nil"/>
                <w:between w:val="nil"/>
              </w:pBdr>
              <w:spacing w:after="0"/>
              <w:ind w:left="312" w:hanging="266"/>
              <w:rPr>
                <w:rFonts w:ascii="Arial" w:eastAsia="Play" w:hAnsi="Arial" w:cs="Arial"/>
                <w:color w:val="000000"/>
              </w:rPr>
            </w:pPr>
            <w:r w:rsidRPr="00DF35E7">
              <w:rPr>
                <w:rFonts w:ascii="Arial" w:eastAsia="Play" w:hAnsi="Arial" w:cs="Arial"/>
                <w:color w:val="000000"/>
              </w:rPr>
              <w:t>Verificado a través de Listado de Socios/as Participantes del proyecto según Anexo 5.</w:t>
            </w:r>
          </w:p>
        </w:tc>
      </w:tr>
      <w:tr w:rsidR="007D7ACD" w:rsidRPr="00DF35E7" w14:paraId="544E0FD5" w14:textId="77777777">
        <w:trPr>
          <w:trHeight w:val="416"/>
          <w:jc w:val="center"/>
        </w:trPr>
        <w:tc>
          <w:tcPr>
            <w:tcW w:w="6344" w:type="dxa"/>
            <w:shd w:val="clear" w:color="auto" w:fill="auto"/>
          </w:tcPr>
          <w:p w14:paraId="6A899B8A" w14:textId="7925A056" w:rsidR="007D7ACD" w:rsidRPr="00DF35E7" w:rsidRDefault="00D7705C">
            <w:pPr>
              <w:numPr>
                <w:ilvl w:val="0"/>
                <w:numId w:val="12"/>
              </w:numPr>
              <w:pBdr>
                <w:top w:val="nil"/>
                <w:left w:val="nil"/>
                <w:bottom w:val="nil"/>
                <w:right w:val="nil"/>
                <w:between w:val="nil"/>
              </w:pBdr>
              <w:spacing w:after="0"/>
              <w:rPr>
                <w:rFonts w:ascii="Arial" w:eastAsia="Play" w:hAnsi="Arial" w:cs="Arial"/>
                <w:color w:val="000000"/>
              </w:rPr>
            </w:pPr>
            <w:r w:rsidRPr="00DF35E7">
              <w:rPr>
                <w:rFonts w:ascii="Arial" w:eastAsia="Play" w:hAnsi="Arial" w:cs="Arial"/>
                <w:color w:val="000000"/>
              </w:rPr>
              <w:t>Acreditar permiso de funcionamiento o postura</w:t>
            </w:r>
            <w:r w:rsidR="00DA7AAA">
              <w:rPr>
                <w:rFonts w:ascii="Arial" w:eastAsia="Play" w:hAnsi="Arial" w:cs="Arial"/>
                <w:color w:val="000000"/>
              </w:rPr>
              <w:t>, emplazamiento</w:t>
            </w:r>
            <w:r w:rsidRPr="00DF35E7">
              <w:rPr>
                <w:rFonts w:ascii="Arial" w:eastAsia="Play" w:hAnsi="Arial" w:cs="Arial"/>
                <w:color w:val="000000"/>
              </w:rPr>
              <w:t xml:space="preserve"> y cumplimiento de la ordenanza, decreto municipal u otro instrumento que determine deberes y derechos del funcionamiento de las Ferias en la comuna respectiva.</w:t>
            </w:r>
          </w:p>
        </w:tc>
        <w:tc>
          <w:tcPr>
            <w:tcW w:w="6650" w:type="dxa"/>
            <w:shd w:val="clear" w:color="auto" w:fill="auto"/>
          </w:tcPr>
          <w:p w14:paraId="3C20E06A" w14:textId="77777777" w:rsidR="007D7ACD" w:rsidRPr="00DF35E7" w:rsidRDefault="00D7705C">
            <w:pPr>
              <w:widowControl w:val="0"/>
              <w:numPr>
                <w:ilvl w:val="0"/>
                <w:numId w:val="18"/>
              </w:numPr>
              <w:pBdr>
                <w:top w:val="nil"/>
                <w:left w:val="nil"/>
                <w:bottom w:val="nil"/>
                <w:right w:val="nil"/>
                <w:between w:val="nil"/>
              </w:pBdr>
              <w:spacing w:after="0"/>
              <w:ind w:left="312" w:hanging="266"/>
              <w:rPr>
                <w:rFonts w:ascii="Arial" w:eastAsia="Play" w:hAnsi="Arial" w:cs="Arial"/>
                <w:color w:val="000000"/>
              </w:rPr>
            </w:pPr>
            <w:r w:rsidRPr="00DF35E7">
              <w:rPr>
                <w:rFonts w:ascii="Arial" w:eastAsia="Play" w:hAnsi="Arial" w:cs="Arial"/>
                <w:color w:val="000000"/>
              </w:rPr>
              <w:t xml:space="preserve">Verificado a través de 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7D7ACD" w:rsidRPr="00DF35E7" w14:paraId="646BFF79" w14:textId="77777777">
        <w:trPr>
          <w:trHeight w:val="416"/>
          <w:jc w:val="center"/>
        </w:trPr>
        <w:tc>
          <w:tcPr>
            <w:tcW w:w="6344" w:type="dxa"/>
            <w:shd w:val="clear" w:color="auto" w:fill="auto"/>
          </w:tcPr>
          <w:p w14:paraId="51C2499A" w14:textId="77777777" w:rsidR="007D7ACD" w:rsidRPr="00DF35E7" w:rsidRDefault="00D7705C">
            <w:pPr>
              <w:numPr>
                <w:ilvl w:val="0"/>
                <w:numId w:val="12"/>
              </w:numPr>
              <w:pBdr>
                <w:top w:val="nil"/>
                <w:left w:val="nil"/>
                <w:bottom w:val="nil"/>
                <w:right w:val="nil"/>
                <w:between w:val="nil"/>
              </w:pBdr>
              <w:spacing w:after="0"/>
              <w:rPr>
                <w:rFonts w:ascii="Arial" w:eastAsia="Play" w:hAnsi="Arial" w:cs="Arial"/>
                <w:color w:val="000000"/>
              </w:rPr>
            </w:pPr>
            <w:r w:rsidRPr="00DF35E7">
              <w:rPr>
                <w:rFonts w:ascii="Arial" w:eastAsia="Play" w:hAnsi="Arial" w:cs="Arial"/>
                <w:color w:val="000000"/>
              </w:rPr>
              <w:t>La Organización deberá adjuntar el Rol del inmueble de uso público y la(s) calle(s) donde se ubica la Feria Libre.</w:t>
            </w:r>
          </w:p>
        </w:tc>
        <w:tc>
          <w:tcPr>
            <w:tcW w:w="6650" w:type="dxa"/>
            <w:shd w:val="clear" w:color="auto" w:fill="auto"/>
          </w:tcPr>
          <w:p w14:paraId="258E7004" w14:textId="7AF93F8C" w:rsidR="007D7ACD" w:rsidRPr="00DF35E7" w:rsidRDefault="00D7705C">
            <w:pPr>
              <w:widowControl w:val="0"/>
              <w:numPr>
                <w:ilvl w:val="0"/>
                <w:numId w:val="18"/>
              </w:numPr>
              <w:pBdr>
                <w:top w:val="nil"/>
                <w:left w:val="nil"/>
                <w:bottom w:val="nil"/>
                <w:right w:val="nil"/>
                <w:between w:val="nil"/>
              </w:pBdr>
              <w:spacing w:after="0" w:line="276" w:lineRule="auto"/>
              <w:ind w:left="312" w:hanging="266"/>
              <w:rPr>
                <w:rFonts w:ascii="Arial" w:eastAsia="Play" w:hAnsi="Arial" w:cs="Arial"/>
                <w:color w:val="000000"/>
              </w:rPr>
            </w:pPr>
            <w:r w:rsidRPr="00DF35E7">
              <w:rPr>
                <w:rFonts w:ascii="Arial" w:eastAsia="Play" w:hAnsi="Arial" w:cs="Arial"/>
                <w:color w:val="000000"/>
              </w:rPr>
              <w:t>Verificado por el Agente Operador de Sercotec a través del formulario de postulación</w:t>
            </w:r>
            <w:r w:rsidR="00DA7AAA">
              <w:rPr>
                <w:rFonts w:ascii="Arial" w:eastAsia="Play" w:hAnsi="Arial" w:cs="Arial"/>
                <w:color w:val="000000"/>
              </w:rPr>
              <w:t xml:space="preserve"> y </w:t>
            </w:r>
            <w:r w:rsidRPr="00DF35E7">
              <w:rPr>
                <w:rFonts w:ascii="Arial" w:eastAsia="Play" w:hAnsi="Arial" w:cs="Arial"/>
                <w:color w:val="000000"/>
              </w:rPr>
              <w:t xml:space="preserve"> </w:t>
            </w:r>
            <w:r w:rsidR="00DA7AAA" w:rsidRPr="00DF35E7">
              <w:rPr>
                <w:rFonts w:ascii="Arial" w:hAnsi="Arial" w:cs="Arial"/>
                <w:color w:val="000000"/>
              </w:rPr>
              <w:t>Anexo 4A o 4B</w:t>
            </w:r>
            <w:r w:rsidR="00DA7AAA">
              <w:rPr>
                <w:rFonts w:ascii="Arial" w:hAnsi="Arial" w:cs="Arial"/>
                <w:color w:val="000000"/>
              </w:rPr>
              <w:t>,</w:t>
            </w:r>
            <w:r w:rsidR="00DA7AAA" w:rsidRPr="00DF35E7">
              <w:rPr>
                <w:rFonts w:ascii="Arial" w:hAnsi="Arial" w:cs="Arial"/>
                <w:color w:val="000000"/>
              </w:rPr>
              <w:t xml:space="preserve"> según corresponda.</w:t>
            </w:r>
          </w:p>
        </w:tc>
      </w:tr>
      <w:tr w:rsidR="007D7ACD" w:rsidRPr="00DF35E7" w14:paraId="186CC82A" w14:textId="77777777">
        <w:trPr>
          <w:trHeight w:val="416"/>
          <w:jc w:val="center"/>
        </w:trPr>
        <w:tc>
          <w:tcPr>
            <w:tcW w:w="6344" w:type="dxa"/>
            <w:shd w:val="clear" w:color="auto" w:fill="auto"/>
          </w:tcPr>
          <w:p w14:paraId="1E34C3BD" w14:textId="77777777" w:rsidR="007D7ACD" w:rsidRPr="00DF35E7" w:rsidRDefault="00D7705C">
            <w:pPr>
              <w:numPr>
                <w:ilvl w:val="0"/>
                <w:numId w:val="12"/>
              </w:numPr>
              <w:pBdr>
                <w:top w:val="nil"/>
                <w:left w:val="nil"/>
                <w:bottom w:val="nil"/>
                <w:right w:val="nil"/>
                <w:between w:val="nil"/>
              </w:pBdr>
              <w:spacing w:after="0"/>
              <w:rPr>
                <w:rFonts w:ascii="Arial" w:eastAsia="Play" w:hAnsi="Arial" w:cs="Arial"/>
                <w:color w:val="000000"/>
              </w:rPr>
            </w:pPr>
            <w:r w:rsidRPr="00DF35E7">
              <w:rPr>
                <w:rFonts w:ascii="Arial" w:eastAsia="Play" w:hAnsi="Arial" w:cs="Arial"/>
                <w:color w:val="000000"/>
              </w:rPr>
              <w:t xml:space="preserve">Presentar el proyecto en tiempo y forma </w:t>
            </w:r>
          </w:p>
        </w:tc>
        <w:tc>
          <w:tcPr>
            <w:tcW w:w="6650" w:type="dxa"/>
            <w:shd w:val="clear" w:color="auto" w:fill="auto"/>
          </w:tcPr>
          <w:p w14:paraId="6945EA05" w14:textId="77777777" w:rsidR="007D7ACD" w:rsidRPr="00DF35E7" w:rsidRDefault="00D7705C">
            <w:pPr>
              <w:widowControl w:val="0"/>
              <w:numPr>
                <w:ilvl w:val="0"/>
                <w:numId w:val="18"/>
              </w:numPr>
              <w:pBdr>
                <w:top w:val="nil"/>
                <w:left w:val="nil"/>
                <w:bottom w:val="nil"/>
                <w:right w:val="nil"/>
                <w:between w:val="nil"/>
              </w:pBdr>
              <w:spacing w:after="0" w:line="276" w:lineRule="auto"/>
              <w:ind w:left="312" w:hanging="266"/>
              <w:rPr>
                <w:rFonts w:ascii="Arial" w:eastAsia="Play" w:hAnsi="Arial" w:cs="Arial"/>
                <w:color w:val="000000"/>
              </w:rPr>
            </w:pPr>
            <w:r w:rsidRPr="00DF35E7">
              <w:rPr>
                <w:rFonts w:ascii="Arial" w:eastAsia="Play" w:hAnsi="Arial" w:cs="Arial"/>
                <w:color w:val="000000"/>
              </w:rPr>
              <w:t>Presentar un proyecto en tiempo y forma a través del formulario de postulación disponible en la página web de Sercotec, incluyendo de la siguiente información, entre otros datos obligatorios necesarios para la evaluación de los criterios:</w:t>
            </w:r>
          </w:p>
          <w:p w14:paraId="3A2FC325" w14:textId="77777777" w:rsidR="007D7ACD" w:rsidRPr="00DF35E7" w:rsidRDefault="00D7705C">
            <w:pPr>
              <w:widowControl w:val="0"/>
              <w:numPr>
                <w:ilvl w:val="0"/>
                <w:numId w:val="10"/>
              </w:numPr>
              <w:pBdr>
                <w:top w:val="nil"/>
                <w:left w:val="nil"/>
                <w:bottom w:val="nil"/>
                <w:right w:val="nil"/>
                <w:between w:val="nil"/>
              </w:pBdr>
              <w:spacing w:after="0" w:line="276" w:lineRule="auto"/>
              <w:rPr>
                <w:rFonts w:ascii="Arial" w:eastAsia="Play" w:hAnsi="Arial" w:cs="Arial"/>
                <w:color w:val="000000"/>
              </w:rPr>
            </w:pPr>
            <w:r w:rsidRPr="00DF35E7">
              <w:rPr>
                <w:rFonts w:ascii="Arial" w:eastAsia="Play" w:hAnsi="Arial" w:cs="Arial"/>
                <w:color w:val="000000"/>
              </w:rPr>
              <w:t>Número de mujeres socias representadas por el proyecto.</w:t>
            </w:r>
          </w:p>
          <w:p w14:paraId="555E298C" w14:textId="77777777" w:rsidR="007D7ACD" w:rsidRPr="00DF35E7" w:rsidRDefault="00D7705C">
            <w:pPr>
              <w:widowControl w:val="0"/>
              <w:numPr>
                <w:ilvl w:val="0"/>
                <w:numId w:val="10"/>
              </w:numPr>
              <w:pBdr>
                <w:top w:val="nil"/>
                <w:left w:val="nil"/>
                <w:bottom w:val="nil"/>
                <w:right w:val="nil"/>
                <w:between w:val="nil"/>
              </w:pBdr>
              <w:spacing w:after="0" w:line="276" w:lineRule="auto"/>
              <w:rPr>
                <w:rFonts w:ascii="Arial" w:eastAsia="Play" w:hAnsi="Arial" w:cs="Arial"/>
                <w:color w:val="000000"/>
              </w:rPr>
            </w:pPr>
            <w:r w:rsidRPr="00DF35E7">
              <w:rPr>
                <w:rFonts w:ascii="Arial" w:eastAsia="Play" w:hAnsi="Arial" w:cs="Arial"/>
                <w:color w:val="000000"/>
              </w:rPr>
              <w:t>Número de puestos totales de la Feria Libre.</w:t>
            </w:r>
          </w:p>
        </w:tc>
      </w:tr>
      <w:tr w:rsidR="00C1360F" w:rsidRPr="00DF35E7" w14:paraId="5A4D6C79" w14:textId="77777777">
        <w:trPr>
          <w:trHeight w:val="416"/>
          <w:jc w:val="center"/>
        </w:trPr>
        <w:tc>
          <w:tcPr>
            <w:tcW w:w="6344" w:type="dxa"/>
            <w:shd w:val="clear" w:color="auto" w:fill="auto"/>
          </w:tcPr>
          <w:p w14:paraId="51E7D0D9" w14:textId="4E4EE6BE" w:rsidR="00C1360F" w:rsidRPr="00DF35E7" w:rsidRDefault="00C1360F">
            <w:pPr>
              <w:numPr>
                <w:ilvl w:val="0"/>
                <w:numId w:val="12"/>
              </w:numPr>
              <w:pBdr>
                <w:top w:val="nil"/>
                <w:left w:val="nil"/>
                <w:bottom w:val="nil"/>
                <w:right w:val="nil"/>
                <w:between w:val="nil"/>
              </w:pBdr>
              <w:spacing w:after="0"/>
              <w:rPr>
                <w:rFonts w:ascii="Arial" w:eastAsia="Play" w:hAnsi="Arial" w:cs="Arial"/>
                <w:color w:val="000000"/>
              </w:rPr>
            </w:pPr>
            <w:r>
              <w:t>La organización deberá entregar una declaración jurada simple, indicando qué tipo de afectación sufrió su Feria Libre, adjuntando los antecedentes y/o evidencia disponible que tengan (notas de prensa, fotografías, registros audiovisuales, etc.)</w:t>
            </w:r>
          </w:p>
        </w:tc>
        <w:tc>
          <w:tcPr>
            <w:tcW w:w="6650" w:type="dxa"/>
            <w:shd w:val="clear" w:color="auto" w:fill="auto"/>
          </w:tcPr>
          <w:p w14:paraId="4543EFA5" w14:textId="0B098F61" w:rsidR="00C1360F" w:rsidRPr="00DF35E7" w:rsidRDefault="00C1360F" w:rsidP="00A01609">
            <w:pPr>
              <w:widowControl w:val="0"/>
              <w:numPr>
                <w:ilvl w:val="0"/>
                <w:numId w:val="18"/>
              </w:numPr>
              <w:pBdr>
                <w:top w:val="nil"/>
                <w:left w:val="nil"/>
                <w:bottom w:val="nil"/>
                <w:right w:val="nil"/>
                <w:between w:val="nil"/>
              </w:pBdr>
              <w:spacing w:after="0" w:line="276" w:lineRule="auto"/>
              <w:ind w:left="312" w:hanging="266"/>
              <w:rPr>
                <w:rFonts w:ascii="Arial" w:eastAsia="Play" w:hAnsi="Arial" w:cs="Arial"/>
                <w:color w:val="000000"/>
              </w:rPr>
            </w:pPr>
            <w:r>
              <w:t xml:space="preserve">Verificado por el Agente Operador de Sercotec a través del </w:t>
            </w:r>
            <w:r w:rsidR="00A01609">
              <w:t>Anexo 9 y sus respectivos respaldos</w:t>
            </w:r>
          </w:p>
        </w:tc>
      </w:tr>
    </w:tbl>
    <w:p w14:paraId="2047A0BE" w14:textId="77777777" w:rsidR="007D7ACD" w:rsidRPr="00DF35E7" w:rsidRDefault="007D7ACD">
      <w:pPr>
        <w:jc w:val="center"/>
        <w:rPr>
          <w:rFonts w:ascii="Arial" w:hAnsi="Arial" w:cs="Arial"/>
          <w:b/>
        </w:rPr>
        <w:sectPr w:rsidR="007D7ACD" w:rsidRPr="00DF35E7">
          <w:pgSz w:w="15840" w:h="12240" w:orient="landscape"/>
          <w:pgMar w:top="1701" w:right="1418" w:bottom="1701" w:left="1418" w:header="709" w:footer="709" w:gutter="0"/>
          <w:cols w:space="720"/>
        </w:sectPr>
      </w:pPr>
    </w:p>
    <w:p w14:paraId="418ACFA3" w14:textId="08A3E365" w:rsidR="0051648C" w:rsidRDefault="0051648C" w:rsidP="00081874">
      <w:pPr>
        <w:pStyle w:val="Ttulo2"/>
        <w:numPr>
          <w:ilvl w:val="0"/>
          <w:numId w:val="0"/>
        </w:numPr>
        <w:ind w:left="576"/>
        <w:jc w:val="center"/>
        <w:rPr>
          <w:rFonts w:ascii="Arial" w:hAnsi="Arial" w:cs="Arial"/>
        </w:rPr>
      </w:pPr>
      <w:r w:rsidRPr="002A6300">
        <w:rPr>
          <w:rFonts w:ascii="Arial" w:hAnsi="Arial" w:cs="Arial"/>
        </w:rPr>
        <w:lastRenderedPageBreak/>
        <w:t>ANEXO 2</w:t>
      </w:r>
      <w:r w:rsidR="002A6300">
        <w:rPr>
          <w:rFonts w:ascii="Arial" w:hAnsi="Arial" w:cs="Arial"/>
        </w:rPr>
        <w:br/>
        <w:t>ITEMS FINANCIABLES</w:t>
      </w:r>
    </w:p>
    <w:p w14:paraId="22F680AE" w14:textId="20243A58" w:rsidR="00BC4494" w:rsidRDefault="00BC4494" w:rsidP="00BC4494"/>
    <w:p w14:paraId="28DF1058" w14:textId="77777777" w:rsidR="003D36AD" w:rsidRDefault="003D36AD" w:rsidP="00BC4494"/>
    <w:tbl>
      <w:tblPr>
        <w:tblpPr w:leftFromText="141" w:rightFromText="141" w:vertAnchor="text" w:tblpX="-998"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26"/>
        <w:gridCol w:w="9668"/>
      </w:tblGrid>
      <w:tr w:rsidR="00BC4494" w:rsidRPr="00BC4494" w14:paraId="5978C7F4" w14:textId="77777777" w:rsidTr="003D36AD">
        <w:trPr>
          <w:tblHeader/>
        </w:trPr>
        <w:tc>
          <w:tcPr>
            <w:tcW w:w="5000" w:type="pct"/>
            <w:gridSpan w:val="2"/>
            <w:shd w:val="clear" w:color="auto" w:fill="auto"/>
          </w:tcPr>
          <w:p w14:paraId="4811445F" w14:textId="77777777" w:rsidR="00BC4494" w:rsidRPr="00BC4494" w:rsidRDefault="00BC4494" w:rsidP="00BC4494">
            <w:pPr>
              <w:spacing w:after="0"/>
              <w:jc w:val="left"/>
              <w:rPr>
                <w:rFonts w:ascii="Calibri" w:eastAsia="Calibri" w:hAnsi="Calibri" w:cs="Calibri"/>
                <w:b/>
                <w:kern w:val="2"/>
                <w:lang w:eastAsia="en-US"/>
                <w14:ligatures w14:val="standardContextual"/>
              </w:rPr>
            </w:pPr>
            <w:r w:rsidRPr="00BC4494">
              <w:rPr>
                <w:rFonts w:ascii="Calibri" w:eastAsia="Calibri" w:hAnsi="Calibri" w:cs="Calibri"/>
                <w:b/>
                <w:kern w:val="2"/>
                <w:lang w:eastAsia="en-US"/>
                <w14:ligatures w14:val="standardContextual"/>
              </w:rPr>
              <w:t>ÍTEM: ACCIONES DE GESTIÓN EMPRESARIAL (AGE)</w:t>
            </w:r>
          </w:p>
        </w:tc>
      </w:tr>
      <w:tr w:rsidR="00BC4494" w:rsidRPr="00BC4494" w14:paraId="0A4378DF" w14:textId="77777777" w:rsidTr="003D36AD">
        <w:tc>
          <w:tcPr>
            <w:tcW w:w="1280" w:type="pct"/>
            <w:shd w:val="clear" w:color="auto" w:fill="auto"/>
          </w:tcPr>
          <w:p w14:paraId="099BB482" w14:textId="77777777" w:rsidR="00BC4494" w:rsidRPr="00BC4494" w:rsidRDefault="00BC4494" w:rsidP="00BC4494">
            <w:pPr>
              <w:spacing w:after="0"/>
              <w:jc w:val="left"/>
              <w:rPr>
                <w:rFonts w:ascii="Calibri" w:eastAsia="Calibri" w:hAnsi="Calibri" w:cs="Calibri"/>
                <w:b/>
                <w:kern w:val="2"/>
                <w:lang w:eastAsia="en-US"/>
                <w14:ligatures w14:val="standardContextual"/>
              </w:rPr>
            </w:pPr>
            <w:r w:rsidRPr="00BC4494">
              <w:rPr>
                <w:rFonts w:ascii="Calibri" w:eastAsia="Calibri" w:hAnsi="Calibri" w:cs="Calibri"/>
                <w:b/>
                <w:kern w:val="2"/>
                <w:lang w:eastAsia="en-US"/>
                <w14:ligatures w14:val="standardContextual"/>
              </w:rPr>
              <w:t>SUB ÍTEM</w:t>
            </w:r>
          </w:p>
        </w:tc>
        <w:tc>
          <w:tcPr>
            <w:tcW w:w="3720" w:type="pct"/>
            <w:shd w:val="clear" w:color="auto" w:fill="auto"/>
          </w:tcPr>
          <w:p w14:paraId="3568A30A" w14:textId="77777777" w:rsidR="00BC4494" w:rsidRPr="00BC4494" w:rsidRDefault="00BC4494" w:rsidP="00BC4494">
            <w:pPr>
              <w:spacing w:after="0"/>
              <w:jc w:val="left"/>
              <w:rPr>
                <w:rFonts w:ascii="Calibri" w:eastAsia="Calibri" w:hAnsi="Calibri" w:cs="Calibri"/>
                <w:b/>
                <w:kern w:val="2"/>
                <w:lang w:eastAsia="en-US"/>
                <w14:ligatures w14:val="standardContextual"/>
              </w:rPr>
            </w:pPr>
            <w:r w:rsidRPr="00BC4494">
              <w:rPr>
                <w:rFonts w:ascii="Calibri" w:eastAsia="Calibri" w:hAnsi="Calibri" w:cs="Calibri"/>
                <w:b/>
                <w:kern w:val="2"/>
                <w:lang w:eastAsia="en-US"/>
                <w14:ligatures w14:val="standardContextual"/>
              </w:rPr>
              <w:t>DETALLE</w:t>
            </w:r>
          </w:p>
        </w:tc>
      </w:tr>
      <w:tr w:rsidR="00BC4494" w:rsidRPr="00BC4494" w14:paraId="6DBCCFE8" w14:textId="77777777" w:rsidTr="003D36AD">
        <w:trPr>
          <w:trHeight w:val="1692"/>
        </w:trPr>
        <w:tc>
          <w:tcPr>
            <w:tcW w:w="1280" w:type="pct"/>
          </w:tcPr>
          <w:p w14:paraId="0794C756" w14:textId="77777777" w:rsidR="00BC4494" w:rsidRPr="00BC4494" w:rsidRDefault="00BC4494" w:rsidP="00BC4494">
            <w:pPr>
              <w:jc w:val="left"/>
              <w:rPr>
                <w:rFonts w:ascii="Arial" w:eastAsia="Calibri" w:hAnsi="Arial" w:cs="Arial"/>
                <w:b/>
                <w:kern w:val="2"/>
                <w:lang w:eastAsia="en-US"/>
                <w14:ligatures w14:val="standardContextual"/>
              </w:rPr>
            </w:pPr>
            <w:r w:rsidRPr="00BC4494">
              <w:rPr>
                <w:rFonts w:ascii="Arial" w:eastAsia="Calibri" w:hAnsi="Arial" w:cs="Arial"/>
                <w:b/>
                <w:kern w:val="2"/>
                <w:lang w:eastAsia="en-US"/>
                <w14:ligatures w14:val="standardContextual"/>
              </w:rPr>
              <w:t>Promoción, Publicidad y Difusión</w:t>
            </w:r>
          </w:p>
        </w:tc>
        <w:tc>
          <w:tcPr>
            <w:tcW w:w="3720" w:type="pct"/>
          </w:tcPr>
          <w:p w14:paraId="71AFDAD2" w14:textId="77777777" w:rsidR="00BC4494" w:rsidRPr="00BC4494" w:rsidRDefault="00BC4494" w:rsidP="00BC4494">
            <w:pPr>
              <w:jc w:val="left"/>
              <w:rPr>
                <w:rFonts w:ascii="Arial" w:eastAsia="Calibri" w:hAnsi="Arial" w:cs="Arial"/>
                <w:color w:val="000000"/>
                <w:kern w:val="2"/>
                <w:lang w:eastAsia="en-US"/>
                <w14:ligatures w14:val="standardContextual"/>
              </w:rPr>
            </w:pPr>
            <w:r w:rsidRPr="00BC4494">
              <w:rPr>
                <w:rFonts w:ascii="Arial" w:eastAsia="Calibri" w:hAnsi="Arial" w:cs="Arial"/>
                <w:color w:val="000000"/>
                <w:kern w:val="2"/>
                <w:lang w:eastAsia="en-US"/>
                <w14:ligatures w14:val="standardContextual"/>
              </w:rPr>
              <w:t>Comprende el gasto en contratación de servicios publicitarios, de promoción y difusión del proyecto.</w:t>
            </w:r>
          </w:p>
          <w:p w14:paraId="026AAD6B" w14:textId="77777777" w:rsidR="00BC4494" w:rsidRPr="00BC4494" w:rsidRDefault="00BC4494" w:rsidP="00BC4494">
            <w:pPr>
              <w:widowControl w:val="0"/>
              <w:numPr>
                <w:ilvl w:val="4"/>
                <w:numId w:val="28"/>
              </w:numPr>
              <w:spacing w:after="0" w:line="240" w:lineRule="auto"/>
              <w:ind w:left="490"/>
              <w:contextualSpacing/>
              <w:jc w:val="left"/>
              <w:rPr>
                <w:rFonts w:ascii="Arial" w:eastAsiaTheme="minorHAnsi" w:hAnsi="Arial" w:cs="Arial"/>
                <w:b/>
                <w:bCs/>
                <w:color w:val="000000"/>
                <w:kern w:val="2"/>
                <w:lang w:eastAsia="en-US"/>
                <w14:ligatures w14:val="standardContextual"/>
              </w:rPr>
            </w:pPr>
            <w:r w:rsidRPr="00BC4494">
              <w:rPr>
                <w:rFonts w:ascii="Arial" w:eastAsiaTheme="minorHAnsi" w:hAnsi="Arial" w:cs="Arial"/>
                <w:b/>
                <w:bCs/>
                <w:color w:val="000000"/>
                <w:kern w:val="2"/>
                <w:lang w:eastAsia="en-US"/>
                <w14:ligatures w14:val="standardContextual"/>
              </w:rPr>
              <w:t>Difusión y promoción comercial:</w:t>
            </w:r>
          </w:p>
          <w:p w14:paraId="72355148" w14:textId="0F619116" w:rsidR="00BC4494" w:rsidRPr="00BC4494" w:rsidRDefault="00BC4494" w:rsidP="00BC4494">
            <w:pPr>
              <w:widowControl w:val="0"/>
              <w:numPr>
                <w:ilvl w:val="5"/>
                <w:numId w:val="28"/>
              </w:numPr>
              <w:spacing w:after="0" w:line="240" w:lineRule="auto"/>
              <w:ind w:left="773"/>
              <w:contextualSpacing/>
              <w:jc w:val="left"/>
              <w:rPr>
                <w:rFonts w:ascii="Arial" w:eastAsiaTheme="minorHAnsi" w:hAnsi="Arial" w:cs="Arial"/>
                <w:color w:val="000000"/>
                <w:kern w:val="2"/>
                <w:lang w:eastAsia="en-US"/>
                <w14:ligatures w14:val="standardContextual"/>
              </w:rPr>
            </w:pPr>
            <w:r w:rsidRPr="00BC4494">
              <w:rPr>
                <w:rFonts w:ascii="Arial" w:eastAsiaTheme="minorHAnsi" w:hAnsi="Arial" w:cs="Arial"/>
                <w:color w:val="000000"/>
                <w:kern w:val="2"/>
                <w:lang w:eastAsia="en-US"/>
                <w14:ligatures w14:val="standardContextual"/>
              </w:rPr>
              <w:t>Servi</w:t>
            </w:r>
            <w:r w:rsidR="00B4066C">
              <w:rPr>
                <w:rFonts w:ascii="Arial" w:eastAsiaTheme="minorHAnsi" w:hAnsi="Arial" w:cs="Arial"/>
                <w:color w:val="000000"/>
                <w:kern w:val="2"/>
                <w:lang w:eastAsia="en-US"/>
                <w14:ligatures w14:val="standardContextual"/>
              </w:rPr>
              <w:t xml:space="preserve">cio de imprenta para folletería/ carteles </w:t>
            </w:r>
          </w:p>
          <w:p w14:paraId="027C22C2" w14:textId="77777777" w:rsidR="00BC4494" w:rsidRPr="00BC4494" w:rsidRDefault="00BC4494" w:rsidP="00BC4494">
            <w:pPr>
              <w:widowControl w:val="0"/>
              <w:numPr>
                <w:ilvl w:val="4"/>
                <w:numId w:val="28"/>
              </w:numPr>
              <w:spacing w:after="0" w:line="240" w:lineRule="auto"/>
              <w:ind w:left="490"/>
              <w:contextualSpacing/>
              <w:jc w:val="left"/>
              <w:rPr>
                <w:rFonts w:ascii="Arial" w:eastAsiaTheme="minorHAnsi" w:hAnsi="Arial" w:cs="Arial"/>
                <w:color w:val="000000"/>
                <w:kern w:val="2"/>
                <w:lang w:eastAsia="en-US"/>
                <w14:ligatures w14:val="standardContextual"/>
              </w:rPr>
            </w:pPr>
            <w:proofErr w:type="spellStart"/>
            <w:r w:rsidRPr="00BC4494">
              <w:rPr>
                <w:rFonts w:ascii="Arial" w:eastAsiaTheme="minorHAnsi" w:hAnsi="Arial" w:cs="Arial"/>
                <w:b/>
                <w:bCs/>
                <w:color w:val="000000"/>
                <w:kern w:val="2"/>
                <w:lang w:eastAsia="en-US"/>
                <w14:ligatures w14:val="standardContextual"/>
              </w:rPr>
              <w:t>Merchandising</w:t>
            </w:r>
            <w:proofErr w:type="spellEnd"/>
            <w:r w:rsidRPr="00BC4494">
              <w:rPr>
                <w:rFonts w:ascii="Arial" w:eastAsiaTheme="minorHAnsi" w:hAnsi="Arial" w:cs="Arial"/>
                <w:b/>
                <w:bCs/>
                <w:color w:val="000000"/>
                <w:kern w:val="2"/>
                <w:lang w:eastAsia="en-US"/>
                <w14:ligatures w14:val="standardContextual"/>
              </w:rPr>
              <w:t>:</w:t>
            </w:r>
            <w:r w:rsidRPr="00BC4494">
              <w:rPr>
                <w:rFonts w:ascii="Arial" w:eastAsiaTheme="minorHAnsi" w:hAnsi="Arial" w:cs="Arial"/>
                <w:color w:val="000000"/>
                <w:kern w:val="2"/>
                <w:lang w:eastAsia="en-US"/>
                <w14:ligatures w14:val="standardContextual"/>
              </w:rPr>
              <w:t xml:space="preserve"> Elementos y/o actividades orientadas al propio establecimiento o personal que harán que el producto o servicio resulte más atractivo para los clientes.</w:t>
            </w:r>
          </w:p>
          <w:p w14:paraId="6D18E0AA" w14:textId="0B3749AE" w:rsidR="00CA0D67" w:rsidRPr="00CA0D67" w:rsidRDefault="00BC4494" w:rsidP="002A6300">
            <w:pPr>
              <w:widowControl w:val="0"/>
              <w:numPr>
                <w:ilvl w:val="5"/>
                <w:numId w:val="28"/>
              </w:numPr>
              <w:spacing w:after="0" w:line="240" w:lineRule="auto"/>
              <w:ind w:left="773"/>
              <w:contextualSpacing/>
              <w:jc w:val="left"/>
              <w:rPr>
                <w:rFonts w:ascii="Arial" w:eastAsiaTheme="minorHAnsi" w:hAnsi="Arial" w:cs="Arial"/>
                <w:color w:val="000000"/>
                <w:kern w:val="2"/>
                <w:lang w:eastAsia="en-US"/>
                <w14:ligatures w14:val="standardContextual"/>
              </w:rPr>
            </w:pPr>
            <w:r w:rsidRPr="00CA0D67">
              <w:rPr>
                <w:rFonts w:ascii="Arial" w:eastAsiaTheme="minorHAnsi" w:hAnsi="Arial" w:cs="Arial"/>
                <w:color w:val="000000"/>
                <w:kern w:val="2"/>
                <w:lang w:eastAsia="en-US"/>
                <w14:ligatures w14:val="standardContextual"/>
              </w:rPr>
              <w:t>Ropa corporativa.</w:t>
            </w:r>
          </w:p>
          <w:p w14:paraId="5437820B" w14:textId="77777777" w:rsidR="00CA0D67" w:rsidRDefault="00CA0D67" w:rsidP="00CA0D67">
            <w:pPr>
              <w:widowControl w:val="0"/>
              <w:spacing w:after="0" w:line="240" w:lineRule="auto"/>
              <w:contextualSpacing/>
              <w:jc w:val="left"/>
              <w:rPr>
                <w:rFonts w:ascii="Arial" w:eastAsiaTheme="minorHAnsi" w:hAnsi="Arial" w:cs="Arial"/>
                <w:color w:val="000000"/>
                <w:kern w:val="2"/>
                <w:lang w:eastAsia="en-US"/>
                <w14:ligatures w14:val="standardContextual"/>
              </w:rPr>
            </w:pPr>
          </w:p>
          <w:p w14:paraId="6FB76AAE" w14:textId="77777777" w:rsidR="00CA0D67" w:rsidRPr="00CA0D67" w:rsidRDefault="00CA0D67" w:rsidP="00CA0D67">
            <w:pPr>
              <w:widowControl w:val="0"/>
              <w:numPr>
                <w:ilvl w:val="4"/>
                <w:numId w:val="28"/>
              </w:numPr>
              <w:spacing w:after="0" w:line="240" w:lineRule="auto"/>
              <w:ind w:left="490"/>
              <w:contextualSpacing/>
              <w:rPr>
                <w:rFonts w:asciiTheme="majorHAnsi" w:eastAsiaTheme="minorHAnsi" w:hAnsiTheme="majorHAnsi" w:cstheme="majorHAnsi"/>
                <w:color w:val="000000"/>
                <w:kern w:val="2"/>
                <w:lang w:eastAsia="en-US"/>
                <w14:ligatures w14:val="standardContextual"/>
              </w:rPr>
            </w:pPr>
            <w:proofErr w:type="spellStart"/>
            <w:r w:rsidRPr="00CA0D67">
              <w:rPr>
                <w:rFonts w:asciiTheme="majorHAnsi" w:eastAsiaTheme="minorHAnsi" w:hAnsiTheme="majorHAnsi" w:cstheme="majorHAnsi"/>
                <w:b/>
                <w:bCs/>
                <w:color w:val="000000"/>
                <w:kern w:val="2"/>
                <w:lang w:eastAsia="en-US"/>
                <w14:ligatures w14:val="standardContextual"/>
              </w:rPr>
              <w:t>Packaging</w:t>
            </w:r>
            <w:proofErr w:type="spellEnd"/>
            <w:r w:rsidRPr="00CA0D67">
              <w:rPr>
                <w:rFonts w:asciiTheme="majorHAnsi" w:eastAsiaTheme="minorHAnsi" w:hAnsiTheme="majorHAnsi" w:cstheme="majorHAnsi"/>
                <w:b/>
                <w:bCs/>
                <w:color w:val="000000"/>
                <w:kern w:val="2"/>
                <w:lang w:eastAsia="en-US"/>
                <w14:ligatures w14:val="standardContextual"/>
              </w:rPr>
              <w:t>:</w:t>
            </w:r>
            <w:r w:rsidRPr="00CA0D67">
              <w:rPr>
                <w:rFonts w:asciiTheme="majorHAnsi" w:eastAsiaTheme="minorHAnsi" w:hAnsiTheme="majorHAnsi" w:cstheme="majorHAnsi"/>
                <w:color w:val="000000"/>
                <w:kern w:val="2"/>
                <w:lang w:eastAsia="en-US"/>
                <w14:ligatures w14:val="standardContextual"/>
              </w:rPr>
              <w:t xml:space="preserve"> Diseño o rediseño del empaque o envoltorio del producto o servicio.</w:t>
            </w:r>
          </w:p>
          <w:p w14:paraId="40318280" w14:textId="78E84966" w:rsidR="00BC4494" w:rsidRPr="00BC4494" w:rsidRDefault="00BC4494" w:rsidP="002A6300">
            <w:pPr>
              <w:widowControl w:val="0"/>
              <w:spacing w:after="0" w:line="240" w:lineRule="auto"/>
              <w:contextualSpacing/>
              <w:jc w:val="left"/>
              <w:rPr>
                <w:rFonts w:ascii="Arial" w:eastAsiaTheme="minorHAnsi" w:hAnsi="Arial" w:cs="Arial"/>
                <w:color w:val="000000"/>
                <w:kern w:val="2"/>
                <w:lang w:eastAsia="en-US"/>
                <w14:ligatures w14:val="standardContextual"/>
              </w:rPr>
            </w:pPr>
          </w:p>
          <w:p w14:paraId="16A83CEE" w14:textId="67CB1CD2" w:rsidR="00CA0D67" w:rsidRPr="00BC4494" w:rsidRDefault="00BC4494" w:rsidP="00BC4494">
            <w:pPr>
              <w:jc w:val="left"/>
              <w:rPr>
                <w:rFonts w:ascii="Arial" w:eastAsiaTheme="minorHAnsi" w:hAnsi="Arial" w:cs="Arial"/>
                <w:b/>
                <w:bCs/>
                <w:color w:val="000000"/>
                <w:kern w:val="2"/>
                <w:lang w:eastAsia="en-US"/>
                <w14:ligatures w14:val="standardContextual"/>
              </w:rPr>
            </w:pPr>
            <w:r w:rsidRPr="00BC4494">
              <w:rPr>
                <w:rFonts w:ascii="Arial" w:eastAsiaTheme="minorHAnsi" w:hAnsi="Arial" w:cs="Arial"/>
                <w:b/>
                <w:bCs/>
                <w:color w:val="000000"/>
                <w:kern w:val="2"/>
                <w:lang w:eastAsia="en-US"/>
                <w14:ligatures w14:val="standardContextual"/>
              </w:rPr>
              <w:t>Consideraciones:</w:t>
            </w:r>
          </w:p>
          <w:p w14:paraId="03CE4722" w14:textId="77777777" w:rsidR="00BC4494" w:rsidRPr="00BC4494" w:rsidRDefault="00BC4494" w:rsidP="00BC4494">
            <w:pPr>
              <w:widowControl w:val="0"/>
              <w:numPr>
                <w:ilvl w:val="1"/>
                <w:numId w:val="27"/>
              </w:numPr>
              <w:spacing w:after="0" w:line="240" w:lineRule="auto"/>
              <w:ind w:left="490"/>
              <w:contextualSpacing/>
              <w:jc w:val="left"/>
              <w:rPr>
                <w:rFonts w:ascii="Arial" w:eastAsiaTheme="minorHAnsi" w:hAnsi="Arial" w:cs="Arial"/>
                <w:color w:val="000000"/>
                <w:kern w:val="2"/>
                <w:lang w:eastAsia="en-US"/>
                <w14:ligatures w14:val="standardContextual"/>
              </w:rPr>
            </w:pPr>
            <w:r w:rsidRPr="00BC4494">
              <w:rPr>
                <w:rFonts w:ascii="Arial" w:eastAsiaTheme="minorHAnsi" w:hAnsi="Arial" w:cs="Arial"/>
                <w:color w:val="000000"/>
                <w:kern w:val="2"/>
                <w:lang w:eastAsia="en-US"/>
                <w14:ligatures w14:val="standardContextua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1B8BA165" w14:textId="77777777" w:rsidR="00BC4494" w:rsidRPr="00BC4494" w:rsidRDefault="00BC4494" w:rsidP="00BC4494">
            <w:pPr>
              <w:widowControl w:val="0"/>
              <w:numPr>
                <w:ilvl w:val="1"/>
                <w:numId w:val="27"/>
              </w:numPr>
              <w:spacing w:after="0" w:line="240" w:lineRule="auto"/>
              <w:ind w:left="490"/>
              <w:contextualSpacing/>
              <w:jc w:val="left"/>
              <w:rPr>
                <w:rFonts w:ascii="Arial" w:eastAsiaTheme="minorHAnsi" w:hAnsi="Arial" w:cs="Arial"/>
                <w:color w:val="000000"/>
                <w:kern w:val="2"/>
                <w:lang w:eastAsia="en-US"/>
                <w14:ligatures w14:val="standardContextual"/>
              </w:rPr>
            </w:pPr>
            <w:r w:rsidRPr="00BC4494">
              <w:rPr>
                <w:rFonts w:ascii="Arial" w:eastAsiaTheme="minorHAnsi" w:hAnsi="Arial" w:cs="Arial"/>
                <w:color w:val="000000"/>
                <w:kern w:val="2"/>
                <w:lang w:eastAsia="en-US"/>
                <w14:ligatures w14:val="standardContextual"/>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7269924B" w14:textId="77777777" w:rsidR="00BC4494" w:rsidRPr="00B4066C" w:rsidRDefault="00BC4494" w:rsidP="00BC4494">
            <w:pPr>
              <w:widowControl w:val="0"/>
              <w:numPr>
                <w:ilvl w:val="1"/>
                <w:numId w:val="27"/>
              </w:numPr>
              <w:spacing w:after="0" w:line="240" w:lineRule="auto"/>
              <w:ind w:left="490"/>
              <w:contextualSpacing/>
              <w:jc w:val="left"/>
              <w:rPr>
                <w:rFonts w:ascii="Arial" w:eastAsiaTheme="minorHAnsi" w:hAnsi="Arial" w:cs="Arial"/>
                <w:color w:val="000000"/>
                <w:kern w:val="2"/>
                <w:lang w:eastAsia="en-US"/>
                <w14:ligatures w14:val="standardContextual"/>
              </w:rPr>
            </w:pPr>
            <w:r w:rsidRPr="00BC4494">
              <w:rPr>
                <w:rFonts w:ascii="Arial" w:eastAsiaTheme="minorHAnsi" w:hAnsi="Arial" w:cs="Arial"/>
                <w:kern w:val="2"/>
                <w:lang w:eastAsia="en-US"/>
                <w14:ligatures w14:val="standardContextual"/>
              </w:rPr>
              <w:t>No se podrá realizar la obtención de los elementos sin contar con la validación gráfica respectiva.</w:t>
            </w:r>
          </w:p>
          <w:p w14:paraId="403A7201" w14:textId="483446E7" w:rsidR="00B4066C" w:rsidRPr="00B4066C" w:rsidRDefault="00B4066C" w:rsidP="00B4066C">
            <w:pPr>
              <w:widowControl w:val="0"/>
              <w:spacing w:after="0" w:line="240" w:lineRule="auto"/>
              <w:jc w:val="left"/>
              <w:rPr>
                <w:rFonts w:ascii="Arial" w:eastAsiaTheme="minorHAnsi" w:hAnsi="Arial" w:cs="Arial"/>
                <w:kern w:val="2"/>
                <w:lang w:eastAsia="en-US"/>
                <w14:ligatures w14:val="standardContextual"/>
              </w:rPr>
            </w:pPr>
            <w:r>
              <w:rPr>
                <w:rFonts w:ascii="Arial" w:hAnsi="Arial" w:cs="Arial"/>
              </w:rPr>
              <w:t>-</w:t>
            </w:r>
            <w:r w:rsidRPr="00B4066C">
              <w:rPr>
                <w:rFonts w:ascii="Arial" w:hAnsi="Arial" w:cs="Arial"/>
              </w:rPr>
              <w:t xml:space="preserve">      Carteles informativos</w:t>
            </w:r>
            <w:r>
              <w:rPr>
                <w:rFonts w:ascii="Arial" w:hAnsi="Arial" w:cs="Arial"/>
              </w:rPr>
              <w:t xml:space="preserve"> se deberá incluir las </w:t>
            </w:r>
            <w:r w:rsidRPr="00B4066C">
              <w:rPr>
                <w:rFonts w:ascii="Arial" w:hAnsi="Arial" w:cs="Arial"/>
              </w:rPr>
              <w:t xml:space="preserve"> condiciones preventivas de emergencia (protocolos de evacuación, de uso de equipamiento de control de incendios</w:t>
            </w:r>
            <w:r w:rsidRPr="00B4066C">
              <w:rPr>
                <w:rFonts w:ascii="Arial" w:eastAsia="Calibri" w:hAnsi="Arial" w:cs="Arial"/>
                <w:color w:val="000000"/>
                <w:kern w:val="2"/>
                <w:lang w:eastAsia="en-US"/>
                <w14:ligatures w14:val="standardContextual"/>
              </w:rPr>
              <w:br/>
            </w:r>
          </w:p>
          <w:p w14:paraId="56BB6274" w14:textId="571E4B45" w:rsidR="00B4066C" w:rsidRPr="00BC4494" w:rsidRDefault="00B4066C" w:rsidP="00B4066C">
            <w:pPr>
              <w:widowControl w:val="0"/>
              <w:spacing w:after="0" w:line="240" w:lineRule="auto"/>
              <w:contextualSpacing/>
              <w:jc w:val="left"/>
              <w:rPr>
                <w:rFonts w:ascii="Arial" w:eastAsiaTheme="minorHAnsi" w:hAnsi="Arial" w:cs="Arial"/>
                <w:color w:val="000000"/>
                <w:kern w:val="2"/>
                <w:lang w:eastAsia="en-US"/>
                <w14:ligatures w14:val="standardContextual"/>
              </w:rPr>
            </w:pPr>
          </w:p>
        </w:tc>
      </w:tr>
    </w:tbl>
    <w:p w14:paraId="31C6BF56" w14:textId="30A7190A" w:rsidR="00BC4494" w:rsidRPr="00BC4494" w:rsidRDefault="00BC4494" w:rsidP="00BC4494">
      <w:pPr>
        <w:jc w:val="left"/>
        <w:rPr>
          <w:rFonts w:ascii="Arial" w:hAnsi="Arial" w:cs="Arial"/>
        </w:rPr>
      </w:pPr>
    </w:p>
    <w:p w14:paraId="470B2690" w14:textId="23496C52" w:rsidR="00BC4494" w:rsidRDefault="00BC4494" w:rsidP="00B61BF6">
      <w:pPr>
        <w:pStyle w:val="Ttulo2"/>
        <w:numPr>
          <w:ilvl w:val="0"/>
          <w:numId w:val="0"/>
        </w:numPr>
        <w:ind w:left="576"/>
        <w:jc w:val="center"/>
        <w:rPr>
          <w:rFonts w:ascii="Arial" w:hAnsi="Arial" w:cs="Arial"/>
        </w:rPr>
      </w:pPr>
    </w:p>
    <w:p w14:paraId="52CD4C12" w14:textId="40956B80" w:rsidR="00CA0D67" w:rsidRDefault="00CA0D67" w:rsidP="00CA0D67"/>
    <w:p w14:paraId="3F49F13B" w14:textId="12B83536" w:rsidR="003D36AD" w:rsidRDefault="003D36AD" w:rsidP="00CA0D67"/>
    <w:p w14:paraId="3FDE04C0" w14:textId="77777777" w:rsidR="003D36AD" w:rsidRDefault="003D36AD" w:rsidP="00CA0D67"/>
    <w:tbl>
      <w:tblPr>
        <w:tblpPr w:leftFromText="141" w:rightFromText="141" w:vertAnchor="text" w:horzAnchor="margin" w:tblpY="523"/>
        <w:tblW w:w="12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1"/>
        <w:gridCol w:w="10207"/>
      </w:tblGrid>
      <w:tr w:rsidR="003D36AD" w:rsidRPr="00BC4494" w14:paraId="0AE1B90D" w14:textId="77777777" w:rsidTr="003D36AD">
        <w:trPr>
          <w:trHeight w:val="277"/>
          <w:tblHeader/>
        </w:trPr>
        <w:tc>
          <w:tcPr>
            <w:tcW w:w="12998" w:type="dxa"/>
            <w:gridSpan w:val="2"/>
            <w:shd w:val="clear" w:color="auto" w:fill="auto"/>
          </w:tcPr>
          <w:p w14:paraId="03345D08" w14:textId="77777777" w:rsidR="003D36AD" w:rsidRPr="00BC4494" w:rsidRDefault="003D36AD" w:rsidP="003D36AD">
            <w:pPr>
              <w:spacing w:after="0"/>
              <w:jc w:val="left"/>
              <w:rPr>
                <w:rFonts w:ascii="Calibri" w:eastAsia="Calibri" w:hAnsi="Calibri" w:cs="Calibri"/>
                <w:color w:val="000000"/>
                <w:kern w:val="2"/>
                <w:lang w:eastAsia="en-US"/>
                <w14:ligatures w14:val="standardContextual"/>
              </w:rPr>
            </w:pPr>
            <w:r w:rsidRPr="00BC4494">
              <w:rPr>
                <w:rFonts w:ascii="Calibri" w:eastAsia="Calibri" w:hAnsi="Calibri" w:cs="Calibri"/>
                <w:b/>
                <w:kern w:val="2"/>
                <w:lang w:eastAsia="en-US"/>
                <w14:ligatures w14:val="standardContextual"/>
              </w:rPr>
              <w:t>ÍTEM: INVERSIONES</w:t>
            </w:r>
          </w:p>
        </w:tc>
      </w:tr>
      <w:tr w:rsidR="003D36AD" w:rsidRPr="00BC4494" w14:paraId="18EC0C4D" w14:textId="77777777" w:rsidTr="003D36AD">
        <w:trPr>
          <w:trHeight w:val="4691"/>
        </w:trPr>
        <w:tc>
          <w:tcPr>
            <w:tcW w:w="2791" w:type="dxa"/>
            <w:shd w:val="clear" w:color="auto" w:fill="auto"/>
          </w:tcPr>
          <w:p w14:paraId="1084E399" w14:textId="77777777" w:rsidR="003D36AD" w:rsidRPr="00BC4494" w:rsidRDefault="003D36AD" w:rsidP="003D36AD">
            <w:pPr>
              <w:rPr>
                <w:rFonts w:ascii="Calibri" w:eastAsia="Calibri" w:hAnsi="Calibri" w:cs="Calibri"/>
                <w:b/>
                <w:kern w:val="2"/>
                <w:lang w:eastAsia="en-US"/>
                <w14:ligatures w14:val="standardContextual"/>
              </w:rPr>
            </w:pPr>
            <w:r w:rsidRPr="00BC4494">
              <w:rPr>
                <w:rFonts w:ascii="Calibri" w:eastAsia="Calibri" w:hAnsi="Calibri" w:cs="Calibri"/>
                <w:b/>
                <w:kern w:val="2"/>
                <w:lang w:eastAsia="en-US"/>
                <w14:ligatures w14:val="standardContextual"/>
              </w:rPr>
              <w:t>Activos Fijos</w:t>
            </w:r>
          </w:p>
        </w:tc>
        <w:tc>
          <w:tcPr>
            <w:tcW w:w="10206" w:type="dxa"/>
            <w:shd w:val="clear" w:color="auto" w:fill="auto"/>
          </w:tcPr>
          <w:p w14:paraId="551C0DB5" w14:textId="77777777" w:rsidR="003D36AD" w:rsidRPr="00BC4494" w:rsidRDefault="003D36AD" w:rsidP="003D36AD">
            <w:pPr>
              <w:rPr>
                <w:rFonts w:asciiTheme="majorHAnsi" w:eastAsia="Calibri" w:hAnsiTheme="majorHAnsi" w:cs="Calibri"/>
                <w:color w:val="000000"/>
                <w:kern w:val="2"/>
                <w:lang w:eastAsia="en-US"/>
                <w14:ligatures w14:val="standardContextual"/>
              </w:rPr>
            </w:pPr>
            <w:r w:rsidRPr="00BC4494">
              <w:rPr>
                <w:rFonts w:asciiTheme="majorHAnsi" w:eastAsia="Calibri" w:hAnsiTheme="majorHAnsi" w:cs="Calibri"/>
                <w:color w:val="000000"/>
                <w:kern w:val="2"/>
                <w:lang w:eastAsia="en-US"/>
                <w14:ligatures w14:val="standardContextual"/>
              </w:rPr>
              <w:t>Corresponde a la adquisición de bienes (activos físicos) necesarios para el proyecto que se utilizan directa o indirectamente en el proceso de producción del bien o servicio ofrecido, tales como:</w:t>
            </w:r>
            <w:r>
              <w:rPr>
                <w:rFonts w:asciiTheme="majorHAnsi" w:eastAsia="Calibri" w:hAnsiTheme="majorHAnsi" w:cs="Calibri"/>
                <w:color w:val="000000"/>
                <w:kern w:val="2"/>
                <w:lang w:eastAsia="en-US"/>
                <w14:ligatures w14:val="standardContextual"/>
              </w:rPr>
              <w:t xml:space="preserve"> carpas, pesas o balanzas, sillas, mesas. </w:t>
            </w:r>
          </w:p>
          <w:p w14:paraId="3046BEFF" w14:textId="77777777" w:rsidR="003D36AD" w:rsidRDefault="003D36AD" w:rsidP="003D36AD">
            <w:pPr>
              <w:widowControl w:val="0"/>
              <w:numPr>
                <w:ilvl w:val="1"/>
                <w:numId w:val="30"/>
              </w:numPr>
              <w:spacing w:after="0" w:line="240" w:lineRule="auto"/>
              <w:ind w:left="490"/>
              <w:contextualSpacing/>
              <w:rPr>
                <w:rFonts w:asciiTheme="majorHAnsi" w:eastAsiaTheme="minorHAnsi" w:hAnsiTheme="majorHAnsi" w:cstheme="majorHAnsi"/>
                <w:color w:val="000000"/>
                <w:kern w:val="2"/>
                <w:lang w:eastAsia="en-US"/>
                <w14:ligatures w14:val="standardContextual"/>
              </w:rPr>
            </w:pPr>
            <w:r w:rsidRPr="00BC4494">
              <w:rPr>
                <w:rFonts w:asciiTheme="majorHAnsi" w:eastAsiaTheme="minorHAnsi" w:hAnsiTheme="majorHAnsi" w:cstheme="majorHAnsi"/>
                <w:color w:val="000000"/>
                <w:kern w:val="2"/>
                <w:lang w:eastAsia="en-US"/>
                <w14:ligatures w14:val="standardContextual"/>
              </w:rPr>
              <w:t>Máquinas, equipos y herramientas.</w:t>
            </w:r>
          </w:p>
          <w:p w14:paraId="2519FD87" w14:textId="77777777" w:rsidR="003D36AD" w:rsidRPr="009E1A54" w:rsidRDefault="003D36AD" w:rsidP="003D36AD">
            <w:pPr>
              <w:widowControl w:val="0"/>
              <w:numPr>
                <w:ilvl w:val="1"/>
                <w:numId w:val="30"/>
              </w:numPr>
              <w:spacing w:after="0" w:line="240" w:lineRule="auto"/>
              <w:ind w:left="490"/>
              <w:contextualSpacing/>
              <w:rPr>
                <w:rFonts w:asciiTheme="majorHAnsi" w:eastAsiaTheme="minorHAnsi" w:hAnsiTheme="majorHAnsi" w:cstheme="majorHAnsi"/>
                <w:color w:val="000000"/>
                <w:kern w:val="2"/>
                <w:lang w:eastAsia="en-US"/>
                <w14:ligatures w14:val="standardContextual"/>
              </w:rPr>
            </w:pPr>
            <w:r w:rsidRPr="009E1A54">
              <w:rPr>
                <w:rFonts w:asciiTheme="majorHAnsi" w:eastAsiaTheme="minorHAnsi" w:hAnsiTheme="majorHAnsi" w:cstheme="majorHAnsi"/>
                <w:color w:val="000000"/>
                <w:kern w:val="2"/>
                <w:lang w:eastAsia="en-US"/>
                <w14:ligatures w14:val="standardContextual"/>
              </w:rPr>
              <w:t>Mobiliario de producción o soporte: mesones, repisas, tableros, extintor, mascarilla, guantes, casco lentes de seguridad,</w:t>
            </w:r>
            <w:r w:rsidRPr="009E1A54">
              <w:rPr>
                <w:rStyle w:val="Refdecomentario"/>
                <w:rFonts w:ascii="Calibri" w:eastAsia="Calibri" w:hAnsi="Calibri" w:cs="Calibri"/>
                <w:lang w:val="es-MX" w:eastAsia="es-CL"/>
              </w:rPr>
              <w:t xml:space="preserve"> </w:t>
            </w:r>
            <w:r w:rsidRPr="009E1A54">
              <w:rPr>
                <w:rFonts w:asciiTheme="majorHAnsi" w:eastAsiaTheme="minorHAnsi" w:hAnsiTheme="majorHAnsi" w:cstheme="majorHAnsi"/>
                <w:color w:val="000000"/>
                <w:kern w:val="2"/>
                <w:lang w:eastAsia="en-US"/>
                <w14:ligatures w14:val="standardContextual"/>
              </w:rPr>
              <w:t xml:space="preserve">botiquín de primero auxilios, equipo de comunicación tipo </w:t>
            </w:r>
            <w:proofErr w:type="spellStart"/>
            <w:r w:rsidRPr="009E1A54">
              <w:rPr>
                <w:rFonts w:asciiTheme="majorHAnsi" w:eastAsiaTheme="minorHAnsi" w:hAnsiTheme="majorHAnsi" w:cstheme="majorHAnsi"/>
                <w:color w:val="000000"/>
                <w:kern w:val="2"/>
                <w:lang w:eastAsia="en-US"/>
                <w14:ligatures w14:val="standardContextual"/>
              </w:rPr>
              <w:t>walkie-talkie</w:t>
            </w:r>
            <w:proofErr w:type="spellEnd"/>
          </w:p>
          <w:p w14:paraId="711FE30E" w14:textId="77777777" w:rsidR="003D36AD" w:rsidRPr="000F7A17" w:rsidRDefault="003D36AD" w:rsidP="003D36AD">
            <w:pPr>
              <w:widowControl w:val="0"/>
              <w:spacing w:after="0" w:line="240" w:lineRule="auto"/>
              <w:ind w:left="490"/>
              <w:contextualSpacing/>
              <w:rPr>
                <w:rFonts w:asciiTheme="majorHAnsi" w:eastAsiaTheme="minorHAnsi" w:hAnsiTheme="majorHAnsi" w:cstheme="majorHAnsi"/>
                <w:color w:val="000000"/>
                <w:kern w:val="2"/>
                <w:lang w:eastAsia="en-US"/>
                <w14:ligatures w14:val="standardContextual"/>
              </w:rPr>
            </w:pPr>
          </w:p>
          <w:p w14:paraId="6F568712" w14:textId="77777777" w:rsidR="003D36AD" w:rsidRPr="00BC4494" w:rsidRDefault="003D36AD" w:rsidP="003D36AD">
            <w:pPr>
              <w:rPr>
                <w:rFonts w:asciiTheme="majorHAnsi" w:eastAsiaTheme="minorHAnsi" w:hAnsiTheme="majorHAnsi" w:cstheme="majorHAnsi"/>
                <w:color w:val="000000"/>
                <w:kern w:val="2"/>
                <w:lang w:eastAsia="en-US"/>
                <w14:ligatures w14:val="standardContextual"/>
              </w:rPr>
            </w:pPr>
          </w:p>
          <w:p w14:paraId="6588A876" w14:textId="77777777" w:rsidR="003D36AD" w:rsidRPr="00BC4494" w:rsidRDefault="003D36AD" w:rsidP="003D36AD">
            <w:pPr>
              <w:rPr>
                <w:rFonts w:asciiTheme="majorHAnsi" w:eastAsiaTheme="minorHAnsi" w:hAnsiTheme="majorHAnsi" w:cstheme="majorHAnsi"/>
                <w:b/>
                <w:bCs/>
                <w:color w:val="000000"/>
                <w:kern w:val="2"/>
                <w:lang w:eastAsia="en-US"/>
                <w14:ligatures w14:val="standardContextual"/>
              </w:rPr>
            </w:pPr>
            <w:r w:rsidRPr="00BC4494">
              <w:rPr>
                <w:rFonts w:asciiTheme="majorHAnsi" w:eastAsiaTheme="minorHAnsi" w:hAnsiTheme="majorHAnsi" w:cstheme="majorHAnsi"/>
                <w:b/>
                <w:bCs/>
                <w:color w:val="000000"/>
                <w:kern w:val="2"/>
                <w:lang w:eastAsia="en-US"/>
                <w14:ligatures w14:val="standardContextual"/>
              </w:rPr>
              <w:t>Consideraciones:</w:t>
            </w:r>
          </w:p>
          <w:p w14:paraId="46B39880" w14:textId="77777777" w:rsidR="003D36AD" w:rsidRPr="00BC4494" w:rsidRDefault="003D36AD" w:rsidP="003D36AD">
            <w:pPr>
              <w:widowControl w:val="0"/>
              <w:numPr>
                <w:ilvl w:val="1"/>
                <w:numId w:val="27"/>
              </w:numPr>
              <w:spacing w:after="0" w:line="240" w:lineRule="auto"/>
              <w:ind w:left="490"/>
              <w:contextualSpacing/>
              <w:rPr>
                <w:rFonts w:asciiTheme="majorHAnsi" w:eastAsiaTheme="minorHAnsi" w:hAnsiTheme="majorHAnsi" w:cstheme="majorHAnsi"/>
                <w:color w:val="000000"/>
                <w:kern w:val="2"/>
                <w:lang w:eastAsia="en-US"/>
                <w14:ligatures w14:val="standardContextual"/>
              </w:rPr>
            </w:pPr>
            <w:r w:rsidRPr="00BC4494">
              <w:rPr>
                <w:rFonts w:asciiTheme="majorHAnsi" w:eastAsiaTheme="minorHAnsi" w:hAnsiTheme="majorHAnsi" w:cstheme="majorHAnsi"/>
                <w:color w:val="000000"/>
                <w:kern w:val="2"/>
                <w:lang w:eastAsia="en-US"/>
                <w14:ligatures w14:val="standardContextual"/>
              </w:rPr>
              <w:t>Se incluye los gastos asociados a la instalación y puesta en marcha de los activos, tales como: fletes, servicios de instalación, capacitación respecto al uso del bien, preparación de las instalaciones donde se ubicarán, y otros de similar índole.</w:t>
            </w:r>
          </w:p>
          <w:p w14:paraId="72EE33F9" w14:textId="77777777" w:rsidR="003D36AD" w:rsidRPr="00BC4494" w:rsidRDefault="003D36AD" w:rsidP="003D36AD">
            <w:pPr>
              <w:widowControl w:val="0"/>
              <w:numPr>
                <w:ilvl w:val="1"/>
                <w:numId w:val="27"/>
              </w:numPr>
              <w:spacing w:after="0" w:line="240" w:lineRule="auto"/>
              <w:ind w:left="490"/>
              <w:contextualSpacing/>
              <w:rPr>
                <w:rFonts w:asciiTheme="majorHAnsi" w:eastAsiaTheme="minorHAnsi" w:hAnsiTheme="majorHAnsi" w:cstheme="majorHAnsi"/>
                <w:color w:val="000000"/>
                <w:kern w:val="2"/>
                <w:lang w:eastAsia="en-US"/>
                <w14:ligatures w14:val="standardContextual"/>
              </w:rPr>
            </w:pPr>
            <w:r w:rsidRPr="00BC4494">
              <w:rPr>
                <w:rFonts w:asciiTheme="majorHAnsi" w:eastAsiaTheme="minorHAnsi" w:hAnsiTheme="majorHAnsi" w:cstheme="majorHAnsi"/>
                <w:color w:val="000000"/>
                <w:kern w:val="2"/>
                <w:lang w:eastAsia="en-US"/>
                <w14:ligatures w14:val="standardContextual"/>
              </w:rPr>
              <w:t xml:space="preserve">Cabe destacar que los bienes que no son estrictamente necesarios para el funcionamiento del proyecto, </w:t>
            </w:r>
            <w:r w:rsidRPr="00BC4494">
              <w:rPr>
                <w:rFonts w:asciiTheme="majorHAnsi" w:eastAsiaTheme="minorHAnsi" w:hAnsiTheme="majorHAnsi" w:cstheme="majorHAnsi"/>
                <w:b/>
                <w:bCs/>
                <w:color w:val="000000"/>
                <w:kern w:val="2"/>
                <w:lang w:eastAsia="en-US"/>
                <w14:ligatures w14:val="standardContextual"/>
              </w:rPr>
              <w:t>NO PUEDEN</w:t>
            </w:r>
            <w:r w:rsidRPr="00BC4494">
              <w:rPr>
                <w:rFonts w:asciiTheme="majorHAnsi" w:eastAsiaTheme="minorHAnsi" w:hAnsiTheme="majorHAnsi" w:cstheme="majorHAnsi"/>
                <w:color w:val="000000"/>
                <w:kern w:val="2"/>
                <w:lang w:eastAsia="en-US"/>
                <w14:ligatures w14:val="standardContextual"/>
              </w:rPr>
              <w:t xml:space="preserve"> ser cargados en este ítem, tales como: gastos generales de administración, consumos básicos y vajilla, materiales de escritorio, materiales de oficina y en general los materiales fungibles.</w:t>
            </w:r>
          </w:p>
          <w:p w14:paraId="374CD09E" w14:textId="77777777" w:rsidR="003D36AD" w:rsidRPr="00BC4494" w:rsidRDefault="003D36AD" w:rsidP="003D36AD">
            <w:pPr>
              <w:widowControl w:val="0"/>
              <w:spacing w:after="0" w:line="240" w:lineRule="auto"/>
              <w:ind w:left="130"/>
              <w:contextualSpacing/>
              <w:rPr>
                <w:rFonts w:asciiTheme="majorHAnsi" w:eastAsiaTheme="minorHAnsi" w:hAnsiTheme="majorHAnsi" w:cstheme="majorHAnsi"/>
                <w:color w:val="000000"/>
                <w:kern w:val="2"/>
                <w:lang w:eastAsia="en-US"/>
                <w14:ligatures w14:val="standardContextual"/>
              </w:rPr>
            </w:pPr>
          </w:p>
        </w:tc>
      </w:tr>
    </w:tbl>
    <w:p w14:paraId="2B727DA7" w14:textId="77777777" w:rsidR="003D36AD" w:rsidRDefault="003D36AD" w:rsidP="003D36AD">
      <w:pPr>
        <w:pStyle w:val="Ttulo2"/>
        <w:numPr>
          <w:ilvl w:val="0"/>
          <w:numId w:val="0"/>
        </w:numPr>
        <w:rPr>
          <w:rFonts w:ascii="Aptos" w:eastAsia="Aptos" w:hAnsi="Aptos" w:cs="Aptos"/>
          <w:b w:val="0"/>
          <w:sz w:val="22"/>
          <w:szCs w:val="22"/>
        </w:rPr>
      </w:pPr>
    </w:p>
    <w:p w14:paraId="59921BF3" w14:textId="5C93C17B" w:rsidR="00CD2521" w:rsidRPr="00B61BF6" w:rsidRDefault="002B7759" w:rsidP="003D36AD">
      <w:pPr>
        <w:pStyle w:val="Ttulo2"/>
        <w:numPr>
          <w:ilvl w:val="0"/>
          <w:numId w:val="0"/>
        </w:numPr>
        <w:jc w:val="center"/>
        <w:rPr>
          <w:rFonts w:ascii="Arial" w:hAnsi="Arial" w:cs="Arial"/>
        </w:rPr>
      </w:pPr>
      <w:r>
        <w:rPr>
          <w:rFonts w:ascii="Arial" w:hAnsi="Arial" w:cs="Arial"/>
        </w:rPr>
        <w:t>ANEXO 3</w:t>
      </w:r>
      <w:r w:rsidR="00B61BF6">
        <w:rPr>
          <w:rFonts w:ascii="Arial" w:hAnsi="Arial" w:cs="Arial"/>
        </w:rPr>
        <w:br/>
      </w:r>
      <w:r w:rsidR="00FC0388" w:rsidRPr="00B61BF6">
        <w:t>EVALUACIÓN TÉCNICA</w:t>
      </w:r>
    </w:p>
    <w:p w14:paraId="7E827A7C" w14:textId="77777777" w:rsidR="00FC0388" w:rsidRPr="00FC0388" w:rsidRDefault="00FC0388" w:rsidP="00FC0388">
      <w:pPr>
        <w:jc w:val="center"/>
        <w:rPr>
          <w:b/>
        </w:rPr>
      </w:pPr>
    </w:p>
    <w:tbl>
      <w:tblPr>
        <w:tblStyle w:val="Tablaconcuadrcula"/>
        <w:tblW w:w="0" w:type="auto"/>
        <w:tblLook w:val="04A0" w:firstRow="1" w:lastRow="0" w:firstColumn="1" w:lastColumn="0" w:noHBand="0" w:noVBand="1"/>
      </w:tblPr>
      <w:tblGrid>
        <w:gridCol w:w="7933"/>
        <w:gridCol w:w="4253"/>
      </w:tblGrid>
      <w:tr w:rsidR="009961C0" w:rsidRPr="009961C0" w14:paraId="5D9246A8" w14:textId="77777777" w:rsidTr="004F5AFF">
        <w:tc>
          <w:tcPr>
            <w:tcW w:w="7933" w:type="dxa"/>
            <w:shd w:val="clear" w:color="auto" w:fill="auto"/>
          </w:tcPr>
          <w:p w14:paraId="4AF8E0A9" w14:textId="14DF410E" w:rsidR="009961C0" w:rsidRPr="00A170A7" w:rsidRDefault="009961C0" w:rsidP="0021456F">
            <w:pPr>
              <w:rPr>
                <w:b/>
                <w:color w:val="000000" w:themeColor="text1"/>
              </w:rPr>
            </w:pPr>
            <w:r w:rsidRPr="00A170A7">
              <w:rPr>
                <w:b/>
                <w:color w:val="000000" w:themeColor="text1"/>
              </w:rPr>
              <w:t xml:space="preserve">CRITERIO 1: </w:t>
            </w:r>
            <w:r w:rsidRPr="008F2E57">
              <w:rPr>
                <w:color w:val="000000" w:themeColor="text1"/>
              </w:rPr>
              <w:t xml:space="preserve">Claridad </w:t>
            </w:r>
            <w:r w:rsidR="0021456F">
              <w:rPr>
                <w:color w:val="000000" w:themeColor="text1"/>
              </w:rPr>
              <w:t xml:space="preserve">respecto a las actividades a realizar en el proyecto indicadas en la ficha de postulación </w:t>
            </w:r>
          </w:p>
        </w:tc>
        <w:tc>
          <w:tcPr>
            <w:tcW w:w="4253" w:type="dxa"/>
            <w:shd w:val="clear" w:color="auto" w:fill="auto"/>
            <w:vAlign w:val="center"/>
          </w:tcPr>
          <w:p w14:paraId="48CF8E48" w14:textId="47EE1014" w:rsidR="009961C0" w:rsidRPr="00A170A7" w:rsidRDefault="009961C0" w:rsidP="009961C0">
            <w:pPr>
              <w:spacing w:after="160" w:line="259" w:lineRule="auto"/>
              <w:rPr>
                <w:b/>
                <w:color w:val="000000" w:themeColor="text1"/>
              </w:rPr>
            </w:pPr>
            <w:r w:rsidRPr="00A170A7">
              <w:rPr>
                <w:b/>
                <w:color w:val="000000" w:themeColor="text1"/>
              </w:rPr>
              <w:t>20%</w:t>
            </w:r>
          </w:p>
        </w:tc>
      </w:tr>
      <w:tr w:rsidR="009961C0" w:rsidRPr="009961C0" w14:paraId="55E587D9" w14:textId="77777777" w:rsidTr="009961C0">
        <w:tc>
          <w:tcPr>
            <w:tcW w:w="7933" w:type="dxa"/>
            <w:vAlign w:val="center"/>
          </w:tcPr>
          <w:p w14:paraId="7392D2B3" w14:textId="73918EA5" w:rsidR="009961C0" w:rsidRDefault="009961C0" w:rsidP="00A170A7">
            <w:r>
              <w:t>El proyecto no describe las actividades a realizar ni entrega información detallada que</w:t>
            </w:r>
            <w:r w:rsidR="00A170A7">
              <w:t xml:space="preserve"> </w:t>
            </w:r>
            <w:r>
              <w:t>permita comprender lo que se financiará y las actividades necesarias para su ejecución.</w:t>
            </w:r>
          </w:p>
          <w:p w14:paraId="4FAD8774" w14:textId="12EB9A80" w:rsidR="009961C0" w:rsidRPr="009961C0" w:rsidRDefault="009961C0" w:rsidP="009961C0">
            <w:pPr>
              <w:spacing w:after="160" w:line="259" w:lineRule="auto"/>
              <w:rPr>
                <w:b/>
              </w:rPr>
            </w:pPr>
          </w:p>
        </w:tc>
        <w:tc>
          <w:tcPr>
            <w:tcW w:w="4253" w:type="dxa"/>
            <w:vAlign w:val="center"/>
          </w:tcPr>
          <w:p w14:paraId="4F32409C" w14:textId="77777777" w:rsidR="009961C0" w:rsidRPr="00FC508F" w:rsidRDefault="009961C0" w:rsidP="009961C0">
            <w:pPr>
              <w:spacing w:after="160" w:line="259" w:lineRule="auto"/>
            </w:pPr>
            <w:r w:rsidRPr="00FC508F">
              <w:t>Nota 3</w:t>
            </w:r>
          </w:p>
        </w:tc>
      </w:tr>
      <w:tr w:rsidR="009961C0" w:rsidRPr="009961C0" w14:paraId="3467BC41" w14:textId="77777777" w:rsidTr="009961C0">
        <w:tc>
          <w:tcPr>
            <w:tcW w:w="7933" w:type="dxa"/>
            <w:vAlign w:val="center"/>
          </w:tcPr>
          <w:p w14:paraId="61996E3D" w14:textId="3102DFBC" w:rsidR="009961C0" w:rsidRPr="009961C0" w:rsidRDefault="009961C0" w:rsidP="009961C0">
            <w:r w:rsidRPr="009961C0">
              <w:t>El proyecto describe las actividades a realizar, entregando información medianamente detallada que permite comprender lo que se financiará y las actividades necesarias para su ejecución.</w:t>
            </w:r>
          </w:p>
        </w:tc>
        <w:tc>
          <w:tcPr>
            <w:tcW w:w="4253" w:type="dxa"/>
            <w:vAlign w:val="center"/>
          </w:tcPr>
          <w:p w14:paraId="56271544" w14:textId="77777777" w:rsidR="009961C0" w:rsidRPr="00FC508F" w:rsidRDefault="009961C0" w:rsidP="009961C0">
            <w:pPr>
              <w:spacing w:after="160" w:line="259" w:lineRule="auto"/>
            </w:pPr>
            <w:r w:rsidRPr="00FC508F">
              <w:t>Nota 5</w:t>
            </w:r>
          </w:p>
        </w:tc>
      </w:tr>
      <w:tr w:rsidR="009961C0" w:rsidRPr="009961C0" w14:paraId="21430A89" w14:textId="77777777" w:rsidTr="009961C0">
        <w:tc>
          <w:tcPr>
            <w:tcW w:w="7933" w:type="dxa"/>
            <w:vAlign w:val="center"/>
          </w:tcPr>
          <w:p w14:paraId="0AADC855" w14:textId="77777777" w:rsidR="009961C0" w:rsidRPr="009961C0" w:rsidRDefault="009961C0" w:rsidP="009961C0">
            <w:pPr>
              <w:spacing w:after="160" w:line="259" w:lineRule="auto"/>
              <w:rPr>
                <w:b/>
              </w:rPr>
            </w:pPr>
            <w:r w:rsidRPr="009961C0">
              <w:t>El proyecto describe claramente las actividades a realizar, entregando información detallada que permite comprender lo que se financiará y las actividades necesarias para su ejecución.</w:t>
            </w:r>
          </w:p>
        </w:tc>
        <w:tc>
          <w:tcPr>
            <w:tcW w:w="4253" w:type="dxa"/>
            <w:vAlign w:val="center"/>
          </w:tcPr>
          <w:p w14:paraId="47EB19A1" w14:textId="77777777" w:rsidR="009961C0" w:rsidRPr="00FC508F" w:rsidRDefault="009961C0" w:rsidP="009961C0">
            <w:pPr>
              <w:spacing w:after="160" w:line="259" w:lineRule="auto"/>
            </w:pPr>
            <w:r w:rsidRPr="00FC508F">
              <w:t>Nota 7</w:t>
            </w:r>
          </w:p>
        </w:tc>
      </w:tr>
    </w:tbl>
    <w:p w14:paraId="23F7E377" w14:textId="792308FE" w:rsidR="009961C0" w:rsidRDefault="009961C0" w:rsidP="009961C0">
      <w:pPr>
        <w:rPr>
          <w:b/>
        </w:rPr>
      </w:pPr>
    </w:p>
    <w:tbl>
      <w:tblPr>
        <w:tblStyle w:val="Tablaconcuadrcula"/>
        <w:tblW w:w="0" w:type="auto"/>
        <w:tblLook w:val="04A0" w:firstRow="1" w:lastRow="0" w:firstColumn="1" w:lastColumn="0" w:noHBand="0" w:noVBand="1"/>
      </w:tblPr>
      <w:tblGrid>
        <w:gridCol w:w="7933"/>
        <w:gridCol w:w="4395"/>
      </w:tblGrid>
      <w:tr w:rsidR="00FC0388" w:rsidRPr="009961C0" w14:paraId="23A06E81" w14:textId="77777777" w:rsidTr="004F5AFF">
        <w:tc>
          <w:tcPr>
            <w:tcW w:w="7933" w:type="dxa"/>
            <w:shd w:val="clear" w:color="auto" w:fill="auto"/>
          </w:tcPr>
          <w:p w14:paraId="7F2AF808" w14:textId="60344A0D" w:rsidR="00FC0388" w:rsidRPr="00FC0388" w:rsidRDefault="00FC0388" w:rsidP="00FC0388">
            <w:pPr>
              <w:rPr>
                <w:b/>
                <w:color w:val="000000" w:themeColor="text1"/>
              </w:rPr>
            </w:pPr>
            <w:r w:rsidRPr="00FC0388">
              <w:rPr>
                <w:b/>
                <w:color w:val="000000" w:themeColor="text1"/>
              </w:rPr>
              <w:t xml:space="preserve">CRITERIO 2. </w:t>
            </w:r>
            <w:r w:rsidRPr="00FC0388">
              <w:rPr>
                <w:color w:val="000000" w:themeColor="text1"/>
              </w:rPr>
              <w:t>Coherencia y justificación del plan de inversión con el objeto de reactivación económica de la convocatoria</w:t>
            </w:r>
          </w:p>
        </w:tc>
        <w:tc>
          <w:tcPr>
            <w:tcW w:w="4395" w:type="dxa"/>
            <w:shd w:val="clear" w:color="auto" w:fill="auto"/>
          </w:tcPr>
          <w:p w14:paraId="2E7A4471" w14:textId="77777777" w:rsidR="00FC0388" w:rsidRPr="00FC0388" w:rsidRDefault="00FC0388" w:rsidP="00FC0388">
            <w:pPr>
              <w:rPr>
                <w:b/>
                <w:color w:val="000000" w:themeColor="text1"/>
              </w:rPr>
            </w:pPr>
            <w:r w:rsidRPr="00FC0388">
              <w:rPr>
                <w:b/>
                <w:color w:val="000000" w:themeColor="text1"/>
              </w:rPr>
              <w:t>20%</w:t>
            </w:r>
          </w:p>
        </w:tc>
      </w:tr>
      <w:tr w:rsidR="00FC0388" w:rsidRPr="009961C0" w14:paraId="3E7879FE" w14:textId="77777777" w:rsidTr="00FC0388">
        <w:tc>
          <w:tcPr>
            <w:tcW w:w="7933" w:type="dxa"/>
          </w:tcPr>
          <w:p w14:paraId="5CBC2154" w14:textId="4F2BB6CE" w:rsidR="00FC0388" w:rsidRPr="009961C0" w:rsidRDefault="005E3EE5" w:rsidP="00FC0388">
            <w:pPr>
              <w:rPr>
                <w:bCs/>
              </w:rPr>
            </w:pPr>
            <w:r>
              <w:t>El proyecto no describe las actividades a realizar ni entrega información detallada que permita comprender lo que se financiará y el tiempo para su ejecución a corto plazo</w:t>
            </w:r>
          </w:p>
          <w:p w14:paraId="385784E2" w14:textId="5109BCDF" w:rsidR="00FC0388" w:rsidRPr="009961C0" w:rsidRDefault="00FC0388" w:rsidP="00B4066C">
            <w:pPr>
              <w:spacing w:after="160" w:line="259" w:lineRule="auto"/>
              <w:rPr>
                <w:bCs/>
              </w:rPr>
            </w:pPr>
          </w:p>
        </w:tc>
        <w:tc>
          <w:tcPr>
            <w:tcW w:w="4395" w:type="dxa"/>
          </w:tcPr>
          <w:p w14:paraId="1091A520" w14:textId="7B2B4998" w:rsidR="00FC0388" w:rsidRPr="00FC508F" w:rsidRDefault="005E3EE5" w:rsidP="00B4066C">
            <w:pPr>
              <w:spacing w:after="160" w:line="259" w:lineRule="auto"/>
            </w:pPr>
            <w:r w:rsidRPr="00FC508F">
              <w:t>Nota 3</w:t>
            </w:r>
          </w:p>
        </w:tc>
      </w:tr>
      <w:tr w:rsidR="00FC0388" w:rsidRPr="009961C0" w14:paraId="76E316DF" w14:textId="77777777" w:rsidTr="00FC0388">
        <w:tc>
          <w:tcPr>
            <w:tcW w:w="7933" w:type="dxa"/>
          </w:tcPr>
          <w:p w14:paraId="2EECD60C" w14:textId="627526A0" w:rsidR="00FC0388" w:rsidRPr="009961C0" w:rsidRDefault="005E3EE5" w:rsidP="00B4066C">
            <w:pPr>
              <w:rPr>
                <w:bCs/>
              </w:rPr>
            </w:pPr>
            <w:r>
              <w:t>El proyecto describe las actividades a realizar, entregando información medianamente detallada que permite comprender lo que se financiará y el tiempo de ejecución a corto plazo</w:t>
            </w:r>
          </w:p>
        </w:tc>
        <w:tc>
          <w:tcPr>
            <w:tcW w:w="4395" w:type="dxa"/>
          </w:tcPr>
          <w:p w14:paraId="4EDC5CDB" w14:textId="527B653F" w:rsidR="00FC0388" w:rsidRPr="00FC508F" w:rsidRDefault="009C4273" w:rsidP="00B4066C">
            <w:pPr>
              <w:spacing w:after="160" w:line="259" w:lineRule="auto"/>
            </w:pPr>
            <w:r w:rsidRPr="00FC508F">
              <w:t>Nota 5</w:t>
            </w:r>
          </w:p>
        </w:tc>
      </w:tr>
      <w:tr w:rsidR="00FC0388" w:rsidRPr="009961C0" w14:paraId="0CE30F0C" w14:textId="77777777" w:rsidTr="0058386F">
        <w:tc>
          <w:tcPr>
            <w:tcW w:w="7933" w:type="dxa"/>
            <w:tcBorders>
              <w:bottom w:val="single" w:sz="4" w:space="0" w:color="auto"/>
            </w:tcBorders>
          </w:tcPr>
          <w:p w14:paraId="00F156A3" w14:textId="58D49715" w:rsidR="00FC0388" w:rsidRPr="00B8304E" w:rsidRDefault="005E3EE5" w:rsidP="00B4066C">
            <w:pPr>
              <w:rPr>
                <w:bCs/>
              </w:rPr>
            </w:pPr>
            <w:r>
              <w:lastRenderedPageBreak/>
              <w:t xml:space="preserve">El proyecto describe claramente las actividades a realizar, entregando información detallada que permite comprender lo que se financiará y el resguardo de la ejecución a corto plazo </w:t>
            </w:r>
          </w:p>
        </w:tc>
        <w:tc>
          <w:tcPr>
            <w:tcW w:w="4395" w:type="dxa"/>
          </w:tcPr>
          <w:p w14:paraId="459554CD" w14:textId="69C4463D" w:rsidR="00FC0388" w:rsidRPr="00FC508F" w:rsidRDefault="009C4273" w:rsidP="00B4066C">
            <w:r w:rsidRPr="00FC508F">
              <w:t>Nota 7</w:t>
            </w:r>
          </w:p>
        </w:tc>
      </w:tr>
    </w:tbl>
    <w:p w14:paraId="7E513592" w14:textId="48F85680" w:rsidR="009961C0" w:rsidRDefault="009961C0" w:rsidP="009961C0">
      <w:pPr>
        <w:rPr>
          <w:b/>
        </w:rPr>
      </w:pPr>
    </w:p>
    <w:p w14:paraId="7A1B448A" w14:textId="03214C63" w:rsidR="0058386F" w:rsidRDefault="0058386F" w:rsidP="009961C0">
      <w:pPr>
        <w:rPr>
          <w:b/>
        </w:rPr>
      </w:pPr>
    </w:p>
    <w:tbl>
      <w:tblPr>
        <w:tblStyle w:val="Tablaconcuadrcula"/>
        <w:tblW w:w="0" w:type="auto"/>
        <w:tblLook w:val="04A0" w:firstRow="1" w:lastRow="0" w:firstColumn="1" w:lastColumn="0" w:noHBand="0" w:noVBand="1"/>
      </w:tblPr>
      <w:tblGrid>
        <w:gridCol w:w="7933"/>
        <w:gridCol w:w="4395"/>
      </w:tblGrid>
      <w:tr w:rsidR="0058386F" w:rsidRPr="009961C0" w14:paraId="6A787523" w14:textId="77777777" w:rsidTr="004F5AFF">
        <w:tc>
          <w:tcPr>
            <w:tcW w:w="7933" w:type="dxa"/>
            <w:tcBorders>
              <w:top w:val="single" w:sz="4" w:space="0" w:color="auto"/>
            </w:tcBorders>
            <w:shd w:val="clear" w:color="auto" w:fill="auto"/>
          </w:tcPr>
          <w:p w14:paraId="119BE3D6" w14:textId="77777777" w:rsidR="0058386F" w:rsidRPr="008F2E57" w:rsidRDefault="0058386F" w:rsidP="00AE3D55">
            <w:pPr>
              <w:spacing w:after="160" w:line="259" w:lineRule="auto"/>
            </w:pPr>
            <w:r w:rsidRPr="00FC0388">
              <w:rPr>
                <w:b/>
              </w:rPr>
              <w:t>CRITERIO 3</w:t>
            </w:r>
            <w:r w:rsidRPr="008F2E57">
              <w:t xml:space="preserve">. </w:t>
            </w:r>
            <w:r>
              <w:t>Factibilidad</w:t>
            </w:r>
            <w:r w:rsidRPr="008F2E57">
              <w:t xml:space="preserve"> de implementación del Proyecto en un corto plazo</w:t>
            </w:r>
          </w:p>
        </w:tc>
        <w:tc>
          <w:tcPr>
            <w:tcW w:w="4395" w:type="dxa"/>
            <w:tcBorders>
              <w:top w:val="single" w:sz="4" w:space="0" w:color="auto"/>
            </w:tcBorders>
            <w:shd w:val="clear" w:color="auto" w:fill="auto"/>
            <w:vAlign w:val="center"/>
          </w:tcPr>
          <w:p w14:paraId="24805638" w14:textId="77777777" w:rsidR="0058386F" w:rsidRPr="009961C0" w:rsidRDefault="0058386F" w:rsidP="00AE3D55">
            <w:pPr>
              <w:spacing w:after="160" w:line="259" w:lineRule="auto"/>
              <w:rPr>
                <w:b/>
              </w:rPr>
            </w:pPr>
            <w:r>
              <w:rPr>
                <w:b/>
              </w:rPr>
              <w:t>20</w:t>
            </w:r>
            <w:r w:rsidRPr="009961C0">
              <w:rPr>
                <w:b/>
              </w:rPr>
              <w:t>%</w:t>
            </w:r>
          </w:p>
        </w:tc>
      </w:tr>
      <w:tr w:rsidR="0058386F" w:rsidRPr="00FC508F" w14:paraId="1CF98589" w14:textId="77777777" w:rsidTr="00AE3D55">
        <w:tc>
          <w:tcPr>
            <w:tcW w:w="7933" w:type="dxa"/>
            <w:vAlign w:val="center"/>
          </w:tcPr>
          <w:p w14:paraId="2A32B4E8" w14:textId="77777777" w:rsidR="0058386F" w:rsidRPr="00B8304E" w:rsidRDefault="0058386F" w:rsidP="00AE3D55">
            <w:pPr>
              <w:rPr>
                <w:bCs/>
              </w:rPr>
            </w:pPr>
            <w:r w:rsidRPr="00B8304E">
              <w:rPr>
                <w:bCs/>
              </w:rPr>
              <w:t>El proyecto no describe las actividades a realizar ni entrega información detallada que</w:t>
            </w:r>
          </w:p>
          <w:p w14:paraId="7652DF0D" w14:textId="77777777" w:rsidR="0058386F" w:rsidRPr="009961C0" w:rsidRDefault="0058386F" w:rsidP="00AE3D55">
            <w:pPr>
              <w:spacing w:after="160" w:line="259" w:lineRule="auto"/>
              <w:rPr>
                <w:bCs/>
              </w:rPr>
            </w:pPr>
            <w:r w:rsidRPr="00B8304E">
              <w:rPr>
                <w:bCs/>
              </w:rPr>
              <w:t>permita comprender lo que se financiará y el tiempo para su ejecución a corto plazo.</w:t>
            </w:r>
          </w:p>
        </w:tc>
        <w:tc>
          <w:tcPr>
            <w:tcW w:w="4395" w:type="dxa"/>
            <w:vAlign w:val="center"/>
          </w:tcPr>
          <w:p w14:paraId="6443ED75" w14:textId="77777777" w:rsidR="0058386F" w:rsidRPr="00FC508F" w:rsidRDefault="0058386F" w:rsidP="00AE3D55">
            <w:pPr>
              <w:spacing w:after="160" w:line="259" w:lineRule="auto"/>
            </w:pPr>
            <w:r w:rsidRPr="00FC508F">
              <w:t>Nota 3</w:t>
            </w:r>
          </w:p>
        </w:tc>
      </w:tr>
      <w:tr w:rsidR="0058386F" w:rsidRPr="00FC508F" w14:paraId="597BFFE5" w14:textId="77777777" w:rsidTr="00AE3D55">
        <w:tc>
          <w:tcPr>
            <w:tcW w:w="7933" w:type="dxa"/>
            <w:vAlign w:val="center"/>
          </w:tcPr>
          <w:p w14:paraId="2B849F0E" w14:textId="77777777" w:rsidR="0058386F" w:rsidRPr="009961C0" w:rsidRDefault="0058386F" w:rsidP="00AE3D55">
            <w:pPr>
              <w:rPr>
                <w:bCs/>
              </w:rPr>
            </w:pPr>
            <w:r w:rsidRPr="00B8304E">
              <w:rPr>
                <w:bCs/>
              </w:rPr>
              <w:t>El proyecto describe las actividades a realizar, entregando información medianamente</w:t>
            </w:r>
            <w:r>
              <w:rPr>
                <w:bCs/>
              </w:rPr>
              <w:t xml:space="preserve"> </w:t>
            </w:r>
            <w:r w:rsidRPr="00B8304E">
              <w:rPr>
                <w:bCs/>
              </w:rPr>
              <w:t>detallada que permite comprender lo que se financiará y el tiempo de ejecución a corto</w:t>
            </w:r>
            <w:r>
              <w:rPr>
                <w:bCs/>
              </w:rPr>
              <w:t xml:space="preserve"> plazo </w:t>
            </w:r>
          </w:p>
        </w:tc>
        <w:tc>
          <w:tcPr>
            <w:tcW w:w="4395" w:type="dxa"/>
            <w:vAlign w:val="center"/>
          </w:tcPr>
          <w:p w14:paraId="19D69E1A" w14:textId="77777777" w:rsidR="0058386F" w:rsidRPr="00FC508F" w:rsidRDefault="0058386F" w:rsidP="00AE3D55">
            <w:pPr>
              <w:spacing w:after="160" w:line="259" w:lineRule="auto"/>
            </w:pPr>
            <w:r w:rsidRPr="00FC508F">
              <w:t xml:space="preserve">Nota 5 </w:t>
            </w:r>
          </w:p>
        </w:tc>
      </w:tr>
      <w:tr w:rsidR="0058386F" w:rsidRPr="00FC508F" w14:paraId="4C25A8D8" w14:textId="77777777" w:rsidTr="00AE3D55">
        <w:tc>
          <w:tcPr>
            <w:tcW w:w="7933" w:type="dxa"/>
            <w:vAlign w:val="center"/>
          </w:tcPr>
          <w:p w14:paraId="0514D3BB" w14:textId="77777777" w:rsidR="0058386F" w:rsidRPr="00B8304E" w:rsidRDefault="0058386F" w:rsidP="00AE3D55">
            <w:pPr>
              <w:rPr>
                <w:bCs/>
              </w:rPr>
            </w:pPr>
            <w:r w:rsidRPr="00B8304E">
              <w:rPr>
                <w:bCs/>
              </w:rPr>
              <w:t>El proyecto describe claramente las actividades a realizar, entregando información</w:t>
            </w:r>
            <w:r>
              <w:rPr>
                <w:bCs/>
              </w:rPr>
              <w:t xml:space="preserve"> </w:t>
            </w:r>
            <w:r w:rsidRPr="00B8304E">
              <w:rPr>
                <w:bCs/>
              </w:rPr>
              <w:t>detallada que permite comprender lo que se financiará y el resguardo de la ejecución</w:t>
            </w:r>
            <w:r>
              <w:rPr>
                <w:bCs/>
              </w:rPr>
              <w:t xml:space="preserve"> </w:t>
            </w:r>
            <w:r w:rsidRPr="00B8304E">
              <w:rPr>
                <w:bCs/>
              </w:rPr>
              <w:t>de los proyectos a corto plazo.</w:t>
            </w:r>
          </w:p>
        </w:tc>
        <w:tc>
          <w:tcPr>
            <w:tcW w:w="4395" w:type="dxa"/>
            <w:vAlign w:val="center"/>
          </w:tcPr>
          <w:p w14:paraId="0B0B50C1" w14:textId="77777777" w:rsidR="0058386F" w:rsidRPr="00FC508F" w:rsidRDefault="0058386F" w:rsidP="00AE3D55">
            <w:r w:rsidRPr="00FC508F">
              <w:t>Nota 7</w:t>
            </w:r>
          </w:p>
        </w:tc>
      </w:tr>
    </w:tbl>
    <w:p w14:paraId="62973E34" w14:textId="3BA8D832" w:rsidR="0058386F" w:rsidRDefault="0058386F" w:rsidP="009961C0">
      <w:pPr>
        <w:rPr>
          <w:b/>
        </w:rPr>
      </w:pPr>
    </w:p>
    <w:p w14:paraId="680B9C62" w14:textId="577AC7E9" w:rsidR="0058386F" w:rsidRPr="009961C0" w:rsidRDefault="0058386F" w:rsidP="009961C0">
      <w:pPr>
        <w:rPr>
          <w:b/>
        </w:rPr>
      </w:pPr>
    </w:p>
    <w:tbl>
      <w:tblPr>
        <w:tblStyle w:val="Tablaconcuadrcula"/>
        <w:tblW w:w="0" w:type="auto"/>
        <w:tblLook w:val="04A0" w:firstRow="1" w:lastRow="0" w:firstColumn="1" w:lastColumn="0" w:noHBand="0" w:noVBand="1"/>
      </w:tblPr>
      <w:tblGrid>
        <w:gridCol w:w="7933"/>
        <w:gridCol w:w="4395"/>
      </w:tblGrid>
      <w:tr w:rsidR="009961C0" w:rsidRPr="009961C0" w14:paraId="33DF489D" w14:textId="77777777" w:rsidTr="004F5AFF">
        <w:tc>
          <w:tcPr>
            <w:tcW w:w="7933" w:type="dxa"/>
            <w:shd w:val="clear" w:color="auto" w:fill="auto"/>
          </w:tcPr>
          <w:p w14:paraId="0C81258B" w14:textId="7EBCA2B1" w:rsidR="009961C0" w:rsidRPr="009961C0" w:rsidRDefault="009961C0" w:rsidP="00D76D8B">
            <w:pPr>
              <w:rPr>
                <w:b/>
              </w:rPr>
            </w:pPr>
            <w:r w:rsidRPr="009961C0">
              <w:rPr>
                <w:b/>
              </w:rPr>
              <w:t xml:space="preserve">CRITERIO </w:t>
            </w:r>
            <w:r w:rsidR="00D76D8B">
              <w:rPr>
                <w:b/>
              </w:rPr>
              <w:t>4</w:t>
            </w:r>
            <w:r w:rsidRPr="009961C0">
              <w:rPr>
                <w:b/>
              </w:rPr>
              <w:t xml:space="preserve">: </w:t>
            </w:r>
            <w:r w:rsidR="007A6D03">
              <w:rPr>
                <w:rFonts w:ascii="Arial" w:hAnsi="Arial" w:cs="Arial"/>
                <w:color w:val="000000"/>
              </w:rPr>
              <w:t xml:space="preserve">  </w:t>
            </w:r>
            <w:r w:rsidR="00D76D8B" w:rsidRPr="00FC0388">
              <w:rPr>
                <w:rFonts w:ascii="Arial" w:hAnsi="Arial" w:cs="Arial"/>
                <w:color w:val="000000"/>
              </w:rPr>
              <w:t xml:space="preserve">Porcentaje de </w:t>
            </w:r>
            <w:r w:rsidR="00D76D8B">
              <w:rPr>
                <w:rFonts w:ascii="Arial" w:hAnsi="Arial" w:cs="Arial"/>
                <w:color w:val="000000"/>
              </w:rPr>
              <w:t xml:space="preserve">la Feria que integren la postulación con afectación directa por los incendios ocurridos en febrero de este año </w:t>
            </w:r>
            <w:r w:rsidR="00D76D8B" w:rsidRPr="00FC0388">
              <w:rPr>
                <w:rFonts w:ascii="Arial" w:hAnsi="Arial" w:cs="Arial"/>
                <w:color w:val="000000"/>
              </w:rPr>
              <w:t xml:space="preserve">  </w:t>
            </w:r>
          </w:p>
        </w:tc>
        <w:tc>
          <w:tcPr>
            <w:tcW w:w="4395" w:type="dxa"/>
            <w:shd w:val="clear" w:color="auto" w:fill="auto"/>
            <w:vAlign w:val="center"/>
          </w:tcPr>
          <w:p w14:paraId="5189F094" w14:textId="492B1C5B" w:rsidR="009961C0" w:rsidRPr="007A6D03" w:rsidRDefault="007A6D03" w:rsidP="009961C0">
            <w:pPr>
              <w:spacing w:after="160" w:line="259" w:lineRule="auto"/>
            </w:pPr>
            <w:r w:rsidRPr="007A6D03">
              <w:t>4</w:t>
            </w:r>
            <w:r w:rsidR="00B8304E" w:rsidRPr="007A6D03">
              <w:t>0</w:t>
            </w:r>
            <w:r w:rsidR="009961C0" w:rsidRPr="007A6D03">
              <w:t>%</w:t>
            </w:r>
          </w:p>
        </w:tc>
      </w:tr>
      <w:tr w:rsidR="009961C0" w:rsidRPr="009961C0" w14:paraId="426687A8" w14:textId="77777777" w:rsidTr="00B8304E">
        <w:tc>
          <w:tcPr>
            <w:tcW w:w="7933" w:type="dxa"/>
          </w:tcPr>
          <w:p w14:paraId="17F189A0" w14:textId="16EC567B" w:rsidR="009961C0" w:rsidRPr="00FC508F" w:rsidRDefault="001D4616" w:rsidP="001D4616">
            <w:pPr>
              <w:spacing w:after="160" w:line="259" w:lineRule="auto"/>
            </w:pPr>
            <w:r>
              <w:t xml:space="preserve">El proyecto  tiene menos del 50% de socios con afectación directa por los socios </w:t>
            </w:r>
            <w:r w:rsidR="007A6D03">
              <w:t xml:space="preserve"> </w:t>
            </w:r>
          </w:p>
        </w:tc>
        <w:tc>
          <w:tcPr>
            <w:tcW w:w="4395" w:type="dxa"/>
            <w:vAlign w:val="center"/>
          </w:tcPr>
          <w:p w14:paraId="283989C1" w14:textId="2E212C7E" w:rsidR="009961C0" w:rsidRPr="00FC508F" w:rsidRDefault="00B8304E" w:rsidP="009961C0">
            <w:pPr>
              <w:spacing w:after="160" w:line="259" w:lineRule="auto"/>
            </w:pPr>
            <w:r w:rsidRPr="00FC508F">
              <w:t>Nota 3</w:t>
            </w:r>
          </w:p>
        </w:tc>
      </w:tr>
      <w:tr w:rsidR="007A6D03" w:rsidRPr="009961C0" w14:paraId="52D650C3" w14:textId="77777777" w:rsidTr="00B8304E">
        <w:tc>
          <w:tcPr>
            <w:tcW w:w="7933" w:type="dxa"/>
          </w:tcPr>
          <w:p w14:paraId="61B0FFC1" w14:textId="04531BE3" w:rsidR="007A6D03" w:rsidRPr="00FC508F" w:rsidRDefault="001D4616" w:rsidP="001D4616">
            <w:r>
              <w:t xml:space="preserve">El proyecto tiene entre el 50 y 79 de sus socios con afectación directa por los incendios </w:t>
            </w:r>
          </w:p>
        </w:tc>
        <w:tc>
          <w:tcPr>
            <w:tcW w:w="4395" w:type="dxa"/>
            <w:vAlign w:val="center"/>
          </w:tcPr>
          <w:p w14:paraId="5E508A4B" w14:textId="204395AA" w:rsidR="007A6D03" w:rsidRPr="00FC508F" w:rsidRDefault="007A6D03" w:rsidP="009961C0">
            <w:r w:rsidRPr="00FC508F">
              <w:t>N</w:t>
            </w:r>
            <w:r>
              <w:t>ota 5</w:t>
            </w:r>
          </w:p>
        </w:tc>
      </w:tr>
      <w:tr w:rsidR="009961C0" w:rsidRPr="009961C0" w14:paraId="24BAC985" w14:textId="77777777" w:rsidTr="00B8304E">
        <w:tc>
          <w:tcPr>
            <w:tcW w:w="7933" w:type="dxa"/>
          </w:tcPr>
          <w:p w14:paraId="726F0A00" w14:textId="292F04E2" w:rsidR="009961C0" w:rsidRPr="00FC508F" w:rsidRDefault="001D4616" w:rsidP="001D4616">
            <w:pPr>
              <w:spacing w:after="160" w:line="259" w:lineRule="auto"/>
            </w:pPr>
            <w:r>
              <w:t>El proyecto tienen un  80% o más de sus socios con afectación directa por los incendios</w:t>
            </w:r>
          </w:p>
        </w:tc>
        <w:tc>
          <w:tcPr>
            <w:tcW w:w="4395" w:type="dxa"/>
            <w:vAlign w:val="center"/>
          </w:tcPr>
          <w:p w14:paraId="28DF9744" w14:textId="3453DAF3" w:rsidR="009961C0" w:rsidRPr="00FC508F" w:rsidRDefault="009961C0" w:rsidP="00B8304E">
            <w:pPr>
              <w:spacing w:after="160" w:line="259" w:lineRule="auto"/>
            </w:pPr>
            <w:r w:rsidRPr="00FC508F">
              <w:t xml:space="preserve">Nota </w:t>
            </w:r>
            <w:r w:rsidR="00B8304E" w:rsidRPr="00FC508F">
              <w:t>7</w:t>
            </w:r>
          </w:p>
        </w:tc>
      </w:tr>
    </w:tbl>
    <w:p w14:paraId="57FAAF75" w14:textId="77777777" w:rsidR="009961C0" w:rsidRPr="009961C0" w:rsidRDefault="009961C0" w:rsidP="009961C0">
      <w:pPr>
        <w:rPr>
          <w:b/>
        </w:rPr>
      </w:pPr>
    </w:p>
    <w:p w14:paraId="15E67BA8" w14:textId="076DF80E" w:rsidR="009961C0" w:rsidRPr="00540B14" w:rsidRDefault="009961C0" w:rsidP="00CD2521">
      <w:pPr>
        <w:rPr>
          <w:b/>
        </w:rPr>
      </w:pPr>
      <w:r w:rsidRPr="009961C0">
        <w:rPr>
          <w:b/>
        </w:rPr>
        <w:br w:type="page"/>
      </w:r>
    </w:p>
    <w:p w14:paraId="6781ACC9" w14:textId="75A23506" w:rsidR="00F74AC4" w:rsidRPr="00B61BF6" w:rsidRDefault="00F74AC4" w:rsidP="00B61BF6">
      <w:pPr>
        <w:jc w:val="center"/>
        <w:rPr>
          <w:rFonts w:asciiTheme="majorHAnsi" w:eastAsiaTheme="majorEastAsia" w:hAnsiTheme="majorHAnsi" w:cstheme="majorBidi"/>
          <w:b/>
          <w:sz w:val="28"/>
          <w:szCs w:val="28"/>
        </w:rPr>
      </w:pPr>
      <w:r w:rsidRPr="00B61BF6">
        <w:rPr>
          <w:rFonts w:asciiTheme="majorHAnsi" w:eastAsiaTheme="majorEastAsia" w:hAnsiTheme="majorHAnsi" w:cstheme="majorBidi"/>
          <w:b/>
          <w:sz w:val="28"/>
          <w:szCs w:val="28"/>
        </w:rPr>
        <w:lastRenderedPageBreak/>
        <w:t>EVALUACIÓN CER</w:t>
      </w:r>
    </w:p>
    <w:p w14:paraId="2464642C" w14:textId="4B7A4084" w:rsidR="00CD2521" w:rsidRDefault="00CD2521" w:rsidP="00CD2521"/>
    <w:tbl>
      <w:tblPr>
        <w:tblStyle w:val="Tablaconcuadrcula"/>
        <w:tblW w:w="0" w:type="auto"/>
        <w:tblLook w:val="04A0" w:firstRow="1" w:lastRow="0" w:firstColumn="1" w:lastColumn="0" w:noHBand="0" w:noVBand="1"/>
      </w:tblPr>
      <w:tblGrid>
        <w:gridCol w:w="7933"/>
        <w:gridCol w:w="4678"/>
      </w:tblGrid>
      <w:tr w:rsidR="00A170A7" w:rsidRPr="009961C0" w14:paraId="153627E3" w14:textId="77777777" w:rsidTr="004F5AFF">
        <w:tc>
          <w:tcPr>
            <w:tcW w:w="7933" w:type="dxa"/>
            <w:shd w:val="clear" w:color="auto" w:fill="auto"/>
          </w:tcPr>
          <w:p w14:paraId="2D104675" w14:textId="7E4594C2" w:rsidR="00A170A7" w:rsidRPr="009961C0" w:rsidRDefault="00A170A7" w:rsidP="00B50EFC">
            <w:pPr>
              <w:rPr>
                <w:b/>
              </w:rPr>
            </w:pPr>
            <w:r w:rsidRPr="00A170A7">
              <w:rPr>
                <w:b/>
              </w:rPr>
              <w:t>CRITERIO 1: Conocimiento y dominio en la presentación del proyecto postulado.</w:t>
            </w:r>
          </w:p>
        </w:tc>
        <w:tc>
          <w:tcPr>
            <w:tcW w:w="4678" w:type="dxa"/>
            <w:shd w:val="clear" w:color="auto" w:fill="auto"/>
            <w:vAlign w:val="center"/>
          </w:tcPr>
          <w:p w14:paraId="646BC374" w14:textId="248B963A" w:rsidR="00A170A7" w:rsidRPr="009961C0" w:rsidRDefault="00812241" w:rsidP="00B50EFC">
            <w:pPr>
              <w:spacing w:after="160" w:line="259" w:lineRule="auto"/>
              <w:rPr>
                <w:b/>
              </w:rPr>
            </w:pPr>
            <w:r>
              <w:rPr>
                <w:b/>
              </w:rPr>
              <w:t>25</w:t>
            </w:r>
            <w:r w:rsidR="00A170A7" w:rsidRPr="009961C0">
              <w:rPr>
                <w:b/>
              </w:rPr>
              <w:t>%</w:t>
            </w:r>
          </w:p>
        </w:tc>
      </w:tr>
      <w:tr w:rsidR="00A170A7" w:rsidRPr="00FC508F" w14:paraId="51478291" w14:textId="77777777" w:rsidTr="00B50EFC">
        <w:tc>
          <w:tcPr>
            <w:tcW w:w="7933" w:type="dxa"/>
          </w:tcPr>
          <w:p w14:paraId="284F2A72" w14:textId="3B4B4EA6" w:rsidR="00A170A7" w:rsidRPr="00FC508F" w:rsidRDefault="00A170A7" w:rsidP="00B50EFC">
            <w:pPr>
              <w:spacing w:after="160" w:line="259" w:lineRule="auto"/>
            </w:pPr>
            <w:r w:rsidRPr="00A170A7">
              <w:t>Escaso conocimiento y manejo de la información del proyecto postulado.</w:t>
            </w:r>
          </w:p>
        </w:tc>
        <w:tc>
          <w:tcPr>
            <w:tcW w:w="4678" w:type="dxa"/>
            <w:vAlign w:val="center"/>
          </w:tcPr>
          <w:p w14:paraId="001C1B14" w14:textId="77777777" w:rsidR="00A170A7" w:rsidRPr="00FC508F" w:rsidRDefault="00A170A7" w:rsidP="00B50EFC">
            <w:pPr>
              <w:spacing w:after="160" w:line="259" w:lineRule="auto"/>
            </w:pPr>
            <w:r w:rsidRPr="00FC508F">
              <w:t>Nota 3</w:t>
            </w:r>
          </w:p>
        </w:tc>
      </w:tr>
      <w:tr w:rsidR="00A170A7" w:rsidRPr="00FC508F" w14:paraId="256158E2" w14:textId="77777777" w:rsidTr="00B50EFC">
        <w:tc>
          <w:tcPr>
            <w:tcW w:w="7933" w:type="dxa"/>
          </w:tcPr>
          <w:p w14:paraId="318B4C3D" w14:textId="634EBF1E" w:rsidR="00A170A7" w:rsidRPr="00FC508F" w:rsidRDefault="00A170A7" w:rsidP="00B50EFC">
            <w:pPr>
              <w:spacing w:after="160" w:line="259" w:lineRule="auto"/>
            </w:pPr>
            <w:r w:rsidRPr="00A170A7">
              <w:t>Mediano conocimiento y manejo de la información en la presentación del proyecto postulado.</w:t>
            </w:r>
          </w:p>
        </w:tc>
        <w:tc>
          <w:tcPr>
            <w:tcW w:w="4678" w:type="dxa"/>
            <w:vAlign w:val="center"/>
          </w:tcPr>
          <w:p w14:paraId="47F88DB6" w14:textId="77777777" w:rsidR="00A170A7" w:rsidRPr="00FC508F" w:rsidRDefault="00A170A7" w:rsidP="00B50EFC">
            <w:pPr>
              <w:spacing w:after="160" w:line="259" w:lineRule="auto"/>
            </w:pPr>
            <w:r w:rsidRPr="00FC508F">
              <w:t>Nota 5</w:t>
            </w:r>
          </w:p>
        </w:tc>
      </w:tr>
      <w:tr w:rsidR="00A170A7" w:rsidRPr="00FC508F" w14:paraId="5A17AA59" w14:textId="77777777" w:rsidTr="00B50EFC">
        <w:tc>
          <w:tcPr>
            <w:tcW w:w="7933" w:type="dxa"/>
          </w:tcPr>
          <w:p w14:paraId="4774DC59" w14:textId="65756161" w:rsidR="00A170A7" w:rsidRPr="00FC508F" w:rsidRDefault="00A170A7" w:rsidP="00B50EFC">
            <w:pPr>
              <w:spacing w:after="160" w:line="259" w:lineRule="auto"/>
            </w:pPr>
            <w:r w:rsidRPr="00A170A7">
              <w:t>Alto conocimiento y dominio en la presentación del proyecto postulado.</w:t>
            </w:r>
          </w:p>
        </w:tc>
        <w:tc>
          <w:tcPr>
            <w:tcW w:w="4678" w:type="dxa"/>
            <w:vAlign w:val="center"/>
          </w:tcPr>
          <w:p w14:paraId="6936102E" w14:textId="77777777" w:rsidR="00A170A7" w:rsidRPr="00FC508F" w:rsidRDefault="00A170A7" w:rsidP="00B50EFC">
            <w:pPr>
              <w:spacing w:after="160" w:line="259" w:lineRule="auto"/>
            </w:pPr>
            <w:r w:rsidRPr="00FC508F">
              <w:t>Nota 7</w:t>
            </w:r>
          </w:p>
        </w:tc>
      </w:tr>
    </w:tbl>
    <w:p w14:paraId="2C09E670" w14:textId="2FC4416F" w:rsidR="00B40A57" w:rsidRDefault="00B40A57" w:rsidP="00CD2521"/>
    <w:tbl>
      <w:tblPr>
        <w:tblStyle w:val="Tablaconcuadrcula"/>
        <w:tblW w:w="0" w:type="auto"/>
        <w:tblLook w:val="04A0" w:firstRow="1" w:lastRow="0" w:firstColumn="1" w:lastColumn="0" w:noHBand="0" w:noVBand="1"/>
      </w:tblPr>
      <w:tblGrid>
        <w:gridCol w:w="7933"/>
        <w:gridCol w:w="4678"/>
      </w:tblGrid>
      <w:tr w:rsidR="00416D4E" w:rsidRPr="009961C0" w14:paraId="6C97D961" w14:textId="77777777" w:rsidTr="004F5AFF">
        <w:trPr>
          <w:trHeight w:val="425"/>
        </w:trPr>
        <w:tc>
          <w:tcPr>
            <w:tcW w:w="7933" w:type="dxa"/>
            <w:shd w:val="clear" w:color="auto" w:fill="auto"/>
          </w:tcPr>
          <w:p w14:paraId="0EB550DF" w14:textId="51E2C7E1" w:rsidR="00416D4E" w:rsidRPr="009961C0" w:rsidRDefault="00416D4E" w:rsidP="00110656">
            <w:pPr>
              <w:rPr>
                <w:b/>
              </w:rPr>
            </w:pPr>
            <w:r w:rsidRPr="009961C0">
              <w:rPr>
                <w:b/>
              </w:rPr>
              <w:t xml:space="preserve">CRITERIO </w:t>
            </w:r>
            <w:r w:rsidR="0089595B">
              <w:rPr>
                <w:b/>
              </w:rPr>
              <w:t xml:space="preserve"> </w:t>
            </w:r>
            <w:r w:rsidR="00110656" w:rsidRPr="00110656">
              <w:rPr>
                <w:b/>
              </w:rPr>
              <w:t>2.</w:t>
            </w:r>
            <w:r w:rsidR="00110656" w:rsidRPr="00110656">
              <w:rPr>
                <w:b/>
              </w:rPr>
              <w:tab/>
              <w:t xml:space="preserve">Coherencia y potencial del  proyecto respecto a los objetivos de reactivación económica de la convocatoria   </w:t>
            </w:r>
          </w:p>
        </w:tc>
        <w:tc>
          <w:tcPr>
            <w:tcW w:w="4678" w:type="dxa"/>
            <w:shd w:val="clear" w:color="auto" w:fill="auto"/>
            <w:vAlign w:val="center"/>
          </w:tcPr>
          <w:p w14:paraId="5CEC341B" w14:textId="056F844D" w:rsidR="00416D4E" w:rsidRPr="009961C0" w:rsidRDefault="00812241" w:rsidP="00B50EFC">
            <w:pPr>
              <w:spacing w:after="160" w:line="259" w:lineRule="auto"/>
              <w:rPr>
                <w:b/>
              </w:rPr>
            </w:pPr>
            <w:r>
              <w:rPr>
                <w:b/>
              </w:rPr>
              <w:t>25</w:t>
            </w:r>
            <w:r w:rsidR="00416D4E" w:rsidRPr="009961C0">
              <w:rPr>
                <w:b/>
              </w:rPr>
              <w:t>%</w:t>
            </w:r>
          </w:p>
        </w:tc>
      </w:tr>
      <w:tr w:rsidR="00416D4E" w:rsidRPr="009961C0" w14:paraId="3B19A66D" w14:textId="77777777" w:rsidTr="009A236F">
        <w:trPr>
          <w:trHeight w:val="938"/>
        </w:trPr>
        <w:tc>
          <w:tcPr>
            <w:tcW w:w="7933" w:type="dxa"/>
            <w:vAlign w:val="center"/>
          </w:tcPr>
          <w:p w14:paraId="187B5BD2" w14:textId="77777777" w:rsidR="00416D4E" w:rsidRPr="00FC508F" w:rsidRDefault="00416D4E" w:rsidP="00B50EFC">
            <w:r w:rsidRPr="00FC508F">
              <w:t>Las actividades que se presentan en el proyecto postulados no son coherentes o no se relacionan con el punto 1 de las bases.</w:t>
            </w:r>
          </w:p>
        </w:tc>
        <w:tc>
          <w:tcPr>
            <w:tcW w:w="4678" w:type="dxa"/>
            <w:vAlign w:val="center"/>
          </w:tcPr>
          <w:p w14:paraId="4F7E4B40" w14:textId="77777777" w:rsidR="00416D4E" w:rsidRPr="00FC508F" w:rsidRDefault="00416D4E" w:rsidP="00B50EFC">
            <w:pPr>
              <w:spacing w:after="160" w:line="259" w:lineRule="auto"/>
            </w:pPr>
            <w:r w:rsidRPr="00FC508F">
              <w:t>Nota 3</w:t>
            </w:r>
          </w:p>
        </w:tc>
      </w:tr>
      <w:tr w:rsidR="00416D4E" w:rsidRPr="009961C0" w14:paraId="1CC039E5" w14:textId="77777777" w:rsidTr="009A236F">
        <w:trPr>
          <w:trHeight w:val="953"/>
        </w:trPr>
        <w:tc>
          <w:tcPr>
            <w:tcW w:w="7933" w:type="dxa"/>
            <w:vAlign w:val="center"/>
          </w:tcPr>
          <w:p w14:paraId="621264B5" w14:textId="77777777" w:rsidR="00416D4E" w:rsidRPr="00FC508F" w:rsidRDefault="00416D4E" w:rsidP="00B50EFC">
            <w:r w:rsidRPr="00FC508F">
              <w:t>Las actividades que se presentan en el proyecto postulados son medianamente coherentes o se relacionan directamente con el punto 1 de las bases.</w:t>
            </w:r>
          </w:p>
        </w:tc>
        <w:tc>
          <w:tcPr>
            <w:tcW w:w="4678" w:type="dxa"/>
            <w:vAlign w:val="center"/>
          </w:tcPr>
          <w:p w14:paraId="76AE6E09" w14:textId="77777777" w:rsidR="00416D4E" w:rsidRPr="00FC508F" w:rsidRDefault="00416D4E" w:rsidP="00B50EFC">
            <w:pPr>
              <w:spacing w:after="160" w:line="259" w:lineRule="auto"/>
            </w:pPr>
            <w:r w:rsidRPr="00FC508F">
              <w:t>Nota 5</w:t>
            </w:r>
          </w:p>
        </w:tc>
      </w:tr>
      <w:tr w:rsidR="00416D4E" w:rsidRPr="009961C0" w14:paraId="092C8076" w14:textId="77777777" w:rsidTr="009A236F">
        <w:trPr>
          <w:trHeight w:val="953"/>
        </w:trPr>
        <w:tc>
          <w:tcPr>
            <w:tcW w:w="7933" w:type="dxa"/>
            <w:vAlign w:val="center"/>
          </w:tcPr>
          <w:p w14:paraId="1579CBF4" w14:textId="77777777" w:rsidR="00416D4E" w:rsidRPr="00FC508F" w:rsidRDefault="00416D4E" w:rsidP="00B50EFC">
            <w:r w:rsidRPr="00FC508F">
              <w:t>Las actividades que se presentan en el proyecto postulados son coherentes o se relacionan con el punto 1 de las bases.</w:t>
            </w:r>
          </w:p>
        </w:tc>
        <w:tc>
          <w:tcPr>
            <w:tcW w:w="4678" w:type="dxa"/>
            <w:vAlign w:val="center"/>
          </w:tcPr>
          <w:p w14:paraId="7C92073C" w14:textId="77777777" w:rsidR="00416D4E" w:rsidRPr="00FC508F" w:rsidRDefault="00416D4E" w:rsidP="00B50EFC">
            <w:pPr>
              <w:spacing w:after="160" w:line="259" w:lineRule="auto"/>
            </w:pPr>
            <w:r w:rsidRPr="00FC508F">
              <w:t>Nota 7</w:t>
            </w:r>
          </w:p>
        </w:tc>
      </w:tr>
    </w:tbl>
    <w:p w14:paraId="0B48E57E" w14:textId="20D1F2CD" w:rsidR="00416D4E" w:rsidRDefault="00416D4E" w:rsidP="00416D4E">
      <w:pPr>
        <w:rPr>
          <w:b/>
        </w:rPr>
      </w:pPr>
    </w:p>
    <w:p w14:paraId="315C616A" w14:textId="77777777" w:rsidR="00540B14" w:rsidRPr="009961C0" w:rsidRDefault="00540B14" w:rsidP="00416D4E">
      <w:pPr>
        <w:rPr>
          <w:b/>
        </w:rPr>
      </w:pPr>
    </w:p>
    <w:p w14:paraId="170F0529" w14:textId="3645B476" w:rsidR="00416D4E" w:rsidRDefault="00416D4E" w:rsidP="00CD2521"/>
    <w:p w14:paraId="2B28E00C" w14:textId="77777777" w:rsidR="00416D4E" w:rsidRDefault="00416D4E" w:rsidP="00CD2521"/>
    <w:tbl>
      <w:tblPr>
        <w:tblStyle w:val="Tablaconcuadrcula"/>
        <w:tblW w:w="0" w:type="auto"/>
        <w:tblLook w:val="04A0" w:firstRow="1" w:lastRow="0" w:firstColumn="1" w:lastColumn="0" w:noHBand="0" w:noVBand="1"/>
      </w:tblPr>
      <w:tblGrid>
        <w:gridCol w:w="7933"/>
        <w:gridCol w:w="4678"/>
      </w:tblGrid>
      <w:tr w:rsidR="00A170A7" w:rsidRPr="009961C0" w14:paraId="6ABE96F2" w14:textId="77777777" w:rsidTr="004F5AFF">
        <w:tc>
          <w:tcPr>
            <w:tcW w:w="7933" w:type="dxa"/>
            <w:shd w:val="clear" w:color="auto" w:fill="auto"/>
          </w:tcPr>
          <w:p w14:paraId="67C86A18" w14:textId="7C7BB102" w:rsidR="00A170A7" w:rsidRPr="009961C0" w:rsidRDefault="00A170A7" w:rsidP="009B7CBA">
            <w:pPr>
              <w:rPr>
                <w:b/>
              </w:rPr>
            </w:pPr>
            <w:r w:rsidRPr="00A170A7">
              <w:rPr>
                <w:b/>
              </w:rPr>
              <w:lastRenderedPageBreak/>
              <w:t xml:space="preserve">CRITERIO </w:t>
            </w:r>
            <w:r w:rsidR="009B7CBA">
              <w:rPr>
                <w:b/>
              </w:rPr>
              <w:t>3</w:t>
            </w:r>
            <w:r w:rsidRPr="00A170A7">
              <w:rPr>
                <w:b/>
              </w:rPr>
              <w:t xml:space="preserve">: Justificación </w:t>
            </w:r>
            <w:r w:rsidR="00416D4E">
              <w:rPr>
                <w:b/>
              </w:rPr>
              <w:t xml:space="preserve"> </w:t>
            </w:r>
            <w:r w:rsidRPr="00A170A7">
              <w:rPr>
                <w:b/>
              </w:rPr>
              <w:t xml:space="preserve">de las inversiones </w:t>
            </w:r>
            <w:r w:rsidR="00031D29">
              <w:rPr>
                <w:b/>
              </w:rPr>
              <w:t xml:space="preserve">y actividades a realizar </w:t>
            </w:r>
            <w:r w:rsidR="00416D4E">
              <w:rPr>
                <w:b/>
              </w:rPr>
              <w:t xml:space="preserve"> del programa reactivación </w:t>
            </w:r>
          </w:p>
        </w:tc>
        <w:tc>
          <w:tcPr>
            <w:tcW w:w="4678" w:type="dxa"/>
            <w:shd w:val="clear" w:color="auto" w:fill="auto"/>
            <w:vAlign w:val="center"/>
          </w:tcPr>
          <w:p w14:paraId="0E9AFBE7" w14:textId="16FB218F" w:rsidR="00A170A7" w:rsidRPr="009961C0" w:rsidRDefault="00812241" w:rsidP="00110656">
            <w:pPr>
              <w:spacing w:after="160" w:line="259" w:lineRule="auto"/>
              <w:rPr>
                <w:b/>
              </w:rPr>
            </w:pPr>
            <w:r>
              <w:rPr>
                <w:b/>
              </w:rPr>
              <w:t>25</w:t>
            </w:r>
            <w:r w:rsidR="00A170A7" w:rsidRPr="009961C0">
              <w:rPr>
                <w:b/>
              </w:rPr>
              <w:t>%</w:t>
            </w:r>
            <w:r w:rsidR="00110656" w:rsidRPr="00110656">
              <w:t xml:space="preserve"> </w:t>
            </w:r>
            <w:r w:rsidR="00110656">
              <w:t xml:space="preserve"> </w:t>
            </w:r>
            <w:r w:rsidR="00110656" w:rsidRPr="00110656">
              <w:t xml:space="preserve">  </w:t>
            </w:r>
          </w:p>
        </w:tc>
      </w:tr>
      <w:tr w:rsidR="00A170A7" w:rsidRPr="00FC508F" w14:paraId="6DC0FE38" w14:textId="77777777" w:rsidTr="00B50EFC">
        <w:tc>
          <w:tcPr>
            <w:tcW w:w="7933" w:type="dxa"/>
          </w:tcPr>
          <w:p w14:paraId="25058C2A" w14:textId="22C09ADC" w:rsidR="00A170A7" w:rsidRDefault="00B61BF6" w:rsidP="00110656">
            <w:r>
              <w:t>La organización representante de la feria no justifica</w:t>
            </w:r>
            <w:r w:rsidR="00A170A7">
              <w:t xml:space="preserve"> las actividades y responden con poca claridad a las consultas realizadas por el comité.</w:t>
            </w:r>
          </w:p>
          <w:p w14:paraId="37576E44" w14:textId="6AD914F3" w:rsidR="00B61BF6" w:rsidRPr="00FC508F" w:rsidRDefault="00B61BF6" w:rsidP="00110656"/>
        </w:tc>
        <w:tc>
          <w:tcPr>
            <w:tcW w:w="4678" w:type="dxa"/>
            <w:vAlign w:val="center"/>
          </w:tcPr>
          <w:p w14:paraId="302DF29B" w14:textId="77777777" w:rsidR="00A170A7" w:rsidRPr="00FC508F" w:rsidRDefault="00A170A7" w:rsidP="00B50EFC">
            <w:pPr>
              <w:spacing w:after="160" w:line="259" w:lineRule="auto"/>
            </w:pPr>
            <w:r w:rsidRPr="00FC508F">
              <w:t>Nota 3</w:t>
            </w:r>
          </w:p>
        </w:tc>
      </w:tr>
      <w:tr w:rsidR="00A170A7" w:rsidRPr="00FC508F" w14:paraId="3DCC56FB" w14:textId="77777777" w:rsidTr="00B50EFC">
        <w:tc>
          <w:tcPr>
            <w:tcW w:w="7933" w:type="dxa"/>
          </w:tcPr>
          <w:p w14:paraId="60CFB3C9" w14:textId="77777777" w:rsidR="00A170A7" w:rsidRDefault="00B61BF6" w:rsidP="00031D29">
            <w:r>
              <w:t>La organización representante de la feria justifica medianamente</w:t>
            </w:r>
            <w:r w:rsidR="00A170A7">
              <w:t xml:space="preserve"> las actividades y no responde</w:t>
            </w:r>
            <w:r w:rsidR="00110656">
              <w:t>n</w:t>
            </w:r>
            <w:r w:rsidR="00A170A7">
              <w:t xml:space="preserve"> adecuadamente a las consultas realizadas por el comité </w:t>
            </w:r>
          </w:p>
          <w:p w14:paraId="489E90AD" w14:textId="66B8F659" w:rsidR="00B61BF6" w:rsidRPr="00FC508F" w:rsidRDefault="00B61BF6" w:rsidP="00031D29"/>
        </w:tc>
        <w:tc>
          <w:tcPr>
            <w:tcW w:w="4678" w:type="dxa"/>
            <w:vAlign w:val="center"/>
          </w:tcPr>
          <w:p w14:paraId="0621126B" w14:textId="77777777" w:rsidR="00A170A7" w:rsidRPr="00FC508F" w:rsidRDefault="00A170A7" w:rsidP="00B50EFC">
            <w:pPr>
              <w:spacing w:after="160" w:line="259" w:lineRule="auto"/>
            </w:pPr>
            <w:r w:rsidRPr="00FC508F">
              <w:t>Nota 5</w:t>
            </w:r>
          </w:p>
        </w:tc>
      </w:tr>
      <w:tr w:rsidR="00A170A7" w:rsidRPr="00FC508F" w14:paraId="53825046" w14:textId="77777777" w:rsidTr="00B50EFC">
        <w:tc>
          <w:tcPr>
            <w:tcW w:w="7933" w:type="dxa"/>
          </w:tcPr>
          <w:p w14:paraId="37444849" w14:textId="09C7D6D2" w:rsidR="00A170A7" w:rsidRDefault="00B61BF6" w:rsidP="00031D29">
            <w:r>
              <w:t>La organización representante de la feria justifica</w:t>
            </w:r>
            <w:r w:rsidR="00A170A7">
              <w:t xml:space="preserve"> las </w:t>
            </w:r>
            <w:r>
              <w:t>actividades y</w:t>
            </w:r>
            <w:r w:rsidR="00A170A7">
              <w:t xml:space="preserve"> responde</w:t>
            </w:r>
            <w:r w:rsidR="00110656">
              <w:t>n</w:t>
            </w:r>
            <w:r w:rsidR="00A170A7">
              <w:t xml:space="preserve"> con claridad a las consultas realizadas por</w:t>
            </w:r>
            <w:r w:rsidR="009B7CBA">
              <w:t xml:space="preserve"> el comité </w:t>
            </w:r>
          </w:p>
          <w:p w14:paraId="059E517C" w14:textId="2F9D0E8F" w:rsidR="00B61BF6" w:rsidRPr="00FC508F" w:rsidRDefault="00B61BF6" w:rsidP="00031D29"/>
        </w:tc>
        <w:tc>
          <w:tcPr>
            <w:tcW w:w="4678" w:type="dxa"/>
            <w:vAlign w:val="center"/>
          </w:tcPr>
          <w:p w14:paraId="25A8B05B" w14:textId="77777777" w:rsidR="00A170A7" w:rsidRPr="00FC508F" w:rsidRDefault="00A170A7" w:rsidP="00B50EFC">
            <w:pPr>
              <w:spacing w:after="160" w:line="259" w:lineRule="auto"/>
            </w:pPr>
            <w:r w:rsidRPr="00FC508F">
              <w:t>Nota 7</w:t>
            </w:r>
          </w:p>
        </w:tc>
      </w:tr>
    </w:tbl>
    <w:p w14:paraId="57CC597B" w14:textId="5591A923" w:rsidR="00B40A57" w:rsidRDefault="00B40A57" w:rsidP="00CD2521"/>
    <w:p w14:paraId="268CD559" w14:textId="03E173A7" w:rsidR="00A170A7" w:rsidRDefault="00A170A7">
      <w:pPr>
        <w:spacing w:after="0"/>
        <w:rPr>
          <w:rFonts w:ascii="Arial" w:hAnsi="Arial" w:cs="Arial"/>
        </w:rPr>
      </w:pPr>
    </w:p>
    <w:tbl>
      <w:tblPr>
        <w:tblStyle w:val="Tablaconcuadrcula"/>
        <w:tblW w:w="0" w:type="auto"/>
        <w:tblLook w:val="04A0" w:firstRow="1" w:lastRow="0" w:firstColumn="1" w:lastColumn="0" w:noHBand="0" w:noVBand="1"/>
      </w:tblPr>
      <w:tblGrid>
        <w:gridCol w:w="7933"/>
        <w:gridCol w:w="4678"/>
      </w:tblGrid>
      <w:tr w:rsidR="00812241" w:rsidRPr="009961C0" w14:paraId="22D5944E" w14:textId="77777777" w:rsidTr="004F5AFF">
        <w:tc>
          <w:tcPr>
            <w:tcW w:w="7933" w:type="dxa"/>
            <w:shd w:val="clear" w:color="auto" w:fill="auto"/>
          </w:tcPr>
          <w:p w14:paraId="7658B9AA" w14:textId="56D69439" w:rsidR="00812241" w:rsidRPr="009961C0" w:rsidRDefault="00812241" w:rsidP="00812241">
            <w:pPr>
              <w:rPr>
                <w:b/>
              </w:rPr>
            </w:pPr>
            <w:r w:rsidRPr="00A170A7">
              <w:rPr>
                <w:b/>
              </w:rPr>
              <w:t xml:space="preserve">CRITERIO </w:t>
            </w:r>
            <w:r>
              <w:rPr>
                <w:b/>
              </w:rPr>
              <w:t>4</w:t>
            </w:r>
            <w:r w:rsidRPr="00A170A7">
              <w:rPr>
                <w:b/>
              </w:rPr>
              <w:t xml:space="preserve">: </w:t>
            </w:r>
            <w:r w:rsidRPr="00812241">
              <w:rPr>
                <w:b/>
              </w:rPr>
              <w:t>Magnitud Intensidad de afectación comer</w:t>
            </w:r>
            <w:r>
              <w:rPr>
                <w:b/>
              </w:rPr>
              <w:t xml:space="preserve">cial de la feria producto de los incendios , ocurridas en febrero </w:t>
            </w:r>
            <w:r w:rsidRPr="00812241">
              <w:rPr>
                <w:b/>
              </w:rPr>
              <w:t>de 2024</w:t>
            </w:r>
          </w:p>
        </w:tc>
        <w:tc>
          <w:tcPr>
            <w:tcW w:w="4678" w:type="dxa"/>
            <w:shd w:val="clear" w:color="auto" w:fill="auto"/>
            <w:vAlign w:val="center"/>
          </w:tcPr>
          <w:p w14:paraId="44D7B8B3" w14:textId="6FC16039" w:rsidR="00812241" w:rsidRPr="009961C0" w:rsidRDefault="00812241" w:rsidP="00B50EFC">
            <w:pPr>
              <w:spacing w:after="160" w:line="259" w:lineRule="auto"/>
              <w:rPr>
                <w:b/>
              </w:rPr>
            </w:pPr>
            <w:r>
              <w:rPr>
                <w:b/>
              </w:rPr>
              <w:t>25</w:t>
            </w:r>
            <w:r w:rsidRPr="009961C0">
              <w:rPr>
                <w:b/>
              </w:rPr>
              <w:t>%</w:t>
            </w:r>
            <w:r w:rsidRPr="00110656">
              <w:t xml:space="preserve"> </w:t>
            </w:r>
            <w:r>
              <w:t xml:space="preserve"> </w:t>
            </w:r>
            <w:r w:rsidRPr="00110656">
              <w:t xml:space="preserve">  </w:t>
            </w:r>
          </w:p>
        </w:tc>
      </w:tr>
      <w:tr w:rsidR="00812241" w:rsidRPr="00FC508F" w14:paraId="6688CDC7" w14:textId="77777777" w:rsidTr="00B50EFC">
        <w:tc>
          <w:tcPr>
            <w:tcW w:w="7933" w:type="dxa"/>
          </w:tcPr>
          <w:p w14:paraId="76A72FAD" w14:textId="087DD23E" w:rsidR="00812241" w:rsidRPr="00FC508F" w:rsidRDefault="00812241" w:rsidP="00812241">
            <w:r>
              <w:t>De acuerdo a la documentación entregada en la postulación, la organización no respalda evidencia de que la feria ha sido afectada por las catástrofes durante los incendios en febrero de 2024.</w:t>
            </w:r>
          </w:p>
        </w:tc>
        <w:tc>
          <w:tcPr>
            <w:tcW w:w="4678" w:type="dxa"/>
            <w:vAlign w:val="center"/>
          </w:tcPr>
          <w:p w14:paraId="06DCFAA9" w14:textId="77777777" w:rsidR="00812241" w:rsidRPr="00FC508F" w:rsidRDefault="00812241" w:rsidP="00B50EFC">
            <w:pPr>
              <w:spacing w:after="160" w:line="259" w:lineRule="auto"/>
            </w:pPr>
            <w:r w:rsidRPr="00FC508F">
              <w:t>Nota 3</w:t>
            </w:r>
          </w:p>
        </w:tc>
      </w:tr>
      <w:tr w:rsidR="00812241" w:rsidRPr="00FC508F" w14:paraId="0BF651F3" w14:textId="77777777" w:rsidTr="00B50EFC">
        <w:tc>
          <w:tcPr>
            <w:tcW w:w="7933" w:type="dxa"/>
          </w:tcPr>
          <w:p w14:paraId="294B47D3" w14:textId="7D5C24F6" w:rsidR="00812241" w:rsidRPr="00FC508F" w:rsidRDefault="00812241" w:rsidP="00812241">
            <w:r>
              <w:t>De acuerdo a la documentación entregada en la postulación, la organización respalda evidencia de que la feria ha sido afectada por las catástrofes durante los incendio  en febrero  de 2024, reconoce medianamente nivel de afectación y describe el potencial de reactivación económica que tendría el proyecto.</w:t>
            </w:r>
          </w:p>
        </w:tc>
        <w:tc>
          <w:tcPr>
            <w:tcW w:w="4678" w:type="dxa"/>
            <w:vAlign w:val="center"/>
          </w:tcPr>
          <w:p w14:paraId="480F3F25" w14:textId="77777777" w:rsidR="00812241" w:rsidRPr="00FC508F" w:rsidRDefault="00812241" w:rsidP="00B50EFC">
            <w:pPr>
              <w:spacing w:after="160" w:line="259" w:lineRule="auto"/>
            </w:pPr>
            <w:r w:rsidRPr="00FC508F">
              <w:t>Nota 5</w:t>
            </w:r>
          </w:p>
        </w:tc>
      </w:tr>
      <w:tr w:rsidR="00812241" w:rsidRPr="00FC508F" w14:paraId="17414F2B" w14:textId="77777777" w:rsidTr="00B50EFC">
        <w:tc>
          <w:tcPr>
            <w:tcW w:w="7933" w:type="dxa"/>
          </w:tcPr>
          <w:p w14:paraId="03B29326" w14:textId="7EC1E922" w:rsidR="00812241" w:rsidRPr="00FC508F" w:rsidRDefault="00812241" w:rsidP="00812241">
            <w:r>
              <w:t>De acuerdo a la documentación entregada en la postulación, la organización respalda evidencia de que la feria ha sido afectada por las catástrofes durante los incendios  en febrero  de 2024, distinguiendo nivel de afectación y, además, describe el potencial de reactivación económica que tendría el proyecto.</w:t>
            </w:r>
          </w:p>
        </w:tc>
        <w:tc>
          <w:tcPr>
            <w:tcW w:w="4678" w:type="dxa"/>
            <w:vAlign w:val="center"/>
          </w:tcPr>
          <w:p w14:paraId="74C3D14C" w14:textId="77777777" w:rsidR="00812241" w:rsidRPr="00FC508F" w:rsidRDefault="00812241" w:rsidP="00B50EFC">
            <w:pPr>
              <w:spacing w:after="160" w:line="259" w:lineRule="auto"/>
            </w:pPr>
            <w:r w:rsidRPr="00FC508F">
              <w:t>Nota 7</w:t>
            </w:r>
          </w:p>
        </w:tc>
      </w:tr>
    </w:tbl>
    <w:p w14:paraId="46D001A5" w14:textId="77777777" w:rsidR="00A170A7" w:rsidRPr="00DF35E7" w:rsidRDefault="00A170A7">
      <w:pPr>
        <w:spacing w:after="0"/>
        <w:rPr>
          <w:rFonts w:ascii="Arial" w:hAnsi="Arial" w:cs="Arial"/>
        </w:rPr>
        <w:sectPr w:rsidR="00A170A7" w:rsidRPr="00DF35E7">
          <w:pgSz w:w="15840" w:h="12240" w:orient="landscape"/>
          <w:pgMar w:top="1701" w:right="1418" w:bottom="1701" w:left="1418" w:header="709" w:footer="709" w:gutter="0"/>
          <w:cols w:space="720"/>
        </w:sectPr>
      </w:pPr>
    </w:p>
    <w:p w14:paraId="30D5DEF5" w14:textId="77777777" w:rsidR="007D7ACD" w:rsidRPr="00DF35E7" w:rsidRDefault="00D7705C" w:rsidP="00081874">
      <w:pPr>
        <w:pStyle w:val="Ttulo2"/>
        <w:numPr>
          <w:ilvl w:val="0"/>
          <w:numId w:val="0"/>
        </w:numPr>
        <w:ind w:left="576"/>
        <w:jc w:val="center"/>
        <w:rPr>
          <w:rFonts w:ascii="Arial" w:hAnsi="Arial" w:cs="Arial"/>
        </w:rPr>
      </w:pPr>
      <w:r w:rsidRPr="00DF35E7">
        <w:rPr>
          <w:rFonts w:ascii="Arial" w:hAnsi="Arial" w:cs="Arial"/>
        </w:rPr>
        <w:lastRenderedPageBreak/>
        <w:t>ANEXO 4A</w:t>
      </w:r>
    </w:p>
    <w:p w14:paraId="17D735CC" w14:textId="77777777" w:rsidR="007D7ACD" w:rsidRPr="00DF35E7" w:rsidRDefault="00D7705C">
      <w:pPr>
        <w:jc w:val="center"/>
        <w:rPr>
          <w:rFonts w:ascii="Arial" w:hAnsi="Arial" w:cs="Arial"/>
          <w:b/>
        </w:rPr>
      </w:pPr>
      <w:r w:rsidRPr="00DF35E7">
        <w:rPr>
          <w:rFonts w:ascii="Arial" w:hAnsi="Arial" w:cs="Arial"/>
          <w:b/>
        </w:rPr>
        <w:t>MANDATO EJECUCIÓN DEL PROYECTO</w:t>
      </w:r>
    </w:p>
    <w:p w14:paraId="36378FF4" w14:textId="77777777" w:rsidR="007D7ACD" w:rsidRPr="00DF35E7" w:rsidRDefault="00D7705C">
      <w:pPr>
        <w:jc w:val="center"/>
        <w:rPr>
          <w:rFonts w:ascii="Arial" w:hAnsi="Arial" w:cs="Arial"/>
          <w:b/>
        </w:rPr>
      </w:pPr>
      <w:r w:rsidRPr="00DF35E7">
        <w:rPr>
          <w:rFonts w:ascii="Arial" w:hAnsi="Arial" w:cs="Arial"/>
          <w:b/>
        </w:rPr>
        <w:t>PARA FERIAS COMPUESTAS POR MÁS DE UNA ORGANIZACIÓN O PARA ORGANIZACIONES QUE CUENTEN CON EL 51% DE LOS PUESTOS TOTALES DE LA FERIA</w:t>
      </w:r>
    </w:p>
    <w:p w14:paraId="0C9A4A00" w14:textId="77777777" w:rsidR="007D7ACD" w:rsidRPr="00DF35E7" w:rsidRDefault="007D7ACD">
      <w:pPr>
        <w:spacing w:after="0"/>
        <w:rPr>
          <w:rFonts w:ascii="Arial" w:hAnsi="Arial" w:cs="Arial"/>
          <w:sz w:val="20"/>
          <w:szCs w:val="20"/>
        </w:rPr>
      </w:pPr>
    </w:p>
    <w:p w14:paraId="1615AAFC" w14:textId="77777777" w:rsidR="007D7ACD" w:rsidRPr="00DF35E7" w:rsidRDefault="00D7705C">
      <w:pPr>
        <w:rPr>
          <w:rFonts w:ascii="Arial" w:hAnsi="Arial" w:cs="Arial"/>
        </w:rPr>
      </w:pPr>
      <w:r w:rsidRPr="00DF35E7">
        <w:rPr>
          <w:rFonts w:ascii="Arial" w:hAnsi="Arial" w:cs="Arial"/>
        </w:rPr>
        <w:t xml:space="preserve">En _________________ con fecha ______________ comparece/n (individualizar a cada representante de cada organización que compone la feria libre con nombre completo, RUT, cargo, ROL del inmueble y calles donde funciona la feria): </w:t>
      </w:r>
    </w:p>
    <w:p w14:paraId="584D35E0" w14:textId="77777777" w:rsidR="007D7ACD" w:rsidRPr="00DF35E7" w:rsidRDefault="007D7ACD">
      <w:pPr>
        <w:spacing w:after="0"/>
        <w:rPr>
          <w:rFonts w:ascii="Arial" w:hAnsi="Arial" w:cs="Arial"/>
          <w:sz w:val="20"/>
          <w:szCs w:val="20"/>
        </w:rPr>
      </w:pPr>
    </w:p>
    <w:tbl>
      <w:tblPr>
        <w:tblStyle w:val="a7"/>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4"/>
        <w:gridCol w:w="1751"/>
        <w:gridCol w:w="2470"/>
        <w:gridCol w:w="3484"/>
      </w:tblGrid>
      <w:tr w:rsidR="007D7ACD" w:rsidRPr="00DF35E7" w14:paraId="3A072D7D" w14:textId="77777777">
        <w:tc>
          <w:tcPr>
            <w:tcW w:w="3494" w:type="dxa"/>
            <w:shd w:val="clear" w:color="auto" w:fill="C5E0B3"/>
            <w:vAlign w:val="center"/>
          </w:tcPr>
          <w:p w14:paraId="2518B249" w14:textId="77777777" w:rsidR="007D7ACD" w:rsidRPr="00DF35E7" w:rsidRDefault="00D7705C">
            <w:pPr>
              <w:spacing w:after="0"/>
              <w:jc w:val="center"/>
              <w:rPr>
                <w:rFonts w:ascii="Arial" w:hAnsi="Arial" w:cs="Arial"/>
                <w:b/>
              </w:rPr>
            </w:pPr>
            <w:r w:rsidRPr="00DF35E7">
              <w:rPr>
                <w:rFonts w:ascii="Arial" w:hAnsi="Arial" w:cs="Arial"/>
                <w:b/>
              </w:rPr>
              <w:t>Nombre completo</w:t>
            </w:r>
          </w:p>
        </w:tc>
        <w:tc>
          <w:tcPr>
            <w:tcW w:w="1751" w:type="dxa"/>
            <w:shd w:val="clear" w:color="auto" w:fill="C5E0B3"/>
            <w:vAlign w:val="center"/>
          </w:tcPr>
          <w:p w14:paraId="3F7C612D" w14:textId="77777777" w:rsidR="007D7ACD" w:rsidRPr="00DF35E7" w:rsidRDefault="00D7705C">
            <w:pPr>
              <w:spacing w:after="0"/>
              <w:jc w:val="center"/>
              <w:rPr>
                <w:rFonts w:ascii="Arial" w:hAnsi="Arial" w:cs="Arial"/>
                <w:b/>
              </w:rPr>
            </w:pPr>
            <w:r w:rsidRPr="00DF35E7">
              <w:rPr>
                <w:rFonts w:ascii="Arial" w:hAnsi="Arial" w:cs="Arial"/>
                <w:b/>
              </w:rPr>
              <w:t>RUT</w:t>
            </w:r>
          </w:p>
        </w:tc>
        <w:tc>
          <w:tcPr>
            <w:tcW w:w="2470" w:type="dxa"/>
            <w:shd w:val="clear" w:color="auto" w:fill="C5E0B3"/>
            <w:vAlign w:val="center"/>
          </w:tcPr>
          <w:p w14:paraId="21A8E034" w14:textId="77777777" w:rsidR="007D7ACD" w:rsidRPr="00DF35E7" w:rsidRDefault="00D7705C">
            <w:pPr>
              <w:spacing w:after="0"/>
              <w:jc w:val="center"/>
              <w:rPr>
                <w:rFonts w:ascii="Arial" w:hAnsi="Arial" w:cs="Arial"/>
                <w:b/>
              </w:rPr>
            </w:pPr>
            <w:r w:rsidRPr="00DF35E7">
              <w:rPr>
                <w:rFonts w:ascii="Arial" w:hAnsi="Arial" w:cs="Arial"/>
                <w:b/>
              </w:rPr>
              <w:t>Cargo</w:t>
            </w:r>
          </w:p>
        </w:tc>
        <w:tc>
          <w:tcPr>
            <w:tcW w:w="3484" w:type="dxa"/>
            <w:shd w:val="clear" w:color="auto" w:fill="C5E0B3"/>
            <w:vAlign w:val="center"/>
          </w:tcPr>
          <w:p w14:paraId="66ADF119" w14:textId="77777777" w:rsidR="007D7ACD" w:rsidRPr="00DF35E7" w:rsidRDefault="00D7705C">
            <w:pPr>
              <w:spacing w:after="0"/>
              <w:jc w:val="center"/>
              <w:rPr>
                <w:rFonts w:ascii="Arial" w:hAnsi="Arial" w:cs="Arial"/>
                <w:b/>
              </w:rPr>
            </w:pPr>
            <w:r w:rsidRPr="00DF35E7">
              <w:rPr>
                <w:rFonts w:ascii="Arial" w:hAnsi="Arial" w:cs="Arial"/>
                <w:b/>
              </w:rPr>
              <w:t>Organización que representa</w:t>
            </w:r>
          </w:p>
        </w:tc>
      </w:tr>
      <w:tr w:rsidR="007D7ACD" w:rsidRPr="00DF35E7" w14:paraId="1893C60B" w14:textId="77777777">
        <w:tc>
          <w:tcPr>
            <w:tcW w:w="3494" w:type="dxa"/>
            <w:shd w:val="clear" w:color="auto" w:fill="auto"/>
            <w:vAlign w:val="center"/>
          </w:tcPr>
          <w:p w14:paraId="4068F358" w14:textId="77777777" w:rsidR="007D7ACD" w:rsidRPr="00DF35E7" w:rsidRDefault="00D7705C">
            <w:pPr>
              <w:spacing w:after="0"/>
              <w:rPr>
                <w:rFonts w:ascii="Arial" w:hAnsi="Arial" w:cs="Arial"/>
              </w:rPr>
            </w:pPr>
            <w:r w:rsidRPr="00DF35E7">
              <w:rPr>
                <w:rFonts w:ascii="Arial" w:hAnsi="Arial" w:cs="Arial"/>
              </w:rPr>
              <w:t>1.</w:t>
            </w:r>
          </w:p>
        </w:tc>
        <w:tc>
          <w:tcPr>
            <w:tcW w:w="1751" w:type="dxa"/>
            <w:shd w:val="clear" w:color="auto" w:fill="auto"/>
            <w:vAlign w:val="center"/>
          </w:tcPr>
          <w:p w14:paraId="154C5621" w14:textId="77777777" w:rsidR="007D7ACD" w:rsidRPr="00DF35E7" w:rsidRDefault="007D7ACD">
            <w:pPr>
              <w:spacing w:after="0"/>
              <w:rPr>
                <w:rFonts w:ascii="Arial" w:hAnsi="Arial" w:cs="Arial"/>
              </w:rPr>
            </w:pPr>
          </w:p>
        </w:tc>
        <w:tc>
          <w:tcPr>
            <w:tcW w:w="2470" w:type="dxa"/>
            <w:vAlign w:val="center"/>
          </w:tcPr>
          <w:p w14:paraId="2C90FDB1" w14:textId="77777777" w:rsidR="007D7ACD" w:rsidRPr="00DF35E7" w:rsidRDefault="007D7ACD">
            <w:pPr>
              <w:spacing w:after="0"/>
              <w:rPr>
                <w:rFonts w:ascii="Arial" w:hAnsi="Arial" w:cs="Arial"/>
              </w:rPr>
            </w:pPr>
          </w:p>
        </w:tc>
        <w:tc>
          <w:tcPr>
            <w:tcW w:w="3484" w:type="dxa"/>
            <w:shd w:val="clear" w:color="auto" w:fill="auto"/>
            <w:vAlign w:val="center"/>
          </w:tcPr>
          <w:p w14:paraId="516130A3" w14:textId="77777777" w:rsidR="007D7ACD" w:rsidRPr="00DF35E7" w:rsidRDefault="00D7705C">
            <w:pPr>
              <w:spacing w:after="0"/>
              <w:rPr>
                <w:rFonts w:ascii="Arial" w:hAnsi="Arial" w:cs="Arial"/>
              </w:rPr>
            </w:pPr>
            <w:r w:rsidRPr="00DF35E7">
              <w:rPr>
                <w:rFonts w:ascii="Arial" w:hAnsi="Arial" w:cs="Arial"/>
              </w:rPr>
              <w:t xml:space="preserve">Nombre Organización </w:t>
            </w:r>
          </w:p>
        </w:tc>
      </w:tr>
      <w:tr w:rsidR="007D7ACD" w:rsidRPr="00DF35E7" w14:paraId="10396426" w14:textId="77777777">
        <w:tc>
          <w:tcPr>
            <w:tcW w:w="3494" w:type="dxa"/>
            <w:shd w:val="clear" w:color="auto" w:fill="auto"/>
            <w:vAlign w:val="center"/>
          </w:tcPr>
          <w:p w14:paraId="78214BE4" w14:textId="77777777" w:rsidR="007D7ACD" w:rsidRPr="00DF35E7" w:rsidRDefault="00D7705C">
            <w:pPr>
              <w:spacing w:after="0"/>
              <w:rPr>
                <w:rFonts w:ascii="Arial" w:hAnsi="Arial" w:cs="Arial"/>
              </w:rPr>
            </w:pPr>
            <w:r w:rsidRPr="00DF35E7">
              <w:rPr>
                <w:rFonts w:ascii="Arial" w:hAnsi="Arial" w:cs="Arial"/>
              </w:rPr>
              <w:t>2.</w:t>
            </w:r>
          </w:p>
        </w:tc>
        <w:tc>
          <w:tcPr>
            <w:tcW w:w="1751" w:type="dxa"/>
            <w:shd w:val="clear" w:color="auto" w:fill="auto"/>
            <w:vAlign w:val="center"/>
          </w:tcPr>
          <w:p w14:paraId="30695700" w14:textId="77777777" w:rsidR="007D7ACD" w:rsidRPr="00DF35E7" w:rsidRDefault="007D7ACD">
            <w:pPr>
              <w:spacing w:after="0"/>
              <w:rPr>
                <w:rFonts w:ascii="Arial" w:hAnsi="Arial" w:cs="Arial"/>
              </w:rPr>
            </w:pPr>
          </w:p>
        </w:tc>
        <w:tc>
          <w:tcPr>
            <w:tcW w:w="2470" w:type="dxa"/>
            <w:vAlign w:val="center"/>
          </w:tcPr>
          <w:p w14:paraId="543B6780" w14:textId="77777777" w:rsidR="007D7ACD" w:rsidRPr="00DF35E7" w:rsidRDefault="007D7ACD">
            <w:pPr>
              <w:spacing w:after="0"/>
              <w:rPr>
                <w:rFonts w:ascii="Arial" w:hAnsi="Arial" w:cs="Arial"/>
              </w:rPr>
            </w:pPr>
          </w:p>
        </w:tc>
        <w:tc>
          <w:tcPr>
            <w:tcW w:w="3484" w:type="dxa"/>
            <w:shd w:val="clear" w:color="auto" w:fill="auto"/>
            <w:vAlign w:val="center"/>
          </w:tcPr>
          <w:p w14:paraId="05FE84CD" w14:textId="77777777" w:rsidR="007D7ACD" w:rsidRPr="00DF35E7" w:rsidRDefault="00D7705C">
            <w:pPr>
              <w:spacing w:after="0"/>
              <w:rPr>
                <w:rFonts w:ascii="Arial" w:hAnsi="Arial" w:cs="Arial"/>
              </w:rPr>
            </w:pPr>
            <w:r w:rsidRPr="00DF35E7">
              <w:rPr>
                <w:rFonts w:ascii="Arial" w:hAnsi="Arial" w:cs="Arial"/>
              </w:rPr>
              <w:t>Nombre Organización</w:t>
            </w:r>
          </w:p>
        </w:tc>
      </w:tr>
      <w:tr w:rsidR="007D7ACD" w:rsidRPr="00DF35E7" w14:paraId="4578DFBB" w14:textId="77777777">
        <w:tc>
          <w:tcPr>
            <w:tcW w:w="3494" w:type="dxa"/>
            <w:shd w:val="clear" w:color="auto" w:fill="auto"/>
            <w:vAlign w:val="center"/>
          </w:tcPr>
          <w:p w14:paraId="04C3B7B6" w14:textId="77777777" w:rsidR="007D7ACD" w:rsidRPr="00DF35E7" w:rsidRDefault="00D7705C">
            <w:pPr>
              <w:spacing w:after="0"/>
              <w:rPr>
                <w:rFonts w:ascii="Arial" w:hAnsi="Arial" w:cs="Arial"/>
              </w:rPr>
            </w:pPr>
            <w:r w:rsidRPr="00DF35E7">
              <w:rPr>
                <w:rFonts w:ascii="Arial" w:hAnsi="Arial" w:cs="Arial"/>
              </w:rPr>
              <w:t>3.</w:t>
            </w:r>
          </w:p>
        </w:tc>
        <w:tc>
          <w:tcPr>
            <w:tcW w:w="1751" w:type="dxa"/>
            <w:shd w:val="clear" w:color="auto" w:fill="auto"/>
            <w:vAlign w:val="center"/>
          </w:tcPr>
          <w:p w14:paraId="636B738B" w14:textId="77777777" w:rsidR="007D7ACD" w:rsidRPr="00DF35E7" w:rsidRDefault="007D7ACD">
            <w:pPr>
              <w:spacing w:after="0"/>
              <w:rPr>
                <w:rFonts w:ascii="Arial" w:hAnsi="Arial" w:cs="Arial"/>
              </w:rPr>
            </w:pPr>
          </w:p>
        </w:tc>
        <w:tc>
          <w:tcPr>
            <w:tcW w:w="2470" w:type="dxa"/>
            <w:vAlign w:val="center"/>
          </w:tcPr>
          <w:p w14:paraId="2C3C7EB4" w14:textId="77777777" w:rsidR="007D7ACD" w:rsidRPr="00DF35E7" w:rsidRDefault="007D7ACD">
            <w:pPr>
              <w:spacing w:after="0"/>
              <w:rPr>
                <w:rFonts w:ascii="Arial" w:hAnsi="Arial" w:cs="Arial"/>
              </w:rPr>
            </w:pPr>
          </w:p>
        </w:tc>
        <w:tc>
          <w:tcPr>
            <w:tcW w:w="3484" w:type="dxa"/>
            <w:shd w:val="clear" w:color="auto" w:fill="auto"/>
            <w:vAlign w:val="center"/>
          </w:tcPr>
          <w:p w14:paraId="27D585C0" w14:textId="77777777" w:rsidR="007D7ACD" w:rsidRPr="00DF35E7" w:rsidRDefault="00D7705C">
            <w:pPr>
              <w:spacing w:after="0"/>
              <w:rPr>
                <w:rFonts w:ascii="Arial" w:hAnsi="Arial" w:cs="Arial"/>
              </w:rPr>
            </w:pPr>
            <w:r w:rsidRPr="00DF35E7">
              <w:rPr>
                <w:rFonts w:ascii="Arial" w:hAnsi="Arial" w:cs="Arial"/>
              </w:rPr>
              <w:t>Nombre Organización</w:t>
            </w:r>
          </w:p>
        </w:tc>
      </w:tr>
      <w:tr w:rsidR="007D7ACD" w:rsidRPr="00DF35E7" w14:paraId="3AC2C6D9" w14:textId="77777777">
        <w:tc>
          <w:tcPr>
            <w:tcW w:w="3494" w:type="dxa"/>
            <w:shd w:val="clear" w:color="auto" w:fill="auto"/>
            <w:vAlign w:val="center"/>
          </w:tcPr>
          <w:p w14:paraId="492BDFA0" w14:textId="77777777" w:rsidR="007D7ACD" w:rsidRPr="00DF35E7" w:rsidRDefault="00D7705C">
            <w:pPr>
              <w:spacing w:after="0"/>
              <w:rPr>
                <w:rFonts w:ascii="Arial" w:hAnsi="Arial" w:cs="Arial"/>
              </w:rPr>
            </w:pPr>
            <w:r w:rsidRPr="00DF35E7">
              <w:rPr>
                <w:rFonts w:ascii="Arial" w:hAnsi="Arial" w:cs="Arial"/>
              </w:rPr>
              <w:t>n.</w:t>
            </w:r>
          </w:p>
        </w:tc>
        <w:tc>
          <w:tcPr>
            <w:tcW w:w="1751" w:type="dxa"/>
            <w:shd w:val="clear" w:color="auto" w:fill="auto"/>
            <w:vAlign w:val="center"/>
          </w:tcPr>
          <w:p w14:paraId="332EDD09" w14:textId="77777777" w:rsidR="007D7ACD" w:rsidRPr="00DF35E7" w:rsidRDefault="007D7ACD">
            <w:pPr>
              <w:spacing w:after="0"/>
              <w:rPr>
                <w:rFonts w:ascii="Arial" w:hAnsi="Arial" w:cs="Arial"/>
              </w:rPr>
            </w:pPr>
          </w:p>
        </w:tc>
        <w:tc>
          <w:tcPr>
            <w:tcW w:w="2470" w:type="dxa"/>
            <w:vAlign w:val="center"/>
          </w:tcPr>
          <w:p w14:paraId="27E268EE" w14:textId="77777777" w:rsidR="007D7ACD" w:rsidRPr="00DF35E7" w:rsidRDefault="007D7ACD">
            <w:pPr>
              <w:spacing w:after="0"/>
              <w:rPr>
                <w:rFonts w:ascii="Arial" w:hAnsi="Arial" w:cs="Arial"/>
              </w:rPr>
            </w:pPr>
          </w:p>
        </w:tc>
        <w:tc>
          <w:tcPr>
            <w:tcW w:w="3484" w:type="dxa"/>
            <w:shd w:val="clear" w:color="auto" w:fill="auto"/>
            <w:vAlign w:val="center"/>
          </w:tcPr>
          <w:p w14:paraId="33E030F4" w14:textId="77777777" w:rsidR="007D7ACD" w:rsidRPr="00DF35E7" w:rsidRDefault="00D7705C">
            <w:pPr>
              <w:spacing w:after="0"/>
              <w:rPr>
                <w:rFonts w:ascii="Arial" w:hAnsi="Arial" w:cs="Arial"/>
              </w:rPr>
            </w:pPr>
            <w:r w:rsidRPr="00DF35E7">
              <w:rPr>
                <w:rFonts w:ascii="Arial" w:hAnsi="Arial" w:cs="Arial"/>
              </w:rPr>
              <w:t>Nombre Organización</w:t>
            </w:r>
          </w:p>
        </w:tc>
      </w:tr>
    </w:tbl>
    <w:p w14:paraId="5D53543D" w14:textId="77777777" w:rsidR="007D7ACD" w:rsidRPr="00DF35E7" w:rsidRDefault="007D7ACD">
      <w:pPr>
        <w:spacing w:after="0"/>
        <w:rPr>
          <w:rFonts w:ascii="Arial" w:hAnsi="Arial" w:cs="Arial"/>
          <w:sz w:val="20"/>
          <w:szCs w:val="20"/>
        </w:rPr>
      </w:pPr>
    </w:p>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7D7ACD" w:rsidRPr="00DF35E7" w14:paraId="4B93BF70" w14:textId="77777777">
        <w:tc>
          <w:tcPr>
            <w:tcW w:w="3530" w:type="dxa"/>
            <w:gridSpan w:val="2"/>
          </w:tcPr>
          <w:p w14:paraId="60D38718" w14:textId="77777777" w:rsidR="007D7ACD" w:rsidRPr="00DF35E7" w:rsidRDefault="00D7705C">
            <w:pPr>
              <w:spacing w:after="0"/>
              <w:rPr>
                <w:rFonts w:ascii="Arial" w:hAnsi="Arial" w:cs="Arial"/>
                <w:b/>
                <w:sz w:val="20"/>
                <w:szCs w:val="20"/>
              </w:rPr>
            </w:pPr>
            <w:r w:rsidRPr="00DF35E7">
              <w:rPr>
                <w:rFonts w:ascii="Arial" w:hAnsi="Arial" w:cs="Arial"/>
                <w:b/>
                <w:sz w:val="20"/>
                <w:szCs w:val="20"/>
              </w:rPr>
              <w:t>ROL DEL INMUEBLE (SI APLICA)</w:t>
            </w:r>
          </w:p>
        </w:tc>
        <w:tc>
          <w:tcPr>
            <w:tcW w:w="5298" w:type="dxa"/>
            <w:gridSpan w:val="3"/>
          </w:tcPr>
          <w:p w14:paraId="2DF282E1" w14:textId="77777777" w:rsidR="007D7ACD" w:rsidRPr="00DF35E7" w:rsidRDefault="007D7ACD">
            <w:pPr>
              <w:spacing w:after="0"/>
              <w:rPr>
                <w:rFonts w:ascii="Arial" w:hAnsi="Arial" w:cs="Arial"/>
                <w:sz w:val="20"/>
                <w:szCs w:val="20"/>
              </w:rPr>
            </w:pPr>
          </w:p>
        </w:tc>
      </w:tr>
      <w:tr w:rsidR="007D7ACD" w:rsidRPr="00DF35E7" w14:paraId="76BEA09E" w14:textId="77777777">
        <w:tc>
          <w:tcPr>
            <w:tcW w:w="1765" w:type="dxa"/>
            <w:vMerge w:val="restart"/>
          </w:tcPr>
          <w:p w14:paraId="7E241363" w14:textId="77777777" w:rsidR="007D7ACD" w:rsidRPr="00DF35E7" w:rsidRDefault="00D7705C">
            <w:pPr>
              <w:spacing w:after="0"/>
              <w:rPr>
                <w:rFonts w:ascii="Arial" w:hAnsi="Arial" w:cs="Arial"/>
                <w:b/>
                <w:sz w:val="20"/>
                <w:szCs w:val="20"/>
              </w:rPr>
            </w:pPr>
            <w:r w:rsidRPr="00DF35E7">
              <w:rPr>
                <w:rFonts w:ascii="Arial" w:hAnsi="Arial" w:cs="Arial"/>
                <w:b/>
                <w:sz w:val="20"/>
                <w:szCs w:val="20"/>
              </w:rPr>
              <w:t>Calles donde funciona la feria</w:t>
            </w:r>
          </w:p>
        </w:tc>
        <w:tc>
          <w:tcPr>
            <w:tcW w:w="1765" w:type="dxa"/>
          </w:tcPr>
          <w:p w14:paraId="4908A5CA" w14:textId="77777777" w:rsidR="007D7ACD" w:rsidRPr="00DF35E7" w:rsidRDefault="00D7705C">
            <w:pPr>
              <w:spacing w:after="0"/>
              <w:jc w:val="center"/>
              <w:rPr>
                <w:rFonts w:ascii="Arial" w:hAnsi="Arial" w:cs="Arial"/>
                <w:b/>
                <w:sz w:val="20"/>
                <w:szCs w:val="20"/>
              </w:rPr>
            </w:pPr>
            <w:r w:rsidRPr="00DF35E7">
              <w:rPr>
                <w:rFonts w:ascii="Arial" w:hAnsi="Arial" w:cs="Arial"/>
                <w:b/>
                <w:sz w:val="20"/>
                <w:szCs w:val="20"/>
              </w:rPr>
              <w:t>LÍMITE AL NORTE</w:t>
            </w:r>
          </w:p>
        </w:tc>
        <w:tc>
          <w:tcPr>
            <w:tcW w:w="1766" w:type="dxa"/>
          </w:tcPr>
          <w:p w14:paraId="6BCD14B7" w14:textId="77777777" w:rsidR="007D7ACD" w:rsidRPr="00DF35E7" w:rsidRDefault="00D7705C">
            <w:pPr>
              <w:spacing w:after="0"/>
              <w:jc w:val="center"/>
              <w:rPr>
                <w:rFonts w:ascii="Arial" w:hAnsi="Arial" w:cs="Arial"/>
                <w:b/>
                <w:sz w:val="20"/>
                <w:szCs w:val="20"/>
              </w:rPr>
            </w:pPr>
            <w:r w:rsidRPr="00DF35E7">
              <w:rPr>
                <w:rFonts w:ascii="Arial" w:hAnsi="Arial" w:cs="Arial"/>
                <w:b/>
                <w:sz w:val="20"/>
                <w:szCs w:val="20"/>
              </w:rPr>
              <w:t>LÍMITE AL OESTE</w:t>
            </w:r>
          </w:p>
        </w:tc>
        <w:tc>
          <w:tcPr>
            <w:tcW w:w="1766" w:type="dxa"/>
          </w:tcPr>
          <w:p w14:paraId="35A0A49F" w14:textId="77777777" w:rsidR="007D7ACD" w:rsidRPr="00DF35E7" w:rsidRDefault="00D7705C">
            <w:pPr>
              <w:spacing w:after="0"/>
              <w:jc w:val="center"/>
              <w:rPr>
                <w:rFonts w:ascii="Arial" w:hAnsi="Arial" w:cs="Arial"/>
                <w:b/>
                <w:sz w:val="20"/>
                <w:szCs w:val="20"/>
              </w:rPr>
            </w:pPr>
            <w:r w:rsidRPr="00DF35E7">
              <w:rPr>
                <w:rFonts w:ascii="Arial" w:hAnsi="Arial" w:cs="Arial"/>
                <w:b/>
                <w:sz w:val="20"/>
                <w:szCs w:val="20"/>
              </w:rPr>
              <w:t>LÍMITE AL SUR</w:t>
            </w:r>
          </w:p>
        </w:tc>
        <w:tc>
          <w:tcPr>
            <w:tcW w:w="1766" w:type="dxa"/>
          </w:tcPr>
          <w:p w14:paraId="6ED83037" w14:textId="77777777" w:rsidR="007D7ACD" w:rsidRPr="00DF35E7" w:rsidRDefault="00D7705C">
            <w:pPr>
              <w:spacing w:after="0"/>
              <w:jc w:val="center"/>
              <w:rPr>
                <w:rFonts w:ascii="Arial" w:hAnsi="Arial" w:cs="Arial"/>
                <w:b/>
                <w:sz w:val="20"/>
                <w:szCs w:val="20"/>
              </w:rPr>
            </w:pPr>
            <w:r w:rsidRPr="00DF35E7">
              <w:rPr>
                <w:rFonts w:ascii="Arial" w:hAnsi="Arial" w:cs="Arial"/>
                <w:b/>
                <w:sz w:val="20"/>
                <w:szCs w:val="20"/>
              </w:rPr>
              <w:t>LÍMITE AL ESTE</w:t>
            </w:r>
          </w:p>
        </w:tc>
      </w:tr>
      <w:tr w:rsidR="007D7ACD" w:rsidRPr="00DF35E7" w14:paraId="36279BEF" w14:textId="77777777">
        <w:tc>
          <w:tcPr>
            <w:tcW w:w="1765" w:type="dxa"/>
            <w:vMerge/>
          </w:tcPr>
          <w:p w14:paraId="0A24CA4F" w14:textId="77777777" w:rsidR="007D7ACD" w:rsidRPr="00DF35E7" w:rsidRDefault="007D7ACD">
            <w:pPr>
              <w:widowControl w:val="0"/>
              <w:pBdr>
                <w:top w:val="nil"/>
                <w:left w:val="nil"/>
                <w:bottom w:val="nil"/>
                <w:right w:val="nil"/>
                <w:between w:val="nil"/>
              </w:pBdr>
              <w:spacing w:after="0" w:line="276" w:lineRule="auto"/>
              <w:jc w:val="left"/>
              <w:rPr>
                <w:rFonts w:ascii="Arial" w:hAnsi="Arial" w:cs="Arial"/>
                <w:b/>
                <w:sz w:val="20"/>
                <w:szCs w:val="20"/>
              </w:rPr>
            </w:pPr>
          </w:p>
        </w:tc>
        <w:tc>
          <w:tcPr>
            <w:tcW w:w="1765" w:type="dxa"/>
          </w:tcPr>
          <w:p w14:paraId="4071E462" w14:textId="77777777" w:rsidR="007D7ACD" w:rsidRPr="00DF35E7" w:rsidRDefault="007D7ACD">
            <w:pPr>
              <w:spacing w:after="0"/>
              <w:rPr>
                <w:rFonts w:ascii="Arial" w:hAnsi="Arial" w:cs="Arial"/>
                <w:sz w:val="20"/>
                <w:szCs w:val="20"/>
              </w:rPr>
            </w:pPr>
          </w:p>
        </w:tc>
        <w:tc>
          <w:tcPr>
            <w:tcW w:w="1766" w:type="dxa"/>
          </w:tcPr>
          <w:p w14:paraId="6C535978" w14:textId="77777777" w:rsidR="007D7ACD" w:rsidRPr="00DF35E7" w:rsidRDefault="007D7ACD">
            <w:pPr>
              <w:spacing w:after="0"/>
              <w:rPr>
                <w:rFonts w:ascii="Arial" w:hAnsi="Arial" w:cs="Arial"/>
                <w:sz w:val="20"/>
                <w:szCs w:val="20"/>
              </w:rPr>
            </w:pPr>
          </w:p>
        </w:tc>
        <w:tc>
          <w:tcPr>
            <w:tcW w:w="1766" w:type="dxa"/>
          </w:tcPr>
          <w:p w14:paraId="549C3093" w14:textId="77777777" w:rsidR="007D7ACD" w:rsidRPr="00DF35E7" w:rsidRDefault="007D7ACD">
            <w:pPr>
              <w:spacing w:after="0"/>
              <w:rPr>
                <w:rFonts w:ascii="Arial" w:hAnsi="Arial" w:cs="Arial"/>
                <w:sz w:val="20"/>
                <w:szCs w:val="20"/>
              </w:rPr>
            </w:pPr>
          </w:p>
        </w:tc>
        <w:tc>
          <w:tcPr>
            <w:tcW w:w="1766" w:type="dxa"/>
          </w:tcPr>
          <w:p w14:paraId="07006B78" w14:textId="77777777" w:rsidR="007D7ACD" w:rsidRPr="00DF35E7" w:rsidRDefault="007D7ACD">
            <w:pPr>
              <w:spacing w:after="0"/>
              <w:jc w:val="center"/>
              <w:rPr>
                <w:rFonts w:ascii="Arial" w:hAnsi="Arial" w:cs="Arial"/>
                <w:sz w:val="20"/>
                <w:szCs w:val="20"/>
              </w:rPr>
            </w:pPr>
          </w:p>
        </w:tc>
      </w:tr>
    </w:tbl>
    <w:p w14:paraId="2895E24A" w14:textId="77777777" w:rsidR="007D7ACD" w:rsidRPr="00DF35E7" w:rsidRDefault="007D7ACD">
      <w:pPr>
        <w:spacing w:after="0"/>
        <w:rPr>
          <w:rFonts w:ascii="Arial" w:hAnsi="Arial" w:cs="Arial"/>
          <w:sz w:val="20"/>
          <w:szCs w:val="20"/>
        </w:rPr>
      </w:pPr>
    </w:p>
    <w:p w14:paraId="1916E8C8" w14:textId="77777777" w:rsidR="007D7ACD" w:rsidRPr="00DF35E7" w:rsidRDefault="00D7705C">
      <w:pPr>
        <w:spacing w:after="0"/>
        <w:rPr>
          <w:rFonts w:ascii="Arial" w:hAnsi="Arial" w:cs="Arial"/>
        </w:rPr>
      </w:pPr>
      <w:r w:rsidRPr="00DF35E7">
        <w:rPr>
          <w:rFonts w:ascii="Arial" w:hAnsi="Arial" w:cs="Arial"/>
        </w:rPr>
        <w:t xml:space="preserve">Todos domiciliados para estos efectos en </w:t>
      </w:r>
      <w:r w:rsidRPr="00DF35E7">
        <w:rPr>
          <w:rFonts w:ascii="Arial" w:hAnsi="Arial" w:cs="Arial"/>
          <w:color w:val="FF0000"/>
        </w:rPr>
        <w:t>(señalar un domicilio común para todos los representantes de las agrupaciones),</w:t>
      </w:r>
      <w:r w:rsidRPr="00DF35E7">
        <w:rPr>
          <w:rFonts w:ascii="Arial" w:hAnsi="Arial" w:cs="Arial"/>
        </w:rPr>
        <w:t xml:space="preserve"> mayores de edad y quienes acreditan sus identidades con sus cédulas respectivas y exponen:</w:t>
      </w:r>
    </w:p>
    <w:p w14:paraId="1EED0777" w14:textId="77777777" w:rsidR="007D7ACD" w:rsidRPr="00DF35E7" w:rsidRDefault="007D7ACD">
      <w:pPr>
        <w:spacing w:after="0"/>
        <w:rPr>
          <w:rFonts w:ascii="Arial" w:hAnsi="Arial" w:cs="Arial"/>
        </w:rPr>
      </w:pPr>
    </w:p>
    <w:p w14:paraId="06442CA9" w14:textId="77777777" w:rsidR="007D7ACD" w:rsidRPr="00DF35E7" w:rsidRDefault="00D7705C">
      <w:pPr>
        <w:spacing w:after="0"/>
        <w:rPr>
          <w:rFonts w:ascii="Arial" w:hAnsi="Arial" w:cs="Arial"/>
        </w:rPr>
      </w:pPr>
      <w:r w:rsidRPr="00DF35E7">
        <w:rPr>
          <w:rFonts w:ascii="Arial" w:hAnsi="Arial" w:cs="Arial"/>
        </w:rPr>
        <w:t>Que vienen a conferir mandato especial a la Organización (</w:t>
      </w:r>
      <w:r w:rsidRPr="00DF35E7">
        <w:rPr>
          <w:rFonts w:ascii="Arial" w:hAnsi="Arial" w:cs="Arial"/>
          <w:color w:val="FF0000"/>
        </w:rPr>
        <w:t xml:space="preserve">individualizar nombre de la organización y RUT), </w:t>
      </w:r>
      <w:r w:rsidRPr="00DF35E7">
        <w:rPr>
          <w:rFonts w:ascii="Arial" w:hAnsi="Arial" w:cs="Arial"/>
        </w:rPr>
        <w:t xml:space="preserve">en adelante la “Organización Mandataria”, para que en su nombre y representación implemente todas las actividades tendientes al desarrollo y la ejecución del proyecto denominado </w:t>
      </w:r>
      <w:r w:rsidRPr="00DF35E7">
        <w:rPr>
          <w:rFonts w:ascii="Arial" w:hAnsi="Arial" w:cs="Arial"/>
          <w:color w:val="FF0000"/>
        </w:rPr>
        <w:t>(nombre del proyecto),</w:t>
      </w:r>
      <w:r w:rsidRPr="00DF35E7">
        <w:rPr>
          <w:rFonts w:ascii="Arial" w:hAnsi="Arial" w:cs="Arial"/>
        </w:rPr>
        <w:t xml:space="preserve"> patrocinado por SERCOTEC, en el marco del Instrumento “Fondo de Desarrollo de Ferias Libres”. </w:t>
      </w:r>
    </w:p>
    <w:p w14:paraId="00720D5D" w14:textId="77777777" w:rsidR="007D7ACD" w:rsidRPr="00DF35E7" w:rsidRDefault="007D7ACD">
      <w:pPr>
        <w:spacing w:after="0"/>
        <w:rPr>
          <w:rFonts w:ascii="Arial" w:hAnsi="Arial" w:cs="Arial"/>
        </w:rPr>
      </w:pPr>
    </w:p>
    <w:p w14:paraId="32776494" w14:textId="77777777" w:rsidR="007D7ACD" w:rsidRPr="00DF35E7" w:rsidRDefault="00D7705C">
      <w:pPr>
        <w:spacing w:after="0"/>
        <w:rPr>
          <w:rFonts w:ascii="Arial" w:hAnsi="Arial" w:cs="Arial"/>
        </w:rPr>
      </w:pPr>
      <w:r w:rsidRPr="00DF35E7">
        <w:rPr>
          <w:rFonts w:ascii="Arial" w:hAnsi="Arial" w:cs="Arial"/>
        </w:rPr>
        <w:t>En el ejercicio de su mandato, la Organización Mandataria deberá realizar las siguientes actividades, sin que la presente enumeración sea taxativa:</w:t>
      </w:r>
    </w:p>
    <w:p w14:paraId="295A59A9" w14:textId="77777777" w:rsidR="007D7ACD" w:rsidRPr="00DF35E7" w:rsidRDefault="007D7ACD">
      <w:pPr>
        <w:spacing w:after="0"/>
        <w:rPr>
          <w:rFonts w:ascii="Arial" w:hAnsi="Arial" w:cs="Arial"/>
        </w:rPr>
      </w:pPr>
    </w:p>
    <w:p w14:paraId="0A2E69D9" w14:textId="77777777" w:rsidR="007D7ACD" w:rsidRPr="00DF35E7" w:rsidRDefault="00D7705C">
      <w:pPr>
        <w:numPr>
          <w:ilvl w:val="0"/>
          <w:numId w:val="21"/>
        </w:numPr>
        <w:pBdr>
          <w:top w:val="nil"/>
          <w:left w:val="nil"/>
          <w:bottom w:val="nil"/>
          <w:right w:val="nil"/>
          <w:between w:val="nil"/>
        </w:pBdr>
        <w:spacing w:after="0" w:line="240" w:lineRule="auto"/>
        <w:ind w:left="284" w:hanging="284"/>
        <w:rPr>
          <w:rFonts w:ascii="Arial" w:hAnsi="Arial" w:cs="Arial"/>
        </w:rPr>
      </w:pPr>
      <w:r w:rsidRPr="00DF35E7">
        <w:rPr>
          <w:rFonts w:ascii="Arial" w:hAnsi="Arial" w:cs="Arial"/>
          <w:color w:val="000000"/>
        </w:rPr>
        <w:t>Coordinar las actividades a realizarse con SERCOTEC para el desarrollo del Proyecto.</w:t>
      </w:r>
    </w:p>
    <w:p w14:paraId="319F6391" w14:textId="77777777" w:rsidR="007D7ACD" w:rsidRPr="00DF35E7" w:rsidRDefault="00D7705C">
      <w:pPr>
        <w:numPr>
          <w:ilvl w:val="0"/>
          <w:numId w:val="21"/>
        </w:numPr>
        <w:pBdr>
          <w:top w:val="nil"/>
          <w:left w:val="nil"/>
          <w:bottom w:val="nil"/>
          <w:right w:val="nil"/>
          <w:between w:val="nil"/>
        </w:pBdr>
        <w:spacing w:after="0" w:line="240" w:lineRule="auto"/>
        <w:ind w:left="284" w:hanging="284"/>
        <w:rPr>
          <w:rFonts w:ascii="Arial" w:hAnsi="Arial" w:cs="Arial"/>
        </w:rPr>
      </w:pPr>
      <w:r w:rsidRPr="00DF35E7">
        <w:rPr>
          <w:rFonts w:ascii="Arial" w:hAnsi="Arial" w:cs="Arial"/>
          <w:color w:val="000000"/>
        </w:rPr>
        <w:t xml:space="preserve">Rendir al Agente Operador SERCOTEC que corresponda, los gastos en que haya incurrido en la ejecución del proyecto </w:t>
      </w:r>
      <w:r w:rsidRPr="00DF35E7">
        <w:rPr>
          <w:rFonts w:ascii="Arial" w:hAnsi="Arial" w:cs="Arial"/>
          <w:color w:val="FF0000"/>
        </w:rPr>
        <w:t>(indicar nombre del proyecto),</w:t>
      </w:r>
      <w:r w:rsidRPr="00DF35E7">
        <w:rPr>
          <w:rFonts w:ascii="Arial" w:hAnsi="Arial" w:cs="Arial"/>
          <w:color w:val="000000"/>
        </w:rPr>
        <w:t xml:space="preserve"> con la documentación contable que correspondiere, a nombre de la organización.</w:t>
      </w:r>
    </w:p>
    <w:p w14:paraId="4ABB7692" w14:textId="77777777" w:rsidR="007D7ACD" w:rsidRPr="00DF35E7" w:rsidRDefault="00D7705C">
      <w:pPr>
        <w:numPr>
          <w:ilvl w:val="0"/>
          <w:numId w:val="21"/>
        </w:numPr>
        <w:pBdr>
          <w:top w:val="nil"/>
          <w:left w:val="nil"/>
          <w:bottom w:val="nil"/>
          <w:right w:val="nil"/>
          <w:between w:val="nil"/>
        </w:pBdr>
        <w:spacing w:after="0" w:line="240" w:lineRule="auto"/>
        <w:ind w:left="284" w:hanging="284"/>
        <w:rPr>
          <w:rFonts w:ascii="Arial" w:hAnsi="Arial" w:cs="Arial"/>
        </w:rPr>
      </w:pPr>
      <w:r w:rsidRPr="00DF35E7">
        <w:rPr>
          <w:rFonts w:ascii="Arial" w:hAnsi="Arial" w:cs="Arial"/>
          <w:color w:val="000000"/>
        </w:rPr>
        <w:t>Facilitar la ejecución del plan de trabajo a implementar por un gestor de feria contratado por el AOS.</w:t>
      </w:r>
    </w:p>
    <w:p w14:paraId="14C0ACC6" w14:textId="77777777" w:rsidR="007D7ACD" w:rsidRPr="00DF35E7" w:rsidRDefault="00D7705C">
      <w:pPr>
        <w:numPr>
          <w:ilvl w:val="0"/>
          <w:numId w:val="21"/>
        </w:numPr>
        <w:pBdr>
          <w:top w:val="nil"/>
          <w:left w:val="nil"/>
          <w:bottom w:val="nil"/>
          <w:right w:val="nil"/>
          <w:between w:val="nil"/>
        </w:pBdr>
        <w:spacing w:after="0" w:line="240" w:lineRule="auto"/>
        <w:ind w:left="284" w:hanging="284"/>
        <w:rPr>
          <w:rFonts w:ascii="Arial" w:hAnsi="Arial" w:cs="Arial"/>
        </w:rPr>
      </w:pPr>
      <w:r w:rsidRPr="00DF35E7">
        <w:rPr>
          <w:rFonts w:ascii="Arial" w:hAnsi="Arial" w:cs="Arial"/>
          <w:color w:val="000000"/>
        </w:rPr>
        <w:t>Mantener informados a los/as integrantes de la feria del avance de la ejecución de las etapas.</w:t>
      </w:r>
    </w:p>
    <w:p w14:paraId="3EB0EF1D" w14:textId="77777777" w:rsidR="007D7ACD" w:rsidRPr="00DF35E7" w:rsidRDefault="00D7705C">
      <w:pPr>
        <w:numPr>
          <w:ilvl w:val="0"/>
          <w:numId w:val="21"/>
        </w:numPr>
        <w:pBdr>
          <w:top w:val="nil"/>
          <w:left w:val="nil"/>
          <w:bottom w:val="nil"/>
          <w:right w:val="nil"/>
          <w:between w:val="nil"/>
        </w:pBdr>
        <w:spacing w:line="240" w:lineRule="auto"/>
        <w:ind w:left="284" w:hanging="284"/>
        <w:rPr>
          <w:rFonts w:ascii="Arial" w:hAnsi="Arial" w:cs="Arial"/>
        </w:rPr>
      </w:pPr>
      <w:r w:rsidRPr="00DF35E7">
        <w:rPr>
          <w:rFonts w:ascii="Arial" w:hAnsi="Arial" w:cs="Arial"/>
          <w:color w:val="000000"/>
        </w:rPr>
        <w:t>Coordinar la participación de los integrantes de la feria con la consultora adjudicada para la ejecución de las actividades contempladas en la etapa 1.</w:t>
      </w:r>
    </w:p>
    <w:p w14:paraId="24D1F471" w14:textId="77777777" w:rsidR="007D7ACD" w:rsidRPr="00DF35E7" w:rsidRDefault="007D7ACD">
      <w:pPr>
        <w:spacing w:after="0"/>
        <w:rPr>
          <w:rFonts w:ascii="Arial" w:hAnsi="Arial" w:cs="Arial"/>
          <w:color w:val="000000"/>
        </w:rPr>
      </w:pPr>
    </w:p>
    <w:p w14:paraId="259B62C7" w14:textId="77777777" w:rsidR="007D7ACD" w:rsidRPr="00DF35E7" w:rsidRDefault="00D7705C">
      <w:pPr>
        <w:spacing w:after="0"/>
        <w:rPr>
          <w:rFonts w:ascii="Arial" w:hAnsi="Arial" w:cs="Arial"/>
        </w:rPr>
      </w:pPr>
      <w:r w:rsidRPr="00DF35E7">
        <w:rPr>
          <w:rFonts w:ascii="Arial" w:hAnsi="Arial" w:cs="Arial"/>
        </w:rPr>
        <w:lastRenderedPageBreak/>
        <w:t xml:space="preserve">La Organización </w:t>
      </w:r>
      <w:r w:rsidRPr="00DF35E7">
        <w:rPr>
          <w:rFonts w:ascii="Arial" w:hAnsi="Arial" w:cs="Arial"/>
          <w:color w:val="FF0000"/>
        </w:rPr>
        <w:t>Mandataria</w:t>
      </w:r>
      <w:r w:rsidRPr="00DF35E7">
        <w:rPr>
          <w:rFonts w:ascii="Arial" w:hAnsi="Arial" w:cs="Arial"/>
        </w:rPr>
        <w:t xml:space="preserve"> deberá, asimismo, ejecutar todos los actos y celebrar todos los contratos conducentes al mejor desempeño del presente mandato.</w:t>
      </w:r>
    </w:p>
    <w:p w14:paraId="552929F5" w14:textId="77777777" w:rsidR="007D7ACD" w:rsidRPr="00DF35E7" w:rsidRDefault="007D7ACD">
      <w:pPr>
        <w:spacing w:after="0"/>
        <w:rPr>
          <w:rFonts w:ascii="Arial" w:hAnsi="Arial" w:cs="Arial"/>
        </w:rPr>
      </w:pPr>
    </w:p>
    <w:p w14:paraId="273B88A7" w14:textId="77777777" w:rsidR="007D7ACD" w:rsidRPr="00DF35E7" w:rsidRDefault="00D7705C">
      <w:pPr>
        <w:spacing w:after="0"/>
        <w:rPr>
          <w:rFonts w:ascii="Arial" w:hAnsi="Arial" w:cs="Arial"/>
        </w:rPr>
      </w:pPr>
      <w:r w:rsidRPr="00DF35E7">
        <w:rPr>
          <w:rFonts w:ascii="Arial" w:hAnsi="Arial" w:cs="Arial"/>
        </w:rPr>
        <w:t xml:space="preserve">Además, la organización </w:t>
      </w:r>
      <w:r w:rsidRPr="00DF35E7">
        <w:rPr>
          <w:rFonts w:ascii="Arial" w:hAnsi="Arial" w:cs="Arial"/>
          <w:color w:val="FF0000"/>
        </w:rPr>
        <w:t>Mandataria</w:t>
      </w:r>
      <w:r w:rsidRPr="00DF35E7">
        <w:rPr>
          <w:rFonts w:ascii="Arial" w:hAnsi="Arial" w:cs="Arial"/>
        </w:rPr>
        <w:t xml:space="preserve"> declarará que mantendrá informado a sus asociados tanto de la postulación como de la ejecución del programa.</w:t>
      </w:r>
    </w:p>
    <w:p w14:paraId="31F630AE" w14:textId="77777777" w:rsidR="007D7ACD" w:rsidRPr="00DF35E7" w:rsidRDefault="007D7ACD">
      <w:pPr>
        <w:spacing w:after="0"/>
        <w:rPr>
          <w:rFonts w:ascii="Arial" w:hAnsi="Arial" w:cs="Arial"/>
        </w:rPr>
      </w:pPr>
    </w:p>
    <w:p w14:paraId="4CB65E06" w14:textId="77777777" w:rsidR="007D7ACD" w:rsidRPr="00DF35E7" w:rsidRDefault="00D7705C">
      <w:pPr>
        <w:spacing w:after="0"/>
        <w:rPr>
          <w:rFonts w:ascii="Arial" w:hAnsi="Arial" w:cs="Arial"/>
        </w:rPr>
      </w:pPr>
      <w:r w:rsidRPr="00DF35E7">
        <w:rPr>
          <w:rFonts w:ascii="Arial" w:hAnsi="Arial" w:cs="Arial"/>
        </w:rPr>
        <w:t xml:space="preserve">La Organización </w:t>
      </w:r>
      <w:r w:rsidRPr="00DF35E7">
        <w:rPr>
          <w:rFonts w:ascii="Arial" w:hAnsi="Arial" w:cs="Arial"/>
          <w:color w:val="FF0000"/>
        </w:rPr>
        <w:t>Mandataria</w:t>
      </w:r>
      <w:r w:rsidRPr="00DF35E7">
        <w:rPr>
          <w:rFonts w:ascii="Arial" w:hAnsi="Arial" w:cs="Arial"/>
        </w:rPr>
        <w:t>, será representada legalmente, por…………………………… (quien corresponda).</w:t>
      </w:r>
    </w:p>
    <w:p w14:paraId="0B41EBB8" w14:textId="77777777" w:rsidR="007D7ACD" w:rsidRPr="00DF35E7" w:rsidRDefault="007D7ACD">
      <w:pPr>
        <w:spacing w:after="0"/>
        <w:rPr>
          <w:rFonts w:ascii="Arial" w:hAnsi="Arial" w:cs="Arial"/>
        </w:rPr>
      </w:pPr>
    </w:p>
    <w:p w14:paraId="7AFC95A8" w14:textId="77777777" w:rsidR="007D7ACD" w:rsidRPr="00DF35E7" w:rsidRDefault="00D7705C">
      <w:pPr>
        <w:spacing w:after="0"/>
        <w:rPr>
          <w:rFonts w:ascii="Arial" w:hAnsi="Arial" w:cs="Arial"/>
        </w:rPr>
      </w:pPr>
      <w:r w:rsidRPr="00DF35E7">
        <w:rPr>
          <w:rFonts w:ascii="Arial" w:hAnsi="Arial" w:cs="Arial"/>
        </w:rPr>
        <w:t>En comprobante y previa lectura, firman los comparecientes:</w:t>
      </w:r>
    </w:p>
    <w:p w14:paraId="4706477D" w14:textId="77777777" w:rsidR="007D7ACD" w:rsidRPr="00DF35E7" w:rsidRDefault="007D7ACD">
      <w:pPr>
        <w:spacing w:after="0"/>
        <w:rPr>
          <w:rFonts w:ascii="Arial" w:hAnsi="Arial" w:cs="Arial"/>
        </w:rPr>
      </w:pPr>
    </w:p>
    <w:p w14:paraId="56F1712F" w14:textId="77777777" w:rsidR="007D7ACD" w:rsidRPr="00DF35E7" w:rsidRDefault="007D7ACD">
      <w:pPr>
        <w:spacing w:after="0"/>
        <w:rPr>
          <w:rFonts w:ascii="Arial" w:hAnsi="Arial" w:cs="Arial"/>
        </w:rPr>
      </w:pPr>
    </w:p>
    <w:p w14:paraId="078FEBB3" w14:textId="77777777" w:rsidR="007D7ACD" w:rsidRPr="00DF35E7" w:rsidRDefault="007D7ACD">
      <w:pPr>
        <w:spacing w:after="0"/>
        <w:rPr>
          <w:rFonts w:ascii="Arial" w:hAnsi="Arial" w:cs="Arial"/>
        </w:rPr>
        <w:sectPr w:rsidR="007D7ACD" w:rsidRPr="00DF35E7">
          <w:pgSz w:w="12240" w:h="15840"/>
          <w:pgMar w:top="1418" w:right="1701" w:bottom="1418" w:left="1701" w:header="709" w:footer="709" w:gutter="0"/>
          <w:pgNumType w:start="1"/>
          <w:cols w:space="720"/>
        </w:sectPr>
      </w:pPr>
    </w:p>
    <w:p w14:paraId="3751DA6A" w14:textId="77777777" w:rsidR="007D7ACD" w:rsidRPr="00DF35E7" w:rsidRDefault="00D7705C">
      <w:pPr>
        <w:spacing w:after="0"/>
        <w:jc w:val="center"/>
        <w:rPr>
          <w:rFonts w:ascii="Arial" w:hAnsi="Arial" w:cs="Arial"/>
        </w:rPr>
      </w:pPr>
      <w:r w:rsidRPr="00DF35E7">
        <w:rPr>
          <w:rFonts w:ascii="Arial" w:hAnsi="Arial" w:cs="Arial"/>
        </w:rPr>
        <w:lastRenderedPageBreak/>
        <w:t>________________________</w:t>
      </w:r>
    </w:p>
    <w:p w14:paraId="5A34EAAD" w14:textId="77777777" w:rsidR="007D7ACD" w:rsidRPr="00DF35E7" w:rsidRDefault="00D7705C">
      <w:pPr>
        <w:spacing w:after="0"/>
        <w:jc w:val="left"/>
        <w:rPr>
          <w:rFonts w:ascii="Arial" w:hAnsi="Arial" w:cs="Arial"/>
        </w:rPr>
      </w:pPr>
      <w:r w:rsidRPr="00DF35E7">
        <w:rPr>
          <w:rFonts w:ascii="Arial" w:hAnsi="Arial" w:cs="Arial"/>
        </w:rPr>
        <w:t>Nombre</w:t>
      </w:r>
    </w:p>
    <w:p w14:paraId="3B1BC457" w14:textId="77777777" w:rsidR="007D7ACD" w:rsidRPr="00DF35E7" w:rsidRDefault="00D7705C">
      <w:pPr>
        <w:spacing w:after="0"/>
        <w:jc w:val="left"/>
        <w:rPr>
          <w:rFonts w:ascii="Arial" w:hAnsi="Arial" w:cs="Arial"/>
        </w:rPr>
      </w:pPr>
      <w:r w:rsidRPr="00DF35E7">
        <w:rPr>
          <w:rFonts w:ascii="Arial" w:hAnsi="Arial" w:cs="Arial"/>
        </w:rPr>
        <w:t>RUT</w:t>
      </w:r>
    </w:p>
    <w:p w14:paraId="3348211D" w14:textId="77777777" w:rsidR="007D7ACD" w:rsidRPr="00DF35E7" w:rsidRDefault="00D7705C">
      <w:pPr>
        <w:spacing w:after="0"/>
        <w:jc w:val="left"/>
        <w:rPr>
          <w:rFonts w:ascii="Arial" w:hAnsi="Arial" w:cs="Arial"/>
        </w:rPr>
      </w:pPr>
      <w:r w:rsidRPr="00DF35E7">
        <w:rPr>
          <w:rFonts w:ascii="Arial" w:hAnsi="Arial" w:cs="Arial"/>
        </w:rPr>
        <w:t>Organización</w:t>
      </w:r>
    </w:p>
    <w:p w14:paraId="712B1166" w14:textId="77777777" w:rsidR="007D7ACD" w:rsidRPr="00DF35E7" w:rsidRDefault="00D7705C">
      <w:pPr>
        <w:spacing w:after="0"/>
        <w:jc w:val="left"/>
        <w:rPr>
          <w:rFonts w:ascii="Arial" w:hAnsi="Arial" w:cs="Arial"/>
        </w:rPr>
      </w:pPr>
      <w:r w:rsidRPr="00DF35E7">
        <w:rPr>
          <w:rFonts w:ascii="Arial" w:hAnsi="Arial" w:cs="Arial"/>
        </w:rPr>
        <w:t>Cargo</w:t>
      </w:r>
    </w:p>
    <w:p w14:paraId="1C477B48" w14:textId="77777777" w:rsidR="007D7ACD" w:rsidRPr="00DF35E7" w:rsidRDefault="007D7ACD">
      <w:pPr>
        <w:spacing w:after="0"/>
        <w:rPr>
          <w:rFonts w:ascii="Arial" w:hAnsi="Arial" w:cs="Arial"/>
        </w:rPr>
      </w:pPr>
    </w:p>
    <w:p w14:paraId="7D512B21" w14:textId="77777777" w:rsidR="007D7ACD" w:rsidRPr="00DF35E7" w:rsidRDefault="007D7ACD">
      <w:pPr>
        <w:spacing w:after="0"/>
        <w:rPr>
          <w:rFonts w:ascii="Arial" w:hAnsi="Arial" w:cs="Arial"/>
        </w:rPr>
      </w:pPr>
    </w:p>
    <w:p w14:paraId="2DF0971D" w14:textId="77777777" w:rsidR="007D7ACD" w:rsidRPr="00DF35E7" w:rsidRDefault="00D7705C">
      <w:pPr>
        <w:spacing w:after="0"/>
        <w:rPr>
          <w:rFonts w:ascii="Arial" w:hAnsi="Arial" w:cs="Arial"/>
        </w:rPr>
      </w:pPr>
      <w:r w:rsidRPr="00DF35E7">
        <w:rPr>
          <w:rFonts w:ascii="Arial" w:hAnsi="Arial" w:cs="Arial"/>
        </w:rPr>
        <w:lastRenderedPageBreak/>
        <w:t>________________________</w:t>
      </w:r>
    </w:p>
    <w:p w14:paraId="01E1EC69" w14:textId="77777777" w:rsidR="007D7ACD" w:rsidRPr="00DF35E7" w:rsidRDefault="00D7705C">
      <w:pPr>
        <w:spacing w:after="0"/>
        <w:jc w:val="left"/>
        <w:rPr>
          <w:rFonts w:ascii="Arial" w:hAnsi="Arial" w:cs="Arial"/>
        </w:rPr>
      </w:pPr>
      <w:r w:rsidRPr="00DF35E7">
        <w:rPr>
          <w:rFonts w:ascii="Arial" w:hAnsi="Arial" w:cs="Arial"/>
        </w:rPr>
        <w:t>Nombre</w:t>
      </w:r>
    </w:p>
    <w:p w14:paraId="53372673" w14:textId="77777777" w:rsidR="007D7ACD" w:rsidRPr="00DF35E7" w:rsidRDefault="00D7705C">
      <w:pPr>
        <w:spacing w:after="0"/>
        <w:jc w:val="left"/>
        <w:rPr>
          <w:rFonts w:ascii="Arial" w:hAnsi="Arial" w:cs="Arial"/>
        </w:rPr>
      </w:pPr>
      <w:r w:rsidRPr="00DF35E7">
        <w:rPr>
          <w:rFonts w:ascii="Arial" w:hAnsi="Arial" w:cs="Arial"/>
        </w:rPr>
        <w:t>RUT</w:t>
      </w:r>
    </w:p>
    <w:p w14:paraId="05CAED5D" w14:textId="77777777" w:rsidR="007D7ACD" w:rsidRPr="00DF35E7" w:rsidRDefault="00D7705C">
      <w:pPr>
        <w:spacing w:after="0"/>
        <w:jc w:val="left"/>
        <w:rPr>
          <w:rFonts w:ascii="Arial" w:hAnsi="Arial" w:cs="Arial"/>
        </w:rPr>
      </w:pPr>
      <w:r w:rsidRPr="00DF35E7">
        <w:rPr>
          <w:rFonts w:ascii="Arial" w:hAnsi="Arial" w:cs="Arial"/>
        </w:rPr>
        <w:t>Organización</w:t>
      </w:r>
    </w:p>
    <w:p w14:paraId="5500BC43" w14:textId="77777777" w:rsidR="007D7ACD" w:rsidRPr="00DF35E7" w:rsidRDefault="00D7705C">
      <w:pPr>
        <w:spacing w:after="0"/>
        <w:jc w:val="left"/>
        <w:rPr>
          <w:rFonts w:ascii="Arial" w:hAnsi="Arial" w:cs="Arial"/>
        </w:rPr>
      </w:pPr>
      <w:r w:rsidRPr="00DF35E7">
        <w:rPr>
          <w:rFonts w:ascii="Arial" w:hAnsi="Arial" w:cs="Arial"/>
        </w:rPr>
        <w:t>Cargo</w:t>
      </w:r>
    </w:p>
    <w:p w14:paraId="18432804" w14:textId="77777777" w:rsidR="007D7ACD" w:rsidRPr="00DF35E7" w:rsidRDefault="007D7ACD">
      <w:pPr>
        <w:spacing w:after="0"/>
        <w:jc w:val="center"/>
        <w:rPr>
          <w:rFonts w:ascii="Arial" w:hAnsi="Arial" w:cs="Arial"/>
        </w:rPr>
      </w:pPr>
    </w:p>
    <w:p w14:paraId="6362D47A" w14:textId="77777777" w:rsidR="007D7ACD" w:rsidRPr="00DF35E7" w:rsidRDefault="007D7ACD">
      <w:pPr>
        <w:spacing w:after="0"/>
        <w:jc w:val="center"/>
        <w:rPr>
          <w:rFonts w:ascii="Arial" w:hAnsi="Arial" w:cs="Arial"/>
        </w:rPr>
      </w:pPr>
    </w:p>
    <w:p w14:paraId="617E40E8" w14:textId="77777777" w:rsidR="007D7ACD" w:rsidRPr="00DF35E7" w:rsidRDefault="00D7705C">
      <w:pPr>
        <w:spacing w:after="0"/>
        <w:rPr>
          <w:rFonts w:ascii="Arial" w:hAnsi="Arial" w:cs="Arial"/>
        </w:rPr>
      </w:pPr>
      <w:r w:rsidRPr="00DF35E7">
        <w:rPr>
          <w:rFonts w:ascii="Arial" w:hAnsi="Arial" w:cs="Arial"/>
        </w:rPr>
        <w:lastRenderedPageBreak/>
        <w:t>________________________</w:t>
      </w:r>
    </w:p>
    <w:p w14:paraId="438CF666" w14:textId="77777777" w:rsidR="007D7ACD" w:rsidRPr="00DF35E7" w:rsidRDefault="00D7705C">
      <w:pPr>
        <w:spacing w:after="0"/>
        <w:jc w:val="left"/>
        <w:rPr>
          <w:rFonts w:ascii="Arial" w:hAnsi="Arial" w:cs="Arial"/>
        </w:rPr>
      </w:pPr>
      <w:r w:rsidRPr="00DF35E7">
        <w:rPr>
          <w:rFonts w:ascii="Arial" w:hAnsi="Arial" w:cs="Arial"/>
        </w:rPr>
        <w:t>Nombre</w:t>
      </w:r>
    </w:p>
    <w:p w14:paraId="11D57309" w14:textId="77777777" w:rsidR="007D7ACD" w:rsidRPr="00DF35E7" w:rsidRDefault="00D7705C">
      <w:pPr>
        <w:spacing w:after="0"/>
        <w:jc w:val="left"/>
        <w:rPr>
          <w:rFonts w:ascii="Arial" w:hAnsi="Arial" w:cs="Arial"/>
        </w:rPr>
      </w:pPr>
      <w:r w:rsidRPr="00DF35E7">
        <w:rPr>
          <w:rFonts w:ascii="Arial" w:hAnsi="Arial" w:cs="Arial"/>
        </w:rPr>
        <w:t>RUT</w:t>
      </w:r>
    </w:p>
    <w:p w14:paraId="44AADACA" w14:textId="77777777" w:rsidR="007D7ACD" w:rsidRPr="00DF35E7" w:rsidRDefault="00D7705C">
      <w:pPr>
        <w:spacing w:after="0"/>
        <w:jc w:val="left"/>
        <w:rPr>
          <w:rFonts w:ascii="Arial" w:hAnsi="Arial" w:cs="Arial"/>
        </w:rPr>
      </w:pPr>
      <w:r w:rsidRPr="00DF35E7">
        <w:rPr>
          <w:rFonts w:ascii="Arial" w:hAnsi="Arial" w:cs="Arial"/>
        </w:rPr>
        <w:t>Organización</w:t>
      </w:r>
    </w:p>
    <w:p w14:paraId="69984BE6" w14:textId="77777777" w:rsidR="007D7ACD" w:rsidRPr="00DF35E7" w:rsidRDefault="00D7705C">
      <w:pPr>
        <w:jc w:val="left"/>
        <w:rPr>
          <w:rFonts w:ascii="Arial" w:hAnsi="Arial" w:cs="Arial"/>
        </w:rPr>
        <w:sectPr w:rsidR="007D7ACD" w:rsidRPr="00DF35E7">
          <w:type w:val="continuous"/>
          <w:pgSz w:w="12240" w:h="15840"/>
          <w:pgMar w:top="1418" w:right="1701" w:bottom="1418" w:left="1701" w:header="709" w:footer="709" w:gutter="0"/>
          <w:pgNumType w:start="1"/>
          <w:cols w:num="3" w:space="720" w:equalWidth="0">
            <w:col w:w="2466" w:space="720"/>
            <w:col w:w="2466" w:space="720"/>
            <w:col w:w="2466" w:space="0"/>
          </w:cols>
        </w:sectPr>
      </w:pPr>
      <w:r w:rsidRPr="00DF35E7">
        <w:rPr>
          <w:rFonts w:ascii="Arial" w:hAnsi="Arial" w:cs="Arial"/>
        </w:rPr>
        <w:t>Cargo</w:t>
      </w:r>
    </w:p>
    <w:p w14:paraId="12A4B290" w14:textId="77777777" w:rsidR="007D7ACD" w:rsidRPr="00DF35E7" w:rsidRDefault="007D7ACD">
      <w:pPr>
        <w:spacing w:after="0"/>
        <w:rPr>
          <w:rFonts w:ascii="Arial" w:hAnsi="Arial" w:cs="Arial"/>
          <w:sz w:val="20"/>
          <w:szCs w:val="20"/>
        </w:rPr>
        <w:sectPr w:rsidR="007D7ACD" w:rsidRPr="00DF35E7">
          <w:type w:val="continuous"/>
          <w:pgSz w:w="12240" w:h="15840"/>
          <w:pgMar w:top="1418" w:right="1701" w:bottom="1418" w:left="1701" w:header="709" w:footer="709" w:gutter="0"/>
          <w:pgNumType w:start="1"/>
          <w:cols w:num="3" w:space="720" w:equalWidth="0">
            <w:col w:w="2466" w:space="720"/>
            <w:col w:w="2466" w:space="720"/>
            <w:col w:w="2466" w:space="0"/>
          </w:cols>
        </w:sectPr>
      </w:pPr>
    </w:p>
    <w:p w14:paraId="53630964" w14:textId="77777777" w:rsidR="007D7ACD" w:rsidRPr="00DF35E7" w:rsidRDefault="00D7705C" w:rsidP="00081874">
      <w:pPr>
        <w:pStyle w:val="Ttulo2"/>
        <w:numPr>
          <w:ilvl w:val="0"/>
          <w:numId w:val="0"/>
        </w:numPr>
        <w:ind w:left="576"/>
        <w:jc w:val="center"/>
        <w:rPr>
          <w:rFonts w:ascii="Arial" w:hAnsi="Arial" w:cs="Arial"/>
        </w:rPr>
      </w:pPr>
      <w:r w:rsidRPr="00DF35E7">
        <w:rPr>
          <w:rFonts w:ascii="Arial" w:hAnsi="Arial" w:cs="Arial"/>
        </w:rPr>
        <w:lastRenderedPageBreak/>
        <w:t>ANEXO 4B</w:t>
      </w:r>
    </w:p>
    <w:p w14:paraId="196C1B52" w14:textId="77777777" w:rsidR="007D7ACD" w:rsidRPr="00DF35E7" w:rsidRDefault="00D7705C">
      <w:pPr>
        <w:jc w:val="center"/>
        <w:rPr>
          <w:rFonts w:ascii="Arial" w:hAnsi="Arial" w:cs="Arial"/>
          <w:b/>
        </w:rPr>
      </w:pPr>
      <w:r w:rsidRPr="00DF35E7">
        <w:rPr>
          <w:rFonts w:ascii="Arial" w:hAnsi="Arial" w:cs="Arial"/>
          <w:b/>
        </w:rPr>
        <w:t>MANDATO EJECUCIÓN DEL PROYECTO</w:t>
      </w:r>
    </w:p>
    <w:p w14:paraId="6360D208" w14:textId="77777777" w:rsidR="007D7ACD" w:rsidRPr="00DF35E7" w:rsidRDefault="00D7705C">
      <w:pPr>
        <w:jc w:val="center"/>
        <w:rPr>
          <w:rFonts w:ascii="Arial" w:hAnsi="Arial" w:cs="Arial"/>
          <w:b/>
        </w:rPr>
      </w:pPr>
      <w:r w:rsidRPr="00DF35E7">
        <w:rPr>
          <w:rFonts w:ascii="Arial" w:hAnsi="Arial" w:cs="Arial"/>
          <w:b/>
        </w:rPr>
        <w:t xml:space="preserve">PARA FERIAS COMPUESTAS POR UNA ORGANIZACIÓN </w:t>
      </w:r>
    </w:p>
    <w:p w14:paraId="1466746B" w14:textId="77777777" w:rsidR="007D7ACD" w:rsidRPr="00DF35E7" w:rsidRDefault="00D7705C">
      <w:pPr>
        <w:rPr>
          <w:rFonts w:ascii="Arial" w:hAnsi="Arial" w:cs="Arial"/>
        </w:rPr>
      </w:pPr>
      <w:r w:rsidRPr="00DF35E7">
        <w:rPr>
          <w:rFonts w:ascii="Arial" w:hAnsi="Arial" w:cs="Arial"/>
        </w:rPr>
        <w:t xml:space="preserve">En _________________ con fecha ______________ comparece/n (individualizar a cada representante de la organización que compone la feria libre con nombre completo, RUT, cargo, ROL del inmueble y calles donde funciona la feria): </w:t>
      </w:r>
    </w:p>
    <w:p w14:paraId="398CFBD9" w14:textId="77777777" w:rsidR="007D7ACD" w:rsidRPr="00DF35E7" w:rsidRDefault="007D7ACD">
      <w:pPr>
        <w:spacing w:after="0"/>
        <w:rPr>
          <w:rFonts w:ascii="Arial" w:hAnsi="Arial" w:cs="Arial"/>
          <w:sz w:val="20"/>
          <w:szCs w:val="20"/>
        </w:rPr>
      </w:pPr>
    </w:p>
    <w:tbl>
      <w:tblPr>
        <w:tblStyle w:val="a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7D7ACD" w:rsidRPr="00DF35E7" w14:paraId="5AD006C7" w14:textId="77777777">
        <w:tc>
          <w:tcPr>
            <w:tcW w:w="3162" w:type="dxa"/>
            <w:shd w:val="clear" w:color="auto" w:fill="C5E0B3"/>
            <w:vAlign w:val="center"/>
          </w:tcPr>
          <w:p w14:paraId="70A6788A" w14:textId="77777777" w:rsidR="007D7ACD" w:rsidRPr="00DF35E7" w:rsidRDefault="00D7705C">
            <w:pPr>
              <w:spacing w:after="0"/>
              <w:jc w:val="center"/>
              <w:rPr>
                <w:rFonts w:ascii="Arial" w:hAnsi="Arial" w:cs="Arial"/>
                <w:b/>
              </w:rPr>
            </w:pPr>
            <w:r w:rsidRPr="00DF35E7">
              <w:rPr>
                <w:rFonts w:ascii="Arial" w:hAnsi="Arial" w:cs="Arial"/>
                <w:b/>
              </w:rPr>
              <w:t>Nombre completo</w:t>
            </w:r>
          </w:p>
        </w:tc>
        <w:tc>
          <w:tcPr>
            <w:tcW w:w="2350" w:type="dxa"/>
            <w:shd w:val="clear" w:color="auto" w:fill="C5E0B3"/>
            <w:vAlign w:val="center"/>
          </w:tcPr>
          <w:p w14:paraId="3D6B35A0" w14:textId="77777777" w:rsidR="007D7ACD" w:rsidRPr="00DF35E7" w:rsidRDefault="00D7705C">
            <w:pPr>
              <w:spacing w:after="0"/>
              <w:jc w:val="center"/>
              <w:rPr>
                <w:rFonts w:ascii="Arial" w:hAnsi="Arial" w:cs="Arial"/>
                <w:b/>
              </w:rPr>
            </w:pPr>
            <w:r w:rsidRPr="00DF35E7">
              <w:rPr>
                <w:rFonts w:ascii="Arial" w:hAnsi="Arial" w:cs="Arial"/>
                <w:b/>
              </w:rPr>
              <w:t>RUT</w:t>
            </w:r>
          </w:p>
        </w:tc>
        <w:tc>
          <w:tcPr>
            <w:tcW w:w="3316" w:type="dxa"/>
            <w:shd w:val="clear" w:color="auto" w:fill="C5E0B3"/>
            <w:vAlign w:val="center"/>
          </w:tcPr>
          <w:p w14:paraId="54F51FC1" w14:textId="77777777" w:rsidR="007D7ACD" w:rsidRPr="00DF35E7" w:rsidRDefault="00D7705C">
            <w:pPr>
              <w:spacing w:after="0"/>
              <w:jc w:val="center"/>
              <w:rPr>
                <w:rFonts w:ascii="Arial" w:hAnsi="Arial" w:cs="Arial"/>
                <w:b/>
              </w:rPr>
            </w:pPr>
            <w:r w:rsidRPr="00DF35E7">
              <w:rPr>
                <w:rFonts w:ascii="Arial" w:hAnsi="Arial" w:cs="Arial"/>
                <w:b/>
              </w:rPr>
              <w:t>Cargo</w:t>
            </w:r>
          </w:p>
        </w:tc>
      </w:tr>
      <w:tr w:rsidR="007D7ACD" w:rsidRPr="00DF35E7" w14:paraId="300D6434" w14:textId="77777777">
        <w:tc>
          <w:tcPr>
            <w:tcW w:w="3162" w:type="dxa"/>
            <w:shd w:val="clear" w:color="auto" w:fill="auto"/>
            <w:vAlign w:val="center"/>
          </w:tcPr>
          <w:p w14:paraId="79A0EE0F" w14:textId="77777777" w:rsidR="007D7ACD" w:rsidRPr="00DF35E7" w:rsidRDefault="00D7705C">
            <w:pPr>
              <w:spacing w:after="0"/>
              <w:rPr>
                <w:rFonts w:ascii="Arial" w:hAnsi="Arial" w:cs="Arial"/>
              </w:rPr>
            </w:pPr>
            <w:r w:rsidRPr="00DF35E7">
              <w:rPr>
                <w:rFonts w:ascii="Arial" w:hAnsi="Arial" w:cs="Arial"/>
              </w:rPr>
              <w:t>1.</w:t>
            </w:r>
          </w:p>
        </w:tc>
        <w:tc>
          <w:tcPr>
            <w:tcW w:w="2350" w:type="dxa"/>
            <w:shd w:val="clear" w:color="auto" w:fill="auto"/>
            <w:vAlign w:val="center"/>
          </w:tcPr>
          <w:p w14:paraId="2DD9B9A0" w14:textId="77777777" w:rsidR="007D7ACD" w:rsidRPr="00DF35E7" w:rsidRDefault="007D7ACD">
            <w:pPr>
              <w:spacing w:after="0"/>
              <w:rPr>
                <w:rFonts w:ascii="Arial" w:hAnsi="Arial" w:cs="Arial"/>
              </w:rPr>
            </w:pPr>
          </w:p>
        </w:tc>
        <w:tc>
          <w:tcPr>
            <w:tcW w:w="3316" w:type="dxa"/>
            <w:vAlign w:val="center"/>
          </w:tcPr>
          <w:p w14:paraId="14B2F27D" w14:textId="77777777" w:rsidR="007D7ACD" w:rsidRPr="00DF35E7" w:rsidRDefault="007D7ACD">
            <w:pPr>
              <w:spacing w:after="0"/>
              <w:rPr>
                <w:rFonts w:ascii="Arial" w:hAnsi="Arial" w:cs="Arial"/>
              </w:rPr>
            </w:pPr>
          </w:p>
        </w:tc>
      </w:tr>
      <w:tr w:rsidR="007D7ACD" w:rsidRPr="00DF35E7" w14:paraId="78BC3DBD" w14:textId="77777777">
        <w:tc>
          <w:tcPr>
            <w:tcW w:w="3162" w:type="dxa"/>
            <w:shd w:val="clear" w:color="auto" w:fill="auto"/>
            <w:vAlign w:val="center"/>
          </w:tcPr>
          <w:p w14:paraId="0CC9DA9D" w14:textId="77777777" w:rsidR="007D7ACD" w:rsidRPr="00DF35E7" w:rsidRDefault="00D7705C">
            <w:pPr>
              <w:spacing w:after="0"/>
              <w:rPr>
                <w:rFonts w:ascii="Arial" w:hAnsi="Arial" w:cs="Arial"/>
              </w:rPr>
            </w:pPr>
            <w:r w:rsidRPr="00DF35E7">
              <w:rPr>
                <w:rFonts w:ascii="Arial" w:hAnsi="Arial" w:cs="Arial"/>
              </w:rPr>
              <w:t>2.</w:t>
            </w:r>
          </w:p>
        </w:tc>
        <w:tc>
          <w:tcPr>
            <w:tcW w:w="2350" w:type="dxa"/>
            <w:shd w:val="clear" w:color="auto" w:fill="auto"/>
            <w:vAlign w:val="center"/>
          </w:tcPr>
          <w:p w14:paraId="36D46398" w14:textId="77777777" w:rsidR="007D7ACD" w:rsidRPr="00DF35E7" w:rsidRDefault="007D7ACD">
            <w:pPr>
              <w:spacing w:after="0"/>
              <w:rPr>
                <w:rFonts w:ascii="Arial" w:hAnsi="Arial" w:cs="Arial"/>
              </w:rPr>
            </w:pPr>
          </w:p>
        </w:tc>
        <w:tc>
          <w:tcPr>
            <w:tcW w:w="3316" w:type="dxa"/>
            <w:vAlign w:val="center"/>
          </w:tcPr>
          <w:p w14:paraId="0CFD9EA8" w14:textId="77777777" w:rsidR="007D7ACD" w:rsidRPr="00DF35E7" w:rsidRDefault="007D7ACD">
            <w:pPr>
              <w:spacing w:after="0"/>
              <w:rPr>
                <w:rFonts w:ascii="Arial" w:hAnsi="Arial" w:cs="Arial"/>
              </w:rPr>
            </w:pPr>
          </w:p>
        </w:tc>
      </w:tr>
      <w:tr w:rsidR="007D7ACD" w:rsidRPr="00DF35E7" w14:paraId="1A6C288D" w14:textId="77777777">
        <w:tc>
          <w:tcPr>
            <w:tcW w:w="3162" w:type="dxa"/>
            <w:shd w:val="clear" w:color="auto" w:fill="auto"/>
            <w:vAlign w:val="center"/>
          </w:tcPr>
          <w:p w14:paraId="68996A07" w14:textId="77777777" w:rsidR="007D7ACD" w:rsidRPr="00DF35E7" w:rsidRDefault="00D7705C">
            <w:pPr>
              <w:spacing w:after="0"/>
              <w:rPr>
                <w:rFonts w:ascii="Arial" w:hAnsi="Arial" w:cs="Arial"/>
              </w:rPr>
            </w:pPr>
            <w:r w:rsidRPr="00DF35E7">
              <w:rPr>
                <w:rFonts w:ascii="Arial" w:hAnsi="Arial" w:cs="Arial"/>
              </w:rPr>
              <w:t>3.</w:t>
            </w:r>
          </w:p>
        </w:tc>
        <w:tc>
          <w:tcPr>
            <w:tcW w:w="2350" w:type="dxa"/>
            <w:shd w:val="clear" w:color="auto" w:fill="auto"/>
            <w:vAlign w:val="center"/>
          </w:tcPr>
          <w:p w14:paraId="60857DCF" w14:textId="77777777" w:rsidR="007D7ACD" w:rsidRPr="00DF35E7" w:rsidRDefault="007D7ACD">
            <w:pPr>
              <w:spacing w:after="0"/>
              <w:rPr>
                <w:rFonts w:ascii="Arial" w:hAnsi="Arial" w:cs="Arial"/>
              </w:rPr>
            </w:pPr>
          </w:p>
        </w:tc>
        <w:tc>
          <w:tcPr>
            <w:tcW w:w="3316" w:type="dxa"/>
            <w:vAlign w:val="center"/>
          </w:tcPr>
          <w:p w14:paraId="7C386448" w14:textId="77777777" w:rsidR="007D7ACD" w:rsidRPr="00DF35E7" w:rsidRDefault="007D7ACD">
            <w:pPr>
              <w:spacing w:after="0"/>
              <w:rPr>
                <w:rFonts w:ascii="Arial" w:hAnsi="Arial" w:cs="Arial"/>
              </w:rPr>
            </w:pPr>
          </w:p>
        </w:tc>
      </w:tr>
      <w:tr w:rsidR="007D7ACD" w:rsidRPr="00DF35E7" w14:paraId="550ED644" w14:textId="77777777">
        <w:tc>
          <w:tcPr>
            <w:tcW w:w="3162" w:type="dxa"/>
            <w:shd w:val="clear" w:color="auto" w:fill="auto"/>
            <w:vAlign w:val="center"/>
          </w:tcPr>
          <w:p w14:paraId="425C6F95" w14:textId="77777777" w:rsidR="007D7ACD" w:rsidRPr="00DF35E7" w:rsidRDefault="00D7705C">
            <w:pPr>
              <w:spacing w:after="0"/>
              <w:rPr>
                <w:rFonts w:ascii="Arial" w:hAnsi="Arial" w:cs="Arial"/>
              </w:rPr>
            </w:pPr>
            <w:r w:rsidRPr="00DF35E7">
              <w:rPr>
                <w:rFonts w:ascii="Arial" w:hAnsi="Arial" w:cs="Arial"/>
              </w:rPr>
              <w:t>n.</w:t>
            </w:r>
          </w:p>
        </w:tc>
        <w:tc>
          <w:tcPr>
            <w:tcW w:w="2350" w:type="dxa"/>
            <w:shd w:val="clear" w:color="auto" w:fill="auto"/>
            <w:vAlign w:val="center"/>
          </w:tcPr>
          <w:p w14:paraId="6F31701B" w14:textId="77777777" w:rsidR="007D7ACD" w:rsidRPr="00DF35E7" w:rsidRDefault="007D7ACD">
            <w:pPr>
              <w:spacing w:after="0"/>
              <w:rPr>
                <w:rFonts w:ascii="Arial" w:hAnsi="Arial" w:cs="Arial"/>
              </w:rPr>
            </w:pPr>
          </w:p>
        </w:tc>
        <w:tc>
          <w:tcPr>
            <w:tcW w:w="3316" w:type="dxa"/>
            <w:vAlign w:val="center"/>
          </w:tcPr>
          <w:p w14:paraId="56A6B8DD" w14:textId="77777777" w:rsidR="007D7ACD" w:rsidRPr="00DF35E7" w:rsidRDefault="007D7ACD">
            <w:pPr>
              <w:spacing w:after="0"/>
              <w:rPr>
                <w:rFonts w:ascii="Arial" w:hAnsi="Arial" w:cs="Arial"/>
              </w:rPr>
            </w:pPr>
          </w:p>
        </w:tc>
      </w:tr>
    </w:tbl>
    <w:p w14:paraId="353EE2B1" w14:textId="77777777" w:rsidR="007D7ACD" w:rsidRPr="00DF35E7" w:rsidRDefault="007D7ACD">
      <w:pPr>
        <w:spacing w:after="0"/>
        <w:rPr>
          <w:rFonts w:ascii="Arial" w:hAnsi="Arial" w:cs="Arial"/>
          <w:sz w:val="20"/>
          <w:szCs w:val="20"/>
        </w:rPr>
      </w:pPr>
    </w:p>
    <w:tbl>
      <w:tblPr>
        <w:tblStyle w:val="a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7D7ACD" w:rsidRPr="00DF35E7" w14:paraId="3AAE1515" w14:textId="77777777">
        <w:tc>
          <w:tcPr>
            <w:tcW w:w="3530" w:type="dxa"/>
            <w:gridSpan w:val="2"/>
          </w:tcPr>
          <w:p w14:paraId="488B8108" w14:textId="77777777" w:rsidR="007D7ACD" w:rsidRPr="00DF35E7" w:rsidRDefault="00D7705C">
            <w:pPr>
              <w:rPr>
                <w:rFonts w:ascii="Arial" w:hAnsi="Arial" w:cs="Arial"/>
                <w:b/>
                <w:sz w:val="20"/>
                <w:szCs w:val="20"/>
              </w:rPr>
            </w:pPr>
            <w:r w:rsidRPr="00DF35E7">
              <w:rPr>
                <w:rFonts w:ascii="Arial" w:hAnsi="Arial" w:cs="Arial"/>
                <w:b/>
                <w:sz w:val="20"/>
                <w:szCs w:val="20"/>
              </w:rPr>
              <w:t>ROL DEL INMUEBLE (SI APLICA)</w:t>
            </w:r>
          </w:p>
        </w:tc>
        <w:tc>
          <w:tcPr>
            <w:tcW w:w="5298" w:type="dxa"/>
            <w:gridSpan w:val="3"/>
          </w:tcPr>
          <w:p w14:paraId="2AE1FCDB" w14:textId="77777777" w:rsidR="007D7ACD" w:rsidRPr="00DF35E7" w:rsidRDefault="007D7ACD">
            <w:pPr>
              <w:rPr>
                <w:rFonts w:ascii="Arial" w:hAnsi="Arial" w:cs="Arial"/>
                <w:sz w:val="20"/>
                <w:szCs w:val="20"/>
              </w:rPr>
            </w:pPr>
          </w:p>
        </w:tc>
      </w:tr>
      <w:tr w:rsidR="007D7ACD" w:rsidRPr="00DF35E7" w14:paraId="50B78A77" w14:textId="77777777">
        <w:tc>
          <w:tcPr>
            <w:tcW w:w="1765" w:type="dxa"/>
            <w:vMerge w:val="restart"/>
          </w:tcPr>
          <w:p w14:paraId="436B90F5" w14:textId="77777777" w:rsidR="007D7ACD" w:rsidRPr="00DF35E7" w:rsidRDefault="00D7705C">
            <w:pPr>
              <w:rPr>
                <w:rFonts w:ascii="Arial" w:hAnsi="Arial" w:cs="Arial"/>
                <w:b/>
                <w:sz w:val="20"/>
                <w:szCs w:val="20"/>
              </w:rPr>
            </w:pPr>
            <w:r w:rsidRPr="00DF35E7">
              <w:rPr>
                <w:rFonts w:ascii="Arial" w:hAnsi="Arial" w:cs="Arial"/>
                <w:b/>
                <w:sz w:val="20"/>
                <w:szCs w:val="20"/>
              </w:rPr>
              <w:t>Calles donde funciona la feria</w:t>
            </w:r>
          </w:p>
        </w:tc>
        <w:tc>
          <w:tcPr>
            <w:tcW w:w="1765" w:type="dxa"/>
          </w:tcPr>
          <w:p w14:paraId="10A4E80A" w14:textId="77777777" w:rsidR="007D7ACD" w:rsidRPr="00DF35E7" w:rsidRDefault="00D7705C">
            <w:pPr>
              <w:jc w:val="center"/>
              <w:rPr>
                <w:rFonts w:ascii="Arial" w:hAnsi="Arial" w:cs="Arial"/>
                <w:b/>
                <w:sz w:val="20"/>
                <w:szCs w:val="20"/>
              </w:rPr>
            </w:pPr>
            <w:r w:rsidRPr="00DF35E7">
              <w:rPr>
                <w:rFonts w:ascii="Arial" w:hAnsi="Arial" w:cs="Arial"/>
                <w:b/>
                <w:sz w:val="20"/>
                <w:szCs w:val="20"/>
              </w:rPr>
              <w:t>LÍMITE AL NORTE</w:t>
            </w:r>
          </w:p>
        </w:tc>
        <w:tc>
          <w:tcPr>
            <w:tcW w:w="1766" w:type="dxa"/>
          </w:tcPr>
          <w:p w14:paraId="216683BA" w14:textId="77777777" w:rsidR="007D7ACD" w:rsidRPr="00DF35E7" w:rsidRDefault="00D7705C">
            <w:pPr>
              <w:jc w:val="center"/>
              <w:rPr>
                <w:rFonts w:ascii="Arial" w:hAnsi="Arial" w:cs="Arial"/>
                <w:b/>
                <w:sz w:val="20"/>
                <w:szCs w:val="20"/>
              </w:rPr>
            </w:pPr>
            <w:r w:rsidRPr="00DF35E7">
              <w:rPr>
                <w:rFonts w:ascii="Arial" w:hAnsi="Arial" w:cs="Arial"/>
                <w:b/>
                <w:sz w:val="20"/>
                <w:szCs w:val="20"/>
              </w:rPr>
              <w:t>LÍMITE AL OESTE</w:t>
            </w:r>
          </w:p>
        </w:tc>
        <w:tc>
          <w:tcPr>
            <w:tcW w:w="1766" w:type="dxa"/>
          </w:tcPr>
          <w:p w14:paraId="74D843F8" w14:textId="77777777" w:rsidR="007D7ACD" w:rsidRPr="00DF35E7" w:rsidRDefault="00D7705C">
            <w:pPr>
              <w:jc w:val="center"/>
              <w:rPr>
                <w:rFonts w:ascii="Arial" w:hAnsi="Arial" w:cs="Arial"/>
                <w:b/>
                <w:sz w:val="20"/>
                <w:szCs w:val="20"/>
              </w:rPr>
            </w:pPr>
            <w:r w:rsidRPr="00DF35E7">
              <w:rPr>
                <w:rFonts w:ascii="Arial" w:hAnsi="Arial" w:cs="Arial"/>
                <w:b/>
                <w:sz w:val="20"/>
                <w:szCs w:val="20"/>
              </w:rPr>
              <w:t>LÍMITE AL SUR</w:t>
            </w:r>
          </w:p>
        </w:tc>
        <w:tc>
          <w:tcPr>
            <w:tcW w:w="1766" w:type="dxa"/>
          </w:tcPr>
          <w:p w14:paraId="27B47349" w14:textId="77777777" w:rsidR="007D7ACD" w:rsidRPr="00DF35E7" w:rsidRDefault="00D7705C">
            <w:pPr>
              <w:jc w:val="center"/>
              <w:rPr>
                <w:rFonts w:ascii="Arial" w:hAnsi="Arial" w:cs="Arial"/>
                <w:b/>
                <w:sz w:val="20"/>
                <w:szCs w:val="20"/>
              </w:rPr>
            </w:pPr>
            <w:r w:rsidRPr="00DF35E7">
              <w:rPr>
                <w:rFonts w:ascii="Arial" w:hAnsi="Arial" w:cs="Arial"/>
                <w:b/>
                <w:sz w:val="20"/>
                <w:szCs w:val="20"/>
              </w:rPr>
              <w:t>LÍMITE AL ESTE</w:t>
            </w:r>
          </w:p>
        </w:tc>
      </w:tr>
      <w:tr w:rsidR="007D7ACD" w:rsidRPr="00DF35E7" w14:paraId="4D31EC2B" w14:textId="77777777">
        <w:tc>
          <w:tcPr>
            <w:tcW w:w="1765" w:type="dxa"/>
            <w:vMerge/>
          </w:tcPr>
          <w:p w14:paraId="2C47D3FE" w14:textId="77777777" w:rsidR="007D7ACD" w:rsidRPr="00DF35E7" w:rsidRDefault="007D7ACD">
            <w:pPr>
              <w:widowControl w:val="0"/>
              <w:pBdr>
                <w:top w:val="nil"/>
                <w:left w:val="nil"/>
                <w:bottom w:val="nil"/>
                <w:right w:val="nil"/>
                <w:between w:val="nil"/>
              </w:pBdr>
              <w:spacing w:after="0" w:line="276" w:lineRule="auto"/>
              <w:jc w:val="left"/>
              <w:rPr>
                <w:rFonts w:ascii="Arial" w:hAnsi="Arial" w:cs="Arial"/>
                <w:b/>
                <w:sz w:val="20"/>
                <w:szCs w:val="20"/>
              </w:rPr>
            </w:pPr>
          </w:p>
        </w:tc>
        <w:tc>
          <w:tcPr>
            <w:tcW w:w="1765" w:type="dxa"/>
          </w:tcPr>
          <w:p w14:paraId="5A9C8C2A" w14:textId="77777777" w:rsidR="007D7ACD" w:rsidRPr="00DF35E7" w:rsidRDefault="007D7ACD">
            <w:pPr>
              <w:rPr>
                <w:rFonts w:ascii="Arial" w:hAnsi="Arial" w:cs="Arial"/>
                <w:sz w:val="20"/>
                <w:szCs w:val="20"/>
              </w:rPr>
            </w:pPr>
          </w:p>
        </w:tc>
        <w:tc>
          <w:tcPr>
            <w:tcW w:w="1766" w:type="dxa"/>
          </w:tcPr>
          <w:p w14:paraId="42BA1FBE" w14:textId="77777777" w:rsidR="007D7ACD" w:rsidRPr="00DF35E7" w:rsidRDefault="007D7ACD">
            <w:pPr>
              <w:rPr>
                <w:rFonts w:ascii="Arial" w:hAnsi="Arial" w:cs="Arial"/>
                <w:sz w:val="20"/>
                <w:szCs w:val="20"/>
              </w:rPr>
            </w:pPr>
          </w:p>
        </w:tc>
        <w:tc>
          <w:tcPr>
            <w:tcW w:w="1766" w:type="dxa"/>
          </w:tcPr>
          <w:p w14:paraId="796098DB" w14:textId="77777777" w:rsidR="007D7ACD" w:rsidRPr="00DF35E7" w:rsidRDefault="007D7ACD">
            <w:pPr>
              <w:rPr>
                <w:rFonts w:ascii="Arial" w:hAnsi="Arial" w:cs="Arial"/>
                <w:sz w:val="20"/>
                <w:szCs w:val="20"/>
              </w:rPr>
            </w:pPr>
          </w:p>
        </w:tc>
        <w:tc>
          <w:tcPr>
            <w:tcW w:w="1766" w:type="dxa"/>
          </w:tcPr>
          <w:p w14:paraId="09D50BCA" w14:textId="77777777" w:rsidR="007D7ACD" w:rsidRPr="00DF35E7" w:rsidRDefault="007D7ACD">
            <w:pPr>
              <w:jc w:val="center"/>
              <w:rPr>
                <w:rFonts w:ascii="Arial" w:hAnsi="Arial" w:cs="Arial"/>
                <w:sz w:val="20"/>
                <w:szCs w:val="20"/>
              </w:rPr>
            </w:pPr>
          </w:p>
        </w:tc>
      </w:tr>
    </w:tbl>
    <w:p w14:paraId="0F3E18C6" w14:textId="77777777" w:rsidR="007D7ACD" w:rsidRPr="00DF35E7" w:rsidRDefault="007D7ACD">
      <w:pPr>
        <w:spacing w:after="0"/>
        <w:rPr>
          <w:rFonts w:ascii="Arial" w:hAnsi="Arial" w:cs="Arial"/>
          <w:sz w:val="20"/>
          <w:szCs w:val="20"/>
        </w:rPr>
      </w:pPr>
    </w:p>
    <w:p w14:paraId="5C490DAA" w14:textId="77777777" w:rsidR="007D7ACD" w:rsidRPr="00DF35E7" w:rsidRDefault="00D7705C">
      <w:pPr>
        <w:rPr>
          <w:rFonts w:ascii="Arial" w:hAnsi="Arial" w:cs="Arial"/>
        </w:rPr>
      </w:pPr>
      <w:r w:rsidRPr="00DF35E7">
        <w:rPr>
          <w:rFonts w:ascii="Arial" w:hAnsi="Arial" w:cs="Arial"/>
        </w:rPr>
        <w:t xml:space="preserve">Todos domiciliados para estos efectos en </w:t>
      </w:r>
      <w:r w:rsidRPr="00DF35E7">
        <w:rPr>
          <w:rFonts w:ascii="Arial" w:hAnsi="Arial" w:cs="Arial"/>
          <w:color w:val="FF0000"/>
        </w:rPr>
        <w:t>(señalar un domicilio común para todos los representantes de la organización),</w:t>
      </w:r>
      <w:r w:rsidRPr="00DF35E7">
        <w:rPr>
          <w:rFonts w:ascii="Arial" w:hAnsi="Arial" w:cs="Arial"/>
        </w:rPr>
        <w:t xml:space="preserve"> mayores de edad y quienes acreditan sus identidades con sus cédulas respectivas y exponen:</w:t>
      </w:r>
    </w:p>
    <w:p w14:paraId="799E1343" w14:textId="77777777" w:rsidR="007D7ACD" w:rsidRPr="00DF35E7" w:rsidRDefault="00D7705C">
      <w:pPr>
        <w:spacing w:after="0"/>
        <w:rPr>
          <w:rFonts w:ascii="Arial" w:hAnsi="Arial" w:cs="Arial"/>
        </w:rPr>
      </w:pPr>
      <w:r w:rsidRPr="00DF35E7">
        <w:rPr>
          <w:rFonts w:ascii="Arial" w:hAnsi="Arial" w:cs="Arial"/>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55EFBF" w14:textId="77777777" w:rsidR="007D7ACD" w:rsidRPr="00DF35E7" w:rsidRDefault="007D7ACD">
      <w:pPr>
        <w:spacing w:after="0"/>
        <w:rPr>
          <w:rFonts w:ascii="Arial" w:hAnsi="Arial" w:cs="Arial"/>
        </w:rPr>
      </w:pPr>
    </w:p>
    <w:p w14:paraId="3BDB3659" w14:textId="77777777" w:rsidR="007D7ACD" w:rsidRPr="00DF35E7" w:rsidRDefault="00D7705C">
      <w:pPr>
        <w:rPr>
          <w:rFonts w:ascii="Arial" w:hAnsi="Arial" w:cs="Arial"/>
        </w:rPr>
      </w:pPr>
      <w:r w:rsidRPr="00DF35E7">
        <w:rPr>
          <w:rFonts w:ascii="Arial" w:hAnsi="Arial" w:cs="Arial"/>
        </w:rPr>
        <w:t>La Organización Representante (</w:t>
      </w:r>
      <w:r w:rsidRPr="00DF35E7">
        <w:rPr>
          <w:rFonts w:ascii="Arial" w:hAnsi="Arial" w:cs="Arial"/>
          <w:color w:val="FF0000"/>
        </w:rPr>
        <w:t xml:space="preserve">individualizar nombre de la organización y RUT), </w:t>
      </w:r>
      <w:r w:rsidRPr="00DF35E7">
        <w:rPr>
          <w:rFonts w:ascii="Arial" w:hAnsi="Arial" w:cs="Arial"/>
        </w:rPr>
        <w:t xml:space="preserve">en su nombre y representación implementará todas las actividades tendientes al desarrollo y la ejecución del proyecto denominado </w:t>
      </w:r>
      <w:r w:rsidRPr="00DF35E7">
        <w:rPr>
          <w:rFonts w:ascii="Arial" w:hAnsi="Arial" w:cs="Arial"/>
          <w:color w:val="FF0000"/>
        </w:rPr>
        <w:t>(nombre del proyecto),</w:t>
      </w:r>
      <w:r w:rsidRPr="00DF35E7">
        <w:rPr>
          <w:rFonts w:ascii="Arial" w:hAnsi="Arial" w:cs="Arial"/>
        </w:rPr>
        <w:t xml:space="preserve"> en adelante “el Proyecto”, declarado como beneficiado por SERCOTEC en el marco del Programa Desarrollo de Ferias Libres.</w:t>
      </w:r>
    </w:p>
    <w:p w14:paraId="63C0C481" w14:textId="77777777" w:rsidR="007D7ACD" w:rsidRPr="00DF35E7" w:rsidRDefault="00D7705C">
      <w:pPr>
        <w:spacing w:after="0"/>
        <w:rPr>
          <w:rFonts w:ascii="Arial" w:hAnsi="Arial" w:cs="Arial"/>
        </w:rPr>
      </w:pPr>
      <w:r w:rsidRPr="00DF35E7">
        <w:rPr>
          <w:rFonts w:ascii="Arial" w:hAnsi="Arial" w:cs="Arial"/>
        </w:rPr>
        <w:t>La organización será representada por (nombre representante y RUT). Además, la Organización Representante deberá realizar las siguientes actividades, sin que la presente enumeración sea taxativa:</w:t>
      </w:r>
    </w:p>
    <w:p w14:paraId="753F7056" w14:textId="77777777" w:rsidR="007D7ACD" w:rsidRPr="00DF35E7" w:rsidRDefault="007D7ACD">
      <w:pPr>
        <w:spacing w:after="0"/>
        <w:jc w:val="center"/>
        <w:rPr>
          <w:rFonts w:ascii="Arial" w:hAnsi="Arial" w:cs="Arial"/>
        </w:rPr>
      </w:pPr>
    </w:p>
    <w:p w14:paraId="1DC58D87" w14:textId="77777777" w:rsidR="007D7ACD" w:rsidRPr="00DF35E7" w:rsidRDefault="00D7705C">
      <w:pPr>
        <w:numPr>
          <w:ilvl w:val="0"/>
          <w:numId w:val="3"/>
        </w:numPr>
        <w:pBdr>
          <w:top w:val="nil"/>
          <w:left w:val="nil"/>
          <w:bottom w:val="nil"/>
          <w:right w:val="nil"/>
          <w:between w:val="nil"/>
        </w:pBdr>
        <w:spacing w:after="0" w:line="240" w:lineRule="auto"/>
        <w:rPr>
          <w:rFonts w:ascii="Arial" w:hAnsi="Arial" w:cs="Arial"/>
          <w:color w:val="000000"/>
        </w:rPr>
      </w:pPr>
      <w:r w:rsidRPr="00DF35E7">
        <w:rPr>
          <w:rFonts w:ascii="Arial" w:hAnsi="Arial" w:cs="Arial"/>
          <w:color w:val="000000"/>
        </w:rPr>
        <w:t>Coordinar las actividades a realizar con SERCOTEC para el desarrollo del Proyecto.</w:t>
      </w:r>
    </w:p>
    <w:p w14:paraId="3ED3384E" w14:textId="77777777" w:rsidR="007D7ACD" w:rsidRPr="00DF35E7" w:rsidRDefault="00D7705C">
      <w:pPr>
        <w:numPr>
          <w:ilvl w:val="0"/>
          <w:numId w:val="3"/>
        </w:numPr>
        <w:pBdr>
          <w:top w:val="nil"/>
          <w:left w:val="nil"/>
          <w:bottom w:val="nil"/>
          <w:right w:val="nil"/>
          <w:between w:val="nil"/>
        </w:pBdr>
        <w:spacing w:after="0" w:line="240" w:lineRule="auto"/>
        <w:rPr>
          <w:rFonts w:ascii="Arial" w:hAnsi="Arial" w:cs="Arial"/>
          <w:color w:val="000000"/>
        </w:rPr>
      </w:pPr>
      <w:r w:rsidRPr="00DF35E7">
        <w:rPr>
          <w:rFonts w:ascii="Arial" w:hAnsi="Arial" w:cs="Arial"/>
          <w:color w:val="000000"/>
        </w:rPr>
        <w:t>Rendir al Agente Operador SERCOTEC que corresponda, los gastos en que haya incurrido en la ejecución del proyecto</w:t>
      </w:r>
      <w:r w:rsidRPr="00DF35E7">
        <w:rPr>
          <w:rFonts w:ascii="Arial" w:hAnsi="Arial" w:cs="Arial"/>
          <w:color w:val="FF0000"/>
        </w:rPr>
        <w:t>,</w:t>
      </w:r>
      <w:r w:rsidRPr="00DF35E7">
        <w:rPr>
          <w:rFonts w:ascii="Arial" w:hAnsi="Arial" w:cs="Arial"/>
          <w:color w:val="000000"/>
        </w:rPr>
        <w:t xml:space="preserve"> con la documentación contable que correspondiere, a nombre de la organización.</w:t>
      </w:r>
    </w:p>
    <w:p w14:paraId="4823CE05" w14:textId="77777777" w:rsidR="007D7ACD" w:rsidRPr="00DF35E7" w:rsidRDefault="00D7705C">
      <w:pPr>
        <w:numPr>
          <w:ilvl w:val="0"/>
          <w:numId w:val="3"/>
        </w:numPr>
        <w:pBdr>
          <w:top w:val="nil"/>
          <w:left w:val="nil"/>
          <w:bottom w:val="nil"/>
          <w:right w:val="nil"/>
          <w:between w:val="nil"/>
        </w:pBdr>
        <w:spacing w:after="0" w:line="240" w:lineRule="auto"/>
        <w:rPr>
          <w:rFonts w:ascii="Arial" w:hAnsi="Arial" w:cs="Arial"/>
          <w:color w:val="000000"/>
        </w:rPr>
      </w:pPr>
      <w:r w:rsidRPr="00DF35E7">
        <w:rPr>
          <w:rFonts w:ascii="Arial" w:hAnsi="Arial" w:cs="Arial"/>
          <w:color w:val="000000"/>
        </w:rPr>
        <w:t>Facilitar la ejecución del plan de trabajo a implementar por un gestor de feria contratado por el AOS.</w:t>
      </w:r>
    </w:p>
    <w:p w14:paraId="20A36CCF" w14:textId="77777777" w:rsidR="007D7ACD" w:rsidRPr="00DF35E7" w:rsidRDefault="00D7705C">
      <w:pPr>
        <w:numPr>
          <w:ilvl w:val="0"/>
          <w:numId w:val="3"/>
        </w:numPr>
        <w:pBdr>
          <w:top w:val="nil"/>
          <w:left w:val="nil"/>
          <w:bottom w:val="nil"/>
          <w:right w:val="nil"/>
          <w:between w:val="nil"/>
        </w:pBdr>
        <w:spacing w:after="0" w:line="240" w:lineRule="auto"/>
        <w:rPr>
          <w:rFonts w:ascii="Arial" w:hAnsi="Arial" w:cs="Arial"/>
          <w:color w:val="000000"/>
        </w:rPr>
      </w:pPr>
      <w:r w:rsidRPr="00DF35E7">
        <w:rPr>
          <w:rFonts w:ascii="Arial" w:hAnsi="Arial" w:cs="Arial"/>
          <w:color w:val="000000"/>
        </w:rPr>
        <w:lastRenderedPageBreak/>
        <w:t>Mantener informado a los/as integrantes de la feria del avance de la ejecución de las etapas.</w:t>
      </w:r>
    </w:p>
    <w:p w14:paraId="3892169E" w14:textId="77777777" w:rsidR="007D7ACD" w:rsidRPr="00DF35E7" w:rsidRDefault="00D7705C">
      <w:pPr>
        <w:numPr>
          <w:ilvl w:val="0"/>
          <w:numId w:val="3"/>
        </w:numPr>
        <w:pBdr>
          <w:top w:val="nil"/>
          <w:left w:val="nil"/>
          <w:bottom w:val="nil"/>
          <w:right w:val="nil"/>
          <w:between w:val="nil"/>
        </w:pBdr>
        <w:spacing w:after="0" w:line="240" w:lineRule="auto"/>
        <w:rPr>
          <w:rFonts w:ascii="Arial" w:hAnsi="Arial" w:cs="Arial"/>
          <w:color w:val="000000"/>
        </w:rPr>
      </w:pPr>
      <w:r w:rsidRPr="00DF35E7">
        <w:rPr>
          <w:rFonts w:ascii="Arial" w:hAnsi="Arial" w:cs="Arial"/>
          <w:color w:val="000000"/>
        </w:rPr>
        <w:t xml:space="preserve">Coordinar la participación de los integrantes de la feria con </w:t>
      </w:r>
      <w:r w:rsidRPr="00DF35E7">
        <w:rPr>
          <w:rFonts w:ascii="Arial" w:hAnsi="Arial" w:cs="Arial"/>
        </w:rPr>
        <w:t xml:space="preserve">el Agente Operador de Sercotec </w:t>
      </w:r>
      <w:r w:rsidRPr="00DF35E7">
        <w:rPr>
          <w:rFonts w:ascii="Arial" w:hAnsi="Arial" w:cs="Arial"/>
          <w:color w:val="000000"/>
        </w:rPr>
        <w:t xml:space="preserve">para la ejecución de las actividades contempladas </w:t>
      </w:r>
      <w:r w:rsidRPr="00DF35E7">
        <w:rPr>
          <w:rFonts w:ascii="Arial" w:hAnsi="Arial" w:cs="Arial"/>
        </w:rPr>
        <w:t>durante la ejecución.</w:t>
      </w:r>
    </w:p>
    <w:p w14:paraId="577A87EF" w14:textId="77777777" w:rsidR="007D7ACD" w:rsidRPr="00DF35E7" w:rsidRDefault="007D7ACD">
      <w:pPr>
        <w:pBdr>
          <w:top w:val="nil"/>
          <w:left w:val="nil"/>
          <w:bottom w:val="nil"/>
          <w:right w:val="nil"/>
          <w:between w:val="nil"/>
        </w:pBdr>
        <w:spacing w:after="0"/>
        <w:ind w:left="720" w:hanging="720"/>
        <w:rPr>
          <w:rFonts w:ascii="Arial" w:hAnsi="Arial" w:cs="Arial"/>
          <w:color w:val="000000"/>
        </w:rPr>
      </w:pPr>
    </w:p>
    <w:p w14:paraId="12BDC22E" w14:textId="77777777" w:rsidR="007D7ACD" w:rsidRPr="00DF35E7" w:rsidRDefault="00D7705C">
      <w:pPr>
        <w:spacing w:after="0"/>
        <w:rPr>
          <w:rFonts w:ascii="Arial" w:hAnsi="Arial" w:cs="Arial"/>
        </w:rPr>
      </w:pPr>
      <w:r w:rsidRPr="00DF35E7">
        <w:rPr>
          <w:rFonts w:ascii="Arial" w:hAnsi="Arial" w:cs="Arial"/>
        </w:rPr>
        <w:t>La Organización Representante deberá, asimismo, ejecutar todos los actos y celebrar todos los contratos conducentes al mejor desarrollo del Proyecto.</w:t>
      </w:r>
    </w:p>
    <w:p w14:paraId="14CF16D6" w14:textId="77777777" w:rsidR="007D7ACD" w:rsidRPr="00DF35E7" w:rsidRDefault="00D7705C">
      <w:pPr>
        <w:spacing w:after="0"/>
        <w:rPr>
          <w:rFonts w:ascii="Arial" w:hAnsi="Arial" w:cs="Arial"/>
        </w:rPr>
      </w:pPr>
      <w:r w:rsidRPr="00DF35E7">
        <w:rPr>
          <w:rFonts w:ascii="Arial" w:hAnsi="Arial" w:cs="Arial"/>
        </w:rPr>
        <w:t>Además, la organización declarará que mantendrá informado a sus asociados tanto de la postulación como de la ejecución del programa.</w:t>
      </w:r>
    </w:p>
    <w:p w14:paraId="67ABC517" w14:textId="77777777" w:rsidR="007D7ACD" w:rsidRPr="00DF35E7" w:rsidRDefault="007D7ACD">
      <w:pPr>
        <w:spacing w:after="0"/>
        <w:rPr>
          <w:rFonts w:ascii="Arial" w:hAnsi="Arial" w:cs="Arial"/>
        </w:rPr>
      </w:pPr>
    </w:p>
    <w:p w14:paraId="43B4E9C8" w14:textId="77777777" w:rsidR="007D7ACD" w:rsidRPr="00DF35E7" w:rsidRDefault="00D7705C">
      <w:pPr>
        <w:rPr>
          <w:rFonts w:ascii="Arial" w:hAnsi="Arial" w:cs="Arial"/>
        </w:rPr>
      </w:pPr>
      <w:r w:rsidRPr="00DF35E7">
        <w:rPr>
          <w:rFonts w:ascii="Arial" w:hAnsi="Arial" w:cs="Arial"/>
        </w:rPr>
        <w:t>En comprobante y previa lectura firman los comparecientes:</w:t>
      </w:r>
    </w:p>
    <w:p w14:paraId="0E79831D" w14:textId="77777777" w:rsidR="007D7ACD" w:rsidRPr="00DF35E7" w:rsidRDefault="007D7ACD">
      <w:pPr>
        <w:jc w:val="left"/>
        <w:rPr>
          <w:rFonts w:ascii="Arial" w:hAnsi="Arial" w:cs="Arial"/>
        </w:rPr>
      </w:pPr>
    </w:p>
    <w:p w14:paraId="66A7A0C3" w14:textId="77777777" w:rsidR="007D7ACD" w:rsidRPr="00DF35E7" w:rsidRDefault="007D7ACD">
      <w:pPr>
        <w:jc w:val="left"/>
        <w:rPr>
          <w:rFonts w:ascii="Arial" w:hAnsi="Arial" w:cs="Arial"/>
        </w:rPr>
      </w:pPr>
    </w:p>
    <w:p w14:paraId="47CF3FA4" w14:textId="77777777" w:rsidR="007D7ACD" w:rsidRPr="00DF35E7" w:rsidRDefault="007D7ACD">
      <w:pPr>
        <w:jc w:val="left"/>
        <w:rPr>
          <w:rFonts w:ascii="Arial" w:hAnsi="Arial" w:cs="Arial"/>
        </w:rPr>
        <w:sectPr w:rsidR="007D7ACD" w:rsidRPr="00DF35E7">
          <w:pgSz w:w="12240" w:h="15840"/>
          <w:pgMar w:top="1417" w:right="1701" w:bottom="1417" w:left="1701" w:header="708" w:footer="708" w:gutter="0"/>
          <w:cols w:space="720"/>
        </w:sectPr>
      </w:pPr>
    </w:p>
    <w:p w14:paraId="74C95882" w14:textId="77777777" w:rsidR="007D7ACD" w:rsidRPr="00DF35E7" w:rsidRDefault="007D7ACD">
      <w:pPr>
        <w:rPr>
          <w:rFonts w:ascii="Arial" w:hAnsi="Arial" w:cs="Arial"/>
        </w:rPr>
      </w:pPr>
    </w:p>
    <w:p w14:paraId="6B555C93" w14:textId="77777777" w:rsidR="007D7ACD" w:rsidRPr="00DF35E7" w:rsidRDefault="007D7ACD">
      <w:pPr>
        <w:spacing w:after="0"/>
        <w:rPr>
          <w:rFonts w:ascii="Arial" w:hAnsi="Arial" w:cs="Arial"/>
        </w:rPr>
        <w:sectPr w:rsidR="007D7ACD" w:rsidRPr="00DF35E7">
          <w:type w:val="continuous"/>
          <w:pgSz w:w="12240" w:h="15840"/>
          <w:pgMar w:top="1418" w:right="1701" w:bottom="1418" w:left="1701" w:header="709" w:footer="709" w:gutter="0"/>
          <w:pgNumType w:start="1"/>
          <w:cols w:space="720"/>
        </w:sectPr>
      </w:pPr>
    </w:p>
    <w:p w14:paraId="44CD5C3A" w14:textId="24F3B397" w:rsidR="007D7ACD" w:rsidRPr="00DF35E7" w:rsidRDefault="00D7705C">
      <w:pPr>
        <w:spacing w:after="0"/>
        <w:jc w:val="center"/>
        <w:rPr>
          <w:rFonts w:ascii="Arial" w:hAnsi="Arial" w:cs="Arial"/>
        </w:rPr>
      </w:pPr>
      <w:r w:rsidRPr="00DF35E7">
        <w:rPr>
          <w:rFonts w:ascii="Arial" w:hAnsi="Arial" w:cs="Arial"/>
        </w:rPr>
        <w:lastRenderedPageBreak/>
        <w:t>____________________</w:t>
      </w:r>
    </w:p>
    <w:p w14:paraId="1557FB68" w14:textId="77777777" w:rsidR="007D7ACD" w:rsidRPr="00DF35E7" w:rsidRDefault="00D7705C">
      <w:pPr>
        <w:spacing w:after="0"/>
        <w:jc w:val="left"/>
        <w:rPr>
          <w:rFonts w:ascii="Arial" w:hAnsi="Arial" w:cs="Arial"/>
        </w:rPr>
      </w:pPr>
      <w:r w:rsidRPr="00DF35E7">
        <w:rPr>
          <w:rFonts w:ascii="Arial" w:hAnsi="Arial" w:cs="Arial"/>
        </w:rPr>
        <w:t>Nombre</w:t>
      </w:r>
    </w:p>
    <w:p w14:paraId="6B54928E" w14:textId="77777777" w:rsidR="007D7ACD" w:rsidRPr="00DF35E7" w:rsidRDefault="00D7705C">
      <w:pPr>
        <w:spacing w:after="0"/>
        <w:jc w:val="left"/>
        <w:rPr>
          <w:rFonts w:ascii="Arial" w:hAnsi="Arial" w:cs="Arial"/>
        </w:rPr>
      </w:pPr>
      <w:r w:rsidRPr="00DF35E7">
        <w:rPr>
          <w:rFonts w:ascii="Arial" w:hAnsi="Arial" w:cs="Arial"/>
        </w:rPr>
        <w:t>RUT</w:t>
      </w:r>
    </w:p>
    <w:p w14:paraId="26874042" w14:textId="77777777" w:rsidR="007D7ACD" w:rsidRPr="00DF35E7" w:rsidRDefault="00D7705C">
      <w:pPr>
        <w:spacing w:after="0"/>
        <w:jc w:val="left"/>
        <w:rPr>
          <w:rFonts w:ascii="Arial" w:hAnsi="Arial" w:cs="Arial"/>
        </w:rPr>
      </w:pPr>
      <w:r w:rsidRPr="00DF35E7">
        <w:rPr>
          <w:rFonts w:ascii="Arial" w:hAnsi="Arial" w:cs="Arial"/>
        </w:rPr>
        <w:t>Organización</w:t>
      </w:r>
    </w:p>
    <w:p w14:paraId="2DB8E265" w14:textId="77777777" w:rsidR="007D7ACD" w:rsidRPr="00DF35E7" w:rsidRDefault="00D7705C">
      <w:pPr>
        <w:spacing w:after="0"/>
        <w:jc w:val="left"/>
        <w:rPr>
          <w:rFonts w:ascii="Arial" w:hAnsi="Arial" w:cs="Arial"/>
        </w:rPr>
      </w:pPr>
      <w:r w:rsidRPr="00DF35E7">
        <w:rPr>
          <w:rFonts w:ascii="Arial" w:hAnsi="Arial" w:cs="Arial"/>
        </w:rPr>
        <w:t>Cargo</w:t>
      </w:r>
    </w:p>
    <w:p w14:paraId="30CCFF17" w14:textId="77777777" w:rsidR="007D7ACD" w:rsidRPr="00DF35E7" w:rsidRDefault="007D7ACD">
      <w:pPr>
        <w:spacing w:after="0"/>
        <w:jc w:val="left"/>
        <w:rPr>
          <w:rFonts w:ascii="Arial" w:hAnsi="Arial" w:cs="Arial"/>
        </w:rPr>
      </w:pPr>
    </w:p>
    <w:p w14:paraId="4362E2E8" w14:textId="77777777" w:rsidR="007D7ACD" w:rsidRPr="00DF35E7" w:rsidRDefault="007D7ACD">
      <w:pPr>
        <w:spacing w:after="0"/>
        <w:jc w:val="left"/>
        <w:rPr>
          <w:rFonts w:ascii="Arial" w:hAnsi="Arial" w:cs="Arial"/>
        </w:rPr>
      </w:pPr>
    </w:p>
    <w:p w14:paraId="43A7B80C" w14:textId="77777777" w:rsidR="007D7ACD" w:rsidRPr="00DF35E7" w:rsidRDefault="007D7ACD">
      <w:pPr>
        <w:spacing w:after="0"/>
        <w:jc w:val="left"/>
        <w:rPr>
          <w:rFonts w:ascii="Arial" w:hAnsi="Arial" w:cs="Arial"/>
        </w:rPr>
      </w:pPr>
    </w:p>
    <w:p w14:paraId="144C6F11" w14:textId="77777777" w:rsidR="007D7ACD" w:rsidRPr="00DF35E7" w:rsidRDefault="007D7ACD">
      <w:pPr>
        <w:spacing w:after="0"/>
        <w:jc w:val="left"/>
        <w:rPr>
          <w:rFonts w:ascii="Arial" w:hAnsi="Arial" w:cs="Arial"/>
        </w:rPr>
      </w:pPr>
    </w:p>
    <w:p w14:paraId="534D9652" w14:textId="77777777" w:rsidR="007D7ACD" w:rsidRPr="00DF35E7" w:rsidRDefault="007D7ACD">
      <w:pPr>
        <w:spacing w:after="0"/>
        <w:rPr>
          <w:rFonts w:ascii="Arial" w:hAnsi="Arial" w:cs="Arial"/>
        </w:rPr>
      </w:pPr>
    </w:p>
    <w:p w14:paraId="628CBC00" w14:textId="77777777" w:rsidR="007D7ACD" w:rsidRPr="00DF35E7" w:rsidRDefault="007D7ACD">
      <w:pPr>
        <w:spacing w:after="0"/>
        <w:rPr>
          <w:rFonts w:ascii="Arial" w:hAnsi="Arial" w:cs="Arial"/>
        </w:rPr>
      </w:pPr>
    </w:p>
    <w:p w14:paraId="4C1541A3" w14:textId="77777777" w:rsidR="007D7ACD" w:rsidRPr="00DF35E7" w:rsidRDefault="007D7ACD">
      <w:pPr>
        <w:spacing w:after="0"/>
        <w:rPr>
          <w:rFonts w:ascii="Arial" w:hAnsi="Arial" w:cs="Arial"/>
        </w:rPr>
      </w:pPr>
    </w:p>
    <w:p w14:paraId="6683EACC" w14:textId="77777777" w:rsidR="007D7ACD" w:rsidRPr="00DF35E7" w:rsidRDefault="007D7ACD">
      <w:pPr>
        <w:spacing w:after="0"/>
        <w:rPr>
          <w:rFonts w:ascii="Arial" w:hAnsi="Arial" w:cs="Arial"/>
        </w:rPr>
      </w:pPr>
    </w:p>
    <w:p w14:paraId="6DD3731E" w14:textId="77777777" w:rsidR="007D7ACD" w:rsidRPr="00DF35E7" w:rsidRDefault="00D7705C">
      <w:pPr>
        <w:spacing w:after="0"/>
        <w:rPr>
          <w:rFonts w:ascii="Arial" w:hAnsi="Arial" w:cs="Arial"/>
        </w:rPr>
      </w:pPr>
      <w:r w:rsidRPr="00DF35E7">
        <w:rPr>
          <w:rFonts w:ascii="Arial" w:hAnsi="Arial" w:cs="Arial"/>
        </w:rPr>
        <w:t>________________________</w:t>
      </w:r>
    </w:p>
    <w:p w14:paraId="63F42C06" w14:textId="77777777" w:rsidR="007D7ACD" w:rsidRPr="00DF35E7" w:rsidRDefault="00D7705C">
      <w:pPr>
        <w:spacing w:after="0"/>
        <w:jc w:val="left"/>
        <w:rPr>
          <w:rFonts w:ascii="Arial" w:hAnsi="Arial" w:cs="Arial"/>
        </w:rPr>
      </w:pPr>
      <w:r w:rsidRPr="00DF35E7">
        <w:rPr>
          <w:rFonts w:ascii="Arial" w:hAnsi="Arial" w:cs="Arial"/>
        </w:rPr>
        <w:t>Nombre</w:t>
      </w:r>
    </w:p>
    <w:p w14:paraId="2949D233" w14:textId="77777777" w:rsidR="007D7ACD" w:rsidRPr="00DF35E7" w:rsidRDefault="00D7705C">
      <w:pPr>
        <w:spacing w:after="0"/>
        <w:jc w:val="left"/>
        <w:rPr>
          <w:rFonts w:ascii="Arial" w:hAnsi="Arial" w:cs="Arial"/>
        </w:rPr>
      </w:pPr>
      <w:r w:rsidRPr="00DF35E7">
        <w:rPr>
          <w:rFonts w:ascii="Arial" w:hAnsi="Arial" w:cs="Arial"/>
        </w:rPr>
        <w:t>RUT</w:t>
      </w:r>
    </w:p>
    <w:p w14:paraId="1011B736" w14:textId="77777777" w:rsidR="007D7ACD" w:rsidRPr="00DF35E7" w:rsidRDefault="00D7705C">
      <w:pPr>
        <w:spacing w:after="0"/>
        <w:jc w:val="left"/>
        <w:rPr>
          <w:rFonts w:ascii="Arial" w:hAnsi="Arial" w:cs="Arial"/>
        </w:rPr>
      </w:pPr>
      <w:r w:rsidRPr="00DF35E7">
        <w:rPr>
          <w:rFonts w:ascii="Arial" w:hAnsi="Arial" w:cs="Arial"/>
        </w:rPr>
        <w:t>Organización</w:t>
      </w:r>
    </w:p>
    <w:p w14:paraId="12AE4D70" w14:textId="77777777" w:rsidR="007D7ACD" w:rsidRPr="00DF35E7" w:rsidRDefault="00D7705C">
      <w:pPr>
        <w:spacing w:after="0"/>
        <w:jc w:val="left"/>
        <w:rPr>
          <w:rFonts w:ascii="Arial" w:hAnsi="Arial" w:cs="Arial"/>
        </w:rPr>
      </w:pPr>
      <w:r w:rsidRPr="00DF35E7">
        <w:rPr>
          <w:rFonts w:ascii="Arial" w:hAnsi="Arial" w:cs="Arial"/>
        </w:rPr>
        <w:t>Cargo</w:t>
      </w:r>
    </w:p>
    <w:p w14:paraId="43DD8BB7" w14:textId="77777777" w:rsidR="007D7ACD" w:rsidRPr="00DF35E7" w:rsidRDefault="007D7ACD">
      <w:pPr>
        <w:spacing w:after="0"/>
        <w:jc w:val="center"/>
        <w:rPr>
          <w:rFonts w:ascii="Arial" w:hAnsi="Arial" w:cs="Arial"/>
        </w:rPr>
      </w:pPr>
    </w:p>
    <w:p w14:paraId="2545D701" w14:textId="77777777" w:rsidR="007D7ACD" w:rsidRPr="00DF35E7" w:rsidRDefault="007D7ACD">
      <w:pPr>
        <w:spacing w:after="0"/>
        <w:jc w:val="center"/>
        <w:rPr>
          <w:rFonts w:ascii="Arial" w:hAnsi="Arial" w:cs="Arial"/>
        </w:rPr>
      </w:pPr>
    </w:p>
    <w:p w14:paraId="03560DF2" w14:textId="77777777" w:rsidR="007D7ACD" w:rsidRPr="00DF35E7" w:rsidRDefault="007D7ACD">
      <w:pPr>
        <w:spacing w:after="0"/>
        <w:rPr>
          <w:rFonts w:ascii="Arial" w:hAnsi="Arial" w:cs="Arial"/>
        </w:rPr>
      </w:pPr>
    </w:p>
    <w:p w14:paraId="1761A275" w14:textId="77777777" w:rsidR="007D7ACD" w:rsidRPr="00DF35E7" w:rsidRDefault="007D7ACD">
      <w:pPr>
        <w:spacing w:after="0"/>
        <w:rPr>
          <w:rFonts w:ascii="Arial" w:hAnsi="Arial" w:cs="Arial"/>
        </w:rPr>
      </w:pPr>
    </w:p>
    <w:p w14:paraId="17A2160F" w14:textId="77777777" w:rsidR="007D7ACD" w:rsidRPr="00DF35E7" w:rsidRDefault="007D7ACD">
      <w:pPr>
        <w:spacing w:after="0"/>
        <w:rPr>
          <w:rFonts w:ascii="Arial" w:hAnsi="Arial" w:cs="Arial"/>
        </w:rPr>
      </w:pPr>
    </w:p>
    <w:p w14:paraId="4034EFBA" w14:textId="77777777" w:rsidR="007D7ACD" w:rsidRPr="00DF35E7" w:rsidRDefault="007D7ACD">
      <w:pPr>
        <w:spacing w:after="0"/>
        <w:rPr>
          <w:rFonts w:ascii="Arial" w:hAnsi="Arial" w:cs="Arial"/>
        </w:rPr>
      </w:pPr>
    </w:p>
    <w:p w14:paraId="49DD87D7" w14:textId="77777777" w:rsidR="007D7ACD" w:rsidRPr="00DF35E7" w:rsidRDefault="007D7ACD">
      <w:pPr>
        <w:spacing w:after="0"/>
        <w:rPr>
          <w:rFonts w:ascii="Arial" w:hAnsi="Arial" w:cs="Arial"/>
        </w:rPr>
      </w:pPr>
    </w:p>
    <w:p w14:paraId="52B111B4" w14:textId="77777777" w:rsidR="007D7ACD" w:rsidRPr="00DF35E7" w:rsidRDefault="007D7ACD">
      <w:pPr>
        <w:spacing w:after="0"/>
        <w:rPr>
          <w:rFonts w:ascii="Arial" w:hAnsi="Arial" w:cs="Arial"/>
        </w:rPr>
      </w:pPr>
    </w:p>
    <w:p w14:paraId="6E0114FB" w14:textId="77777777" w:rsidR="007D7ACD" w:rsidRPr="00DF35E7" w:rsidRDefault="007D7ACD">
      <w:pPr>
        <w:spacing w:after="0"/>
        <w:rPr>
          <w:rFonts w:ascii="Arial" w:hAnsi="Arial" w:cs="Arial"/>
        </w:rPr>
      </w:pPr>
    </w:p>
    <w:p w14:paraId="3A8EE548" w14:textId="77777777" w:rsidR="007D7ACD" w:rsidRPr="00DF35E7" w:rsidRDefault="007D7ACD">
      <w:pPr>
        <w:spacing w:after="0"/>
        <w:rPr>
          <w:rFonts w:ascii="Arial" w:hAnsi="Arial" w:cs="Arial"/>
        </w:rPr>
      </w:pPr>
    </w:p>
    <w:p w14:paraId="16FEDDFD" w14:textId="77777777" w:rsidR="007D7ACD" w:rsidRPr="00DF35E7" w:rsidRDefault="007D7ACD">
      <w:pPr>
        <w:spacing w:after="0"/>
        <w:rPr>
          <w:rFonts w:ascii="Arial" w:hAnsi="Arial" w:cs="Arial"/>
        </w:rPr>
      </w:pPr>
    </w:p>
    <w:p w14:paraId="4A96FCCA" w14:textId="77777777" w:rsidR="007D7ACD" w:rsidRPr="00DF35E7" w:rsidRDefault="007D7ACD">
      <w:pPr>
        <w:spacing w:after="0"/>
        <w:rPr>
          <w:rFonts w:ascii="Arial" w:hAnsi="Arial" w:cs="Arial"/>
        </w:rPr>
      </w:pPr>
    </w:p>
    <w:p w14:paraId="1D6CAEF8" w14:textId="77777777" w:rsidR="007D7ACD" w:rsidRPr="00DF35E7" w:rsidRDefault="007D7ACD">
      <w:pPr>
        <w:spacing w:after="0"/>
        <w:rPr>
          <w:rFonts w:ascii="Arial" w:hAnsi="Arial" w:cs="Arial"/>
        </w:rPr>
      </w:pPr>
    </w:p>
    <w:p w14:paraId="6D8134E9" w14:textId="77777777" w:rsidR="007D7ACD" w:rsidRPr="00DF35E7" w:rsidRDefault="007D7ACD">
      <w:pPr>
        <w:spacing w:after="0"/>
        <w:rPr>
          <w:rFonts w:ascii="Arial" w:hAnsi="Arial" w:cs="Arial"/>
        </w:rPr>
      </w:pPr>
    </w:p>
    <w:p w14:paraId="10D7C02A" w14:textId="77777777" w:rsidR="007D7ACD" w:rsidRPr="00DF35E7" w:rsidRDefault="007D7ACD">
      <w:pPr>
        <w:spacing w:after="0"/>
        <w:rPr>
          <w:rFonts w:ascii="Arial" w:hAnsi="Arial" w:cs="Arial"/>
        </w:rPr>
      </w:pPr>
    </w:p>
    <w:p w14:paraId="3FF3C5ED" w14:textId="77777777" w:rsidR="007D7ACD" w:rsidRPr="00DF35E7" w:rsidRDefault="007D7ACD">
      <w:pPr>
        <w:spacing w:after="0"/>
        <w:rPr>
          <w:rFonts w:ascii="Arial" w:hAnsi="Arial" w:cs="Arial"/>
        </w:rPr>
      </w:pPr>
    </w:p>
    <w:p w14:paraId="05FCF78F" w14:textId="77777777" w:rsidR="007D7ACD" w:rsidRPr="00DF35E7" w:rsidRDefault="007D7ACD">
      <w:pPr>
        <w:spacing w:after="0"/>
        <w:rPr>
          <w:rFonts w:ascii="Arial" w:hAnsi="Arial" w:cs="Arial"/>
        </w:rPr>
      </w:pPr>
    </w:p>
    <w:p w14:paraId="54B1CFFC" w14:textId="77777777" w:rsidR="007D7ACD" w:rsidRPr="00DF35E7" w:rsidRDefault="007D7ACD">
      <w:pPr>
        <w:spacing w:after="0"/>
        <w:rPr>
          <w:rFonts w:ascii="Arial" w:hAnsi="Arial" w:cs="Arial"/>
        </w:rPr>
      </w:pPr>
    </w:p>
    <w:p w14:paraId="4484E8BD" w14:textId="77777777" w:rsidR="007D7ACD" w:rsidRPr="00DF35E7" w:rsidRDefault="007D7ACD">
      <w:pPr>
        <w:spacing w:after="0"/>
        <w:rPr>
          <w:rFonts w:ascii="Arial" w:hAnsi="Arial" w:cs="Arial"/>
        </w:rPr>
      </w:pPr>
    </w:p>
    <w:p w14:paraId="39E16D9B" w14:textId="77777777" w:rsidR="007D7ACD" w:rsidRPr="00DF35E7" w:rsidRDefault="007D7ACD">
      <w:pPr>
        <w:spacing w:after="0"/>
        <w:rPr>
          <w:rFonts w:ascii="Arial" w:hAnsi="Arial" w:cs="Arial"/>
        </w:rPr>
      </w:pPr>
    </w:p>
    <w:p w14:paraId="1836B013" w14:textId="77777777" w:rsidR="007D7ACD" w:rsidRPr="00DF35E7" w:rsidRDefault="007D7ACD">
      <w:pPr>
        <w:spacing w:after="0"/>
        <w:rPr>
          <w:rFonts w:ascii="Arial" w:hAnsi="Arial" w:cs="Arial"/>
        </w:rPr>
      </w:pPr>
    </w:p>
    <w:p w14:paraId="050D7770" w14:textId="77777777" w:rsidR="007D7ACD" w:rsidRPr="00DF35E7" w:rsidRDefault="00D7705C">
      <w:pPr>
        <w:spacing w:after="0"/>
        <w:rPr>
          <w:rFonts w:ascii="Arial" w:hAnsi="Arial" w:cs="Arial"/>
        </w:rPr>
      </w:pPr>
      <w:r w:rsidRPr="00DF35E7">
        <w:rPr>
          <w:rFonts w:ascii="Arial" w:hAnsi="Arial" w:cs="Arial"/>
        </w:rPr>
        <w:t>________________________</w:t>
      </w:r>
    </w:p>
    <w:p w14:paraId="70ABAF71" w14:textId="77777777" w:rsidR="007D7ACD" w:rsidRPr="00DF35E7" w:rsidRDefault="00D7705C">
      <w:pPr>
        <w:spacing w:after="0"/>
        <w:jc w:val="left"/>
        <w:rPr>
          <w:rFonts w:ascii="Arial" w:hAnsi="Arial" w:cs="Arial"/>
        </w:rPr>
      </w:pPr>
      <w:r w:rsidRPr="00DF35E7">
        <w:rPr>
          <w:rFonts w:ascii="Arial" w:hAnsi="Arial" w:cs="Arial"/>
        </w:rPr>
        <w:t>Nombre</w:t>
      </w:r>
    </w:p>
    <w:p w14:paraId="05768541" w14:textId="77777777" w:rsidR="007D7ACD" w:rsidRPr="00DF35E7" w:rsidRDefault="00D7705C">
      <w:pPr>
        <w:spacing w:after="0"/>
        <w:jc w:val="left"/>
        <w:rPr>
          <w:rFonts w:ascii="Arial" w:hAnsi="Arial" w:cs="Arial"/>
        </w:rPr>
      </w:pPr>
      <w:r w:rsidRPr="00DF35E7">
        <w:rPr>
          <w:rFonts w:ascii="Arial" w:hAnsi="Arial" w:cs="Arial"/>
        </w:rPr>
        <w:t>RUT</w:t>
      </w:r>
    </w:p>
    <w:p w14:paraId="2EE2C430" w14:textId="77777777" w:rsidR="007D7ACD" w:rsidRPr="00DF35E7" w:rsidRDefault="00D7705C">
      <w:pPr>
        <w:spacing w:after="0"/>
        <w:jc w:val="left"/>
        <w:rPr>
          <w:rFonts w:ascii="Arial" w:hAnsi="Arial" w:cs="Arial"/>
        </w:rPr>
      </w:pPr>
      <w:r w:rsidRPr="00DF35E7">
        <w:rPr>
          <w:rFonts w:ascii="Arial" w:hAnsi="Arial" w:cs="Arial"/>
        </w:rPr>
        <w:t>Organización</w:t>
      </w:r>
    </w:p>
    <w:p w14:paraId="4C8D3A68" w14:textId="77777777" w:rsidR="007D7ACD" w:rsidRPr="00DF35E7" w:rsidRDefault="00D7705C">
      <w:pPr>
        <w:jc w:val="left"/>
        <w:rPr>
          <w:rFonts w:ascii="Arial" w:hAnsi="Arial" w:cs="Arial"/>
        </w:rPr>
      </w:pPr>
      <w:r w:rsidRPr="00DF35E7">
        <w:rPr>
          <w:rFonts w:ascii="Arial" w:hAnsi="Arial" w:cs="Arial"/>
        </w:rPr>
        <w:t>Cargo</w:t>
      </w:r>
    </w:p>
    <w:p w14:paraId="610680DF" w14:textId="77777777" w:rsidR="007D7ACD" w:rsidRPr="00DF35E7" w:rsidRDefault="007D7ACD">
      <w:pPr>
        <w:jc w:val="left"/>
        <w:rPr>
          <w:rFonts w:ascii="Arial" w:hAnsi="Arial" w:cs="Arial"/>
        </w:rPr>
      </w:pPr>
    </w:p>
    <w:p w14:paraId="518AC3BA" w14:textId="77777777" w:rsidR="007D7ACD" w:rsidRPr="00DF35E7" w:rsidRDefault="007D7ACD">
      <w:pPr>
        <w:jc w:val="left"/>
        <w:rPr>
          <w:rFonts w:ascii="Arial" w:hAnsi="Arial" w:cs="Arial"/>
        </w:rPr>
      </w:pPr>
    </w:p>
    <w:p w14:paraId="538392CE" w14:textId="77777777" w:rsidR="007D7ACD" w:rsidRPr="00DF35E7" w:rsidRDefault="007D7ACD">
      <w:pPr>
        <w:jc w:val="left"/>
        <w:rPr>
          <w:rFonts w:ascii="Arial" w:hAnsi="Arial" w:cs="Arial"/>
        </w:rPr>
      </w:pPr>
    </w:p>
    <w:p w14:paraId="79A3D9AD" w14:textId="77777777" w:rsidR="007D7ACD" w:rsidRPr="00DF35E7" w:rsidRDefault="007D7ACD">
      <w:pPr>
        <w:jc w:val="left"/>
        <w:rPr>
          <w:rFonts w:ascii="Arial" w:hAnsi="Arial" w:cs="Arial"/>
        </w:rPr>
      </w:pPr>
    </w:p>
    <w:p w14:paraId="1DE2B0D2" w14:textId="77777777" w:rsidR="007D7ACD" w:rsidRPr="00DF35E7" w:rsidRDefault="007D7ACD">
      <w:pPr>
        <w:jc w:val="left"/>
        <w:rPr>
          <w:rFonts w:ascii="Arial" w:hAnsi="Arial" w:cs="Arial"/>
        </w:rPr>
      </w:pPr>
    </w:p>
    <w:p w14:paraId="1CA61C38" w14:textId="77777777" w:rsidR="007D7ACD" w:rsidRPr="00DF35E7" w:rsidRDefault="007D7ACD">
      <w:pPr>
        <w:jc w:val="left"/>
        <w:rPr>
          <w:rFonts w:ascii="Arial" w:hAnsi="Arial" w:cs="Arial"/>
        </w:rPr>
      </w:pPr>
    </w:p>
    <w:p w14:paraId="2B953F1A" w14:textId="77777777" w:rsidR="007D7ACD" w:rsidRPr="00DF35E7" w:rsidRDefault="007D7ACD">
      <w:pPr>
        <w:jc w:val="left"/>
        <w:rPr>
          <w:rFonts w:ascii="Arial" w:hAnsi="Arial" w:cs="Arial"/>
        </w:rPr>
        <w:sectPr w:rsidR="007D7ACD" w:rsidRPr="00DF35E7">
          <w:type w:val="continuous"/>
          <w:pgSz w:w="12240" w:h="15840"/>
          <w:pgMar w:top="1418" w:right="1701" w:bottom="1418" w:left="1701" w:header="709" w:footer="709" w:gutter="0"/>
          <w:pgNumType w:start="1"/>
          <w:cols w:num="3" w:space="720" w:equalWidth="0">
            <w:col w:w="2466" w:space="720"/>
            <w:col w:w="2466" w:space="720"/>
            <w:col w:w="2466" w:space="0"/>
          </w:cols>
        </w:sectPr>
      </w:pPr>
    </w:p>
    <w:p w14:paraId="17A2891C" w14:textId="77777777" w:rsidR="007D7ACD" w:rsidRPr="00DF35E7" w:rsidRDefault="00D7705C" w:rsidP="00081874">
      <w:pPr>
        <w:pStyle w:val="Ttulo2"/>
        <w:numPr>
          <w:ilvl w:val="0"/>
          <w:numId w:val="0"/>
        </w:numPr>
        <w:ind w:left="576"/>
        <w:jc w:val="center"/>
        <w:rPr>
          <w:rFonts w:ascii="Arial" w:hAnsi="Arial" w:cs="Arial"/>
        </w:rPr>
      </w:pPr>
      <w:r w:rsidRPr="00DF35E7">
        <w:rPr>
          <w:rFonts w:ascii="Arial" w:hAnsi="Arial" w:cs="Arial"/>
        </w:rPr>
        <w:lastRenderedPageBreak/>
        <w:t>ANEXO 5</w:t>
      </w:r>
    </w:p>
    <w:p w14:paraId="5172C7A5" w14:textId="77777777" w:rsidR="007D7ACD" w:rsidRPr="00DF35E7" w:rsidRDefault="00D7705C">
      <w:pPr>
        <w:jc w:val="center"/>
        <w:rPr>
          <w:rFonts w:ascii="Arial" w:hAnsi="Arial" w:cs="Arial"/>
          <w:b/>
        </w:rPr>
      </w:pPr>
      <w:r w:rsidRPr="00DF35E7">
        <w:rPr>
          <w:rFonts w:ascii="Arial" w:hAnsi="Arial" w:cs="Arial"/>
          <w:b/>
        </w:rPr>
        <w:t>LISTADO DE SOCIOS Y SOCIAS QUE COMPONEN LA FERIA Y QUE PARTICIPARÁN DEL PROYECTO</w:t>
      </w:r>
    </w:p>
    <w:p w14:paraId="3B61E1EE" w14:textId="77777777" w:rsidR="007D7ACD" w:rsidRPr="00DF35E7" w:rsidRDefault="007D7ACD">
      <w:pPr>
        <w:jc w:val="center"/>
        <w:rPr>
          <w:rFonts w:ascii="Arial" w:hAnsi="Arial" w:cs="Arial"/>
          <w:b/>
        </w:rPr>
      </w:pPr>
    </w:p>
    <w:tbl>
      <w:tblPr>
        <w:tblStyle w:val="ab"/>
        <w:tblW w:w="12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
        <w:gridCol w:w="3170"/>
        <w:gridCol w:w="3539"/>
        <w:gridCol w:w="1697"/>
        <w:gridCol w:w="1840"/>
        <w:gridCol w:w="2365"/>
      </w:tblGrid>
      <w:tr w:rsidR="007D7ACD" w:rsidRPr="00DF35E7" w14:paraId="1E2894E2" w14:textId="77777777">
        <w:tc>
          <w:tcPr>
            <w:tcW w:w="383" w:type="dxa"/>
            <w:shd w:val="clear" w:color="auto" w:fill="C5E0B3"/>
          </w:tcPr>
          <w:p w14:paraId="35252AE6" w14:textId="77777777" w:rsidR="007D7ACD" w:rsidRPr="00DF35E7" w:rsidRDefault="00D7705C">
            <w:pPr>
              <w:spacing w:after="0"/>
              <w:jc w:val="center"/>
              <w:rPr>
                <w:rFonts w:ascii="Arial" w:hAnsi="Arial" w:cs="Arial"/>
                <w:b/>
              </w:rPr>
            </w:pPr>
            <w:r w:rsidRPr="00DF35E7">
              <w:rPr>
                <w:rFonts w:ascii="Arial" w:hAnsi="Arial" w:cs="Arial"/>
                <w:b/>
              </w:rPr>
              <w:t>N°</w:t>
            </w:r>
          </w:p>
        </w:tc>
        <w:tc>
          <w:tcPr>
            <w:tcW w:w="3170" w:type="dxa"/>
            <w:shd w:val="clear" w:color="auto" w:fill="C5E0B3"/>
          </w:tcPr>
          <w:p w14:paraId="6DEB7F4F" w14:textId="77777777" w:rsidR="007D7ACD" w:rsidRPr="00DF35E7" w:rsidRDefault="00D7705C">
            <w:pPr>
              <w:tabs>
                <w:tab w:val="left" w:pos="709"/>
                <w:tab w:val="center" w:pos="1515"/>
              </w:tabs>
              <w:spacing w:after="0"/>
              <w:jc w:val="left"/>
              <w:rPr>
                <w:rFonts w:ascii="Arial" w:hAnsi="Arial" w:cs="Arial"/>
                <w:b/>
              </w:rPr>
            </w:pPr>
            <w:r w:rsidRPr="00DF35E7">
              <w:rPr>
                <w:rFonts w:ascii="Arial" w:hAnsi="Arial" w:cs="Arial"/>
                <w:b/>
              </w:rPr>
              <w:tab/>
            </w:r>
            <w:r w:rsidRPr="00DF35E7">
              <w:rPr>
                <w:rFonts w:ascii="Arial" w:hAnsi="Arial" w:cs="Arial"/>
                <w:b/>
              </w:rPr>
              <w:tab/>
              <w:t>Nombres</w:t>
            </w:r>
          </w:p>
        </w:tc>
        <w:tc>
          <w:tcPr>
            <w:tcW w:w="3539" w:type="dxa"/>
            <w:shd w:val="clear" w:color="auto" w:fill="C5E0B3"/>
          </w:tcPr>
          <w:p w14:paraId="7E7FFE05" w14:textId="77777777" w:rsidR="007D7ACD" w:rsidRPr="00DF35E7" w:rsidRDefault="00D7705C">
            <w:pPr>
              <w:spacing w:after="0"/>
              <w:jc w:val="center"/>
              <w:rPr>
                <w:rFonts w:ascii="Arial" w:hAnsi="Arial" w:cs="Arial"/>
                <w:b/>
              </w:rPr>
            </w:pPr>
            <w:r w:rsidRPr="00DF35E7">
              <w:rPr>
                <w:rFonts w:ascii="Arial" w:hAnsi="Arial" w:cs="Arial"/>
                <w:b/>
              </w:rPr>
              <w:t>Apellidos</w:t>
            </w:r>
          </w:p>
        </w:tc>
        <w:tc>
          <w:tcPr>
            <w:tcW w:w="1697" w:type="dxa"/>
            <w:shd w:val="clear" w:color="auto" w:fill="C5E0B3"/>
          </w:tcPr>
          <w:p w14:paraId="0F40FDA1" w14:textId="77777777" w:rsidR="007D7ACD" w:rsidRPr="00DF35E7" w:rsidRDefault="00D7705C">
            <w:pPr>
              <w:spacing w:after="0"/>
              <w:jc w:val="center"/>
              <w:rPr>
                <w:rFonts w:ascii="Arial" w:hAnsi="Arial" w:cs="Arial"/>
                <w:b/>
              </w:rPr>
            </w:pPr>
            <w:r w:rsidRPr="00DF35E7">
              <w:rPr>
                <w:rFonts w:ascii="Arial" w:hAnsi="Arial" w:cs="Arial"/>
                <w:b/>
              </w:rPr>
              <w:t>RUT</w:t>
            </w:r>
          </w:p>
        </w:tc>
        <w:tc>
          <w:tcPr>
            <w:tcW w:w="1840" w:type="dxa"/>
            <w:shd w:val="clear" w:color="auto" w:fill="C5E0B3"/>
          </w:tcPr>
          <w:p w14:paraId="4B4ECE0C" w14:textId="77777777" w:rsidR="007D7ACD" w:rsidRPr="00DF35E7" w:rsidRDefault="00D7705C">
            <w:pPr>
              <w:spacing w:after="0"/>
              <w:jc w:val="center"/>
              <w:rPr>
                <w:rFonts w:ascii="Arial" w:hAnsi="Arial" w:cs="Arial"/>
                <w:b/>
              </w:rPr>
            </w:pPr>
            <w:r w:rsidRPr="00DF35E7">
              <w:rPr>
                <w:rFonts w:ascii="Arial" w:hAnsi="Arial" w:cs="Arial"/>
                <w:b/>
              </w:rPr>
              <w:t>Género</w:t>
            </w:r>
          </w:p>
        </w:tc>
        <w:tc>
          <w:tcPr>
            <w:tcW w:w="2365" w:type="dxa"/>
            <w:shd w:val="clear" w:color="auto" w:fill="C5E0B3"/>
          </w:tcPr>
          <w:p w14:paraId="294383EB" w14:textId="77777777" w:rsidR="007D7ACD" w:rsidRPr="00DF35E7" w:rsidRDefault="00D7705C">
            <w:pPr>
              <w:spacing w:after="0"/>
              <w:jc w:val="center"/>
              <w:rPr>
                <w:rFonts w:ascii="Arial" w:hAnsi="Arial" w:cs="Arial"/>
                <w:b/>
              </w:rPr>
            </w:pPr>
            <w:r w:rsidRPr="00DF35E7">
              <w:rPr>
                <w:rFonts w:ascii="Arial" w:hAnsi="Arial" w:cs="Arial"/>
                <w:b/>
              </w:rPr>
              <w:t>N° Patente Comercial</w:t>
            </w:r>
          </w:p>
        </w:tc>
      </w:tr>
      <w:tr w:rsidR="007D7ACD" w:rsidRPr="00DF35E7" w14:paraId="00FAFE16" w14:textId="77777777">
        <w:trPr>
          <w:trHeight w:val="567"/>
        </w:trPr>
        <w:tc>
          <w:tcPr>
            <w:tcW w:w="383" w:type="dxa"/>
            <w:vAlign w:val="center"/>
          </w:tcPr>
          <w:p w14:paraId="15E452A8" w14:textId="77777777" w:rsidR="007D7ACD" w:rsidRPr="00DF35E7" w:rsidRDefault="00D7705C">
            <w:pPr>
              <w:spacing w:after="0"/>
              <w:jc w:val="center"/>
              <w:rPr>
                <w:rFonts w:ascii="Arial" w:hAnsi="Arial" w:cs="Arial"/>
                <w:b/>
              </w:rPr>
            </w:pPr>
            <w:r w:rsidRPr="00DF35E7">
              <w:rPr>
                <w:rFonts w:ascii="Arial" w:hAnsi="Arial" w:cs="Arial"/>
                <w:b/>
              </w:rPr>
              <w:t>1</w:t>
            </w:r>
          </w:p>
        </w:tc>
        <w:tc>
          <w:tcPr>
            <w:tcW w:w="3170" w:type="dxa"/>
            <w:vAlign w:val="center"/>
          </w:tcPr>
          <w:p w14:paraId="7343C57A" w14:textId="77777777" w:rsidR="007D7ACD" w:rsidRPr="00DF35E7" w:rsidRDefault="007D7ACD">
            <w:pPr>
              <w:spacing w:after="0"/>
              <w:jc w:val="left"/>
              <w:rPr>
                <w:rFonts w:ascii="Arial" w:hAnsi="Arial" w:cs="Arial"/>
                <w:b/>
              </w:rPr>
            </w:pPr>
          </w:p>
        </w:tc>
        <w:tc>
          <w:tcPr>
            <w:tcW w:w="3539" w:type="dxa"/>
            <w:vAlign w:val="center"/>
          </w:tcPr>
          <w:p w14:paraId="09FBE058" w14:textId="77777777" w:rsidR="007D7ACD" w:rsidRPr="00DF35E7" w:rsidRDefault="007D7ACD">
            <w:pPr>
              <w:spacing w:after="0"/>
              <w:jc w:val="left"/>
              <w:rPr>
                <w:rFonts w:ascii="Arial" w:hAnsi="Arial" w:cs="Arial"/>
                <w:b/>
              </w:rPr>
            </w:pPr>
          </w:p>
        </w:tc>
        <w:tc>
          <w:tcPr>
            <w:tcW w:w="1697" w:type="dxa"/>
            <w:vAlign w:val="center"/>
          </w:tcPr>
          <w:p w14:paraId="1EDA4FBC" w14:textId="77777777" w:rsidR="007D7ACD" w:rsidRPr="00DF35E7" w:rsidRDefault="007D7ACD">
            <w:pPr>
              <w:spacing w:after="0"/>
              <w:jc w:val="left"/>
              <w:rPr>
                <w:rFonts w:ascii="Arial" w:hAnsi="Arial" w:cs="Arial"/>
                <w:b/>
              </w:rPr>
            </w:pPr>
          </w:p>
        </w:tc>
        <w:tc>
          <w:tcPr>
            <w:tcW w:w="1840" w:type="dxa"/>
            <w:vAlign w:val="center"/>
          </w:tcPr>
          <w:p w14:paraId="3831A8E1" w14:textId="77777777" w:rsidR="007D7ACD" w:rsidRPr="00DF35E7" w:rsidRDefault="007D7ACD">
            <w:pPr>
              <w:spacing w:after="0"/>
              <w:jc w:val="left"/>
              <w:rPr>
                <w:rFonts w:ascii="Arial" w:hAnsi="Arial" w:cs="Arial"/>
                <w:b/>
              </w:rPr>
            </w:pPr>
          </w:p>
        </w:tc>
        <w:tc>
          <w:tcPr>
            <w:tcW w:w="2365" w:type="dxa"/>
          </w:tcPr>
          <w:p w14:paraId="64288173" w14:textId="77777777" w:rsidR="007D7ACD" w:rsidRPr="00DF35E7" w:rsidRDefault="007D7ACD">
            <w:pPr>
              <w:spacing w:after="0"/>
              <w:jc w:val="left"/>
              <w:rPr>
                <w:rFonts w:ascii="Arial" w:hAnsi="Arial" w:cs="Arial"/>
                <w:b/>
              </w:rPr>
            </w:pPr>
          </w:p>
        </w:tc>
      </w:tr>
      <w:tr w:rsidR="007D7ACD" w:rsidRPr="00DF35E7" w14:paraId="4EE3E70F" w14:textId="77777777">
        <w:trPr>
          <w:trHeight w:val="567"/>
        </w:trPr>
        <w:tc>
          <w:tcPr>
            <w:tcW w:w="383" w:type="dxa"/>
            <w:vAlign w:val="center"/>
          </w:tcPr>
          <w:p w14:paraId="37F23549" w14:textId="77777777" w:rsidR="007D7ACD" w:rsidRPr="00DF35E7" w:rsidRDefault="00D7705C">
            <w:pPr>
              <w:spacing w:after="0"/>
              <w:jc w:val="center"/>
              <w:rPr>
                <w:rFonts w:ascii="Arial" w:hAnsi="Arial" w:cs="Arial"/>
                <w:b/>
              </w:rPr>
            </w:pPr>
            <w:r w:rsidRPr="00DF35E7">
              <w:rPr>
                <w:rFonts w:ascii="Arial" w:hAnsi="Arial" w:cs="Arial"/>
                <w:b/>
              </w:rPr>
              <w:t>2</w:t>
            </w:r>
          </w:p>
        </w:tc>
        <w:tc>
          <w:tcPr>
            <w:tcW w:w="3170" w:type="dxa"/>
            <w:vAlign w:val="center"/>
          </w:tcPr>
          <w:p w14:paraId="61F2FA33" w14:textId="77777777" w:rsidR="007D7ACD" w:rsidRPr="00DF35E7" w:rsidRDefault="007D7ACD">
            <w:pPr>
              <w:spacing w:after="0"/>
              <w:jc w:val="left"/>
              <w:rPr>
                <w:rFonts w:ascii="Arial" w:hAnsi="Arial" w:cs="Arial"/>
                <w:b/>
              </w:rPr>
            </w:pPr>
          </w:p>
        </w:tc>
        <w:tc>
          <w:tcPr>
            <w:tcW w:w="3539" w:type="dxa"/>
            <w:vAlign w:val="center"/>
          </w:tcPr>
          <w:p w14:paraId="4175632C" w14:textId="77777777" w:rsidR="007D7ACD" w:rsidRPr="00DF35E7" w:rsidRDefault="007D7ACD">
            <w:pPr>
              <w:spacing w:after="0"/>
              <w:jc w:val="left"/>
              <w:rPr>
                <w:rFonts w:ascii="Arial" w:hAnsi="Arial" w:cs="Arial"/>
                <w:b/>
              </w:rPr>
            </w:pPr>
          </w:p>
        </w:tc>
        <w:tc>
          <w:tcPr>
            <w:tcW w:w="1697" w:type="dxa"/>
            <w:vAlign w:val="center"/>
          </w:tcPr>
          <w:p w14:paraId="4F6A775C" w14:textId="77777777" w:rsidR="007D7ACD" w:rsidRPr="00DF35E7" w:rsidRDefault="007D7ACD">
            <w:pPr>
              <w:spacing w:after="0"/>
              <w:jc w:val="left"/>
              <w:rPr>
                <w:rFonts w:ascii="Arial" w:hAnsi="Arial" w:cs="Arial"/>
                <w:b/>
              </w:rPr>
            </w:pPr>
          </w:p>
        </w:tc>
        <w:tc>
          <w:tcPr>
            <w:tcW w:w="1840" w:type="dxa"/>
            <w:vAlign w:val="center"/>
          </w:tcPr>
          <w:p w14:paraId="4271DF3C" w14:textId="77777777" w:rsidR="007D7ACD" w:rsidRPr="00DF35E7" w:rsidRDefault="007D7ACD">
            <w:pPr>
              <w:spacing w:after="0"/>
              <w:jc w:val="left"/>
              <w:rPr>
                <w:rFonts w:ascii="Arial" w:hAnsi="Arial" w:cs="Arial"/>
                <w:b/>
              </w:rPr>
            </w:pPr>
          </w:p>
        </w:tc>
        <w:tc>
          <w:tcPr>
            <w:tcW w:w="2365" w:type="dxa"/>
          </w:tcPr>
          <w:p w14:paraId="258DE055" w14:textId="77777777" w:rsidR="007D7ACD" w:rsidRPr="00DF35E7" w:rsidRDefault="007D7ACD">
            <w:pPr>
              <w:spacing w:after="0"/>
              <w:jc w:val="left"/>
              <w:rPr>
                <w:rFonts w:ascii="Arial" w:hAnsi="Arial" w:cs="Arial"/>
                <w:b/>
              </w:rPr>
            </w:pPr>
          </w:p>
        </w:tc>
      </w:tr>
      <w:tr w:rsidR="007D7ACD" w:rsidRPr="00DF35E7" w14:paraId="37FA0592" w14:textId="77777777">
        <w:trPr>
          <w:trHeight w:val="567"/>
        </w:trPr>
        <w:tc>
          <w:tcPr>
            <w:tcW w:w="383" w:type="dxa"/>
            <w:vAlign w:val="center"/>
          </w:tcPr>
          <w:p w14:paraId="1823FD8C" w14:textId="77777777" w:rsidR="007D7ACD" w:rsidRPr="00DF35E7" w:rsidRDefault="00D7705C">
            <w:pPr>
              <w:spacing w:after="0"/>
              <w:jc w:val="center"/>
              <w:rPr>
                <w:rFonts w:ascii="Arial" w:hAnsi="Arial" w:cs="Arial"/>
                <w:b/>
              </w:rPr>
            </w:pPr>
            <w:r w:rsidRPr="00DF35E7">
              <w:rPr>
                <w:rFonts w:ascii="Arial" w:hAnsi="Arial" w:cs="Arial"/>
                <w:b/>
              </w:rPr>
              <w:t>3</w:t>
            </w:r>
          </w:p>
        </w:tc>
        <w:tc>
          <w:tcPr>
            <w:tcW w:w="3170" w:type="dxa"/>
            <w:vAlign w:val="center"/>
          </w:tcPr>
          <w:p w14:paraId="37C2A832" w14:textId="77777777" w:rsidR="007D7ACD" w:rsidRPr="00DF35E7" w:rsidRDefault="007D7ACD">
            <w:pPr>
              <w:spacing w:after="0"/>
              <w:jc w:val="left"/>
              <w:rPr>
                <w:rFonts w:ascii="Arial" w:hAnsi="Arial" w:cs="Arial"/>
                <w:b/>
              </w:rPr>
            </w:pPr>
          </w:p>
        </w:tc>
        <w:tc>
          <w:tcPr>
            <w:tcW w:w="3539" w:type="dxa"/>
            <w:vAlign w:val="center"/>
          </w:tcPr>
          <w:p w14:paraId="41BB52D1" w14:textId="77777777" w:rsidR="007D7ACD" w:rsidRPr="00DF35E7" w:rsidRDefault="007D7ACD">
            <w:pPr>
              <w:spacing w:after="0"/>
              <w:jc w:val="left"/>
              <w:rPr>
                <w:rFonts w:ascii="Arial" w:hAnsi="Arial" w:cs="Arial"/>
                <w:b/>
              </w:rPr>
            </w:pPr>
          </w:p>
        </w:tc>
        <w:tc>
          <w:tcPr>
            <w:tcW w:w="1697" w:type="dxa"/>
            <w:vAlign w:val="center"/>
          </w:tcPr>
          <w:p w14:paraId="4A64EECC" w14:textId="77777777" w:rsidR="007D7ACD" w:rsidRPr="00DF35E7" w:rsidRDefault="007D7ACD">
            <w:pPr>
              <w:spacing w:after="0"/>
              <w:jc w:val="left"/>
              <w:rPr>
                <w:rFonts w:ascii="Arial" w:hAnsi="Arial" w:cs="Arial"/>
                <w:b/>
              </w:rPr>
            </w:pPr>
          </w:p>
        </w:tc>
        <w:tc>
          <w:tcPr>
            <w:tcW w:w="1840" w:type="dxa"/>
            <w:vAlign w:val="center"/>
          </w:tcPr>
          <w:p w14:paraId="1D29DDE8" w14:textId="77777777" w:rsidR="007D7ACD" w:rsidRPr="00DF35E7" w:rsidRDefault="007D7ACD">
            <w:pPr>
              <w:spacing w:after="0"/>
              <w:jc w:val="left"/>
              <w:rPr>
                <w:rFonts w:ascii="Arial" w:hAnsi="Arial" w:cs="Arial"/>
                <w:b/>
              </w:rPr>
            </w:pPr>
          </w:p>
        </w:tc>
        <w:tc>
          <w:tcPr>
            <w:tcW w:w="2365" w:type="dxa"/>
          </w:tcPr>
          <w:p w14:paraId="6A32BFEE" w14:textId="77777777" w:rsidR="007D7ACD" w:rsidRPr="00DF35E7" w:rsidRDefault="007D7ACD">
            <w:pPr>
              <w:spacing w:after="0"/>
              <w:jc w:val="left"/>
              <w:rPr>
                <w:rFonts w:ascii="Arial" w:hAnsi="Arial" w:cs="Arial"/>
                <w:b/>
              </w:rPr>
            </w:pPr>
          </w:p>
        </w:tc>
      </w:tr>
      <w:tr w:rsidR="007D7ACD" w:rsidRPr="00DF35E7" w14:paraId="000DCEA9" w14:textId="77777777">
        <w:trPr>
          <w:trHeight w:val="567"/>
        </w:trPr>
        <w:tc>
          <w:tcPr>
            <w:tcW w:w="383" w:type="dxa"/>
            <w:vAlign w:val="center"/>
          </w:tcPr>
          <w:p w14:paraId="0DB49266" w14:textId="77777777" w:rsidR="007D7ACD" w:rsidRPr="00DF35E7" w:rsidRDefault="00D7705C">
            <w:pPr>
              <w:spacing w:after="0"/>
              <w:jc w:val="center"/>
              <w:rPr>
                <w:rFonts w:ascii="Arial" w:hAnsi="Arial" w:cs="Arial"/>
                <w:b/>
              </w:rPr>
            </w:pPr>
            <w:r w:rsidRPr="00DF35E7">
              <w:rPr>
                <w:rFonts w:ascii="Arial" w:hAnsi="Arial" w:cs="Arial"/>
                <w:b/>
              </w:rPr>
              <w:t>4</w:t>
            </w:r>
          </w:p>
        </w:tc>
        <w:tc>
          <w:tcPr>
            <w:tcW w:w="3170" w:type="dxa"/>
            <w:vAlign w:val="center"/>
          </w:tcPr>
          <w:p w14:paraId="63611D28" w14:textId="77777777" w:rsidR="007D7ACD" w:rsidRPr="00DF35E7" w:rsidRDefault="007D7ACD">
            <w:pPr>
              <w:spacing w:after="0"/>
              <w:jc w:val="left"/>
              <w:rPr>
                <w:rFonts w:ascii="Arial" w:hAnsi="Arial" w:cs="Arial"/>
                <w:b/>
              </w:rPr>
            </w:pPr>
          </w:p>
        </w:tc>
        <w:tc>
          <w:tcPr>
            <w:tcW w:w="3539" w:type="dxa"/>
            <w:vAlign w:val="center"/>
          </w:tcPr>
          <w:p w14:paraId="1FA87A06" w14:textId="77777777" w:rsidR="007D7ACD" w:rsidRPr="00DF35E7" w:rsidRDefault="007D7ACD">
            <w:pPr>
              <w:spacing w:after="0"/>
              <w:jc w:val="left"/>
              <w:rPr>
                <w:rFonts w:ascii="Arial" w:hAnsi="Arial" w:cs="Arial"/>
                <w:b/>
              </w:rPr>
            </w:pPr>
          </w:p>
        </w:tc>
        <w:tc>
          <w:tcPr>
            <w:tcW w:w="1697" w:type="dxa"/>
            <w:vAlign w:val="center"/>
          </w:tcPr>
          <w:p w14:paraId="1D5E00A3" w14:textId="77777777" w:rsidR="007D7ACD" w:rsidRPr="00DF35E7" w:rsidRDefault="007D7ACD">
            <w:pPr>
              <w:spacing w:after="0"/>
              <w:jc w:val="left"/>
              <w:rPr>
                <w:rFonts w:ascii="Arial" w:hAnsi="Arial" w:cs="Arial"/>
                <w:b/>
              </w:rPr>
            </w:pPr>
          </w:p>
        </w:tc>
        <w:tc>
          <w:tcPr>
            <w:tcW w:w="1840" w:type="dxa"/>
            <w:vAlign w:val="center"/>
          </w:tcPr>
          <w:p w14:paraId="3A4B397E" w14:textId="77777777" w:rsidR="007D7ACD" w:rsidRPr="00DF35E7" w:rsidRDefault="007D7ACD">
            <w:pPr>
              <w:spacing w:after="0"/>
              <w:jc w:val="left"/>
              <w:rPr>
                <w:rFonts w:ascii="Arial" w:hAnsi="Arial" w:cs="Arial"/>
                <w:b/>
              </w:rPr>
            </w:pPr>
          </w:p>
        </w:tc>
        <w:tc>
          <w:tcPr>
            <w:tcW w:w="2365" w:type="dxa"/>
          </w:tcPr>
          <w:p w14:paraId="72E96D2A" w14:textId="77777777" w:rsidR="007D7ACD" w:rsidRPr="00DF35E7" w:rsidRDefault="007D7ACD">
            <w:pPr>
              <w:spacing w:after="0"/>
              <w:jc w:val="left"/>
              <w:rPr>
                <w:rFonts w:ascii="Arial" w:hAnsi="Arial" w:cs="Arial"/>
                <w:b/>
              </w:rPr>
            </w:pPr>
          </w:p>
        </w:tc>
      </w:tr>
      <w:tr w:rsidR="007D7ACD" w:rsidRPr="00DF35E7" w14:paraId="291BE19F" w14:textId="77777777">
        <w:trPr>
          <w:trHeight w:val="567"/>
        </w:trPr>
        <w:tc>
          <w:tcPr>
            <w:tcW w:w="383" w:type="dxa"/>
            <w:vAlign w:val="center"/>
          </w:tcPr>
          <w:p w14:paraId="2CBDDA2D" w14:textId="77777777" w:rsidR="007D7ACD" w:rsidRPr="00DF35E7" w:rsidRDefault="00D7705C">
            <w:pPr>
              <w:spacing w:after="0"/>
              <w:jc w:val="center"/>
              <w:rPr>
                <w:rFonts w:ascii="Arial" w:hAnsi="Arial" w:cs="Arial"/>
                <w:b/>
              </w:rPr>
            </w:pPr>
            <w:r w:rsidRPr="00DF35E7">
              <w:rPr>
                <w:rFonts w:ascii="Arial" w:hAnsi="Arial" w:cs="Arial"/>
                <w:b/>
              </w:rPr>
              <w:t>5</w:t>
            </w:r>
          </w:p>
        </w:tc>
        <w:tc>
          <w:tcPr>
            <w:tcW w:w="3170" w:type="dxa"/>
            <w:vAlign w:val="center"/>
          </w:tcPr>
          <w:p w14:paraId="0A67AD58" w14:textId="77777777" w:rsidR="007D7ACD" w:rsidRPr="00DF35E7" w:rsidRDefault="007D7ACD">
            <w:pPr>
              <w:spacing w:after="0"/>
              <w:jc w:val="left"/>
              <w:rPr>
                <w:rFonts w:ascii="Arial" w:hAnsi="Arial" w:cs="Arial"/>
                <w:b/>
              </w:rPr>
            </w:pPr>
          </w:p>
        </w:tc>
        <w:tc>
          <w:tcPr>
            <w:tcW w:w="3539" w:type="dxa"/>
            <w:vAlign w:val="center"/>
          </w:tcPr>
          <w:p w14:paraId="4671C489" w14:textId="77777777" w:rsidR="007D7ACD" w:rsidRPr="00DF35E7" w:rsidRDefault="007D7ACD">
            <w:pPr>
              <w:spacing w:after="0"/>
              <w:jc w:val="left"/>
              <w:rPr>
                <w:rFonts w:ascii="Arial" w:hAnsi="Arial" w:cs="Arial"/>
                <w:b/>
              </w:rPr>
            </w:pPr>
          </w:p>
        </w:tc>
        <w:tc>
          <w:tcPr>
            <w:tcW w:w="1697" w:type="dxa"/>
            <w:vAlign w:val="center"/>
          </w:tcPr>
          <w:p w14:paraId="158DA51F" w14:textId="77777777" w:rsidR="007D7ACD" w:rsidRPr="00DF35E7" w:rsidRDefault="007D7ACD">
            <w:pPr>
              <w:spacing w:after="0"/>
              <w:jc w:val="left"/>
              <w:rPr>
                <w:rFonts w:ascii="Arial" w:hAnsi="Arial" w:cs="Arial"/>
                <w:b/>
              </w:rPr>
            </w:pPr>
          </w:p>
        </w:tc>
        <w:tc>
          <w:tcPr>
            <w:tcW w:w="1840" w:type="dxa"/>
            <w:vAlign w:val="center"/>
          </w:tcPr>
          <w:p w14:paraId="76045892" w14:textId="77777777" w:rsidR="007D7ACD" w:rsidRPr="00DF35E7" w:rsidRDefault="007D7ACD">
            <w:pPr>
              <w:spacing w:after="0"/>
              <w:jc w:val="left"/>
              <w:rPr>
                <w:rFonts w:ascii="Arial" w:hAnsi="Arial" w:cs="Arial"/>
                <w:b/>
              </w:rPr>
            </w:pPr>
          </w:p>
        </w:tc>
        <w:tc>
          <w:tcPr>
            <w:tcW w:w="2365" w:type="dxa"/>
          </w:tcPr>
          <w:p w14:paraId="1FC6CFBA" w14:textId="77777777" w:rsidR="007D7ACD" w:rsidRPr="00DF35E7" w:rsidRDefault="007D7ACD">
            <w:pPr>
              <w:spacing w:after="0"/>
              <w:jc w:val="left"/>
              <w:rPr>
                <w:rFonts w:ascii="Arial" w:hAnsi="Arial" w:cs="Arial"/>
                <w:b/>
              </w:rPr>
            </w:pPr>
          </w:p>
        </w:tc>
      </w:tr>
      <w:tr w:rsidR="007D7ACD" w:rsidRPr="00DF35E7" w14:paraId="23DDB418" w14:textId="77777777">
        <w:trPr>
          <w:trHeight w:val="567"/>
        </w:trPr>
        <w:tc>
          <w:tcPr>
            <w:tcW w:w="383" w:type="dxa"/>
            <w:vAlign w:val="center"/>
          </w:tcPr>
          <w:p w14:paraId="2DAB5C71" w14:textId="77777777" w:rsidR="007D7ACD" w:rsidRPr="00DF35E7" w:rsidRDefault="00D7705C">
            <w:pPr>
              <w:spacing w:after="0"/>
              <w:jc w:val="center"/>
              <w:rPr>
                <w:rFonts w:ascii="Arial" w:hAnsi="Arial" w:cs="Arial"/>
                <w:b/>
              </w:rPr>
            </w:pPr>
            <w:r w:rsidRPr="00DF35E7">
              <w:rPr>
                <w:rFonts w:ascii="Arial" w:hAnsi="Arial" w:cs="Arial"/>
                <w:b/>
              </w:rPr>
              <w:t>6</w:t>
            </w:r>
          </w:p>
        </w:tc>
        <w:tc>
          <w:tcPr>
            <w:tcW w:w="3170" w:type="dxa"/>
            <w:vAlign w:val="center"/>
          </w:tcPr>
          <w:p w14:paraId="22062010" w14:textId="77777777" w:rsidR="007D7ACD" w:rsidRPr="00DF35E7" w:rsidRDefault="007D7ACD">
            <w:pPr>
              <w:spacing w:after="0"/>
              <w:jc w:val="left"/>
              <w:rPr>
                <w:rFonts w:ascii="Arial" w:hAnsi="Arial" w:cs="Arial"/>
                <w:b/>
              </w:rPr>
            </w:pPr>
          </w:p>
        </w:tc>
        <w:tc>
          <w:tcPr>
            <w:tcW w:w="3539" w:type="dxa"/>
            <w:vAlign w:val="center"/>
          </w:tcPr>
          <w:p w14:paraId="6008C473" w14:textId="77777777" w:rsidR="007D7ACD" w:rsidRPr="00DF35E7" w:rsidRDefault="007D7ACD">
            <w:pPr>
              <w:spacing w:after="0"/>
              <w:jc w:val="left"/>
              <w:rPr>
                <w:rFonts w:ascii="Arial" w:hAnsi="Arial" w:cs="Arial"/>
                <w:b/>
              </w:rPr>
            </w:pPr>
          </w:p>
        </w:tc>
        <w:tc>
          <w:tcPr>
            <w:tcW w:w="1697" w:type="dxa"/>
            <w:vAlign w:val="center"/>
          </w:tcPr>
          <w:p w14:paraId="4B656A49" w14:textId="77777777" w:rsidR="007D7ACD" w:rsidRPr="00DF35E7" w:rsidRDefault="007D7ACD">
            <w:pPr>
              <w:spacing w:after="0"/>
              <w:jc w:val="left"/>
              <w:rPr>
                <w:rFonts w:ascii="Arial" w:hAnsi="Arial" w:cs="Arial"/>
                <w:b/>
              </w:rPr>
            </w:pPr>
          </w:p>
        </w:tc>
        <w:tc>
          <w:tcPr>
            <w:tcW w:w="1840" w:type="dxa"/>
            <w:vAlign w:val="center"/>
          </w:tcPr>
          <w:p w14:paraId="0CAB4BB0" w14:textId="77777777" w:rsidR="007D7ACD" w:rsidRPr="00DF35E7" w:rsidRDefault="007D7ACD">
            <w:pPr>
              <w:spacing w:after="0"/>
              <w:jc w:val="left"/>
              <w:rPr>
                <w:rFonts w:ascii="Arial" w:hAnsi="Arial" w:cs="Arial"/>
                <w:b/>
              </w:rPr>
            </w:pPr>
          </w:p>
        </w:tc>
        <w:tc>
          <w:tcPr>
            <w:tcW w:w="2365" w:type="dxa"/>
          </w:tcPr>
          <w:p w14:paraId="22835843" w14:textId="77777777" w:rsidR="007D7ACD" w:rsidRPr="00DF35E7" w:rsidRDefault="007D7ACD">
            <w:pPr>
              <w:spacing w:after="0"/>
              <w:jc w:val="left"/>
              <w:rPr>
                <w:rFonts w:ascii="Arial" w:hAnsi="Arial" w:cs="Arial"/>
                <w:b/>
              </w:rPr>
            </w:pPr>
          </w:p>
        </w:tc>
      </w:tr>
      <w:tr w:rsidR="007D7ACD" w:rsidRPr="00DF35E7" w14:paraId="17C409C1" w14:textId="77777777">
        <w:trPr>
          <w:trHeight w:val="567"/>
        </w:trPr>
        <w:tc>
          <w:tcPr>
            <w:tcW w:w="383" w:type="dxa"/>
            <w:vAlign w:val="center"/>
          </w:tcPr>
          <w:p w14:paraId="0B52C793" w14:textId="77777777" w:rsidR="007D7ACD" w:rsidRPr="00DF35E7" w:rsidRDefault="00D7705C">
            <w:pPr>
              <w:spacing w:after="0"/>
              <w:jc w:val="center"/>
              <w:rPr>
                <w:rFonts w:ascii="Arial" w:hAnsi="Arial" w:cs="Arial"/>
                <w:b/>
              </w:rPr>
            </w:pPr>
            <w:r w:rsidRPr="00DF35E7">
              <w:rPr>
                <w:rFonts w:ascii="Arial" w:hAnsi="Arial" w:cs="Arial"/>
                <w:b/>
              </w:rPr>
              <w:t>7</w:t>
            </w:r>
          </w:p>
        </w:tc>
        <w:tc>
          <w:tcPr>
            <w:tcW w:w="3170" w:type="dxa"/>
            <w:vAlign w:val="center"/>
          </w:tcPr>
          <w:p w14:paraId="01BF177E" w14:textId="77777777" w:rsidR="007D7ACD" w:rsidRPr="00DF35E7" w:rsidRDefault="007D7ACD">
            <w:pPr>
              <w:spacing w:after="0"/>
              <w:jc w:val="left"/>
              <w:rPr>
                <w:rFonts w:ascii="Arial" w:hAnsi="Arial" w:cs="Arial"/>
                <w:b/>
              </w:rPr>
            </w:pPr>
          </w:p>
        </w:tc>
        <w:tc>
          <w:tcPr>
            <w:tcW w:w="3539" w:type="dxa"/>
            <w:vAlign w:val="center"/>
          </w:tcPr>
          <w:p w14:paraId="1AF4DC05" w14:textId="77777777" w:rsidR="007D7ACD" w:rsidRPr="00DF35E7" w:rsidRDefault="007D7ACD">
            <w:pPr>
              <w:spacing w:after="0"/>
              <w:jc w:val="left"/>
              <w:rPr>
                <w:rFonts w:ascii="Arial" w:hAnsi="Arial" w:cs="Arial"/>
                <w:b/>
              </w:rPr>
            </w:pPr>
          </w:p>
        </w:tc>
        <w:tc>
          <w:tcPr>
            <w:tcW w:w="1697" w:type="dxa"/>
            <w:vAlign w:val="center"/>
          </w:tcPr>
          <w:p w14:paraId="3EA97BD8" w14:textId="77777777" w:rsidR="007D7ACD" w:rsidRPr="00DF35E7" w:rsidRDefault="007D7ACD">
            <w:pPr>
              <w:spacing w:after="0"/>
              <w:jc w:val="left"/>
              <w:rPr>
                <w:rFonts w:ascii="Arial" w:hAnsi="Arial" w:cs="Arial"/>
                <w:b/>
              </w:rPr>
            </w:pPr>
          </w:p>
        </w:tc>
        <w:tc>
          <w:tcPr>
            <w:tcW w:w="1840" w:type="dxa"/>
            <w:vAlign w:val="center"/>
          </w:tcPr>
          <w:p w14:paraId="0700D7A7" w14:textId="77777777" w:rsidR="007D7ACD" w:rsidRPr="00DF35E7" w:rsidRDefault="007D7ACD">
            <w:pPr>
              <w:spacing w:after="0"/>
              <w:jc w:val="left"/>
              <w:rPr>
                <w:rFonts w:ascii="Arial" w:hAnsi="Arial" w:cs="Arial"/>
                <w:b/>
              </w:rPr>
            </w:pPr>
          </w:p>
        </w:tc>
        <w:tc>
          <w:tcPr>
            <w:tcW w:w="2365" w:type="dxa"/>
          </w:tcPr>
          <w:p w14:paraId="465DCE66" w14:textId="77777777" w:rsidR="007D7ACD" w:rsidRPr="00DF35E7" w:rsidRDefault="007D7ACD">
            <w:pPr>
              <w:spacing w:after="0"/>
              <w:jc w:val="left"/>
              <w:rPr>
                <w:rFonts w:ascii="Arial" w:hAnsi="Arial" w:cs="Arial"/>
                <w:b/>
              </w:rPr>
            </w:pPr>
          </w:p>
        </w:tc>
      </w:tr>
      <w:tr w:rsidR="007D7ACD" w:rsidRPr="00DF35E7" w14:paraId="5F193EE3" w14:textId="77777777">
        <w:trPr>
          <w:trHeight w:val="567"/>
        </w:trPr>
        <w:tc>
          <w:tcPr>
            <w:tcW w:w="383" w:type="dxa"/>
            <w:vAlign w:val="center"/>
          </w:tcPr>
          <w:p w14:paraId="56B6FDC4" w14:textId="77777777" w:rsidR="007D7ACD" w:rsidRPr="00DF35E7" w:rsidRDefault="00D7705C">
            <w:pPr>
              <w:spacing w:after="0"/>
              <w:jc w:val="center"/>
              <w:rPr>
                <w:rFonts w:ascii="Arial" w:hAnsi="Arial" w:cs="Arial"/>
                <w:b/>
              </w:rPr>
            </w:pPr>
            <w:r w:rsidRPr="00DF35E7">
              <w:rPr>
                <w:rFonts w:ascii="Arial" w:hAnsi="Arial" w:cs="Arial"/>
                <w:b/>
              </w:rPr>
              <w:t>8</w:t>
            </w:r>
          </w:p>
        </w:tc>
        <w:tc>
          <w:tcPr>
            <w:tcW w:w="3170" w:type="dxa"/>
            <w:vAlign w:val="center"/>
          </w:tcPr>
          <w:p w14:paraId="45321B13" w14:textId="77777777" w:rsidR="007D7ACD" w:rsidRPr="00DF35E7" w:rsidRDefault="007D7ACD">
            <w:pPr>
              <w:spacing w:after="0"/>
              <w:jc w:val="left"/>
              <w:rPr>
                <w:rFonts w:ascii="Arial" w:hAnsi="Arial" w:cs="Arial"/>
                <w:b/>
              </w:rPr>
            </w:pPr>
          </w:p>
        </w:tc>
        <w:tc>
          <w:tcPr>
            <w:tcW w:w="3539" w:type="dxa"/>
            <w:vAlign w:val="center"/>
          </w:tcPr>
          <w:p w14:paraId="2E457DB2" w14:textId="77777777" w:rsidR="007D7ACD" w:rsidRPr="00DF35E7" w:rsidRDefault="007D7ACD">
            <w:pPr>
              <w:spacing w:after="0"/>
              <w:jc w:val="left"/>
              <w:rPr>
                <w:rFonts w:ascii="Arial" w:hAnsi="Arial" w:cs="Arial"/>
                <w:b/>
              </w:rPr>
            </w:pPr>
          </w:p>
        </w:tc>
        <w:tc>
          <w:tcPr>
            <w:tcW w:w="1697" w:type="dxa"/>
            <w:vAlign w:val="center"/>
          </w:tcPr>
          <w:p w14:paraId="3AF3EEAE" w14:textId="77777777" w:rsidR="007D7ACD" w:rsidRPr="00DF35E7" w:rsidRDefault="007D7ACD">
            <w:pPr>
              <w:spacing w:after="0"/>
              <w:jc w:val="left"/>
              <w:rPr>
                <w:rFonts w:ascii="Arial" w:hAnsi="Arial" w:cs="Arial"/>
                <w:b/>
              </w:rPr>
            </w:pPr>
          </w:p>
        </w:tc>
        <w:tc>
          <w:tcPr>
            <w:tcW w:w="1840" w:type="dxa"/>
            <w:vAlign w:val="center"/>
          </w:tcPr>
          <w:p w14:paraId="3B185AF5" w14:textId="77777777" w:rsidR="007D7ACD" w:rsidRPr="00DF35E7" w:rsidRDefault="007D7ACD">
            <w:pPr>
              <w:spacing w:after="0"/>
              <w:jc w:val="left"/>
              <w:rPr>
                <w:rFonts w:ascii="Arial" w:hAnsi="Arial" w:cs="Arial"/>
                <w:b/>
              </w:rPr>
            </w:pPr>
          </w:p>
        </w:tc>
        <w:tc>
          <w:tcPr>
            <w:tcW w:w="2365" w:type="dxa"/>
          </w:tcPr>
          <w:p w14:paraId="3066495D" w14:textId="77777777" w:rsidR="007D7ACD" w:rsidRPr="00DF35E7" w:rsidRDefault="007D7ACD">
            <w:pPr>
              <w:spacing w:after="0"/>
              <w:jc w:val="left"/>
              <w:rPr>
                <w:rFonts w:ascii="Arial" w:hAnsi="Arial" w:cs="Arial"/>
                <w:b/>
              </w:rPr>
            </w:pPr>
          </w:p>
        </w:tc>
      </w:tr>
      <w:tr w:rsidR="007D7ACD" w:rsidRPr="00DF35E7" w14:paraId="536B26AE" w14:textId="77777777">
        <w:trPr>
          <w:trHeight w:val="567"/>
        </w:trPr>
        <w:tc>
          <w:tcPr>
            <w:tcW w:w="383" w:type="dxa"/>
            <w:vAlign w:val="center"/>
          </w:tcPr>
          <w:p w14:paraId="668E7CF4" w14:textId="77777777" w:rsidR="007D7ACD" w:rsidRPr="00DF35E7" w:rsidRDefault="00D7705C">
            <w:pPr>
              <w:spacing w:after="0"/>
              <w:jc w:val="center"/>
              <w:rPr>
                <w:rFonts w:ascii="Arial" w:hAnsi="Arial" w:cs="Arial"/>
                <w:b/>
              </w:rPr>
            </w:pPr>
            <w:r w:rsidRPr="00DF35E7">
              <w:rPr>
                <w:rFonts w:ascii="Arial" w:hAnsi="Arial" w:cs="Arial"/>
                <w:b/>
              </w:rPr>
              <w:t>9</w:t>
            </w:r>
          </w:p>
        </w:tc>
        <w:tc>
          <w:tcPr>
            <w:tcW w:w="3170" w:type="dxa"/>
            <w:vAlign w:val="center"/>
          </w:tcPr>
          <w:p w14:paraId="035C8B77" w14:textId="77777777" w:rsidR="007D7ACD" w:rsidRPr="00DF35E7" w:rsidRDefault="007D7ACD">
            <w:pPr>
              <w:spacing w:after="0"/>
              <w:jc w:val="left"/>
              <w:rPr>
                <w:rFonts w:ascii="Arial" w:hAnsi="Arial" w:cs="Arial"/>
                <w:b/>
              </w:rPr>
            </w:pPr>
          </w:p>
        </w:tc>
        <w:tc>
          <w:tcPr>
            <w:tcW w:w="3539" w:type="dxa"/>
            <w:vAlign w:val="center"/>
          </w:tcPr>
          <w:p w14:paraId="105EFA26" w14:textId="77777777" w:rsidR="007D7ACD" w:rsidRPr="00DF35E7" w:rsidRDefault="007D7ACD">
            <w:pPr>
              <w:spacing w:after="0"/>
              <w:jc w:val="left"/>
              <w:rPr>
                <w:rFonts w:ascii="Arial" w:hAnsi="Arial" w:cs="Arial"/>
                <w:b/>
              </w:rPr>
            </w:pPr>
          </w:p>
        </w:tc>
        <w:tc>
          <w:tcPr>
            <w:tcW w:w="1697" w:type="dxa"/>
            <w:vAlign w:val="center"/>
          </w:tcPr>
          <w:p w14:paraId="26AF33D6" w14:textId="77777777" w:rsidR="007D7ACD" w:rsidRPr="00DF35E7" w:rsidRDefault="007D7ACD">
            <w:pPr>
              <w:spacing w:after="0"/>
              <w:jc w:val="left"/>
              <w:rPr>
                <w:rFonts w:ascii="Arial" w:hAnsi="Arial" w:cs="Arial"/>
                <w:b/>
              </w:rPr>
            </w:pPr>
          </w:p>
        </w:tc>
        <w:tc>
          <w:tcPr>
            <w:tcW w:w="1840" w:type="dxa"/>
            <w:vAlign w:val="center"/>
          </w:tcPr>
          <w:p w14:paraId="2A645CC7" w14:textId="77777777" w:rsidR="007D7ACD" w:rsidRPr="00DF35E7" w:rsidRDefault="007D7ACD">
            <w:pPr>
              <w:spacing w:after="0"/>
              <w:jc w:val="left"/>
              <w:rPr>
                <w:rFonts w:ascii="Arial" w:hAnsi="Arial" w:cs="Arial"/>
                <w:b/>
              </w:rPr>
            </w:pPr>
          </w:p>
        </w:tc>
        <w:tc>
          <w:tcPr>
            <w:tcW w:w="2365" w:type="dxa"/>
          </w:tcPr>
          <w:p w14:paraId="6748156F" w14:textId="77777777" w:rsidR="007D7ACD" w:rsidRPr="00DF35E7" w:rsidRDefault="007D7ACD">
            <w:pPr>
              <w:spacing w:after="0"/>
              <w:jc w:val="left"/>
              <w:rPr>
                <w:rFonts w:ascii="Arial" w:hAnsi="Arial" w:cs="Arial"/>
                <w:b/>
              </w:rPr>
            </w:pPr>
          </w:p>
        </w:tc>
      </w:tr>
      <w:tr w:rsidR="007D7ACD" w:rsidRPr="00DF35E7" w14:paraId="4B805116" w14:textId="77777777">
        <w:trPr>
          <w:trHeight w:val="567"/>
        </w:trPr>
        <w:tc>
          <w:tcPr>
            <w:tcW w:w="383" w:type="dxa"/>
            <w:vAlign w:val="center"/>
          </w:tcPr>
          <w:p w14:paraId="50B7B581" w14:textId="77777777" w:rsidR="007D7ACD" w:rsidRPr="00DF35E7" w:rsidRDefault="00D7705C">
            <w:pPr>
              <w:spacing w:after="0"/>
              <w:jc w:val="center"/>
              <w:rPr>
                <w:rFonts w:ascii="Arial" w:hAnsi="Arial" w:cs="Arial"/>
                <w:b/>
              </w:rPr>
            </w:pPr>
            <w:r w:rsidRPr="00DF35E7">
              <w:rPr>
                <w:rFonts w:ascii="Arial" w:hAnsi="Arial" w:cs="Arial"/>
                <w:b/>
              </w:rPr>
              <w:t>10</w:t>
            </w:r>
          </w:p>
        </w:tc>
        <w:tc>
          <w:tcPr>
            <w:tcW w:w="3170" w:type="dxa"/>
            <w:vAlign w:val="center"/>
          </w:tcPr>
          <w:p w14:paraId="32BAFCF7" w14:textId="77777777" w:rsidR="007D7ACD" w:rsidRPr="00DF35E7" w:rsidRDefault="007D7ACD">
            <w:pPr>
              <w:spacing w:after="0"/>
              <w:jc w:val="left"/>
              <w:rPr>
                <w:rFonts w:ascii="Arial" w:hAnsi="Arial" w:cs="Arial"/>
                <w:b/>
              </w:rPr>
            </w:pPr>
          </w:p>
        </w:tc>
        <w:tc>
          <w:tcPr>
            <w:tcW w:w="3539" w:type="dxa"/>
            <w:vAlign w:val="center"/>
          </w:tcPr>
          <w:p w14:paraId="4A87672C" w14:textId="77777777" w:rsidR="007D7ACD" w:rsidRPr="00DF35E7" w:rsidRDefault="007D7ACD">
            <w:pPr>
              <w:spacing w:after="0"/>
              <w:jc w:val="left"/>
              <w:rPr>
                <w:rFonts w:ascii="Arial" w:hAnsi="Arial" w:cs="Arial"/>
                <w:b/>
              </w:rPr>
            </w:pPr>
          </w:p>
        </w:tc>
        <w:tc>
          <w:tcPr>
            <w:tcW w:w="1697" w:type="dxa"/>
            <w:vAlign w:val="center"/>
          </w:tcPr>
          <w:p w14:paraId="478DDBD9" w14:textId="77777777" w:rsidR="007D7ACD" w:rsidRPr="00DF35E7" w:rsidRDefault="007D7ACD">
            <w:pPr>
              <w:spacing w:after="0"/>
              <w:jc w:val="left"/>
              <w:rPr>
                <w:rFonts w:ascii="Arial" w:hAnsi="Arial" w:cs="Arial"/>
                <w:b/>
              </w:rPr>
            </w:pPr>
          </w:p>
        </w:tc>
        <w:tc>
          <w:tcPr>
            <w:tcW w:w="1840" w:type="dxa"/>
            <w:vAlign w:val="center"/>
          </w:tcPr>
          <w:p w14:paraId="2837FE02" w14:textId="77777777" w:rsidR="007D7ACD" w:rsidRPr="00DF35E7" w:rsidRDefault="007D7ACD">
            <w:pPr>
              <w:spacing w:after="0"/>
              <w:jc w:val="left"/>
              <w:rPr>
                <w:rFonts w:ascii="Arial" w:hAnsi="Arial" w:cs="Arial"/>
                <w:b/>
              </w:rPr>
            </w:pPr>
          </w:p>
        </w:tc>
        <w:tc>
          <w:tcPr>
            <w:tcW w:w="2365" w:type="dxa"/>
          </w:tcPr>
          <w:p w14:paraId="071854F8" w14:textId="77777777" w:rsidR="007D7ACD" w:rsidRPr="00DF35E7" w:rsidRDefault="007D7ACD">
            <w:pPr>
              <w:spacing w:after="0"/>
              <w:jc w:val="left"/>
              <w:rPr>
                <w:rFonts w:ascii="Arial" w:hAnsi="Arial" w:cs="Arial"/>
                <w:b/>
              </w:rPr>
            </w:pPr>
          </w:p>
        </w:tc>
      </w:tr>
      <w:tr w:rsidR="007D7ACD" w:rsidRPr="00DF35E7" w14:paraId="531BA14C" w14:textId="77777777">
        <w:trPr>
          <w:trHeight w:val="567"/>
        </w:trPr>
        <w:tc>
          <w:tcPr>
            <w:tcW w:w="383" w:type="dxa"/>
            <w:vAlign w:val="center"/>
          </w:tcPr>
          <w:p w14:paraId="14B38C2A" w14:textId="77777777" w:rsidR="007D7ACD" w:rsidRPr="00DF35E7" w:rsidRDefault="00D7705C">
            <w:pPr>
              <w:spacing w:after="0"/>
              <w:jc w:val="center"/>
              <w:rPr>
                <w:rFonts w:ascii="Arial" w:hAnsi="Arial" w:cs="Arial"/>
                <w:b/>
              </w:rPr>
            </w:pPr>
            <w:r w:rsidRPr="00DF35E7">
              <w:rPr>
                <w:rFonts w:ascii="Arial" w:hAnsi="Arial" w:cs="Arial"/>
                <w:b/>
              </w:rPr>
              <w:t>n</w:t>
            </w:r>
          </w:p>
        </w:tc>
        <w:tc>
          <w:tcPr>
            <w:tcW w:w="3170" w:type="dxa"/>
            <w:vAlign w:val="center"/>
          </w:tcPr>
          <w:p w14:paraId="4714F290" w14:textId="77777777" w:rsidR="007D7ACD" w:rsidRPr="00DF35E7" w:rsidRDefault="007D7ACD">
            <w:pPr>
              <w:spacing w:after="0"/>
              <w:jc w:val="left"/>
              <w:rPr>
                <w:rFonts w:ascii="Arial" w:hAnsi="Arial" w:cs="Arial"/>
                <w:b/>
              </w:rPr>
            </w:pPr>
          </w:p>
        </w:tc>
        <w:tc>
          <w:tcPr>
            <w:tcW w:w="3539" w:type="dxa"/>
            <w:vAlign w:val="center"/>
          </w:tcPr>
          <w:p w14:paraId="09AA46D9" w14:textId="77777777" w:rsidR="007D7ACD" w:rsidRPr="00DF35E7" w:rsidRDefault="007D7ACD">
            <w:pPr>
              <w:spacing w:after="0"/>
              <w:jc w:val="left"/>
              <w:rPr>
                <w:rFonts w:ascii="Arial" w:hAnsi="Arial" w:cs="Arial"/>
                <w:b/>
              </w:rPr>
            </w:pPr>
          </w:p>
        </w:tc>
        <w:tc>
          <w:tcPr>
            <w:tcW w:w="1697" w:type="dxa"/>
            <w:vAlign w:val="center"/>
          </w:tcPr>
          <w:p w14:paraId="646C9FB6" w14:textId="77777777" w:rsidR="007D7ACD" w:rsidRPr="00DF35E7" w:rsidRDefault="007D7ACD">
            <w:pPr>
              <w:spacing w:after="0"/>
              <w:jc w:val="left"/>
              <w:rPr>
                <w:rFonts w:ascii="Arial" w:hAnsi="Arial" w:cs="Arial"/>
                <w:b/>
              </w:rPr>
            </w:pPr>
          </w:p>
        </w:tc>
        <w:tc>
          <w:tcPr>
            <w:tcW w:w="1840" w:type="dxa"/>
            <w:vAlign w:val="center"/>
          </w:tcPr>
          <w:p w14:paraId="363801C1" w14:textId="77777777" w:rsidR="007D7ACD" w:rsidRPr="00DF35E7" w:rsidRDefault="007D7ACD">
            <w:pPr>
              <w:spacing w:after="0"/>
              <w:jc w:val="left"/>
              <w:rPr>
                <w:rFonts w:ascii="Arial" w:hAnsi="Arial" w:cs="Arial"/>
                <w:b/>
              </w:rPr>
            </w:pPr>
          </w:p>
        </w:tc>
        <w:tc>
          <w:tcPr>
            <w:tcW w:w="2365" w:type="dxa"/>
          </w:tcPr>
          <w:p w14:paraId="1DA80D86" w14:textId="77777777" w:rsidR="007D7ACD" w:rsidRPr="00DF35E7" w:rsidRDefault="007D7ACD">
            <w:pPr>
              <w:spacing w:after="0"/>
              <w:jc w:val="left"/>
              <w:rPr>
                <w:rFonts w:ascii="Arial" w:hAnsi="Arial" w:cs="Arial"/>
                <w:b/>
              </w:rPr>
            </w:pPr>
          </w:p>
        </w:tc>
      </w:tr>
    </w:tbl>
    <w:p w14:paraId="6607D5B8" w14:textId="77777777" w:rsidR="007D7ACD" w:rsidRPr="00DF35E7" w:rsidRDefault="007D7ACD">
      <w:pPr>
        <w:jc w:val="left"/>
        <w:rPr>
          <w:rFonts w:ascii="Arial" w:hAnsi="Arial" w:cs="Arial"/>
          <w:b/>
        </w:rPr>
        <w:sectPr w:rsidR="007D7ACD" w:rsidRPr="00DF35E7">
          <w:pgSz w:w="15840" w:h="12240" w:orient="landscape"/>
          <w:pgMar w:top="1701" w:right="1418" w:bottom="1701" w:left="1418" w:header="709" w:footer="709" w:gutter="0"/>
          <w:cols w:space="720"/>
        </w:sectPr>
      </w:pPr>
    </w:p>
    <w:p w14:paraId="559EF060" w14:textId="77777777" w:rsidR="007D7ACD" w:rsidRPr="00DF35E7" w:rsidRDefault="00D7705C" w:rsidP="00081874">
      <w:pPr>
        <w:pStyle w:val="Ttulo2"/>
        <w:numPr>
          <w:ilvl w:val="0"/>
          <w:numId w:val="0"/>
        </w:numPr>
        <w:ind w:left="576"/>
        <w:jc w:val="center"/>
        <w:rPr>
          <w:rFonts w:ascii="Arial" w:hAnsi="Arial" w:cs="Arial"/>
        </w:rPr>
      </w:pPr>
      <w:r w:rsidRPr="00DF35E7">
        <w:rPr>
          <w:rFonts w:ascii="Arial" w:hAnsi="Arial" w:cs="Arial"/>
        </w:rPr>
        <w:lastRenderedPageBreak/>
        <w:t>ANEXO 6</w:t>
      </w:r>
    </w:p>
    <w:p w14:paraId="4D78685E" w14:textId="77777777" w:rsidR="007D7ACD" w:rsidRPr="00DF35E7" w:rsidRDefault="00D7705C">
      <w:pPr>
        <w:jc w:val="center"/>
        <w:rPr>
          <w:rFonts w:ascii="Arial" w:hAnsi="Arial" w:cs="Arial"/>
          <w:b/>
        </w:rPr>
      </w:pPr>
      <w:r w:rsidRPr="00DF35E7">
        <w:rPr>
          <w:rFonts w:ascii="Arial" w:hAnsi="Arial" w:cs="Arial"/>
          <w:b/>
        </w:rPr>
        <w:t>DECLARACIÓN JURADA SIMPLE DE NO RECUPERACIÓN DE IVA</w:t>
      </w:r>
    </w:p>
    <w:p w14:paraId="1F48C1A8" w14:textId="77777777" w:rsidR="007D7ACD" w:rsidRPr="00DF35E7" w:rsidRDefault="007D7ACD">
      <w:pPr>
        <w:jc w:val="left"/>
        <w:rPr>
          <w:rFonts w:ascii="Arial" w:hAnsi="Arial" w:cs="Arial"/>
          <w:b/>
        </w:rPr>
      </w:pPr>
    </w:p>
    <w:p w14:paraId="453A05E6" w14:textId="77777777" w:rsidR="007D7ACD" w:rsidRPr="00DF35E7" w:rsidRDefault="00D7705C">
      <w:pPr>
        <w:rPr>
          <w:rFonts w:ascii="Arial" w:hAnsi="Arial" w:cs="Arial"/>
        </w:rPr>
      </w:pPr>
      <w:r w:rsidRPr="00DF35E7">
        <w:rPr>
          <w:rFonts w:ascii="Arial" w:hAnsi="Arial" w:cs="Arial"/>
        </w:rPr>
        <w:t xml:space="preserve">En __________, a _______ de ________________________ </w:t>
      </w:r>
      <w:proofErr w:type="spellStart"/>
      <w:r w:rsidRPr="00DF35E7">
        <w:rPr>
          <w:rFonts w:ascii="Arial" w:hAnsi="Arial" w:cs="Arial"/>
        </w:rPr>
        <w:t>de</w:t>
      </w:r>
      <w:proofErr w:type="spellEnd"/>
      <w:r w:rsidRPr="00DF35E7">
        <w:rPr>
          <w:rFonts w:ascii="Arial" w:hAnsi="Arial" w:cs="Arial"/>
        </w:rPr>
        <w:t xml:space="preserve"> 2024, la Organización “____________________”, RUT ________-_, representada por:</w:t>
      </w:r>
    </w:p>
    <w:p w14:paraId="5E01276A" w14:textId="77777777" w:rsidR="007D7ACD" w:rsidRPr="00DF35E7" w:rsidRDefault="007D7ACD">
      <w:pPr>
        <w:jc w:val="left"/>
        <w:rPr>
          <w:rFonts w:ascii="Arial" w:hAnsi="Arial" w:cs="Arial"/>
        </w:rPr>
      </w:pPr>
    </w:p>
    <w:p w14:paraId="6D51E5B2" w14:textId="77777777" w:rsidR="007D7ACD" w:rsidRPr="00DF35E7" w:rsidRDefault="00D7705C">
      <w:pPr>
        <w:spacing w:line="276" w:lineRule="auto"/>
        <w:rPr>
          <w:rFonts w:ascii="Arial" w:hAnsi="Arial" w:cs="Arial"/>
          <w:color w:val="000000"/>
        </w:rPr>
      </w:pPr>
      <w:r w:rsidRPr="00DF35E7">
        <w:rPr>
          <w:rFonts w:ascii="Arial" w:hAnsi="Arial" w:cs="Arial"/>
          <w:color w:val="000000"/>
        </w:rPr>
        <w:t>1.</w:t>
      </w:r>
      <w:r w:rsidRPr="00DF35E7">
        <w:rPr>
          <w:rFonts w:ascii="Arial" w:hAnsi="Arial" w:cs="Arial"/>
          <w:color w:val="000000"/>
        </w:rPr>
        <w:tab/>
        <w:t>Nombre: ____________________ RUT: ____________ Cargo: ___________.</w:t>
      </w:r>
    </w:p>
    <w:p w14:paraId="79E5D5D9" w14:textId="77777777" w:rsidR="007D7ACD" w:rsidRPr="00DF35E7" w:rsidRDefault="00D7705C">
      <w:pPr>
        <w:spacing w:line="276" w:lineRule="auto"/>
        <w:rPr>
          <w:rFonts w:ascii="Arial" w:hAnsi="Arial" w:cs="Arial"/>
          <w:color w:val="000000"/>
        </w:rPr>
      </w:pPr>
      <w:r w:rsidRPr="00DF35E7">
        <w:rPr>
          <w:rFonts w:ascii="Arial" w:hAnsi="Arial" w:cs="Arial"/>
          <w:color w:val="000000"/>
        </w:rPr>
        <w:t>2.</w:t>
      </w:r>
      <w:r w:rsidRPr="00DF35E7">
        <w:rPr>
          <w:rFonts w:ascii="Arial" w:hAnsi="Arial" w:cs="Arial"/>
          <w:color w:val="000000"/>
        </w:rPr>
        <w:tab/>
        <w:t>Nombre: ____________________ RUT: ____________ Cargo: ___________.</w:t>
      </w:r>
    </w:p>
    <w:p w14:paraId="0149CD2A" w14:textId="77777777" w:rsidR="007D7ACD" w:rsidRPr="00DF35E7" w:rsidRDefault="00D7705C">
      <w:pPr>
        <w:spacing w:line="276" w:lineRule="auto"/>
        <w:rPr>
          <w:rFonts w:ascii="Arial" w:hAnsi="Arial" w:cs="Arial"/>
          <w:color w:val="000000"/>
        </w:rPr>
      </w:pPr>
      <w:r w:rsidRPr="00DF35E7">
        <w:rPr>
          <w:rFonts w:ascii="Arial" w:hAnsi="Arial" w:cs="Arial"/>
          <w:color w:val="000000"/>
        </w:rPr>
        <w:t>3.</w:t>
      </w:r>
      <w:r w:rsidRPr="00DF35E7">
        <w:rPr>
          <w:rFonts w:ascii="Arial" w:hAnsi="Arial" w:cs="Arial"/>
          <w:color w:val="000000"/>
        </w:rPr>
        <w:tab/>
        <w:t>Nombre: ____________________ RUT: ____________ Cargo: ___________.</w:t>
      </w:r>
    </w:p>
    <w:p w14:paraId="075063F5" w14:textId="77777777" w:rsidR="007D7ACD" w:rsidRPr="00DF35E7" w:rsidRDefault="007D7ACD">
      <w:pPr>
        <w:jc w:val="left"/>
        <w:rPr>
          <w:rFonts w:ascii="Arial" w:hAnsi="Arial" w:cs="Arial"/>
          <w:b/>
        </w:rPr>
      </w:pPr>
    </w:p>
    <w:p w14:paraId="32175B1D" w14:textId="77777777" w:rsidR="007D7ACD" w:rsidRPr="00DF35E7" w:rsidRDefault="00D7705C">
      <w:pPr>
        <w:jc w:val="left"/>
        <w:rPr>
          <w:rFonts w:ascii="Arial" w:hAnsi="Arial" w:cs="Arial"/>
          <w:b/>
        </w:rPr>
      </w:pPr>
      <w:r w:rsidRPr="00DF35E7">
        <w:rPr>
          <w:rFonts w:ascii="Arial" w:hAnsi="Arial" w:cs="Arial"/>
          <w:b/>
        </w:rPr>
        <w:t>Marcar según corresponda:</w:t>
      </w:r>
    </w:p>
    <w:p w14:paraId="450F33DA" w14:textId="77777777" w:rsidR="007D7ACD" w:rsidRPr="00DF35E7" w:rsidRDefault="00D7705C">
      <w:pPr>
        <w:spacing w:after="0" w:line="360" w:lineRule="auto"/>
        <w:ind w:left="850"/>
        <w:rPr>
          <w:rFonts w:ascii="Arial" w:hAnsi="Arial" w:cs="Arial"/>
        </w:rPr>
      </w:pPr>
      <w:r w:rsidRPr="00DF35E7">
        <w:rPr>
          <w:rFonts w:ascii="Arial" w:hAnsi="Arial" w:cs="Arial"/>
        </w:rPr>
        <w:t xml:space="preserve">Declaran que </w:t>
      </w:r>
      <w:r w:rsidRPr="00DF35E7">
        <w:rPr>
          <w:rFonts w:ascii="Arial" w:hAnsi="Arial" w:cs="Arial"/>
          <w:b/>
        </w:rPr>
        <w:t>NO recuperan el IVA o no hacen uso del crédito fiscal</w:t>
      </w:r>
      <w:r w:rsidRPr="00DF35E7">
        <w:rPr>
          <w:rFonts w:ascii="Arial" w:hAnsi="Arial" w:cs="Arial"/>
        </w:rPr>
        <w:t>, lo que deberán acreditar mediante libro de compraventa, el formulario 29 y la factura. </w:t>
      </w:r>
      <w:r w:rsidRPr="00DF35E7">
        <w:rPr>
          <w:rFonts w:ascii="Arial" w:hAnsi="Arial" w:cs="Arial"/>
          <w:noProof/>
          <w:lang w:eastAsia="es-CL"/>
        </w:rPr>
        <mc:AlternateContent>
          <mc:Choice Requires="wps">
            <w:drawing>
              <wp:anchor distT="0" distB="0" distL="114300" distR="114300" simplePos="0" relativeHeight="251660288" behindDoc="0" locked="0" layoutInCell="1" hidden="0" allowOverlap="1" wp14:anchorId="1D2791CE" wp14:editId="12113DD1">
                <wp:simplePos x="0" y="0"/>
                <wp:positionH relativeFrom="column">
                  <wp:posOffset>114300</wp:posOffset>
                </wp:positionH>
                <wp:positionV relativeFrom="paragraph">
                  <wp:posOffset>76200</wp:posOffset>
                </wp:positionV>
                <wp:extent cx="352425" cy="257175"/>
                <wp:effectExtent l="0" t="0" r="0" b="0"/>
                <wp:wrapNone/>
                <wp:docPr id="1876553918" name="Rectángulo 1876553918"/>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43A6C" w14:textId="77777777" w:rsidR="008A781A" w:rsidRDefault="008A781A">
                            <w:pPr>
                              <w:spacing w:after="0" w:line="258"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w:pict>
              <v:rect w14:anchorId="1D2791CE" id="Rectángulo 1876553918" o:spid="_x0000_s1029" style="position:absolute;left:0;text-align:left;margin-left:9pt;margin-top:6pt;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">
                <v:stroke startarrowwidth="narrow" startarrowlength="short" endarrowwidth="narrow" endarrowlength="short"/>
                <v:textbox inset="2.53958mm,2.53958mm,2.53958mm,2.53958mm">
                  <w:txbxContent>
                    <w:p w14:paraId="2FC43A6C" w14:textId="77777777" w:rsidR="008A781A" w:rsidRDefault="008A781A">
                      <w:pPr>
                        <w:spacing w:after="0" w:line="258" w:lineRule="auto"/>
                        <w:textDirection w:val="btLr"/>
                      </w:pPr>
                    </w:p>
                  </w:txbxContent>
                </v:textbox>
              </v:rect>
            </w:pict>
          </mc:Fallback>
        </mc:AlternateContent>
      </w:r>
    </w:p>
    <w:p w14:paraId="7344F8E3" w14:textId="77777777" w:rsidR="007D7ACD" w:rsidRPr="00DF35E7" w:rsidRDefault="007D7ACD">
      <w:pPr>
        <w:spacing w:after="0" w:line="360" w:lineRule="auto"/>
        <w:rPr>
          <w:rFonts w:ascii="Arial" w:hAnsi="Arial" w:cs="Arial"/>
        </w:rPr>
      </w:pPr>
    </w:p>
    <w:p w14:paraId="380D17F3" w14:textId="77777777" w:rsidR="007D7ACD" w:rsidRPr="00DF35E7" w:rsidRDefault="00D7705C">
      <w:pPr>
        <w:spacing w:after="0" w:line="360" w:lineRule="auto"/>
        <w:ind w:left="850"/>
        <w:rPr>
          <w:rFonts w:ascii="Arial" w:hAnsi="Arial" w:cs="Arial"/>
        </w:rPr>
      </w:pPr>
      <w:r w:rsidRPr="00DF35E7">
        <w:rPr>
          <w:rFonts w:ascii="Arial" w:hAnsi="Arial" w:cs="Arial"/>
        </w:rPr>
        <w:t xml:space="preserve">Declaran que </w:t>
      </w:r>
      <w:r w:rsidRPr="00DF35E7">
        <w:rPr>
          <w:rFonts w:ascii="Arial" w:hAnsi="Arial" w:cs="Arial"/>
          <w:b/>
        </w:rPr>
        <w:t>NO recuperan el IVA y que NO llevan libro de compraventa</w:t>
      </w:r>
      <w:r w:rsidRPr="00DF35E7">
        <w:rPr>
          <w:rFonts w:ascii="Arial" w:hAnsi="Arial" w:cs="Arial"/>
        </w:rPr>
        <w:t>, dado que tienen el RUT ante SII, pero no tienen inicio de actividades.</w:t>
      </w:r>
      <w:r w:rsidRPr="00DF35E7">
        <w:rPr>
          <w:rFonts w:ascii="Arial" w:hAnsi="Arial" w:cs="Arial"/>
          <w:noProof/>
          <w:lang w:eastAsia="es-CL"/>
        </w:rPr>
        <mc:AlternateContent>
          <mc:Choice Requires="wps">
            <w:drawing>
              <wp:anchor distT="0" distB="0" distL="114300" distR="114300" simplePos="0" relativeHeight="251661312" behindDoc="0" locked="0" layoutInCell="1" hidden="0" allowOverlap="1" wp14:anchorId="3A7D3452" wp14:editId="704D0CDF">
                <wp:simplePos x="0" y="0"/>
                <wp:positionH relativeFrom="column">
                  <wp:posOffset>114300</wp:posOffset>
                </wp:positionH>
                <wp:positionV relativeFrom="paragraph">
                  <wp:posOffset>88900</wp:posOffset>
                </wp:positionV>
                <wp:extent cx="352425" cy="257175"/>
                <wp:effectExtent l="0" t="0" r="0" b="0"/>
                <wp:wrapNone/>
                <wp:docPr id="1876553915" name="Rectángulo 187655391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C1DD02" w14:textId="77777777" w:rsidR="008A781A" w:rsidRDefault="008A781A">
                            <w:pPr>
                              <w:spacing w:after="0" w:line="258"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w:pict>
              <v:rect w14:anchorId="3A7D3452" id="Rectángulo 1876553915" o:spid="_x0000_s1030" style="position:absolute;left:0;text-align:left;margin-left:9pt;margin-top:7pt;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">
                <v:stroke startarrowwidth="narrow" startarrowlength="short" endarrowwidth="narrow" endarrowlength="short"/>
                <v:textbox inset="2.53958mm,2.53958mm,2.53958mm,2.53958mm">
                  <w:txbxContent>
                    <w:p w14:paraId="66C1DD02" w14:textId="77777777" w:rsidR="008A781A" w:rsidRDefault="008A781A">
                      <w:pPr>
                        <w:spacing w:after="0" w:line="258" w:lineRule="auto"/>
                        <w:textDirection w:val="btLr"/>
                      </w:pPr>
                    </w:p>
                  </w:txbxContent>
                </v:textbox>
              </v:rect>
            </w:pict>
          </mc:Fallback>
        </mc:AlternateContent>
      </w:r>
    </w:p>
    <w:p w14:paraId="695C85F0" w14:textId="77777777" w:rsidR="007D7ACD" w:rsidRPr="00DF35E7" w:rsidRDefault="007D7ACD">
      <w:pPr>
        <w:spacing w:line="276" w:lineRule="auto"/>
        <w:rPr>
          <w:rFonts w:ascii="Arial" w:hAnsi="Arial" w:cs="Arial"/>
          <w:color w:val="000000"/>
        </w:rPr>
      </w:pPr>
    </w:p>
    <w:p w14:paraId="1D8B3F07" w14:textId="77777777" w:rsidR="007D7ACD" w:rsidRPr="00DF35E7" w:rsidRDefault="00D7705C">
      <w:pPr>
        <w:spacing w:line="276" w:lineRule="auto"/>
        <w:rPr>
          <w:rFonts w:ascii="Arial" w:hAnsi="Arial" w:cs="Arial"/>
          <w:color w:val="000000"/>
        </w:rPr>
      </w:pPr>
      <w:r w:rsidRPr="00DF35E7">
        <w:rPr>
          <w:rFonts w:ascii="Arial" w:hAnsi="Arial" w:cs="Arial"/>
          <w:color w:val="000000"/>
        </w:rPr>
        <w:t>Dan fe de esta información con sus firmas;</w:t>
      </w:r>
    </w:p>
    <w:p w14:paraId="01FDA62B" w14:textId="77777777" w:rsidR="007D7ACD" w:rsidRPr="00DF35E7" w:rsidRDefault="007D7ACD">
      <w:pPr>
        <w:spacing w:line="276" w:lineRule="auto"/>
        <w:rPr>
          <w:rFonts w:ascii="Arial" w:hAnsi="Arial" w:cs="Arial"/>
          <w:color w:val="000000"/>
        </w:rPr>
      </w:pPr>
    </w:p>
    <w:p w14:paraId="7ADC830E" w14:textId="77777777" w:rsidR="007D7ACD" w:rsidRPr="00DF35E7" w:rsidRDefault="007D7ACD">
      <w:pPr>
        <w:spacing w:line="276" w:lineRule="auto"/>
        <w:rPr>
          <w:rFonts w:ascii="Arial" w:hAnsi="Arial" w:cs="Arial"/>
          <w:color w:val="000000"/>
        </w:rPr>
        <w:sectPr w:rsidR="007D7ACD" w:rsidRPr="00DF35E7">
          <w:pgSz w:w="12240" w:h="15840"/>
          <w:pgMar w:top="1417" w:right="1701" w:bottom="1417" w:left="1701" w:header="708" w:footer="708" w:gutter="0"/>
          <w:cols w:space="720"/>
        </w:sectPr>
      </w:pPr>
    </w:p>
    <w:p w14:paraId="789C9C35" w14:textId="77777777" w:rsidR="007D7ACD" w:rsidRPr="00DF35E7" w:rsidRDefault="00D7705C">
      <w:pPr>
        <w:spacing w:after="0"/>
        <w:jc w:val="left"/>
        <w:rPr>
          <w:rFonts w:ascii="Arial" w:hAnsi="Arial" w:cs="Arial"/>
        </w:rPr>
      </w:pPr>
      <w:r w:rsidRPr="00DF35E7">
        <w:rPr>
          <w:rFonts w:ascii="Arial" w:hAnsi="Arial" w:cs="Arial"/>
        </w:rPr>
        <w:lastRenderedPageBreak/>
        <w:t>________________________</w:t>
      </w:r>
    </w:p>
    <w:p w14:paraId="2B219238" w14:textId="77777777" w:rsidR="007D7ACD" w:rsidRPr="00DF35E7" w:rsidRDefault="00D7705C">
      <w:pPr>
        <w:spacing w:after="0"/>
        <w:jc w:val="left"/>
        <w:rPr>
          <w:rFonts w:ascii="Arial" w:hAnsi="Arial" w:cs="Arial"/>
        </w:rPr>
      </w:pPr>
      <w:r w:rsidRPr="00DF35E7">
        <w:rPr>
          <w:rFonts w:ascii="Arial" w:hAnsi="Arial" w:cs="Arial"/>
        </w:rPr>
        <w:t>Nombre</w:t>
      </w:r>
    </w:p>
    <w:p w14:paraId="41F336A6" w14:textId="77777777" w:rsidR="007D7ACD" w:rsidRPr="00DF35E7" w:rsidRDefault="00D7705C">
      <w:pPr>
        <w:spacing w:after="0"/>
        <w:jc w:val="left"/>
        <w:rPr>
          <w:rFonts w:ascii="Arial" w:hAnsi="Arial" w:cs="Arial"/>
        </w:rPr>
      </w:pPr>
      <w:r w:rsidRPr="00DF35E7">
        <w:rPr>
          <w:rFonts w:ascii="Arial" w:hAnsi="Arial" w:cs="Arial"/>
        </w:rPr>
        <w:t>RUT</w:t>
      </w:r>
    </w:p>
    <w:p w14:paraId="2A846303" w14:textId="77777777" w:rsidR="007D7ACD" w:rsidRPr="00DF35E7" w:rsidRDefault="00D7705C">
      <w:pPr>
        <w:spacing w:after="0"/>
        <w:jc w:val="left"/>
        <w:rPr>
          <w:rFonts w:ascii="Arial" w:hAnsi="Arial" w:cs="Arial"/>
        </w:rPr>
      </w:pPr>
      <w:r w:rsidRPr="00DF35E7">
        <w:rPr>
          <w:rFonts w:ascii="Arial" w:hAnsi="Arial" w:cs="Arial"/>
        </w:rPr>
        <w:t>Organización</w:t>
      </w:r>
    </w:p>
    <w:p w14:paraId="33D7225D" w14:textId="77777777" w:rsidR="007D7ACD" w:rsidRPr="00DF35E7" w:rsidRDefault="00D7705C">
      <w:pPr>
        <w:spacing w:after="0"/>
        <w:jc w:val="left"/>
        <w:rPr>
          <w:rFonts w:ascii="Arial" w:hAnsi="Arial" w:cs="Arial"/>
        </w:rPr>
      </w:pPr>
      <w:r w:rsidRPr="00DF35E7">
        <w:rPr>
          <w:rFonts w:ascii="Arial" w:hAnsi="Arial" w:cs="Arial"/>
        </w:rPr>
        <w:t>Cargo</w:t>
      </w:r>
    </w:p>
    <w:p w14:paraId="5F4E0D12" w14:textId="77777777" w:rsidR="007D7ACD" w:rsidRPr="00DF35E7" w:rsidRDefault="007D7ACD">
      <w:pPr>
        <w:spacing w:after="0"/>
        <w:rPr>
          <w:rFonts w:ascii="Arial" w:hAnsi="Arial" w:cs="Arial"/>
        </w:rPr>
      </w:pPr>
    </w:p>
    <w:p w14:paraId="505849B9" w14:textId="77777777" w:rsidR="007D7ACD" w:rsidRPr="00DF35E7" w:rsidRDefault="007D7ACD">
      <w:pPr>
        <w:spacing w:after="0"/>
        <w:rPr>
          <w:rFonts w:ascii="Arial" w:hAnsi="Arial" w:cs="Arial"/>
        </w:rPr>
      </w:pPr>
    </w:p>
    <w:p w14:paraId="66112468" w14:textId="77777777" w:rsidR="007D7ACD" w:rsidRPr="00DF35E7" w:rsidRDefault="00D7705C">
      <w:pPr>
        <w:spacing w:after="0"/>
        <w:rPr>
          <w:rFonts w:ascii="Arial" w:hAnsi="Arial" w:cs="Arial"/>
        </w:rPr>
      </w:pPr>
      <w:r w:rsidRPr="00DF35E7">
        <w:rPr>
          <w:rFonts w:ascii="Arial" w:hAnsi="Arial" w:cs="Arial"/>
        </w:rPr>
        <w:lastRenderedPageBreak/>
        <w:t>________________________</w:t>
      </w:r>
    </w:p>
    <w:p w14:paraId="3AAEA0B1" w14:textId="77777777" w:rsidR="007D7ACD" w:rsidRPr="00DF35E7" w:rsidRDefault="00D7705C">
      <w:pPr>
        <w:spacing w:after="0"/>
        <w:jc w:val="left"/>
        <w:rPr>
          <w:rFonts w:ascii="Arial" w:hAnsi="Arial" w:cs="Arial"/>
        </w:rPr>
      </w:pPr>
      <w:r w:rsidRPr="00DF35E7">
        <w:rPr>
          <w:rFonts w:ascii="Arial" w:hAnsi="Arial" w:cs="Arial"/>
        </w:rPr>
        <w:t>Nombre</w:t>
      </w:r>
    </w:p>
    <w:p w14:paraId="58578A41" w14:textId="77777777" w:rsidR="007D7ACD" w:rsidRPr="00DF35E7" w:rsidRDefault="00D7705C">
      <w:pPr>
        <w:spacing w:after="0"/>
        <w:jc w:val="left"/>
        <w:rPr>
          <w:rFonts w:ascii="Arial" w:hAnsi="Arial" w:cs="Arial"/>
        </w:rPr>
      </w:pPr>
      <w:r w:rsidRPr="00DF35E7">
        <w:rPr>
          <w:rFonts w:ascii="Arial" w:hAnsi="Arial" w:cs="Arial"/>
        </w:rPr>
        <w:t>RUT</w:t>
      </w:r>
    </w:p>
    <w:p w14:paraId="315FC54B" w14:textId="77777777" w:rsidR="007D7ACD" w:rsidRPr="00DF35E7" w:rsidRDefault="00D7705C">
      <w:pPr>
        <w:spacing w:after="0"/>
        <w:jc w:val="left"/>
        <w:rPr>
          <w:rFonts w:ascii="Arial" w:hAnsi="Arial" w:cs="Arial"/>
        </w:rPr>
      </w:pPr>
      <w:r w:rsidRPr="00DF35E7">
        <w:rPr>
          <w:rFonts w:ascii="Arial" w:hAnsi="Arial" w:cs="Arial"/>
        </w:rPr>
        <w:t>Organización</w:t>
      </w:r>
    </w:p>
    <w:p w14:paraId="42209461" w14:textId="77777777" w:rsidR="007D7ACD" w:rsidRPr="00DF35E7" w:rsidRDefault="00D7705C">
      <w:pPr>
        <w:spacing w:after="0"/>
        <w:jc w:val="left"/>
        <w:rPr>
          <w:rFonts w:ascii="Arial" w:hAnsi="Arial" w:cs="Arial"/>
        </w:rPr>
      </w:pPr>
      <w:r w:rsidRPr="00DF35E7">
        <w:rPr>
          <w:rFonts w:ascii="Arial" w:hAnsi="Arial" w:cs="Arial"/>
        </w:rPr>
        <w:t>Cargo</w:t>
      </w:r>
    </w:p>
    <w:p w14:paraId="76E927AC" w14:textId="77777777" w:rsidR="007D7ACD" w:rsidRPr="00DF35E7" w:rsidRDefault="007D7ACD">
      <w:pPr>
        <w:spacing w:after="0"/>
        <w:jc w:val="center"/>
        <w:rPr>
          <w:rFonts w:ascii="Arial" w:hAnsi="Arial" w:cs="Arial"/>
        </w:rPr>
      </w:pPr>
    </w:p>
    <w:p w14:paraId="69A3FAE7" w14:textId="77777777" w:rsidR="007D7ACD" w:rsidRPr="00DF35E7" w:rsidRDefault="007D7ACD">
      <w:pPr>
        <w:spacing w:after="0"/>
        <w:jc w:val="center"/>
        <w:rPr>
          <w:rFonts w:ascii="Arial" w:hAnsi="Arial" w:cs="Arial"/>
        </w:rPr>
      </w:pPr>
    </w:p>
    <w:p w14:paraId="52DD4EDA" w14:textId="77777777" w:rsidR="007D7ACD" w:rsidRPr="00DF35E7" w:rsidRDefault="00D7705C">
      <w:pPr>
        <w:spacing w:after="0"/>
        <w:rPr>
          <w:rFonts w:ascii="Arial" w:hAnsi="Arial" w:cs="Arial"/>
        </w:rPr>
      </w:pPr>
      <w:r w:rsidRPr="00DF35E7">
        <w:rPr>
          <w:rFonts w:ascii="Arial" w:hAnsi="Arial" w:cs="Arial"/>
        </w:rPr>
        <w:lastRenderedPageBreak/>
        <w:t>________________________</w:t>
      </w:r>
    </w:p>
    <w:p w14:paraId="0F26E05C" w14:textId="77777777" w:rsidR="007D7ACD" w:rsidRPr="00DF35E7" w:rsidRDefault="00D7705C">
      <w:pPr>
        <w:spacing w:after="0"/>
        <w:jc w:val="left"/>
        <w:rPr>
          <w:rFonts w:ascii="Arial" w:hAnsi="Arial" w:cs="Arial"/>
        </w:rPr>
      </w:pPr>
      <w:r w:rsidRPr="00DF35E7">
        <w:rPr>
          <w:rFonts w:ascii="Arial" w:hAnsi="Arial" w:cs="Arial"/>
        </w:rPr>
        <w:t>Nombre</w:t>
      </w:r>
    </w:p>
    <w:p w14:paraId="6179D0C2" w14:textId="77777777" w:rsidR="007D7ACD" w:rsidRPr="00DF35E7" w:rsidRDefault="00D7705C">
      <w:pPr>
        <w:spacing w:after="0"/>
        <w:jc w:val="left"/>
        <w:rPr>
          <w:rFonts w:ascii="Arial" w:hAnsi="Arial" w:cs="Arial"/>
        </w:rPr>
      </w:pPr>
      <w:r w:rsidRPr="00DF35E7">
        <w:rPr>
          <w:rFonts w:ascii="Arial" w:hAnsi="Arial" w:cs="Arial"/>
        </w:rPr>
        <w:t>RUT</w:t>
      </w:r>
    </w:p>
    <w:p w14:paraId="194A8A2E" w14:textId="77777777" w:rsidR="007D7ACD" w:rsidRPr="00DF35E7" w:rsidRDefault="00D7705C">
      <w:pPr>
        <w:spacing w:after="0"/>
        <w:jc w:val="left"/>
        <w:rPr>
          <w:rFonts w:ascii="Arial" w:hAnsi="Arial" w:cs="Arial"/>
        </w:rPr>
      </w:pPr>
      <w:r w:rsidRPr="00DF35E7">
        <w:rPr>
          <w:rFonts w:ascii="Arial" w:hAnsi="Arial" w:cs="Arial"/>
        </w:rPr>
        <w:t>Organización</w:t>
      </w:r>
    </w:p>
    <w:p w14:paraId="5BA3C92C" w14:textId="77777777" w:rsidR="007D7ACD" w:rsidRPr="00DF35E7" w:rsidRDefault="00D7705C">
      <w:pPr>
        <w:jc w:val="left"/>
        <w:rPr>
          <w:rFonts w:ascii="Arial" w:hAnsi="Arial" w:cs="Arial"/>
        </w:rPr>
        <w:sectPr w:rsidR="007D7ACD" w:rsidRPr="00DF35E7">
          <w:type w:val="continuous"/>
          <w:pgSz w:w="12240" w:h="15840"/>
          <w:pgMar w:top="1417" w:right="1701" w:bottom="1417" w:left="1701" w:header="708" w:footer="708" w:gutter="0"/>
          <w:cols w:num="3" w:space="720" w:equalWidth="0">
            <w:col w:w="2474" w:space="708"/>
            <w:col w:w="2474" w:space="708"/>
            <w:col w:w="2474" w:space="0"/>
          </w:cols>
        </w:sectPr>
      </w:pPr>
      <w:r w:rsidRPr="00DF35E7">
        <w:rPr>
          <w:rFonts w:ascii="Arial" w:hAnsi="Arial" w:cs="Arial"/>
        </w:rPr>
        <w:t>Cargo</w:t>
      </w:r>
    </w:p>
    <w:p w14:paraId="35697B3F" w14:textId="77777777" w:rsidR="007D7ACD" w:rsidRPr="00DF35E7" w:rsidRDefault="007D7ACD">
      <w:pPr>
        <w:jc w:val="left"/>
        <w:rPr>
          <w:rFonts w:ascii="Arial" w:hAnsi="Arial" w:cs="Arial"/>
        </w:rPr>
      </w:pPr>
    </w:p>
    <w:p w14:paraId="2AA9E6B2" w14:textId="77777777" w:rsidR="007D7ACD" w:rsidRPr="00DF35E7" w:rsidRDefault="00D7705C" w:rsidP="00BB0754">
      <w:pPr>
        <w:pStyle w:val="Ttulo2"/>
        <w:numPr>
          <w:ilvl w:val="1"/>
          <w:numId w:val="24"/>
        </w:numPr>
        <w:rPr>
          <w:rFonts w:ascii="Arial" w:hAnsi="Arial" w:cs="Arial"/>
        </w:rPr>
        <w:sectPr w:rsidR="007D7ACD" w:rsidRPr="00DF35E7">
          <w:type w:val="continuous"/>
          <w:pgSz w:w="12240" w:h="15840"/>
          <w:pgMar w:top="1417" w:right="1701" w:bottom="1417" w:left="1701" w:header="708" w:footer="708" w:gutter="0"/>
          <w:cols w:num="3" w:space="720" w:equalWidth="0">
            <w:col w:w="2474" w:space="708"/>
            <w:col w:w="2474" w:space="708"/>
            <w:col w:w="2474" w:space="0"/>
          </w:cols>
        </w:sectPr>
      </w:pPr>
      <w:r w:rsidRPr="00DF35E7">
        <w:rPr>
          <w:rFonts w:ascii="Arial" w:hAnsi="Arial" w:cs="Arial"/>
        </w:rPr>
        <w:lastRenderedPageBreak/>
        <w:br w:type="page"/>
      </w:r>
    </w:p>
    <w:p w14:paraId="53040717" w14:textId="77777777" w:rsidR="007D7ACD" w:rsidRPr="00DF35E7" w:rsidRDefault="00D7705C" w:rsidP="00081874">
      <w:pPr>
        <w:pStyle w:val="Ttulo2"/>
        <w:numPr>
          <w:ilvl w:val="0"/>
          <w:numId w:val="0"/>
        </w:numPr>
        <w:ind w:left="576"/>
        <w:jc w:val="center"/>
        <w:rPr>
          <w:rFonts w:ascii="Arial" w:hAnsi="Arial" w:cs="Arial"/>
        </w:rPr>
      </w:pPr>
      <w:r w:rsidRPr="00DF35E7">
        <w:rPr>
          <w:rFonts w:ascii="Arial" w:hAnsi="Arial" w:cs="Arial"/>
        </w:rPr>
        <w:lastRenderedPageBreak/>
        <w:t>ANEXO 7</w:t>
      </w:r>
    </w:p>
    <w:p w14:paraId="5C90E1AF" w14:textId="77777777" w:rsidR="007D7ACD" w:rsidRPr="00DF35E7" w:rsidRDefault="00D7705C">
      <w:pPr>
        <w:jc w:val="center"/>
        <w:rPr>
          <w:rFonts w:ascii="Arial" w:hAnsi="Arial" w:cs="Arial"/>
          <w:b/>
        </w:rPr>
      </w:pPr>
      <w:r w:rsidRPr="00DF35E7">
        <w:rPr>
          <w:rFonts w:ascii="Arial" w:hAnsi="Arial" w:cs="Arial"/>
          <w:b/>
        </w:rPr>
        <w:t>DECLARACIÓN JURADA SIMPLE DE NO CONSANGUINIDAD EN LA RENDICIÓN DE GASTOS</w:t>
      </w:r>
    </w:p>
    <w:p w14:paraId="3D2ED8BB" w14:textId="77777777" w:rsidR="007D7ACD" w:rsidRPr="00DF35E7" w:rsidRDefault="007D7ACD">
      <w:pPr>
        <w:jc w:val="center"/>
        <w:rPr>
          <w:rFonts w:ascii="Arial" w:hAnsi="Arial" w:cs="Arial"/>
          <w:b/>
        </w:rPr>
      </w:pPr>
    </w:p>
    <w:p w14:paraId="493D55D3" w14:textId="77777777" w:rsidR="007D7ACD" w:rsidRPr="00DF35E7" w:rsidRDefault="00D7705C">
      <w:pPr>
        <w:spacing w:after="200" w:line="276" w:lineRule="auto"/>
        <w:rPr>
          <w:rFonts w:ascii="Arial" w:hAnsi="Arial" w:cs="Arial"/>
        </w:rPr>
      </w:pPr>
      <w:r w:rsidRPr="00DF35E7">
        <w:rPr>
          <w:rFonts w:ascii="Arial" w:hAnsi="Arial" w:cs="Arial"/>
        </w:rPr>
        <w:t xml:space="preserve">En __________, a ______ de _________________ </w:t>
      </w:r>
      <w:proofErr w:type="spellStart"/>
      <w:r w:rsidRPr="00DF35E7">
        <w:rPr>
          <w:rFonts w:ascii="Arial" w:hAnsi="Arial" w:cs="Arial"/>
        </w:rPr>
        <w:t>de</w:t>
      </w:r>
      <w:proofErr w:type="spellEnd"/>
      <w:r w:rsidRPr="00DF35E7">
        <w:rPr>
          <w:rFonts w:ascii="Arial" w:hAnsi="Arial" w:cs="Arial"/>
        </w:rPr>
        <w:t xml:space="preserve"> 2024, Don/ña _____________________, cédula nacional de identidad N° _____________-_, participante del proyecto “____________________” declara que:</w:t>
      </w:r>
    </w:p>
    <w:p w14:paraId="51125BF7" w14:textId="77777777" w:rsidR="007D7ACD" w:rsidRPr="00DF35E7" w:rsidRDefault="00D7705C">
      <w:pPr>
        <w:numPr>
          <w:ilvl w:val="0"/>
          <w:numId w:val="6"/>
        </w:numPr>
        <w:spacing w:after="200" w:line="276" w:lineRule="auto"/>
        <w:rPr>
          <w:rFonts w:ascii="Arial" w:hAnsi="Arial" w:cs="Arial"/>
        </w:rPr>
      </w:pPr>
      <w:r w:rsidRPr="00DF35E7">
        <w:rPr>
          <w:rFonts w:ascii="Arial" w:hAnsi="Arial" w:cs="Arial"/>
        </w:rPr>
        <w:t xml:space="preserve">El gasto rendido en el ítem de </w:t>
      </w:r>
      <w:r w:rsidRPr="00DF35E7">
        <w:rPr>
          <w:rFonts w:ascii="Arial" w:hAnsi="Arial" w:cs="Arial"/>
          <w:u w:val="single"/>
        </w:rPr>
        <w:t>Acciones de Gestión Empresarial</w:t>
      </w:r>
      <w:r w:rsidRPr="00DF35E7">
        <w:rPr>
          <w:rFonts w:ascii="Arial" w:hAnsi="Arial" w:cs="Arial"/>
          <w:b/>
          <w:u w:val="single"/>
        </w:rPr>
        <w:t xml:space="preserve"> NO </w:t>
      </w:r>
      <w:r w:rsidRPr="00DF35E7">
        <w:rPr>
          <w:rFonts w:ascii="Arial" w:hAnsi="Arial" w:cs="Arial"/>
          <w:u w:val="single"/>
        </w:rPr>
        <w:t xml:space="preserve">corresponde </w:t>
      </w:r>
      <w:r w:rsidRPr="00DF35E7">
        <w:rPr>
          <w:rFonts w:ascii="Arial" w:hAnsi="Arial" w:cs="Arial"/>
        </w:rPr>
        <w:t>a mis propias boletas de honorarios, de socios, de representantes legales, ni tampoco de sus respectivos cónyuges o conviviente civil y parientes por consanguinidad hasta el segundo grado inclusive (hijos, padres, abuelos, hermanos).</w:t>
      </w:r>
    </w:p>
    <w:p w14:paraId="485EE42D" w14:textId="77777777" w:rsidR="007D7ACD" w:rsidRPr="00DF35E7" w:rsidRDefault="00D7705C">
      <w:pPr>
        <w:numPr>
          <w:ilvl w:val="0"/>
          <w:numId w:val="6"/>
        </w:numPr>
        <w:spacing w:after="200" w:line="276" w:lineRule="auto"/>
        <w:rPr>
          <w:rFonts w:ascii="Arial" w:hAnsi="Arial" w:cs="Arial"/>
        </w:rPr>
      </w:pPr>
      <w:r w:rsidRPr="00DF35E7">
        <w:rPr>
          <w:rFonts w:ascii="Arial" w:hAnsi="Arial" w:cs="Arial"/>
        </w:rPr>
        <w:t xml:space="preserve">El gasto rendido en el ítem de </w:t>
      </w:r>
      <w:r w:rsidRPr="00DF35E7">
        <w:rPr>
          <w:rFonts w:ascii="Arial" w:hAnsi="Arial" w:cs="Arial"/>
          <w:u w:val="single"/>
        </w:rPr>
        <w:t xml:space="preserve">Inversión </w:t>
      </w:r>
      <w:r w:rsidRPr="00DF35E7">
        <w:rPr>
          <w:rFonts w:ascii="Arial" w:hAnsi="Arial" w:cs="Arial"/>
          <w:b/>
          <w:u w:val="single"/>
        </w:rPr>
        <w:t xml:space="preserve">NO </w:t>
      </w:r>
      <w:r w:rsidRPr="00DF35E7">
        <w:rPr>
          <w:rFonts w:ascii="Arial" w:hAnsi="Arial" w:cs="Arial"/>
          <w:u w:val="single"/>
        </w:rPr>
        <w:t>corresponde</w:t>
      </w:r>
      <w:r w:rsidRPr="00DF35E7">
        <w:rPr>
          <w:rFonts w:ascii="Arial" w:hAnsi="Arial" w:cs="Arial"/>
        </w:rPr>
        <w:t xml:space="preserve"> a mis propias boletas de honorarios, de socios, de representantes legales, ni tampoco de sus respectivos cónyuges o conviviente civil y parientes por consanguinidad hasta el segundo grado inclusive (hijos, padres, abuelos, hermanos).     </w:t>
      </w:r>
    </w:p>
    <w:p w14:paraId="7B647D31" w14:textId="77777777" w:rsidR="007D7ACD" w:rsidRPr="00DF35E7" w:rsidRDefault="00D7705C">
      <w:pPr>
        <w:numPr>
          <w:ilvl w:val="0"/>
          <w:numId w:val="6"/>
        </w:numPr>
        <w:spacing w:after="200" w:line="276" w:lineRule="auto"/>
        <w:rPr>
          <w:rFonts w:ascii="Arial" w:hAnsi="Arial" w:cs="Arial"/>
        </w:rPr>
      </w:pPr>
      <w:r w:rsidRPr="00DF35E7">
        <w:rPr>
          <w:rFonts w:ascii="Arial" w:hAnsi="Arial" w:cs="Arial"/>
        </w:rPr>
        <w:t xml:space="preserve">El gasto rendido en el ítem de </w:t>
      </w:r>
      <w:r w:rsidRPr="00DF35E7">
        <w:rPr>
          <w:rFonts w:ascii="Arial" w:hAnsi="Arial" w:cs="Arial"/>
          <w:u w:val="single"/>
        </w:rPr>
        <w:t>Capital de Trabajo</w:t>
      </w:r>
      <w:r w:rsidRPr="00DF35E7">
        <w:rPr>
          <w:rFonts w:ascii="Arial" w:hAnsi="Arial" w:cs="Arial"/>
          <w:b/>
          <w:u w:val="single"/>
        </w:rPr>
        <w:t xml:space="preserve"> NO </w:t>
      </w:r>
      <w:r w:rsidRPr="00DF35E7">
        <w:rPr>
          <w:rFonts w:ascii="Arial" w:hAnsi="Arial" w:cs="Arial"/>
          <w:u w:val="single"/>
        </w:rPr>
        <w:t xml:space="preserve">corresponde </w:t>
      </w:r>
      <w:r w:rsidRPr="00DF35E7">
        <w:rPr>
          <w:rFonts w:ascii="Arial" w:hAnsi="Arial" w:cs="Arial"/>
        </w:rPr>
        <w:t>a mis propias boletas de honorarios, de socios, de representantes legales, ni tampoco de sus respectivos cónyuges o conviviente civil y parientes por consanguinidad hasta el segundo grado inclusive (hijos, padres, abuelos, hermanos) </w:t>
      </w:r>
    </w:p>
    <w:p w14:paraId="5923C1C0" w14:textId="77777777" w:rsidR="007D7ACD" w:rsidRPr="00DF35E7" w:rsidRDefault="00D7705C">
      <w:pPr>
        <w:widowControl w:val="0"/>
        <w:numPr>
          <w:ilvl w:val="0"/>
          <w:numId w:val="6"/>
        </w:numPr>
        <w:spacing w:after="200" w:line="276" w:lineRule="auto"/>
        <w:rPr>
          <w:rFonts w:ascii="Arial" w:hAnsi="Arial" w:cs="Arial"/>
        </w:rPr>
      </w:pPr>
      <w:r w:rsidRPr="00DF35E7">
        <w:rPr>
          <w:rFonts w:ascii="Arial" w:hAnsi="Arial" w:cs="Arial"/>
        </w:rPr>
        <w:t xml:space="preserve">El gasto rendido asociado al servicio de flete en los ítems antes mencionados y los correspondientes sub-ítems </w:t>
      </w:r>
      <w:r w:rsidRPr="00DF35E7">
        <w:rPr>
          <w:rFonts w:ascii="Arial" w:hAnsi="Arial" w:cs="Arial"/>
          <w:b/>
          <w:u w:val="single"/>
        </w:rPr>
        <w:t>NO</w:t>
      </w:r>
      <w:r w:rsidRPr="00DF35E7">
        <w:rPr>
          <w:rFonts w:ascii="Arial" w:hAnsi="Arial" w:cs="Arial"/>
          <w:u w:val="single"/>
        </w:rPr>
        <w:t xml:space="preserve"> corresponden al pago </w:t>
      </w:r>
      <w:r w:rsidRPr="00DF35E7">
        <w:rPr>
          <w:rFonts w:ascii="Arial" w:hAnsi="Arial" w:cs="Arial"/>
        </w:rPr>
        <w:t>a alguno de los socios/as, representantes legales o de sus respectivos cónyuge o conviviente civil, familiares por consanguineidad y afinidad hasta segundo grado inclusive (hijos, padre, madre y hermanos).</w:t>
      </w:r>
    </w:p>
    <w:p w14:paraId="4BCCD3D1" w14:textId="77777777" w:rsidR="007D7ACD" w:rsidRPr="00DF35E7" w:rsidRDefault="00D7705C">
      <w:pPr>
        <w:jc w:val="left"/>
        <w:rPr>
          <w:rFonts w:ascii="Arial" w:hAnsi="Arial" w:cs="Arial"/>
        </w:rPr>
      </w:pPr>
      <w:r w:rsidRPr="00DF35E7">
        <w:rPr>
          <w:rFonts w:ascii="Arial" w:hAnsi="Arial" w:cs="Arial"/>
        </w:rPr>
        <w:t>Da fe de con su firma;</w:t>
      </w:r>
    </w:p>
    <w:p w14:paraId="0BE6D671" w14:textId="77777777" w:rsidR="007D7ACD" w:rsidRPr="00DF35E7" w:rsidRDefault="007D7ACD">
      <w:pPr>
        <w:jc w:val="left"/>
        <w:rPr>
          <w:rFonts w:ascii="Arial" w:hAnsi="Arial" w:cs="Arial"/>
        </w:rPr>
        <w:sectPr w:rsidR="007D7ACD" w:rsidRPr="00DF35E7">
          <w:type w:val="continuous"/>
          <w:pgSz w:w="12240" w:h="15840"/>
          <w:pgMar w:top="1417" w:right="1701" w:bottom="1417" w:left="1701" w:header="708" w:footer="708" w:gutter="0"/>
          <w:cols w:space="720"/>
        </w:sectPr>
      </w:pPr>
    </w:p>
    <w:p w14:paraId="31BD548A" w14:textId="1705BBEC" w:rsidR="007D7ACD" w:rsidRPr="00DF35E7" w:rsidRDefault="00874240" w:rsidP="00874240">
      <w:pPr>
        <w:spacing w:after="0"/>
        <w:jc w:val="left"/>
        <w:rPr>
          <w:rFonts w:ascii="Arial" w:hAnsi="Arial" w:cs="Arial"/>
        </w:rPr>
      </w:pPr>
      <w:r>
        <w:rPr>
          <w:rFonts w:ascii="Arial" w:hAnsi="Arial" w:cs="Arial"/>
        </w:rPr>
        <w:lastRenderedPageBreak/>
        <w:t>____________________</w:t>
      </w:r>
    </w:p>
    <w:p w14:paraId="47610168" w14:textId="77777777" w:rsidR="007D7ACD" w:rsidRPr="00DF35E7" w:rsidRDefault="00D7705C" w:rsidP="00874240">
      <w:pPr>
        <w:spacing w:after="0"/>
        <w:jc w:val="left"/>
        <w:rPr>
          <w:rFonts w:ascii="Arial" w:hAnsi="Arial" w:cs="Arial"/>
        </w:rPr>
      </w:pPr>
      <w:r w:rsidRPr="00DF35E7">
        <w:rPr>
          <w:rFonts w:ascii="Arial" w:hAnsi="Arial" w:cs="Arial"/>
        </w:rPr>
        <w:t>Nombre</w:t>
      </w:r>
    </w:p>
    <w:p w14:paraId="6F7FD35C" w14:textId="77777777" w:rsidR="007D7ACD" w:rsidRPr="00DF35E7" w:rsidRDefault="00D7705C" w:rsidP="00874240">
      <w:pPr>
        <w:spacing w:after="0"/>
        <w:jc w:val="left"/>
        <w:rPr>
          <w:rFonts w:ascii="Arial" w:hAnsi="Arial" w:cs="Arial"/>
        </w:rPr>
      </w:pPr>
      <w:r w:rsidRPr="00DF35E7">
        <w:rPr>
          <w:rFonts w:ascii="Arial" w:hAnsi="Arial" w:cs="Arial"/>
        </w:rPr>
        <w:t>RUT</w:t>
      </w:r>
    </w:p>
    <w:p w14:paraId="15DC75CC" w14:textId="77777777" w:rsidR="007D7ACD" w:rsidRPr="00DF35E7" w:rsidRDefault="00D7705C" w:rsidP="00874240">
      <w:pPr>
        <w:spacing w:after="0"/>
        <w:jc w:val="left"/>
        <w:rPr>
          <w:rFonts w:ascii="Arial" w:hAnsi="Arial" w:cs="Arial"/>
        </w:rPr>
      </w:pPr>
      <w:r w:rsidRPr="00DF35E7">
        <w:rPr>
          <w:rFonts w:ascii="Arial" w:hAnsi="Arial" w:cs="Arial"/>
        </w:rPr>
        <w:t>Organización</w:t>
      </w:r>
    </w:p>
    <w:p w14:paraId="459FD2E0" w14:textId="77777777" w:rsidR="007D7ACD" w:rsidRPr="00DF35E7" w:rsidRDefault="00D7705C" w:rsidP="00874240">
      <w:pPr>
        <w:spacing w:after="0"/>
        <w:jc w:val="left"/>
        <w:rPr>
          <w:rFonts w:ascii="Arial" w:hAnsi="Arial" w:cs="Arial"/>
        </w:rPr>
      </w:pPr>
      <w:r w:rsidRPr="00DF35E7">
        <w:rPr>
          <w:rFonts w:ascii="Arial" w:hAnsi="Arial" w:cs="Arial"/>
        </w:rPr>
        <w:t>Cargo</w:t>
      </w:r>
    </w:p>
    <w:p w14:paraId="1F69A4F5" w14:textId="77777777" w:rsidR="007D7ACD" w:rsidRPr="00DF35E7" w:rsidRDefault="007D7ACD" w:rsidP="00874240">
      <w:pPr>
        <w:spacing w:after="0"/>
        <w:jc w:val="left"/>
        <w:rPr>
          <w:rFonts w:ascii="Arial" w:hAnsi="Arial" w:cs="Arial"/>
        </w:rPr>
      </w:pPr>
    </w:p>
    <w:p w14:paraId="32EA0CB8" w14:textId="77777777" w:rsidR="007D7ACD" w:rsidRPr="00DF35E7" w:rsidRDefault="007D7ACD" w:rsidP="00874240">
      <w:pPr>
        <w:spacing w:after="0"/>
        <w:jc w:val="left"/>
        <w:rPr>
          <w:rFonts w:ascii="Arial" w:hAnsi="Arial" w:cs="Arial"/>
        </w:rPr>
      </w:pPr>
    </w:p>
    <w:p w14:paraId="57F6ADC8" w14:textId="404C4680" w:rsidR="007D7ACD" w:rsidRPr="00DF35E7" w:rsidRDefault="00874240" w:rsidP="00874240">
      <w:pPr>
        <w:spacing w:after="0"/>
        <w:jc w:val="left"/>
        <w:rPr>
          <w:rFonts w:ascii="Arial" w:hAnsi="Arial" w:cs="Arial"/>
        </w:rPr>
      </w:pPr>
      <w:r>
        <w:rPr>
          <w:rFonts w:ascii="Arial" w:hAnsi="Arial" w:cs="Arial"/>
        </w:rPr>
        <w:lastRenderedPageBreak/>
        <w:t>____________________</w:t>
      </w:r>
    </w:p>
    <w:p w14:paraId="2D75C1AD" w14:textId="77777777" w:rsidR="007D7ACD" w:rsidRPr="00DF35E7" w:rsidRDefault="00D7705C" w:rsidP="00874240">
      <w:pPr>
        <w:spacing w:after="0"/>
        <w:jc w:val="left"/>
        <w:rPr>
          <w:rFonts w:ascii="Arial" w:hAnsi="Arial" w:cs="Arial"/>
        </w:rPr>
      </w:pPr>
      <w:r w:rsidRPr="00DF35E7">
        <w:rPr>
          <w:rFonts w:ascii="Arial" w:hAnsi="Arial" w:cs="Arial"/>
        </w:rPr>
        <w:t>Nombre</w:t>
      </w:r>
    </w:p>
    <w:p w14:paraId="1993D288" w14:textId="77777777" w:rsidR="007D7ACD" w:rsidRPr="00DF35E7" w:rsidRDefault="00D7705C" w:rsidP="00874240">
      <w:pPr>
        <w:spacing w:after="0"/>
        <w:jc w:val="left"/>
        <w:rPr>
          <w:rFonts w:ascii="Arial" w:hAnsi="Arial" w:cs="Arial"/>
        </w:rPr>
      </w:pPr>
      <w:r w:rsidRPr="00DF35E7">
        <w:rPr>
          <w:rFonts w:ascii="Arial" w:hAnsi="Arial" w:cs="Arial"/>
        </w:rPr>
        <w:t>RUT</w:t>
      </w:r>
    </w:p>
    <w:p w14:paraId="57006639" w14:textId="77777777" w:rsidR="007D7ACD" w:rsidRPr="00DF35E7" w:rsidRDefault="00D7705C" w:rsidP="00874240">
      <w:pPr>
        <w:spacing w:after="0"/>
        <w:jc w:val="left"/>
        <w:rPr>
          <w:rFonts w:ascii="Arial" w:hAnsi="Arial" w:cs="Arial"/>
        </w:rPr>
      </w:pPr>
      <w:r w:rsidRPr="00DF35E7">
        <w:rPr>
          <w:rFonts w:ascii="Arial" w:hAnsi="Arial" w:cs="Arial"/>
        </w:rPr>
        <w:t>Organización</w:t>
      </w:r>
    </w:p>
    <w:p w14:paraId="455E8919" w14:textId="77777777" w:rsidR="007D7ACD" w:rsidRPr="00DF35E7" w:rsidRDefault="00D7705C" w:rsidP="00874240">
      <w:pPr>
        <w:spacing w:after="0"/>
        <w:jc w:val="left"/>
        <w:rPr>
          <w:rFonts w:ascii="Arial" w:hAnsi="Arial" w:cs="Arial"/>
        </w:rPr>
      </w:pPr>
      <w:r w:rsidRPr="00DF35E7">
        <w:rPr>
          <w:rFonts w:ascii="Arial" w:hAnsi="Arial" w:cs="Arial"/>
        </w:rPr>
        <w:t>Cargo</w:t>
      </w:r>
    </w:p>
    <w:p w14:paraId="56BE6F9A" w14:textId="77777777" w:rsidR="007D7ACD" w:rsidRPr="00DF35E7" w:rsidRDefault="007D7ACD" w:rsidP="00874240">
      <w:pPr>
        <w:spacing w:after="0"/>
        <w:jc w:val="left"/>
        <w:rPr>
          <w:rFonts w:ascii="Arial" w:hAnsi="Arial" w:cs="Arial"/>
        </w:rPr>
      </w:pPr>
    </w:p>
    <w:p w14:paraId="62CC59E2" w14:textId="77777777" w:rsidR="007D7ACD" w:rsidRPr="00DF35E7" w:rsidRDefault="007D7ACD" w:rsidP="00874240">
      <w:pPr>
        <w:spacing w:after="0"/>
        <w:jc w:val="left"/>
        <w:rPr>
          <w:rFonts w:ascii="Arial" w:hAnsi="Arial" w:cs="Arial"/>
        </w:rPr>
      </w:pPr>
    </w:p>
    <w:p w14:paraId="54A1255E" w14:textId="2B6AF8B2" w:rsidR="007D7ACD" w:rsidRPr="00DF35E7" w:rsidRDefault="00874240" w:rsidP="00874240">
      <w:pPr>
        <w:spacing w:after="0"/>
        <w:jc w:val="left"/>
        <w:rPr>
          <w:rFonts w:ascii="Arial" w:hAnsi="Arial" w:cs="Arial"/>
        </w:rPr>
      </w:pPr>
      <w:r>
        <w:rPr>
          <w:rFonts w:ascii="Arial" w:hAnsi="Arial" w:cs="Arial"/>
        </w:rPr>
        <w:lastRenderedPageBreak/>
        <w:t>____________________</w:t>
      </w:r>
    </w:p>
    <w:p w14:paraId="45236110" w14:textId="77777777" w:rsidR="007D7ACD" w:rsidRPr="00DF35E7" w:rsidRDefault="00D7705C" w:rsidP="00874240">
      <w:pPr>
        <w:spacing w:after="0"/>
        <w:jc w:val="left"/>
        <w:rPr>
          <w:rFonts w:ascii="Arial" w:hAnsi="Arial" w:cs="Arial"/>
        </w:rPr>
      </w:pPr>
      <w:r w:rsidRPr="00DF35E7">
        <w:rPr>
          <w:rFonts w:ascii="Arial" w:hAnsi="Arial" w:cs="Arial"/>
        </w:rPr>
        <w:t>Nombre</w:t>
      </w:r>
    </w:p>
    <w:p w14:paraId="794F7B73" w14:textId="77777777" w:rsidR="007D7ACD" w:rsidRPr="00DF35E7" w:rsidRDefault="00D7705C" w:rsidP="00874240">
      <w:pPr>
        <w:spacing w:after="0"/>
        <w:jc w:val="left"/>
        <w:rPr>
          <w:rFonts w:ascii="Arial" w:hAnsi="Arial" w:cs="Arial"/>
        </w:rPr>
      </w:pPr>
      <w:r w:rsidRPr="00DF35E7">
        <w:rPr>
          <w:rFonts w:ascii="Arial" w:hAnsi="Arial" w:cs="Arial"/>
        </w:rPr>
        <w:t>RUT</w:t>
      </w:r>
    </w:p>
    <w:p w14:paraId="793FE668" w14:textId="77777777" w:rsidR="007D7ACD" w:rsidRPr="00DF35E7" w:rsidRDefault="00D7705C" w:rsidP="00874240">
      <w:pPr>
        <w:spacing w:after="0"/>
        <w:jc w:val="left"/>
        <w:rPr>
          <w:rFonts w:ascii="Arial" w:hAnsi="Arial" w:cs="Arial"/>
        </w:rPr>
      </w:pPr>
      <w:r w:rsidRPr="00DF35E7">
        <w:rPr>
          <w:rFonts w:ascii="Arial" w:hAnsi="Arial" w:cs="Arial"/>
        </w:rPr>
        <w:t>Organización</w:t>
      </w:r>
    </w:p>
    <w:p w14:paraId="237718E5" w14:textId="77777777" w:rsidR="007D7ACD" w:rsidRPr="00DF35E7" w:rsidRDefault="00D7705C" w:rsidP="00874240">
      <w:pPr>
        <w:jc w:val="left"/>
        <w:rPr>
          <w:rFonts w:ascii="Arial" w:hAnsi="Arial" w:cs="Arial"/>
        </w:rPr>
        <w:sectPr w:rsidR="007D7ACD" w:rsidRPr="00DF35E7">
          <w:type w:val="continuous"/>
          <w:pgSz w:w="12240" w:h="15840"/>
          <w:pgMar w:top="1417" w:right="1701" w:bottom="1417" w:left="1701" w:header="708" w:footer="708" w:gutter="0"/>
          <w:cols w:num="3" w:space="720" w:equalWidth="0">
            <w:col w:w="2474" w:space="708"/>
            <w:col w:w="2474" w:space="708"/>
            <w:col w:w="2474" w:space="0"/>
          </w:cols>
        </w:sectPr>
      </w:pPr>
      <w:r w:rsidRPr="00DF35E7">
        <w:rPr>
          <w:rFonts w:ascii="Arial" w:hAnsi="Arial" w:cs="Arial"/>
        </w:rPr>
        <w:t>Cargo</w:t>
      </w:r>
    </w:p>
    <w:p w14:paraId="2B02DF6F" w14:textId="77777777" w:rsidR="007D7ACD" w:rsidRPr="00DF35E7" w:rsidRDefault="007D7ACD">
      <w:pPr>
        <w:jc w:val="left"/>
        <w:rPr>
          <w:rFonts w:ascii="Arial" w:hAnsi="Arial" w:cs="Arial"/>
        </w:rPr>
        <w:sectPr w:rsidR="007D7ACD" w:rsidRPr="00DF35E7">
          <w:type w:val="continuous"/>
          <w:pgSz w:w="12240" w:h="15840"/>
          <w:pgMar w:top="1417" w:right="1701" w:bottom="1417" w:left="1701" w:header="708" w:footer="708" w:gutter="0"/>
          <w:cols w:space="720"/>
        </w:sectPr>
      </w:pPr>
    </w:p>
    <w:p w14:paraId="284281CA" w14:textId="0C59204D" w:rsidR="00C16E95" w:rsidRDefault="00C16E95">
      <w:pPr>
        <w:rPr>
          <w:rFonts w:ascii="Arial" w:hAnsi="Arial" w:cs="Arial"/>
        </w:rPr>
      </w:pPr>
      <w:r>
        <w:rPr>
          <w:rFonts w:ascii="Arial" w:hAnsi="Arial" w:cs="Arial"/>
        </w:rPr>
        <w:lastRenderedPageBreak/>
        <w:br w:type="page"/>
      </w:r>
    </w:p>
    <w:p w14:paraId="5238D727" w14:textId="77777777" w:rsidR="007D7ACD" w:rsidRPr="00DF35E7" w:rsidRDefault="007D7ACD">
      <w:pPr>
        <w:jc w:val="left"/>
        <w:rPr>
          <w:rFonts w:ascii="Arial" w:hAnsi="Arial" w:cs="Arial"/>
        </w:rPr>
      </w:pPr>
    </w:p>
    <w:p w14:paraId="14619D2F" w14:textId="77123767" w:rsidR="007D7ACD" w:rsidRPr="00DF35E7" w:rsidRDefault="00641505" w:rsidP="00081874">
      <w:pPr>
        <w:pStyle w:val="Ttulo2"/>
        <w:numPr>
          <w:ilvl w:val="0"/>
          <w:numId w:val="0"/>
        </w:numPr>
        <w:ind w:left="576"/>
        <w:jc w:val="center"/>
        <w:rPr>
          <w:rFonts w:ascii="Arial" w:hAnsi="Arial" w:cs="Arial"/>
        </w:rPr>
      </w:pPr>
      <w:r>
        <w:rPr>
          <w:rFonts w:ascii="Arial" w:hAnsi="Arial" w:cs="Arial"/>
        </w:rPr>
        <w:t>ANEXO 8</w:t>
      </w:r>
    </w:p>
    <w:p w14:paraId="7FD7DC87" w14:textId="77777777" w:rsidR="007D7ACD" w:rsidRPr="00DF35E7" w:rsidRDefault="00D7705C">
      <w:pPr>
        <w:jc w:val="center"/>
        <w:rPr>
          <w:rFonts w:ascii="Arial" w:hAnsi="Arial" w:cs="Arial"/>
          <w:b/>
        </w:rPr>
      </w:pPr>
      <w:r w:rsidRPr="00DF35E7">
        <w:rPr>
          <w:rFonts w:ascii="Arial" w:hAnsi="Arial" w:cs="Arial"/>
          <w:b/>
        </w:rPr>
        <w:t>DECLARACIÓN JURADA SIMPLE DE PROBIDAD Y PRÁCTICAS ANTISINDICALES</w:t>
      </w:r>
    </w:p>
    <w:p w14:paraId="173419B0" w14:textId="77777777" w:rsidR="007D7ACD" w:rsidRPr="00DF35E7" w:rsidRDefault="00D7705C">
      <w:pPr>
        <w:spacing w:after="0"/>
        <w:rPr>
          <w:rFonts w:ascii="Arial" w:hAnsi="Arial" w:cs="Arial"/>
          <w:sz w:val="24"/>
          <w:szCs w:val="24"/>
        </w:rPr>
      </w:pPr>
      <w:r w:rsidRPr="00DF35E7">
        <w:rPr>
          <w:rFonts w:ascii="Arial" w:hAnsi="Arial" w:cs="Arial"/>
        </w:rPr>
        <w:t xml:space="preserve"> </w:t>
      </w:r>
    </w:p>
    <w:p w14:paraId="44CA251E" w14:textId="77777777" w:rsidR="007D7ACD" w:rsidRPr="00DF35E7" w:rsidRDefault="00D7705C">
      <w:pPr>
        <w:rPr>
          <w:rFonts w:ascii="Arial" w:hAnsi="Arial" w:cs="Arial"/>
        </w:rPr>
      </w:pPr>
      <w:r w:rsidRPr="00DF35E7">
        <w:rPr>
          <w:rFonts w:ascii="Arial" w:hAnsi="Arial" w:cs="Arial"/>
        </w:rPr>
        <w:t xml:space="preserve">En____________, a ____ de_________________________ </w:t>
      </w:r>
      <w:proofErr w:type="spellStart"/>
      <w:r w:rsidRPr="00DF35E7">
        <w:rPr>
          <w:rFonts w:ascii="Arial" w:hAnsi="Arial" w:cs="Arial"/>
        </w:rPr>
        <w:t>de</w:t>
      </w:r>
      <w:proofErr w:type="spellEnd"/>
      <w:r w:rsidRPr="00DF35E7">
        <w:rPr>
          <w:rFonts w:ascii="Arial" w:hAnsi="Arial" w:cs="Arial"/>
        </w:rPr>
        <w:t xml:space="preserve"> 2024,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2024”,  que:</w:t>
      </w:r>
    </w:p>
    <w:p w14:paraId="19FEC1DF" w14:textId="77777777" w:rsidR="007D7ACD" w:rsidRPr="00DF35E7" w:rsidRDefault="007D7ACD">
      <w:pPr>
        <w:rPr>
          <w:rFonts w:ascii="Arial" w:hAnsi="Arial" w:cs="Arial"/>
        </w:rPr>
      </w:pPr>
    </w:p>
    <w:p w14:paraId="5D6056E9" w14:textId="77777777" w:rsidR="007D7ACD" w:rsidRPr="00DF35E7" w:rsidRDefault="00D7705C">
      <w:pPr>
        <w:rPr>
          <w:rFonts w:ascii="Arial" w:hAnsi="Arial" w:cs="Arial"/>
        </w:rPr>
      </w:pPr>
      <w:r w:rsidRPr="00DF35E7">
        <w:rPr>
          <w:rFonts w:ascii="Arial" w:hAnsi="Arial" w:cs="Arial"/>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3F30CBF" w14:textId="77777777" w:rsidR="007D7ACD" w:rsidRPr="00DF35E7" w:rsidRDefault="00D7705C">
      <w:pPr>
        <w:rPr>
          <w:rFonts w:ascii="Arial" w:hAnsi="Arial" w:cs="Arial"/>
        </w:rPr>
      </w:pPr>
      <w:r w:rsidRPr="00DF35E7">
        <w:rPr>
          <w:rFonts w:ascii="Arial" w:hAnsi="Arial" w:cs="Arial"/>
        </w:rPr>
        <w:t>Ninguno de los socios integrantes de esta organización, así como sus representantes legales se encuentra en las situaciones descritas en el punto 1.7 de las bases de convocatoria.</w:t>
      </w:r>
    </w:p>
    <w:p w14:paraId="2E3CEF01" w14:textId="77777777" w:rsidR="007D7ACD" w:rsidRPr="00DF35E7" w:rsidRDefault="00D7705C">
      <w:pPr>
        <w:rPr>
          <w:rFonts w:ascii="Arial" w:hAnsi="Arial" w:cs="Arial"/>
        </w:rPr>
      </w:pPr>
      <w:r w:rsidRPr="00DF35E7">
        <w:rPr>
          <w:rFonts w:ascii="Arial" w:hAnsi="Arial" w:cs="Arial"/>
        </w:rPr>
        <w:t xml:space="preserve">La organización representante de la Feria no ha sido condenada por prácticas antisindicales y/o infracción a los derechos fundamentales del trabajador dentro de los dos años anteriores. </w:t>
      </w:r>
    </w:p>
    <w:p w14:paraId="72A9B740" w14:textId="77777777" w:rsidR="007D7ACD" w:rsidRPr="00DF35E7" w:rsidRDefault="00D7705C">
      <w:pPr>
        <w:rPr>
          <w:rFonts w:ascii="Arial" w:hAnsi="Arial" w:cs="Arial"/>
        </w:rPr>
      </w:pPr>
      <w:r w:rsidRPr="00DF35E7">
        <w:rPr>
          <w:rFonts w:ascii="Arial" w:hAnsi="Arial" w:cs="Arial"/>
        </w:rPr>
        <w:t xml:space="preserve"> Dan fe con su firma:</w:t>
      </w:r>
    </w:p>
    <w:p w14:paraId="73E813CC" w14:textId="77777777" w:rsidR="007D7ACD" w:rsidRPr="00DF35E7" w:rsidRDefault="007D7ACD">
      <w:pPr>
        <w:rPr>
          <w:rFonts w:ascii="Arial" w:hAnsi="Arial" w:cs="Arial"/>
        </w:rPr>
      </w:pPr>
    </w:p>
    <w:p w14:paraId="294C7B90" w14:textId="77777777" w:rsidR="007D7ACD" w:rsidRPr="00DF35E7" w:rsidRDefault="007D7ACD">
      <w:pPr>
        <w:rPr>
          <w:rFonts w:ascii="Arial" w:hAnsi="Arial" w:cs="Arial"/>
        </w:rPr>
        <w:sectPr w:rsidR="007D7ACD" w:rsidRPr="00DF35E7">
          <w:type w:val="continuous"/>
          <w:pgSz w:w="12240" w:h="15840"/>
          <w:pgMar w:top="1418" w:right="1701" w:bottom="1418" w:left="1701" w:header="709" w:footer="709" w:gutter="0"/>
          <w:cols w:space="720"/>
        </w:sectPr>
      </w:pPr>
    </w:p>
    <w:p w14:paraId="762CFFED" w14:textId="77777777" w:rsidR="007D7ACD" w:rsidRPr="00DF35E7" w:rsidRDefault="007D7ACD" w:rsidP="00081874">
      <w:pPr>
        <w:spacing w:after="0" w:line="240" w:lineRule="auto"/>
        <w:jc w:val="center"/>
        <w:rPr>
          <w:rFonts w:ascii="Arial" w:hAnsi="Arial" w:cs="Arial"/>
        </w:rPr>
      </w:pPr>
    </w:p>
    <w:p w14:paraId="37632547" w14:textId="77777777" w:rsidR="007D7ACD" w:rsidRPr="00DF35E7" w:rsidRDefault="007D7ACD" w:rsidP="00081874">
      <w:pPr>
        <w:spacing w:after="0" w:line="240" w:lineRule="auto"/>
        <w:jc w:val="center"/>
        <w:rPr>
          <w:rFonts w:ascii="Arial" w:hAnsi="Arial" w:cs="Arial"/>
        </w:rPr>
      </w:pPr>
    </w:p>
    <w:p w14:paraId="7199EA22" w14:textId="1423E3B5" w:rsidR="007D7ACD" w:rsidRPr="00DF35E7" w:rsidRDefault="00D7705C">
      <w:pPr>
        <w:spacing w:after="0"/>
        <w:jc w:val="left"/>
        <w:rPr>
          <w:rFonts w:ascii="Arial" w:hAnsi="Arial" w:cs="Arial"/>
        </w:rPr>
      </w:pPr>
      <w:r w:rsidRPr="00DF35E7">
        <w:rPr>
          <w:rFonts w:ascii="Arial" w:hAnsi="Arial" w:cs="Arial"/>
        </w:rPr>
        <w:t>____________________</w:t>
      </w:r>
    </w:p>
    <w:p w14:paraId="38B81649" w14:textId="77777777" w:rsidR="007D7ACD" w:rsidRPr="00DF35E7" w:rsidRDefault="00D7705C">
      <w:pPr>
        <w:spacing w:after="0"/>
        <w:jc w:val="left"/>
        <w:rPr>
          <w:rFonts w:ascii="Arial" w:hAnsi="Arial" w:cs="Arial"/>
        </w:rPr>
      </w:pPr>
      <w:r w:rsidRPr="00DF35E7">
        <w:rPr>
          <w:rFonts w:ascii="Arial" w:hAnsi="Arial" w:cs="Arial"/>
        </w:rPr>
        <w:t>Nombre</w:t>
      </w:r>
    </w:p>
    <w:p w14:paraId="093BB2C8" w14:textId="77777777" w:rsidR="007D7ACD" w:rsidRPr="00DF35E7" w:rsidRDefault="00D7705C">
      <w:pPr>
        <w:spacing w:after="0"/>
        <w:jc w:val="left"/>
        <w:rPr>
          <w:rFonts w:ascii="Arial" w:hAnsi="Arial" w:cs="Arial"/>
        </w:rPr>
      </w:pPr>
      <w:r w:rsidRPr="00DF35E7">
        <w:rPr>
          <w:rFonts w:ascii="Arial" w:hAnsi="Arial" w:cs="Arial"/>
        </w:rPr>
        <w:t>RUT</w:t>
      </w:r>
    </w:p>
    <w:p w14:paraId="52466857" w14:textId="77777777" w:rsidR="007D7ACD" w:rsidRPr="00DF35E7" w:rsidRDefault="00D7705C">
      <w:pPr>
        <w:spacing w:after="0"/>
        <w:jc w:val="left"/>
        <w:rPr>
          <w:rFonts w:ascii="Arial" w:hAnsi="Arial" w:cs="Arial"/>
        </w:rPr>
      </w:pPr>
      <w:r w:rsidRPr="00DF35E7">
        <w:rPr>
          <w:rFonts w:ascii="Arial" w:hAnsi="Arial" w:cs="Arial"/>
        </w:rPr>
        <w:t>Organización</w:t>
      </w:r>
    </w:p>
    <w:p w14:paraId="721DA898" w14:textId="77777777" w:rsidR="007D7ACD" w:rsidRPr="00DF35E7" w:rsidRDefault="00D7705C">
      <w:pPr>
        <w:spacing w:after="0"/>
        <w:jc w:val="left"/>
        <w:rPr>
          <w:rFonts w:ascii="Arial" w:hAnsi="Arial" w:cs="Arial"/>
        </w:rPr>
      </w:pPr>
      <w:r w:rsidRPr="00DF35E7">
        <w:rPr>
          <w:rFonts w:ascii="Arial" w:hAnsi="Arial" w:cs="Arial"/>
        </w:rPr>
        <w:t>Cargo</w:t>
      </w:r>
    </w:p>
    <w:p w14:paraId="76D9CAFF" w14:textId="77777777" w:rsidR="007D7ACD" w:rsidRPr="00DF35E7" w:rsidRDefault="007D7ACD">
      <w:pPr>
        <w:spacing w:after="0"/>
        <w:jc w:val="left"/>
        <w:rPr>
          <w:rFonts w:ascii="Arial" w:hAnsi="Arial" w:cs="Arial"/>
        </w:rPr>
      </w:pPr>
    </w:p>
    <w:p w14:paraId="1C4D9B8A" w14:textId="77777777" w:rsidR="007D7ACD" w:rsidRPr="00DF35E7" w:rsidRDefault="007D7ACD">
      <w:pPr>
        <w:spacing w:after="0"/>
        <w:jc w:val="left"/>
        <w:rPr>
          <w:rFonts w:ascii="Arial" w:hAnsi="Arial" w:cs="Arial"/>
        </w:rPr>
      </w:pPr>
    </w:p>
    <w:p w14:paraId="6854BD32" w14:textId="77777777" w:rsidR="007D7ACD" w:rsidRPr="00DF35E7" w:rsidRDefault="007D7ACD">
      <w:pPr>
        <w:spacing w:after="0"/>
        <w:rPr>
          <w:rFonts w:ascii="Arial" w:hAnsi="Arial" w:cs="Arial"/>
        </w:rPr>
      </w:pPr>
    </w:p>
    <w:p w14:paraId="15EB0C9F" w14:textId="04670527" w:rsidR="007D7ACD" w:rsidRPr="00DF35E7" w:rsidRDefault="00D7705C">
      <w:pPr>
        <w:spacing w:after="0"/>
        <w:rPr>
          <w:rFonts w:ascii="Arial" w:hAnsi="Arial" w:cs="Arial"/>
        </w:rPr>
      </w:pPr>
      <w:r w:rsidRPr="00DF35E7">
        <w:rPr>
          <w:rFonts w:ascii="Arial" w:hAnsi="Arial" w:cs="Arial"/>
        </w:rPr>
        <w:t>____________________</w:t>
      </w:r>
    </w:p>
    <w:p w14:paraId="754FE0FD" w14:textId="77777777" w:rsidR="007D7ACD" w:rsidRPr="00DF35E7" w:rsidRDefault="00D7705C">
      <w:pPr>
        <w:spacing w:after="0"/>
        <w:jc w:val="left"/>
        <w:rPr>
          <w:rFonts w:ascii="Arial" w:hAnsi="Arial" w:cs="Arial"/>
        </w:rPr>
      </w:pPr>
      <w:r w:rsidRPr="00DF35E7">
        <w:rPr>
          <w:rFonts w:ascii="Arial" w:hAnsi="Arial" w:cs="Arial"/>
        </w:rPr>
        <w:t>Nombre</w:t>
      </w:r>
    </w:p>
    <w:p w14:paraId="147730B7" w14:textId="77777777" w:rsidR="007D7ACD" w:rsidRPr="00DF35E7" w:rsidRDefault="00D7705C">
      <w:pPr>
        <w:spacing w:after="0"/>
        <w:jc w:val="left"/>
        <w:rPr>
          <w:rFonts w:ascii="Arial" w:hAnsi="Arial" w:cs="Arial"/>
        </w:rPr>
      </w:pPr>
      <w:r w:rsidRPr="00DF35E7">
        <w:rPr>
          <w:rFonts w:ascii="Arial" w:hAnsi="Arial" w:cs="Arial"/>
        </w:rPr>
        <w:t>RUT</w:t>
      </w:r>
    </w:p>
    <w:p w14:paraId="3B94980D" w14:textId="77777777" w:rsidR="007D7ACD" w:rsidRPr="00DF35E7" w:rsidRDefault="00D7705C">
      <w:pPr>
        <w:spacing w:after="0"/>
        <w:jc w:val="left"/>
        <w:rPr>
          <w:rFonts w:ascii="Arial" w:hAnsi="Arial" w:cs="Arial"/>
        </w:rPr>
      </w:pPr>
      <w:r w:rsidRPr="00DF35E7">
        <w:rPr>
          <w:rFonts w:ascii="Arial" w:hAnsi="Arial" w:cs="Arial"/>
        </w:rPr>
        <w:t>Organización</w:t>
      </w:r>
    </w:p>
    <w:p w14:paraId="4E99EDB5" w14:textId="77777777" w:rsidR="007D7ACD" w:rsidRPr="00DF35E7" w:rsidRDefault="00D7705C">
      <w:pPr>
        <w:spacing w:after="0"/>
        <w:jc w:val="left"/>
        <w:rPr>
          <w:rFonts w:ascii="Arial" w:hAnsi="Arial" w:cs="Arial"/>
        </w:rPr>
      </w:pPr>
      <w:r w:rsidRPr="00DF35E7">
        <w:rPr>
          <w:rFonts w:ascii="Arial" w:hAnsi="Arial" w:cs="Arial"/>
        </w:rPr>
        <w:t>Cargo</w:t>
      </w:r>
    </w:p>
    <w:p w14:paraId="0241216F" w14:textId="40EFF6A5" w:rsidR="007D7ACD" w:rsidRPr="00DF35E7" w:rsidRDefault="007D7ACD">
      <w:pPr>
        <w:spacing w:after="0"/>
        <w:jc w:val="left"/>
        <w:rPr>
          <w:rFonts w:ascii="Arial" w:hAnsi="Arial" w:cs="Arial"/>
        </w:rPr>
      </w:pPr>
    </w:p>
    <w:p w14:paraId="17AC4949" w14:textId="77777777" w:rsidR="007D7ACD" w:rsidRPr="00DF35E7" w:rsidRDefault="007D7ACD">
      <w:pPr>
        <w:spacing w:after="0"/>
        <w:jc w:val="center"/>
        <w:rPr>
          <w:rFonts w:ascii="Arial" w:hAnsi="Arial" w:cs="Arial"/>
        </w:rPr>
      </w:pPr>
    </w:p>
    <w:p w14:paraId="47844492" w14:textId="77777777" w:rsidR="007D7ACD" w:rsidRPr="00DF35E7" w:rsidRDefault="007D7ACD">
      <w:pPr>
        <w:spacing w:after="0"/>
        <w:jc w:val="center"/>
        <w:rPr>
          <w:rFonts w:ascii="Arial" w:hAnsi="Arial" w:cs="Arial"/>
        </w:rPr>
      </w:pPr>
    </w:p>
    <w:p w14:paraId="384777B8" w14:textId="20A87ECF" w:rsidR="007D7ACD" w:rsidRPr="00DF35E7" w:rsidRDefault="00D7705C">
      <w:pPr>
        <w:spacing w:after="0"/>
        <w:rPr>
          <w:rFonts w:ascii="Arial" w:hAnsi="Arial" w:cs="Arial"/>
        </w:rPr>
      </w:pPr>
      <w:r w:rsidRPr="00DF35E7">
        <w:rPr>
          <w:rFonts w:ascii="Arial" w:hAnsi="Arial" w:cs="Arial"/>
        </w:rPr>
        <w:t>____________________</w:t>
      </w:r>
    </w:p>
    <w:p w14:paraId="28C8B027" w14:textId="77777777" w:rsidR="007D7ACD" w:rsidRPr="00DF35E7" w:rsidRDefault="00D7705C">
      <w:pPr>
        <w:spacing w:after="0"/>
        <w:jc w:val="left"/>
        <w:rPr>
          <w:rFonts w:ascii="Arial" w:hAnsi="Arial" w:cs="Arial"/>
        </w:rPr>
      </w:pPr>
      <w:r w:rsidRPr="00DF35E7">
        <w:rPr>
          <w:rFonts w:ascii="Arial" w:hAnsi="Arial" w:cs="Arial"/>
        </w:rPr>
        <w:t>Nombre</w:t>
      </w:r>
    </w:p>
    <w:p w14:paraId="361A87A2" w14:textId="77777777" w:rsidR="007D7ACD" w:rsidRPr="00DF35E7" w:rsidRDefault="00D7705C">
      <w:pPr>
        <w:spacing w:after="0"/>
        <w:jc w:val="left"/>
        <w:rPr>
          <w:rFonts w:ascii="Arial" w:hAnsi="Arial" w:cs="Arial"/>
        </w:rPr>
      </w:pPr>
      <w:r w:rsidRPr="00DF35E7">
        <w:rPr>
          <w:rFonts w:ascii="Arial" w:hAnsi="Arial" w:cs="Arial"/>
        </w:rPr>
        <w:t>RUT</w:t>
      </w:r>
    </w:p>
    <w:p w14:paraId="32D225EC" w14:textId="77777777" w:rsidR="007D7ACD" w:rsidRPr="00DF35E7" w:rsidRDefault="00D7705C">
      <w:pPr>
        <w:spacing w:after="0"/>
        <w:jc w:val="left"/>
        <w:rPr>
          <w:rFonts w:ascii="Arial" w:hAnsi="Arial" w:cs="Arial"/>
        </w:rPr>
      </w:pPr>
      <w:r w:rsidRPr="00DF35E7">
        <w:rPr>
          <w:rFonts w:ascii="Arial" w:hAnsi="Arial" w:cs="Arial"/>
        </w:rPr>
        <w:t>Organización</w:t>
      </w:r>
    </w:p>
    <w:p w14:paraId="4305A0EE" w14:textId="558A4CBB" w:rsidR="00C16E95" w:rsidRPr="00DF35E7" w:rsidRDefault="00D7705C">
      <w:pPr>
        <w:jc w:val="left"/>
        <w:rPr>
          <w:rFonts w:ascii="Arial" w:hAnsi="Arial" w:cs="Arial"/>
        </w:rPr>
        <w:sectPr w:rsidR="00C16E95" w:rsidRPr="00DF35E7">
          <w:type w:val="continuous"/>
          <w:pgSz w:w="12240" w:h="15840"/>
          <w:pgMar w:top="1417" w:right="1701" w:bottom="1417" w:left="1701" w:header="708" w:footer="708" w:gutter="0"/>
          <w:cols w:num="3" w:space="720" w:equalWidth="0">
            <w:col w:w="2474" w:space="708"/>
            <w:col w:w="2474" w:space="708"/>
            <w:col w:w="2474" w:space="0"/>
          </w:cols>
        </w:sectPr>
      </w:pPr>
      <w:r w:rsidRPr="00DF35E7">
        <w:rPr>
          <w:rFonts w:ascii="Arial" w:hAnsi="Arial" w:cs="Arial"/>
        </w:rPr>
        <w:t>Carg</w:t>
      </w:r>
      <w:r w:rsidR="00D00A30">
        <w:rPr>
          <w:rFonts w:ascii="Arial" w:hAnsi="Arial" w:cs="Arial"/>
        </w:rPr>
        <w:t>o</w:t>
      </w:r>
    </w:p>
    <w:p w14:paraId="49FBAE44" w14:textId="32CCFAF7" w:rsidR="007D7ACD" w:rsidRDefault="007D7ACD">
      <w:pPr>
        <w:jc w:val="left"/>
        <w:rPr>
          <w:rFonts w:ascii="Arial" w:hAnsi="Arial" w:cs="Arial"/>
        </w:rPr>
      </w:pPr>
    </w:p>
    <w:p w14:paraId="7CC4AEBE" w14:textId="2070A723" w:rsidR="00F13416" w:rsidRDefault="00F13416">
      <w:pPr>
        <w:jc w:val="left"/>
        <w:rPr>
          <w:rFonts w:ascii="Arial" w:hAnsi="Arial" w:cs="Arial"/>
        </w:rPr>
      </w:pPr>
    </w:p>
    <w:p w14:paraId="1CC8A3C9" w14:textId="58402717" w:rsidR="00F13416" w:rsidRDefault="00F13416">
      <w:pPr>
        <w:jc w:val="left"/>
        <w:rPr>
          <w:rFonts w:ascii="Arial" w:hAnsi="Arial" w:cs="Arial"/>
        </w:rPr>
      </w:pPr>
    </w:p>
    <w:p w14:paraId="30288BBA" w14:textId="1E852767" w:rsidR="00F13416" w:rsidRDefault="00F13416">
      <w:pPr>
        <w:jc w:val="left"/>
        <w:rPr>
          <w:rFonts w:ascii="Arial" w:hAnsi="Arial" w:cs="Arial"/>
        </w:rPr>
      </w:pPr>
    </w:p>
    <w:p w14:paraId="7545632C" w14:textId="77777777" w:rsidR="00F13416" w:rsidRPr="00DF35E7" w:rsidRDefault="00F13416">
      <w:pPr>
        <w:jc w:val="left"/>
        <w:rPr>
          <w:rFonts w:ascii="Arial" w:hAnsi="Arial" w:cs="Arial"/>
        </w:rPr>
        <w:sectPr w:rsidR="00F13416" w:rsidRPr="00DF35E7">
          <w:type w:val="continuous"/>
          <w:pgSz w:w="12240" w:h="15840"/>
          <w:pgMar w:top="1417" w:right="1701" w:bottom="1417" w:left="1701" w:header="708" w:footer="708" w:gutter="0"/>
          <w:cols w:num="3" w:space="720" w:equalWidth="0">
            <w:col w:w="2474" w:space="708"/>
            <w:col w:w="2474" w:space="708"/>
            <w:col w:w="2474" w:space="0"/>
          </w:cols>
        </w:sectPr>
      </w:pPr>
    </w:p>
    <w:p w14:paraId="2198D90C" w14:textId="3F2358B8" w:rsidR="00250B3C" w:rsidRPr="00183FD6" w:rsidRDefault="00250B3C" w:rsidP="00250B3C">
      <w:pPr>
        <w:pStyle w:val="Ttulo2"/>
        <w:numPr>
          <w:ilvl w:val="0"/>
          <w:numId w:val="0"/>
        </w:numPr>
        <w:ind w:left="576"/>
        <w:jc w:val="center"/>
        <w:rPr>
          <w:rFonts w:eastAsia="gobCL" w:cstheme="minorHAnsi"/>
        </w:rPr>
      </w:pPr>
      <w:r w:rsidRPr="00183FD6">
        <w:rPr>
          <w:rFonts w:eastAsia="gobCL" w:cstheme="minorHAnsi"/>
        </w:rPr>
        <w:lastRenderedPageBreak/>
        <w:t>ANEXO N°</w:t>
      </w:r>
      <w:r>
        <w:rPr>
          <w:rFonts w:eastAsia="gobCL" w:cstheme="minorHAnsi"/>
        </w:rPr>
        <w:t>9</w:t>
      </w:r>
    </w:p>
    <w:p w14:paraId="7FCB7174" w14:textId="77777777" w:rsidR="00250B3C" w:rsidRPr="00183FD6" w:rsidRDefault="00250B3C" w:rsidP="00250B3C">
      <w:pPr>
        <w:jc w:val="center"/>
        <w:rPr>
          <w:b/>
          <w:bCs/>
        </w:rPr>
      </w:pPr>
      <w:r w:rsidRPr="00183FD6">
        <w:rPr>
          <w:b/>
          <w:bCs/>
        </w:rPr>
        <w:t>DECLARACIÓN JURADA DE AFECTACIÓN</w:t>
      </w:r>
    </w:p>
    <w:p w14:paraId="3ACC7603" w14:textId="07095095" w:rsidR="00250B3C" w:rsidRPr="00183FD6" w:rsidRDefault="00874240" w:rsidP="00250B3C">
      <w:r>
        <w:t xml:space="preserve">Yo, </w:t>
      </w:r>
      <w:r w:rsidR="00250B3C" w:rsidRPr="00183FD6">
        <w:t xml:space="preserve">_____________________________________________________________________ (Representante legal/Mandatario/a de la agrupación), RUT____________________, </w:t>
      </w:r>
      <w:r w:rsidR="00250B3C" w:rsidRPr="00CD5670">
        <w:t xml:space="preserve">postulante al programa </w:t>
      </w:r>
      <w:r w:rsidR="001E47EA" w:rsidRPr="00CD5670">
        <w:t xml:space="preserve">de reactivación para ferias libres afectadas por Incendio región de Valparaíso 2024 </w:t>
      </w:r>
      <w:r w:rsidR="00CD5670" w:rsidRPr="00F13416">
        <w:t>en representación de la feria libre</w:t>
      </w:r>
      <w:r w:rsidR="00250B3C" w:rsidRPr="00F13416">
        <w:t xml:space="preserve"> ________________________________________ de</w:t>
      </w:r>
      <w:r w:rsidR="00F13416" w:rsidRPr="00F13416">
        <w:t>claro que, en el contexto</w:t>
      </w:r>
      <w:r w:rsidR="00250B3C" w:rsidRPr="00F13416">
        <w:t xml:space="preserve"> </w:t>
      </w:r>
      <w:r w:rsidR="00CD5670" w:rsidRPr="00F13416">
        <w:t>del incendio que afectó la región de Valparaíso el día 02 de febrero de 2024</w:t>
      </w:r>
      <w:r w:rsidR="00F13416" w:rsidRPr="00F13416">
        <w:t>, declaramos daños a nivel material y/o productivo a causa de la emergencia ocurrida.</w:t>
      </w:r>
    </w:p>
    <w:p w14:paraId="50D82921" w14:textId="27041878" w:rsidR="00250B3C" w:rsidRPr="00183FD6" w:rsidRDefault="00250B3C" w:rsidP="00250B3C">
      <w:r w:rsidRPr="00183FD6">
        <w:t xml:space="preserve">Indique, describa y detalle, en el siguiente cuadro, los daños sufridos </w:t>
      </w:r>
      <w:r w:rsidR="00CD5670">
        <w:t>por la feria libre</w:t>
      </w:r>
      <w:r w:rsidRPr="00183FD6">
        <w:t>:</w:t>
      </w:r>
    </w:p>
    <w:tbl>
      <w:tblPr>
        <w:tblStyle w:val="Tablaconcuadrcula"/>
        <w:tblW w:w="8926" w:type="dxa"/>
        <w:tblLook w:val="04A0" w:firstRow="1" w:lastRow="0" w:firstColumn="1" w:lastColumn="0" w:noHBand="0" w:noVBand="1"/>
      </w:tblPr>
      <w:tblGrid>
        <w:gridCol w:w="2830"/>
        <w:gridCol w:w="6096"/>
      </w:tblGrid>
      <w:tr w:rsidR="00250B3C" w:rsidRPr="00183FD6" w14:paraId="06F27D63" w14:textId="77777777" w:rsidTr="00B102AB">
        <w:trPr>
          <w:trHeight w:val="274"/>
        </w:trPr>
        <w:tc>
          <w:tcPr>
            <w:tcW w:w="2830" w:type="dxa"/>
            <w:vAlign w:val="center"/>
          </w:tcPr>
          <w:p w14:paraId="0FAEC13D" w14:textId="77777777" w:rsidR="00250B3C" w:rsidRPr="00183FD6" w:rsidRDefault="00250B3C" w:rsidP="00B102AB">
            <w:pPr>
              <w:jc w:val="center"/>
              <w:rPr>
                <w:rFonts w:asciiTheme="minorHAnsi" w:hAnsiTheme="minorHAnsi" w:cstheme="minorHAnsi"/>
                <w:b/>
                <w:color w:val="000000"/>
              </w:rPr>
            </w:pPr>
            <w:r w:rsidRPr="00183FD6">
              <w:rPr>
                <w:rFonts w:asciiTheme="minorHAnsi" w:hAnsiTheme="minorHAnsi" w:cstheme="minorHAnsi"/>
                <w:b/>
                <w:color w:val="000000"/>
              </w:rPr>
              <w:t>Tipo de daños sufridos</w:t>
            </w:r>
          </w:p>
        </w:tc>
        <w:tc>
          <w:tcPr>
            <w:tcW w:w="6096" w:type="dxa"/>
            <w:vAlign w:val="center"/>
          </w:tcPr>
          <w:p w14:paraId="3E380A5E" w14:textId="77777777" w:rsidR="00250B3C" w:rsidRPr="00183FD6" w:rsidRDefault="00250B3C" w:rsidP="00B102AB">
            <w:pPr>
              <w:jc w:val="center"/>
              <w:rPr>
                <w:rFonts w:asciiTheme="minorHAnsi" w:hAnsiTheme="minorHAnsi" w:cstheme="minorHAnsi"/>
                <w:b/>
                <w:color w:val="000000"/>
              </w:rPr>
            </w:pPr>
            <w:r w:rsidRPr="00183FD6">
              <w:rPr>
                <w:rFonts w:asciiTheme="minorHAnsi" w:hAnsiTheme="minorHAnsi" w:cstheme="minorHAnsi"/>
                <w:b/>
                <w:color w:val="000000"/>
              </w:rPr>
              <w:t>Descripción</w:t>
            </w:r>
          </w:p>
        </w:tc>
      </w:tr>
      <w:tr w:rsidR="00250B3C" w:rsidRPr="00183FD6" w14:paraId="1F8495C8" w14:textId="77777777" w:rsidTr="00B102AB">
        <w:trPr>
          <w:trHeight w:val="367"/>
        </w:trPr>
        <w:tc>
          <w:tcPr>
            <w:tcW w:w="2830" w:type="dxa"/>
          </w:tcPr>
          <w:p w14:paraId="1FC0EC26" w14:textId="77777777" w:rsidR="00250B3C" w:rsidRPr="00183FD6" w:rsidRDefault="00250B3C" w:rsidP="00B102AB">
            <w:pPr>
              <w:jc w:val="center"/>
              <w:rPr>
                <w:rFonts w:asciiTheme="minorHAnsi" w:hAnsiTheme="minorHAnsi" w:cstheme="minorHAnsi"/>
                <w:b/>
                <w:color w:val="000000"/>
              </w:rPr>
            </w:pPr>
          </w:p>
        </w:tc>
        <w:tc>
          <w:tcPr>
            <w:tcW w:w="6096" w:type="dxa"/>
          </w:tcPr>
          <w:p w14:paraId="47303596" w14:textId="77777777" w:rsidR="00250B3C" w:rsidRPr="00183FD6" w:rsidRDefault="00250B3C" w:rsidP="00B102AB">
            <w:pPr>
              <w:jc w:val="center"/>
              <w:rPr>
                <w:rFonts w:asciiTheme="minorHAnsi" w:hAnsiTheme="minorHAnsi" w:cstheme="minorHAnsi"/>
                <w:b/>
                <w:color w:val="000000"/>
              </w:rPr>
            </w:pPr>
          </w:p>
        </w:tc>
      </w:tr>
      <w:tr w:rsidR="00250B3C" w:rsidRPr="00183FD6" w14:paraId="2D476F7A" w14:textId="77777777" w:rsidTr="00B102AB">
        <w:trPr>
          <w:trHeight w:val="345"/>
        </w:trPr>
        <w:tc>
          <w:tcPr>
            <w:tcW w:w="2830" w:type="dxa"/>
          </w:tcPr>
          <w:p w14:paraId="3C72EEC6" w14:textId="77777777" w:rsidR="00250B3C" w:rsidRPr="00183FD6" w:rsidRDefault="00250B3C" w:rsidP="00B102AB">
            <w:pPr>
              <w:jc w:val="center"/>
              <w:rPr>
                <w:rFonts w:asciiTheme="minorHAnsi" w:hAnsiTheme="minorHAnsi" w:cstheme="minorHAnsi"/>
                <w:b/>
                <w:color w:val="000000"/>
              </w:rPr>
            </w:pPr>
          </w:p>
        </w:tc>
        <w:tc>
          <w:tcPr>
            <w:tcW w:w="6096" w:type="dxa"/>
          </w:tcPr>
          <w:p w14:paraId="203F08F5" w14:textId="77777777" w:rsidR="00250B3C" w:rsidRPr="00183FD6" w:rsidRDefault="00250B3C" w:rsidP="00B102AB">
            <w:pPr>
              <w:jc w:val="center"/>
              <w:rPr>
                <w:rFonts w:asciiTheme="minorHAnsi" w:hAnsiTheme="minorHAnsi" w:cstheme="minorHAnsi"/>
                <w:b/>
                <w:color w:val="000000"/>
              </w:rPr>
            </w:pPr>
          </w:p>
        </w:tc>
      </w:tr>
      <w:tr w:rsidR="00250B3C" w:rsidRPr="00183FD6" w14:paraId="2CC02E79" w14:textId="77777777" w:rsidTr="00B102AB">
        <w:trPr>
          <w:trHeight w:val="367"/>
        </w:trPr>
        <w:tc>
          <w:tcPr>
            <w:tcW w:w="2830" w:type="dxa"/>
          </w:tcPr>
          <w:p w14:paraId="288C784F" w14:textId="77777777" w:rsidR="00250B3C" w:rsidRPr="00183FD6" w:rsidRDefault="00250B3C" w:rsidP="00B102AB">
            <w:pPr>
              <w:jc w:val="center"/>
              <w:rPr>
                <w:rFonts w:asciiTheme="minorHAnsi" w:hAnsiTheme="minorHAnsi" w:cstheme="minorHAnsi"/>
                <w:b/>
                <w:color w:val="000000"/>
              </w:rPr>
            </w:pPr>
          </w:p>
        </w:tc>
        <w:tc>
          <w:tcPr>
            <w:tcW w:w="6096" w:type="dxa"/>
          </w:tcPr>
          <w:p w14:paraId="2FF03223" w14:textId="77777777" w:rsidR="00250B3C" w:rsidRPr="00183FD6" w:rsidRDefault="00250B3C" w:rsidP="00B102AB">
            <w:pPr>
              <w:jc w:val="center"/>
              <w:rPr>
                <w:rFonts w:asciiTheme="minorHAnsi" w:hAnsiTheme="minorHAnsi" w:cstheme="minorHAnsi"/>
                <w:b/>
                <w:color w:val="000000"/>
              </w:rPr>
            </w:pPr>
          </w:p>
        </w:tc>
      </w:tr>
      <w:tr w:rsidR="00250B3C" w:rsidRPr="00183FD6" w14:paraId="79138207" w14:textId="77777777" w:rsidTr="00B102AB">
        <w:trPr>
          <w:trHeight w:val="345"/>
        </w:trPr>
        <w:tc>
          <w:tcPr>
            <w:tcW w:w="2830" w:type="dxa"/>
          </w:tcPr>
          <w:p w14:paraId="63C3B5EA" w14:textId="77777777" w:rsidR="00250B3C" w:rsidRPr="00183FD6" w:rsidRDefault="00250B3C" w:rsidP="00B102AB">
            <w:pPr>
              <w:jc w:val="center"/>
              <w:rPr>
                <w:rFonts w:asciiTheme="minorHAnsi" w:hAnsiTheme="minorHAnsi" w:cstheme="minorHAnsi"/>
                <w:b/>
                <w:color w:val="000000"/>
              </w:rPr>
            </w:pPr>
          </w:p>
        </w:tc>
        <w:tc>
          <w:tcPr>
            <w:tcW w:w="6096" w:type="dxa"/>
          </w:tcPr>
          <w:p w14:paraId="6626C9AB" w14:textId="77777777" w:rsidR="00250B3C" w:rsidRPr="00183FD6" w:rsidRDefault="00250B3C" w:rsidP="00B102AB">
            <w:pPr>
              <w:jc w:val="center"/>
              <w:rPr>
                <w:rFonts w:asciiTheme="minorHAnsi" w:hAnsiTheme="minorHAnsi" w:cstheme="minorHAnsi"/>
                <w:b/>
                <w:color w:val="000000"/>
              </w:rPr>
            </w:pPr>
          </w:p>
        </w:tc>
      </w:tr>
    </w:tbl>
    <w:p w14:paraId="7C704FBC" w14:textId="77777777" w:rsidR="00250B3C" w:rsidRPr="00183FD6" w:rsidRDefault="00250B3C" w:rsidP="00250B3C">
      <w:pPr>
        <w:spacing w:after="0"/>
      </w:pPr>
    </w:p>
    <w:p w14:paraId="7BAFCF9C" w14:textId="77777777" w:rsidR="00250B3C" w:rsidRPr="00183FD6" w:rsidRDefault="00250B3C" w:rsidP="00250B3C">
      <w:r w:rsidRPr="00183FD6">
        <w:t>Además, declaro que lo anterior está respaldado por evidencia entregada en el formulario de postulación, tales como: fotografías, partes de denuncia, artículos de prensa, entre otros.</w:t>
      </w:r>
    </w:p>
    <w:p w14:paraId="22BC9EAA" w14:textId="55B1380E" w:rsidR="00250B3C" w:rsidRPr="00183FD6" w:rsidRDefault="00250B3C" w:rsidP="00250B3C">
      <w:r w:rsidRPr="00183FD6">
        <w:t xml:space="preserve">Además, la inclusión de </w:t>
      </w:r>
      <w:r w:rsidR="00CD5670">
        <w:t>socios o socias</w:t>
      </w:r>
      <w:r w:rsidRPr="00183FD6">
        <w:t xml:space="preserve"> que no fueron afectados de manera directa se justifica en:</w:t>
      </w:r>
    </w:p>
    <w:p w14:paraId="391FB780" w14:textId="77777777" w:rsidR="00250B3C" w:rsidRPr="00183FD6" w:rsidRDefault="00250B3C" w:rsidP="00250B3C">
      <w:pPr>
        <w:pStyle w:val="Prrafodelista"/>
        <w:numPr>
          <w:ilvl w:val="3"/>
          <w:numId w:val="26"/>
        </w:numPr>
        <w:ind w:left="567"/>
      </w:pPr>
      <w:r w:rsidRPr="00183FD6">
        <w:t>XXXXXX</w:t>
      </w:r>
    </w:p>
    <w:p w14:paraId="10CF77E1" w14:textId="77777777" w:rsidR="00250B3C" w:rsidRPr="00183FD6" w:rsidRDefault="00250B3C" w:rsidP="00250B3C">
      <w:pPr>
        <w:pStyle w:val="Prrafodelista"/>
        <w:numPr>
          <w:ilvl w:val="3"/>
          <w:numId w:val="26"/>
        </w:numPr>
        <w:ind w:left="567"/>
      </w:pPr>
      <w:r w:rsidRPr="00183FD6">
        <w:t>XXXXXX</w:t>
      </w:r>
    </w:p>
    <w:p w14:paraId="0236A611" w14:textId="77777777" w:rsidR="00250B3C" w:rsidRPr="00183FD6" w:rsidRDefault="00250B3C" w:rsidP="00250B3C">
      <w:pPr>
        <w:pStyle w:val="Prrafodelista"/>
        <w:numPr>
          <w:ilvl w:val="3"/>
          <w:numId w:val="26"/>
        </w:numPr>
        <w:ind w:left="567"/>
      </w:pPr>
      <w:r w:rsidRPr="00183FD6">
        <w:t xml:space="preserve">XXXXXX </w:t>
      </w:r>
    </w:p>
    <w:p w14:paraId="058D9DEA" w14:textId="77777777" w:rsidR="00250B3C" w:rsidRPr="00183FD6" w:rsidRDefault="00250B3C" w:rsidP="00250B3C">
      <w:r w:rsidRPr="00183FD6">
        <w:t>Asimismo, declaro estar en conocimiento que Sercotec se reserva el derecho de descalificar, en cualquier etapa del proceso, al/la beneficiario/a que haya proporcionado información falsa, y con ello atente contra la transparencia del proceso, igualdad de condiciones y los objetivos del instrumento, incluso luego de formalizado, reservándose Sercotec la facultad de iniciar las acciones legales que estime pertinentes.</w:t>
      </w:r>
    </w:p>
    <w:p w14:paraId="24EFD548" w14:textId="77777777" w:rsidR="00250B3C" w:rsidRPr="00183FD6" w:rsidRDefault="00250B3C" w:rsidP="00250B3C">
      <w:r w:rsidRPr="00183FD6">
        <w:t>En tal sentido, declaro conocer y aceptar que la entrega de información falsa podría configurar el delito de Obtención Fraudulenta de Prestaciones Estatales, contenido en el número 8 del artículo 470 del Código Penal.</w:t>
      </w:r>
    </w:p>
    <w:p w14:paraId="6C62902F" w14:textId="0AC05139" w:rsidR="00250B3C" w:rsidRPr="00CD5670" w:rsidRDefault="00CD5670" w:rsidP="00CD5670">
      <w:pPr>
        <w:spacing w:after="200" w:line="276" w:lineRule="auto"/>
        <w:rPr>
          <w:rFonts w:eastAsia="Calibri" w:cstheme="minorHAnsi"/>
        </w:rPr>
      </w:pPr>
      <w:r>
        <w:rPr>
          <w:rFonts w:eastAsia="Calibri" w:cstheme="minorHAnsi"/>
        </w:rPr>
        <w:t>Da fe de con su firma;</w:t>
      </w:r>
    </w:p>
    <w:p w14:paraId="1C423F4B" w14:textId="77777777" w:rsidR="00250B3C" w:rsidRPr="00183FD6" w:rsidRDefault="00250B3C" w:rsidP="00250B3C"/>
    <w:tbl>
      <w:tblPr>
        <w:tblStyle w:val="Tablaconcuadrcula"/>
        <w:tblW w:w="0" w:type="auto"/>
        <w:tblLook w:val="04A0" w:firstRow="1" w:lastRow="0" w:firstColumn="1" w:lastColumn="0" w:noHBand="0" w:noVBand="1"/>
      </w:tblPr>
      <w:tblGrid>
        <w:gridCol w:w="2946"/>
      </w:tblGrid>
      <w:tr w:rsidR="00250B3C" w:rsidRPr="00183FD6" w14:paraId="1C909465" w14:textId="77777777" w:rsidTr="00B102AB">
        <w:tc>
          <w:tcPr>
            <w:tcW w:w="2946" w:type="dxa"/>
            <w:tcBorders>
              <w:top w:val="nil"/>
              <w:left w:val="nil"/>
              <w:bottom w:val="nil"/>
              <w:right w:val="nil"/>
            </w:tcBorders>
          </w:tcPr>
          <w:p w14:paraId="3482E4CE" w14:textId="38D92B43" w:rsidR="00250B3C" w:rsidRPr="00183FD6" w:rsidRDefault="00CD5670" w:rsidP="00B102AB">
            <w:pPr>
              <w:rPr>
                <w:rFonts w:asciiTheme="minorHAnsi" w:hAnsiTheme="minorHAnsi" w:cstheme="minorHAnsi"/>
              </w:rPr>
            </w:pPr>
            <w:r>
              <w:rPr>
                <w:rFonts w:asciiTheme="minorHAnsi" w:hAnsiTheme="minorHAnsi" w:cstheme="minorHAnsi"/>
              </w:rPr>
              <w:t xml:space="preserve">Nombre y firma </w:t>
            </w:r>
            <w:r w:rsidR="00250B3C" w:rsidRPr="00183FD6">
              <w:rPr>
                <w:rFonts w:asciiTheme="minorHAnsi" w:hAnsiTheme="minorHAnsi" w:cstheme="minorHAnsi"/>
              </w:rPr>
              <w:t xml:space="preserve">representante </w:t>
            </w:r>
          </w:p>
        </w:tc>
      </w:tr>
      <w:tr w:rsidR="00250B3C" w:rsidRPr="00183FD6" w14:paraId="2F965472" w14:textId="77777777" w:rsidTr="00B102AB">
        <w:tc>
          <w:tcPr>
            <w:tcW w:w="2946" w:type="dxa"/>
            <w:tcBorders>
              <w:top w:val="nil"/>
              <w:left w:val="nil"/>
              <w:bottom w:val="nil"/>
              <w:right w:val="nil"/>
            </w:tcBorders>
          </w:tcPr>
          <w:p w14:paraId="7199AD32" w14:textId="77777777" w:rsidR="00250B3C" w:rsidRPr="00183FD6" w:rsidRDefault="00250B3C" w:rsidP="00B102AB">
            <w:pPr>
              <w:rPr>
                <w:rFonts w:asciiTheme="minorHAnsi" w:hAnsiTheme="minorHAnsi" w:cstheme="minorHAnsi"/>
              </w:rPr>
            </w:pPr>
            <w:r w:rsidRPr="00183FD6">
              <w:rPr>
                <w:rFonts w:asciiTheme="minorHAnsi" w:hAnsiTheme="minorHAnsi" w:cstheme="minorHAnsi"/>
              </w:rPr>
              <w:t xml:space="preserve">RUT: </w:t>
            </w:r>
          </w:p>
        </w:tc>
      </w:tr>
    </w:tbl>
    <w:p w14:paraId="7FCA26DC" w14:textId="77777777" w:rsidR="00700659" w:rsidRDefault="00310E1B" w:rsidP="00F32B5C">
      <w:pPr>
        <w:pStyle w:val="NormalWeb"/>
      </w:pPr>
      <w:r>
        <w:t xml:space="preserve">   </w:t>
      </w:r>
    </w:p>
    <w:p w14:paraId="3B56DC25" w14:textId="2FA90AC5" w:rsidR="00700659" w:rsidRPr="00216AEC" w:rsidRDefault="00310E1B" w:rsidP="00874240">
      <w:pPr>
        <w:pStyle w:val="NormalWeb"/>
        <w:jc w:val="center"/>
        <w:rPr>
          <w:rFonts w:asciiTheme="majorHAnsi" w:eastAsia="gobCL" w:hAnsiTheme="majorHAnsi" w:cstheme="minorHAnsi"/>
          <w:b/>
          <w:sz w:val="28"/>
          <w:szCs w:val="28"/>
          <w:lang w:val="es-CL"/>
        </w:rPr>
      </w:pPr>
      <w:r w:rsidRPr="00216AEC">
        <w:rPr>
          <w:rFonts w:asciiTheme="majorHAnsi" w:eastAsia="gobCL" w:hAnsiTheme="majorHAnsi" w:cstheme="minorHAnsi"/>
          <w:b/>
          <w:sz w:val="28"/>
          <w:szCs w:val="28"/>
          <w:lang w:val="es-CL"/>
        </w:rPr>
        <w:lastRenderedPageBreak/>
        <w:t xml:space="preserve">ANEXO N°10 </w:t>
      </w:r>
      <w:r w:rsidR="003D36AD" w:rsidRPr="00216AEC">
        <w:rPr>
          <w:rFonts w:asciiTheme="majorHAnsi" w:eastAsia="gobCL" w:hAnsiTheme="majorHAnsi" w:cstheme="minorHAnsi"/>
          <w:b/>
          <w:sz w:val="28"/>
          <w:szCs w:val="28"/>
          <w:lang w:val="es-CL"/>
        </w:rPr>
        <w:br/>
        <w:t xml:space="preserve">MAPA </w:t>
      </w:r>
      <w:r w:rsidR="008A781A" w:rsidRPr="00216AEC">
        <w:rPr>
          <w:rFonts w:asciiTheme="majorHAnsi" w:eastAsia="gobCL" w:hAnsiTheme="majorHAnsi" w:cstheme="minorHAnsi"/>
          <w:b/>
          <w:sz w:val="28"/>
          <w:szCs w:val="28"/>
          <w:lang w:val="es-CL"/>
        </w:rPr>
        <w:t>REFERENCIAL DE AFECTACIÓN INCENDIO</w:t>
      </w:r>
      <w:r w:rsidR="00B7741B" w:rsidRPr="00216AEC">
        <w:rPr>
          <w:rFonts w:asciiTheme="majorHAnsi" w:eastAsia="gobCL" w:hAnsiTheme="majorHAnsi" w:cstheme="minorHAnsi"/>
          <w:b/>
          <w:sz w:val="28"/>
          <w:szCs w:val="28"/>
          <w:lang w:val="es-CL"/>
        </w:rPr>
        <w:t xml:space="preserve"> REGIÓN DE VALPARAISO </w:t>
      </w:r>
      <w:r w:rsidR="003D36AD" w:rsidRPr="00216AEC">
        <w:rPr>
          <w:rFonts w:asciiTheme="majorHAnsi" w:eastAsia="gobCL" w:hAnsiTheme="majorHAnsi" w:cstheme="minorHAnsi"/>
          <w:b/>
          <w:sz w:val="28"/>
          <w:szCs w:val="28"/>
          <w:lang w:val="es-CL"/>
        </w:rPr>
        <w:br/>
      </w:r>
      <w:r w:rsidR="00700659" w:rsidRPr="00216AEC">
        <w:rPr>
          <w:rFonts w:asciiTheme="majorHAnsi" w:eastAsia="gobCL" w:hAnsiTheme="majorHAnsi" w:cstheme="minorHAnsi"/>
          <w:b/>
          <w:sz w:val="28"/>
          <w:szCs w:val="28"/>
          <w:lang w:val="es-CL"/>
        </w:rPr>
        <w:t xml:space="preserve">Viña del Mar, </w:t>
      </w:r>
      <w:r w:rsidR="003D36AD" w:rsidRPr="00216AEC">
        <w:rPr>
          <w:rFonts w:asciiTheme="majorHAnsi" w:eastAsia="gobCL" w:hAnsiTheme="majorHAnsi" w:cstheme="minorHAnsi"/>
          <w:b/>
          <w:sz w:val="28"/>
          <w:szCs w:val="28"/>
          <w:lang w:val="es-CL"/>
        </w:rPr>
        <w:t>Quilpué</w:t>
      </w:r>
      <w:r w:rsidR="00700659" w:rsidRPr="00216AEC">
        <w:rPr>
          <w:rFonts w:asciiTheme="majorHAnsi" w:eastAsia="gobCL" w:hAnsiTheme="majorHAnsi" w:cstheme="minorHAnsi"/>
          <w:b/>
          <w:sz w:val="28"/>
          <w:szCs w:val="28"/>
          <w:lang w:val="es-CL"/>
        </w:rPr>
        <w:t>, Villa Alemana</w:t>
      </w:r>
    </w:p>
    <w:p w14:paraId="030F0335" w14:textId="77777777" w:rsidR="005E07A9" w:rsidRPr="00874240" w:rsidRDefault="005E07A9" w:rsidP="00874240">
      <w:pPr>
        <w:pStyle w:val="NormalWeb"/>
        <w:jc w:val="center"/>
        <w:rPr>
          <w:rFonts w:asciiTheme="majorHAnsi" w:eastAsia="gobCL" w:hAnsiTheme="majorHAnsi" w:cstheme="minorHAnsi"/>
          <w:b/>
          <w:sz w:val="28"/>
          <w:szCs w:val="28"/>
          <w:highlight w:val="yellow"/>
          <w:lang w:val="es-CL"/>
        </w:rPr>
      </w:pPr>
    </w:p>
    <w:p w14:paraId="65B0C888" w14:textId="4FEB12B3" w:rsidR="00874240" w:rsidRDefault="00874240" w:rsidP="00874240">
      <w:pPr>
        <w:spacing w:before="100" w:beforeAutospacing="1" w:after="100" w:afterAutospacing="1" w:line="240" w:lineRule="auto"/>
        <w:rPr>
          <w:rFonts w:ascii="Times New Roman" w:eastAsia="Times New Roman" w:hAnsi="Times New Roman" w:cs="Times New Roman"/>
          <w:sz w:val="24"/>
          <w:szCs w:val="24"/>
          <w:lang w:eastAsia="es-CL"/>
        </w:rPr>
      </w:pPr>
      <w:r w:rsidRPr="00874240">
        <w:rPr>
          <w:rFonts w:ascii="Times New Roman" w:eastAsia="Times New Roman" w:hAnsi="Times New Roman" w:cs="Times New Roman"/>
          <w:noProof/>
          <w:sz w:val="24"/>
          <w:szCs w:val="24"/>
          <w:lang w:eastAsia="es-CL"/>
        </w:rPr>
        <w:drawing>
          <wp:inline distT="0" distB="0" distL="0" distR="0" wp14:anchorId="63801F07" wp14:editId="1F1812E6">
            <wp:extent cx="5684755" cy="2981562"/>
            <wp:effectExtent l="0" t="0" r="0" b="9525"/>
            <wp:docPr id="6" name="Imagen 6" descr="G:\Unidades compartidas\DR Valparaíso\2024\FERIAS LIBRES 2024\WhatsApp Image 2024-12-20 at 12.57.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idades compartidas\DR Valparaíso\2024\FERIAS LIBRES 2024\WhatsApp Image 2024-12-20 at 12.57.3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6741" cy="2987848"/>
                    </a:xfrm>
                    <a:prstGeom prst="rect">
                      <a:avLst/>
                    </a:prstGeom>
                    <a:noFill/>
                    <a:ln>
                      <a:noFill/>
                    </a:ln>
                  </pic:spPr>
                </pic:pic>
              </a:graphicData>
            </a:graphic>
          </wp:inline>
        </w:drawing>
      </w:r>
    </w:p>
    <w:p w14:paraId="08394854" w14:textId="42A66FB1" w:rsidR="005E07A9" w:rsidRDefault="005E07A9" w:rsidP="005E07A9">
      <w:pPr>
        <w:spacing w:before="100" w:beforeAutospacing="1" w:after="100" w:afterAutospacing="1" w:line="240" w:lineRule="auto"/>
        <w:rPr>
          <w:sz w:val="16"/>
          <w:szCs w:val="18"/>
        </w:rPr>
      </w:pPr>
      <w:r w:rsidRPr="005E07A9">
        <w:rPr>
          <w:sz w:val="16"/>
          <w:szCs w:val="18"/>
        </w:rPr>
        <w:t xml:space="preserve">Fuente: Infraestructura de Datos Geoespaciales de Chile – Ministerio de Bienes Nacionales, “Emergencia Incendios Forestales – </w:t>
      </w:r>
      <w:r w:rsidR="004B6F4E" w:rsidRPr="005E07A9">
        <w:rPr>
          <w:sz w:val="16"/>
          <w:szCs w:val="18"/>
        </w:rPr>
        <w:t>febrero</w:t>
      </w:r>
      <w:r w:rsidRPr="005E07A9">
        <w:rPr>
          <w:sz w:val="16"/>
          <w:szCs w:val="18"/>
        </w:rPr>
        <w:t xml:space="preserve"> 2024”. </w:t>
      </w:r>
      <w:hyperlink r:id="rId14" w:history="1">
        <w:r w:rsidRPr="008C1EC4">
          <w:rPr>
            <w:rStyle w:val="Hipervnculo"/>
            <w:sz w:val="16"/>
            <w:szCs w:val="18"/>
          </w:rPr>
          <w:t>www.geoportal.cl/emergencia</w:t>
        </w:r>
      </w:hyperlink>
    </w:p>
    <w:p w14:paraId="12B577B5" w14:textId="77777777" w:rsidR="005E07A9" w:rsidRDefault="005E07A9">
      <w:pPr>
        <w:rPr>
          <w:sz w:val="16"/>
          <w:szCs w:val="18"/>
        </w:rPr>
      </w:pPr>
      <w:r>
        <w:rPr>
          <w:sz w:val="16"/>
          <w:szCs w:val="18"/>
        </w:rPr>
        <w:br w:type="page"/>
      </w:r>
    </w:p>
    <w:p w14:paraId="1672E53B" w14:textId="671E7CC4" w:rsidR="003D36AD" w:rsidRPr="005E07A9" w:rsidRDefault="00B7741B" w:rsidP="005E07A9">
      <w:pPr>
        <w:jc w:val="center"/>
        <w:rPr>
          <w:rFonts w:asciiTheme="majorHAnsi" w:eastAsia="gobCL" w:hAnsiTheme="majorHAnsi" w:cstheme="minorHAnsi"/>
          <w:b/>
          <w:sz w:val="28"/>
          <w:szCs w:val="28"/>
        </w:rPr>
      </w:pPr>
      <w:r w:rsidRPr="00216AEC">
        <w:rPr>
          <w:rFonts w:asciiTheme="majorHAnsi" w:eastAsia="gobCL" w:hAnsiTheme="majorHAnsi" w:cstheme="minorHAnsi"/>
          <w:b/>
          <w:sz w:val="28"/>
          <w:szCs w:val="28"/>
        </w:rPr>
        <w:lastRenderedPageBreak/>
        <w:t xml:space="preserve">MAPA REFERENCIAL DE AFECTACIÓN INCENDIO REGIÓN DE VALPARAISO </w:t>
      </w:r>
      <w:r w:rsidR="003D36AD" w:rsidRPr="00216AEC">
        <w:rPr>
          <w:rFonts w:asciiTheme="majorHAnsi" w:eastAsia="gobCL" w:hAnsiTheme="majorHAnsi" w:cstheme="minorHAnsi"/>
          <w:b/>
          <w:sz w:val="28"/>
          <w:szCs w:val="28"/>
        </w:rPr>
        <w:br/>
      </w:r>
      <w:r w:rsidRPr="00216AEC">
        <w:rPr>
          <w:rFonts w:asciiTheme="majorHAnsi" w:eastAsia="gobCL" w:hAnsiTheme="majorHAnsi" w:cstheme="minorHAnsi"/>
          <w:b/>
          <w:sz w:val="28"/>
          <w:szCs w:val="28"/>
        </w:rPr>
        <w:t xml:space="preserve">(Comuna </w:t>
      </w:r>
      <w:r w:rsidR="003D36AD" w:rsidRPr="00216AEC">
        <w:rPr>
          <w:rFonts w:asciiTheme="majorHAnsi" w:eastAsia="gobCL" w:hAnsiTheme="majorHAnsi" w:cstheme="minorHAnsi"/>
          <w:b/>
          <w:sz w:val="28"/>
          <w:szCs w:val="28"/>
        </w:rPr>
        <w:t>Viña del Mar</w:t>
      </w:r>
      <w:r w:rsidRPr="00216AEC">
        <w:rPr>
          <w:rFonts w:asciiTheme="majorHAnsi" w:eastAsia="gobCL" w:hAnsiTheme="majorHAnsi" w:cstheme="minorHAnsi"/>
          <w:b/>
          <w:sz w:val="28"/>
          <w:szCs w:val="28"/>
        </w:rPr>
        <w:t>)</w:t>
      </w:r>
    </w:p>
    <w:p w14:paraId="48ED3B1C" w14:textId="624DD4BA" w:rsidR="005E07A9" w:rsidRPr="005E07A9" w:rsidRDefault="005E07A9" w:rsidP="005E07A9">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5E07A9">
        <w:rPr>
          <w:rFonts w:ascii="Times New Roman" w:eastAsia="Times New Roman" w:hAnsi="Times New Roman" w:cs="Times New Roman"/>
          <w:noProof/>
          <w:sz w:val="24"/>
          <w:szCs w:val="24"/>
          <w:lang w:eastAsia="es-CL"/>
        </w:rPr>
        <w:drawing>
          <wp:inline distT="0" distB="0" distL="0" distR="0" wp14:anchorId="675BD452" wp14:editId="65782F5D">
            <wp:extent cx="4069606" cy="3623480"/>
            <wp:effectExtent l="0" t="0" r="7620" b="0"/>
            <wp:docPr id="8" name="Imagen 8" descr="G:\Unidades compartidas\DR Valparaíso\2024\FERIAS LIBRES 2024\WhatsApp Image 2024-12-20 at 12.58.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nidades compartidas\DR Valparaíso\2024\FERIAS LIBRES 2024\WhatsApp Image 2024-12-20 at 12.58.4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0763" cy="3633414"/>
                    </a:xfrm>
                    <a:prstGeom prst="rect">
                      <a:avLst/>
                    </a:prstGeom>
                    <a:noFill/>
                    <a:ln>
                      <a:noFill/>
                    </a:ln>
                  </pic:spPr>
                </pic:pic>
              </a:graphicData>
            </a:graphic>
          </wp:inline>
        </w:drawing>
      </w:r>
    </w:p>
    <w:p w14:paraId="688F4360" w14:textId="57CCEBE7" w:rsidR="005E07A9" w:rsidRDefault="005E07A9" w:rsidP="005E07A9">
      <w:pPr>
        <w:spacing w:before="100" w:beforeAutospacing="1" w:after="100" w:afterAutospacing="1" w:line="240" w:lineRule="auto"/>
        <w:rPr>
          <w:sz w:val="16"/>
          <w:szCs w:val="18"/>
        </w:rPr>
      </w:pPr>
      <w:r w:rsidRPr="005E07A9">
        <w:rPr>
          <w:sz w:val="16"/>
          <w:szCs w:val="18"/>
        </w:rPr>
        <w:t xml:space="preserve">Fuente: Infraestructura de Datos Geoespaciales de Chile – Ministerio de Bienes Nacionales, “Emergencia Incendios Forestales – </w:t>
      </w:r>
      <w:r w:rsidR="004B6F4E" w:rsidRPr="005E07A9">
        <w:rPr>
          <w:sz w:val="16"/>
          <w:szCs w:val="18"/>
        </w:rPr>
        <w:t>febrero</w:t>
      </w:r>
      <w:r w:rsidRPr="005E07A9">
        <w:rPr>
          <w:sz w:val="16"/>
          <w:szCs w:val="18"/>
        </w:rPr>
        <w:t xml:space="preserve"> 2024”. </w:t>
      </w:r>
      <w:hyperlink r:id="rId16" w:history="1">
        <w:r w:rsidRPr="008C1EC4">
          <w:rPr>
            <w:rStyle w:val="Hipervnculo"/>
            <w:sz w:val="16"/>
            <w:szCs w:val="18"/>
          </w:rPr>
          <w:t>www.geoportal.cl/emergencia</w:t>
        </w:r>
      </w:hyperlink>
    </w:p>
    <w:p w14:paraId="12A539CA" w14:textId="77777777" w:rsidR="005E07A9" w:rsidRDefault="005E07A9">
      <w:pPr>
        <w:rPr>
          <w:sz w:val="16"/>
          <w:szCs w:val="18"/>
        </w:rPr>
      </w:pPr>
      <w:r>
        <w:rPr>
          <w:sz w:val="16"/>
          <w:szCs w:val="18"/>
        </w:rPr>
        <w:br w:type="page"/>
      </w:r>
    </w:p>
    <w:p w14:paraId="1155E506" w14:textId="032C83AA" w:rsidR="003D36AD" w:rsidRDefault="00B7741B" w:rsidP="003D36AD">
      <w:pPr>
        <w:jc w:val="center"/>
        <w:rPr>
          <w:rFonts w:asciiTheme="majorHAnsi" w:eastAsia="gobCL" w:hAnsiTheme="majorHAnsi" w:cstheme="minorHAnsi"/>
          <w:b/>
          <w:sz w:val="28"/>
          <w:szCs w:val="28"/>
        </w:rPr>
      </w:pPr>
      <w:r w:rsidRPr="00216AEC">
        <w:rPr>
          <w:rFonts w:asciiTheme="majorHAnsi" w:eastAsia="gobCL" w:hAnsiTheme="majorHAnsi" w:cstheme="minorHAnsi"/>
          <w:b/>
          <w:sz w:val="28"/>
          <w:szCs w:val="28"/>
        </w:rPr>
        <w:lastRenderedPageBreak/>
        <w:t xml:space="preserve">MAPA REFERENCIAL DE AFECTACIÓN INCENDIO REGIÓN DE VALPARAISO </w:t>
      </w:r>
      <w:r w:rsidR="003D36AD" w:rsidRPr="00216AEC">
        <w:rPr>
          <w:rFonts w:asciiTheme="majorHAnsi" w:eastAsia="gobCL" w:hAnsiTheme="majorHAnsi" w:cstheme="minorHAnsi"/>
          <w:b/>
          <w:sz w:val="28"/>
          <w:szCs w:val="28"/>
        </w:rPr>
        <w:br/>
      </w:r>
      <w:r w:rsidR="002177F0" w:rsidRPr="00216AEC">
        <w:rPr>
          <w:rFonts w:asciiTheme="majorHAnsi" w:eastAsia="gobCL" w:hAnsiTheme="majorHAnsi" w:cstheme="minorHAnsi"/>
          <w:b/>
          <w:sz w:val="28"/>
          <w:szCs w:val="28"/>
        </w:rPr>
        <w:t>(</w:t>
      </w:r>
      <w:r w:rsidR="002E405D" w:rsidRPr="00216AEC">
        <w:rPr>
          <w:rFonts w:asciiTheme="majorHAnsi" w:eastAsia="gobCL" w:hAnsiTheme="majorHAnsi" w:cstheme="minorHAnsi"/>
          <w:b/>
          <w:sz w:val="28"/>
          <w:szCs w:val="28"/>
        </w:rPr>
        <w:t xml:space="preserve">Comuna </w:t>
      </w:r>
      <w:r w:rsidR="003D36AD" w:rsidRPr="00216AEC">
        <w:rPr>
          <w:rFonts w:asciiTheme="majorHAnsi" w:eastAsia="gobCL" w:hAnsiTheme="majorHAnsi" w:cstheme="minorHAnsi"/>
          <w:b/>
          <w:sz w:val="28"/>
          <w:szCs w:val="28"/>
        </w:rPr>
        <w:t>Quilpué</w:t>
      </w:r>
      <w:r w:rsidR="002177F0" w:rsidRPr="00216AEC">
        <w:rPr>
          <w:rFonts w:asciiTheme="majorHAnsi" w:eastAsia="gobCL" w:hAnsiTheme="majorHAnsi" w:cstheme="minorHAnsi"/>
          <w:b/>
          <w:sz w:val="28"/>
          <w:szCs w:val="28"/>
        </w:rPr>
        <w:t>)</w:t>
      </w:r>
    </w:p>
    <w:p w14:paraId="6FBB42B0" w14:textId="7DFA3E7D" w:rsidR="00F32B5C" w:rsidRDefault="00F32B5C" w:rsidP="00310E1B"/>
    <w:p w14:paraId="043C38A0" w14:textId="20D8575F" w:rsidR="00F32B5C" w:rsidRDefault="005E07A9" w:rsidP="005E07A9">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5E07A9">
        <w:rPr>
          <w:rFonts w:ascii="Times New Roman" w:eastAsia="Times New Roman" w:hAnsi="Times New Roman" w:cs="Times New Roman"/>
          <w:noProof/>
          <w:sz w:val="24"/>
          <w:szCs w:val="24"/>
          <w:lang w:eastAsia="es-CL"/>
        </w:rPr>
        <w:drawing>
          <wp:inline distT="0" distB="0" distL="0" distR="0" wp14:anchorId="594D9F73" wp14:editId="58A4FA2C">
            <wp:extent cx="5124639" cy="2846979"/>
            <wp:effectExtent l="0" t="0" r="0" b="0"/>
            <wp:docPr id="9" name="Imagen 9" descr="G:\Unidades compartidas\DR Valparaíso\2024\FERIAS LIBRES 2024\WhatsApp Image 2024-12-20 at 12.59.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nidades compartidas\DR Valparaíso\2024\FERIAS LIBRES 2024\WhatsApp Image 2024-12-20 at 12.59.4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5422" cy="2852970"/>
                    </a:xfrm>
                    <a:prstGeom prst="rect">
                      <a:avLst/>
                    </a:prstGeom>
                    <a:noFill/>
                    <a:ln>
                      <a:noFill/>
                    </a:ln>
                  </pic:spPr>
                </pic:pic>
              </a:graphicData>
            </a:graphic>
          </wp:inline>
        </w:drawing>
      </w:r>
    </w:p>
    <w:p w14:paraId="269CA6CA" w14:textId="1667174A" w:rsidR="005E07A9" w:rsidRDefault="005E07A9" w:rsidP="005E07A9">
      <w:pPr>
        <w:spacing w:before="100" w:beforeAutospacing="1" w:after="100" w:afterAutospacing="1" w:line="240" w:lineRule="auto"/>
        <w:rPr>
          <w:sz w:val="16"/>
          <w:szCs w:val="18"/>
        </w:rPr>
      </w:pPr>
      <w:r w:rsidRPr="005E07A9">
        <w:rPr>
          <w:sz w:val="16"/>
          <w:szCs w:val="18"/>
        </w:rPr>
        <w:t xml:space="preserve">Fuente: Infraestructura de Datos Geoespaciales de Chile – Ministerio de Bienes Nacionales, “Emergencia Incendios Forestales – </w:t>
      </w:r>
      <w:r w:rsidR="004B6F4E" w:rsidRPr="005E07A9">
        <w:rPr>
          <w:sz w:val="16"/>
          <w:szCs w:val="18"/>
        </w:rPr>
        <w:t>febrero</w:t>
      </w:r>
      <w:r w:rsidRPr="005E07A9">
        <w:rPr>
          <w:sz w:val="16"/>
          <w:szCs w:val="18"/>
        </w:rPr>
        <w:t xml:space="preserve"> 2024”. </w:t>
      </w:r>
      <w:hyperlink r:id="rId18" w:history="1">
        <w:r w:rsidRPr="008C1EC4">
          <w:rPr>
            <w:rStyle w:val="Hipervnculo"/>
            <w:sz w:val="16"/>
            <w:szCs w:val="18"/>
          </w:rPr>
          <w:t>www.geoportal.cl/emergencia</w:t>
        </w:r>
      </w:hyperlink>
    </w:p>
    <w:p w14:paraId="1EE341A2" w14:textId="77777777" w:rsidR="005E07A9" w:rsidRDefault="005E07A9">
      <w:pPr>
        <w:rPr>
          <w:sz w:val="16"/>
          <w:szCs w:val="18"/>
        </w:rPr>
      </w:pPr>
      <w:r>
        <w:rPr>
          <w:sz w:val="16"/>
          <w:szCs w:val="18"/>
        </w:rPr>
        <w:br w:type="page"/>
      </w:r>
    </w:p>
    <w:p w14:paraId="0DC0AD9F" w14:textId="0B068124" w:rsidR="003D36AD" w:rsidRDefault="00B7741B" w:rsidP="003D36AD">
      <w:pPr>
        <w:jc w:val="center"/>
        <w:rPr>
          <w:rFonts w:asciiTheme="majorHAnsi" w:eastAsia="gobCL" w:hAnsiTheme="majorHAnsi" w:cstheme="minorHAnsi"/>
          <w:b/>
          <w:sz w:val="28"/>
          <w:szCs w:val="28"/>
        </w:rPr>
      </w:pPr>
      <w:r w:rsidRPr="00216AEC">
        <w:rPr>
          <w:rFonts w:asciiTheme="majorHAnsi" w:eastAsia="gobCL" w:hAnsiTheme="majorHAnsi" w:cstheme="minorHAnsi"/>
          <w:b/>
          <w:sz w:val="28"/>
          <w:szCs w:val="28"/>
        </w:rPr>
        <w:lastRenderedPageBreak/>
        <w:t xml:space="preserve">MAPA REFERENCIAL DE AFECTACIÓN INCENDIO REGIÓN DE VALPARAISO </w:t>
      </w:r>
      <w:r w:rsidR="003D36AD" w:rsidRPr="00216AEC">
        <w:rPr>
          <w:rFonts w:asciiTheme="majorHAnsi" w:eastAsia="gobCL" w:hAnsiTheme="majorHAnsi" w:cstheme="minorHAnsi"/>
          <w:b/>
          <w:sz w:val="28"/>
          <w:szCs w:val="28"/>
        </w:rPr>
        <w:br/>
      </w:r>
      <w:r w:rsidRPr="00216AEC">
        <w:rPr>
          <w:rFonts w:asciiTheme="majorHAnsi" w:eastAsia="gobCL" w:hAnsiTheme="majorHAnsi" w:cstheme="minorHAnsi"/>
          <w:b/>
          <w:sz w:val="28"/>
          <w:szCs w:val="28"/>
        </w:rPr>
        <w:t xml:space="preserve">Comuna </w:t>
      </w:r>
      <w:r w:rsidR="003D36AD" w:rsidRPr="00216AEC">
        <w:rPr>
          <w:rFonts w:asciiTheme="majorHAnsi" w:eastAsia="gobCL" w:hAnsiTheme="majorHAnsi" w:cstheme="minorHAnsi"/>
          <w:b/>
          <w:sz w:val="28"/>
          <w:szCs w:val="28"/>
        </w:rPr>
        <w:t>Villa Alemana (zonas rurales)</w:t>
      </w:r>
    </w:p>
    <w:p w14:paraId="442587DD" w14:textId="7E3CBE96" w:rsidR="00700659" w:rsidRPr="00AE1AEB" w:rsidRDefault="00700659" w:rsidP="00700659">
      <w:pPr>
        <w:pStyle w:val="NormalWeb"/>
        <w:rPr>
          <w:lang w:val="es-CL"/>
        </w:rPr>
      </w:pPr>
    </w:p>
    <w:p w14:paraId="08A18DB7" w14:textId="549CAE56" w:rsidR="005E07A9" w:rsidRPr="005E07A9" w:rsidRDefault="005E07A9" w:rsidP="005E07A9">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5E07A9">
        <w:rPr>
          <w:rFonts w:ascii="Times New Roman" w:eastAsia="Times New Roman" w:hAnsi="Times New Roman" w:cs="Times New Roman"/>
          <w:noProof/>
          <w:sz w:val="24"/>
          <w:szCs w:val="24"/>
          <w:lang w:eastAsia="es-CL"/>
        </w:rPr>
        <w:drawing>
          <wp:inline distT="0" distB="0" distL="0" distR="0" wp14:anchorId="5C2B6A80" wp14:editId="7340D934">
            <wp:extent cx="3421996" cy="3052609"/>
            <wp:effectExtent l="0" t="0" r="7620" b="0"/>
            <wp:docPr id="10" name="Imagen 10" descr="G:\Unidades compartidas\DR Valparaíso\2024\FERIAS LIBRES 2024\WhatsApp Image 2024-12-20 at 13.00.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Unidades compartidas\DR Valparaíso\2024\FERIAS LIBRES 2024\WhatsApp Image 2024-12-20 at 13.00.36.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1208" cy="3060826"/>
                    </a:xfrm>
                    <a:prstGeom prst="rect">
                      <a:avLst/>
                    </a:prstGeom>
                    <a:noFill/>
                    <a:ln>
                      <a:noFill/>
                    </a:ln>
                  </pic:spPr>
                </pic:pic>
              </a:graphicData>
            </a:graphic>
          </wp:inline>
        </w:drawing>
      </w:r>
    </w:p>
    <w:p w14:paraId="0650E47E" w14:textId="56790E29" w:rsidR="00F32B5C" w:rsidRPr="005E07A9" w:rsidRDefault="005E07A9" w:rsidP="005E07A9">
      <w:pPr>
        <w:spacing w:before="100" w:beforeAutospacing="1" w:after="100" w:afterAutospacing="1" w:line="240" w:lineRule="auto"/>
        <w:rPr>
          <w:sz w:val="16"/>
          <w:szCs w:val="18"/>
        </w:rPr>
      </w:pPr>
      <w:r w:rsidRPr="005E07A9">
        <w:rPr>
          <w:sz w:val="16"/>
          <w:szCs w:val="18"/>
        </w:rPr>
        <w:t xml:space="preserve">Fuente: Infraestructura de Datos Geoespaciales de Chile – Ministerio de Bienes Nacionales, “Emergencia Incendios Forestales – </w:t>
      </w:r>
      <w:r w:rsidR="004B6F4E" w:rsidRPr="005E07A9">
        <w:rPr>
          <w:sz w:val="16"/>
          <w:szCs w:val="18"/>
        </w:rPr>
        <w:t>febrero</w:t>
      </w:r>
      <w:r w:rsidRPr="005E07A9">
        <w:rPr>
          <w:sz w:val="16"/>
          <w:szCs w:val="18"/>
        </w:rPr>
        <w:t xml:space="preserve"> 2024”. </w:t>
      </w:r>
      <w:hyperlink r:id="rId20" w:history="1">
        <w:r w:rsidRPr="008C1EC4">
          <w:rPr>
            <w:rStyle w:val="Hipervnculo"/>
            <w:sz w:val="16"/>
            <w:szCs w:val="18"/>
          </w:rPr>
          <w:t>www.geoportal.cl/emergencia</w:t>
        </w:r>
      </w:hyperlink>
    </w:p>
    <w:sectPr w:rsidR="00F32B5C" w:rsidRPr="005E07A9" w:rsidSect="00CD5670">
      <w:type w:val="continuous"/>
      <w:pgSz w:w="12240" w:h="15840" w:code="1"/>
      <w:pgMar w:top="1418" w:right="1701" w:bottom="1418" w:left="1701" w:header="709" w:footer="70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43058C" w16cid:durableId="43F0FA88"/>
  <w16cid:commentId w16cid:paraId="49EDD414" w16cid:durableId="4FC8E5E5"/>
  <w16cid:commentId w16cid:paraId="4CE4F349" w16cid:durableId="3BA4898D"/>
  <w16cid:commentId w16cid:paraId="7FE82711" w16cid:durableId="36AC031D"/>
  <w16cid:commentId w16cid:paraId="7ABB9717" w16cid:durableId="7DB7DA64"/>
  <w16cid:commentId w16cid:paraId="09EF9C54" w16cid:durableId="62C6C5B5"/>
  <w16cid:commentId w16cid:paraId="484CFA7D" w16cid:durableId="12844285"/>
  <w16cid:commentId w16cid:paraId="52C16D00" w16cid:durableId="4D6B67F0"/>
  <w16cid:commentId w16cid:paraId="7FF24C13" w16cid:durableId="04A53A50"/>
  <w16cid:commentId w16cid:paraId="7F6135D7" w16cid:durableId="09F270DB"/>
  <w16cid:commentId w16cid:paraId="659F264B" w16cid:durableId="5A8023C7"/>
  <w16cid:commentId w16cid:paraId="3A6BFF1D" w16cid:durableId="6ACE2B56"/>
  <w16cid:commentId w16cid:paraId="7324E996" w16cid:durableId="02DFEBC6"/>
  <w16cid:commentId w16cid:paraId="18D87287" w16cid:durableId="0E04618D"/>
  <w16cid:commentId w16cid:paraId="0E3958F0" w16cid:durableId="4C6FD0BD"/>
  <w16cid:commentId w16cid:paraId="422A1CE4" w16cid:durableId="78AE9E78"/>
  <w16cid:commentId w16cid:paraId="0364F2CD" w16cid:durableId="76C0FC37"/>
  <w16cid:commentId w16cid:paraId="73E56962" w16cid:durableId="3D53D030"/>
  <w16cid:commentId w16cid:paraId="3B3AE95F" w16cid:durableId="2E0289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42B3E" w14:textId="77777777" w:rsidR="00516534" w:rsidRDefault="00516534">
      <w:pPr>
        <w:spacing w:after="0" w:line="240" w:lineRule="auto"/>
      </w:pPr>
      <w:r>
        <w:separator/>
      </w:r>
    </w:p>
  </w:endnote>
  <w:endnote w:type="continuationSeparator" w:id="0">
    <w:p w14:paraId="280449A9" w14:textId="77777777" w:rsidR="00516534" w:rsidRDefault="0051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
    <w:altName w:val="Times New Roman"/>
    <w:charset w:val="00"/>
    <w:family w:val="auto"/>
    <w:pitch w:val="default"/>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04615" w14:textId="77777777" w:rsidR="00516534" w:rsidRDefault="00516534">
      <w:pPr>
        <w:spacing w:after="0" w:line="240" w:lineRule="auto"/>
      </w:pPr>
      <w:r>
        <w:separator/>
      </w:r>
    </w:p>
  </w:footnote>
  <w:footnote w:type="continuationSeparator" w:id="0">
    <w:p w14:paraId="7246C8B8" w14:textId="77777777" w:rsidR="00516534" w:rsidRDefault="00516534">
      <w:pPr>
        <w:spacing w:after="0" w:line="240" w:lineRule="auto"/>
      </w:pPr>
      <w:r>
        <w:continuationSeparator/>
      </w:r>
    </w:p>
  </w:footnote>
  <w:footnote w:id="1">
    <w:p w14:paraId="58044882" w14:textId="43384D1F" w:rsidR="008A781A" w:rsidRPr="00AE3D55" w:rsidRDefault="008A781A">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20"/>
          <w:szCs w:val="20"/>
        </w:rPr>
        <w:t xml:space="preserve"> </w:t>
      </w:r>
      <w:r>
        <w:rPr>
          <w:color w:val="000000"/>
          <w:sz w:val="16"/>
          <w:szCs w:val="16"/>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w:t>
      </w:r>
    </w:p>
  </w:footnote>
  <w:footnote w:id="2">
    <w:p w14:paraId="7EB2B365" w14:textId="7D20CC7D" w:rsidR="008A781A" w:rsidRPr="003D36AD" w:rsidRDefault="008A781A" w:rsidP="00AE3D55">
      <w:pPr>
        <w:spacing w:before="120" w:after="120" w:line="240" w:lineRule="auto"/>
        <w:rPr>
          <w:color w:val="000000"/>
          <w:sz w:val="16"/>
          <w:szCs w:val="16"/>
        </w:rPr>
      </w:pPr>
      <w:r w:rsidRPr="00216AEC">
        <w:rPr>
          <w:color w:val="000000"/>
          <w:sz w:val="16"/>
          <w:szCs w:val="16"/>
        </w:rPr>
        <w:footnoteRef/>
      </w:r>
      <w:r w:rsidRPr="00216AEC">
        <w:rPr>
          <w:color w:val="000000"/>
          <w:sz w:val="16"/>
          <w:szCs w:val="16"/>
        </w:rPr>
        <w:t xml:space="preserve"> Mapa de Emergencia incendios forestales febrero 2024, Infraestructura de Datos Geoespaciales de Chile. Ministerio de Bienes Nacionales.</w:t>
      </w:r>
    </w:p>
    <w:p w14:paraId="2B10213F" w14:textId="18869945" w:rsidR="008A781A" w:rsidRPr="00AE3D55" w:rsidRDefault="008A781A">
      <w:pPr>
        <w:pStyle w:val="Textonotapie"/>
      </w:pPr>
    </w:p>
  </w:footnote>
  <w:footnote w:id="3">
    <w:p w14:paraId="5D07E2C1" w14:textId="628D9161" w:rsidR="008A781A" w:rsidRDefault="008A781A">
      <w:pPr>
        <w:pStyle w:val="Textonotapie"/>
      </w:pPr>
      <w:r>
        <w:rPr>
          <w:rStyle w:val="Refdenotaalpie"/>
        </w:rPr>
        <w:footnoteRef/>
      </w:r>
      <w:r>
        <w:t xml:space="preserve"> Se entenderá como auto contratación, el acto jurídico que una persona celebra consigo misma actuando, a la vez, como parte directa y como representante de otra o como representante de ambos.</w:t>
      </w:r>
    </w:p>
  </w:footnote>
  <w:footnote w:id="4">
    <w:p w14:paraId="1FBDD059" w14:textId="77777777" w:rsidR="008A781A" w:rsidRDefault="008A781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5">
    <w:p w14:paraId="4FEEA319" w14:textId="77777777" w:rsidR="008A781A" w:rsidRDefault="008A781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16C"/>
    <w:multiLevelType w:val="multilevel"/>
    <w:tmpl w:val="96D29946"/>
    <w:lvl w:ilvl="0">
      <w:start w:val="1"/>
      <w:numFmt w:val="decimal"/>
      <w:lvlText w:val="%1."/>
      <w:lvlJc w:val="left"/>
      <w:pPr>
        <w:ind w:left="6314" w:hanging="360"/>
      </w:pPr>
      <w:rPr>
        <w:rFonts w:hint="default"/>
      </w:rPr>
    </w:lvl>
    <w:lvl w:ilvl="1">
      <w:start w:val="1"/>
      <w:numFmt w:val="decimal"/>
      <w:isLgl/>
      <w:lvlText w:val="%1.%2"/>
      <w:lvlJc w:val="left"/>
      <w:pPr>
        <w:ind w:left="6416" w:hanging="396"/>
      </w:pPr>
      <w:rPr>
        <w:rFonts w:hint="default"/>
      </w:rPr>
    </w:lvl>
    <w:lvl w:ilvl="2">
      <w:start w:val="1"/>
      <w:numFmt w:val="decimal"/>
      <w:isLgl/>
      <w:lvlText w:val="%1.%2.%3"/>
      <w:lvlJc w:val="left"/>
      <w:pPr>
        <w:ind w:left="6806" w:hanging="720"/>
      </w:pPr>
      <w:rPr>
        <w:rFonts w:hint="default"/>
      </w:rPr>
    </w:lvl>
    <w:lvl w:ilvl="3">
      <w:start w:val="1"/>
      <w:numFmt w:val="decimal"/>
      <w:isLgl/>
      <w:lvlText w:val="%1.%2.%3.%4"/>
      <w:lvlJc w:val="left"/>
      <w:pPr>
        <w:ind w:left="6872" w:hanging="720"/>
      </w:pPr>
      <w:rPr>
        <w:rFonts w:hint="default"/>
      </w:rPr>
    </w:lvl>
    <w:lvl w:ilvl="4">
      <w:start w:val="1"/>
      <w:numFmt w:val="decimal"/>
      <w:isLgl/>
      <w:lvlText w:val="%1.%2.%3.%4.%5"/>
      <w:lvlJc w:val="left"/>
      <w:pPr>
        <w:ind w:left="7298" w:hanging="1080"/>
      </w:pPr>
      <w:rPr>
        <w:rFonts w:hint="default"/>
      </w:rPr>
    </w:lvl>
    <w:lvl w:ilvl="5">
      <w:start w:val="1"/>
      <w:numFmt w:val="decimal"/>
      <w:isLgl/>
      <w:lvlText w:val="%1.%2.%3.%4.%5.%6"/>
      <w:lvlJc w:val="left"/>
      <w:pPr>
        <w:ind w:left="7364" w:hanging="1080"/>
      </w:pPr>
      <w:rPr>
        <w:rFonts w:hint="default"/>
      </w:rPr>
    </w:lvl>
    <w:lvl w:ilvl="6">
      <w:start w:val="1"/>
      <w:numFmt w:val="decimal"/>
      <w:isLgl/>
      <w:lvlText w:val="%1.%2.%3.%4.%5.%6.%7"/>
      <w:lvlJc w:val="left"/>
      <w:pPr>
        <w:ind w:left="7790" w:hanging="1440"/>
      </w:pPr>
      <w:rPr>
        <w:rFonts w:hint="default"/>
      </w:rPr>
    </w:lvl>
    <w:lvl w:ilvl="7">
      <w:start w:val="1"/>
      <w:numFmt w:val="decimal"/>
      <w:isLgl/>
      <w:lvlText w:val="%1.%2.%3.%4.%5.%6.%7.%8"/>
      <w:lvlJc w:val="left"/>
      <w:pPr>
        <w:ind w:left="7856" w:hanging="1440"/>
      </w:pPr>
      <w:rPr>
        <w:rFonts w:hint="default"/>
      </w:rPr>
    </w:lvl>
    <w:lvl w:ilvl="8">
      <w:start w:val="1"/>
      <w:numFmt w:val="decimal"/>
      <w:isLgl/>
      <w:lvlText w:val="%1.%2.%3.%4.%5.%6.%7.%8.%9"/>
      <w:lvlJc w:val="left"/>
      <w:pPr>
        <w:ind w:left="7922" w:hanging="1440"/>
      </w:pPr>
      <w:rPr>
        <w:rFonts w:hint="default"/>
      </w:rPr>
    </w:lvl>
  </w:abstractNum>
  <w:abstractNum w:abstractNumId="1" w15:restartNumberingAfterBreak="0">
    <w:nsid w:val="030762B4"/>
    <w:multiLevelType w:val="multilevel"/>
    <w:tmpl w:val="D76604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A2006"/>
    <w:multiLevelType w:val="multilevel"/>
    <w:tmpl w:val="8C842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6322F3"/>
    <w:multiLevelType w:val="multilevel"/>
    <w:tmpl w:val="19B485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B8687C"/>
    <w:multiLevelType w:val="multilevel"/>
    <w:tmpl w:val="2F3681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04F5867"/>
    <w:multiLevelType w:val="multilevel"/>
    <w:tmpl w:val="58029D24"/>
    <w:lvl w:ilvl="0">
      <w:start w:val="1"/>
      <w:numFmt w:val="decimal"/>
      <w:lvlText w:val="%1."/>
      <w:lvlJc w:val="left"/>
      <w:pPr>
        <w:ind w:left="463" w:hanging="360"/>
      </w:pPr>
      <w:rPr>
        <w:color w:val="000000"/>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9" w15:restartNumberingAfterBreak="0">
    <w:nsid w:val="13537967"/>
    <w:multiLevelType w:val="multilevel"/>
    <w:tmpl w:val="53207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0505E7"/>
    <w:multiLevelType w:val="multilevel"/>
    <w:tmpl w:val="21CCF2C8"/>
    <w:lvl w:ilvl="0">
      <w:start w:val="3"/>
      <w:numFmt w:val="decimal"/>
      <w:pStyle w:val="Ttulo1"/>
      <w:lvlText w:val="%1"/>
      <w:lvlJc w:val="left"/>
      <w:pPr>
        <w:ind w:left="432" w:hanging="432"/>
      </w:pPr>
    </w:lvl>
    <w:lvl w:ilvl="1">
      <w:start w:val="2"/>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17F968B5"/>
    <w:multiLevelType w:val="multilevel"/>
    <w:tmpl w:val="4F40DF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1B4D55"/>
    <w:multiLevelType w:val="multilevel"/>
    <w:tmpl w:val="E800DF5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3" w15:restartNumberingAfterBreak="0">
    <w:nsid w:val="27CB586C"/>
    <w:multiLevelType w:val="multilevel"/>
    <w:tmpl w:val="FD1258B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7A4F81"/>
    <w:multiLevelType w:val="multilevel"/>
    <w:tmpl w:val="833AB9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807EF9"/>
    <w:multiLevelType w:val="multilevel"/>
    <w:tmpl w:val="EA4CF00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983754"/>
    <w:multiLevelType w:val="multilevel"/>
    <w:tmpl w:val="AD4CA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2D3344"/>
    <w:multiLevelType w:val="multilevel"/>
    <w:tmpl w:val="044AC3D0"/>
    <w:lvl w:ilvl="0">
      <w:start w:val="3"/>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9A1461"/>
    <w:multiLevelType w:val="multilevel"/>
    <w:tmpl w:val="FBA22608"/>
    <w:lvl w:ilvl="0">
      <w:start w:val="1"/>
      <w:numFmt w:val="decimal"/>
      <w:lvlText w:val="%1."/>
      <w:lvlJc w:val="left"/>
      <w:pPr>
        <w:ind w:left="425" w:hanging="360"/>
      </w:pPr>
      <w:rPr>
        <w:rFonts w:ascii="Aptos" w:eastAsia="Aptos" w:hAnsi="Aptos" w:cs="Aptos"/>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30656C"/>
    <w:multiLevelType w:val="multilevel"/>
    <w:tmpl w:val="65D63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3A1AB9"/>
    <w:multiLevelType w:val="multilevel"/>
    <w:tmpl w:val="BB928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BA501A"/>
    <w:multiLevelType w:val="multilevel"/>
    <w:tmpl w:val="7CC07722"/>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056EE3"/>
    <w:multiLevelType w:val="hybridMultilevel"/>
    <w:tmpl w:val="264CBA8A"/>
    <w:lvl w:ilvl="0" w:tplc="EC8A0124">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54F5926"/>
    <w:multiLevelType w:val="multilevel"/>
    <w:tmpl w:val="ACB2A4FC"/>
    <w:lvl w:ilvl="0">
      <w:start w:val="1"/>
      <w:numFmt w:val="decimal"/>
      <w:lvlText w:val="%1"/>
      <w:lvlJc w:val="left"/>
      <w:pPr>
        <w:ind w:left="432" w:hanging="432"/>
      </w:pPr>
    </w:lvl>
    <w:lvl w:ilvl="1">
      <w:start w:val="2"/>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AD67075"/>
    <w:multiLevelType w:val="multilevel"/>
    <w:tmpl w:val="3056B32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D0C3EF3"/>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8" w15:restartNumberingAfterBreak="0">
    <w:nsid w:val="76737E24"/>
    <w:multiLevelType w:val="multilevel"/>
    <w:tmpl w:val="D8523E9E"/>
    <w:lvl w:ilvl="0">
      <w:numFmt w:val="bullet"/>
      <w:lvlText w:val="-"/>
      <w:lvlJc w:val="left"/>
      <w:pPr>
        <w:ind w:left="672" w:hanging="360"/>
      </w:pPr>
      <w:rPr>
        <w:rFonts w:ascii="Play" w:eastAsia="Play" w:hAnsi="Play" w:cs="Play"/>
      </w:rPr>
    </w:lvl>
    <w:lvl w:ilvl="1">
      <w:start w:val="1"/>
      <w:numFmt w:val="bullet"/>
      <w:lvlText w:val="o"/>
      <w:lvlJc w:val="left"/>
      <w:pPr>
        <w:ind w:left="1392" w:hanging="360"/>
      </w:pPr>
      <w:rPr>
        <w:rFonts w:ascii="Courier New" w:eastAsia="Courier New" w:hAnsi="Courier New" w:cs="Courier New"/>
      </w:rPr>
    </w:lvl>
    <w:lvl w:ilvl="2">
      <w:start w:val="1"/>
      <w:numFmt w:val="bullet"/>
      <w:lvlText w:val="▪"/>
      <w:lvlJc w:val="left"/>
      <w:pPr>
        <w:ind w:left="2112" w:hanging="360"/>
      </w:pPr>
      <w:rPr>
        <w:rFonts w:ascii="Noto Sans Symbols" w:eastAsia="Noto Sans Symbols" w:hAnsi="Noto Sans Symbols" w:cs="Noto Sans Symbols"/>
      </w:rPr>
    </w:lvl>
    <w:lvl w:ilvl="3">
      <w:start w:val="1"/>
      <w:numFmt w:val="bullet"/>
      <w:lvlText w:val="●"/>
      <w:lvlJc w:val="left"/>
      <w:pPr>
        <w:ind w:left="2832" w:hanging="360"/>
      </w:pPr>
      <w:rPr>
        <w:rFonts w:ascii="Noto Sans Symbols" w:eastAsia="Noto Sans Symbols" w:hAnsi="Noto Sans Symbols" w:cs="Noto Sans Symbols"/>
      </w:rPr>
    </w:lvl>
    <w:lvl w:ilvl="4">
      <w:start w:val="1"/>
      <w:numFmt w:val="bullet"/>
      <w:lvlText w:val="o"/>
      <w:lvlJc w:val="left"/>
      <w:pPr>
        <w:ind w:left="3552" w:hanging="360"/>
      </w:pPr>
      <w:rPr>
        <w:rFonts w:ascii="Courier New" w:eastAsia="Courier New" w:hAnsi="Courier New" w:cs="Courier New"/>
      </w:rPr>
    </w:lvl>
    <w:lvl w:ilvl="5">
      <w:start w:val="1"/>
      <w:numFmt w:val="bullet"/>
      <w:lvlText w:val="▪"/>
      <w:lvlJc w:val="left"/>
      <w:pPr>
        <w:ind w:left="4272" w:hanging="360"/>
      </w:pPr>
      <w:rPr>
        <w:rFonts w:ascii="Noto Sans Symbols" w:eastAsia="Noto Sans Symbols" w:hAnsi="Noto Sans Symbols" w:cs="Noto Sans Symbols"/>
      </w:rPr>
    </w:lvl>
    <w:lvl w:ilvl="6">
      <w:start w:val="1"/>
      <w:numFmt w:val="bullet"/>
      <w:lvlText w:val="●"/>
      <w:lvlJc w:val="left"/>
      <w:pPr>
        <w:ind w:left="4992" w:hanging="360"/>
      </w:pPr>
      <w:rPr>
        <w:rFonts w:ascii="Noto Sans Symbols" w:eastAsia="Noto Sans Symbols" w:hAnsi="Noto Sans Symbols" w:cs="Noto Sans Symbols"/>
      </w:rPr>
    </w:lvl>
    <w:lvl w:ilvl="7">
      <w:start w:val="1"/>
      <w:numFmt w:val="bullet"/>
      <w:lvlText w:val="o"/>
      <w:lvlJc w:val="left"/>
      <w:pPr>
        <w:ind w:left="5712" w:hanging="360"/>
      </w:pPr>
      <w:rPr>
        <w:rFonts w:ascii="Courier New" w:eastAsia="Courier New" w:hAnsi="Courier New" w:cs="Courier New"/>
      </w:rPr>
    </w:lvl>
    <w:lvl w:ilvl="8">
      <w:start w:val="1"/>
      <w:numFmt w:val="bullet"/>
      <w:lvlText w:val="▪"/>
      <w:lvlJc w:val="left"/>
      <w:pPr>
        <w:ind w:left="6432" w:hanging="360"/>
      </w:pPr>
      <w:rPr>
        <w:rFonts w:ascii="Noto Sans Symbols" w:eastAsia="Noto Sans Symbols" w:hAnsi="Noto Sans Symbols" w:cs="Noto Sans Symbols"/>
      </w:rPr>
    </w:lvl>
  </w:abstractNum>
  <w:abstractNum w:abstractNumId="29" w15:restartNumberingAfterBreak="0">
    <w:nsid w:val="77CD3F74"/>
    <w:multiLevelType w:val="multilevel"/>
    <w:tmpl w:val="242C02BE"/>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92E1D80"/>
    <w:multiLevelType w:val="multilevel"/>
    <w:tmpl w:val="BFBE5D9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1" w15:restartNumberingAfterBreak="0">
    <w:nsid w:val="7FBA586F"/>
    <w:multiLevelType w:val="multilevel"/>
    <w:tmpl w:val="C3AAF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3"/>
  </w:num>
  <w:num w:numId="3">
    <w:abstractNumId w:val="4"/>
  </w:num>
  <w:num w:numId="4">
    <w:abstractNumId w:val="14"/>
  </w:num>
  <w:num w:numId="5">
    <w:abstractNumId w:val="19"/>
  </w:num>
  <w:num w:numId="6">
    <w:abstractNumId w:val="31"/>
  </w:num>
  <w:num w:numId="7">
    <w:abstractNumId w:val="25"/>
  </w:num>
  <w:num w:numId="8">
    <w:abstractNumId w:val="8"/>
  </w:num>
  <w:num w:numId="9">
    <w:abstractNumId w:val="11"/>
  </w:num>
  <w:num w:numId="10">
    <w:abstractNumId w:val="28"/>
  </w:num>
  <w:num w:numId="11">
    <w:abstractNumId w:val="9"/>
  </w:num>
  <w:num w:numId="12">
    <w:abstractNumId w:val="6"/>
  </w:num>
  <w:num w:numId="13">
    <w:abstractNumId w:val="18"/>
  </w:num>
  <w:num w:numId="14">
    <w:abstractNumId w:val="22"/>
  </w:num>
  <w:num w:numId="15">
    <w:abstractNumId w:val="7"/>
  </w:num>
  <w:num w:numId="16">
    <w:abstractNumId w:val="24"/>
  </w:num>
  <w:num w:numId="17">
    <w:abstractNumId w:val="12"/>
  </w:num>
  <w:num w:numId="18">
    <w:abstractNumId w:val="1"/>
  </w:num>
  <w:num w:numId="19">
    <w:abstractNumId w:val="30"/>
  </w:num>
  <w:num w:numId="20">
    <w:abstractNumId w:val="16"/>
  </w:num>
  <w:num w:numId="21">
    <w:abstractNumId w:val="21"/>
  </w:num>
  <w:num w:numId="2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9"/>
  </w:num>
  <w:num w:numId="25">
    <w:abstractNumId w:val="0"/>
  </w:num>
  <w:num w:numId="26">
    <w:abstractNumId w:val="3"/>
  </w:num>
  <w:num w:numId="27">
    <w:abstractNumId w:val="5"/>
  </w:num>
  <w:num w:numId="28">
    <w:abstractNumId w:val="20"/>
  </w:num>
  <w:num w:numId="29">
    <w:abstractNumId w:val="27"/>
  </w:num>
  <w:num w:numId="30">
    <w:abstractNumId w:val="2"/>
  </w:num>
  <w:num w:numId="31">
    <w:abstractNumId w:val="26"/>
  </w:num>
  <w:num w:numId="32">
    <w:abstractNumId w:val="1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CD"/>
    <w:rsid w:val="00031D29"/>
    <w:rsid w:val="000472A4"/>
    <w:rsid w:val="00072EF2"/>
    <w:rsid w:val="000752BD"/>
    <w:rsid w:val="00081874"/>
    <w:rsid w:val="000A15D8"/>
    <w:rsid w:val="000F7A17"/>
    <w:rsid w:val="00101D6F"/>
    <w:rsid w:val="00110656"/>
    <w:rsid w:val="00117F7E"/>
    <w:rsid w:val="001424F0"/>
    <w:rsid w:val="00161D32"/>
    <w:rsid w:val="001D4616"/>
    <w:rsid w:val="001E47EA"/>
    <w:rsid w:val="001E5447"/>
    <w:rsid w:val="001E5BB3"/>
    <w:rsid w:val="001F5A33"/>
    <w:rsid w:val="00212E12"/>
    <w:rsid w:val="0021341B"/>
    <w:rsid w:val="0021456F"/>
    <w:rsid w:val="00216AEC"/>
    <w:rsid w:val="002177F0"/>
    <w:rsid w:val="00230729"/>
    <w:rsid w:val="00250B3C"/>
    <w:rsid w:val="00272968"/>
    <w:rsid w:val="00281050"/>
    <w:rsid w:val="00294B85"/>
    <w:rsid w:val="002A6300"/>
    <w:rsid w:val="002B7759"/>
    <w:rsid w:val="002C3214"/>
    <w:rsid w:val="002E405D"/>
    <w:rsid w:val="002E6238"/>
    <w:rsid w:val="002F3E45"/>
    <w:rsid w:val="00310E1B"/>
    <w:rsid w:val="00353F16"/>
    <w:rsid w:val="003663D7"/>
    <w:rsid w:val="00392BEA"/>
    <w:rsid w:val="003A264C"/>
    <w:rsid w:val="003B2595"/>
    <w:rsid w:val="003C7D6F"/>
    <w:rsid w:val="003D36AD"/>
    <w:rsid w:val="003D5E51"/>
    <w:rsid w:val="003E40FB"/>
    <w:rsid w:val="003F20CE"/>
    <w:rsid w:val="0040351F"/>
    <w:rsid w:val="004050A3"/>
    <w:rsid w:val="00416D4E"/>
    <w:rsid w:val="00417955"/>
    <w:rsid w:val="00420225"/>
    <w:rsid w:val="004478E1"/>
    <w:rsid w:val="004747E3"/>
    <w:rsid w:val="00474BEB"/>
    <w:rsid w:val="004A0799"/>
    <w:rsid w:val="004B6F4E"/>
    <w:rsid w:val="004C487A"/>
    <w:rsid w:val="004D26CD"/>
    <w:rsid w:val="004D7330"/>
    <w:rsid w:val="004F5AFF"/>
    <w:rsid w:val="005070AF"/>
    <w:rsid w:val="0051648C"/>
    <w:rsid w:val="00516534"/>
    <w:rsid w:val="00540B14"/>
    <w:rsid w:val="00550154"/>
    <w:rsid w:val="00562AB3"/>
    <w:rsid w:val="0058386F"/>
    <w:rsid w:val="005929B3"/>
    <w:rsid w:val="00592EA7"/>
    <w:rsid w:val="005B0BE0"/>
    <w:rsid w:val="005D4EB7"/>
    <w:rsid w:val="005D650C"/>
    <w:rsid w:val="005E07A9"/>
    <w:rsid w:val="005E3EE5"/>
    <w:rsid w:val="005F6606"/>
    <w:rsid w:val="00604B52"/>
    <w:rsid w:val="00612AFA"/>
    <w:rsid w:val="00613CB7"/>
    <w:rsid w:val="00641505"/>
    <w:rsid w:val="00690528"/>
    <w:rsid w:val="006A685A"/>
    <w:rsid w:val="006C1712"/>
    <w:rsid w:val="006D335E"/>
    <w:rsid w:val="006D4823"/>
    <w:rsid w:val="006E4820"/>
    <w:rsid w:val="006F244A"/>
    <w:rsid w:val="006F2F8D"/>
    <w:rsid w:val="00700659"/>
    <w:rsid w:val="00743AF1"/>
    <w:rsid w:val="007A6D03"/>
    <w:rsid w:val="007B10FF"/>
    <w:rsid w:val="007B121D"/>
    <w:rsid w:val="007B1BED"/>
    <w:rsid w:val="007D1EBC"/>
    <w:rsid w:val="007D7ACD"/>
    <w:rsid w:val="007E0C03"/>
    <w:rsid w:val="007F6579"/>
    <w:rsid w:val="00812241"/>
    <w:rsid w:val="00815451"/>
    <w:rsid w:val="00840C50"/>
    <w:rsid w:val="0084131D"/>
    <w:rsid w:val="0085049D"/>
    <w:rsid w:val="00874240"/>
    <w:rsid w:val="0089595B"/>
    <w:rsid w:val="008A781A"/>
    <w:rsid w:val="008F2E57"/>
    <w:rsid w:val="009060AB"/>
    <w:rsid w:val="00906F91"/>
    <w:rsid w:val="00952E58"/>
    <w:rsid w:val="00981BE2"/>
    <w:rsid w:val="009961C0"/>
    <w:rsid w:val="009A236F"/>
    <w:rsid w:val="009A4220"/>
    <w:rsid w:val="009B7CBA"/>
    <w:rsid w:val="009C4273"/>
    <w:rsid w:val="009D372D"/>
    <w:rsid w:val="009D7241"/>
    <w:rsid w:val="009E1A54"/>
    <w:rsid w:val="009F20EA"/>
    <w:rsid w:val="00A01609"/>
    <w:rsid w:val="00A105D0"/>
    <w:rsid w:val="00A122DE"/>
    <w:rsid w:val="00A170A7"/>
    <w:rsid w:val="00A92113"/>
    <w:rsid w:val="00AD047A"/>
    <w:rsid w:val="00AD3E7B"/>
    <w:rsid w:val="00AE1AEB"/>
    <w:rsid w:val="00AE3D55"/>
    <w:rsid w:val="00B05097"/>
    <w:rsid w:val="00B102AB"/>
    <w:rsid w:val="00B37991"/>
    <w:rsid w:val="00B4066C"/>
    <w:rsid w:val="00B40A57"/>
    <w:rsid w:val="00B50EFC"/>
    <w:rsid w:val="00B61BF6"/>
    <w:rsid w:val="00B62A9B"/>
    <w:rsid w:val="00B66713"/>
    <w:rsid w:val="00B7741B"/>
    <w:rsid w:val="00B8304E"/>
    <w:rsid w:val="00B9238A"/>
    <w:rsid w:val="00B962B1"/>
    <w:rsid w:val="00BA02B9"/>
    <w:rsid w:val="00BA7B4D"/>
    <w:rsid w:val="00BB0754"/>
    <w:rsid w:val="00BB5DA1"/>
    <w:rsid w:val="00BC4494"/>
    <w:rsid w:val="00BD4F6A"/>
    <w:rsid w:val="00BF56F1"/>
    <w:rsid w:val="00BF7EE8"/>
    <w:rsid w:val="00C07230"/>
    <w:rsid w:val="00C11AFC"/>
    <w:rsid w:val="00C1360F"/>
    <w:rsid w:val="00C14E8A"/>
    <w:rsid w:val="00C16E95"/>
    <w:rsid w:val="00C22FA9"/>
    <w:rsid w:val="00C32FFA"/>
    <w:rsid w:val="00C37D2D"/>
    <w:rsid w:val="00C647F6"/>
    <w:rsid w:val="00C651B1"/>
    <w:rsid w:val="00C82CC3"/>
    <w:rsid w:val="00C87827"/>
    <w:rsid w:val="00C97496"/>
    <w:rsid w:val="00CA0D67"/>
    <w:rsid w:val="00CC2F30"/>
    <w:rsid w:val="00CC7A1F"/>
    <w:rsid w:val="00CD2521"/>
    <w:rsid w:val="00CD5670"/>
    <w:rsid w:val="00CE7564"/>
    <w:rsid w:val="00D00A30"/>
    <w:rsid w:val="00D02053"/>
    <w:rsid w:val="00D0748B"/>
    <w:rsid w:val="00D13CA6"/>
    <w:rsid w:val="00D21B7F"/>
    <w:rsid w:val="00D35016"/>
    <w:rsid w:val="00D76D8B"/>
    <w:rsid w:val="00D7705C"/>
    <w:rsid w:val="00D8006A"/>
    <w:rsid w:val="00D85BD4"/>
    <w:rsid w:val="00DA7AAA"/>
    <w:rsid w:val="00DB6155"/>
    <w:rsid w:val="00DC6FDE"/>
    <w:rsid w:val="00DF35E7"/>
    <w:rsid w:val="00E205C8"/>
    <w:rsid w:val="00E22A08"/>
    <w:rsid w:val="00E332FB"/>
    <w:rsid w:val="00E340E3"/>
    <w:rsid w:val="00E6140E"/>
    <w:rsid w:val="00E92907"/>
    <w:rsid w:val="00EA1AA6"/>
    <w:rsid w:val="00EA4F16"/>
    <w:rsid w:val="00EC4FFA"/>
    <w:rsid w:val="00EC73D0"/>
    <w:rsid w:val="00F0779A"/>
    <w:rsid w:val="00F13416"/>
    <w:rsid w:val="00F20371"/>
    <w:rsid w:val="00F31707"/>
    <w:rsid w:val="00F32B5C"/>
    <w:rsid w:val="00F74AC4"/>
    <w:rsid w:val="00F80460"/>
    <w:rsid w:val="00F806ED"/>
    <w:rsid w:val="00FC0388"/>
    <w:rsid w:val="00FC508F"/>
    <w:rsid w:val="00FD1836"/>
    <w:rsid w:val="00FF18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5D3C"/>
  <w15:docId w15:val="{95BC4394-648C-8A46-920D-10F3AC3A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L"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646"/>
  </w:style>
  <w:style w:type="paragraph" w:styleId="Ttulo1">
    <w:name w:val="heading 1"/>
    <w:basedOn w:val="Normal"/>
    <w:next w:val="Normal"/>
    <w:link w:val="Ttulo1Car"/>
    <w:uiPriority w:val="9"/>
    <w:qFormat/>
    <w:rsid w:val="006502F6"/>
    <w:pPr>
      <w:keepNext/>
      <w:keepLines/>
      <w:numPr>
        <w:numId w:val="1"/>
      </w:numPr>
      <w:spacing w:before="240" w:after="80"/>
      <w:outlineLvl w:val="0"/>
    </w:pPr>
    <w:rPr>
      <w:rFonts w:asciiTheme="majorHAnsi" w:eastAsiaTheme="majorEastAsia" w:hAnsiTheme="majorHAnsi" w:cstheme="majorBidi"/>
      <w:b/>
      <w:bCs/>
      <w:sz w:val="40"/>
      <w:szCs w:val="40"/>
    </w:rPr>
  </w:style>
  <w:style w:type="paragraph" w:styleId="Ttulo2">
    <w:name w:val="heading 2"/>
    <w:basedOn w:val="Normal"/>
    <w:next w:val="Normal"/>
    <w:link w:val="Ttulo2Car"/>
    <w:uiPriority w:val="9"/>
    <w:unhideWhenUsed/>
    <w:qFormat/>
    <w:rsid w:val="0076377F"/>
    <w:pPr>
      <w:keepNext/>
      <w:keepLines/>
      <w:numPr>
        <w:ilvl w:val="1"/>
        <w:numId w:val="1"/>
      </w:numPr>
      <w:spacing w:before="160"/>
      <w:outlineLvl w:val="1"/>
    </w:pPr>
    <w:rPr>
      <w:rFonts w:asciiTheme="majorHAnsi" w:eastAsiaTheme="majorEastAsia" w:hAnsiTheme="majorHAnsi" w:cstheme="majorBidi"/>
      <w:b/>
      <w:sz w:val="28"/>
      <w:szCs w:val="28"/>
    </w:rPr>
  </w:style>
  <w:style w:type="paragraph" w:styleId="Ttulo3">
    <w:name w:val="heading 3"/>
    <w:basedOn w:val="Ttulo2"/>
    <w:next w:val="Normal"/>
    <w:link w:val="Ttulo3Car"/>
    <w:uiPriority w:val="9"/>
    <w:unhideWhenUsed/>
    <w:qFormat/>
    <w:rsid w:val="0076377F"/>
    <w:pPr>
      <w:numPr>
        <w:ilvl w:val="2"/>
      </w:numPr>
      <w:spacing w:before="240"/>
      <w:outlineLvl w:val="2"/>
    </w:pPr>
    <w:rPr>
      <w:sz w:val="24"/>
    </w:rPr>
  </w:style>
  <w:style w:type="paragraph" w:styleId="Ttulo4">
    <w:name w:val="heading 4"/>
    <w:basedOn w:val="Ttulo3"/>
    <w:next w:val="Normal"/>
    <w:link w:val="Ttulo4Car"/>
    <w:uiPriority w:val="9"/>
    <w:unhideWhenUsed/>
    <w:qFormat/>
    <w:rsid w:val="0076377F"/>
    <w:pPr>
      <w:numPr>
        <w:ilvl w:val="3"/>
      </w:numPr>
      <w:outlineLvl w:val="3"/>
    </w:pPr>
    <w:rPr>
      <w:sz w:val="22"/>
      <w:szCs w:val="24"/>
    </w:rPr>
  </w:style>
  <w:style w:type="paragraph" w:styleId="Ttulo5">
    <w:name w:val="heading 5"/>
    <w:basedOn w:val="Normal"/>
    <w:next w:val="Normal"/>
    <w:link w:val="Ttulo5Car"/>
    <w:uiPriority w:val="9"/>
    <w:semiHidden/>
    <w:unhideWhenUsed/>
    <w:qFormat/>
    <w:rsid w:val="008A6078"/>
    <w:pPr>
      <w:keepNext/>
      <w:keepLines/>
      <w:numPr>
        <w:ilvl w:val="4"/>
        <w:numId w:val="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numPr>
        <w:ilvl w:val="5"/>
        <w:numId w:val="1"/>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numPr>
        <w:ilvl w:val="6"/>
        <w:numId w:val="1"/>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numPr>
        <w:ilvl w:val="7"/>
        <w:numId w:val="1"/>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numPr>
        <w:ilvl w:val="8"/>
        <w:numId w:val="1"/>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6502F6"/>
    <w:rPr>
      <w:rFonts w:asciiTheme="majorHAnsi" w:eastAsiaTheme="majorEastAsia" w:hAnsiTheme="majorHAnsi" w:cstheme="majorBidi"/>
      <w:b/>
      <w:bCs/>
      <w:sz w:val="40"/>
      <w:szCs w:val="40"/>
    </w:rPr>
  </w:style>
  <w:style w:type="character" w:customStyle="1" w:styleId="Ttulo2Car">
    <w:name w:val="Título 2 Car"/>
    <w:basedOn w:val="Fuentedeprrafopredeter"/>
    <w:link w:val="Ttulo2"/>
    <w:uiPriority w:val="9"/>
    <w:rsid w:val="0076377F"/>
    <w:rPr>
      <w:rFonts w:asciiTheme="majorHAnsi" w:eastAsiaTheme="majorEastAsia" w:hAnsiTheme="majorHAnsi" w:cstheme="majorBidi"/>
      <w:b/>
      <w:sz w:val="28"/>
      <w:szCs w:val="28"/>
    </w:rPr>
  </w:style>
  <w:style w:type="character" w:customStyle="1" w:styleId="Ttulo3Car">
    <w:name w:val="Título 3 Car"/>
    <w:basedOn w:val="Fuentedeprrafopredeter"/>
    <w:link w:val="Ttulo3"/>
    <w:uiPriority w:val="9"/>
    <w:rsid w:val="0076377F"/>
    <w:rPr>
      <w:rFonts w:asciiTheme="majorHAnsi" w:eastAsiaTheme="majorEastAsia" w:hAnsiTheme="majorHAnsi" w:cstheme="majorBidi"/>
      <w:b/>
      <w:sz w:val="24"/>
      <w:szCs w:val="28"/>
    </w:rPr>
  </w:style>
  <w:style w:type="character" w:customStyle="1" w:styleId="Ttulo4Car">
    <w:name w:val="Título 4 Car"/>
    <w:basedOn w:val="Fuentedeprrafopredeter"/>
    <w:link w:val="Ttulo4"/>
    <w:uiPriority w:val="9"/>
    <w:rsid w:val="0076377F"/>
    <w:rPr>
      <w:rFonts w:asciiTheme="majorHAnsi" w:eastAsiaTheme="majorEastAsia" w:hAnsiTheme="majorHAnsi" w:cstheme="majorBidi"/>
      <w:b/>
      <w:szCs w:val="24"/>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sz w:val="20"/>
      <w:szCs w:val="20"/>
      <w:lang w:val="es-MX" w:eastAsia="es-CL"/>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de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5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pPr>
    <w:rPr>
      <w:rFonts w:ascii="Calibri" w:eastAsia="Calibri" w:hAnsi="Calibri" w:cs="Calibri"/>
      <w:lang w:val="es-MX" w:eastAsia="es-CL"/>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sz w:val="24"/>
      <w:szCs w:val="24"/>
      <w:lang w:eastAsia="es-CL"/>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 w:type="table" w:customStyle="1" w:styleId="Tablaconcuadrcula1">
    <w:name w:val="Tabla con cuadrícula1"/>
    <w:basedOn w:val="Tablanormal"/>
    <w:next w:val="Tablaconcuadrcula"/>
    <w:uiPriority w:val="39"/>
    <w:rsid w:val="0030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9F2D0"/>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9F2D0"/>
    </w:tc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D9F2D0"/>
    </w:tc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paragraph" w:customStyle="1" w:styleId="Default">
    <w:name w:val="Default"/>
    <w:rsid w:val="00CD2521"/>
    <w:pPr>
      <w:autoSpaceDE w:val="0"/>
      <w:autoSpaceDN w:val="0"/>
      <w:adjustRightInd w:val="0"/>
      <w:spacing w:after="0" w:line="240" w:lineRule="auto"/>
      <w:jc w:val="left"/>
    </w:pPr>
    <w:rPr>
      <w:rFonts w:ascii="Calibri" w:hAnsi="Calibri" w:cs="Calibri"/>
      <w:color w:val="000000"/>
      <w:sz w:val="24"/>
      <w:szCs w:val="24"/>
    </w:rPr>
  </w:style>
  <w:style w:type="paragraph" w:styleId="NormalWeb">
    <w:name w:val="Normal (Web)"/>
    <w:basedOn w:val="Normal"/>
    <w:uiPriority w:val="99"/>
    <w:unhideWhenUsed/>
    <w:rsid w:val="00C37D2D"/>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character" w:styleId="nfasis">
    <w:name w:val="Emphasis"/>
    <w:basedOn w:val="Fuentedeprrafopredeter"/>
    <w:uiPriority w:val="20"/>
    <w:qFormat/>
    <w:rsid w:val="009A4220"/>
    <w:rPr>
      <w:i/>
      <w:iCs/>
    </w:rPr>
  </w:style>
  <w:style w:type="paragraph" w:styleId="Textoindependiente">
    <w:name w:val="Body Text"/>
    <w:basedOn w:val="Normal"/>
    <w:link w:val="TextoindependienteCar"/>
    <w:uiPriority w:val="1"/>
    <w:qFormat/>
    <w:rsid w:val="009F20EA"/>
    <w:pPr>
      <w:widowControl w:val="0"/>
      <w:autoSpaceDE w:val="0"/>
      <w:autoSpaceDN w:val="0"/>
      <w:spacing w:after="0" w:line="240" w:lineRule="auto"/>
      <w:jc w:val="left"/>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9F20EA"/>
    <w:rPr>
      <w:rFonts w:ascii="Calibri" w:eastAsia="Calibri" w:hAnsi="Calibri" w:cs="Calibri"/>
      <w:lang w:val="es-ES" w:eastAsia="en-US"/>
    </w:rPr>
  </w:style>
  <w:style w:type="paragraph" w:styleId="Textonotaalfinal">
    <w:name w:val="endnote text"/>
    <w:basedOn w:val="Normal"/>
    <w:link w:val="TextonotaalfinalCar"/>
    <w:uiPriority w:val="99"/>
    <w:semiHidden/>
    <w:unhideWhenUsed/>
    <w:rsid w:val="00613C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13CB7"/>
    <w:rPr>
      <w:sz w:val="20"/>
      <w:szCs w:val="20"/>
    </w:rPr>
  </w:style>
  <w:style w:type="character" w:styleId="Refdenotaalfinal">
    <w:name w:val="endnote reference"/>
    <w:basedOn w:val="Fuentedeprrafopredeter"/>
    <w:uiPriority w:val="99"/>
    <w:semiHidden/>
    <w:unhideWhenUsed/>
    <w:rsid w:val="00613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88263">
      <w:bodyDiv w:val="1"/>
      <w:marLeft w:val="0"/>
      <w:marRight w:val="0"/>
      <w:marTop w:val="0"/>
      <w:marBottom w:val="0"/>
      <w:divBdr>
        <w:top w:val="none" w:sz="0" w:space="0" w:color="auto"/>
        <w:left w:val="none" w:sz="0" w:space="0" w:color="auto"/>
        <w:bottom w:val="none" w:sz="0" w:space="0" w:color="auto"/>
        <w:right w:val="none" w:sz="0" w:space="0" w:color="auto"/>
      </w:divBdr>
    </w:div>
    <w:div w:id="372310192">
      <w:bodyDiv w:val="1"/>
      <w:marLeft w:val="0"/>
      <w:marRight w:val="0"/>
      <w:marTop w:val="0"/>
      <w:marBottom w:val="0"/>
      <w:divBdr>
        <w:top w:val="none" w:sz="0" w:space="0" w:color="auto"/>
        <w:left w:val="none" w:sz="0" w:space="0" w:color="auto"/>
        <w:bottom w:val="none" w:sz="0" w:space="0" w:color="auto"/>
        <w:right w:val="none" w:sz="0" w:space="0" w:color="auto"/>
      </w:divBdr>
    </w:div>
    <w:div w:id="693769822">
      <w:bodyDiv w:val="1"/>
      <w:marLeft w:val="0"/>
      <w:marRight w:val="0"/>
      <w:marTop w:val="0"/>
      <w:marBottom w:val="0"/>
      <w:divBdr>
        <w:top w:val="none" w:sz="0" w:space="0" w:color="auto"/>
        <w:left w:val="none" w:sz="0" w:space="0" w:color="auto"/>
        <w:bottom w:val="none" w:sz="0" w:space="0" w:color="auto"/>
        <w:right w:val="none" w:sz="0" w:space="0" w:color="auto"/>
      </w:divBdr>
    </w:div>
    <w:div w:id="713845014">
      <w:bodyDiv w:val="1"/>
      <w:marLeft w:val="0"/>
      <w:marRight w:val="0"/>
      <w:marTop w:val="0"/>
      <w:marBottom w:val="0"/>
      <w:divBdr>
        <w:top w:val="none" w:sz="0" w:space="0" w:color="auto"/>
        <w:left w:val="none" w:sz="0" w:space="0" w:color="auto"/>
        <w:bottom w:val="none" w:sz="0" w:space="0" w:color="auto"/>
        <w:right w:val="none" w:sz="0" w:space="0" w:color="auto"/>
      </w:divBdr>
    </w:div>
    <w:div w:id="778915416">
      <w:bodyDiv w:val="1"/>
      <w:marLeft w:val="0"/>
      <w:marRight w:val="0"/>
      <w:marTop w:val="0"/>
      <w:marBottom w:val="0"/>
      <w:divBdr>
        <w:top w:val="none" w:sz="0" w:space="0" w:color="auto"/>
        <w:left w:val="none" w:sz="0" w:space="0" w:color="auto"/>
        <w:bottom w:val="none" w:sz="0" w:space="0" w:color="auto"/>
        <w:right w:val="none" w:sz="0" w:space="0" w:color="auto"/>
      </w:divBdr>
    </w:div>
    <w:div w:id="1133862712">
      <w:bodyDiv w:val="1"/>
      <w:marLeft w:val="0"/>
      <w:marRight w:val="0"/>
      <w:marTop w:val="0"/>
      <w:marBottom w:val="0"/>
      <w:divBdr>
        <w:top w:val="none" w:sz="0" w:space="0" w:color="auto"/>
        <w:left w:val="none" w:sz="0" w:space="0" w:color="auto"/>
        <w:bottom w:val="none" w:sz="0" w:space="0" w:color="auto"/>
        <w:right w:val="none" w:sz="0" w:space="0" w:color="auto"/>
      </w:divBdr>
    </w:div>
    <w:div w:id="1144658165">
      <w:bodyDiv w:val="1"/>
      <w:marLeft w:val="0"/>
      <w:marRight w:val="0"/>
      <w:marTop w:val="0"/>
      <w:marBottom w:val="0"/>
      <w:divBdr>
        <w:top w:val="none" w:sz="0" w:space="0" w:color="auto"/>
        <w:left w:val="none" w:sz="0" w:space="0" w:color="auto"/>
        <w:bottom w:val="none" w:sz="0" w:space="0" w:color="auto"/>
        <w:right w:val="none" w:sz="0" w:space="0" w:color="auto"/>
      </w:divBdr>
    </w:div>
    <w:div w:id="1169128951">
      <w:bodyDiv w:val="1"/>
      <w:marLeft w:val="0"/>
      <w:marRight w:val="0"/>
      <w:marTop w:val="0"/>
      <w:marBottom w:val="0"/>
      <w:divBdr>
        <w:top w:val="none" w:sz="0" w:space="0" w:color="auto"/>
        <w:left w:val="none" w:sz="0" w:space="0" w:color="auto"/>
        <w:bottom w:val="none" w:sz="0" w:space="0" w:color="auto"/>
        <w:right w:val="none" w:sz="0" w:space="0" w:color="auto"/>
      </w:divBdr>
    </w:div>
    <w:div w:id="1367635443">
      <w:bodyDiv w:val="1"/>
      <w:marLeft w:val="0"/>
      <w:marRight w:val="0"/>
      <w:marTop w:val="0"/>
      <w:marBottom w:val="0"/>
      <w:divBdr>
        <w:top w:val="none" w:sz="0" w:space="0" w:color="auto"/>
        <w:left w:val="none" w:sz="0" w:space="0" w:color="auto"/>
        <w:bottom w:val="none" w:sz="0" w:space="0" w:color="auto"/>
        <w:right w:val="none" w:sz="0" w:space="0" w:color="auto"/>
      </w:divBdr>
    </w:div>
    <w:div w:id="1821269133">
      <w:bodyDiv w:val="1"/>
      <w:marLeft w:val="0"/>
      <w:marRight w:val="0"/>
      <w:marTop w:val="0"/>
      <w:marBottom w:val="0"/>
      <w:divBdr>
        <w:top w:val="none" w:sz="0" w:space="0" w:color="auto"/>
        <w:left w:val="none" w:sz="0" w:space="0" w:color="auto"/>
        <w:bottom w:val="none" w:sz="0" w:space="0" w:color="auto"/>
        <w:right w:val="none" w:sz="0" w:space="0" w:color="auto"/>
      </w:divBdr>
    </w:div>
    <w:div w:id="1884947572">
      <w:bodyDiv w:val="1"/>
      <w:marLeft w:val="0"/>
      <w:marRight w:val="0"/>
      <w:marTop w:val="0"/>
      <w:marBottom w:val="0"/>
      <w:divBdr>
        <w:top w:val="none" w:sz="0" w:space="0" w:color="auto"/>
        <w:left w:val="none" w:sz="0" w:space="0" w:color="auto"/>
        <w:bottom w:val="none" w:sz="0" w:space="0" w:color="auto"/>
        <w:right w:val="none" w:sz="0" w:space="0" w:color="auto"/>
      </w:divBdr>
    </w:div>
    <w:div w:id="2091390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geoportal.cl/emergencia"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www.geoportal.cl/emergencia" TargetMode="External"/><Relationship Id="rId20" Type="http://schemas.openxmlformats.org/officeDocument/2006/relationships/hyperlink" Target="http://www.geoportal.cl/emergenc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emf"/><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oportal.cl/emergenci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P4QYVzU0zehW82/wigI2byv7Fg==">CgMxLjAyCWguM3pueXNoNzIIaC5namRneHM4AHIhMUNhOTVaclZ4RDZxYXhLc0ZKUHg3dGZ1U3paWkpBWGFs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03C0D6-C4F6-4012-B6A6-58DE9B0D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7916</Words>
  <Characters>43540</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Rodolfo Madriaga Ponce</cp:lastModifiedBy>
  <cp:revision>2</cp:revision>
  <cp:lastPrinted>2025-01-23T11:56:00Z</cp:lastPrinted>
  <dcterms:created xsi:type="dcterms:W3CDTF">2025-01-23T12:02:00Z</dcterms:created>
  <dcterms:modified xsi:type="dcterms:W3CDTF">2025-01-23T12:02:00Z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