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6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87"/>
        <w:tblGridChange w:id="0">
          <w:tblGrid>
            <w:gridCol w:w="86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FICHA DE ACCESO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FORMULARIO DE POSTULACIÓN Y FOTOGRAFÍAS PARA 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FERIA ENMARCADA EN LOS JUEGOS DE LA ARAUCANÍA</w:t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5"/>
        <w:gridCol w:w="783"/>
        <w:gridCol w:w="342"/>
        <w:gridCol w:w="1999"/>
        <w:gridCol w:w="385"/>
        <w:gridCol w:w="649"/>
        <w:gridCol w:w="3130"/>
        <w:tblGridChange w:id="0">
          <w:tblGrid>
            <w:gridCol w:w="1925"/>
            <w:gridCol w:w="783"/>
            <w:gridCol w:w="342"/>
            <w:gridCol w:w="1999"/>
            <w:gridCol w:w="385"/>
            <w:gridCol w:w="649"/>
            <w:gridCol w:w="313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5dce4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ANTECEDENTES DEL POSTULANTE 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(El/la postulante debe estar registrado previamente en www.sercotec.cl)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Apellido Paterno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Apellido Materno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 Electrónico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 (celular)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Edad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Ciudad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Región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d5dce4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ANTECEDENTES DE LA EMPRESA (registrada en Sercotec)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Razón Social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Fantasía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Empresa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Rubro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Estructura Jurídica de la Empresa (Marque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 Natural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 Jurídica</w:t>
            </w:r>
          </w:p>
        </w:tc>
      </w:tr>
      <w:tr>
        <w:trPr>
          <w:cantSplit w:val="0"/>
          <w:trHeight w:val="1205.7421875000002" w:hRule="atLeast"/>
          <w:tblHeader w:val="0"/>
        </w:trPr>
        <w:tc>
          <w:tcPr>
            <w:gridSpan w:val="2"/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caso de ser Persona Jurídica, indicar el Tipo Societario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Sociedad de Responsabilidad Limitada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Sociedad Anónima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Empresa Individual de Responsabilidad Limitada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Sociedad por Acciones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Cooperativa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¿Formalización ante SII en 1ª Categoría?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 Formalización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Representante Legal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Representante Legal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708"/>
        <w:gridCol w:w="708"/>
        <w:gridCol w:w="576"/>
        <w:gridCol w:w="1146"/>
        <w:gridCol w:w="540"/>
        <w:gridCol w:w="2846"/>
        <w:tblGridChange w:id="0">
          <w:tblGrid>
            <w:gridCol w:w="2689"/>
            <w:gridCol w:w="708"/>
            <w:gridCol w:w="708"/>
            <w:gridCol w:w="576"/>
            <w:gridCol w:w="1146"/>
            <w:gridCol w:w="540"/>
            <w:gridCol w:w="2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Resolución Sanitaria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 APLICA</w:t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8"/>
        <w:gridCol w:w="6505"/>
        <w:tblGridChange w:id="0">
          <w:tblGrid>
            <w:gridCol w:w="2708"/>
            <w:gridCol w:w="650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Otros Permisos (según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 Mensual (promedio en $ pesos chilenos)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Nº de Trabajadores/as (incluido el dueño)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Años Experiencia en el rubro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Página Web/ Facebook/ Instagram u otro (en caso de tener)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6110"/>
        <w:tblGridChange w:id="0">
          <w:tblGrid>
            <w:gridCol w:w="3114"/>
            <w:gridCol w:w="611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Descripción de la Empresa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¿A qué se dedica su empresa?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son sus principales productos y/o servicios? Identifique si tiene distintas líneas o categorías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Indique cuáles son los principales atributos positivos y características diferenciadoras de sus productos/servicios frente a los de su competencia.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¿Sus productos (o la mayoría de sus productos) son de elaboración propia?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SI  ___   NO  ___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¿En qué otras Ferias o Eventos de promoción relevantes ha participado? (De SERCOTEC u otras instituciones)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8"/>
        <w:gridCol w:w="743"/>
        <w:gridCol w:w="5953"/>
        <w:tblGridChange w:id="0">
          <w:tblGrid>
            <w:gridCol w:w="2528"/>
            <w:gridCol w:w="743"/>
            <w:gridCol w:w="595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Señale cómo percibe el nivel de competencia en el que actúa su empresa.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(marque con una “X”)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ALTO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MEDIO ALTO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MEDIO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MEDIO BAJO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BAJO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6110"/>
        <w:tblGridChange w:id="0">
          <w:tblGrid>
            <w:gridCol w:w="3114"/>
            <w:gridCol w:w="611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Otras 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 en algún Centro de Desarrollo de Negocios de la Región.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caso de resultar seleccionada, incorpore el nombre que quiere aparezca en la cenefa de su stand. Ejemplo: “Dulces del Tamarugal” (algo breve)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Fotografías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Incluir al menos 1 fotografía de sus productos y/o servicios (no más de 4 fotografías)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p w:rsidR="00000000" w:rsidDel="00000000" w:rsidP="00000000" w:rsidRDefault="00000000" w:rsidRPr="00000000" w14:paraId="0000012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Recordar que, en caso de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las empresas del rubro alimenticio, sólo pueden postular las que poseen resolución sanitaria y que vendan alimentos preparados, no se permite cocinar en el stand.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285875" cy="723900"/>
          <wp:effectExtent b="0" l="0" r="0" t="0"/>
          <wp:docPr descr="https://lh5.googleusercontent.com/v4aZazR1jkJHX0GTRSd36iQMORAQ_Q6KYMA_wis_jIZvaYhzfrmZ_-H808gMgh3AaSDRVibHD-mS5qaycpGtg-1M32hqlpWOAqmjsgExigWR8t3ihqmV575q1UMgcmIW8SHL_1A=s1600" id="3" name="image1.png"/>
          <a:graphic>
            <a:graphicData uri="http://schemas.openxmlformats.org/drawingml/2006/picture">
              <pic:pic>
                <pic:nvPicPr>
                  <pic:cNvPr descr="https://lh5.googleusercontent.com/v4aZazR1jkJHX0GTRSd36iQMORAQ_Q6KYMA_wis_jIZvaYhzfrmZ_-H808gMgh3AaSDRVibHD-mS5qaycpGtg-1M32hqlpWOAqmjsgExigWR8t3ihqmV575q1UMgcmIW8SHL_1A=s160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02FA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507131"/>
    <w:pPr>
      <w:autoSpaceDE w:val="0"/>
      <w:autoSpaceDN w:val="0"/>
      <w:adjustRightInd w:val="0"/>
    </w:pPr>
    <w:rPr>
      <w:rFonts w:ascii="Georgia" w:cs="Georgia" w:hAnsi="Georgia"/>
      <w:color w:val="000000"/>
      <w:lang w:eastAsia="en-US"/>
    </w:rPr>
  </w:style>
  <w:style w:type="paragraph" w:styleId="Prrafodelista">
    <w:name w:val="List Paragraph"/>
    <w:basedOn w:val="Normal"/>
    <w:uiPriority w:val="34"/>
    <w:qFormat w:val="1"/>
    <w:rsid w:val="00536F1C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0E795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E795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+2Z46iVHVjvKo7tdf4bzIUZ5Q==">CgMxLjAyCGguZ2pkZ3hzOAByITE3RFlIUDNEdWRCLW5SWWlJa3hOd0R0aHRDTU5CMGtnUw==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2024-10-17T15:15:00Z</dcterms:created>
  <dc:creator>Valeria Tessada Sepulveda</dc:creator>
</cp:coreProperties>
</file>