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29518BC4" w:rsidR="00CE091D" w:rsidRPr="00BD5111" w:rsidRDefault="00D91961" w:rsidP="007B15FD">
      <w:pPr>
        <w:jc w:val="center"/>
        <w:rPr>
          <w:rFonts w:eastAsia="Arial Unicode MS" w:cs="Arial"/>
          <w:b/>
          <w:bCs/>
          <w:sz w:val="40"/>
          <w:szCs w:val="40"/>
        </w:rPr>
      </w:pPr>
      <w:r w:rsidRPr="00BD5111">
        <w:rPr>
          <w:rFonts w:eastAsia="Arial Unicode MS" w:cs="Arial"/>
          <w:b/>
          <w:bCs/>
          <w:sz w:val="40"/>
          <w:szCs w:val="40"/>
        </w:rPr>
        <w:t>“</w:t>
      </w:r>
      <w:r w:rsidR="0058722B">
        <w:rPr>
          <w:rFonts w:eastAsia="Arial Unicode MS" w:cs="Arial"/>
          <w:b/>
          <w:bCs/>
          <w:sz w:val="40"/>
          <w:szCs w:val="40"/>
        </w:rPr>
        <w:t>PROVINCIA DE CONCEPCIÓN</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33859DEB"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3F54EB">
        <w:rPr>
          <w:rFonts w:eastAsia="Arial Unicode MS" w:cs="Arial"/>
          <w:b/>
          <w:bCs/>
          <w:sz w:val="40"/>
          <w:szCs w:val="40"/>
        </w:rPr>
        <w:t>DEL BIOBÍO</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0FF27B46"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4</w:t>
            </w:r>
            <w:r w:rsidR="007C51B2" w:rsidRPr="007C51B2">
              <w:rPr>
                <w:noProof/>
                <w:webHidden/>
                <w:sz w:val="17"/>
                <w:szCs w:val="17"/>
              </w:rPr>
              <w:fldChar w:fldCharType="end"/>
            </w:r>
          </w:hyperlink>
        </w:p>
        <w:p w14:paraId="121525BB" w14:textId="5E0BA0DC"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4</w:t>
            </w:r>
            <w:r w:rsidR="007C51B2" w:rsidRPr="007C51B2">
              <w:rPr>
                <w:noProof/>
                <w:webHidden/>
                <w:sz w:val="17"/>
                <w:szCs w:val="17"/>
              </w:rPr>
              <w:fldChar w:fldCharType="end"/>
            </w:r>
          </w:hyperlink>
        </w:p>
        <w:p w14:paraId="50552C6F" w14:textId="4CA23312"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6</w:t>
            </w:r>
            <w:r w:rsidR="007C51B2" w:rsidRPr="007C51B2">
              <w:rPr>
                <w:noProof/>
                <w:webHidden/>
                <w:sz w:val="17"/>
                <w:szCs w:val="17"/>
              </w:rPr>
              <w:fldChar w:fldCharType="end"/>
            </w:r>
          </w:hyperlink>
        </w:p>
        <w:p w14:paraId="6E966C52" w14:textId="2F805D78"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6</w:t>
            </w:r>
            <w:r w:rsidR="007C51B2" w:rsidRPr="007C51B2">
              <w:rPr>
                <w:noProof/>
                <w:webHidden/>
                <w:sz w:val="17"/>
                <w:szCs w:val="17"/>
              </w:rPr>
              <w:fldChar w:fldCharType="end"/>
            </w:r>
          </w:hyperlink>
        </w:p>
        <w:p w14:paraId="1BC6895E" w14:textId="77AF5E14"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7</w:t>
            </w:r>
            <w:r w:rsidR="007C51B2" w:rsidRPr="007C51B2">
              <w:rPr>
                <w:noProof/>
                <w:webHidden/>
                <w:sz w:val="17"/>
                <w:szCs w:val="17"/>
              </w:rPr>
              <w:fldChar w:fldCharType="end"/>
            </w:r>
          </w:hyperlink>
        </w:p>
        <w:p w14:paraId="2A908D21" w14:textId="6E28AA1F"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7</w:t>
            </w:r>
            <w:r w:rsidR="007C51B2" w:rsidRPr="007C51B2">
              <w:rPr>
                <w:noProof/>
                <w:webHidden/>
                <w:sz w:val="17"/>
                <w:szCs w:val="17"/>
              </w:rPr>
              <w:fldChar w:fldCharType="end"/>
            </w:r>
          </w:hyperlink>
        </w:p>
        <w:p w14:paraId="0682E463" w14:textId="436F01EB"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9</w:t>
            </w:r>
            <w:r w:rsidR="007C51B2" w:rsidRPr="007C51B2">
              <w:rPr>
                <w:noProof/>
                <w:webHidden/>
                <w:sz w:val="17"/>
                <w:szCs w:val="17"/>
              </w:rPr>
              <w:fldChar w:fldCharType="end"/>
            </w:r>
          </w:hyperlink>
        </w:p>
        <w:p w14:paraId="668062AF" w14:textId="4829E2FD"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9</w:t>
            </w:r>
            <w:r w:rsidR="007C51B2" w:rsidRPr="007C51B2">
              <w:rPr>
                <w:noProof/>
                <w:webHidden/>
                <w:sz w:val="17"/>
                <w:szCs w:val="17"/>
              </w:rPr>
              <w:fldChar w:fldCharType="end"/>
            </w:r>
          </w:hyperlink>
        </w:p>
        <w:p w14:paraId="6656C0AB" w14:textId="6C45C22D"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10</w:t>
            </w:r>
            <w:r w:rsidR="007C51B2" w:rsidRPr="007C51B2">
              <w:rPr>
                <w:noProof/>
                <w:webHidden/>
                <w:sz w:val="17"/>
                <w:szCs w:val="17"/>
              </w:rPr>
              <w:fldChar w:fldCharType="end"/>
            </w:r>
          </w:hyperlink>
        </w:p>
        <w:p w14:paraId="292A4BF2" w14:textId="0008FF22"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10</w:t>
            </w:r>
            <w:r w:rsidR="007C51B2" w:rsidRPr="007C51B2">
              <w:rPr>
                <w:noProof/>
                <w:webHidden/>
                <w:sz w:val="17"/>
                <w:szCs w:val="17"/>
              </w:rPr>
              <w:fldChar w:fldCharType="end"/>
            </w:r>
          </w:hyperlink>
        </w:p>
        <w:p w14:paraId="56B04500" w14:textId="4F01FB86"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11</w:t>
            </w:r>
            <w:r w:rsidR="007C51B2" w:rsidRPr="007C51B2">
              <w:rPr>
                <w:noProof/>
                <w:webHidden/>
                <w:sz w:val="17"/>
                <w:szCs w:val="17"/>
              </w:rPr>
              <w:fldChar w:fldCharType="end"/>
            </w:r>
          </w:hyperlink>
        </w:p>
        <w:p w14:paraId="4353F2C8" w14:textId="045210F7"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12</w:t>
            </w:r>
            <w:r w:rsidR="007C51B2" w:rsidRPr="007C51B2">
              <w:rPr>
                <w:noProof/>
                <w:webHidden/>
                <w:sz w:val="17"/>
                <w:szCs w:val="17"/>
              </w:rPr>
              <w:fldChar w:fldCharType="end"/>
            </w:r>
          </w:hyperlink>
        </w:p>
        <w:p w14:paraId="0695BE13" w14:textId="11FAE107"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18</w:t>
            </w:r>
            <w:r w:rsidR="007C51B2" w:rsidRPr="007C51B2">
              <w:rPr>
                <w:noProof/>
                <w:webHidden/>
                <w:sz w:val="17"/>
                <w:szCs w:val="17"/>
              </w:rPr>
              <w:fldChar w:fldCharType="end"/>
            </w:r>
          </w:hyperlink>
        </w:p>
        <w:p w14:paraId="39A98318" w14:textId="20B4D67E"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18</w:t>
            </w:r>
            <w:r w:rsidR="007C51B2" w:rsidRPr="007C51B2">
              <w:rPr>
                <w:noProof/>
                <w:webHidden/>
                <w:sz w:val="17"/>
                <w:szCs w:val="17"/>
              </w:rPr>
              <w:fldChar w:fldCharType="end"/>
            </w:r>
          </w:hyperlink>
        </w:p>
        <w:p w14:paraId="3716FF4B" w14:textId="462C3B86"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19</w:t>
            </w:r>
            <w:r w:rsidR="007C51B2" w:rsidRPr="007C51B2">
              <w:rPr>
                <w:noProof/>
                <w:webHidden/>
                <w:sz w:val="17"/>
                <w:szCs w:val="17"/>
              </w:rPr>
              <w:fldChar w:fldCharType="end"/>
            </w:r>
          </w:hyperlink>
        </w:p>
        <w:p w14:paraId="084CB658" w14:textId="4F904D80"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21</w:t>
            </w:r>
            <w:r w:rsidR="007C51B2" w:rsidRPr="007C51B2">
              <w:rPr>
                <w:noProof/>
                <w:webHidden/>
                <w:sz w:val="17"/>
                <w:szCs w:val="17"/>
              </w:rPr>
              <w:fldChar w:fldCharType="end"/>
            </w:r>
          </w:hyperlink>
        </w:p>
        <w:p w14:paraId="01FBF622" w14:textId="2BFA5E78"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24</w:t>
            </w:r>
            <w:r w:rsidR="007C51B2" w:rsidRPr="007C51B2">
              <w:rPr>
                <w:noProof/>
                <w:webHidden/>
                <w:sz w:val="17"/>
                <w:szCs w:val="17"/>
              </w:rPr>
              <w:fldChar w:fldCharType="end"/>
            </w:r>
          </w:hyperlink>
        </w:p>
        <w:p w14:paraId="3A1E379D" w14:textId="7E12B360"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27</w:t>
            </w:r>
            <w:r w:rsidR="007C51B2" w:rsidRPr="007C51B2">
              <w:rPr>
                <w:noProof/>
                <w:webHidden/>
                <w:sz w:val="17"/>
                <w:szCs w:val="17"/>
              </w:rPr>
              <w:fldChar w:fldCharType="end"/>
            </w:r>
          </w:hyperlink>
        </w:p>
        <w:p w14:paraId="344863E5" w14:textId="5D38DC32"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28</w:t>
            </w:r>
            <w:r w:rsidR="007C51B2" w:rsidRPr="007C51B2">
              <w:rPr>
                <w:noProof/>
                <w:webHidden/>
                <w:sz w:val="17"/>
                <w:szCs w:val="17"/>
              </w:rPr>
              <w:fldChar w:fldCharType="end"/>
            </w:r>
          </w:hyperlink>
        </w:p>
        <w:p w14:paraId="582D1B36" w14:textId="7E918262"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28</w:t>
            </w:r>
            <w:r w:rsidR="007C51B2" w:rsidRPr="007C51B2">
              <w:rPr>
                <w:noProof/>
                <w:webHidden/>
                <w:sz w:val="17"/>
                <w:szCs w:val="17"/>
              </w:rPr>
              <w:fldChar w:fldCharType="end"/>
            </w:r>
          </w:hyperlink>
        </w:p>
        <w:p w14:paraId="5579CA59" w14:textId="53816AE7"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30</w:t>
            </w:r>
            <w:r w:rsidR="007C51B2" w:rsidRPr="007C51B2">
              <w:rPr>
                <w:noProof/>
                <w:webHidden/>
                <w:sz w:val="17"/>
                <w:szCs w:val="17"/>
              </w:rPr>
              <w:fldChar w:fldCharType="end"/>
            </w:r>
          </w:hyperlink>
        </w:p>
        <w:p w14:paraId="3C54891B" w14:textId="40A456E9"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30</w:t>
            </w:r>
            <w:r w:rsidR="007C51B2" w:rsidRPr="007C51B2">
              <w:rPr>
                <w:noProof/>
                <w:webHidden/>
                <w:sz w:val="17"/>
                <w:szCs w:val="17"/>
              </w:rPr>
              <w:fldChar w:fldCharType="end"/>
            </w:r>
          </w:hyperlink>
        </w:p>
        <w:p w14:paraId="121CA34F" w14:textId="34BA08DA"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33</w:t>
            </w:r>
            <w:r w:rsidR="007C51B2" w:rsidRPr="007C51B2">
              <w:rPr>
                <w:noProof/>
                <w:webHidden/>
                <w:sz w:val="17"/>
                <w:szCs w:val="17"/>
              </w:rPr>
              <w:fldChar w:fldCharType="end"/>
            </w:r>
          </w:hyperlink>
        </w:p>
        <w:p w14:paraId="6FB1C0A6" w14:textId="0F3FDF73"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37</w:t>
            </w:r>
            <w:r w:rsidR="007C51B2" w:rsidRPr="007C51B2">
              <w:rPr>
                <w:noProof/>
                <w:webHidden/>
                <w:sz w:val="17"/>
                <w:szCs w:val="17"/>
              </w:rPr>
              <w:fldChar w:fldCharType="end"/>
            </w:r>
          </w:hyperlink>
        </w:p>
        <w:p w14:paraId="11388DEE" w14:textId="2CA6253C"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37</w:t>
            </w:r>
            <w:r w:rsidR="007C51B2" w:rsidRPr="007C51B2">
              <w:rPr>
                <w:noProof/>
                <w:webHidden/>
                <w:sz w:val="17"/>
                <w:szCs w:val="17"/>
              </w:rPr>
              <w:fldChar w:fldCharType="end"/>
            </w:r>
          </w:hyperlink>
        </w:p>
        <w:p w14:paraId="41A98D0C" w14:textId="59AFE041" w:rsidR="007C51B2" w:rsidRPr="007C51B2" w:rsidRDefault="00FF025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39</w:t>
            </w:r>
            <w:r w:rsidR="007C51B2" w:rsidRPr="007C51B2">
              <w:rPr>
                <w:noProof/>
                <w:webHidden/>
                <w:sz w:val="17"/>
                <w:szCs w:val="17"/>
              </w:rPr>
              <w:fldChar w:fldCharType="end"/>
            </w:r>
          </w:hyperlink>
        </w:p>
        <w:p w14:paraId="2094D7EF" w14:textId="17D08028"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40</w:t>
            </w:r>
            <w:r w:rsidR="007C51B2" w:rsidRPr="007C51B2">
              <w:rPr>
                <w:noProof/>
                <w:webHidden/>
                <w:sz w:val="17"/>
                <w:szCs w:val="17"/>
              </w:rPr>
              <w:fldChar w:fldCharType="end"/>
            </w:r>
          </w:hyperlink>
        </w:p>
        <w:p w14:paraId="092CA5BF" w14:textId="132E0CB9"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43</w:t>
            </w:r>
            <w:r w:rsidR="007C51B2" w:rsidRPr="007C51B2">
              <w:rPr>
                <w:noProof/>
                <w:webHidden/>
                <w:sz w:val="17"/>
                <w:szCs w:val="17"/>
              </w:rPr>
              <w:fldChar w:fldCharType="end"/>
            </w:r>
          </w:hyperlink>
        </w:p>
        <w:p w14:paraId="10DF5387" w14:textId="41CB6F8E"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49</w:t>
            </w:r>
            <w:r w:rsidR="007C51B2" w:rsidRPr="007C51B2">
              <w:rPr>
                <w:noProof/>
                <w:webHidden/>
                <w:sz w:val="17"/>
                <w:szCs w:val="17"/>
              </w:rPr>
              <w:fldChar w:fldCharType="end"/>
            </w:r>
          </w:hyperlink>
        </w:p>
        <w:p w14:paraId="62940BED" w14:textId="5D841BB3"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58</w:t>
            </w:r>
            <w:r w:rsidR="007C51B2" w:rsidRPr="007C51B2">
              <w:rPr>
                <w:noProof/>
                <w:webHidden/>
                <w:sz w:val="17"/>
                <w:szCs w:val="17"/>
              </w:rPr>
              <w:fldChar w:fldCharType="end"/>
            </w:r>
          </w:hyperlink>
        </w:p>
        <w:p w14:paraId="649A718A" w14:textId="26E78465"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59</w:t>
            </w:r>
            <w:r w:rsidR="007C51B2" w:rsidRPr="007C51B2">
              <w:rPr>
                <w:noProof/>
                <w:webHidden/>
                <w:sz w:val="17"/>
                <w:szCs w:val="17"/>
              </w:rPr>
              <w:fldChar w:fldCharType="end"/>
            </w:r>
          </w:hyperlink>
        </w:p>
        <w:p w14:paraId="1402B14C" w14:textId="3FC03F66"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60</w:t>
            </w:r>
            <w:r w:rsidR="007C51B2" w:rsidRPr="007C51B2">
              <w:rPr>
                <w:noProof/>
                <w:webHidden/>
                <w:sz w:val="17"/>
                <w:szCs w:val="17"/>
              </w:rPr>
              <w:fldChar w:fldCharType="end"/>
            </w:r>
          </w:hyperlink>
        </w:p>
        <w:p w14:paraId="4658753E" w14:textId="727EE061"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63</w:t>
            </w:r>
            <w:r w:rsidR="007C51B2" w:rsidRPr="007C51B2">
              <w:rPr>
                <w:noProof/>
                <w:webHidden/>
                <w:sz w:val="17"/>
                <w:szCs w:val="17"/>
              </w:rPr>
              <w:fldChar w:fldCharType="end"/>
            </w:r>
          </w:hyperlink>
        </w:p>
        <w:p w14:paraId="4A96B40C" w14:textId="482C66F0"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69</w:t>
            </w:r>
            <w:r w:rsidR="007C51B2" w:rsidRPr="007C51B2">
              <w:rPr>
                <w:noProof/>
                <w:webHidden/>
                <w:sz w:val="17"/>
                <w:szCs w:val="17"/>
              </w:rPr>
              <w:fldChar w:fldCharType="end"/>
            </w:r>
          </w:hyperlink>
        </w:p>
        <w:p w14:paraId="1286191D" w14:textId="04C448B1"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74</w:t>
            </w:r>
            <w:r w:rsidR="007C51B2" w:rsidRPr="007C51B2">
              <w:rPr>
                <w:noProof/>
                <w:webHidden/>
                <w:sz w:val="17"/>
                <w:szCs w:val="17"/>
              </w:rPr>
              <w:fldChar w:fldCharType="end"/>
            </w:r>
          </w:hyperlink>
        </w:p>
        <w:p w14:paraId="3D7E1E77" w14:textId="41ED9DB8" w:rsidR="007C51B2" w:rsidRPr="007C51B2" w:rsidRDefault="00FF025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C17FA2">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bookmarkStart w:id="0" w:name="_GoBack"/>
      <w:bookmarkEnd w:id="0"/>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46E37BE9"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20157A61" w14:textId="0F241743" w:rsidR="009114AE" w:rsidRDefault="009114AE" w:rsidP="00BE393B">
      <w:pPr>
        <w:jc w:val="both"/>
        <w:rPr>
          <w:rFonts w:cs="Arial"/>
          <w:bCs/>
          <w:iCs/>
          <w:szCs w:val="22"/>
          <w:shd w:val="clear" w:color="auto" w:fill="FFFFFF"/>
          <w:lang w:val="es-CL"/>
        </w:rPr>
      </w:pPr>
    </w:p>
    <w:p w14:paraId="30572909"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1ACE11F8"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6E940672"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3FC83BD3"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FABE397"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0047252D"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4469D2A4" w14:textId="77777777" w:rsidR="009114AE" w:rsidRPr="009114AE" w:rsidRDefault="009114AE" w:rsidP="009114AE">
      <w:pPr>
        <w:numPr>
          <w:ilvl w:val="0"/>
          <w:numId w:val="39"/>
        </w:numPr>
        <w:jc w:val="both"/>
        <w:rPr>
          <w:rFonts w:cs="Arial"/>
          <w:b/>
          <w:bCs/>
          <w:iCs/>
          <w:szCs w:val="22"/>
          <w:shd w:val="clear" w:color="auto" w:fill="FFFFFF"/>
          <w:lang w:val="es-CL"/>
        </w:rPr>
      </w:pPr>
      <w:r w:rsidRPr="009114AE">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2AC2A643" w14:textId="77777777" w:rsidR="009114AE" w:rsidRPr="009114AE" w:rsidRDefault="009114AE" w:rsidP="009114AE">
      <w:pPr>
        <w:jc w:val="both"/>
        <w:rPr>
          <w:rFonts w:cs="Arial"/>
          <w:b/>
          <w:bCs/>
          <w:iCs/>
          <w:szCs w:val="22"/>
          <w:shd w:val="clear" w:color="auto" w:fill="FFFFFF"/>
          <w:lang w:val="es-CL"/>
        </w:rPr>
      </w:pPr>
    </w:p>
    <w:p w14:paraId="0871218C" w14:textId="77777777" w:rsidR="009114AE" w:rsidRPr="009114AE" w:rsidRDefault="009114AE" w:rsidP="009114AE">
      <w:pPr>
        <w:jc w:val="both"/>
        <w:rPr>
          <w:rFonts w:cs="Arial"/>
          <w:bCs/>
          <w:iCs/>
          <w:szCs w:val="22"/>
          <w:shd w:val="clear" w:color="auto" w:fill="FFFFFF"/>
        </w:rPr>
      </w:pPr>
      <w:r w:rsidRPr="009114AE">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769D2540" w14:textId="77777777" w:rsidR="009114AE" w:rsidRPr="00E74B4B" w:rsidRDefault="009114AE" w:rsidP="00BE393B">
      <w:pPr>
        <w:jc w:val="both"/>
        <w:rPr>
          <w:rFonts w:cs="Arial"/>
          <w:szCs w:val="22"/>
          <w:shd w:val="clear" w:color="auto" w:fill="FFFFFF"/>
        </w:rPr>
      </w:pPr>
    </w:p>
    <w:p w14:paraId="334C21DC" w14:textId="4AAF3A5D"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4264A415"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812A7E">
        <w:rPr>
          <w:rFonts w:cs="Arial"/>
          <w:bCs/>
          <w:iCs/>
          <w:szCs w:val="22"/>
          <w:lang w:val="es-CL"/>
        </w:rPr>
        <w:t>50</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814729A" w:rsidR="00B771B7" w:rsidRDefault="00B771B7" w:rsidP="00B771B7">
      <w:pPr>
        <w:jc w:val="both"/>
        <w:rPr>
          <w:rFonts w:eastAsia="Arial Unicode MS" w:cs="Arial"/>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6E3250">
        <w:rPr>
          <w:rFonts w:eastAsia="Arial Unicode MS" w:cs="Arial"/>
          <w:szCs w:val="22"/>
          <w:lang w:val="es-CL"/>
        </w:rPr>
        <w:t xml:space="preserve"> en</w:t>
      </w:r>
      <w:r w:rsidR="00521EDF">
        <w:rPr>
          <w:rFonts w:eastAsia="Arial Unicode MS" w:cs="Arial"/>
          <w:szCs w:val="22"/>
          <w:lang w:val="es-CL"/>
        </w:rPr>
        <w:t xml:space="preserve"> la Provincia de Concepción</w:t>
      </w:r>
      <w:r w:rsidR="001640C5">
        <w:rPr>
          <w:rFonts w:eastAsia="Arial Unicode MS" w:cs="Arial"/>
          <w:szCs w:val="22"/>
          <w:lang w:val="es-CL"/>
        </w:rPr>
        <w:t xml:space="preserve"> </w:t>
      </w:r>
      <w:r w:rsidR="00103791" w:rsidRPr="00103791">
        <w:rPr>
          <w:rFonts w:eastAsia="Arial Unicode MS" w:cs="Arial"/>
          <w:szCs w:val="22"/>
          <w:lang w:val="es-CL"/>
        </w:rPr>
        <w:t xml:space="preserve">de la </w:t>
      </w:r>
      <w:r w:rsidR="00A53140" w:rsidRPr="00103791">
        <w:rPr>
          <w:rFonts w:eastAsia="Arial Unicode MS" w:cs="Arial"/>
          <w:szCs w:val="22"/>
          <w:lang w:val="es-CL"/>
        </w:rPr>
        <w:t>Región de</w:t>
      </w:r>
      <w:r w:rsidR="00521EDF">
        <w:rPr>
          <w:rFonts w:eastAsia="Arial Unicode MS" w:cs="Arial"/>
          <w:szCs w:val="22"/>
          <w:lang w:val="es-CL"/>
        </w:rPr>
        <w:t>l Biobío</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0DAA0134" w14:textId="470560B8" w:rsidR="003822E4" w:rsidRDefault="003822E4" w:rsidP="00521EDF">
      <w:pPr>
        <w:jc w:val="both"/>
        <w:rPr>
          <w:rFonts w:eastAsia="Arial Unicode MS" w:cs="Arial"/>
          <w:szCs w:val="22"/>
          <w:lang w:val="es-CL"/>
        </w:rPr>
      </w:pPr>
    </w:p>
    <w:p w14:paraId="2286B994" w14:textId="18F65017" w:rsidR="00521EDF" w:rsidRPr="00521EDF" w:rsidRDefault="003822E4" w:rsidP="00521EDF">
      <w:pPr>
        <w:jc w:val="both"/>
        <w:rPr>
          <w:rFonts w:eastAsia="Arial Unicode MS" w:cs="Arial"/>
          <w:szCs w:val="22"/>
          <w:lang w:val="es-CL"/>
        </w:rPr>
      </w:pPr>
      <w:r>
        <w:rPr>
          <w:rFonts w:eastAsia="Arial Unicode MS" w:cs="Arial"/>
          <w:szCs w:val="22"/>
          <w:lang w:val="es-CL"/>
        </w:rPr>
        <w:t xml:space="preserve">Las comunas que componen dicha provincia corresponden a: </w:t>
      </w:r>
      <w:r w:rsidR="00521EDF" w:rsidRPr="00521EDF">
        <w:rPr>
          <w:rFonts w:eastAsia="Arial Unicode MS" w:cs="Arial"/>
          <w:b/>
          <w:szCs w:val="22"/>
          <w:lang w:val="es-MX"/>
        </w:rPr>
        <w:t>Concepción, Coronel, Chiguayante, Florida, Hualqui, Lota, Penco, San Pedro de La Paz, Santa Juana, Talcahuano, Tomé y Hualpén.</w:t>
      </w:r>
    </w:p>
    <w:p w14:paraId="0B71CAA8" w14:textId="2C570C7C" w:rsidR="00BD44FE" w:rsidRPr="00BD44FE" w:rsidRDefault="00BD44FE" w:rsidP="00BD44FE">
      <w:pPr>
        <w:jc w:val="both"/>
        <w:rPr>
          <w:rFonts w:eastAsia="Arial Unicode MS" w:cs="Arial"/>
          <w:szCs w:val="22"/>
          <w:lang w:val="es-CL"/>
        </w:rPr>
      </w:pPr>
    </w:p>
    <w:p w14:paraId="1CE43798" w14:textId="468A7B23"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(opcional) de $500.000.- en Asistencia técnica y asesoría en gestión, </w:t>
            </w:r>
            <w:r w:rsidRPr="002A31E5">
              <w:rPr>
                <w:sz w:val="18"/>
                <w:szCs w:val="18"/>
                <w:lang w:val="es-CL" w:eastAsia="es-CL"/>
              </w:rPr>
              <w:lastRenderedPageBreak/>
              <w:t>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w:t>
            </w:r>
            <w:r w:rsidRPr="002A31E5">
              <w:rPr>
                <w:sz w:val="18"/>
                <w:szCs w:val="18"/>
                <w:lang w:val="es-CL" w:eastAsia="es-CL"/>
              </w:rPr>
              <w:lastRenderedPageBreak/>
              <w:t xml:space="preserve">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lastRenderedPageBreak/>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lastRenderedPageBreak/>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7B49F0D8" w:rsidR="005229BA" w:rsidRPr="00486931" w:rsidRDefault="005229BA" w:rsidP="005229BA">
      <w:pPr>
        <w:jc w:val="both"/>
        <w:rPr>
          <w:rFonts w:cs="Arial"/>
          <w:szCs w:val="22"/>
          <w:lang w:val="es-CL"/>
        </w:rPr>
      </w:pPr>
      <w:r w:rsidRPr="00486931">
        <w:rPr>
          <w:rFonts w:cs="Arial"/>
          <w:szCs w:val="22"/>
          <w:lang w:val="es-CL"/>
        </w:rPr>
        <w:lastRenderedPageBreak/>
        <w:t xml:space="preserve">Las personas interesadas podrán comenzar su postulación completando y enviando su proyecto de negocio a contar de las </w:t>
      </w:r>
      <w:r w:rsidRPr="00486931">
        <w:rPr>
          <w:rFonts w:cs="Arial"/>
          <w:b/>
          <w:szCs w:val="22"/>
          <w:lang w:val="es-CL"/>
        </w:rPr>
        <w:t>12:00</w:t>
      </w:r>
      <w:r w:rsidRPr="00486931">
        <w:rPr>
          <w:rFonts w:cs="Arial"/>
          <w:szCs w:val="22"/>
          <w:lang w:val="es-CL"/>
        </w:rPr>
        <w:t xml:space="preserve"> horas</w:t>
      </w:r>
      <w:r w:rsidRPr="00486931">
        <w:rPr>
          <w:rFonts w:cs="Arial"/>
          <w:b/>
          <w:szCs w:val="22"/>
          <w:lang w:val="es-CL"/>
        </w:rPr>
        <w:t xml:space="preserve"> </w:t>
      </w:r>
      <w:r w:rsidRPr="00486931">
        <w:rPr>
          <w:rFonts w:cs="Arial"/>
          <w:szCs w:val="22"/>
          <w:lang w:val="es-CL"/>
        </w:rPr>
        <w:t xml:space="preserve">del día </w:t>
      </w:r>
      <w:r w:rsidR="00486931" w:rsidRPr="00486931">
        <w:rPr>
          <w:rFonts w:cs="Arial"/>
          <w:b/>
          <w:szCs w:val="22"/>
          <w:lang w:val="es-CL"/>
        </w:rPr>
        <w:t>28</w:t>
      </w:r>
      <w:r w:rsidRPr="00486931">
        <w:rPr>
          <w:rFonts w:cs="Arial"/>
          <w:b/>
          <w:szCs w:val="22"/>
          <w:lang w:val="es-CL"/>
        </w:rPr>
        <w:t xml:space="preserve"> </w:t>
      </w:r>
      <w:r w:rsidRPr="00486931">
        <w:rPr>
          <w:rFonts w:cs="Arial"/>
          <w:szCs w:val="22"/>
          <w:lang w:val="es-CL"/>
        </w:rPr>
        <w:t xml:space="preserve">de </w:t>
      </w:r>
      <w:r w:rsidR="002E68C0" w:rsidRPr="00486931">
        <w:rPr>
          <w:rFonts w:cs="Arial"/>
          <w:b/>
          <w:szCs w:val="22"/>
          <w:lang w:val="es-CL"/>
        </w:rPr>
        <w:t>mayo</w:t>
      </w:r>
      <w:r w:rsidRPr="00486931">
        <w:rPr>
          <w:rFonts w:cs="Arial"/>
          <w:b/>
          <w:szCs w:val="22"/>
          <w:lang w:val="es-CL"/>
        </w:rPr>
        <w:t xml:space="preserve"> </w:t>
      </w:r>
      <w:r w:rsidRPr="00486931">
        <w:rPr>
          <w:rFonts w:cs="Arial"/>
          <w:szCs w:val="22"/>
          <w:lang w:val="es-CL"/>
        </w:rPr>
        <w:t xml:space="preserve">de 2024 hasta las </w:t>
      </w:r>
      <w:r w:rsidRPr="00486931">
        <w:rPr>
          <w:rFonts w:cs="Arial"/>
          <w:b/>
          <w:szCs w:val="22"/>
          <w:lang w:val="es-CL"/>
        </w:rPr>
        <w:t>15:00</w:t>
      </w:r>
      <w:r w:rsidRPr="00486931">
        <w:rPr>
          <w:rFonts w:cs="Arial"/>
          <w:szCs w:val="22"/>
          <w:lang w:val="es-CL"/>
        </w:rPr>
        <w:t xml:space="preserve"> horas del día </w:t>
      </w:r>
      <w:r w:rsidR="00486931" w:rsidRPr="00486931">
        <w:rPr>
          <w:rFonts w:cs="Arial"/>
          <w:b/>
          <w:szCs w:val="22"/>
          <w:lang w:val="es-CL"/>
        </w:rPr>
        <w:t>11</w:t>
      </w:r>
      <w:r w:rsidRPr="00486931">
        <w:rPr>
          <w:rFonts w:cs="Arial"/>
          <w:b/>
          <w:szCs w:val="22"/>
          <w:lang w:val="es-CL"/>
        </w:rPr>
        <w:t xml:space="preserve"> </w:t>
      </w:r>
      <w:r w:rsidRPr="00486931">
        <w:rPr>
          <w:rFonts w:cs="Arial"/>
          <w:szCs w:val="22"/>
          <w:lang w:val="es-CL"/>
        </w:rPr>
        <w:t xml:space="preserve">de </w:t>
      </w:r>
      <w:r w:rsidR="00A664BC" w:rsidRPr="00486931">
        <w:rPr>
          <w:rFonts w:cs="Arial"/>
          <w:b/>
          <w:szCs w:val="22"/>
          <w:lang w:val="es-CL"/>
        </w:rPr>
        <w:t>junio</w:t>
      </w:r>
      <w:r w:rsidRPr="00486931">
        <w:rPr>
          <w:rFonts w:cs="Arial"/>
          <w:b/>
          <w:szCs w:val="22"/>
          <w:lang w:val="es-CL"/>
        </w:rPr>
        <w:t xml:space="preserve"> </w:t>
      </w:r>
      <w:r w:rsidRPr="00486931">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308E3CF"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943032">
        <w:rPr>
          <w:b w:val="0"/>
        </w:rPr>
        <w:t>50</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60391E" w14:paraId="50CC5CB3" w14:textId="77777777" w:rsidTr="00FF0251">
        <w:trPr>
          <w:jc w:val="center"/>
        </w:trPr>
        <w:tc>
          <w:tcPr>
            <w:tcW w:w="6669" w:type="dxa"/>
            <w:gridSpan w:val="2"/>
            <w:shd w:val="clear" w:color="auto" w:fill="D9D9D9" w:themeFill="background1" w:themeFillShade="D9"/>
          </w:tcPr>
          <w:p w14:paraId="4164BDA6" w14:textId="77777777" w:rsidR="0060391E" w:rsidRDefault="0060391E" w:rsidP="00FF0251">
            <w:pPr>
              <w:jc w:val="center"/>
            </w:pPr>
            <w:r>
              <w:t>Datos de contacto Punto Mipe Sercotec</w:t>
            </w:r>
          </w:p>
        </w:tc>
      </w:tr>
      <w:tr w:rsidR="0060391E" w14:paraId="082CC92D" w14:textId="77777777" w:rsidTr="00FF0251">
        <w:trPr>
          <w:jc w:val="center"/>
        </w:trPr>
        <w:tc>
          <w:tcPr>
            <w:tcW w:w="2375" w:type="dxa"/>
          </w:tcPr>
          <w:p w14:paraId="4B0D1F3C" w14:textId="77777777" w:rsidR="0060391E" w:rsidRDefault="0060391E" w:rsidP="00FF0251">
            <w:r>
              <w:t>Contacto OIRS</w:t>
            </w:r>
          </w:p>
        </w:tc>
        <w:tc>
          <w:tcPr>
            <w:tcW w:w="0" w:type="auto"/>
          </w:tcPr>
          <w:p w14:paraId="51742354" w14:textId="77777777" w:rsidR="0060391E" w:rsidRDefault="00FF0251" w:rsidP="00FF0251">
            <w:pPr>
              <w:jc w:val="right"/>
            </w:pPr>
            <w:hyperlink r:id="rId17" w:history="1">
              <w:r w:rsidR="0060391E" w:rsidRPr="007E4F6D">
                <w:rPr>
                  <w:rStyle w:val="Hipervnculo"/>
                </w:rPr>
                <w:t>www.sercotec.cl/contacto</w:t>
              </w:r>
            </w:hyperlink>
          </w:p>
          <w:p w14:paraId="6F7C21E2" w14:textId="77777777" w:rsidR="0060391E" w:rsidRPr="00E50C6D" w:rsidRDefault="00FF0251" w:rsidP="00FF0251">
            <w:pPr>
              <w:jc w:val="right"/>
            </w:pPr>
            <w:hyperlink r:id="rId18" w:history="1">
              <w:r w:rsidR="0060391E" w:rsidRPr="007E4F6D">
                <w:rPr>
                  <w:rStyle w:val="Hipervnculo"/>
                </w:rPr>
                <w:t>mipeconcepcion@sercotec.cl</w:t>
              </w:r>
            </w:hyperlink>
            <w:r w:rsidR="0060391E">
              <w:t xml:space="preserve"> </w:t>
            </w:r>
          </w:p>
        </w:tc>
      </w:tr>
      <w:tr w:rsidR="0060391E" w14:paraId="52E9DC3A" w14:textId="77777777" w:rsidTr="00FF0251">
        <w:trPr>
          <w:jc w:val="center"/>
        </w:trPr>
        <w:tc>
          <w:tcPr>
            <w:tcW w:w="2375" w:type="dxa"/>
          </w:tcPr>
          <w:p w14:paraId="392E7061" w14:textId="77777777" w:rsidR="0060391E" w:rsidRDefault="0060391E" w:rsidP="00FF0251">
            <w:r>
              <w:t>Teléfonos</w:t>
            </w:r>
          </w:p>
        </w:tc>
        <w:tc>
          <w:tcPr>
            <w:tcW w:w="0" w:type="auto"/>
          </w:tcPr>
          <w:p w14:paraId="459A1972" w14:textId="77777777" w:rsidR="0060391E" w:rsidRDefault="0060391E" w:rsidP="00FF0251">
            <w:pPr>
              <w:jc w:val="right"/>
            </w:pPr>
            <w:r w:rsidRPr="00457D88">
              <w:t>41 2741450</w:t>
            </w:r>
          </w:p>
          <w:p w14:paraId="43CF0CF2" w14:textId="77777777" w:rsidR="0060391E" w:rsidRDefault="0060391E" w:rsidP="00FF0251">
            <w:pPr>
              <w:jc w:val="right"/>
            </w:pPr>
            <w:r w:rsidRPr="00457D88">
              <w:t>9 3922 2376</w:t>
            </w:r>
          </w:p>
          <w:p w14:paraId="79307448" w14:textId="77777777" w:rsidR="0060391E" w:rsidRDefault="0060391E" w:rsidP="00FF0251">
            <w:pPr>
              <w:jc w:val="right"/>
            </w:pPr>
            <w:r w:rsidRPr="00457D88">
              <w:t>9 3922 2377</w:t>
            </w:r>
            <w:r w:rsidRPr="00CB4700">
              <w:t xml:space="preserve"> </w:t>
            </w:r>
          </w:p>
        </w:tc>
      </w:tr>
      <w:tr w:rsidR="0060391E" w14:paraId="4CED5C38" w14:textId="77777777" w:rsidTr="00FF0251">
        <w:trPr>
          <w:jc w:val="center"/>
        </w:trPr>
        <w:tc>
          <w:tcPr>
            <w:tcW w:w="2375" w:type="dxa"/>
          </w:tcPr>
          <w:p w14:paraId="70B27076" w14:textId="77777777" w:rsidR="0060391E" w:rsidRDefault="0060391E" w:rsidP="00FF0251">
            <w:r>
              <w:t>Dirección</w:t>
            </w:r>
          </w:p>
        </w:tc>
        <w:tc>
          <w:tcPr>
            <w:tcW w:w="0" w:type="auto"/>
          </w:tcPr>
          <w:p w14:paraId="08916571" w14:textId="77777777" w:rsidR="0060391E" w:rsidRPr="00CB4700" w:rsidRDefault="0060391E" w:rsidP="00FF0251">
            <w:pPr>
              <w:jc w:val="right"/>
            </w:pPr>
            <w:r w:rsidRPr="00457D88">
              <w:t>Roosevelt 1618, Concepción.</w:t>
            </w:r>
          </w:p>
        </w:tc>
      </w:tr>
    </w:tbl>
    <w:p w14:paraId="48F7A4B6" w14:textId="77777777" w:rsidR="0060391E" w:rsidRDefault="0060391E" w:rsidP="0060391E"/>
    <w:p w14:paraId="5F76C82F" w14:textId="77777777" w:rsidR="0060391E" w:rsidRPr="00ED557E" w:rsidRDefault="0060391E" w:rsidP="0060391E">
      <w:pPr>
        <w:pStyle w:val="Sinespaciado"/>
      </w:pPr>
      <w:r w:rsidRPr="00ED557E">
        <w:t>El horario de atención del Punto Mipe es:</w:t>
      </w:r>
    </w:p>
    <w:p w14:paraId="6AEAACC1" w14:textId="77777777" w:rsidR="0060391E" w:rsidRPr="00ED557E" w:rsidRDefault="0060391E" w:rsidP="0060391E">
      <w:pPr>
        <w:pStyle w:val="Sinespaciado"/>
        <w:numPr>
          <w:ilvl w:val="0"/>
          <w:numId w:val="34"/>
        </w:numPr>
        <w:jc w:val="both"/>
      </w:pPr>
      <w:r w:rsidRPr="00ED557E">
        <w:t>De lunes a jueves desde la</w:t>
      </w:r>
      <w:r>
        <w:t>s 9:00 – 13:30 hrs, y desde las 14:00 – 18:00 hrs.</w:t>
      </w:r>
    </w:p>
    <w:p w14:paraId="47F267B7" w14:textId="77777777" w:rsidR="0060391E" w:rsidRPr="00ED557E" w:rsidRDefault="0060391E" w:rsidP="0060391E">
      <w:pPr>
        <w:pStyle w:val="Sinespaciado"/>
        <w:numPr>
          <w:ilvl w:val="0"/>
          <w:numId w:val="34"/>
        </w:numPr>
        <w:jc w:val="both"/>
      </w:pPr>
      <w:r>
        <w:t>Viernes de 9:00 – 13:3</w:t>
      </w:r>
      <w:r w:rsidRPr="00ED557E">
        <w:t>0 hrs</w:t>
      </w:r>
      <w:r>
        <w:t>, y desde 14:00 – 16:00 hrs.</w:t>
      </w:r>
    </w:p>
    <w:p w14:paraId="5BB036FB" w14:textId="77777777" w:rsidR="00022BD6" w:rsidRPr="00ED557E" w:rsidRDefault="00022BD6" w:rsidP="00022BD6">
      <w:pPr>
        <w:pStyle w:val="Sinespaciado"/>
      </w:pPr>
    </w:p>
    <w:p w14:paraId="123A2117" w14:textId="6D5452A7" w:rsidR="00022BD6" w:rsidRDefault="00022BD6" w:rsidP="00DF19F9">
      <w:pPr>
        <w:jc w:val="both"/>
      </w:pPr>
      <w:r w:rsidRPr="00ED557E">
        <w:t>Además, podrán ob</w:t>
      </w:r>
      <w:r w:rsidR="00DF19F9" w:rsidRPr="00ED557E">
        <w:t>tener orientación a través del Agente O</w:t>
      </w:r>
      <w:r w:rsidRPr="00ED557E">
        <w:t>perador de Sercotec, encarga</w:t>
      </w:r>
      <w:r w:rsidR="0060391E">
        <w:t>do de la presente convocatoria.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w:t>
      </w:r>
      <w:r w:rsidR="00C42973" w:rsidRPr="009D3D47">
        <w:rPr>
          <w:color w:val="000000"/>
          <w:szCs w:val="22"/>
        </w:rPr>
        <w:lastRenderedPageBreak/>
        <w:t xml:space="preserve">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59B883DD"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w:t>
      </w:r>
      <w:r w:rsidR="007C20C2">
        <w:rPr>
          <w:rFonts w:eastAsia="Arial Unicode MS" w:cs="Arial"/>
          <w:szCs w:val="22"/>
          <w:lang w:val="es-CL"/>
        </w:rPr>
        <w:t>esupuestarios, durante los años</w:t>
      </w:r>
      <w:r w:rsidR="00B63349" w:rsidRPr="00B63349">
        <w:rPr>
          <w:rFonts w:eastAsia="Arial Unicode MS" w:cs="Arial"/>
          <w:szCs w:val="22"/>
          <w:lang w:val="es-CL"/>
        </w:rPr>
        <w:t xml:space="preserve">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47EE2C63" w14:textId="7E1A8453" w:rsidR="000F65F7" w:rsidRPr="006F5DB1" w:rsidRDefault="006F5DB1" w:rsidP="006F5DB1">
      <w:pPr>
        <w:numPr>
          <w:ilvl w:val="0"/>
          <w:numId w:val="3"/>
        </w:numPr>
        <w:ind w:left="567" w:hanging="283"/>
        <w:jc w:val="both"/>
        <w:rPr>
          <w:szCs w:val="22"/>
          <w:lang w:val="es-CL"/>
        </w:rPr>
      </w:pPr>
      <w:r w:rsidRPr="006F5DB1">
        <w:rPr>
          <w:szCs w:val="22"/>
          <w:lang w:val="es-MX"/>
        </w:rPr>
        <w:t>La postulante debe tener domicilio actualmente en alguna de las comunas que componen la Provincia de Concepción de la Región del Biobío: Concepción, Coronel, Chiguayante, Florida, Hualqui, Lota, Penco, San Pedro de La Paz, Santa Juana, Talcahuano, Tomé o Hualpén.</w:t>
      </w:r>
    </w:p>
    <w:p w14:paraId="1F07033C" w14:textId="0D60717B" w:rsidR="000C5FC1" w:rsidRPr="000F65F7" w:rsidRDefault="000C5FC1" w:rsidP="000F65F7">
      <w:pPr>
        <w:jc w:val="both"/>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lastRenderedPageBreak/>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lastRenderedPageBreak/>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 xml:space="preserve">a durante el proceso de postulación, y en base a su disponibilidad </w:t>
      </w:r>
      <w:r w:rsidRPr="00040AE7">
        <w:rPr>
          <w:rFonts w:cs="Arial"/>
          <w:iCs/>
          <w:szCs w:val="22"/>
        </w:rPr>
        <w:lastRenderedPageBreak/>
        <w:t>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4794A82E" w:rsidR="006E0E36" w:rsidRPr="0046482C" w:rsidRDefault="00345F8E"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2BBD67BF" w:rsidR="006E0E36" w:rsidRPr="0046482C" w:rsidRDefault="00345F8E"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01CF805B" w:rsidR="006E0E36" w:rsidRPr="0046482C" w:rsidRDefault="00345F8E"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2A034206" w:rsidR="00753D1D" w:rsidRPr="0046482C" w:rsidRDefault="00345F8E"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345F8E" w:rsidRPr="0046482C" w14:paraId="0FFE5BC1" w14:textId="77777777" w:rsidTr="00AB21CF">
        <w:trPr>
          <w:trHeight w:val="528"/>
          <w:jc w:val="center"/>
        </w:trPr>
        <w:tc>
          <w:tcPr>
            <w:tcW w:w="3824" w:type="pct"/>
            <w:shd w:val="clear" w:color="auto" w:fill="auto"/>
            <w:vAlign w:val="center"/>
          </w:tcPr>
          <w:p w14:paraId="46468085" w14:textId="7BE3D4BE" w:rsidR="00345F8E" w:rsidRPr="0046482C" w:rsidRDefault="00345F8E" w:rsidP="00753D1D">
            <w:pPr>
              <w:jc w:val="both"/>
              <w:rPr>
                <w:rFonts w:cs="Arial"/>
                <w:sz w:val="20"/>
                <w:szCs w:val="22"/>
              </w:rPr>
            </w:pPr>
            <w:r>
              <w:rPr>
                <w:rFonts w:cs="Arial"/>
                <w:sz w:val="20"/>
                <w:szCs w:val="22"/>
              </w:rPr>
              <w:t xml:space="preserve">5.- </w:t>
            </w:r>
            <w:r w:rsidRPr="00345F8E">
              <w:rPr>
                <w:rFonts w:cs="Arial"/>
                <w:sz w:val="20"/>
                <w:szCs w:val="22"/>
              </w:rPr>
              <w:t>Proyecto de negocio como principal fuente de ingresos de la emprendedora.</w:t>
            </w:r>
          </w:p>
        </w:tc>
        <w:tc>
          <w:tcPr>
            <w:tcW w:w="1176" w:type="pct"/>
            <w:shd w:val="clear" w:color="auto" w:fill="auto"/>
            <w:vAlign w:val="center"/>
          </w:tcPr>
          <w:p w14:paraId="19BD58A4" w14:textId="53B10364" w:rsidR="00345F8E" w:rsidRDefault="00345F8E"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xml:space="preserve">. La forma y lugar en que se realizará esta actividad será oportunamente comunicada </w:t>
      </w:r>
      <w:r w:rsidRPr="00040AE7">
        <w:rPr>
          <w:rFonts w:eastAsia="Arial Unicode MS" w:cs="Arial"/>
          <w:szCs w:val="22"/>
        </w:rPr>
        <w:lastRenderedPageBreak/>
        <w:t>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95817">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95817">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95817">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83"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895817">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95817">
        <w:trPr>
          <w:trHeight w:val="528"/>
          <w:jc w:val="center"/>
        </w:trPr>
        <w:tc>
          <w:tcPr>
            <w:tcW w:w="3817" w:type="pct"/>
            <w:shd w:val="clear" w:color="auto" w:fill="auto"/>
            <w:vAlign w:val="center"/>
          </w:tcPr>
          <w:p w14:paraId="0E36A606" w14:textId="72AE4CD5" w:rsidR="00D33C5A" w:rsidRPr="002678DC" w:rsidRDefault="00D33C5A" w:rsidP="005E1C91">
            <w:pPr>
              <w:jc w:val="both"/>
              <w:rPr>
                <w:rFonts w:cs="Arial"/>
                <w:sz w:val="20"/>
                <w:szCs w:val="22"/>
                <w:lang w:val="es-CL"/>
              </w:rPr>
            </w:pPr>
            <w:r w:rsidRPr="00766C09">
              <w:rPr>
                <w:rFonts w:cs="Arial"/>
                <w:sz w:val="20"/>
                <w:szCs w:val="22"/>
              </w:rPr>
              <w:t xml:space="preserve">4.- </w:t>
            </w:r>
            <w:r w:rsidR="005E1C91" w:rsidRPr="005E1C91">
              <w:rPr>
                <w:rFonts w:cs="Arial"/>
                <w:sz w:val="20"/>
                <w:szCs w:val="22"/>
                <w:lang w:val="es-MX"/>
              </w:rPr>
              <w:t>Trabajo informal previo, en el rubro del proyecto de negocio postulado.</w:t>
            </w:r>
          </w:p>
        </w:tc>
        <w:tc>
          <w:tcPr>
            <w:tcW w:w="1183" w:type="pct"/>
            <w:shd w:val="clear" w:color="auto" w:fill="auto"/>
            <w:vAlign w:val="center"/>
          </w:tcPr>
          <w:p w14:paraId="618BF67D" w14:textId="1C739F46" w:rsidR="00D33C5A" w:rsidRPr="005D2B0F" w:rsidRDefault="005E1C91" w:rsidP="00AB21CF">
            <w:pPr>
              <w:jc w:val="center"/>
              <w:rPr>
                <w:rFonts w:eastAsia="Arial Unicode MS" w:cs="Arial"/>
                <w:bCs/>
                <w:sz w:val="20"/>
                <w:szCs w:val="22"/>
              </w:rPr>
            </w:pPr>
            <w:r>
              <w:rPr>
                <w:rFonts w:eastAsia="Arial Unicode MS" w:cs="Arial"/>
                <w:bCs/>
                <w:sz w:val="20"/>
                <w:szCs w:val="22"/>
              </w:rPr>
              <w:t>2</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D33C5A" w:rsidRPr="000B3235" w14:paraId="372799EB" w14:textId="77777777" w:rsidTr="00895817">
        <w:trPr>
          <w:trHeight w:val="328"/>
          <w:jc w:val="center"/>
        </w:trPr>
        <w:tc>
          <w:tcPr>
            <w:tcW w:w="3817" w:type="pct"/>
            <w:shd w:val="clear" w:color="auto" w:fill="auto"/>
            <w:vAlign w:val="center"/>
          </w:tcPr>
          <w:p w14:paraId="1F825E22" w14:textId="02CD9629" w:rsidR="00D33C5A" w:rsidRPr="0046482C" w:rsidRDefault="00895817"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83"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895817">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lastRenderedPageBreak/>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lastRenderedPageBreak/>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w:t>
      </w:r>
      <w:r w:rsidRPr="00817A84">
        <w:rPr>
          <w:rFonts w:eastAsia="Arial Unicode MS" w:cs="Arial"/>
          <w:color w:val="000000" w:themeColor="text1"/>
          <w:szCs w:val="22"/>
        </w:rPr>
        <w:lastRenderedPageBreak/>
        <w:t xml:space="preserve">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43CF3E91"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91B73">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39F60C9C"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61549C">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lastRenderedPageBreak/>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051E46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DA20D9" w:rsidRPr="00DA20D9">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330C5">
        <w:t>15</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C342A2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A30EA3">
        <w:rPr>
          <w:rFonts w:eastAsia="Arial Unicode MS" w:cs="Arial"/>
          <w:szCs w:val="22"/>
        </w:rPr>
        <w:t>2</w:t>
      </w:r>
      <w:r w:rsidR="00070536" w:rsidRPr="00070536">
        <w:rPr>
          <w:rFonts w:eastAsia="Arial Unicode MS" w:cs="Arial"/>
          <w:szCs w:val="22"/>
        </w:rPr>
        <w:t>00.000</w:t>
      </w:r>
      <w:r w:rsidRPr="00070536">
        <w:rPr>
          <w:rFonts w:eastAsia="Arial Unicode MS" w:cs="Arial"/>
          <w:szCs w:val="22"/>
        </w:rPr>
        <w:t>.- (</w:t>
      </w:r>
      <w:r w:rsidR="00A30EA3">
        <w:rPr>
          <w:rFonts w:eastAsia="Arial Unicode MS" w:cs="Arial"/>
          <w:szCs w:val="22"/>
        </w:rPr>
        <w:t>doscientos</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44398A7"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61549C">
        <w:rPr>
          <w:rFonts w:eastAsia="Arial Unicode MS" w:cs="Arial"/>
          <w:b/>
          <w:szCs w:val="22"/>
        </w:rPr>
        <w:lastRenderedPageBreak/>
        <w:t>11</w:t>
      </w:r>
      <w:r w:rsidR="00362CEE" w:rsidRPr="00185DC3">
        <w:rPr>
          <w:rFonts w:eastAsia="Arial Unicode MS" w:cs="Arial"/>
          <w:b/>
          <w:szCs w:val="22"/>
        </w:rPr>
        <w:t xml:space="preserve"> (</w:t>
      </w:r>
      <w:r w:rsidR="0061549C">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1E5550C4"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61549C">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023D789"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61549C">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 xml:space="preserve">a deberá entregar, a solicitud de Sercotec, a sus funcionarios/as o terceros que actúen en su representación, toda la información necesaria para evaluar el impacto de su Plan de Trabajo, hasta después de tres años contados desde la fecha de inicio de ejecución de </w:t>
      </w:r>
      <w:r w:rsidR="0070601B" w:rsidRPr="007764D8">
        <w:rPr>
          <w:rFonts w:eastAsia="Arial Unicode MS"/>
          <w:lang w:val="es-ES"/>
        </w:rPr>
        <w:lastRenderedPageBreak/>
        <w:t>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lastRenderedPageBreak/>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1D81746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297F25">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xml:space="preserve">, </w:t>
      </w:r>
      <w:r w:rsidR="0087603C" w:rsidRPr="00EE3839">
        <w:rPr>
          <w:rFonts w:eastAsia="Arial Unicode MS" w:cs="Arial"/>
          <w:szCs w:val="22"/>
        </w:rPr>
        <w:lastRenderedPageBreak/>
        <w:t>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61549C" w:rsidRPr="0061549C">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46F6D99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77777777" w:rsidR="00466C81" w:rsidRDefault="00466C81">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DDA8C35"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005774">
        <w:rPr>
          <w:rFonts w:eastAsia="Arial Unicode MS" w:cs="Arial"/>
          <w:b/>
          <w:bCs/>
          <w:sz w:val="40"/>
          <w:szCs w:val="40"/>
        </w:rPr>
        <w:t>PROVINCIA DE CONCEPCIÓN</w:t>
      </w:r>
      <w:r w:rsidR="00466C81" w:rsidRPr="00466C81">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77FA0D6D"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005774">
        <w:rPr>
          <w:rFonts w:eastAsia="Arial Unicode MS" w:cs="Arial"/>
          <w:b/>
          <w:bCs/>
          <w:sz w:val="40"/>
          <w:szCs w:val="40"/>
        </w:rPr>
        <w:t>DEL BIOBÍO</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A92A3E2" w:rsidR="000E26DC" w:rsidRPr="00AE0CC7" w:rsidRDefault="002A657F" w:rsidP="000E26DC">
            <w:pPr>
              <w:jc w:val="both"/>
              <w:rPr>
                <w:sz w:val="18"/>
                <w:szCs w:val="18"/>
              </w:rPr>
            </w:pPr>
            <w:r w:rsidRPr="007D57EF">
              <w:rPr>
                <w:sz w:val="18"/>
                <w:szCs w:val="18"/>
              </w:rPr>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1E1099">
              <w:rPr>
                <w:sz w:val="18"/>
                <w:szCs w:val="18"/>
              </w:rPr>
              <w:t xml:space="preserve"> </w:t>
            </w:r>
            <w:r w:rsidR="002031F9" w:rsidRPr="007D57EF">
              <w:rPr>
                <w:sz w:val="18"/>
                <w:szCs w:val="18"/>
              </w:rPr>
              <w:t>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representante legal </w:t>
            </w:r>
            <w:r w:rsidR="000E26DC" w:rsidRPr="007D57EF">
              <w:rPr>
                <w:sz w:val="18"/>
                <w:szCs w:val="18"/>
              </w:rPr>
              <w:lastRenderedPageBreak/>
              <w:t xml:space="preserve">(postulante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CC4FC47" w:rsidR="000E26DC" w:rsidRPr="008E4BD0" w:rsidRDefault="002A657F" w:rsidP="00E20E15">
            <w:pPr>
              <w:contextualSpacing/>
              <w:jc w:val="both"/>
              <w:rPr>
                <w:rFonts w:cs="Calibri"/>
                <w:sz w:val="18"/>
                <w:szCs w:val="18"/>
                <w:lang w:val="es-CL" w:eastAsia="en-US"/>
              </w:rPr>
            </w:pPr>
            <w:r w:rsidRPr="008E4BD0">
              <w:rPr>
                <w:rFonts w:cs="Calibri"/>
                <w:sz w:val="18"/>
                <w:szCs w:val="18"/>
                <w:lang w:eastAsia="en-US"/>
              </w:rPr>
              <w:t>j</w:t>
            </w:r>
            <w:r w:rsidR="00E20E15">
              <w:rPr>
                <w:rFonts w:cs="Calibri"/>
                <w:sz w:val="18"/>
                <w:szCs w:val="18"/>
                <w:lang w:val="es-CL" w:eastAsia="en-US"/>
              </w:rPr>
              <w:t xml:space="preserve">. </w:t>
            </w:r>
            <w:r w:rsidR="00E20E15" w:rsidRPr="00E20E15">
              <w:rPr>
                <w:rFonts w:cs="Calibri"/>
                <w:sz w:val="18"/>
                <w:szCs w:val="18"/>
                <w:lang w:val="es-MX" w:eastAsia="en-US"/>
              </w:rPr>
              <w:t>La postulante debe tener domicilio actualmente en alguna de las comunas que componen la Provincia de Concepción de la Región del Biobío: Concepción, Coronel, Chiguayante, Florida, Hualqui, Lota, Penco, San Pedro de La Paz, Santa Juana, Talcahuano, Tomé o Hualpén.</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FF0251"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 xml:space="preserve">Certificado de Deuda Fiscal emitido por la Tesorería General de la República. La fecha de emisión de este certificado no podrá ser superior a 30 días de </w:t>
            </w:r>
            <w:r w:rsidRPr="00E52396">
              <w:rPr>
                <w:rFonts w:cs="Calibri"/>
                <w:color w:val="000000" w:themeColor="text1"/>
                <w:sz w:val="18"/>
                <w:szCs w:val="18"/>
              </w:rPr>
              <w:lastRenderedPageBreak/>
              <w:t>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FF0251"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xml:space="preserve">, a la fecha de firma del </w:t>
            </w:r>
            <w:r w:rsidR="00EE131C" w:rsidRPr="00312F98">
              <w:rPr>
                <w:rFonts w:ascii="gobCL" w:eastAsia="Arial Unicode MS" w:hAnsi="gobCL" w:cs="Calibri"/>
                <w:iCs/>
                <w:sz w:val="18"/>
                <w:szCs w:val="18"/>
                <w:lang w:val="es-ES" w:eastAsia="en-US"/>
              </w:rPr>
              <w:lastRenderedPageBreak/>
              <w:t>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lastRenderedPageBreak/>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 xml:space="preserve">los socios/a, ni de representantes legales, ni de sus respectivos cónyuges, conviviente civil, hijos y parientes por consanguineidad y </w:t>
            </w:r>
            <w:r w:rsidR="005D3279" w:rsidRPr="00173D77">
              <w:rPr>
                <w:rFonts w:eastAsia="Arial Unicode MS" w:cs="Calibri"/>
                <w:sz w:val="18"/>
                <w:szCs w:val="18"/>
                <w:lang w:eastAsia="en-US"/>
              </w:rPr>
              <w:lastRenderedPageBreak/>
              <w:t>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436FE009" w:rsidR="002E02F9" w:rsidRDefault="002E02F9" w:rsidP="00B00B6C">
      <w:pPr>
        <w:rPr>
          <w:b/>
        </w:rPr>
      </w:pPr>
    </w:p>
    <w:p w14:paraId="35F28DB7" w14:textId="0FD8FFFC" w:rsidR="00DD0F14" w:rsidRDefault="00DD0F14" w:rsidP="00B00B6C">
      <w:pPr>
        <w:rPr>
          <w:b/>
        </w:rPr>
      </w:pPr>
    </w:p>
    <w:p w14:paraId="12E11B60" w14:textId="61F92275" w:rsidR="00DD0F14" w:rsidRDefault="00DD0F14" w:rsidP="00B00B6C">
      <w:pPr>
        <w:rPr>
          <w:b/>
        </w:rPr>
      </w:pPr>
    </w:p>
    <w:p w14:paraId="2DABCC01" w14:textId="2AEEA62C" w:rsidR="00DD0F14" w:rsidRDefault="00DD0F14" w:rsidP="00B00B6C">
      <w:pPr>
        <w:rPr>
          <w:b/>
        </w:rPr>
      </w:pPr>
    </w:p>
    <w:p w14:paraId="2069A7D9" w14:textId="73FD495C" w:rsidR="00DD0F14" w:rsidRDefault="00DD0F14" w:rsidP="00B00B6C">
      <w:pPr>
        <w:rPr>
          <w:b/>
        </w:rPr>
      </w:pPr>
    </w:p>
    <w:p w14:paraId="56F440C3" w14:textId="5546E885" w:rsidR="00DD0F14" w:rsidRDefault="00DD0F14" w:rsidP="00B00B6C">
      <w:pPr>
        <w:rPr>
          <w:b/>
        </w:rPr>
      </w:pPr>
    </w:p>
    <w:p w14:paraId="1C532C8E" w14:textId="455FE2FD" w:rsidR="00DD0F14" w:rsidRDefault="00DD0F14" w:rsidP="00B00B6C">
      <w:pPr>
        <w:rPr>
          <w:b/>
        </w:rPr>
      </w:pPr>
    </w:p>
    <w:p w14:paraId="0A93EA0A" w14:textId="6AF8F849" w:rsidR="00DD0F14" w:rsidRDefault="00DD0F14" w:rsidP="00B00B6C">
      <w:pPr>
        <w:rPr>
          <w:b/>
        </w:rPr>
      </w:pPr>
    </w:p>
    <w:p w14:paraId="6C59F5EA" w14:textId="21D21CAF" w:rsidR="00DD0F14" w:rsidRDefault="00DD0F14" w:rsidP="00B00B6C">
      <w:pPr>
        <w:rPr>
          <w:b/>
        </w:rPr>
      </w:pPr>
    </w:p>
    <w:p w14:paraId="14A319E1" w14:textId="3538ACA1" w:rsidR="00DD0F14" w:rsidRDefault="00DD0F14" w:rsidP="00B00B6C">
      <w:pPr>
        <w:rPr>
          <w:b/>
        </w:rPr>
      </w:pPr>
    </w:p>
    <w:p w14:paraId="5A435D60" w14:textId="7F2B98FE" w:rsidR="00DD0F14" w:rsidRDefault="00DD0F14" w:rsidP="00B00B6C">
      <w:pPr>
        <w:rPr>
          <w:b/>
        </w:rPr>
      </w:pPr>
    </w:p>
    <w:p w14:paraId="46994C26" w14:textId="644F22CC" w:rsidR="00DD0F14" w:rsidRDefault="00DD0F14" w:rsidP="00B00B6C">
      <w:pPr>
        <w:rPr>
          <w:b/>
        </w:rPr>
      </w:pPr>
    </w:p>
    <w:p w14:paraId="4AF6E318" w14:textId="00DFAD99" w:rsidR="00DD0F14" w:rsidRDefault="00DD0F14" w:rsidP="00B00B6C">
      <w:pPr>
        <w:rPr>
          <w:b/>
        </w:rPr>
      </w:pPr>
    </w:p>
    <w:p w14:paraId="20137DA8" w14:textId="50B21A1D" w:rsidR="00DD0F14" w:rsidRDefault="00DD0F14" w:rsidP="00B00B6C">
      <w:pPr>
        <w:rPr>
          <w:b/>
        </w:rPr>
      </w:pPr>
    </w:p>
    <w:p w14:paraId="5BA0A965" w14:textId="4B403405" w:rsidR="00DD0F14" w:rsidRDefault="00DD0F14" w:rsidP="00B00B6C">
      <w:pPr>
        <w:rPr>
          <w:b/>
        </w:rPr>
      </w:pPr>
    </w:p>
    <w:p w14:paraId="791873E9" w14:textId="3A54B21F" w:rsidR="00DD0F14" w:rsidRDefault="00DD0F14" w:rsidP="00B00B6C">
      <w:pPr>
        <w:rPr>
          <w:b/>
        </w:rPr>
      </w:pPr>
    </w:p>
    <w:p w14:paraId="5E422E92" w14:textId="59CC8F87" w:rsidR="00DD0F14" w:rsidRDefault="00DD0F14" w:rsidP="00B00B6C">
      <w:pPr>
        <w:rPr>
          <w:b/>
        </w:rPr>
      </w:pPr>
    </w:p>
    <w:p w14:paraId="17AB08A2" w14:textId="064FC6AF" w:rsidR="00DD0F14" w:rsidRDefault="00DD0F14" w:rsidP="00B00B6C">
      <w:pPr>
        <w:rPr>
          <w:b/>
        </w:rPr>
      </w:pPr>
    </w:p>
    <w:p w14:paraId="3D85DF3F" w14:textId="3DFB2D27" w:rsidR="00DD0F14" w:rsidRDefault="00DD0F14" w:rsidP="00B00B6C">
      <w:pPr>
        <w:rPr>
          <w:b/>
        </w:rPr>
      </w:pPr>
    </w:p>
    <w:p w14:paraId="67FFFE7E" w14:textId="411CE490" w:rsidR="00DD0F14" w:rsidRDefault="00DD0F14" w:rsidP="00B00B6C">
      <w:pPr>
        <w:rPr>
          <w:b/>
        </w:rPr>
      </w:pPr>
    </w:p>
    <w:p w14:paraId="0C793831" w14:textId="103A86EE" w:rsidR="00DD0F14" w:rsidRDefault="00DD0F14" w:rsidP="00B00B6C">
      <w:pPr>
        <w:rPr>
          <w:b/>
        </w:rPr>
      </w:pPr>
    </w:p>
    <w:p w14:paraId="30570B6A" w14:textId="18ED9C0F" w:rsidR="00DD0F14" w:rsidRDefault="00DD0F14" w:rsidP="00B00B6C">
      <w:pPr>
        <w:rPr>
          <w:b/>
        </w:rPr>
      </w:pPr>
    </w:p>
    <w:p w14:paraId="6E88B387" w14:textId="1E7DA99F" w:rsidR="00DD0F14" w:rsidRDefault="00DD0F14" w:rsidP="00B00B6C">
      <w:pPr>
        <w:rPr>
          <w:b/>
        </w:rPr>
      </w:pPr>
    </w:p>
    <w:p w14:paraId="55E0FFF1" w14:textId="77777777" w:rsidR="00DD0F14" w:rsidRDefault="00DD0F14" w:rsidP="00B00B6C">
      <w:pPr>
        <w:rPr>
          <w:b/>
        </w:rPr>
      </w:pPr>
    </w:p>
    <w:p w14:paraId="212B0DFA" w14:textId="77777777" w:rsidR="002E02F9" w:rsidRDefault="002E02F9"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0F6CA4A8" w:rsidR="009E1A5F" w:rsidRDefault="009E1A5F" w:rsidP="003046D1">
      <w:pPr>
        <w:rPr>
          <w:b/>
        </w:rPr>
      </w:pPr>
    </w:p>
    <w:p w14:paraId="55F58A89" w14:textId="415448D1" w:rsidR="00DD0F14" w:rsidRDefault="00DD0F14" w:rsidP="003046D1">
      <w:pPr>
        <w:rPr>
          <w:b/>
        </w:rPr>
      </w:pPr>
    </w:p>
    <w:p w14:paraId="597A4AEC" w14:textId="5F45A0CB" w:rsidR="00DD0F14" w:rsidRDefault="00DD0F14" w:rsidP="003046D1">
      <w:pPr>
        <w:rPr>
          <w:b/>
        </w:rPr>
      </w:pPr>
    </w:p>
    <w:p w14:paraId="0D366357" w14:textId="1C791EC3" w:rsidR="00DD0F14" w:rsidRDefault="00DD0F14" w:rsidP="003046D1">
      <w:pPr>
        <w:rPr>
          <w:b/>
        </w:rPr>
      </w:pPr>
    </w:p>
    <w:p w14:paraId="6D9DD469" w14:textId="7B124CAC" w:rsidR="00DD0F14" w:rsidRDefault="00DD0F14" w:rsidP="003046D1">
      <w:pPr>
        <w:rPr>
          <w:b/>
        </w:rPr>
      </w:pPr>
    </w:p>
    <w:p w14:paraId="08146B9B" w14:textId="02076133" w:rsidR="00DD0F14" w:rsidRDefault="00DD0F14" w:rsidP="003046D1">
      <w:pPr>
        <w:rPr>
          <w:b/>
        </w:rPr>
      </w:pPr>
    </w:p>
    <w:p w14:paraId="70289347" w14:textId="06BED949" w:rsidR="00DD0F14" w:rsidRDefault="00DD0F14" w:rsidP="003046D1">
      <w:pPr>
        <w:rPr>
          <w:b/>
        </w:rPr>
      </w:pPr>
    </w:p>
    <w:p w14:paraId="62A27788" w14:textId="346362E9" w:rsidR="00DD0F14" w:rsidRDefault="00DD0F14" w:rsidP="003046D1">
      <w:pPr>
        <w:rPr>
          <w:b/>
        </w:rPr>
      </w:pPr>
    </w:p>
    <w:p w14:paraId="63D65497" w14:textId="3E2801BE" w:rsidR="00DD0F14" w:rsidRDefault="00DD0F14" w:rsidP="003046D1">
      <w:pPr>
        <w:rPr>
          <w:b/>
        </w:rPr>
      </w:pPr>
    </w:p>
    <w:p w14:paraId="1FD7B57C" w14:textId="5C49860B" w:rsidR="00DD0F14" w:rsidRDefault="00DD0F14" w:rsidP="003046D1">
      <w:pPr>
        <w:rPr>
          <w:b/>
        </w:rPr>
      </w:pPr>
    </w:p>
    <w:p w14:paraId="0BA831BC" w14:textId="2B24D310" w:rsidR="00DD0F14" w:rsidRDefault="00DD0F14" w:rsidP="003046D1">
      <w:pPr>
        <w:rPr>
          <w:b/>
        </w:rPr>
      </w:pPr>
    </w:p>
    <w:p w14:paraId="3EC1E8E6" w14:textId="5BB1D63F" w:rsidR="00DD0F14" w:rsidRDefault="00DD0F14" w:rsidP="003046D1">
      <w:pPr>
        <w:rPr>
          <w:b/>
        </w:rPr>
      </w:pPr>
    </w:p>
    <w:p w14:paraId="50750A86" w14:textId="3A8A7DF2" w:rsidR="00DD0F14" w:rsidRDefault="00DD0F14" w:rsidP="003046D1">
      <w:pPr>
        <w:rPr>
          <w:b/>
        </w:rPr>
      </w:pPr>
    </w:p>
    <w:p w14:paraId="6E0E8B79" w14:textId="4DE3EDD2" w:rsidR="00DD0F14" w:rsidRDefault="00DD0F14" w:rsidP="003046D1">
      <w:pPr>
        <w:rPr>
          <w:b/>
        </w:rPr>
      </w:pPr>
    </w:p>
    <w:p w14:paraId="3C277A90" w14:textId="092302A3" w:rsidR="00DD0F14" w:rsidRDefault="00DD0F14" w:rsidP="003046D1">
      <w:pPr>
        <w:rPr>
          <w:b/>
        </w:rPr>
      </w:pPr>
    </w:p>
    <w:p w14:paraId="1F28CAA9" w14:textId="20CD2825" w:rsidR="00DD0F14" w:rsidRDefault="00DD0F14" w:rsidP="003046D1">
      <w:pPr>
        <w:rPr>
          <w:b/>
        </w:rPr>
      </w:pPr>
    </w:p>
    <w:p w14:paraId="7989D453" w14:textId="1A6EE859" w:rsidR="00DD0F14" w:rsidRDefault="00DD0F14" w:rsidP="003046D1">
      <w:pPr>
        <w:rPr>
          <w:b/>
        </w:rPr>
      </w:pPr>
    </w:p>
    <w:p w14:paraId="2BD4703B" w14:textId="5573082F" w:rsidR="00DD0F14" w:rsidRDefault="00DD0F14" w:rsidP="003046D1">
      <w:pPr>
        <w:rPr>
          <w:b/>
        </w:rPr>
      </w:pPr>
    </w:p>
    <w:p w14:paraId="390DE44B" w14:textId="4F2EF0A4" w:rsidR="00DD0F14" w:rsidRDefault="00DD0F14" w:rsidP="003046D1">
      <w:pPr>
        <w:rPr>
          <w:b/>
        </w:rPr>
      </w:pPr>
    </w:p>
    <w:p w14:paraId="56D29D91" w14:textId="0876DF11" w:rsidR="00DD0F14" w:rsidRDefault="00DD0F14" w:rsidP="003046D1">
      <w:pPr>
        <w:rPr>
          <w:b/>
        </w:rPr>
      </w:pPr>
    </w:p>
    <w:p w14:paraId="53583889" w14:textId="785027EE" w:rsidR="00DD0F14" w:rsidRDefault="00DD0F14" w:rsidP="003046D1">
      <w:pPr>
        <w:rPr>
          <w:b/>
        </w:rPr>
      </w:pPr>
    </w:p>
    <w:p w14:paraId="3618DCFF" w14:textId="2AA00D8D" w:rsidR="00DD0F14" w:rsidRDefault="00DD0F14" w:rsidP="003046D1">
      <w:pPr>
        <w:rPr>
          <w:b/>
        </w:rPr>
      </w:pPr>
    </w:p>
    <w:p w14:paraId="5934B542" w14:textId="60F27B63" w:rsidR="00DD0F14" w:rsidRDefault="00DD0F14" w:rsidP="003046D1">
      <w:pPr>
        <w:rPr>
          <w:b/>
        </w:rPr>
      </w:pPr>
    </w:p>
    <w:p w14:paraId="51747D73" w14:textId="3DF01871" w:rsidR="00DD0F14" w:rsidRDefault="00DD0F14" w:rsidP="003046D1">
      <w:pPr>
        <w:rPr>
          <w:b/>
        </w:rPr>
      </w:pPr>
    </w:p>
    <w:p w14:paraId="3EE68C21" w14:textId="088F202E" w:rsidR="00DD0F14" w:rsidRDefault="00DD0F14" w:rsidP="003046D1">
      <w:pPr>
        <w:rPr>
          <w:b/>
        </w:rPr>
      </w:pPr>
    </w:p>
    <w:p w14:paraId="75D2455F" w14:textId="73BD60A4" w:rsidR="00DD0F14" w:rsidRDefault="00DD0F14" w:rsidP="003046D1">
      <w:pPr>
        <w:rPr>
          <w:b/>
        </w:rPr>
      </w:pPr>
    </w:p>
    <w:p w14:paraId="43317AF9" w14:textId="6CE3FFD8" w:rsidR="00DD0F14" w:rsidRDefault="00DD0F14" w:rsidP="003046D1">
      <w:pPr>
        <w:rPr>
          <w:b/>
        </w:rPr>
      </w:pPr>
    </w:p>
    <w:p w14:paraId="01DAF769" w14:textId="4F559702" w:rsidR="00DD0F14" w:rsidRDefault="00DD0F14" w:rsidP="003046D1">
      <w:pPr>
        <w:rPr>
          <w:b/>
        </w:rPr>
      </w:pPr>
    </w:p>
    <w:p w14:paraId="218F1294" w14:textId="01BC9E1C" w:rsidR="00DD0F14" w:rsidRDefault="00DD0F14" w:rsidP="003046D1">
      <w:pPr>
        <w:rPr>
          <w:b/>
        </w:rPr>
      </w:pPr>
    </w:p>
    <w:p w14:paraId="3C0A47FA" w14:textId="219FE647" w:rsidR="00DD0F14" w:rsidRDefault="00DD0F14" w:rsidP="003046D1">
      <w:pPr>
        <w:rPr>
          <w:b/>
        </w:rPr>
      </w:pPr>
    </w:p>
    <w:p w14:paraId="0E51F7B4" w14:textId="7048714C" w:rsidR="00DD0F14" w:rsidRDefault="00DD0F14" w:rsidP="003046D1">
      <w:pPr>
        <w:rPr>
          <w:b/>
        </w:rPr>
      </w:pPr>
    </w:p>
    <w:p w14:paraId="262F6A4B" w14:textId="1E2ED985" w:rsidR="00DD0F14" w:rsidRDefault="00DD0F14" w:rsidP="003046D1">
      <w:pPr>
        <w:rPr>
          <w:b/>
        </w:rPr>
      </w:pPr>
    </w:p>
    <w:p w14:paraId="065B8FE6" w14:textId="02E39AC3" w:rsidR="00DD0F14" w:rsidRDefault="00DD0F14" w:rsidP="003046D1">
      <w:pPr>
        <w:rPr>
          <w:b/>
        </w:rPr>
      </w:pPr>
    </w:p>
    <w:p w14:paraId="70B4E3B5" w14:textId="10DADF9C" w:rsidR="00DD0F14" w:rsidRDefault="00DD0F14" w:rsidP="003046D1">
      <w:pPr>
        <w:rPr>
          <w:b/>
        </w:rPr>
      </w:pPr>
    </w:p>
    <w:p w14:paraId="37C114E7" w14:textId="5342ACC0" w:rsidR="00DD0F14" w:rsidRDefault="00DD0F14" w:rsidP="003046D1">
      <w:pPr>
        <w:rPr>
          <w:b/>
        </w:rPr>
      </w:pPr>
    </w:p>
    <w:p w14:paraId="3FEA26E7" w14:textId="4887CC86" w:rsidR="00DD0F14" w:rsidRDefault="00DD0F14" w:rsidP="003046D1">
      <w:pPr>
        <w:rPr>
          <w:b/>
        </w:rPr>
      </w:pPr>
    </w:p>
    <w:p w14:paraId="1CBE02F4" w14:textId="593D57D7" w:rsidR="00DD0F14" w:rsidRDefault="00DD0F14" w:rsidP="003046D1">
      <w:pPr>
        <w:rPr>
          <w:b/>
        </w:rPr>
      </w:pPr>
    </w:p>
    <w:p w14:paraId="215FA84D" w14:textId="7946A34F" w:rsidR="00DD0F14" w:rsidRDefault="00DD0F14" w:rsidP="003046D1">
      <w:pPr>
        <w:rPr>
          <w:b/>
        </w:rPr>
      </w:pPr>
    </w:p>
    <w:p w14:paraId="5317DDD7" w14:textId="6792B6B0" w:rsidR="00DD0F14" w:rsidRDefault="00DD0F14"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D33D57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6893">
        <w:rPr>
          <w:rFonts w:eastAsiaTheme="minorHAnsi" w:cstheme="minorBidi"/>
          <w:color w:val="000000" w:themeColor="text1"/>
          <w:szCs w:val="22"/>
          <w:lang w:val="es-CL" w:eastAsia="en-US"/>
        </w:rPr>
        <w:t xml:space="preserve"> de</w:t>
      </w:r>
      <w:r w:rsidR="00DD0F14">
        <w:rPr>
          <w:rFonts w:eastAsiaTheme="minorHAnsi" w:cstheme="minorBidi"/>
          <w:color w:val="000000" w:themeColor="text1"/>
          <w:szCs w:val="22"/>
          <w:lang w:val="es-CL" w:eastAsia="en-US"/>
        </w:rPr>
        <w:t>l Biobío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79065E3C" w:rsidR="00016BCD" w:rsidRDefault="00016BCD" w:rsidP="003046D1">
      <w:pPr>
        <w:rPr>
          <w:b/>
        </w:rPr>
      </w:pPr>
    </w:p>
    <w:p w14:paraId="045A0DE6" w14:textId="39FDA3D6" w:rsidR="00486931" w:rsidRDefault="00486931" w:rsidP="003046D1">
      <w:pPr>
        <w:rPr>
          <w:b/>
        </w:rPr>
      </w:pPr>
    </w:p>
    <w:p w14:paraId="5283171E" w14:textId="77777777" w:rsidR="00486931" w:rsidRDefault="00486931"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972778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4A1680">
        <w:rPr>
          <w:b/>
        </w:rPr>
        <w:t>Provincia de Concepción, Región del Biobío</w:t>
      </w:r>
      <w:r w:rsidR="00F54ABB" w:rsidRPr="00F54ABB">
        <w:rPr>
          <w:b/>
        </w:rPr>
        <w:t>”</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39128E1" w:rsidR="003D5135" w:rsidRDefault="003D5135" w:rsidP="003046D1">
      <w:pPr>
        <w:jc w:val="both"/>
        <w:rPr>
          <w:rFonts w:eastAsia="Arial Unicode MS" w:cs="Arial"/>
        </w:rPr>
      </w:pPr>
    </w:p>
    <w:p w14:paraId="12DA14C9" w14:textId="77777777" w:rsidR="00E132A4" w:rsidRDefault="00E132A4"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541A49B4"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7443DA6B"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1B9D9DBA" w:rsidR="00321A16" w:rsidRPr="00B60945"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4356F40" w14:textId="77777777" w:rsidR="00B60945" w:rsidRDefault="00B60945" w:rsidP="00B60945">
      <w:pPr>
        <w:pStyle w:val="Prrafodelista"/>
        <w:rPr>
          <w:rFonts w:cs="Arial"/>
          <w:b/>
        </w:rPr>
      </w:pPr>
    </w:p>
    <w:p w14:paraId="08B89F46" w14:textId="04591D6C" w:rsidR="00B60945" w:rsidRPr="00111B90" w:rsidRDefault="00B60945" w:rsidP="00F555FB">
      <w:pPr>
        <w:numPr>
          <w:ilvl w:val="1"/>
          <w:numId w:val="11"/>
        </w:numPr>
        <w:tabs>
          <w:tab w:val="num" w:pos="360"/>
        </w:tabs>
        <w:ind w:left="0" w:firstLine="0"/>
        <w:jc w:val="both"/>
        <w:rPr>
          <w:rFonts w:cs="Arial"/>
          <w:b/>
        </w:rPr>
      </w:pPr>
      <w:r w:rsidRPr="00B60945">
        <w:rPr>
          <w:rFonts w:cs="Arial"/>
          <w:b/>
        </w:rPr>
        <w:t>Proyecto de negocio como principal fuente de ingresos de la emprendedora.</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54DF9EFF" w14:textId="5A46C150"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5547DC0E" w:rsidR="00AD0245" w:rsidRPr="007A51E6" w:rsidRDefault="00F46300"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BA22185" w:rsidR="00121764" w:rsidRPr="007A51E6" w:rsidRDefault="00F46300"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lastRenderedPageBreak/>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2E1110D" w:rsidR="00D42355" w:rsidRPr="00AD0245" w:rsidRDefault="00F46300"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la emprendedora postulante no tiene un modelo de negocio ni tampoco evidencia un trabajo previo en el negocio </w:t>
            </w:r>
            <w:r w:rsidRPr="00A86917">
              <w:rPr>
                <w:rFonts w:cs="Calibri"/>
                <w:sz w:val="18"/>
                <w:szCs w:val="18"/>
                <w:lang w:eastAsia="es-CL"/>
              </w:rPr>
              <w:lastRenderedPageBreak/>
              <w:t>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7F162D6" w:rsidR="00995F78" w:rsidRPr="00A86917" w:rsidRDefault="00F46300"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40551E" w:rsidRPr="00347B9F" w14:paraId="1F1F930B" w14:textId="77777777" w:rsidTr="00FF0251">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7055CF" w14:textId="77777777" w:rsidR="0040551E" w:rsidRPr="009373EA" w:rsidRDefault="0040551E" w:rsidP="00FF0251">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98E714" w14:textId="77777777" w:rsidR="0040551E" w:rsidRPr="009373EA" w:rsidRDefault="0040551E" w:rsidP="00FF0251">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4E5BC50" w14:textId="77777777" w:rsidR="0040551E" w:rsidRPr="009373EA" w:rsidRDefault="0040551E" w:rsidP="00FF0251">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61EEF" w14:textId="77777777" w:rsidR="0040551E" w:rsidRPr="009373EA" w:rsidRDefault="0040551E" w:rsidP="00FF0251">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8D7071" w14:textId="77777777" w:rsidR="0040551E" w:rsidRPr="009373EA" w:rsidRDefault="0040551E" w:rsidP="00FF0251">
            <w:pPr>
              <w:jc w:val="center"/>
              <w:rPr>
                <w:rFonts w:cstheme="minorHAnsi"/>
                <w:b/>
                <w:sz w:val="20"/>
                <w:szCs w:val="20"/>
                <w:lang w:val="es-CL" w:eastAsia="en-US"/>
              </w:rPr>
            </w:pPr>
            <w:r w:rsidRPr="009373EA">
              <w:rPr>
                <w:rFonts w:cstheme="minorHAnsi"/>
                <w:b/>
                <w:sz w:val="20"/>
                <w:szCs w:val="20"/>
              </w:rPr>
              <w:t>Ponderación</w:t>
            </w:r>
          </w:p>
        </w:tc>
      </w:tr>
      <w:tr w:rsidR="00A954A6" w:rsidRPr="00347B9F" w14:paraId="5C1BCF4A" w14:textId="77777777" w:rsidTr="00A954A6">
        <w:trPr>
          <w:trHeight w:val="1523"/>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958C75E" w14:textId="0D6AEC8C" w:rsidR="00A954A6" w:rsidRPr="00A86917" w:rsidRDefault="00A954A6" w:rsidP="00A954A6">
            <w:pPr>
              <w:jc w:val="center"/>
              <w:rPr>
                <w:rFonts w:cstheme="minorHAnsi"/>
                <w:sz w:val="20"/>
                <w:szCs w:val="20"/>
                <w:lang w:val="es-CL" w:eastAsia="en-US"/>
              </w:rPr>
            </w:pPr>
            <w:r w:rsidRPr="00A954A6">
              <w:rPr>
                <w:rFonts w:cs="Calibri"/>
                <w:sz w:val="20"/>
                <w:szCs w:val="20"/>
                <w:lang w:eastAsia="es-CL"/>
              </w:rPr>
              <w:t>Proyecto de negocio como principal fuente de ingresos de la emprendedora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527BA" w14:textId="332F14CA" w:rsidR="00A954A6" w:rsidRPr="00A954A6" w:rsidRDefault="00A954A6" w:rsidP="00A954A6">
            <w:pPr>
              <w:jc w:val="both"/>
              <w:rPr>
                <w:rFonts w:cs="Calibri"/>
                <w:color w:val="000000" w:themeColor="text1"/>
                <w:sz w:val="18"/>
                <w:szCs w:val="18"/>
                <w:lang w:val="es-CL" w:eastAsia="es-CL"/>
              </w:rPr>
            </w:pPr>
            <w:r w:rsidRPr="00A954A6">
              <w:rPr>
                <w:rFonts w:cs="Calibri"/>
                <w:color w:val="000000" w:themeColor="text1"/>
                <w:sz w:val="18"/>
                <w:szCs w:val="18"/>
                <w:lang w:val="es-CL" w:eastAsia="es-CL"/>
              </w:rPr>
              <w:t>Se puede estimar que el proyecto de negocio postulado constituye (o constituirá) la principal fuente de ingresos de 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20ED1" w14:textId="3D9E78AF"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2A6F58B2" w14:textId="77777777" w:rsidR="00A954A6" w:rsidRPr="00A954A6" w:rsidRDefault="00A954A6" w:rsidP="00A954A6">
            <w:pPr>
              <w:jc w:val="center"/>
              <w:rPr>
                <w:rFonts w:cs="Calibri"/>
                <w:color w:val="000000" w:themeColor="text1"/>
                <w:sz w:val="18"/>
                <w:szCs w:val="18"/>
                <w:lang w:val="es-CL" w:eastAsia="es-CL"/>
              </w:rPr>
            </w:pPr>
          </w:p>
          <w:p w14:paraId="0CAA664E" w14:textId="77777777" w:rsidR="00A954A6" w:rsidRPr="00A954A6" w:rsidRDefault="00A954A6" w:rsidP="00A954A6">
            <w:pPr>
              <w:rPr>
                <w:rFonts w:cs="Calibri"/>
                <w:color w:val="000000" w:themeColor="text1"/>
                <w:sz w:val="18"/>
                <w:szCs w:val="18"/>
                <w:lang w:val="es-CL" w:eastAsia="es-CL"/>
              </w:rPr>
            </w:pPr>
          </w:p>
          <w:p w14:paraId="0E3CD9E9" w14:textId="77777777"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Declaración jurada simple acreditando disponibilidad de al menos 8 hrs diarias, durante 5 días a la semana, para destinar al proyecto y otros antecedentes relacionados, levantados por el agente operador en terreno.</w:t>
            </w:r>
          </w:p>
          <w:p w14:paraId="6B7E8279" w14:textId="77777777" w:rsidR="00A954A6" w:rsidRPr="00A954A6" w:rsidRDefault="00A954A6" w:rsidP="00A954A6">
            <w:pPr>
              <w:jc w:val="center"/>
              <w:rPr>
                <w:rFonts w:cs="Calibri"/>
                <w:color w:val="000000" w:themeColor="text1"/>
                <w:sz w:val="18"/>
                <w:szCs w:val="18"/>
                <w:lang w:val="es-CL" w:eastAsia="es-CL"/>
              </w:rPr>
            </w:pPr>
          </w:p>
        </w:tc>
        <w:tc>
          <w:tcPr>
            <w:tcW w:w="1559" w:type="dxa"/>
            <w:vMerge w:val="restart"/>
            <w:tcBorders>
              <w:top w:val="single" w:sz="4" w:space="0" w:color="auto"/>
              <w:left w:val="single" w:sz="4" w:space="0" w:color="auto"/>
              <w:right w:val="single" w:sz="4" w:space="0" w:color="auto"/>
            </w:tcBorders>
            <w:vAlign w:val="center"/>
            <w:hideMark/>
          </w:tcPr>
          <w:p w14:paraId="6F604AA0" w14:textId="441AB1CF" w:rsidR="00A954A6" w:rsidRPr="00A86917" w:rsidRDefault="00A954A6" w:rsidP="00A954A6">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A954A6" w:rsidRPr="00347B9F" w14:paraId="557F747B" w14:textId="77777777" w:rsidTr="00FF0251">
        <w:trPr>
          <w:jc w:val="center"/>
        </w:trPr>
        <w:tc>
          <w:tcPr>
            <w:tcW w:w="2689" w:type="dxa"/>
            <w:vMerge/>
            <w:tcBorders>
              <w:left w:val="single" w:sz="4" w:space="0" w:color="auto"/>
              <w:right w:val="single" w:sz="4" w:space="0" w:color="auto"/>
            </w:tcBorders>
            <w:shd w:val="clear" w:color="auto" w:fill="auto"/>
            <w:vAlign w:val="center"/>
          </w:tcPr>
          <w:p w14:paraId="31EC2AC4" w14:textId="77777777" w:rsidR="00A954A6" w:rsidRPr="00A86917" w:rsidRDefault="00A954A6" w:rsidP="00A954A6">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175B9" w14:textId="32079DE8" w:rsidR="00A954A6" w:rsidRPr="00A954A6" w:rsidRDefault="00A954A6" w:rsidP="00A954A6">
            <w:pPr>
              <w:pStyle w:val="NormalWeb"/>
              <w:spacing w:before="0" w:beforeAutospacing="0" w:after="0" w:afterAutospacing="0"/>
              <w:jc w:val="both"/>
              <w:rPr>
                <w:rFonts w:cs="Calibri"/>
                <w:color w:val="000000" w:themeColor="text1"/>
                <w:sz w:val="18"/>
                <w:szCs w:val="18"/>
                <w:lang w:val="es-CL" w:eastAsia="es-CL"/>
              </w:rPr>
            </w:pPr>
            <w:r w:rsidRPr="00A954A6">
              <w:rPr>
                <w:rFonts w:cs="Calibri"/>
                <w:color w:val="000000" w:themeColor="text1"/>
                <w:sz w:val="18"/>
                <w:szCs w:val="18"/>
                <w:lang w:val="es-CL" w:eastAsia="es-CL"/>
              </w:rPr>
              <w:t>Se puede estimar que el proyecto de negocio postulado no constituye (o no constituirá) la principal fuente de ingresos de 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E0FDA" w14:textId="6C6BF59C"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1F32E947" w14:textId="77777777" w:rsidR="00A954A6" w:rsidRPr="00347B9F" w:rsidRDefault="00A954A6" w:rsidP="00A954A6">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F2BFC6A" w14:textId="77777777" w:rsidR="00A954A6" w:rsidRPr="00347B9F" w:rsidRDefault="00A954A6" w:rsidP="00A954A6">
            <w:pPr>
              <w:rPr>
                <w:rFonts w:cstheme="minorHAnsi"/>
                <w:b/>
                <w:sz w:val="18"/>
                <w:szCs w:val="22"/>
                <w:lang w:val="es-CL" w:eastAsia="en-US"/>
              </w:rPr>
            </w:pPr>
          </w:p>
        </w:tc>
      </w:tr>
    </w:tbl>
    <w:p w14:paraId="123E5450" w14:textId="5FA7429B" w:rsidR="00EB4381" w:rsidRDefault="00EB4381" w:rsidP="00045606">
      <w:pPr>
        <w:outlineLvl w:val="1"/>
        <w:rPr>
          <w:b/>
        </w:rPr>
      </w:pPr>
    </w:p>
    <w:p w14:paraId="3D1016F7" w14:textId="75FC61CB"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62307329" w:rsidR="004763FA" w:rsidRPr="00D35DF4" w:rsidRDefault="00D35DF4" w:rsidP="00D35DF4">
      <w:pPr>
        <w:numPr>
          <w:ilvl w:val="0"/>
          <w:numId w:val="37"/>
        </w:numPr>
        <w:tabs>
          <w:tab w:val="clear" w:pos="1440"/>
        </w:tabs>
        <w:ind w:left="284" w:hanging="284"/>
        <w:rPr>
          <w:rFonts w:cs="Arial"/>
          <w:b/>
          <w:lang w:val="es-CL"/>
        </w:rPr>
      </w:pPr>
      <w:r w:rsidRPr="00D35DF4">
        <w:rPr>
          <w:rFonts w:cs="Arial"/>
          <w:b/>
          <w:lang w:val="es-MX"/>
        </w:rPr>
        <w:t>Trabajo informal previo, en el rubro del proyecto de negocio postulado.</w:t>
      </w:r>
    </w:p>
    <w:p w14:paraId="2F070903" w14:textId="1B8D71C0" w:rsidR="00012035" w:rsidRPr="00D35DF4" w:rsidRDefault="00012035" w:rsidP="00D35DF4">
      <w:pPr>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4E351CD" w:rsidR="00AC4613" w:rsidRDefault="00AC4613" w:rsidP="00AC4341">
      <w:pPr>
        <w:jc w:val="both"/>
        <w:rPr>
          <w:rFonts w:cs="Arial"/>
          <w:bCs/>
          <w:color w:val="FF0000"/>
          <w:lang w:val="es-CL"/>
        </w:rPr>
      </w:pPr>
    </w:p>
    <w:p w14:paraId="2FC5FBCB" w14:textId="04BC8502" w:rsidR="00D223B2" w:rsidRDefault="00D223B2" w:rsidP="00AC4341">
      <w:pPr>
        <w:jc w:val="both"/>
        <w:rPr>
          <w:rFonts w:cs="Arial"/>
          <w:bCs/>
          <w:color w:val="FF0000"/>
          <w:lang w:val="es-CL"/>
        </w:rPr>
      </w:pPr>
    </w:p>
    <w:p w14:paraId="4F475BC4" w14:textId="31F3D125" w:rsidR="00D223B2" w:rsidRDefault="00D223B2" w:rsidP="00AC4341">
      <w:pPr>
        <w:jc w:val="both"/>
        <w:rPr>
          <w:rFonts w:cs="Arial"/>
          <w:bCs/>
          <w:color w:val="FF0000"/>
          <w:lang w:val="es-CL"/>
        </w:rPr>
      </w:pPr>
    </w:p>
    <w:p w14:paraId="71AB3581" w14:textId="77777777" w:rsidR="00D223B2" w:rsidRDefault="00D223B2"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64784F4C" w:rsidR="00205C49" w:rsidRDefault="00205C49" w:rsidP="00760DCF">
            <w:pPr>
              <w:jc w:val="center"/>
              <w:rPr>
                <w:rFonts w:cstheme="minorHAnsi"/>
                <w:sz w:val="18"/>
              </w:rPr>
            </w:pPr>
          </w:p>
          <w:p w14:paraId="7687086C" w14:textId="7D64A794" w:rsidR="00196C9D" w:rsidRDefault="00196C9D" w:rsidP="00760DCF">
            <w:pPr>
              <w:jc w:val="center"/>
              <w:rPr>
                <w:rFonts w:cstheme="minorHAnsi"/>
                <w:sz w:val="18"/>
              </w:rPr>
            </w:pPr>
          </w:p>
          <w:p w14:paraId="197DD35A" w14:textId="5E94CA6A" w:rsidR="00196C9D" w:rsidRDefault="00196C9D" w:rsidP="00760DCF">
            <w:pPr>
              <w:jc w:val="center"/>
              <w:rPr>
                <w:rFonts w:cstheme="minorHAnsi"/>
                <w:sz w:val="18"/>
              </w:rPr>
            </w:pPr>
          </w:p>
          <w:p w14:paraId="0D2624F2" w14:textId="77777777" w:rsidR="00196C9D" w:rsidRPr="00A86917" w:rsidRDefault="00196C9D"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E1494EB" w:rsidR="00205C49" w:rsidRDefault="00205C49" w:rsidP="002F2E2F">
            <w:pPr>
              <w:jc w:val="center"/>
              <w:rPr>
                <w:rFonts w:cstheme="minorHAnsi"/>
                <w:sz w:val="18"/>
              </w:rPr>
            </w:pPr>
          </w:p>
          <w:p w14:paraId="36A1C8D9" w14:textId="031BFA0A" w:rsidR="00196C9D" w:rsidRDefault="00196C9D" w:rsidP="002F2E2F">
            <w:pPr>
              <w:jc w:val="center"/>
              <w:rPr>
                <w:rFonts w:cstheme="minorHAnsi"/>
                <w:sz w:val="18"/>
              </w:rPr>
            </w:pPr>
          </w:p>
          <w:p w14:paraId="63540D20" w14:textId="4058B7E1" w:rsidR="00196C9D" w:rsidRDefault="00196C9D" w:rsidP="002F2E2F">
            <w:pPr>
              <w:jc w:val="center"/>
              <w:rPr>
                <w:rFonts w:cstheme="minorHAnsi"/>
                <w:sz w:val="18"/>
              </w:rPr>
            </w:pPr>
          </w:p>
          <w:p w14:paraId="2692F667" w14:textId="34E6A548" w:rsidR="00196C9D" w:rsidRDefault="00196C9D" w:rsidP="002F2E2F">
            <w:pPr>
              <w:jc w:val="center"/>
              <w:rPr>
                <w:rFonts w:cstheme="minorHAnsi"/>
                <w:sz w:val="18"/>
              </w:rPr>
            </w:pPr>
          </w:p>
          <w:p w14:paraId="0F5F7D06" w14:textId="77777777" w:rsidR="00196C9D" w:rsidRPr="00A86917" w:rsidRDefault="00196C9D"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7E99AFD" w:rsidR="00CC7B69" w:rsidRDefault="00CC7B69" w:rsidP="000627B0">
            <w:pPr>
              <w:jc w:val="center"/>
              <w:rPr>
                <w:rFonts w:cstheme="minorHAnsi"/>
                <w:sz w:val="18"/>
              </w:rPr>
            </w:pPr>
          </w:p>
          <w:p w14:paraId="17EBA8F0" w14:textId="4DE131A6" w:rsidR="00196C9D" w:rsidRDefault="00196C9D" w:rsidP="000627B0">
            <w:pPr>
              <w:jc w:val="center"/>
              <w:rPr>
                <w:rFonts w:cstheme="minorHAnsi"/>
                <w:sz w:val="18"/>
              </w:rPr>
            </w:pPr>
          </w:p>
          <w:p w14:paraId="533A87AB" w14:textId="3264E7BB" w:rsidR="00196C9D" w:rsidRDefault="00196C9D" w:rsidP="000627B0">
            <w:pPr>
              <w:jc w:val="center"/>
              <w:rPr>
                <w:rFonts w:cstheme="minorHAnsi"/>
                <w:sz w:val="18"/>
              </w:rPr>
            </w:pPr>
          </w:p>
          <w:p w14:paraId="641ACAEC" w14:textId="0F858758" w:rsidR="00196C9D" w:rsidRDefault="00196C9D" w:rsidP="000627B0">
            <w:pPr>
              <w:jc w:val="center"/>
              <w:rPr>
                <w:rFonts w:cstheme="minorHAnsi"/>
                <w:sz w:val="18"/>
              </w:rPr>
            </w:pPr>
          </w:p>
          <w:p w14:paraId="10A5E9CD" w14:textId="0D8CCCA7" w:rsidR="00196C9D" w:rsidRDefault="00196C9D" w:rsidP="000627B0">
            <w:pPr>
              <w:jc w:val="center"/>
              <w:rPr>
                <w:rFonts w:cstheme="minorHAnsi"/>
                <w:sz w:val="18"/>
              </w:rPr>
            </w:pPr>
          </w:p>
          <w:p w14:paraId="6D93E6A0" w14:textId="4F7794B4" w:rsidR="00196C9D" w:rsidRDefault="00196C9D" w:rsidP="000627B0">
            <w:pPr>
              <w:jc w:val="center"/>
              <w:rPr>
                <w:rFonts w:cstheme="minorHAnsi"/>
                <w:sz w:val="18"/>
              </w:rPr>
            </w:pPr>
          </w:p>
          <w:p w14:paraId="3990B02E" w14:textId="11C715DB" w:rsidR="00196C9D" w:rsidRDefault="00196C9D" w:rsidP="000627B0">
            <w:pPr>
              <w:jc w:val="center"/>
              <w:rPr>
                <w:rFonts w:cstheme="minorHAnsi"/>
                <w:sz w:val="18"/>
              </w:rPr>
            </w:pPr>
          </w:p>
          <w:p w14:paraId="1D9E36D2" w14:textId="4AABEC7C" w:rsidR="00196C9D" w:rsidRDefault="00196C9D" w:rsidP="000627B0">
            <w:pPr>
              <w:jc w:val="center"/>
              <w:rPr>
                <w:rFonts w:cstheme="minorHAnsi"/>
                <w:sz w:val="18"/>
              </w:rPr>
            </w:pPr>
          </w:p>
          <w:p w14:paraId="409C244B" w14:textId="09CA420F" w:rsidR="00196C9D" w:rsidRDefault="00196C9D" w:rsidP="000627B0">
            <w:pPr>
              <w:jc w:val="center"/>
              <w:rPr>
                <w:rFonts w:cstheme="minorHAnsi"/>
                <w:sz w:val="18"/>
              </w:rPr>
            </w:pPr>
          </w:p>
          <w:p w14:paraId="2F55001C" w14:textId="2ACD980F" w:rsidR="00196C9D" w:rsidRDefault="00196C9D" w:rsidP="000627B0">
            <w:pPr>
              <w:jc w:val="center"/>
              <w:rPr>
                <w:rFonts w:cstheme="minorHAnsi"/>
                <w:sz w:val="18"/>
              </w:rPr>
            </w:pPr>
          </w:p>
          <w:p w14:paraId="2C4F4347" w14:textId="77777777" w:rsidR="00196C9D" w:rsidRDefault="00196C9D"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C674E6" w:rsidRPr="00347B9F" w14:paraId="720151E5" w14:textId="77777777" w:rsidTr="00AA1E4B">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B9D4BC5" w:rsidR="00C674E6" w:rsidRPr="00360E59" w:rsidRDefault="00C674E6" w:rsidP="00C674E6">
            <w:pPr>
              <w:jc w:val="center"/>
              <w:rPr>
                <w:rFonts w:cstheme="minorHAnsi"/>
                <w:sz w:val="18"/>
                <w:lang w:val="es-CL"/>
              </w:rPr>
            </w:pPr>
            <w:r w:rsidRPr="004811F3">
              <w:rPr>
                <w:rFonts w:cstheme="minorHAnsi"/>
                <w:sz w:val="18"/>
              </w:rPr>
              <w:t xml:space="preserve">4. </w:t>
            </w:r>
            <w:r w:rsidRPr="001A5CB3">
              <w:rPr>
                <w:rFonts w:cstheme="minorHAnsi"/>
                <w:sz w:val="18"/>
                <w:lang w:val="es-MX"/>
              </w:rPr>
              <w:t>Trabajo informal previo,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10104EF" w:rsidR="00C674E6" w:rsidRPr="00C674E6" w:rsidRDefault="00C674E6" w:rsidP="00C674E6">
            <w:pPr>
              <w:jc w:val="both"/>
              <w:rPr>
                <w:rFonts w:cstheme="minorHAnsi"/>
                <w:sz w:val="18"/>
                <w:szCs w:val="22"/>
                <w:lang w:eastAsia="en-US"/>
              </w:rPr>
            </w:pPr>
            <w:r w:rsidRPr="00C674E6">
              <w:rPr>
                <w:rFonts w:cstheme="minorHAnsi"/>
                <w:sz w:val="18"/>
                <w:szCs w:val="22"/>
                <w:lang w:eastAsia="en-US"/>
              </w:rPr>
              <w:t>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F273166" w:rsidR="00C674E6" w:rsidRPr="00C674E6" w:rsidRDefault="00C674E6" w:rsidP="00C674E6">
            <w:pPr>
              <w:jc w:val="center"/>
              <w:rPr>
                <w:rFonts w:cstheme="minorHAnsi"/>
                <w:sz w:val="18"/>
                <w:szCs w:val="22"/>
                <w:lang w:eastAsia="en-US"/>
              </w:rPr>
            </w:pPr>
            <w:r w:rsidRPr="00C674E6">
              <w:rPr>
                <w:rFonts w:cstheme="minorHAnsi"/>
                <w:sz w:val="18"/>
                <w:szCs w:val="22"/>
                <w:lang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0688458" w:rsidR="00C674E6" w:rsidRPr="004811F3" w:rsidRDefault="00C674E6" w:rsidP="00C674E6">
            <w:pPr>
              <w:jc w:val="center"/>
              <w:rPr>
                <w:rFonts w:cstheme="minorHAnsi"/>
                <w:sz w:val="18"/>
                <w:szCs w:val="22"/>
                <w:lang w:val="es-CL" w:eastAsia="en-US"/>
              </w:rPr>
            </w:pPr>
            <w:r w:rsidRPr="00C674E6">
              <w:rPr>
                <w:rFonts w:cstheme="minorHAnsi"/>
                <w:sz w:val="18"/>
                <w:szCs w:val="22"/>
                <w:lang w:val="es-MX" w:eastAsia="en-US"/>
              </w:rPr>
              <w:t>Video de postulación, y/o a través de algún verificador presentado por la postulante ante el Agente Operador, como máximo, al momento de efectuar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7D9C98A7" w:rsidR="00C674E6" w:rsidRPr="008D1463" w:rsidRDefault="00C674E6" w:rsidP="00C674E6">
            <w:pPr>
              <w:jc w:val="center"/>
              <w:rPr>
                <w:rFonts w:cstheme="minorHAnsi"/>
                <w:sz w:val="20"/>
                <w:szCs w:val="20"/>
                <w:lang w:val="es-CL" w:eastAsia="en-US"/>
              </w:rPr>
            </w:pPr>
            <w:r>
              <w:rPr>
                <w:rFonts w:cstheme="minorHAnsi"/>
                <w:sz w:val="20"/>
                <w:szCs w:val="20"/>
              </w:rPr>
              <w:t>2</w:t>
            </w:r>
            <w:r w:rsidRPr="004811F3">
              <w:rPr>
                <w:rFonts w:cstheme="minorHAnsi"/>
                <w:sz w:val="20"/>
                <w:szCs w:val="20"/>
              </w:rPr>
              <w:t>0%</w:t>
            </w:r>
          </w:p>
        </w:tc>
      </w:tr>
      <w:tr w:rsidR="00C674E6" w:rsidRPr="00347B9F" w14:paraId="6F0B4F48" w14:textId="77777777" w:rsidTr="00FF0251">
        <w:trPr>
          <w:jc w:val="center"/>
        </w:trPr>
        <w:tc>
          <w:tcPr>
            <w:tcW w:w="2689" w:type="dxa"/>
            <w:vMerge/>
            <w:tcBorders>
              <w:left w:val="single" w:sz="4" w:space="0" w:color="auto"/>
              <w:right w:val="single" w:sz="4" w:space="0" w:color="auto"/>
            </w:tcBorders>
            <w:vAlign w:val="center"/>
            <w:hideMark/>
          </w:tcPr>
          <w:p w14:paraId="37AFC4C3" w14:textId="77777777" w:rsidR="00C674E6" w:rsidRPr="009373EA" w:rsidRDefault="00C674E6" w:rsidP="00C674E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D9ED11A" w:rsidR="00C674E6" w:rsidRPr="00C674E6" w:rsidRDefault="00C674E6" w:rsidP="00C674E6">
            <w:pPr>
              <w:jc w:val="both"/>
              <w:rPr>
                <w:rFonts w:cstheme="minorHAnsi"/>
                <w:sz w:val="18"/>
                <w:szCs w:val="22"/>
                <w:lang w:eastAsia="en-US"/>
              </w:rPr>
            </w:pPr>
            <w:r w:rsidRPr="00C674E6">
              <w:rPr>
                <w:rFonts w:cstheme="minorHAnsi"/>
                <w:sz w:val="18"/>
                <w:szCs w:val="22"/>
                <w:lang w:eastAsia="en-US"/>
              </w:rPr>
              <w:t>La emprendedora no tiene o no evidencia un trabajo informal previo, relacionado al proyecto de negocio postulado.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0C88B05" w:rsidR="00C674E6" w:rsidRPr="00C674E6" w:rsidRDefault="00C674E6" w:rsidP="00C674E6">
            <w:pPr>
              <w:jc w:val="center"/>
              <w:rPr>
                <w:rFonts w:cstheme="minorHAnsi"/>
                <w:sz w:val="18"/>
                <w:szCs w:val="22"/>
                <w:lang w:eastAsia="en-US"/>
              </w:rPr>
            </w:pPr>
            <w:r w:rsidRPr="00C674E6">
              <w:rPr>
                <w:rFonts w:cstheme="minorHAnsi"/>
                <w:sz w:val="18"/>
                <w:szCs w:val="22"/>
                <w:lang w:eastAsia="en-US"/>
              </w:rPr>
              <w:t> 1</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C674E6" w:rsidRPr="00347B9F" w:rsidRDefault="00C674E6" w:rsidP="00C674E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C674E6" w:rsidRPr="00347B9F" w:rsidRDefault="00C674E6" w:rsidP="00C674E6">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6743AC1E" w:rsidR="003046D1" w:rsidRDefault="003046D1" w:rsidP="003046D1">
      <w:pPr>
        <w:spacing w:after="200" w:line="276" w:lineRule="auto"/>
        <w:jc w:val="both"/>
        <w:outlineLvl w:val="1"/>
        <w:rPr>
          <w:rFonts w:eastAsiaTheme="minorHAnsi" w:cstheme="minorBidi"/>
          <w:b/>
          <w:szCs w:val="22"/>
          <w:lang w:val="es-CL" w:eastAsia="en-US"/>
        </w:rPr>
      </w:pPr>
    </w:p>
    <w:p w14:paraId="2A2EF1D0" w14:textId="190CC8ED" w:rsidR="009B75BD" w:rsidRDefault="009B75BD" w:rsidP="003046D1">
      <w:pPr>
        <w:spacing w:after="200" w:line="276" w:lineRule="auto"/>
        <w:jc w:val="both"/>
        <w:outlineLvl w:val="1"/>
        <w:rPr>
          <w:rFonts w:eastAsiaTheme="minorHAnsi" w:cstheme="minorBidi"/>
          <w:b/>
          <w:szCs w:val="22"/>
          <w:lang w:val="es-CL" w:eastAsia="en-US"/>
        </w:rPr>
      </w:pPr>
    </w:p>
    <w:p w14:paraId="087FC9A9" w14:textId="01F491B1" w:rsidR="009B75BD" w:rsidRDefault="009B75BD"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CE3A40E" w:rsidR="00EA470A" w:rsidRPr="00993885" w:rsidRDefault="00196C9D"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4523461D" w:rsidR="00AC4341" w:rsidRDefault="00AC4341" w:rsidP="00130DBE">
      <w:pPr>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F0251"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D13E" w14:textId="77777777" w:rsidR="00D4315C" w:rsidRDefault="00D4315C" w:rsidP="0042236C">
      <w:r>
        <w:separator/>
      </w:r>
    </w:p>
  </w:endnote>
  <w:endnote w:type="continuationSeparator" w:id="0">
    <w:p w14:paraId="1B2F2B9D" w14:textId="77777777" w:rsidR="00D4315C" w:rsidRDefault="00D4315C" w:rsidP="0042236C">
      <w:r>
        <w:continuationSeparator/>
      </w:r>
    </w:p>
  </w:endnote>
  <w:endnote w:type="continuationNotice" w:id="1">
    <w:p w14:paraId="1B451EE1" w14:textId="77777777" w:rsidR="00D4315C" w:rsidRDefault="00D43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4C878C9" w:rsidR="00FF0251" w:rsidRPr="00BD14F7" w:rsidRDefault="00FF0251">
    <w:pPr>
      <w:pStyle w:val="Piedepgina"/>
      <w:jc w:val="right"/>
    </w:pPr>
    <w:r w:rsidRPr="00BD14F7">
      <w:fldChar w:fldCharType="begin"/>
    </w:r>
    <w:r w:rsidRPr="00BD14F7">
      <w:instrText>PAGE   \* MERGEFORMAT</w:instrText>
    </w:r>
    <w:r w:rsidRPr="00BD14F7">
      <w:fldChar w:fldCharType="separate"/>
    </w:r>
    <w:r w:rsidR="00C17FA2">
      <w:rPr>
        <w:noProof/>
      </w:rPr>
      <w:t>2</w:t>
    </w:r>
    <w:r w:rsidRPr="00BD14F7">
      <w:rPr>
        <w:noProof/>
      </w:rPr>
      <w:fldChar w:fldCharType="end"/>
    </w:r>
  </w:p>
  <w:p w14:paraId="21D2E9CE" w14:textId="77777777" w:rsidR="00FF0251" w:rsidRPr="00C25B42" w:rsidRDefault="00FF0251" w:rsidP="00C25B42">
    <w:pPr>
      <w:tabs>
        <w:tab w:val="center" w:pos="4252"/>
        <w:tab w:val="right" w:pos="8504"/>
      </w:tabs>
      <w:jc w:val="center"/>
      <w:rPr>
        <w:sz w:val="24"/>
      </w:rPr>
    </w:pPr>
    <w:r w:rsidRPr="00C25B42">
      <w:rPr>
        <w:noProof/>
        <w:sz w:val="24"/>
        <w:lang w:val="es-CL" w:eastAsia="es-CL"/>
      </w:rPr>
      <w:t>www.sercotec.cl</w:t>
    </w:r>
  </w:p>
  <w:p w14:paraId="33604925" w14:textId="77777777" w:rsidR="00FF0251" w:rsidRDefault="00FF025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F0251" w:rsidRDefault="00FF0251"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064FB" w14:textId="77777777" w:rsidR="00D4315C" w:rsidRDefault="00D4315C"/>
  </w:footnote>
  <w:footnote w:type="continuationSeparator" w:id="0">
    <w:p w14:paraId="40BEB402" w14:textId="77777777" w:rsidR="00D4315C" w:rsidRDefault="00D4315C"/>
  </w:footnote>
  <w:footnote w:type="continuationNotice" w:id="1">
    <w:p w14:paraId="4D04C72D" w14:textId="77777777" w:rsidR="00D4315C" w:rsidRDefault="00D4315C"/>
  </w:footnote>
  <w:footnote w:id="2">
    <w:p w14:paraId="1E1C4830" w14:textId="77777777" w:rsidR="00FF0251" w:rsidRPr="00752E21" w:rsidRDefault="00FF0251"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FF0251" w:rsidRDefault="00FF0251"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FF0251" w:rsidRPr="001770C9" w:rsidRDefault="00FF0251"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FF0251" w:rsidRPr="00EB73D3" w:rsidRDefault="00FF0251"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FF0251" w:rsidRPr="00EB73D3" w:rsidRDefault="00FF0251"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FF0251" w:rsidRPr="00EB73D3" w:rsidRDefault="00FF0251"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FF0251" w:rsidRPr="00EB73D3" w:rsidRDefault="00FF0251"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FF0251" w:rsidRPr="00EB73D3" w:rsidRDefault="00FF0251"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FF0251" w:rsidRPr="00C93D20" w:rsidRDefault="00FF0251"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FF0251" w:rsidRPr="00F66025" w:rsidRDefault="00FF025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FF0251" w:rsidRPr="008C05D9" w:rsidRDefault="00FF0251"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FF0251" w:rsidRPr="00FA0D27" w:rsidRDefault="00FF0251"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FF0251" w:rsidRPr="0027010B" w:rsidRDefault="00FF0251"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FF0251" w:rsidRPr="002A31E5" w:rsidRDefault="00FF0251"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FF0251" w:rsidRPr="008A427E" w:rsidRDefault="00FF0251"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FF0251" w:rsidRPr="00817A84" w:rsidRDefault="00FF025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FF0251" w:rsidRPr="00817A84" w:rsidRDefault="00FF025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FF0251" w:rsidRPr="000956E9" w:rsidRDefault="00FF025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FF0251" w:rsidRPr="005B7F8A" w:rsidRDefault="00FF0251"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FF0251" w:rsidRPr="00C10E7A" w:rsidRDefault="00FF0251"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FF0251" w:rsidRPr="00BB2947" w:rsidRDefault="00FF0251"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FF0251" w:rsidRDefault="00FF0251"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FF0251" w:rsidRPr="0060004F" w:rsidRDefault="00FF0251"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FF0251" w:rsidRPr="0046482C" w:rsidRDefault="00FF0251"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FF0251" w:rsidRPr="006E3871" w:rsidRDefault="00FF0251"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FF0251" w:rsidRPr="000B3235" w:rsidRDefault="00FF0251"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FF0251" w:rsidRPr="009D0F9F" w:rsidRDefault="00FF0251"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FF0251" w:rsidRPr="00D4342C" w:rsidRDefault="00FF0251"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FF0251" w:rsidRDefault="00FF0251"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FF0251" w:rsidRDefault="00FF0251"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FF0251" w:rsidRPr="008C5560" w:rsidRDefault="00FF025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FF0251" w:rsidRPr="00817A84" w:rsidRDefault="00FF025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FF0251" w:rsidRDefault="00FF0251"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FF0251" w:rsidRPr="00206974" w:rsidRDefault="00FF0251"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FF0251" w:rsidRPr="00422F9F" w:rsidRDefault="00FF0251"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FF0251" w:rsidRDefault="00FF0251"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FF0251" w:rsidRPr="003561E5" w:rsidRDefault="00FF0251"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FF0251" w:rsidRPr="00012C13" w:rsidRDefault="00FF0251"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FF0251" w:rsidRPr="00A57E81" w:rsidRDefault="00FF0251"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FF0251" w:rsidRPr="00B52989" w:rsidRDefault="00FF0251">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FF0251" w:rsidRDefault="00FF0251"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FF0251" w:rsidRPr="007764D8" w:rsidRDefault="00FF0251"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FF0251" w:rsidRPr="002D2258" w:rsidRDefault="00FF0251"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FF0251" w:rsidRPr="002D2258" w:rsidRDefault="00FF0251">
      <w:pPr>
        <w:pStyle w:val="Textonotapie"/>
        <w:rPr>
          <w:lang w:val="es-MX"/>
        </w:rPr>
      </w:pPr>
    </w:p>
  </w:footnote>
  <w:footnote w:id="43">
    <w:p w14:paraId="39A34444" w14:textId="77777777" w:rsidR="00FF0251" w:rsidRPr="00F16DA6" w:rsidRDefault="00FF0251"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FF0251" w:rsidRPr="007764D8" w:rsidRDefault="00FF0251"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FF0251" w:rsidRPr="00181A0E" w:rsidRDefault="00FF0251"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FF0251" w:rsidRPr="00A73F2A" w:rsidRDefault="00FF025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FF0251" w:rsidRPr="00A75D6D" w:rsidRDefault="00FF025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FF0251" w:rsidRPr="00EE3839" w:rsidRDefault="00FF0251"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FF0251" w:rsidRPr="0095599D" w:rsidRDefault="00FF0251"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FF0251" w:rsidRPr="006E1212" w:rsidRDefault="00FF025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FF0251" w:rsidRPr="00B00B6C" w:rsidRDefault="00FF025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F0251" w:rsidRPr="00973621" w:rsidRDefault="00FF0251"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FF0251" w:rsidRPr="00973621" w:rsidRDefault="00FF0251" w:rsidP="003046D1">
      <w:pPr>
        <w:pStyle w:val="Textonotapie"/>
        <w:rPr>
          <w:lang w:val="es-ES"/>
        </w:rPr>
      </w:pPr>
    </w:p>
  </w:footnote>
  <w:footnote w:id="52">
    <w:p w14:paraId="0C4F74F4" w14:textId="77777777" w:rsidR="00FF0251" w:rsidRDefault="00FF025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FF0251" w:rsidRPr="000B0581" w:rsidRDefault="00FF025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FF0251" w:rsidRPr="000B0581" w:rsidRDefault="00FF025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F0251" w:rsidRDefault="00FF0251">
    <w:pPr>
      <w:pStyle w:val="Encabezado"/>
    </w:pPr>
  </w:p>
  <w:p w14:paraId="0BF3278F" w14:textId="77777777" w:rsidR="00FF0251" w:rsidRDefault="00FF025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F0251" w:rsidRDefault="00FF025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F0251" w:rsidRDefault="00FF025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774"/>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1E67"/>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5F7"/>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0DBE"/>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577D4"/>
    <w:rsid w:val="00160553"/>
    <w:rsid w:val="0016142C"/>
    <w:rsid w:val="001615A7"/>
    <w:rsid w:val="00161841"/>
    <w:rsid w:val="00161904"/>
    <w:rsid w:val="00161C30"/>
    <w:rsid w:val="0016226F"/>
    <w:rsid w:val="00162535"/>
    <w:rsid w:val="00162E76"/>
    <w:rsid w:val="00163168"/>
    <w:rsid w:val="00163588"/>
    <w:rsid w:val="001640C5"/>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6C9D"/>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5CB3"/>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099"/>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124"/>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8DC"/>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25"/>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5F8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E59"/>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2E4"/>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EB"/>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51E"/>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59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931"/>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680"/>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6374"/>
    <w:rsid w:val="004B7126"/>
    <w:rsid w:val="004B74C2"/>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161"/>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1EDF"/>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2B"/>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1C91"/>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1E"/>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49C"/>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250"/>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D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20C2"/>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4BA"/>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A7E"/>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B4A"/>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817"/>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C4"/>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4AE"/>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032"/>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6CB9"/>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5BD"/>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A3"/>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0A71"/>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CAB"/>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4BC"/>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4A6"/>
    <w:rsid w:val="00A95787"/>
    <w:rsid w:val="00A95845"/>
    <w:rsid w:val="00A95BB2"/>
    <w:rsid w:val="00A95ED2"/>
    <w:rsid w:val="00A963E5"/>
    <w:rsid w:val="00A9672F"/>
    <w:rsid w:val="00A96916"/>
    <w:rsid w:val="00A9699C"/>
    <w:rsid w:val="00A96D93"/>
    <w:rsid w:val="00A9720B"/>
    <w:rsid w:val="00AA02A1"/>
    <w:rsid w:val="00AA02CB"/>
    <w:rsid w:val="00AA04C7"/>
    <w:rsid w:val="00AA1C49"/>
    <w:rsid w:val="00AA1C81"/>
    <w:rsid w:val="00AA1E05"/>
    <w:rsid w:val="00AA1E4B"/>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945"/>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096"/>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0CBD"/>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D0F"/>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4FE"/>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162"/>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17FA2"/>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5AC8"/>
    <w:rsid w:val="00C660A1"/>
    <w:rsid w:val="00C6628F"/>
    <w:rsid w:val="00C66335"/>
    <w:rsid w:val="00C6726D"/>
    <w:rsid w:val="00C674E6"/>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A95"/>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3DDB"/>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11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3B2"/>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0C5"/>
    <w:rsid w:val="00D33C2E"/>
    <w:rsid w:val="00D33C5A"/>
    <w:rsid w:val="00D33F2D"/>
    <w:rsid w:val="00D3432C"/>
    <w:rsid w:val="00D346ED"/>
    <w:rsid w:val="00D34CC5"/>
    <w:rsid w:val="00D34FFD"/>
    <w:rsid w:val="00D35853"/>
    <w:rsid w:val="00D3585A"/>
    <w:rsid w:val="00D35A6A"/>
    <w:rsid w:val="00D35C55"/>
    <w:rsid w:val="00D35DF4"/>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15C"/>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224"/>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0F14"/>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5ED7"/>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2A4"/>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5"/>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08C1"/>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5FD"/>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D1"/>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3CB"/>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6300"/>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B73"/>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5F8"/>
    <w:rsid w:val="00FE4978"/>
    <w:rsid w:val="00FE51A2"/>
    <w:rsid w:val="00FE52E4"/>
    <w:rsid w:val="00FE53E5"/>
    <w:rsid w:val="00FE61A7"/>
    <w:rsid w:val="00FE627F"/>
    <w:rsid w:val="00FE6529"/>
    <w:rsid w:val="00FE7452"/>
    <w:rsid w:val="00FE7594"/>
    <w:rsid w:val="00FE7A2A"/>
    <w:rsid w:val="00FE7ACA"/>
    <w:rsid w:val="00FE7E11"/>
    <w:rsid w:val="00FE7E84"/>
    <w:rsid w:val="00FF0251"/>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8248665">
      <w:bodyDiv w:val="1"/>
      <w:marLeft w:val="0"/>
      <w:marRight w:val="0"/>
      <w:marTop w:val="0"/>
      <w:marBottom w:val="0"/>
      <w:divBdr>
        <w:top w:val="none" w:sz="0" w:space="0" w:color="auto"/>
        <w:left w:val="none" w:sz="0" w:space="0" w:color="auto"/>
        <w:bottom w:val="none" w:sz="0" w:space="0" w:color="auto"/>
        <w:right w:val="none" w:sz="0" w:space="0" w:color="auto"/>
      </w:divBdr>
    </w:div>
    <w:div w:id="196546470">
      <w:bodyDiv w:val="1"/>
      <w:marLeft w:val="0"/>
      <w:marRight w:val="0"/>
      <w:marTop w:val="0"/>
      <w:marBottom w:val="0"/>
      <w:divBdr>
        <w:top w:val="none" w:sz="0" w:space="0" w:color="auto"/>
        <w:left w:val="none" w:sz="0" w:space="0" w:color="auto"/>
        <w:bottom w:val="none" w:sz="0" w:space="0" w:color="auto"/>
        <w:right w:val="none" w:sz="0" w:space="0" w:color="auto"/>
      </w:divBdr>
    </w:div>
    <w:div w:id="25047983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4658163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9854748">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294">
      <w:bodyDiv w:val="1"/>
      <w:marLeft w:val="0"/>
      <w:marRight w:val="0"/>
      <w:marTop w:val="0"/>
      <w:marBottom w:val="0"/>
      <w:divBdr>
        <w:top w:val="none" w:sz="0" w:space="0" w:color="auto"/>
        <w:left w:val="none" w:sz="0" w:space="0" w:color="auto"/>
        <w:bottom w:val="none" w:sz="0" w:space="0" w:color="auto"/>
        <w:right w:val="none" w:sz="0" w:space="0" w:color="auto"/>
      </w:divBdr>
    </w:div>
    <w:div w:id="655496703">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2753357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1801">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91621373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32607063">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8734685">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990924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54983054">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51968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oncepcion@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DD2E6876-2211-4897-9ACD-4863DBB2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82</Pages>
  <Words>30503</Words>
  <Characters>167771</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197879</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126</cp:revision>
  <cp:lastPrinted>2022-05-16T18:12:00Z</cp:lastPrinted>
  <dcterms:created xsi:type="dcterms:W3CDTF">2024-04-18T19:02:00Z</dcterms:created>
  <dcterms:modified xsi:type="dcterms:W3CDTF">2024-05-25T03:50:00Z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