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20B9" w14:textId="77777777" w:rsidR="00BD4489" w:rsidRPr="008C4570" w:rsidRDefault="00BD4489" w:rsidP="008B58A5">
      <w:pPr>
        <w:spacing w:after="0" w:line="240" w:lineRule="auto"/>
        <w:rPr>
          <w:rFonts w:ascii="Arial" w:eastAsia="gobCL" w:hAnsi="Arial" w:cs="Arial"/>
          <w:u w:val="single"/>
        </w:rPr>
      </w:pPr>
      <w:bookmarkStart w:id="0" w:name="_GoBack"/>
      <w:bookmarkEnd w:id="0"/>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2024</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2A0C7062"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REGIÓN</w:t>
      </w:r>
      <w:r w:rsidR="009F7BBB">
        <w:rPr>
          <w:rFonts w:ascii="Arial" w:eastAsia="gobCL" w:hAnsi="Arial" w:cs="Arial"/>
          <w:b/>
        </w:rPr>
        <w:t xml:space="preserve"> METROPOLITANA</w:t>
      </w:r>
      <w:r w:rsidRPr="008C4570">
        <w:rPr>
          <w:rFonts w:ascii="Arial" w:eastAsia="gobCL" w:hAnsi="Arial" w:cs="Arial"/>
          <w:b/>
        </w:rPr>
        <w:t xml:space="preserve"> </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7B66D2C2" w14:textId="77777777" w:rsidR="00BD4489" w:rsidRPr="00276541" w:rsidRDefault="00BD4489" w:rsidP="008B58A5">
          <w:pPr>
            <w:pStyle w:val="TtuloTDC"/>
            <w:spacing w:line="240" w:lineRule="auto"/>
            <w:rPr>
              <w:rFonts w:ascii="Arial" w:hAnsi="Arial" w:cs="Arial"/>
              <w:sz w:val="18"/>
              <w:szCs w:val="18"/>
            </w:rPr>
          </w:pPr>
          <w:r w:rsidRPr="00276541">
            <w:rPr>
              <w:rFonts w:ascii="Arial" w:hAnsi="Arial" w:cs="Arial"/>
              <w:sz w:val="18"/>
              <w:szCs w:val="18"/>
              <w:lang w:val="es-ES"/>
            </w:rPr>
            <w:t>Índice</w:t>
          </w:r>
        </w:p>
        <w:p w14:paraId="34BF2198" w14:textId="351C3E51" w:rsidR="00276541" w:rsidRPr="00276541" w:rsidRDefault="00BD4489">
          <w:pPr>
            <w:pStyle w:val="TDC1"/>
            <w:rPr>
              <w:rFonts w:ascii="Arial" w:hAnsi="Arial" w:cs="Arial"/>
              <w:noProof/>
              <w:sz w:val="18"/>
              <w:szCs w:val="18"/>
            </w:rPr>
          </w:pPr>
          <w:r w:rsidRPr="00276541">
            <w:rPr>
              <w:rFonts w:ascii="Arial" w:hAnsi="Arial" w:cs="Arial"/>
              <w:sz w:val="18"/>
              <w:szCs w:val="18"/>
            </w:rPr>
            <w:fldChar w:fldCharType="begin"/>
          </w:r>
          <w:r w:rsidRPr="00276541">
            <w:rPr>
              <w:rFonts w:ascii="Arial" w:hAnsi="Arial" w:cs="Arial"/>
              <w:sz w:val="18"/>
              <w:szCs w:val="18"/>
            </w:rPr>
            <w:instrText xml:space="preserve"> TOC \o "1-3" \h \z \u </w:instrText>
          </w:r>
          <w:r w:rsidRPr="00276541">
            <w:rPr>
              <w:rFonts w:ascii="Arial" w:hAnsi="Arial" w:cs="Arial"/>
              <w:sz w:val="18"/>
              <w:szCs w:val="18"/>
            </w:rPr>
            <w:fldChar w:fldCharType="separate"/>
          </w:r>
          <w:hyperlink w:anchor="_Toc155779777" w:history="1">
            <w:r w:rsidR="00276541" w:rsidRPr="00276541">
              <w:rPr>
                <w:rStyle w:val="Hipervnculo"/>
                <w:rFonts w:ascii="Arial" w:hAnsi="Arial" w:cs="Arial"/>
                <w:noProof/>
                <w:sz w:val="18"/>
                <w:szCs w:val="18"/>
              </w:rPr>
              <w:t>1.</w:t>
            </w:r>
            <w:r w:rsidR="00276541" w:rsidRPr="00276541">
              <w:rPr>
                <w:rFonts w:ascii="Arial" w:hAnsi="Arial" w:cs="Arial"/>
                <w:noProof/>
                <w:sz w:val="18"/>
                <w:szCs w:val="18"/>
              </w:rPr>
              <w:tab/>
            </w:r>
            <w:r w:rsidR="00276541" w:rsidRPr="00276541">
              <w:rPr>
                <w:rStyle w:val="Hipervnculo"/>
                <w:rFonts w:ascii="Arial" w:hAnsi="Arial" w:cs="Arial"/>
                <w:noProof/>
                <w:sz w:val="18"/>
                <w:szCs w:val="18"/>
              </w:rPr>
              <w:t>DESCRIPCIÓN GENERAL</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237883E9" w14:textId="0F49605C" w:rsidR="00276541" w:rsidRPr="00276541" w:rsidRDefault="00EA2994">
          <w:pPr>
            <w:pStyle w:val="TDC2"/>
            <w:rPr>
              <w:rFonts w:ascii="Arial" w:hAnsi="Arial" w:cs="Arial"/>
              <w:noProof/>
              <w:sz w:val="18"/>
              <w:szCs w:val="18"/>
            </w:rPr>
          </w:pPr>
          <w:hyperlink w:anchor="_Toc155779778" w:history="1">
            <w:r w:rsidR="00276541" w:rsidRPr="00276541">
              <w:rPr>
                <w:rStyle w:val="Hipervnculo"/>
                <w:rFonts w:ascii="Arial" w:hAnsi="Arial" w:cs="Arial"/>
                <w:noProof/>
                <w:sz w:val="18"/>
                <w:szCs w:val="18"/>
              </w:rPr>
              <w:t>1.1.</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es?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61694441" w14:textId="31C931AA" w:rsidR="00276541" w:rsidRPr="00276541" w:rsidRDefault="00EA2994">
          <w:pPr>
            <w:pStyle w:val="TDC2"/>
            <w:rPr>
              <w:rFonts w:ascii="Arial" w:hAnsi="Arial" w:cs="Arial"/>
              <w:noProof/>
              <w:sz w:val="18"/>
              <w:szCs w:val="18"/>
            </w:rPr>
          </w:pPr>
          <w:hyperlink w:anchor="_Toc155779779" w:history="1">
            <w:r w:rsidR="00276541" w:rsidRPr="00276541">
              <w:rPr>
                <w:rStyle w:val="Hipervnculo"/>
                <w:rFonts w:ascii="Arial" w:hAnsi="Arial" w:cs="Arial"/>
                <w:noProof/>
                <w:sz w:val="18"/>
                <w:szCs w:val="18"/>
              </w:rPr>
              <w:t>1.2.</w:t>
            </w:r>
            <w:r w:rsidR="00276541" w:rsidRPr="00276541">
              <w:rPr>
                <w:rFonts w:ascii="Arial" w:hAnsi="Arial" w:cs="Arial"/>
                <w:noProof/>
                <w:sz w:val="18"/>
                <w:szCs w:val="18"/>
              </w:rPr>
              <w:tab/>
            </w:r>
            <w:r w:rsidR="00276541" w:rsidRPr="00276541">
              <w:rPr>
                <w:rStyle w:val="Hipervnculo"/>
                <w:rFonts w:ascii="Arial" w:hAnsi="Arial" w:cs="Arial"/>
                <w:noProof/>
                <w:sz w:val="18"/>
                <w:szCs w:val="18"/>
              </w:rPr>
              <w:t>¿A quiénes está dirigido?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1E6C5DD0" w14:textId="5458E3DA" w:rsidR="00276541" w:rsidRPr="00276541" w:rsidRDefault="00EA2994">
          <w:pPr>
            <w:pStyle w:val="TDC2"/>
            <w:rPr>
              <w:rFonts w:ascii="Arial" w:hAnsi="Arial" w:cs="Arial"/>
              <w:noProof/>
              <w:sz w:val="18"/>
              <w:szCs w:val="18"/>
            </w:rPr>
          </w:pPr>
          <w:hyperlink w:anchor="_Toc155779780" w:history="1">
            <w:r w:rsidR="00276541" w:rsidRPr="00276541">
              <w:rPr>
                <w:rStyle w:val="Hipervnculo"/>
                <w:rFonts w:ascii="Arial" w:hAnsi="Arial" w:cs="Arial"/>
                <w:noProof/>
                <w:sz w:val="18"/>
                <w:szCs w:val="18"/>
              </w:rPr>
              <w:t>1.3.</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¿Quiénes NO pueden participar de esta convocatoria?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4</w:t>
            </w:r>
            <w:r w:rsidR="00276541" w:rsidRPr="00276541">
              <w:rPr>
                <w:rFonts w:ascii="Arial" w:hAnsi="Arial" w:cs="Arial"/>
                <w:noProof/>
                <w:webHidden/>
                <w:sz w:val="18"/>
                <w:szCs w:val="18"/>
              </w:rPr>
              <w:fldChar w:fldCharType="end"/>
            </w:r>
          </w:hyperlink>
        </w:p>
        <w:p w14:paraId="3E57B321" w14:textId="74F2BD34" w:rsidR="00276541" w:rsidRPr="00276541" w:rsidRDefault="00EA2994">
          <w:pPr>
            <w:pStyle w:val="TDC2"/>
            <w:rPr>
              <w:rFonts w:ascii="Arial" w:hAnsi="Arial" w:cs="Arial"/>
              <w:noProof/>
              <w:sz w:val="18"/>
              <w:szCs w:val="18"/>
            </w:rPr>
          </w:pPr>
          <w:hyperlink w:anchor="_Toc155779781" w:history="1">
            <w:r w:rsidR="00276541" w:rsidRPr="00276541">
              <w:rPr>
                <w:rStyle w:val="Hipervnculo"/>
                <w:rFonts w:ascii="Arial" w:hAnsi="Arial" w:cs="Arial"/>
                <w:noProof/>
                <w:sz w:val="18"/>
                <w:szCs w:val="18"/>
              </w:rPr>
              <w:t>1.4.</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financia?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6</w:t>
            </w:r>
            <w:r w:rsidR="00276541" w:rsidRPr="00276541">
              <w:rPr>
                <w:rFonts w:ascii="Arial" w:hAnsi="Arial" w:cs="Arial"/>
                <w:noProof/>
                <w:webHidden/>
                <w:sz w:val="18"/>
                <w:szCs w:val="18"/>
              </w:rPr>
              <w:fldChar w:fldCharType="end"/>
            </w:r>
          </w:hyperlink>
        </w:p>
        <w:p w14:paraId="457FC62A" w14:textId="10A66813" w:rsidR="00276541" w:rsidRPr="00276541" w:rsidRDefault="00EA2994">
          <w:pPr>
            <w:pStyle w:val="TDC2"/>
            <w:rPr>
              <w:rFonts w:ascii="Arial" w:hAnsi="Arial" w:cs="Arial"/>
              <w:noProof/>
              <w:sz w:val="18"/>
              <w:szCs w:val="18"/>
            </w:rPr>
          </w:pPr>
          <w:hyperlink w:anchor="_Toc155779782" w:history="1">
            <w:r w:rsidR="00276541" w:rsidRPr="00276541">
              <w:rPr>
                <w:rStyle w:val="Hipervnculo"/>
                <w:rFonts w:ascii="Arial" w:hAnsi="Arial" w:cs="Arial"/>
                <w:noProof/>
                <w:sz w:val="18"/>
                <w:szCs w:val="18"/>
              </w:rPr>
              <w:t>1.5.</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NO financia el instrumento?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6</w:t>
            </w:r>
            <w:r w:rsidR="00276541" w:rsidRPr="00276541">
              <w:rPr>
                <w:rFonts w:ascii="Arial" w:hAnsi="Arial" w:cs="Arial"/>
                <w:noProof/>
                <w:webHidden/>
                <w:sz w:val="18"/>
                <w:szCs w:val="18"/>
              </w:rPr>
              <w:fldChar w:fldCharType="end"/>
            </w:r>
          </w:hyperlink>
        </w:p>
        <w:p w14:paraId="51E2168B" w14:textId="467FA1D0" w:rsidR="00276541" w:rsidRPr="00276541" w:rsidRDefault="00EA2994">
          <w:pPr>
            <w:pStyle w:val="TDC1"/>
            <w:rPr>
              <w:rFonts w:ascii="Arial" w:hAnsi="Arial" w:cs="Arial"/>
              <w:noProof/>
              <w:sz w:val="18"/>
              <w:szCs w:val="18"/>
            </w:rPr>
          </w:pPr>
          <w:hyperlink w:anchor="_Toc155779783" w:history="1">
            <w:r w:rsidR="00276541" w:rsidRPr="00276541">
              <w:rPr>
                <w:rStyle w:val="Hipervnculo"/>
                <w:rFonts w:ascii="Arial" w:hAnsi="Arial" w:cs="Arial"/>
                <w:noProof/>
                <w:sz w:val="18"/>
                <w:szCs w:val="18"/>
              </w:rPr>
              <w:t>2.</w:t>
            </w:r>
            <w:r w:rsidR="00276541" w:rsidRPr="00276541">
              <w:rPr>
                <w:rFonts w:ascii="Arial" w:hAnsi="Arial" w:cs="Arial"/>
                <w:noProof/>
                <w:sz w:val="18"/>
                <w:szCs w:val="18"/>
              </w:rPr>
              <w:tab/>
            </w:r>
            <w:r w:rsidR="00276541" w:rsidRPr="00276541">
              <w:rPr>
                <w:rStyle w:val="Hipervnculo"/>
                <w:rFonts w:ascii="Arial" w:hAnsi="Arial" w:cs="Arial"/>
                <w:noProof/>
                <w:sz w:val="18"/>
                <w:szCs w:val="18"/>
              </w:rPr>
              <w:t>POSTULACIÓN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6987B1CD" w14:textId="34DF271E" w:rsidR="00276541" w:rsidRPr="00276541" w:rsidRDefault="00EA2994">
          <w:pPr>
            <w:pStyle w:val="TDC2"/>
            <w:rPr>
              <w:rFonts w:ascii="Arial" w:hAnsi="Arial" w:cs="Arial"/>
              <w:noProof/>
              <w:sz w:val="18"/>
              <w:szCs w:val="18"/>
            </w:rPr>
          </w:pPr>
          <w:hyperlink w:anchor="_Toc155779784" w:history="1">
            <w:r w:rsidR="00276541" w:rsidRPr="00276541">
              <w:rPr>
                <w:rStyle w:val="Hipervnculo"/>
                <w:rFonts w:ascii="Arial" w:hAnsi="Arial" w:cs="Arial"/>
                <w:noProof/>
                <w:sz w:val="18"/>
                <w:szCs w:val="18"/>
              </w:rPr>
              <w:t>2.1.</w:t>
            </w:r>
            <w:r w:rsidR="00276541" w:rsidRPr="00276541">
              <w:rPr>
                <w:rFonts w:ascii="Arial" w:hAnsi="Arial" w:cs="Arial"/>
                <w:noProof/>
                <w:sz w:val="18"/>
                <w:szCs w:val="18"/>
              </w:rPr>
              <w:tab/>
            </w:r>
            <w:r w:rsidR="00276541" w:rsidRPr="00276541">
              <w:rPr>
                <w:rStyle w:val="Hipervnculo"/>
                <w:rFonts w:ascii="Arial" w:hAnsi="Arial" w:cs="Arial"/>
                <w:noProof/>
                <w:sz w:val="18"/>
                <w:szCs w:val="18"/>
              </w:rPr>
              <w:t>Plazos de postulación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15BD077A" w14:textId="5F671CC1" w:rsidR="00276541" w:rsidRPr="00276541" w:rsidRDefault="00EA2994">
          <w:pPr>
            <w:pStyle w:val="TDC2"/>
            <w:rPr>
              <w:rFonts w:ascii="Arial" w:hAnsi="Arial" w:cs="Arial"/>
              <w:noProof/>
              <w:sz w:val="18"/>
              <w:szCs w:val="18"/>
            </w:rPr>
          </w:pPr>
          <w:hyperlink w:anchor="_Toc155779785" w:history="1">
            <w:r w:rsidR="00276541" w:rsidRPr="00276541">
              <w:rPr>
                <w:rStyle w:val="Hipervnculo"/>
                <w:rFonts w:ascii="Arial" w:hAnsi="Arial" w:cs="Arial"/>
                <w:noProof/>
                <w:sz w:val="18"/>
                <w:szCs w:val="18"/>
              </w:rPr>
              <w:t>2.2.</w:t>
            </w:r>
            <w:r w:rsidR="00276541" w:rsidRPr="00276541">
              <w:rPr>
                <w:rFonts w:ascii="Arial" w:hAnsi="Arial" w:cs="Arial"/>
                <w:noProof/>
                <w:sz w:val="18"/>
                <w:szCs w:val="18"/>
              </w:rPr>
              <w:tab/>
            </w:r>
            <w:r w:rsidR="00276541" w:rsidRPr="00276541">
              <w:rPr>
                <w:rStyle w:val="Hipervnculo"/>
                <w:rFonts w:ascii="Arial" w:hAnsi="Arial" w:cs="Arial"/>
                <w:noProof/>
                <w:sz w:val="18"/>
                <w:szCs w:val="18"/>
              </w:rPr>
              <w:t>Pasos para postular</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0FD48C6B" w14:textId="1939E3EF" w:rsidR="00276541" w:rsidRPr="00276541" w:rsidRDefault="00EA2994">
          <w:pPr>
            <w:pStyle w:val="TDC1"/>
            <w:rPr>
              <w:rFonts w:ascii="Arial" w:hAnsi="Arial" w:cs="Arial"/>
              <w:noProof/>
              <w:sz w:val="18"/>
              <w:szCs w:val="18"/>
            </w:rPr>
          </w:pPr>
          <w:hyperlink w:anchor="_Toc155779786" w:history="1">
            <w:r w:rsidR="00276541" w:rsidRPr="00276541">
              <w:rPr>
                <w:rStyle w:val="Hipervnculo"/>
                <w:rFonts w:ascii="Arial" w:hAnsi="Arial" w:cs="Arial"/>
                <w:noProof/>
                <w:sz w:val="18"/>
                <w:szCs w:val="18"/>
              </w:rPr>
              <w:t>3.</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Y SELECCIÓN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681BA814" w14:textId="1A6E2736" w:rsidR="00276541" w:rsidRPr="00276541" w:rsidRDefault="00EA2994">
          <w:pPr>
            <w:pStyle w:val="TDC2"/>
            <w:rPr>
              <w:rFonts w:ascii="Arial" w:hAnsi="Arial" w:cs="Arial"/>
              <w:noProof/>
              <w:sz w:val="18"/>
              <w:szCs w:val="18"/>
            </w:rPr>
          </w:pPr>
          <w:hyperlink w:anchor="_Toc155779787" w:history="1">
            <w:r w:rsidR="00276541" w:rsidRPr="00276541">
              <w:rPr>
                <w:rStyle w:val="Hipervnculo"/>
                <w:rFonts w:ascii="Arial" w:hAnsi="Arial" w:cs="Arial"/>
                <w:noProof/>
                <w:sz w:val="18"/>
                <w:szCs w:val="18"/>
              </w:rPr>
              <w:t>3.1.</w:t>
            </w:r>
            <w:r w:rsidR="00276541" w:rsidRPr="00276541">
              <w:rPr>
                <w:rFonts w:ascii="Arial" w:hAnsi="Arial" w:cs="Arial"/>
                <w:noProof/>
                <w:sz w:val="18"/>
                <w:szCs w:val="18"/>
              </w:rPr>
              <w:tab/>
            </w:r>
            <w:r w:rsidR="00276541" w:rsidRPr="00276541">
              <w:rPr>
                <w:rStyle w:val="Hipervnculo"/>
                <w:rFonts w:ascii="Arial" w:hAnsi="Arial" w:cs="Arial"/>
                <w:noProof/>
                <w:sz w:val="18"/>
                <w:szCs w:val="18"/>
              </w:rPr>
              <w:t>Admisibilidad de requisitos.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080C04D9" w14:textId="373823AA" w:rsidR="00276541" w:rsidRPr="00276541" w:rsidRDefault="00EA2994">
          <w:pPr>
            <w:pStyle w:val="TDC3"/>
            <w:rPr>
              <w:rFonts w:ascii="Arial" w:hAnsi="Arial" w:cs="Arial"/>
              <w:noProof/>
              <w:sz w:val="18"/>
              <w:szCs w:val="18"/>
            </w:rPr>
          </w:pPr>
          <w:hyperlink w:anchor="_Toc155779788" w:history="1">
            <w:r w:rsidR="00276541" w:rsidRPr="00276541">
              <w:rPr>
                <w:rStyle w:val="Hipervnculo"/>
                <w:rFonts w:ascii="Arial" w:hAnsi="Arial" w:cs="Arial"/>
                <w:noProof/>
                <w:sz w:val="18"/>
                <w:szCs w:val="18"/>
              </w:rPr>
              <w:t>3.1.1.</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de admisibilidad automática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5022BCCB" w14:textId="0F4FC3A8" w:rsidR="00276541" w:rsidRPr="00276541" w:rsidRDefault="00EA2994">
          <w:pPr>
            <w:pStyle w:val="TDC3"/>
            <w:rPr>
              <w:rFonts w:ascii="Arial" w:hAnsi="Arial" w:cs="Arial"/>
              <w:noProof/>
              <w:sz w:val="18"/>
              <w:szCs w:val="18"/>
            </w:rPr>
          </w:pPr>
          <w:hyperlink w:anchor="_Toc155779789" w:history="1">
            <w:r w:rsidR="00276541" w:rsidRPr="00276541">
              <w:rPr>
                <w:rStyle w:val="Hipervnculo"/>
                <w:rFonts w:ascii="Arial" w:hAnsi="Arial" w:cs="Arial"/>
                <w:noProof/>
                <w:sz w:val="18"/>
                <w:szCs w:val="18"/>
              </w:rPr>
              <w:t>3.1.2.</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de admisibilidad manual</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11</w:t>
            </w:r>
            <w:r w:rsidR="00276541" w:rsidRPr="00276541">
              <w:rPr>
                <w:rFonts w:ascii="Arial" w:hAnsi="Arial" w:cs="Arial"/>
                <w:noProof/>
                <w:webHidden/>
                <w:sz w:val="18"/>
                <w:szCs w:val="18"/>
              </w:rPr>
              <w:fldChar w:fldCharType="end"/>
            </w:r>
          </w:hyperlink>
        </w:p>
        <w:p w14:paraId="5FB187EB" w14:textId="7FF5A2A6" w:rsidR="00276541" w:rsidRPr="00276541" w:rsidRDefault="00EA2994">
          <w:pPr>
            <w:pStyle w:val="TDC2"/>
            <w:rPr>
              <w:rFonts w:ascii="Arial" w:hAnsi="Arial" w:cs="Arial"/>
              <w:noProof/>
              <w:sz w:val="18"/>
              <w:szCs w:val="18"/>
            </w:rPr>
          </w:pPr>
          <w:hyperlink w:anchor="_Toc155779790" w:history="1">
            <w:r w:rsidR="00276541" w:rsidRPr="00276541">
              <w:rPr>
                <w:rStyle w:val="Hipervnculo"/>
                <w:rFonts w:ascii="Arial" w:hAnsi="Arial" w:cs="Arial"/>
                <w:noProof/>
                <w:sz w:val="18"/>
                <w:szCs w:val="18"/>
              </w:rPr>
              <w:t>3.2.</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técnica del proyecto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12</w:t>
            </w:r>
            <w:r w:rsidR="00276541" w:rsidRPr="00276541">
              <w:rPr>
                <w:rFonts w:ascii="Arial" w:hAnsi="Arial" w:cs="Arial"/>
                <w:noProof/>
                <w:webHidden/>
                <w:sz w:val="18"/>
                <w:szCs w:val="18"/>
              </w:rPr>
              <w:fldChar w:fldCharType="end"/>
            </w:r>
          </w:hyperlink>
        </w:p>
        <w:p w14:paraId="38B829D9" w14:textId="45E3B28A" w:rsidR="00276541" w:rsidRPr="00276541" w:rsidRDefault="00EA2994">
          <w:pPr>
            <w:pStyle w:val="TDC2"/>
            <w:rPr>
              <w:rFonts w:ascii="Arial" w:hAnsi="Arial" w:cs="Arial"/>
              <w:noProof/>
              <w:sz w:val="18"/>
              <w:szCs w:val="18"/>
            </w:rPr>
          </w:pPr>
          <w:hyperlink w:anchor="_Toc155779791" w:history="1">
            <w:r w:rsidR="00276541" w:rsidRPr="00276541">
              <w:rPr>
                <w:rStyle w:val="Hipervnculo"/>
                <w:rFonts w:ascii="Arial" w:hAnsi="Arial" w:cs="Arial"/>
                <w:noProof/>
                <w:sz w:val="18"/>
                <w:szCs w:val="18"/>
              </w:rPr>
              <w:t>3.3.</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técnica en terreno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12</w:t>
            </w:r>
            <w:r w:rsidR="00276541" w:rsidRPr="00276541">
              <w:rPr>
                <w:rFonts w:ascii="Arial" w:hAnsi="Arial" w:cs="Arial"/>
                <w:noProof/>
                <w:webHidden/>
                <w:sz w:val="18"/>
                <w:szCs w:val="18"/>
              </w:rPr>
              <w:fldChar w:fldCharType="end"/>
            </w:r>
          </w:hyperlink>
        </w:p>
        <w:p w14:paraId="0C2A3DC1" w14:textId="385E91D8" w:rsidR="00276541" w:rsidRPr="00276541" w:rsidRDefault="00EA2994">
          <w:pPr>
            <w:pStyle w:val="TDC2"/>
            <w:rPr>
              <w:rFonts w:ascii="Arial" w:hAnsi="Arial" w:cs="Arial"/>
              <w:noProof/>
              <w:sz w:val="18"/>
              <w:szCs w:val="18"/>
            </w:rPr>
          </w:pPr>
          <w:hyperlink w:anchor="_Toc155779792" w:history="1">
            <w:r w:rsidR="00276541" w:rsidRPr="00276541">
              <w:rPr>
                <w:rStyle w:val="Hipervnculo"/>
                <w:rFonts w:ascii="Arial" w:hAnsi="Arial" w:cs="Arial"/>
                <w:noProof/>
                <w:sz w:val="18"/>
                <w:szCs w:val="18"/>
              </w:rPr>
              <w:t>3.4.</w:t>
            </w:r>
            <w:r w:rsidR="00276541" w:rsidRPr="00276541">
              <w:rPr>
                <w:rFonts w:ascii="Arial" w:hAnsi="Arial" w:cs="Arial"/>
                <w:noProof/>
                <w:sz w:val="18"/>
                <w:szCs w:val="18"/>
              </w:rPr>
              <w:tab/>
            </w:r>
            <w:r w:rsidR="00276541" w:rsidRPr="00276541">
              <w:rPr>
                <w:rStyle w:val="Hipervnculo"/>
                <w:rFonts w:ascii="Arial" w:hAnsi="Arial" w:cs="Arial"/>
                <w:noProof/>
                <w:sz w:val="18"/>
                <w:szCs w:val="18"/>
              </w:rPr>
              <w:t>Comité de Evaluación Regional (CER)</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13</w:t>
            </w:r>
            <w:r w:rsidR="00276541" w:rsidRPr="00276541">
              <w:rPr>
                <w:rFonts w:ascii="Arial" w:hAnsi="Arial" w:cs="Arial"/>
                <w:noProof/>
                <w:webHidden/>
                <w:sz w:val="18"/>
                <w:szCs w:val="18"/>
              </w:rPr>
              <w:fldChar w:fldCharType="end"/>
            </w:r>
          </w:hyperlink>
        </w:p>
        <w:p w14:paraId="4B8FD95F" w14:textId="748A2934" w:rsidR="00276541" w:rsidRPr="00276541" w:rsidRDefault="00EA2994">
          <w:pPr>
            <w:pStyle w:val="TDC1"/>
            <w:rPr>
              <w:rFonts w:ascii="Arial" w:hAnsi="Arial" w:cs="Arial"/>
              <w:noProof/>
              <w:sz w:val="18"/>
              <w:szCs w:val="18"/>
            </w:rPr>
          </w:pPr>
          <w:hyperlink w:anchor="_Toc155779793" w:history="1">
            <w:r w:rsidR="00276541" w:rsidRPr="00276541">
              <w:rPr>
                <w:rStyle w:val="Hipervnculo"/>
                <w:rFonts w:ascii="Arial" w:hAnsi="Arial" w:cs="Arial"/>
                <w:noProof/>
                <w:sz w:val="18"/>
                <w:szCs w:val="18"/>
              </w:rPr>
              <w:t>4.</w:t>
            </w:r>
            <w:r w:rsidR="00276541" w:rsidRPr="00276541">
              <w:rPr>
                <w:rFonts w:ascii="Arial" w:hAnsi="Arial" w:cs="Arial"/>
                <w:noProof/>
                <w:sz w:val="18"/>
                <w:szCs w:val="18"/>
              </w:rPr>
              <w:tab/>
            </w:r>
            <w:r w:rsidR="00276541" w:rsidRPr="00276541">
              <w:rPr>
                <w:rStyle w:val="Hipervnculo"/>
                <w:rFonts w:ascii="Arial" w:hAnsi="Arial" w:cs="Arial"/>
                <w:noProof/>
                <w:sz w:val="18"/>
                <w:szCs w:val="18"/>
              </w:rPr>
              <w:t>FORMALIZACIÓN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15</w:t>
            </w:r>
            <w:r w:rsidR="00276541" w:rsidRPr="00276541">
              <w:rPr>
                <w:rFonts w:ascii="Arial" w:hAnsi="Arial" w:cs="Arial"/>
                <w:noProof/>
                <w:webHidden/>
                <w:sz w:val="18"/>
                <w:szCs w:val="18"/>
              </w:rPr>
              <w:fldChar w:fldCharType="end"/>
            </w:r>
          </w:hyperlink>
        </w:p>
        <w:p w14:paraId="6892FD8E" w14:textId="1CF897A4" w:rsidR="00276541" w:rsidRPr="00276541" w:rsidRDefault="00EA2994">
          <w:pPr>
            <w:pStyle w:val="TDC2"/>
            <w:rPr>
              <w:rFonts w:ascii="Arial" w:hAnsi="Arial" w:cs="Arial"/>
              <w:noProof/>
              <w:sz w:val="18"/>
              <w:szCs w:val="18"/>
            </w:rPr>
          </w:pPr>
          <w:hyperlink w:anchor="_Toc155779794" w:history="1">
            <w:r w:rsidR="00276541" w:rsidRPr="00276541">
              <w:rPr>
                <w:rStyle w:val="Hipervnculo"/>
                <w:rFonts w:ascii="Arial" w:hAnsi="Arial" w:cs="Arial"/>
                <w:noProof/>
                <w:sz w:val="18"/>
                <w:szCs w:val="18"/>
              </w:rPr>
              <w:t>4.1.</w:t>
            </w:r>
            <w:r w:rsidR="00276541" w:rsidRPr="00276541">
              <w:rPr>
                <w:rFonts w:ascii="Arial" w:hAnsi="Arial" w:cs="Arial"/>
                <w:noProof/>
                <w:sz w:val="18"/>
                <w:szCs w:val="18"/>
              </w:rPr>
              <w:tab/>
            </w:r>
            <w:r w:rsidR="00276541" w:rsidRPr="00276541">
              <w:rPr>
                <w:rStyle w:val="Hipervnculo"/>
                <w:rFonts w:ascii="Arial" w:hAnsi="Arial" w:cs="Arial"/>
                <w:noProof/>
                <w:sz w:val="18"/>
                <w:szCs w:val="18"/>
              </w:rPr>
              <w:t>Para la firma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15</w:t>
            </w:r>
            <w:r w:rsidR="00276541" w:rsidRPr="00276541">
              <w:rPr>
                <w:rFonts w:ascii="Arial" w:hAnsi="Arial" w:cs="Arial"/>
                <w:noProof/>
                <w:webHidden/>
                <w:sz w:val="18"/>
                <w:szCs w:val="18"/>
              </w:rPr>
              <w:fldChar w:fldCharType="end"/>
            </w:r>
          </w:hyperlink>
        </w:p>
        <w:p w14:paraId="6A162DF0" w14:textId="72CFA218" w:rsidR="00276541" w:rsidRPr="00276541" w:rsidRDefault="00EA2994">
          <w:pPr>
            <w:pStyle w:val="TDC1"/>
            <w:rPr>
              <w:rFonts w:ascii="Arial" w:hAnsi="Arial" w:cs="Arial"/>
              <w:noProof/>
              <w:sz w:val="18"/>
              <w:szCs w:val="18"/>
            </w:rPr>
          </w:pPr>
          <w:hyperlink w:anchor="_Toc155779795" w:history="1">
            <w:r w:rsidR="00276541" w:rsidRPr="00276541">
              <w:rPr>
                <w:rStyle w:val="Hipervnculo"/>
                <w:rFonts w:ascii="Arial" w:hAnsi="Arial" w:cs="Arial"/>
                <w:noProof/>
                <w:sz w:val="18"/>
                <w:szCs w:val="18"/>
              </w:rPr>
              <w:t>5.</w:t>
            </w:r>
            <w:r w:rsidR="00276541" w:rsidRPr="00276541">
              <w:rPr>
                <w:rFonts w:ascii="Arial" w:hAnsi="Arial" w:cs="Arial"/>
                <w:noProof/>
                <w:sz w:val="18"/>
                <w:szCs w:val="18"/>
              </w:rPr>
              <w:tab/>
            </w:r>
            <w:r w:rsidR="00276541" w:rsidRPr="00276541">
              <w:rPr>
                <w:rStyle w:val="Hipervnculo"/>
                <w:rFonts w:ascii="Arial" w:hAnsi="Arial" w:cs="Arial"/>
                <w:noProof/>
                <w:sz w:val="18"/>
                <w:szCs w:val="18"/>
              </w:rPr>
              <w:t>EJECUCIÓN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18</w:t>
            </w:r>
            <w:r w:rsidR="00276541" w:rsidRPr="00276541">
              <w:rPr>
                <w:rFonts w:ascii="Arial" w:hAnsi="Arial" w:cs="Arial"/>
                <w:noProof/>
                <w:webHidden/>
                <w:sz w:val="18"/>
                <w:szCs w:val="18"/>
              </w:rPr>
              <w:fldChar w:fldCharType="end"/>
            </w:r>
          </w:hyperlink>
        </w:p>
        <w:p w14:paraId="6FED4BF7" w14:textId="358CCC4A" w:rsidR="00276541" w:rsidRPr="00276541" w:rsidRDefault="00EA2994">
          <w:pPr>
            <w:pStyle w:val="TDC1"/>
            <w:rPr>
              <w:rFonts w:ascii="Arial" w:hAnsi="Arial" w:cs="Arial"/>
              <w:noProof/>
              <w:sz w:val="18"/>
              <w:szCs w:val="18"/>
            </w:rPr>
          </w:pPr>
          <w:hyperlink w:anchor="_Toc155779796" w:history="1">
            <w:r w:rsidR="00276541" w:rsidRPr="00276541">
              <w:rPr>
                <w:rStyle w:val="Hipervnculo"/>
                <w:rFonts w:ascii="Arial" w:hAnsi="Arial" w:cs="Arial"/>
                <w:noProof/>
                <w:sz w:val="18"/>
                <w:szCs w:val="18"/>
              </w:rPr>
              <w:t>6.</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7D8845A0" w14:textId="33DC38C9" w:rsidR="00276541" w:rsidRPr="00276541" w:rsidRDefault="00EA2994">
          <w:pPr>
            <w:pStyle w:val="TDC2"/>
            <w:rPr>
              <w:rFonts w:ascii="Arial" w:hAnsi="Arial" w:cs="Arial"/>
              <w:noProof/>
              <w:sz w:val="18"/>
              <w:szCs w:val="18"/>
            </w:rPr>
          </w:pPr>
          <w:hyperlink w:anchor="_Toc155779797" w:history="1">
            <w:r w:rsidR="00276541" w:rsidRPr="00276541">
              <w:rPr>
                <w:rStyle w:val="Hipervnculo"/>
                <w:rFonts w:ascii="Arial" w:hAnsi="Arial" w:cs="Arial"/>
                <w:noProof/>
                <w:sz w:val="18"/>
                <w:szCs w:val="18"/>
              </w:rPr>
              <w:t>6.1.</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 por causas no imputables a la empresa beneficiaria: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6FE417EA" w14:textId="6BB8092F" w:rsidR="00276541" w:rsidRPr="00276541" w:rsidRDefault="00EA2994">
          <w:pPr>
            <w:pStyle w:val="TDC2"/>
            <w:rPr>
              <w:rFonts w:ascii="Arial" w:hAnsi="Arial" w:cs="Arial"/>
              <w:noProof/>
              <w:sz w:val="18"/>
              <w:szCs w:val="18"/>
            </w:rPr>
          </w:pPr>
          <w:hyperlink w:anchor="_Toc155779798" w:history="1">
            <w:r w:rsidR="00276541" w:rsidRPr="00276541">
              <w:rPr>
                <w:rStyle w:val="Hipervnculo"/>
                <w:rFonts w:ascii="Arial" w:hAnsi="Arial" w:cs="Arial"/>
                <w:noProof/>
                <w:sz w:val="18"/>
                <w:szCs w:val="18"/>
              </w:rPr>
              <w:t>6.2.</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 por hecho o acto imputable a la empresa beneficiaria: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1C76518A" w14:textId="1162655B" w:rsidR="00276541" w:rsidRPr="00276541" w:rsidRDefault="00EA2994">
          <w:pPr>
            <w:pStyle w:val="TDC2"/>
            <w:rPr>
              <w:rFonts w:ascii="Arial" w:hAnsi="Arial" w:cs="Arial"/>
              <w:noProof/>
              <w:sz w:val="18"/>
              <w:szCs w:val="18"/>
            </w:rPr>
          </w:pPr>
          <w:hyperlink w:anchor="_Toc155779799" w:history="1">
            <w:r w:rsidR="00276541" w:rsidRPr="00276541">
              <w:rPr>
                <w:rStyle w:val="Hipervnculo"/>
                <w:rFonts w:ascii="Arial" w:hAnsi="Arial" w:cs="Arial"/>
                <w:noProof/>
                <w:sz w:val="18"/>
                <w:szCs w:val="18"/>
              </w:rPr>
              <w:t>6.3.</w:t>
            </w:r>
            <w:r w:rsidR="00276541" w:rsidRPr="00276541">
              <w:rPr>
                <w:rFonts w:ascii="Arial" w:hAnsi="Arial" w:cs="Arial"/>
                <w:noProof/>
                <w:sz w:val="18"/>
                <w:szCs w:val="18"/>
              </w:rPr>
              <w:tab/>
            </w:r>
            <w:r w:rsidR="00276541" w:rsidRPr="00276541">
              <w:rPr>
                <w:rStyle w:val="Hipervnculo"/>
                <w:rFonts w:ascii="Arial" w:hAnsi="Arial" w:cs="Arial"/>
                <w:noProof/>
                <w:sz w:val="18"/>
                <w:szCs w:val="18"/>
              </w:rPr>
              <w:t>Incumplimiento del Contrato (verificado con posterioridad a la vigencia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21</w:t>
            </w:r>
            <w:r w:rsidR="00276541" w:rsidRPr="00276541">
              <w:rPr>
                <w:rFonts w:ascii="Arial" w:hAnsi="Arial" w:cs="Arial"/>
                <w:noProof/>
                <w:webHidden/>
                <w:sz w:val="18"/>
                <w:szCs w:val="18"/>
              </w:rPr>
              <w:fldChar w:fldCharType="end"/>
            </w:r>
          </w:hyperlink>
        </w:p>
        <w:p w14:paraId="0222D368" w14:textId="05B59D00" w:rsidR="00276541" w:rsidRPr="00276541" w:rsidRDefault="00EA2994">
          <w:pPr>
            <w:pStyle w:val="TDC1"/>
            <w:rPr>
              <w:rFonts w:ascii="Arial" w:hAnsi="Arial" w:cs="Arial"/>
              <w:noProof/>
              <w:sz w:val="18"/>
              <w:szCs w:val="18"/>
            </w:rPr>
          </w:pPr>
          <w:hyperlink w:anchor="_Toc155779800" w:history="1">
            <w:r w:rsidR="00276541" w:rsidRPr="00276541">
              <w:rPr>
                <w:rStyle w:val="Hipervnculo"/>
                <w:rFonts w:ascii="Arial" w:hAnsi="Arial" w:cs="Arial"/>
                <w:noProof/>
                <w:sz w:val="18"/>
                <w:szCs w:val="18"/>
              </w:rPr>
              <w:t>7.</w:t>
            </w:r>
            <w:r w:rsidR="00276541" w:rsidRPr="00276541">
              <w:rPr>
                <w:rFonts w:ascii="Arial" w:hAnsi="Arial" w:cs="Arial"/>
                <w:noProof/>
                <w:sz w:val="18"/>
                <w:szCs w:val="18"/>
              </w:rPr>
              <w:tab/>
            </w:r>
            <w:r w:rsidR="00276541" w:rsidRPr="00276541">
              <w:rPr>
                <w:rStyle w:val="Hipervnculo"/>
                <w:rFonts w:ascii="Arial" w:hAnsi="Arial" w:cs="Arial"/>
                <w:noProof/>
                <w:sz w:val="18"/>
                <w:szCs w:val="18"/>
              </w:rPr>
              <w:t>OTROS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22</w:t>
            </w:r>
            <w:r w:rsidR="00276541" w:rsidRPr="00276541">
              <w:rPr>
                <w:rFonts w:ascii="Arial" w:hAnsi="Arial" w:cs="Arial"/>
                <w:noProof/>
                <w:webHidden/>
                <w:sz w:val="18"/>
                <w:szCs w:val="18"/>
              </w:rPr>
              <w:fldChar w:fldCharType="end"/>
            </w:r>
          </w:hyperlink>
        </w:p>
        <w:p w14:paraId="0D150012" w14:textId="0619F720" w:rsidR="00276541" w:rsidRPr="00276541" w:rsidRDefault="00EA2994">
          <w:pPr>
            <w:pStyle w:val="TDC1"/>
            <w:rPr>
              <w:rFonts w:ascii="Arial" w:hAnsi="Arial" w:cs="Arial"/>
              <w:noProof/>
              <w:sz w:val="18"/>
              <w:szCs w:val="18"/>
            </w:rPr>
          </w:pPr>
          <w:hyperlink w:anchor="_Toc155779801" w:history="1">
            <w:r w:rsidR="00276541" w:rsidRPr="00276541">
              <w:rPr>
                <w:rStyle w:val="Hipervnculo"/>
                <w:rFonts w:ascii="Arial" w:hAnsi="Arial" w:cs="Arial"/>
                <w:noProof/>
                <w:sz w:val="18"/>
                <w:szCs w:val="18"/>
              </w:rPr>
              <w:t>ANEXO N° 1</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25</w:t>
            </w:r>
            <w:r w:rsidR="00276541" w:rsidRPr="00276541">
              <w:rPr>
                <w:rFonts w:ascii="Arial" w:hAnsi="Arial" w:cs="Arial"/>
                <w:noProof/>
                <w:webHidden/>
                <w:sz w:val="18"/>
                <w:szCs w:val="18"/>
              </w:rPr>
              <w:fldChar w:fldCharType="end"/>
            </w:r>
          </w:hyperlink>
        </w:p>
        <w:p w14:paraId="79B06A5C" w14:textId="45EA414D" w:rsidR="00276541" w:rsidRPr="00276541" w:rsidRDefault="00EA2994">
          <w:pPr>
            <w:pStyle w:val="TDC1"/>
            <w:rPr>
              <w:rFonts w:ascii="Arial" w:hAnsi="Arial" w:cs="Arial"/>
              <w:noProof/>
              <w:sz w:val="18"/>
              <w:szCs w:val="18"/>
            </w:rPr>
          </w:pPr>
          <w:hyperlink w:anchor="_Toc155779802" w:history="1">
            <w:r w:rsidR="00276541" w:rsidRPr="00276541">
              <w:rPr>
                <w:rStyle w:val="Hipervnculo"/>
                <w:rFonts w:ascii="Arial" w:hAnsi="Arial" w:cs="Arial"/>
                <w:noProof/>
                <w:sz w:val="18"/>
                <w:szCs w:val="18"/>
              </w:rPr>
              <w:t>ANEXO N° 2.B</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31</w:t>
            </w:r>
            <w:r w:rsidR="00276541" w:rsidRPr="00276541">
              <w:rPr>
                <w:rFonts w:ascii="Arial" w:hAnsi="Arial" w:cs="Arial"/>
                <w:noProof/>
                <w:webHidden/>
                <w:sz w:val="18"/>
                <w:szCs w:val="18"/>
              </w:rPr>
              <w:fldChar w:fldCharType="end"/>
            </w:r>
          </w:hyperlink>
        </w:p>
        <w:p w14:paraId="7FED489D" w14:textId="68141830" w:rsidR="00276541" w:rsidRPr="00276541" w:rsidRDefault="00EA2994">
          <w:pPr>
            <w:pStyle w:val="TDC1"/>
            <w:rPr>
              <w:rFonts w:ascii="Arial" w:hAnsi="Arial" w:cs="Arial"/>
              <w:noProof/>
              <w:sz w:val="18"/>
              <w:szCs w:val="18"/>
            </w:rPr>
          </w:pPr>
          <w:hyperlink w:anchor="_Toc155779803" w:history="1">
            <w:r w:rsidR="00276541" w:rsidRPr="00276541">
              <w:rPr>
                <w:rStyle w:val="Hipervnculo"/>
                <w:rFonts w:ascii="Arial" w:hAnsi="Arial" w:cs="Arial"/>
                <w:noProof/>
                <w:sz w:val="18"/>
                <w:szCs w:val="18"/>
              </w:rPr>
              <w:t>ANEXO N° 2.C</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32</w:t>
            </w:r>
            <w:r w:rsidR="00276541" w:rsidRPr="00276541">
              <w:rPr>
                <w:rFonts w:ascii="Arial" w:hAnsi="Arial" w:cs="Arial"/>
                <w:noProof/>
                <w:webHidden/>
                <w:sz w:val="18"/>
                <w:szCs w:val="18"/>
              </w:rPr>
              <w:fldChar w:fldCharType="end"/>
            </w:r>
          </w:hyperlink>
        </w:p>
        <w:p w14:paraId="4D07B408" w14:textId="6517F792" w:rsidR="00276541" w:rsidRPr="00276541" w:rsidRDefault="00EA2994">
          <w:pPr>
            <w:pStyle w:val="TDC1"/>
            <w:rPr>
              <w:rFonts w:ascii="Arial" w:hAnsi="Arial" w:cs="Arial"/>
              <w:noProof/>
              <w:sz w:val="18"/>
              <w:szCs w:val="18"/>
            </w:rPr>
          </w:pPr>
          <w:hyperlink w:anchor="_Toc155779804" w:history="1">
            <w:r w:rsidR="00276541" w:rsidRPr="00276541">
              <w:rPr>
                <w:rStyle w:val="Hipervnculo"/>
                <w:rFonts w:ascii="Arial" w:hAnsi="Arial" w:cs="Arial"/>
                <w:noProof/>
                <w:sz w:val="18"/>
                <w:szCs w:val="18"/>
              </w:rPr>
              <w:t>ANEXO N°3.A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33</w:t>
            </w:r>
            <w:r w:rsidR="00276541" w:rsidRPr="00276541">
              <w:rPr>
                <w:rFonts w:ascii="Arial" w:hAnsi="Arial" w:cs="Arial"/>
                <w:noProof/>
                <w:webHidden/>
                <w:sz w:val="18"/>
                <w:szCs w:val="18"/>
              </w:rPr>
              <w:fldChar w:fldCharType="end"/>
            </w:r>
          </w:hyperlink>
        </w:p>
        <w:p w14:paraId="3B9280A1" w14:textId="78E1A6EA" w:rsidR="00276541" w:rsidRPr="00276541" w:rsidRDefault="00EA2994">
          <w:pPr>
            <w:pStyle w:val="TDC1"/>
            <w:rPr>
              <w:rFonts w:ascii="Arial" w:hAnsi="Arial" w:cs="Arial"/>
              <w:noProof/>
              <w:sz w:val="18"/>
              <w:szCs w:val="18"/>
            </w:rPr>
          </w:pPr>
          <w:hyperlink w:anchor="_Toc155779805" w:history="1">
            <w:r w:rsidR="00276541" w:rsidRPr="00276541">
              <w:rPr>
                <w:rStyle w:val="Hipervnculo"/>
                <w:rFonts w:ascii="Arial" w:hAnsi="Arial" w:cs="Arial"/>
                <w:noProof/>
                <w:sz w:val="18"/>
                <w:szCs w:val="18"/>
              </w:rPr>
              <w:t>ANEXO N°3.B</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34</w:t>
            </w:r>
            <w:r w:rsidR="00276541" w:rsidRPr="00276541">
              <w:rPr>
                <w:rFonts w:ascii="Arial" w:hAnsi="Arial" w:cs="Arial"/>
                <w:noProof/>
                <w:webHidden/>
                <w:sz w:val="18"/>
                <w:szCs w:val="18"/>
              </w:rPr>
              <w:fldChar w:fldCharType="end"/>
            </w:r>
          </w:hyperlink>
        </w:p>
        <w:p w14:paraId="7E5D85A3" w14:textId="794BC677" w:rsidR="00276541" w:rsidRPr="00276541" w:rsidRDefault="00EA2994">
          <w:pPr>
            <w:pStyle w:val="TDC1"/>
            <w:rPr>
              <w:rFonts w:ascii="Arial" w:hAnsi="Arial" w:cs="Arial"/>
              <w:noProof/>
              <w:sz w:val="18"/>
              <w:szCs w:val="18"/>
            </w:rPr>
          </w:pPr>
          <w:hyperlink w:anchor="_Toc155779806" w:history="1">
            <w:r w:rsidR="00276541" w:rsidRPr="00276541">
              <w:rPr>
                <w:rStyle w:val="Hipervnculo"/>
                <w:rFonts w:ascii="Arial" w:hAnsi="Arial" w:cs="Arial"/>
                <w:noProof/>
                <w:sz w:val="18"/>
                <w:szCs w:val="18"/>
              </w:rPr>
              <w:t>ANEXO N°3.C</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35</w:t>
            </w:r>
            <w:r w:rsidR="00276541" w:rsidRPr="00276541">
              <w:rPr>
                <w:rFonts w:ascii="Arial" w:hAnsi="Arial" w:cs="Arial"/>
                <w:noProof/>
                <w:webHidden/>
                <w:sz w:val="18"/>
                <w:szCs w:val="18"/>
              </w:rPr>
              <w:fldChar w:fldCharType="end"/>
            </w:r>
          </w:hyperlink>
        </w:p>
        <w:p w14:paraId="64DCC6A8" w14:textId="717E60ED" w:rsidR="00276541" w:rsidRPr="00276541" w:rsidRDefault="00EA2994">
          <w:pPr>
            <w:pStyle w:val="TDC1"/>
            <w:rPr>
              <w:rFonts w:ascii="Arial" w:hAnsi="Arial" w:cs="Arial"/>
              <w:noProof/>
              <w:sz w:val="18"/>
              <w:szCs w:val="18"/>
            </w:rPr>
          </w:pPr>
          <w:hyperlink w:anchor="_Toc155779807" w:history="1">
            <w:r w:rsidR="00276541" w:rsidRPr="00276541">
              <w:rPr>
                <w:rStyle w:val="Hipervnculo"/>
                <w:rFonts w:ascii="Arial" w:hAnsi="Arial" w:cs="Arial"/>
                <w:noProof/>
                <w:sz w:val="18"/>
                <w:szCs w:val="18"/>
              </w:rPr>
              <w:t>ANEXO N°4</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36</w:t>
            </w:r>
            <w:r w:rsidR="00276541" w:rsidRPr="00276541">
              <w:rPr>
                <w:rFonts w:ascii="Arial" w:hAnsi="Arial" w:cs="Arial"/>
                <w:noProof/>
                <w:webHidden/>
                <w:sz w:val="18"/>
                <w:szCs w:val="18"/>
              </w:rPr>
              <w:fldChar w:fldCharType="end"/>
            </w:r>
          </w:hyperlink>
        </w:p>
        <w:p w14:paraId="04BE1265" w14:textId="37A63884" w:rsidR="00276541" w:rsidRPr="00276541" w:rsidRDefault="00EA2994">
          <w:pPr>
            <w:pStyle w:val="TDC1"/>
            <w:rPr>
              <w:rFonts w:ascii="Arial" w:hAnsi="Arial" w:cs="Arial"/>
              <w:noProof/>
              <w:sz w:val="18"/>
              <w:szCs w:val="18"/>
            </w:rPr>
          </w:pPr>
          <w:hyperlink w:anchor="_Toc155779808" w:history="1">
            <w:r w:rsidR="00276541" w:rsidRPr="00276541">
              <w:rPr>
                <w:rStyle w:val="Hipervnculo"/>
                <w:rFonts w:ascii="Arial" w:hAnsi="Arial" w:cs="Arial"/>
                <w:noProof/>
                <w:sz w:val="18"/>
                <w:szCs w:val="18"/>
              </w:rPr>
              <w:t>ANEXO N°5</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37</w:t>
            </w:r>
            <w:r w:rsidR="00276541" w:rsidRPr="00276541">
              <w:rPr>
                <w:rFonts w:ascii="Arial" w:hAnsi="Arial" w:cs="Arial"/>
                <w:noProof/>
                <w:webHidden/>
                <w:sz w:val="18"/>
                <w:szCs w:val="18"/>
              </w:rPr>
              <w:fldChar w:fldCharType="end"/>
            </w:r>
          </w:hyperlink>
        </w:p>
        <w:p w14:paraId="0AD46DBC" w14:textId="7BC07534" w:rsidR="00276541" w:rsidRPr="00276541" w:rsidRDefault="00EA2994">
          <w:pPr>
            <w:pStyle w:val="TDC1"/>
            <w:rPr>
              <w:rFonts w:ascii="Arial" w:hAnsi="Arial" w:cs="Arial"/>
              <w:noProof/>
              <w:sz w:val="18"/>
              <w:szCs w:val="18"/>
            </w:rPr>
          </w:pPr>
          <w:hyperlink w:anchor="_Toc155779809" w:history="1">
            <w:r w:rsidR="00276541" w:rsidRPr="00276541">
              <w:rPr>
                <w:rStyle w:val="Hipervnculo"/>
                <w:rFonts w:ascii="Arial" w:hAnsi="Arial" w:cs="Arial"/>
                <w:noProof/>
                <w:sz w:val="18"/>
                <w:szCs w:val="18"/>
              </w:rPr>
              <w:t>ANEXO N° 6</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43</w:t>
            </w:r>
            <w:r w:rsidR="00276541" w:rsidRPr="00276541">
              <w:rPr>
                <w:rFonts w:ascii="Arial" w:hAnsi="Arial" w:cs="Arial"/>
                <w:noProof/>
                <w:webHidden/>
                <w:sz w:val="18"/>
                <w:szCs w:val="18"/>
              </w:rPr>
              <w:fldChar w:fldCharType="end"/>
            </w:r>
          </w:hyperlink>
        </w:p>
        <w:p w14:paraId="12826BE3" w14:textId="12964DF8" w:rsidR="00276541" w:rsidRPr="00276541" w:rsidRDefault="00EA2994">
          <w:pPr>
            <w:pStyle w:val="TDC1"/>
            <w:rPr>
              <w:rFonts w:ascii="Arial" w:hAnsi="Arial" w:cs="Arial"/>
              <w:noProof/>
              <w:sz w:val="18"/>
              <w:szCs w:val="18"/>
            </w:rPr>
          </w:pPr>
          <w:hyperlink w:anchor="_Toc155779810" w:history="1">
            <w:r w:rsidR="00276541" w:rsidRPr="00276541">
              <w:rPr>
                <w:rStyle w:val="Hipervnculo"/>
                <w:rFonts w:ascii="Arial" w:hAnsi="Arial" w:cs="Arial"/>
                <w:noProof/>
                <w:sz w:val="18"/>
                <w:szCs w:val="18"/>
              </w:rPr>
              <w:t>ANEXO N° 7</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45</w:t>
            </w:r>
            <w:r w:rsidR="00276541" w:rsidRPr="00276541">
              <w:rPr>
                <w:rFonts w:ascii="Arial" w:hAnsi="Arial" w:cs="Arial"/>
                <w:noProof/>
                <w:webHidden/>
                <w:sz w:val="18"/>
                <w:szCs w:val="18"/>
              </w:rPr>
              <w:fldChar w:fldCharType="end"/>
            </w:r>
          </w:hyperlink>
        </w:p>
        <w:p w14:paraId="3071ABD9" w14:textId="6736B632" w:rsidR="00276541" w:rsidRPr="00276541" w:rsidRDefault="00EA2994">
          <w:pPr>
            <w:pStyle w:val="TDC1"/>
            <w:rPr>
              <w:rFonts w:ascii="Arial" w:hAnsi="Arial" w:cs="Arial"/>
              <w:noProof/>
              <w:sz w:val="18"/>
              <w:szCs w:val="18"/>
            </w:rPr>
          </w:pPr>
          <w:hyperlink w:anchor="_Toc155779811" w:history="1">
            <w:r w:rsidR="00276541" w:rsidRPr="00276541">
              <w:rPr>
                <w:rStyle w:val="Hipervnculo"/>
                <w:rFonts w:ascii="Arial" w:hAnsi="Arial" w:cs="Arial"/>
                <w:noProof/>
                <w:sz w:val="18"/>
                <w:szCs w:val="18"/>
              </w:rPr>
              <w:t>ANEXO N° 8</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47</w:t>
            </w:r>
            <w:r w:rsidR="00276541" w:rsidRPr="00276541">
              <w:rPr>
                <w:rFonts w:ascii="Arial" w:hAnsi="Arial" w:cs="Arial"/>
                <w:noProof/>
                <w:webHidden/>
                <w:sz w:val="18"/>
                <w:szCs w:val="18"/>
              </w:rPr>
              <w:fldChar w:fldCharType="end"/>
            </w:r>
          </w:hyperlink>
        </w:p>
        <w:p w14:paraId="13DA6925" w14:textId="3462B605" w:rsidR="00276541" w:rsidRPr="00276541" w:rsidRDefault="00EA2994">
          <w:pPr>
            <w:pStyle w:val="TDC1"/>
            <w:rPr>
              <w:rFonts w:ascii="Arial" w:hAnsi="Arial" w:cs="Arial"/>
              <w:noProof/>
              <w:sz w:val="18"/>
              <w:szCs w:val="18"/>
            </w:rPr>
          </w:pPr>
          <w:hyperlink w:anchor="_Toc155779812" w:history="1">
            <w:r w:rsidR="00276541" w:rsidRPr="00276541">
              <w:rPr>
                <w:rStyle w:val="Hipervnculo"/>
                <w:rFonts w:ascii="Arial" w:hAnsi="Arial" w:cs="Arial"/>
                <w:noProof/>
                <w:sz w:val="18"/>
                <w:szCs w:val="18"/>
                <w:lang w:val="es-ES"/>
              </w:rPr>
              <w:t>ANEXO N° 9</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A50EF3">
              <w:rPr>
                <w:rFonts w:ascii="Arial" w:hAnsi="Arial" w:cs="Arial"/>
                <w:noProof/>
                <w:webHidden/>
                <w:sz w:val="18"/>
                <w:szCs w:val="18"/>
              </w:rPr>
              <w:t>49</w:t>
            </w:r>
            <w:r w:rsidR="00276541" w:rsidRPr="00276541">
              <w:rPr>
                <w:rFonts w:ascii="Arial" w:hAnsi="Arial" w:cs="Arial"/>
                <w:noProof/>
                <w:webHidden/>
                <w:sz w:val="18"/>
                <w:szCs w:val="18"/>
              </w:rPr>
              <w:fldChar w:fldCharType="end"/>
            </w:r>
          </w:hyperlink>
        </w:p>
        <w:p w14:paraId="4F026844" w14:textId="2BDF68AB" w:rsidR="00BD4489" w:rsidRPr="00276541" w:rsidRDefault="00BD4489" w:rsidP="008B58A5">
          <w:pPr>
            <w:spacing w:line="240" w:lineRule="auto"/>
            <w:rPr>
              <w:rFonts w:ascii="Arial" w:hAnsi="Arial" w:cs="Arial"/>
              <w:b/>
              <w:bCs/>
              <w:sz w:val="18"/>
              <w:szCs w:val="18"/>
              <w:lang w:val="es-ES"/>
            </w:rPr>
          </w:pPr>
          <w:r w:rsidRPr="00276541">
            <w:rPr>
              <w:rFonts w:ascii="Arial" w:hAnsi="Arial" w:cs="Arial"/>
              <w:b/>
              <w:bCs/>
              <w:sz w:val="18"/>
              <w:szCs w:val="18"/>
              <w:lang w:val="es-ES"/>
            </w:rPr>
            <w:fldChar w:fldCharType="end"/>
          </w:r>
        </w:p>
        <w:p w14:paraId="2A66E0B5" w14:textId="77777777" w:rsidR="00BD4489" w:rsidRPr="008C4570" w:rsidRDefault="00EA2994" w:rsidP="008B58A5">
          <w:pPr>
            <w:spacing w:line="240" w:lineRule="auto"/>
            <w:rPr>
              <w:rFonts w:ascii="Arial" w:hAnsi="Arial" w:cs="Arial"/>
              <w:b/>
              <w:bCs/>
              <w:sz w:val="10"/>
              <w:szCs w:val="18"/>
              <w:lang w:val="es-ES"/>
            </w:rPr>
          </w:pPr>
        </w:p>
      </w:sdtContent>
    </w:sdt>
    <w:p w14:paraId="47C737BA" w14:textId="23770BE8" w:rsidR="00BD4489" w:rsidRPr="008C4570" w:rsidRDefault="003A70BB" w:rsidP="00531445">
      <w:pPr>
        <w:pStyle w:val="Ttulo1"/>
        <w:numPr>
          <w:ilvl w:val="0"/>
          <w:numId w:val="27"/>
        </w:numPr>
        <w:ind w:left="142" w:hanging="284"/>
        <w:rPr>
          <w:rFonts w:ascii="Arial" w:hAnsi="Arial" w:cs="Arial"/>
          <w:sz w:val="22"/>
        </w:rPr>
      </w:pPr>
      <w:bookmarkStart w:id="1" w:name="_gjdgxs" w:colFirst="0" w:colLast="0"/>
      <w:bookmarkStart w:id="2" w:name="_Toc155779777"/>
      <w:bookmarkEnd w:id="1"/>
      <w:r w:rsidRPr="008C4570">
        <w:rPr>
          <w:rFonts w:ascii="Arial" w:hAnsi="Arial" w:cs="Arial"/>
          <w:sz w:val="22"/>
        </w:rPr>
        <w:lastRenderedPageBreak/>
        <w:t>DESCRIPCIÓN GENERAL</w:t>
      </w:r>
      <w:bookmarkEnd w:id="2"/>
    </w:p>
    <w:p w14:paraId="40B1A859" w14:textId="77777777" w:rsidR="00BD4489" w:rsidRPr="008C4570" w:rsidRDefault="00BD4489" w:rsidP="00531445">
      <w:pPr>
        <w:pStyle w:val="Ttulo2"/>
        <w:numPr>
          <w:ilvl w:val="1"/>
          <w:numId w:val="28"/>
        </w:numPr>
        <w:rPr>
          <w:rFonts w:ascii="Arial" w:hAnsi="Arial" w:cs="Arial"/>
        </w:rPr>
      </w:pPr>
      <w:bookmarkStart w:id="3" w:name="_Toc99968039"/>
      <w:bookmarkStart w:id="4" w:name="_30j0zll" w:colFirst="0" w:colLast="0"/>
      <w:bookmarkStart w:id="5" w:name="_Toc155779778"/>
      <w:bookmarkEnd w:id="3"/>
      <w:bookmarkEnd w:id="4"/>
      <w:r w:rsidRPr="008C4570">
        <w:rPr>
          <w:rFonts w:ascii="Arial" w:hAnsi="Arial" w:cs="Arial"/>
        </w:rPr>
        <w:t>¿Qué es?</w:t>
      </w:r>
      <w:bookmarkEnd w:id="5"/>
    </w:p>
    <w:p w14:paraId="7A9426A2" w14:textId="77777777" w:rsidR="00BD4489" w:rsidRPr="008C4570" w:rsidRDefault="00BD4489" w:rsidP="008B58A5">
      <w:pPr>
        <w:spacing w:after="0" w:line="240" w:lineRule="auto"/>
        <w:jc w:val="both"/>
        <w:rPr>
          <w:rFonts w:ascii="Arial" w:eastAsia="gobCL" w:hAnsi="Arial" w:cs="Arial"/>
          <w:color w:val="000000"/>
        </w:rPr>
      </w:pPr>
    </w:p>
    <w:p w14:paraId="209B1FEC" w14:textId="77777777" w:rsidR="00BD4489" w:rsidRDefault="00BD4489" w:rsidP="008B58A5">
      <w:pPr>
        <w:spacing w:after="0" w:line="240" w:lineRule="auto"/>
        <w:jc w:val="both"/>
        <w:rPr>
          <w:rFonts w:ascii="Arial" w:eastAsia="gobCL" w:hAnsi="Arial" w:cs="Arial"/>
        </w:rPr>
      </w:pPr>
      <w:r w:rsidRPr="008C4570">
        <w:rPr>
          <w:rFonts w:ascii="Arial" w:eastAsia="gobC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7A245901" w14:textId="77777777" w:rsidR="00BD4489" w:rsidRDefault="00BD4489" w:rsidP="008B58A5">
      <w:pPr>
        <w:spacing w:after="0" w:line="240" w:lineRule="auto"/>
        <w:jc w:val="both"/>
        <w:rPr>
          <w:rFonts w:ascii="Arial" w:eastAsia="gobCL" w:hAnsi="Arial" w:cs="Arial"/>
        </w:rPr>
      </w:pPr>
    </w:p>
    <w:p w14:paraId="5F776503" w14:textId="77777777" w:rsidR="00BD4489" w:rsidRDefault="00BD4489" w:rsidP="008B58A5">
      <w:pPr>
        <w:pStyle w:val="Prrafodelista"/>
        <w:spacing w:after="0" w:line="240" w:lineRule="auto"/>
        <w:ind w:left="0"/>
        <w:jc w:val="both"/>
        <w:rPr>
          <w:rFonts w:ascii="Arial" w:eastAsia="gobCL" w:hAnsi="Arial" w:cs="Arial"/>
          <w:color w:val="000000"/>
        </w:rPr>
      </w:pPr>
      <w:r w:rsidRPr="008C4570">
        <w:rPr>
          <w:rFonts w:ascii="Arial" w:eastAsia="gobCL" w:hAnsi="Arial" w:cs="Arial"/>
          <w:color w:val="000000"/>
        </w:rPr>
        <w:t>Sercotec cofinancia $2.</w:t>
      </w:r>
      <w:r>
        <w:rPr>
          <w:rFonts w:ascii="Arial" w:eastAsia="gobCL" w:hAnsi="Arial" w:cs="Arial"/>
          <w:color w:val="000000"/>
        </w:rPr>
        <w:t>7</w:t>
      </w:r>
      <w:r w:rsidRPr="008C4570">
        <w:rPr>
          <w:rFonts w:ascii="Arial" w:eastAsia="gobCL" w:hAnsi="Arial" w:cs="Arial"/>
          <w:color w:val="000000"/>
        </w:rPr>
        <w:t xml:space="preserve">50.000 (dos millones </w:t>
      </w:r>
      <w:r>
        <w:rPr>
          <w:rFonts w:ascii="Arial" w:eastAsia="gobCL" w:hAnsi="Arial" w:cs="Arial"/>
          <w:color w:val="000000"/>
        </w:rPr>
        <w:t xml:space="preserve">setecientos </w:t>
      </w:r>
      <w:r w:rsidRPr="008C4570">
        <w:rPr>
          <w:rFonts w:ascii="Arial" w:eastAsia="gobCL" w:hAnsi="Arial" w:cs="Arial"/>
          <w:color w:val="000000"/>
        </w:rPr>
        <w:t>cincuenta mil pesos) netos</w:t>
      </w:r>
      <w:r w:rsidRPr="008C4570">
        <w:rPr>
          <w:rFonts w:ascii="Arial" w:hAnsi="Arial" w:cs="Arial"/>
          <w:vertAlign w:val="superscript"/>
        </w:rPr>
        <w:footnoteReference w:id="1"/>
      </w:r>
      <w:r w:rsidRPr="008C4570">
        <w:rPr>
          <w:rFonts w:ascii="Arial" w:eastAsia="gobCL" w:hAnsi="Arial" w:cs="Arial"/>
          <w:color w:val="000000"/>
        </w:rPr>
        <w:t xml:space="preserve"> del proyecto. </w:t>
      </w:r>
      <w:r>
        <w:rPr>
          <w:rFonts w:ascii="Arial" w:eastAsia="gobCL" w:hAnsi="Arial" w:cs="Arial"/>
          <w:color w:val="000000"/>
        </w:rPr>
        <w:t>E</w:t>
      </w:r>
      <w:r w:rsidRPr="008C4570">
        <w:rPr>
          <w:rFonts w:ascii="Arial" w:eastAsia="gobCL" w:hAnsi="Arial" w:cs="Arial"/>
          <w:color w:val="000000"/>
        </w:rPr>
        <w:t xml:space="preserve">ste cofinanciamiento se compone de la siguiente manera: </w:t>
      </w:r>
    </w:p>
    <w:p w14:paraId="026B026E" w14:textId="0192D641" w:rsidR="00BD4489"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E3203F" w14:paraId="3A6F4338" w14:textId="77777777" w:rsidTr="00E3203F">
        <w:trPr>
          <w:trHeight w:val="260"/>
        </w:trPr>
        <w:tc>
          <w:tcPr>
            <w:tcW w:w="2268" w:type="dxa"/>
            <w:shd w:val="clear" w:color="auto" w:fill="EEECE1"/>
          </w:tcPr>
          <w:p w14:paraId="0633E187"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Ámbito</w:t>
            </w:r>
          </w:p>
        </w:tc>
        <w:tc>
          <w:tcPr>
            <w:tcW w:w="3827" w:type="dxa"/>
            <w:shd w:val="clear" w:color="auto" w:fill="EEECE1"/>
          </w:tcPr>
          <w:p w14:paraId="0F5FB0FE"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Monto </w:t>
            </w:r>
          </w:p>
          <w:p w14:paraId="6515B58C"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Cofinanciamiento Sercotec</w:t>
            </w:r>
          </w:p>
        </w:tc>
        <w:tc>
          <w:tcPr>
            <w:tcW w:w="2410" w:type="dxa"/>
            <w:shd w:val="clear" w:color="auto" w:fill="EEECE1"/>
          </w:tcPr>
          <w:p w14:paraId="0CE29B52"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Aporte </w:t>
            </w:r>
          </w:p>
          <w:p w14:paraId="6C6D5BFF"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Empresarial </w:t>
            </w:r>
          </w:p>
        </w:tc>
      </w:tr>
      <w:tr w:rsidR="00E3203F" w:rsidRPr="00E3203F" w14:paraId="124C44D7" w14:textId="77777777" w:rsidTr="00E3203F">
        <w:trPr>
          <w:trHeight w:val="440"/>
        </w:trPr>
        <w:tc>
          <w:tcPr>
            <w:tcW w:w="2268" w:type="dxa"/>
            <w:shd w:val="clear" w:color="auto" w:fill="auto"/>
            <w:vAlign w:val="center"/>
          </w:tcPr>
          <w:p w14:paraId="59727F4D"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Acciones de gestión </w:t>
            </w:r>
          </w:p>
          <w:p w14:paraId="188AA383"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empresarial </w:t>
            </w:r>
          </w:p>
        </w:tc>
        <w:tc>
          <w:tcPr>
            <w:tcW w:w="3827" w:type="dxa"/>
            <w:shd w:val="clear" w:color="auto" w:fill="auto"/>
            <w:vAlign w:val="center"/>
          </w:tcPr>
          <w:p w14:paraId="19AF99B5"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$350.000</w:t>
            </w:r>
          </w:p>
          <w:p w14:paraId="00A86251"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(trescientos cincuenta mil pesos)</w:t>
            </w:r>
          </w:p>
        </w:tc>
        <w:tc>
          <w:tcPr>
            <w:tcW w:w="2410" w:type="dxa"/>
            <w:vMerge w:val="restart"/>
            <w:shd w:val="clear" w:color="auto" w:fill="auto"/>
          </w:tcPr>
          <w:p w14:paraId="56D05B52" w14:textId="77777777" w:rsidR="00E3203F" w:rsidRPr="00E3203F" w:rsidRDefault="00E3203F" w:rsidP="00E3203F">
            <w:pPr>
              <w:spacing w:after="0" w:line="240" w:lineRule="auto"/>
              <w:jc w:val="both"/>
              <w:rPr>
                <w:rFonts w:ascii="Arial" w:eastAsia="Arial" w:hAnsi="Arial" w:cs="Arial"/>
                <w:color w:val="000000"/>
              </w:rPr>
            </w:pPr>
            <w:r w:rsidRPr="00E3203F">
              <w:rPr>
                <w:rFonts w:ascii="Arial" w:eastAsia="Arial" w:hAnsi="Arial" w:cs="Arial"/>
                <w:b/>
                <w:color w:val="000000"/>
              </w:rPr>
              <w:t>10%</w:t>
            </w:r>
            <w:r w:rsidRPr="00E3203F">
              <w:rPr>
                <w:rFonts w:ascii="Arial" w:eastAsia="Arial" w:hAnsi="Arial" w:cs="Arial"/>
                <w:color w:val="000000"/>
              </w:rPr>
              <w:t xml:space="preserve"> del cofinanciamiento Sercotec. Según decisión regional</w:t>
            </w:r>
          </w:p>
        </w:tc>
      </w:tr>
      <w:tr w:rsidR="00E3203F" w:rsidRPr="00E3203F" w14:paraId="3CB549C7" w14:textId="77777777" w:rsidTr="00E3203F">
        <w:trPr>
          <w:trHeight w:val="440"/>
        </w:trPr>
        <w:tc>
          <w:tcPr>
            <w:tcW w:w="2268" w:type="dxa"/>
            <w:shd w:val="clear" w:color="auto" w:fill="auto"/>
            <w:vAlign w:val="center"/>
          </w:tcPr>
          <w:p w14:paraId="12F9A833"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Inversiones </w:t>
            </w:r>
          </w:p>
        </w:tc>
        <w:tc>
          <w:tcPr>
            <w:tcW w:w="3827" w:type="dxa"/>
            <w:shd w:val="clear" w:color="auto" w:fill="auto"/>
            <w:vAlign w:val="center"/>
          </w:tcPr>
          <w:p w14:paraId="0EB679EE"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$2.</w:t>
            </w:r>
            <w:r w:rsidRPr="00E3203F">
              <w:rPr>
                <w:rFonts w:ascii="Arial" w:eastAsia="Arial" w:hAnsi="Arial" w:cs="Arial"/>
              </w:rPr>
              <w:t>4</w:t>
            </w:r>
            <w:r w:rsidRPr="00E3203F">
              <w:rPr>
                <w:rFonts w:ascii="Arial" w:eastAsia="Arial" w:hAnsi="Arial" w:cs="Arial"/>
                <w:color w:val="000000"/>
              </w:rPr>
              <w:t>00.000</w:t>
            </w:r>
          </w:p>
          <w:p w14:paraId="09706B4B"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 xml:space="preserve">(dos millones </w:t>
            </w:r>
            <w:r w:rsidRPr="00E3203F">
              <w:rPr>
                <w:rFonts w:ascii="Arial" w:eastAsia="Arial" w:hAnsi="Arial" w:cs="Arial"/>
              </w:rPr>
              <w:t>cuatrocientos mil</w:t>
            </w:r>
            <w:r w:rsidRPr="00E3203F">
              <w:rPr>
                <w:rFonts w:ascii="Arial" w:eastAsia="Arial" w:hAnsi="Arial" w:cs="Arial"/>
                <w:color w:val="000000"/>
              </w:rPr>
              <w:t xml:space="preserve"> pesos)</w:t>
            </w:r>
          </w:p>
        </w:tc>
        <w:tc>
          <w:tcPr>
            <w:tcW w:w="2410" w:type="dxa"/>
            <w:vMerge/>
            <w:shd w:val="clear" w:color="auto" w:fill="auto"/>
          </w:tcPr>
          <w:p w14:paraId="38D0C8D4" w14:textId="77777777" w:rsidR="00E3203F" w:rsidRPr="00E3203F"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E3203F" w14:paraId="7CA59319" w14:textId="77777777" w:rsidTr="00E3203F">
        <w:trPr>
          <w:trHeight w:val="460"/>
        </w:trPr>
        <w:tc>
          <w:tcPr>
            <w:tcW w:w="2268" w:type="dxa"/>
            <w:shd w:val="clear" w:color="auto" w:fill="auto"/>
            <w:vAlign w:val="center"/>
          </w:tcPr>
          <w:p w14:paraId="11DC2C31"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Total proyecto</w:t>
            </w:r>
          </w:p>
        </w:tc>
        <w:tc>
          <w:tcPr>
            <w:tcW w:w="3827" w:type="dxa"/>
            <w:shd w:val="clear" w:color="auto" w:fill="auto"/>
            <w:vAlign w:val="center"/>
          </w:tcPr>
          <w:p w14:paraId="4697FF8F"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$2.</w:t>
            </w:r>
            <w:r w:rsidRPr="00E3203F">
              <w:rPr>
                <w:rFonts w:ascii="Arial" w:eastAsia="Arial" w:hAnsi="Arial" w:cs="Arial"/>
                <w:b/>
              </w:rPr>
              <w:t>7</w:t>
            </w:r>
            <w:r w:rsidRPr="00E3203F">
              <w:rPr>
                <w:rFonts w:ascii="Arial" w:eastAsia="Arial" w:hAnsi="Arial" w:cs="Arial"/>
                <w:b/>
                <w:color w:val="000000"/>
              </w:rPr>
              <w:t>50.000</w:t>
            </w:r>
          </w:p>
          <w:p w14:paraId="5033EDC9"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w:t>
            </w:r>
            <w:r w:rsidRPr="00E3203F">
              <w:rPr>
                <w:rFonts w:ascii="Arial" w:eastAsia="Arial" w:hAnsi="Arial" w:cs="Arial"/>
                <w:color w:val="000000"/>
              </w:rPr>
              <w:t>dos millones</w:t>
            </w:r>
            <w:r w:rsidRPr="00E3203F">
              <w:rPr>
                <w:rFonts w:ascii="Arial" w:eastAsia="Arial" w:hAnsi="Arial" w:cs="Arial"/>
              </w:rPr>
              <w:t xml:space="preserve"> setecientos</w:t>
            </w:r>
            <w:r w:rsidRPr="00E3203F">
              <w:rPr>
                <w:rFonts w:ascii="Arial" w:eastAsia="Arial" w:hAnsi="Arial" w:cs="Arial"/>
                <w:color w:val="000000"/>
              </w:rPr>
              <w:t xml:space="preserve"> cincuenta mil pesos</w:t>
            </w:r>
            <w:r w:rsidRPr="00E3203F">
              <w:rPr>
                <w:rFonts w:ascii="Arial" w:eastAsia="Arial" w:hAnsi="Arial" w:cs="Arial"/>
                <w:b/>
                <w:color w:val="000000"/>
              </w:rPr>
              <w:t>)</w:t>
            </w:r>
          </w:p>
        </w:tc>
        <w:tc>
          <w:tcPr>
            <w:tcW w:w="2410" w:type="dxa"/>
            <w:vMerge/>
            <w:shd w:val="clear" w:color="auto" w:fill="auto"/>
          </w:tcPr>
          <w:p w14:paraId="733613E1" w14:textId="77777777" w:rsidR="00E3203F" w:rsidRPr="00E3203F"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2CF93D7A" w:rsidR="00E3203F" w:rsidRPr="00E3203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E3203F">
        <w:rPr>
          <w:rFonts w:ascii="Arial" w:eastAsia="Arial" w:hAnsi="Arial" w:cs="Arial"/>
          <w:color w:val="000000"/>
        </w:rPr>
        <w:t xml:space="preserve">El proyecto debe considerar también, un aporte empresarial mínimo en efectivo de un 10% del total del cofinanciamiento Sercotec. </w:t>
      </w:r>
    </w:p>
    <w:p w14:paraId="5B68681B"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4F6EB61D" w14:textId="0AD6E04D" w:rsidR="00E3203F" w:rsidRPr="00E3203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E3203F">
        <w:rPr>
          <w:rFonts w:ascii="Arial" w:eastAsia="Arial" w:hAnsi="Arial" w:cs="Arial"/>
          <w:color w:val="000000"/>
        </w:rPr>
        <w:t>A modo de ejemplo, se presenta el caso de un almacenero/a que postula un proyecto que considera un cofinanciamiento Sercotec de $2.</w:t>
      </w:r>
      <w:r w:rsidRPr="00E3203F">
        <w:rPr>
          <w:rFonts w:ascii="Arial" w:eastAsia="Arial" w:hAnsi="Arial" w:cs="Arial"/>
        </w:rPr>
        <w:t>7</w:t>
      </w:r>
      <w:r w:rsidRPr="00E3203F">
        <w:rPr>
          <w:rFonts w:ascii="Arial" w:eastAsia="Arial" w:hAnsi="Arial" w:cs="Arial"/>
          <w:color w:val="000000"/>
        </w:rPr>
        <w:t>50.000, de los cuales $350.000 se asocian a acciones de gestión empresarial y $2.</w:t>
      </w:r>
      <w:r w:rsidRPr="00E3203F">
        <w:rPr>
          <w:rFonts w:ascii="Arial" w:eastAsia="Arial" w:hAnsi="Arial" w:cs="Arial"/>
        </w:rPr>
        <w:t>4</w:t>
      </w:r>
      <w:r w:rsidRPr="00E3203F">
        <w:rPr>
          <w:rFonts w:ascii="Arial" w:eastAsia="Arial" w:hAnsi="Arial" w:cs="Arial"/>
          <w:color w:val="000000"/>
        </w:rPr>
        <w:t xml:space="preserve">00.000 a inversiones, siendo el monto total (neto) a invertir en el proyecto de $3.025.000  considerando un aporte empresarial de 10% mínimo del cofinanciamiento Sercotec. </w:t>
      </w:r>
    </w:p>
    <w:p w14:paraId="654D5C5C"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63DD2FDA"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r w:rsidRPr="00E3203F">
        <w:rPr>
          <w:rFonts w:ascii="Arial" w:eastAsia="Arial" w:hAnsi="Arial" w:cs="Arial"/>
          <w:b/>
          <w:color w:val="000000"/>
          <w:u w:val="single"/>
        </w:rPr>
        <w:t>Ejemplo</w:t>
      </w:r>
    </w:p>
    <w:p w14:paraId="3781B6C1"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E3203F" w:rsidRPr="00E3203F" w14:paraId="7EE178F9" w14:textId="77777777" w:rsidTr="00E3203F">
        <w:trPr>
          <w:trHeight w:val="340"/>
          <w:jc w:val="center"/>
        </w:trPr>
        <w:tc>
          <w:tcPr>
            <w:tcW w:w="2411" w:type="dxa"/>
            <w:tcBorders>
              <w:bottom w:val="single" w:sz="12" w:space="0" w:color="000000"/>
            </w:tcBorders>
            <w:shd w:val="clear" w:color="auto" w:fill="auto"/>
          </w:tcPr>
          <w:p w14:paraId="064CEDEC"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050281D"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Cofinanciamiento </w:t>
            </w:r>
            <w:r w:rsidRPr="00E3203F">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2E1FAEE9"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Aporte </w:t>
            </w:r>
            <w:r w:rsidRPr="00E3203F">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1085FA56"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Totales por </w:t>
            </w:r>
            <w:r w:rsidRPr="00E3203F">
              <w:rPr>
                <w:rFonts w:ascii="Arial" w:eastAsia="Arial" w:hAnsi="Arial" w:cs="Arial"/>
                <w:b/>
                <w:color w:val="000000"/>
              </w:rPr>
              <w:br/>
              <w:t xml:space="preserve">componente </w:t>
            </w:r>
          </w:p>
        </w:tc>
      </w:tr>
      <w:tr w:rsidR="00E3203F" w:rsidRPr="00E3203F" w14:paraId="23FC0E40" w14:textId="77777777" w:rsidTr="00E3203F">
        <w:trPr>
          <w:trHeight w:val="460"/>
          <w:jc w:val="center"/>
        </w:trPr>
        <w:tc>
          <w:tcPr>
            <w:tcW w:w="2411" w:type="dxa"/>
            <w:shd w:val="clear" w:color="auto" w:fill="auto"/>
          </w:tcPr>
          <w:p w14:paraId="2AEAF074"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Acciones de gestión </w:t>
            </w:r>
            <w:r w:rsidRPr="00E3203F">
              <w:rPr>
                <w:rFonts w:ascii="Arial" w:eastAsia="Arial" w:hAnsi="Arial" w:cs="Arial"/>
                <w:b/>
                <w:color w:val="000000"/>
              </w:rPr>
              <w:br/>
              <w:t xml:space="preserve">empresarial </w:t>
            </w:r>
          </w:p>
        </w:tc>
        <w:tc>
          <w:tcPr>
            <w:tcW w:w="2268" w:type="dxa"/>
            <w:shd w:val="clear" w:color="auto" w:fill="auto"/>
          </w:tcPr>
          <w:p w14:paraId="12175FB2" w14:textId="77777777" w:rsidR="00E3203F" w:rsidRPr="00E3203F" w:rsidRDefault="00E3203F" w:rsidP="00E3203F">
            <w:pPr>
              <w:spacing w:after="0" w:line="240" w:lineRule="auto"/>
              <w:ind w:left="315" w:hanging="315"/>
              <w:rPr>
                <w:rFonts w:ascii="Arial" w:eastAsia="Arial" w:hAnsi="Arial" w:cs="Arial"/>
                <w:color w:val="000000"/>
              </w:rPr>
            </w:pPr>
            <w:r w:rsidRPr="00E3203F">
              <w:rPr>
                <w:rFonts w:ascii="Arial" w:eastAsia="Arial" w:hAnsi="Arial" w:cs="Arial"/>
                <w:color w:val="000000"/>
              </w:rPr>
              <w:t xml:space="preserve"> $    350.000 </w:t>
            </w:r>
          </w:p>
        </w:tc>
        <w:tc>
          <w:tcPr>
            <w:tcW w:w="1865" w:type="dxa"/>
            <w:shd w:val="clear" w:color="auto" w:fill="auto"/>
          </w:tcPr>
          <w:p w14:paraId="25BEE311"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35.000</w:t>
            </w:r>
          </w:p>
        </w:tc>
        <w:tc>
          <w:tcPr>
            <w:tcW w:w="1613" w:type="dxa"/>
            <w:shd w:val="clear" w:color="auto" w:fill="auto"/>
          </w:tcPr>
          <w:p w14:paraId="2719CDE2"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385.000</w:t>
            </w:r>
          </w:p>
        </w:tc>
      </w:tr>
      <w:tr w:rsidR="00E3203F" w:rsidRPr="00E3203F" w14:paraId="65A13E6F" w14:textId="77777777" w:rsidTr="00E3203F">
        <w:trPr>
          <w:trHeight w:val="300"/>
          <w:jc w:val="center"/>
        </w:trPr>
        <w:tc>
          <w:tcPr>
            <w:tcW w:w="2411" w:type="dxa"/>
            <w:shd w:val="clear" w:color="auto" w:fill="auto"/>
          </w:tcPr>
          <w:p w14:paraId="17BB7B1A"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Inversiones </w:t>
            </w:r>
          </w:p>
        </w:tc>
        <w:tc>
          <w:tcPr>
            <w:tcW w:w="2268" w:type="dxa"/>
            <w:shd w:val="clear" w:color="auto" w:fill="auto"/>
          </w:tcPr>
          <w:p w14:paraId="0E6E63B9"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 $    2.</w:t>
            </w:r>
            <w:r w:rsidRPr="00E3203F">
              <w:rPr>
                <w:rFonts w:ascii="Arial" w:eastAsia="Arial" w:hAnsi="Arial" w:cs="Arial"/>
              </w:rPr>
              <w:t>4</w:t>
            </w:r>
            <w:r w:rsidRPr="00E3203F">
              <w:rPr>
                <w:rFonts w:ascii="Arial" w:eastAsia="Arial" w:hAnsi="Arial" w:cs="Arial"/>
                <w:color w:val="000000"/>
              </w:rPr>
              <w:t xml:space="preserve">00.000 </w:t>
            </w:r>
          </w:p>
        </w:tc>
        <w:tc>
          <w:tcPr>
            <w:tcW w:w="1865" w:type="dxa"/>
            <w:shd w:val="clear" w:color="auto" w:fill="auto"/>
          </w:tcPr>
          <w:p w14:paraId="3BF46A6D"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240.000</w:t>
            </w:r>
          </w:p>
        </w:tc>
        <w:tc>
          <w:tcPr>
            <w:tcW w:w="1613" w:type="dxa"/>
            <w:shd w:val="clear" w:color="auto" w:fill="auto"/>
          </w:tcPr>
          <w:p w14:paraId="2AA3B69C"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2.640.000</w:t>
            </w:r>
          </w:p>
        </w:tc>
      </w:tr>
      <w:tr w:rsidR="00E3203F" w14:paraId="600B70AD" w14:textId="77777777" w:rsidTr="00E3203F">
        <w:trPr>
          <w:trHeight w:val="300"/>
          <w:jc w:val="center"/>
        </w:trPr>
        <w:tc>
          <w:tcPr>
            <w:tcW w:w="2411" w:type="dxa"/>
            <w:shd w:val="clear" w:color="auto" w:fill="auto"/>
          </w:tcPr>
          <w:p w14:paraId="75E51844"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Total proyecto</w:t>
            </w:r>
          </w:p>
        </w:tc>
        <w:tc>
          <w:tcPr>
            <w:tcW w:w="2268" w:type="dxa"/>
            <w:shd w:val="clear" w:color="auto" w:fill="auto"/>
          </w:tcPr>
          <w:p w14:paraId="70E0D0C7"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    2.</w:t>
            </w:r>
            <w:r w:rsidRPr="00E3203F">
              <w:rPr>
                <w:rFonts w:ascii="Arial" w:eastAsia="Arial" w:hAnsi="Arial" w:cs="Arial"/>
                <w:b/>
              </w:rPr>
              <w:t>7</w:t>
            </w:r>
            <w:r w:rsidRPr="00E3203F">
              <w:rPr>
                <w:rFonts w:ascii="Arial" w:eastAsia="Arial" w:hAnsi="Arial" w:cs="Arial"/>
                <w:b/>
                <w:color w:val="000000"/>
              </w:rPr>
              <w:t xml:space="preserve">50.000 </w:t>
            </w:r>
          </w:p>
        </w:tc>
        <w:tc>
          <w:tcPr>
            <w:tcW w:w="1865" w:type="dxa"/>
            <w:shd w:val="clear" w:color="auto" w:fill="auto"/>
          </w:tcPr>
          <w:p w14:paraId="7BB647AB"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275.000         </w:t>
            </w:r>
          </w:p>
        </w:tc>
        <w:tc>
          <w:tcPr>
            <w:tcW w:w="1613" w:type="dxa"/>
            <w:shd w:val="clear" w:color="auto" w:fill="auto"/>
          </w:tcPr>
          <w:p w14:paraId="1AE8622F"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3.025.000          </w:t>
            </w:r>
          </w:p>
        </w:tc>
      </w:tr>
    </w:tbl>
    <w:p w14:paraId="0BE9ED8F" w14:textId="77777777" w:rsidR="00BD4489" w:rsidRPr="008C4570" w:rsidRDefault="00BD4489" w:rsidP="008B58A5">
      <w:pPr>
        <w:spacing w:after="0" w:line="240" w:lineRule="auto"/>
        <w:jc w:val="both"/>
        <w:rPr>
          <w:rFonts w:ascii="Arial" w:eastAsia="gobCL" w:hAnsi="Arial" w:cs="Arial"/>
          <w:color w:val="000000"/>
        </w:rPr>
      </w:pPr>
    </w:p>
    <w:p w14:paraId="284B2B97" w14:textId="7A9A4863" w:rsidR="00BD4489" w:rsidRPr="008C4570" w:rsidRDefault="00BD4489" w:rsidP="00531445">
      <w:pPr>
        <w:pStyle w:val="Ttulo2"/>
        <w:numPr>
          <w:ilvl w:val="1"/>
          <w:numId w:val="28"/>
        </w:numPr>
        <w:rPr>
          <w:rFonts w:ascii="Arial" w:hAnsi="Arial" w:cs="Arial"/>
        </w:rPr>
      </w:pPr>
      <w:bookmarkStart w:id="6" w:name="_Toc155779779"/>
      <w:r w:rsidRPr="008C4570">
        <w:rPr>
          <w:rFonts w:ascii="Arial" w:hAnsi="Arial" w:cs="Arial"/>
        </w:rPr>
        <w:t>¿A quiénes está dirigido?</w:t>
      </w:r>
      <w:bookmarkEnd w:id="6"/>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77777777"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13F39953"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de alimentos para animales, tabaquerías, ferreterías, lubricentros, hojalaterías, distribuidoras minoristas, entre otros. Además, se excluyen aquellos minimarkets o mini mercados pertenecientes a cadenas comerciales.</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15C0465" w:rsidR="00BD4489" w:rsidRPr="002A3F89" w:rsidRDefault="008F5CE3" w:rsidP="00531445">
      <w:pPr>
        <w:pStyle w:val="Ttulo2"/>
        <w:numPr>
          <w:ilvl w:val="1"/>
          <w:numId w:val="28"/>
        </w:numPr>
      </w:pPr>
      <w:bookmarkStart w:id="7" w:name="_Toc155779780"/>
      <w:r>
        <w:t>¿Quiénes NO</w:t>
      </w:r>
      <w:r w:rsidR="00BD4489" w:rsidRPr="002A3F89">
        <w:t xml:space="preserve"> pueden participar de esta convocatoria?</w:t>
      </w:r>
      <w:bookmarkEnd w:id="7"/>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lastRenderedPageBreak/>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52D3337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Pr>
          <w:rFonts w:ascii="Arial" w:eastAsia="gobCL" w:hAnsi="Arial" w:cs="Arial"/>
        </w:rPr>
        <w:t xml:space="preserve"> durante la etapa de formalización</w:t>
      </w:r>
      <w:r w:rsidRPr="008C4570">
        <w:rPr>
          <w:rFonts w:ascii="Arial" w:eastAsia="gobCL" w:hAnsi="Arial" w:cs="Arial"/>
        </w:rPr>
        <w:t xml:space="preserve">. </w:t>
      </w:r>
    </w:p>
    <w:p w14:paraId="0F67B5C5" w14:textId="77777777" w:rsidR="00BD4489" w:rsidRDefault="00BD4489" w:rsidP="008B58A5">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4498A06F" w:rsidR="00BD4489" w:rsidRPr="009925FE" w:rsidRDefault="00BD4489" w:rsidP="008B58A5">
      <w:pPr>
        <w:spacing w:after="0" w:line="240" w:lineRule="auto"/>
        <w:jc w:val="both"/>
        <w:rPr>
          <w:rFonts w:ascii="Arial" w:eastAsia="gobCL" w:hAnsi="Arial" w:cs="Arial"/>
        </w:rPr>
      </w:pPr>
      <w:r>
        <w:rPr>
          <w:rFonts w:ascii="Arial" w:hAnsi="Arial" w:cs="Arial"/>
        </w:rPr>
        <w:t xml:space="preserve">9. Aquellas empresas que hayan sido beneficiarias en cualquiera de las convocatorias del </w:t>
      </w:r>
      <w:r w:rsidR="0099638E">
        <w:rPr>
          <w:rFonts w:ascii="Arial" w:hAnsi="Arial" w:cs="Arial"/>
        </w:rPr>
        <w:t xml:space="preserve">anteriores </w:t>
      </w:r>
      <w:r>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1142C003" w14:textId="7956838C" w:rsidR="008B58A5" w:rsidRDefault="008B58A5" w:rsidP="008B58A5">
      <w:pPr>
        <w:spacing w:after="0" w:line="240" w:lineRule="auto"/>
        <w:jc w:val="both"/>
        <w:rPr>
          <w:rFonts w:ascii="Arial" w:eastAsia="gobCL" w:hAnsi="Arial" w:cs="Arial"/>
          <w:color w:val="000000"/>
        </w:rPr>
      </w:pPr>
    </w:p>
    <w:p w14:paraId="07019AFB" w14:textId="50E4B188" w:rsidR="008B58A5" w:rsidRDefault="008B58A5" w:rsidP="008B58A5">
      <w:pPr>
        <w:spacing w:after="0" w:line="240" w:lineRule="auto"/>
        <w:jc w:val="both"/>
        <w:rPr>
          <w:rFonts w:ascii="Arial" w:eastAsia="gobCL" w:hAnsi="Arial" w:cs="Arial"/>
          <w:color w:val="000000"/>
        </w:rPr>
      </w:pPr>
    </w:p>
    <w:p w14:paraId="707B846C" w14:textId="77777777"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8" w:name="_Toc155779781"/>
      <w:r w:rsidRPr="008C4570">
        <w:rPr>
          <w:rFonts w:ascii="Arial" w:hAnsi="Arial" w:cs="Arial"/>
        </w:rPr>
        <w:lastRenderedPageBreak/>
        <w:t>¿Qué financia?</w:t>
      </w:r>
      <w:bookmarkEnd w:id="8"/>
    </w:p>
    <w:p w14:paraId="177605D3" w14:textId="77777777" w:rsidR="002A3F89" w:rsidRPr="008C4570" w:rsidRDefault="002A3F89" w:rsidP="008B58A5">
      <w:pPr>
        <w:spacing w:after="0" w:line="240" w:lineRule="auto"/>
        <w:jc w:val="both"/>
        <w:rPr>
          <w:rFonts w:ascii="Arial" w:eastAsia="gobCL" w:hAnsi="Arial" w:cs="Arial"/>
        </w:rPr>
      </w:pPr>
    </w:p>
    <w:p w14:paraId="25CA3D48" w14:textId="77777777"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8C4570" w:rsidRDefault="002A3F89" w:rsidP="008B58A5">
            <w:pPr>
              <w:spacing w:after="0" w:line="240" w:lineRule="auto"/>
              <w:jc w:val="both"/>
              <w:rPr>
                <w:rFonts w:ascii="Arial" w:eastAsia="gobCL" w:hAnsi="Arial" w:cs="Arial"/>
                <w:b/>
              </w:rPr>
            </w:pPr>
          </w:p>
          <w:p w14:paraId="5ED38622" w14:textId="77777777" w:rsidR="002A3F89" w:rsidRPr="008C4570" w:rsidRDefault="002A3F89" w:rsidP="008B58A5">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73CDB65E" w14:textId="77777777" w:rsidR="002A3F89" w:rsidRPr="008C4570" w:rsidRDefault="002A3F89" w:rsidP="008B58A5">
            <w:pPr>
              <w:spacing w:after="0" w:line="240" w:lineRule="auto"/>
              <w:jc w:val="both"/>
              <w:rPr>
                <w:rFonts w:ascii="Arial" w:eastAsia="gobCL" w:hAnsi="Arial" w:cs="Arial"/>
                <w:b/>
              </w:rPr>
            </w:pPr>
          </w:p>
          <w:p w14:paraId="35DA2331" w14:textId="77777777" w:rsidR="002A3F89" w:rsidRPr="008C4570" w:rsidRDefault="002A3F89" w:rsidP="008B58A5">
            <w:pPr>
              <w:spacing w:after="0" w:line="240" w:lineRule="auto"/>
              <w:rPr>
                <w:rFonts w:ascii="Arial" w:eastAsia="gobCL" w:hAnsi="Arial" w:cs="Arial"/>
                <w:b/>
              </w:rPr>
            </w:pPr>
            <w:r w:rsidRPr="008C4570">
              <w:rPr>
                <w:rFonts w:ascii="Arial" w:eastAsia="gobCL" w:hAnsi="Arial" w:cs="Arial"/>
                <w:b/>
              </w:rPr>
              <w:t>Cofinanciamiento Sercotec:</w:t>
            </w:r>
          </w:p>
          <w:p w14:paraId="0C84F023" w14:textId="77777777" w:rsidR="002A3F89" w:rsidRPr="008C4570" w:rsidRDefault="002A3F89" w:rsidP="008B58A5">
            <w:pPr>
              <w:spacing w:after="0" w:line="240" w:lineRule="auto"/>
              <w:rPr>
                <w:rFonts w:ascii="Arial" w:eastAsia="gobCL" w:hAnsi="Arial" w:cs="Arial"/>
                <w:u w:val="single"/>
              </w:rPr>
            </w:pPr>
            <w:r w:rsidRPr="008C4570">
              <w:rPr>
                <w:rFonts w:ascii="Arial" w:eastAsia="gobC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8C4570" w:rsidRDefault="002A3F89" w:rsidP="008B58A5">
            <w:pPr>
              <w:spacing w:after="0" w:line="240" w:lineRule="auto"/>
              <w:jc w:val="both"/>
              <w:rPr>
                <w:rFonts w:ascii="Arial" w:eastAsia="gobCL" w:hAnsi="Arial" w:cs="Arial"/>
                <w:b/>
              </w:rPr>
            </w:pPr>
          </w:p>
          <w:p w14:paraId="3ACF246E" w14:textId="77777777" w:rsidR="002A3F89" w:rsidRPr="008C4570" w:rsidRDefault="002A3F89" w:rsidP="008B58A5">
            <w:pPr>
              <w:spacing w:after="0" w:line="240" w:lineRule="auto"/>
              <w:jc w:val="both"/>
              <w:rPr>
                <w:rFonts w:ascii="Arial" w:eastAsia="gobCL" w:hAnsi="Arial" w:cs="Arial"/>
                <w:b/>
              </w:rPr>
            </w:pPr>
          </w:p>
          <w:p w14:paraId="37B564EE" w14:textId="77777777" w:rsidR="002A3F89" w:rsidRPr="008C4570" w:rsidRDefault="002A3F89" w:rsidP="008B58A5">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44EDD78D" w14:textId="77777777" w:rsidR="002A3F89" w:rsidRPr="008C4570" w:rsidRDefault="002A3F89" w:rsidP="008B58A5">
            <w:pPr>
              <w:spacing w:after="0" w:line="240" w:lineRule="auto"/>
              <w:jc w:val="both"/>
              <w:rPr>
                <w:rFonts w:ascii="Arial" w:eastAsia="gobCL" w:hAnsi="Arial" w:cs="Arial"/>
                <w:b/>
              </w:rPr>
            </w:pPr>
          </w:p>
          <w:p w14:paraId="737314EF" w14:textId="77777777" w:rsidR="002A3F89" w:rsidRPr="008C4570" w:rsidRDefault="002A3F89" w:rsidP="008B58A5">
            <w:pPr>
              <w:spacing w:after="0" w:line="240" w:lineRule="auto"/>
              <w:rPr>
                <w:rFonts w:ascii="Arial" w:eastAsia="gobCL" w:hAnsi="Arial" w:cs="Arial"/>
                <w:b/>
              </w:rPr>
            </w:pPr>
            <w:r w:rsidRPr="008C4570">
              <w:rPr>
                <w:rFonts w:ascii="Arial" w:eastAsia="gobCL" w:hAnsi="Arial" w:cs="Arial"/>
                <w:b/>
              </w:rPr>
              <w:t>Cofinanciamiento Sercotec:</w:t>
            </w:r>
          </w:p>
          <w:p w14:paraId="20F7176D" w14:textId="06450A4D" w:rsidR="002A3F89" w:rsidRPr="008C4570" w:rsidRDefault="002A3F89" w:rsidP="008B58A5">
            <w:pPr>
              <w:spacing w:after="0" w:line="240" w:lineRule="auto"/>
              <w:rPr>
                <w:rFonts w:ascii="Arial" w:eastAsia="gobCL" w:hAnsi="Arial" w:cs="Arial"/>
                <w:b/>
              </w:rPr>
            </w:pPr>
            <w:r w:rsidRPr="008C4570">
              <w:rPr>
                <w:rFonts w:ascii="Arial" w:eastAsia="gobCL" w:hAnsi="Arial" w:cs="Arial"/>
                <w:u w:val="single"/>
              </w:rPr>
              <w:t>$2.</w:t>
            </w:r>
            <w:r>
              <w:rPr>
                <w:rFonts w:ascii="Arial" w:eastAsia="gobCL" w:hAnsi="Arial" w:cs="Arial"/>
                <w:u w:val="single"/>
              </w:rPr>
              <w:t>4</w:t>
            </w:r>
            <w:r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77777777"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N°5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9" w:name="_Toc132472448"/>
      <w:bookmarkStart w:id="10" w:name="_Toc155779782"/>
      <w:r w:rsidRPr="008C4570">
        <w:rPr>
          <w:rFonts w:ascii="Arial" w:hAnsi="Arial" w:cs="Arial"/>
        </w:rPr>
        <w:t>¿Qué NO financia el instrumento?</w:t>
      </w:r>
      <w:bookmarkEnd w:id="9"/>
      <w:bookmarkEnd w:id="10"/>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s al cofinanciamiento Sercotec.</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1" w:name="_Toc155779783"/>
      <w:r w:rsidRPr="003A70BB">
        <w:t>P</w:t>
      </w:r>
      <w:r>
        <w:t>OSTULACIÓN</w:t>
      </w:r>
      <w:bookmarkEnd w:id="11"/>
    </w:p>
    <w:p w14:paraId="2324FEFA" w14:textId="1072FA88" w:rsidR="003A70BB" w:rsidRPr="008C4570" w:rsidRDefault="003A70BB" w:rsidP="00531445">
      <w:pPr>
        <w:pStyle w:val="Ttulo2"/>
        <w:numPr>
          <w:ilvl w:val="1"/>
          <w:numId w:val="28"/>
        </w:numPr>
        <w:rPr>
          <w:rFonts w:ascii="Arial" w:hAnsi="Arial" w:cs="Arial"/>
        </w:rPr>
      </w:pPr>
      <w:bookmarkStart w:id="12" w:name="_Toc155779784"/>
      <w:r w:rsidRPr="008C4570">
        <w:rPr>
          <w:rFonts w:ascii="Arial" w:hAnsi="Arial" w:cs="Arial"/>
        </w:rPr>
        <w:t>Plazos de postulación</w:t>
      </w:r>
      <w:r w:rsidRPr="008C4570">
        <w:rPr>
          <w:rFonts w:ascii="Arial" w:hAnsi="Arial" w:cs="Arial"/>
          <w:vertAlign w:val="superscript"/>
        </w:rPr>
        <w:footnoteReference w:id="4"/>
      </w:r>
      <w:bookmarkEnd w:id="12"/>
    </w:p>
    <w:p w14:paraId="5D5686B3" w14:textId="77777777" w:rsidR="003A70BB" w:rsidRPr="008C4570" w:rsidRDefault="003A70BB" w:rsidP="008B58A5">
      <w:pPr>
        <w:spacing w:after="0" w:line="240" w:lineRule="auto"/>
        <w:jc w:val="both"/>
        <w:rPr>
          <w:rFonts w:ascii="Arial" w:eastAsia="gobCL" w:hAnsi="Arial" w:cs="Arial"/>
          <w:b/>
        </w:rPr>
      </w:pPr>
    </w:p>
    <w:p w14:paraId="6F9BE29E" w14:textId="77777777" w:rsidR="00136DB0" w:rsidRPr="008C4570" w:rsidRDefault="00136DB0" w:rsidP="00136DB0">
      <w:pPr>
        <w:spacing w:after="0" w:line="240" w:lineRule="auto"/>
        <w:jc w:val="both"/>
        <w:rPr>
          <w:rFonts w:ascii="Arial" w:eastAsia="gobCL" w:hAnsi="Arial" w:cs="Arial"/>
        </w:rPr>
      </w:pPr>
      <w:r w:rsidRPr="008C4570">
        <w:rPr>
          <w:rFonts w:ascii="Arial" w:eastAsia="gobCL" w:hAnsi="Arial" w:cs="Arial"/>
        </w:rPr>
        <w:t xml:space="preserve">Los interesados e interesadas podrán comenzar la postulación completando y enviando el formulario de postulación a contar de las </w:t>
      </w:r>
      <w:r w:rsidRPr="008C4570">
        <w:rPr>
          <w:rFonts w:ascii="Arial" w:eastAsia="gobCL" w:hAnsi="Arial" w:cs="Arial"/>
          <w:b/>
        </w:rPr>
        <w:t>12.00 hrs.</w:t>
      </w:r>
      <w:r w:rsidRPr="008C4570">
        <w:rPr>
          <w:rFonts w:ascii="Arial" w:eastAsia="gobCL" w:hAnsi="Arial" w:cs="Arial"/>
        </w:rPr>
        <w:t xml:space="preserve"> del día </w:t>
      </w:r>
      <w:r>
        <w:rPr>
          <w:rFonts w:ascii="Arial" w:eastAsia="gobCL" w:hAnsi="Arial" w:cs="Arial"/>
          <w:b/>
        </w:rPr>
        <w:t>23 de enero de 2024</w:t>
      </w:r>
      <w:r w:rsidRPr="008C4570">
        <w:rPr>
          <w:rFonts w:ascii="Arial" w:eastAsia="gobCL" w:hAnsi="Arial" w:cs="Arial"/>
          <w:b/>
        </w:rPr>
        <w:t xml:space="preserve"> </w:t>
      </w:r>
      <w:r w:rsidRPr="008C4570">
        <w:rPr>
          <w:rFonts w:ascii="Arial" w:eastAsia="gobCL" w:hAnsi="Arial" w:cs="Arial"/>
        </w:rPr>
        <w:t xml:space="preserve">hasta las </w:t>
      </w:r>
      <w:r w:rsidRPr="008C4570">
        <w:rPr>
          <w:rFonts w:ascii="Arial" w:eastAsia="gobCL" w:hAnsi="Arial" w:cs="Arial"/>
          <w:b/>
        </w:rPr>
        <w:t>15.00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w:t>
      </w:r>
      <w:r>
        <w:rPr>
          <w:rFonts w:ascii="Arial" w:eastAsia="gobCL" w:hAnsi="Arial" w:cs="Arial"/>
        </w:rPr>
        <w:t xml:space="preserve"> 6 de febrero de 2024.</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3" w:name="_Toc155779785"/>
      <w:r w:rsidRPr="008C4570">
        <w:rPr>
          <w:rFonts w:ascii="Arial" w:hAnsi="Arial" w:cs="Arial"/>
        </w:rPr>
        <w:t>Pasos para postular</w:t>
      </w:r>
      <w:bookmarkEnd w:id="13"/>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Paso 2. Registro de usuario/a Sercotec</w:t>
      </w:r>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a realiza la postulación y la utilizada por Sercotec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Sercotec,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Pr="00682566" w:rsidRDefault="003A70BB"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E3203F" w:rsidRDefault="003A70BB" w:rsidP="008B58A5">
      <w:pPr>
        <w:spacing w:after="0" w:line="240" w:lineRule="auto"/>
        <w:rPr>
          <w:rFonts w:ascii="Arial" w:hAnsi="Arial" w:cs="Arial"/>
        </w:rPr>
      </w:pPr>
      <w:r w:rsidRPr="00E3203F">
        <w:rPr>
          <w:rFonts w:ascii="Arial" w:hAnsi="Arial" w:cs="Arial"/>
        </w:rPr>
        <w:t xml:space="preserve">La atención del Punto Mipe se prestará a través de los siguientes canales: </w:t>
      </w:r>
    </w:p>
    <w:p w14:paraId="15B3BE3F" w14:textId="77777777" w:rsidR="003A70BB" w:rsidRPr="009C7968" w:rsidRDefault="003A70BB" w:rsidP="008B58A5">
      <w:pPr>
        <w:spacing w:after="0" w:line="240" w:lineRule="auto"/>
        <w:rPr>
          <w:rFonts w:ascii="Arial" w:hAnsi="Arial" w:cs="Arial"/>
          <w:highlight w:val="yellow"/>
        </w:rPr>
      </w:pPr>
    </w:p>
    <w:tbl>
      <w:tblPr>
        <w:tblStyle w:val="Tablaconcuadrcula"/>
        <w:tblW w:w="0" w:type="auto"/>
        <w:jc w:val="center"/>
        <w:tblLook w:val="04A0" w:firstRow="1" w:lastRow="0" w:firstColumn="1" w:lastColumn="0" w:noHBand="0" w:noVBand="1"/>
      </w:tblPr>
      <w:tblGrid>
        <w:gridCol w:w="2375"/>
        <w:gridCol w:w="5232"/>
      </w:tblGrid>
      <w:tr w:rsidR="003A70BB" w:rsidRPr="009C7968" w14:paraId="3A7C881D" w14:textId="77777777" w:rsidTr="00492770">
        <w:trPr>
          <w:jc w:val="center"/>
        </w:trPr>
        <w:tc>
          <w:tcPr>
            <w:tcW w:w="6669" w:type="dxa"/>
            <w:gridSpan w:val="2"/>
            <w:shd w:val="clear" w:color="auto" w:fill="C5E0B3" w:themeFill="accent6" w:themeFillTint="66"/>
          </w:tcPr>
          <w:p w14:paraId="2B9627AB" w14:textId="77777777" w:rsidR="003A70BB" w:rsidRPr="009C7968" w:rsidRDefault="003A70BB" w:rsidP="008B58A5">
            <w:pPr>
              <w:spacing w:line="240" w:lineRule="auto"/>
              <w:jc w:val="center"/>
              <w:rPr>
                <w:rFonts w:ascii="Arial" w:hAnsi="Arial" w:cs="Arial"/>
                <w:sz w:val="22"/>
                <w:szCs w:val="22"/>
                <w:highlight w:val="yellow"/>
              </w:rPr>
            </w:pPr>
            <w:r w:rsidRPr="00E3203F">
              <w:rPr>
                <w:rFonts w:ascii="Arial" w:hAnsi="Arial" w:cs="Arial"/>
                <w:sz w:val="22"/>
                <w:szCs w:val="22"/>
              </w:rPr>
              <w:t>Datos de contacto</w:t>
            </w:r>
          </w:p>
        </w:tc>
      </w:tr>
      <w:tr w:rsidR="003A70BB" w:rsidRPr="009F7BBB" w14:paraId="647A0656" w14:textId="77777777" w:rsidTr="00492770">
        <w:trPr>
          <w:jc w:val="center"/>
        </w:trPr>
        <w:tc>
          <w:tcPr>
            <w:tcW w:w="2375" w:type="dxa"/>
          </w:tcPr>
          <w:p w14:paraId="567E94D4" w14:textId="77777777" w:rsidR="003A70BB" w:rsidRPr="009F7BBB" w:rsidRDefault="003A70BB" w:rsidP="008B58A5">
            <w:pPr>
              <w:spacing w:line="240" w:lineRule="auto"/>
              <w:rPr>
                <w:rFonts w:ascii="Arial" w:hAnsi="Arial" w:cs="Arial"/>
                <w:sz w:val="22"/>
                <w:szCs w:val="22"/>
              </w:rPr>
            </w:pPr>
            <w:r w:rsidRPr="009F7BBB">
              <w:rPr>
                <w:rFonts w:ascii="Arial" w:hAnsi="Arial" w:cs="Arial"/>
                <w:sz w:val="22"/>
                <w:szCs w:val="22"/>
              </w:rPr>
              <w:t>Contacto OIRS</w:t>
            </w:r>
          </w:p>
        </w:tc>
        <w:tc>
          <w:tcPr>
            <w:tcW w:w="0" w:type="auto"/>
          </w:tcPr>
          <w:p w14:paraId="5120701E" w14:textId="77777777" w:rsidR="003A70BB" w:rsidRPr="009F7BBB" w:rsidRDefault="003A70BB" w:rsidP="008B58A5">
            <w:pPr>
              <w:spacing w:line="240" w:lineRule="auto"/>
              <w:jc w:val="right"/>
              <w:rPr>
                <w:rFonts w:ascii="Arial" w:hAnsi="Arial" w:cs="Arial"/>
                <w:sz w:val="22"/>
                <w:szCs w:val="22"/>
              </w:rPr>
            </w:pPr>
            <w:r w:rsidRPr="009F7BBB">
              <w:rPr>
                <w:rFonts w:ascii="Arial" w:hAnsi="Arial" w:cs="Arial"/>
                <w:sz w:val="22"/>
                <w:szCs w:val="22"/>
              </w:rPr>
              <w:t>www.sercotec.cl/contacto</w:t>
            </w:r>
          </w:p>
        </w:tc>
      </w:tr>
      <w:tr w:rsidR="003A70BB" w:rsidRPr="009F7BBB" w14:paraId="49A008CE" w14:textId="77777777" w:rsidTr="00492770">
        <w:trPr>
          <w:jc w:val="center"/>
        </w:trPr>
        <w:tc>
          <w:tcPr>
            <w:tcW w:w="2375" w:type="dxa"/>
          </w:tcPr>
          <w:p w14:paraId="38521079" w14:textId="77777777" w:rsidR="003A70BB" w:rsidRPr="009F7BBB" w:rsidRDefault="003A70BB" w:rsidP="008B58A5">
            <w:pPr>
              <w:spacing w:line="240" w:lineRule="auto"/>
              <w:rPr>
                <w:rFonts w:ascii="Arial" w:hAnsi="Arial" w:cs="Arial"/>
                <w:sz w:val="22"/>
                <w:szCs w:val="22"/>
              </w:rPr>
            </w:pPr>
            <w:r w:rsidRPr="009F7BBB">
              <w:rPr>
                <w:rFonts w:ascii="Arial" w:hAnsi="Arial" w:cs="Arial"/>
                <w:sz w:val="22"/>
                <w:szCs w:val="22"/>
              </w:rPr>
              <w:t>Teléfonos</w:t>
            </w:r>
          </w:p>
        </w:tc>
        <w:tc>
          <w:tcPr>
            <w:tcW w:w="0" w:type="auto"/>
          </w:tcPr>
          <w:p w14:paraId="3F4EB5C4" w14:textId="7E27DEDA" w:rsidR="003A70BB" w:rsidRPr="009F7BBB" w:rsidRDefault="009F7BBB" w:rsidP="008B58A5">
            <w:pPr>
              <w:spacing w:line="240" w:lineRule="auto"/>
              <w:jc w:val="right"/>
              <w:rPr>
                <w:rFonts w:ascii="Arial" w:hAnsi="Arial" w:cs="Arial"/>
                <w:sz w:val="22"/>
                <w:szCs w:val="22"/>
              </w:rPr>
            </w:pPr>
            <w:r w:rsidRPr="009F7BBB">
              <w:rPr>
                <w:rFonts w:ascii="Arial" w:hAnsi="Arial" w:cs="Arial"/>
                <w:sz w:val="22"/>
                <w:szCs w:val="22"/>
              </w:rPr>
              <w:t>232425432 / 232425430 / 232425425 / 23242 5424</w:t>
            </w:r>
          </w:p>
        </w:tc>
      </w:tr>
      <w:tr w:rsidR="003A70BB" w:rsidRPr="009F7BBB" w14:paraId="66706DC2" w14:textId="77777777" w:rsidTr="00492770">
        <w:trPr>
          <w:jc w:val="center"/>
        </w:trPr>
        <w:tc>
          <w:tcPr>
            <w:tcW w:w="2375" w:type="dxa"/>
          </w:tcPr>
          <w:p w14:paraId="1B7E9031" w14:textId="77777777" w:rsidR="003A70BB" w:rsidRPr="009F7BBB" w:rsidRDefault="003A70BB" w:rsidP="008B58A5">
            <w:pPr>
              <w:spacing w:line="240" w:lineRule="auto"/>
              <w:rPr>
                <w:rFonts w:ascii="Arial" w:hAnsi="Arial" w:cs="Arial"/>
                <w:sz w:val="22"/>
                <w:szCs w:val="22"/>
              </w:rPr>
            </w:pPr>
            <w:r w:rsidRPr="009F7BBB">
              <w:rPr>
                <w:rFonts w:ascii="Arial" w:hAnsi="Arial" w:cs="Arial"/>
                <w:sz w:val="22"/>
                <w:szCs w:val="22"/>
              </w:rPr>
              <w:t>Dirección</w:t>
            </w:r>
          </w:p>
        </w:tc>
        <w:tc>
          <w:tcPr>
            <w:tcW w:w="0" w:type="auto"/>
          </w:tcPr>
          <w:p w14:paraId="616E7AF8" w14:textId="17DA0EC6" w:rsidR="003A70BB" w:rsidRPr="009F7BBB" w:rsidRDefault="009F7BBB" w:rsidP="008B58A5">
            <w:pPr>
              <w:spacing w:line="240" w:lineRule="auto"/>
              <w:jc w:val="right"/>
              <w:rPr>
                <w:rFonts w:ascii="Arial" w:hAnsi="Arial" w:cs="Arial"/>
                <w:sz w:val="22"/>
                <w:szCs w:val="22"/>
              </w:rPr>
            </w:pPr>
            <w:r w:rsidRPr="009F7BBB">
              <w:rPr>
                <w:rFonts w:ascii="Arial" w:hAnsi="Arial" w:cs="Arial"/>
                <w:sz w:val="22"/>
                <w:szCs w:val="22"/>
              </w:rPr>
              <w:t>Huérfanos 1117, piso 6, oficina 646, Santiago</w:t>
            </w:r>
          </w:p>
        </w:tc>
      </w:tr>
    </w:tbl>
    <w:p w14:paraId="022F9A60" w14:textId="77777777" w:rsidR="003A70BB" w:rsidRPr="009F7BBB" w:rsidRDefault="003A70BB" w:rsidP="008B58A5">
      <w:pPr>
        <w:spacing w:after="0" w:line="240" w:lineRule="auto"/>
        <w:rPr>
          <w:rFonts w:ascii="Arial" w:hAnsi="Arial" w:cs="Arial"/>
        </w:rPr>
      </w:pPr>
    </w:p>
    <w:p w14:paraId="774201C1" w14:textId="08575389" w:rsidR="003A70BB" w:rsidRPr="009F7BBB" w:rsidRDefault="003A70BB" w:rsidP="009F7BBB">
      <w:pPr>
        <w:pStyle w:val="Sinespaciado"/>
        <w:rPr>
          <w:rFonts w:ascii="Arial" w:hAnsi="Arial" w:cs="Arial"/>
        </w:rPr>
      </w:pPr>
      <w:r w:rsidRPr="009F7BBB">
        <w:rPr>
          <w:rFonts w:ascii="Arial" w:hAnsi="Arial" w:cs="Arial"/>
        </w:rPr>
        <w:t>Los horarios de atención de los Puntos Mipe son:</w:t>
      </w:r>
      <w:r w:rsidR="009F7BBB" w:rsidRPr="009F7BBB">
        <w:rPr>
          <w:rFonts w:ascii="Arial" w:hAnsi="Arial" w:cs="Arial"/>
        </w:rPr>
        <w:t xml:space="preserve"> Lunes a jueves de 9:00 a 13:00 y de 14:00 a 18:00 hrs. Viernes de 9:00 a 13:00 y de 14:00 a 16:00 hrs.</w:t>
      </w:r>
    </w:p>
    <w:p w14:paraId="3A4A41C0" w14:textId="77777777" w:rsidR="003A70BB" w:rsidRPr="009C7968" w:rsidRDefault="003A70BB" w:rsidP="008B58A5">
      <w:pPr>
        <w:pStyle w:val="Sinespaciado"/>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6BF1E03B">
                <wp:simplePos x="0" y="0"/>
                <wp:positionH relativeFrom="margin">
                  <wp:align>left</wp:align>
                </wp:positionH>
                <wp:positionV relativeFrom="paragraph">
                  <wp:posOffset>222250</wp:posOffset>
                </wp:positionV>
                <wp:extent cx="5612130" cy="3540125"/>
                <wp:effectExtent l="19050" t="19050" r="26670" b="22225"/>
                <wp:wrapSquare wrapText="bothSides"/>
                <wp:docPr id="42" name="Rectángulo 42"/>
                <wp:cNvGraphicFramePr/>
                <a:graphic xmlns:a="http://schemas.openxmlformats.org/drawingml/2006/main">
                  <a:graphicData uri="http://schemas.microsoft.com/office/word/2010/wordprocessingShape">
                    <wps:wsp>
                      <wps:cNvSpPr/>
                      <wps:spPr>
                        <a:xfrm>
                          <a:off x="0" y="0"/>
                          <a:ext cx="5612130" cy="3540125"/>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4" w:name="_Toc155779786"/>
      <w:r w:rsidRPr="008C4570">
        <w:rPr>
          <w:rFonts w:ascii="Arial" w:hAnsi="Arial" w:cs="Arial"/>
          <w:sz w:val="22"/>
        </w:rPr>
        <w:lastRenderedPageBreak/>
        <w:t>EVALUACIÓN Y SELECCIÓN</w:t>
      </w:r>
      <w:r>
        <w:rPr>
          <w:rStyle w:val="Refdenotaalpie"/>
          <w:rFonts w:ascii="Arial" w:hAnsi="Arial" w:cs="Arial"/>
          <w:sz w:val="22"/>
        </w:rPr>
        <w:footnoteReference w:id="5"/>
      </w:r>
      <w:bookmarkEnd w:id="14"/>
    </w:p>
    <w:p w14:paraId="42FD9B1A" w14:textId="33EE21DF" w:rsidR="003A70BB" w:rsidRPr="008C4570" w:rsidRDefault="003A70BB" w:rsidP="00531445">
      <w:pPr>
        <w:pStyle w:val="Ttulo2"/>
        <w:numPr>
          <w:ilvl w:val="1"/>
          <w:numId w:val="33"/>
        </w:numPr>
        <w:jc w:val="both"/>
        <w:rPr>
          <w:rFonts w:ascii="Arial" w:hAnsi="Arial" w:cs="Arial"/>
        </w:rPr>
      </w:pPr>
      <w:bookmarkStart w:id="15" w:name="_Toc155779787"/>
      <w:r w:rsidRPr="008C4570">
        <w:rPr>
          <w:rFonts w:ascii="Arial" w:hAnsi="Arial" w:cs="Arial"/>
        </w:rPr>
        <w:t>Admisibilidad de requisitos.</w:t>
      </w:r>
      <w:bookmarkEnd w:id="15"/>
    </w:p>
    <w:p w14:paraId="163406F2" w14:textId="77777777" w:rsidR="003A70BB" w:rsidRPr="008C4570" w:rsidRDefault="003A70BB" w:rsidP="00531445">
      <w:pPr>
        <w:pStyle w:val="Ttulo3"/>
        <w:numPr>
          <w:ilvl w:val="2"/>
          <w:numId w:val="35"/>
        </w:numPr>
        <w:rPr>
          <w:rFonts w:ascii="Arial" w:hAnsi="Arial" w:cs="Arial"/>
          <w:szCs w:val="22"/>
        </w:rPr>
      </w:pPr>
      <w:bookmarkStart w:id="16" w:name="_Toc155779788"/>
      <w:r w:rsidRPr="008C4570">
        <w:rPr>
          <w:rFonts w:ascii="Arial" w:hAnsi="Arial" w:cs="Arial"/>
          <w:szCs w:val="22"/>
        </w:rPr>
        <w:t>Evaluación de admisibilidad automática</w:t>
      </w:r>
      <w:bookmarkEnd w:id="16"/>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Pr="008C4570"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 a las empresas seleccionadas.</w:t>
      </w:r>
    </w:p>
    <w:p w14:paraId="4B7B421F" w14:textId="78656B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punto 1.</w:t>
      </w:r>
      <w:r w:rsidR="008B58A5">
        <w:rPr>
          <w:rFonts w:ascii="Arial" w:eastAsia="gobCL" w:hAnsi="Arial" w:cs="Arial"/>
          <w:color w:val="000000"/>
        </w:rPr>
        <w:t>1</w:t>
      </w:r>
      <w:r w:rsidRPr="008C4570">
        <w:rPr>
          <w:rFonts w:ascii="Arial" w:eastAsia="gobCL" w:hAnsi="Arial" w:cs="Arial"/>
          <w:color w:val="000000"/>
        </w:rPr>
        <w:t xml:space="preserve"> de las presentes 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77777777" w:rsidR="00273868" w:rsidRPr="009F7BBB" w:rsidRDefault="00273868" w:rsidP="00531445">
      <w:pPr>
        <w:numPr>
          <w:ilvl w:val="0"/>
          <w:numId w:val="20"/>
        </w:numPr>
        <w:spacing w:after="0" w:line="240" w:lineRule="auto"/>
        <w:jc w:val="both"/>
        <w:rPr>
          <w:rFonts w:ascii="Arial" w:eastAsia="gobCL" w:hAnsi="Arial" w:cs="Arial"/>
          <w:color w:val="000000"/>
        </w:rPr>
      </w:pPr>
      <w:r w:rsidRPr="009F7BBB">
        <w:rPr>
          <w:rFonts w:ascii="Arial" w:eastAsia="gobCL" w:hAnsi="Arial" w:cs="Arial"/>
          <w:color w:val="000000"/>
        </w:rPr>
        <w:t xml:space="preserve">No haber sido beneficiario/a de una convocatoria Crece 2024, cualquier fuente de financiamiento. </w:t>
      </w:r>
      <w:r w:rsidRPr="009F7BBB">
        <w:rPr>
          <w:rFonts w:ascii="Arial" w:eastAsia="gobCL" w:hAnsi="Arial" w:cs="Arial"/>
          <w:b/>
          <w:color w:val="000000"/>
        </w:rPr>
        <w:t>La Dirección Regional de Sercotec validará nuevamente esta condición al momento de formalizar</w:t>
      </w:r>
      <w:r w:rsidRPr="009F7BBB">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r w:rsidRPr="008C4570">
        <w:rPr>
          <w:rFonts w:ascii="Arial" w:hAnsi="Arial" w:cs="Arial"/>
          <w:color w:val="000000"/>
        </w:rPr>
        <w:t xml:space="preserve">Sercotec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w:t>
      </w:r>
      <w:r w:rsidRPr="008C4570">
        <w:rPr>
          <w:rFonts w:ascii="Arial" w:eastAsia="gobCL" w:hAnsi="Arial" w:cs="Arial"/>
        </w:rPr>
        <w:lastRenderedPageBreak/>
        <w:t>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7" w:name="_Toc155779789"/>
      <w:r w:rsidRPr="008C4570">
        <w:rPr>
          <w:rFonts w:ascii="Arial" w:hAnsi="Arial" w:cs="Arial"/>
          <w:szCs w:val="22"/>
        </w:rPr>
        <w:t>Evaluación de admisibilidad manual</w:t>
      </w:r>
      <w:bookmarkEnd w:id="17"/>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r w:rsidRPr="008C4570">
        <w:rPr>
          <w:rFonts w:ascii="Arial" w:eastAsia="gobCL" w:hAnsi="Arial" w:cs="Arial"/>
        </w:rPr>
        <w:t xml:space="preserve">Sercotec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6"/>
      </w:r>
      <w:r w:rsidRPr="008C4570">
        <w:rPr>
          <w:rFonts w:ascii="Arial" w:eastAsia="gobCL" w:hAnsi="Arial" w:cs="Arial"/>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77777777"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CD3E93" w:rsidRPr="008C4570" w14:paraId="5B3EF661" w14:textId="77777777" w:rsidTr="00802771">
        <w:trPr>
          <w:jc w:val="center"/>
        </w:trPr>
        <w:tc>
          <w:tcPr>
            <w:tcW w:w="2830" w:type="dxa"/>
            <w:shd w:val="clear" w:color="auto" w:fill="auto"/>
          </w:tcPr>
          <w:p w14:paraId="0228C322" w14:textId="77777777" w:rsidR="00CD3E93" w:rsidRPr="008C4570" w:rsidRDefault="00CD3E93" w:rsidP="008B58A5">
            <w:pPr>
              <w:spacing w:after="0" w:line="240" w:lineRule="auto"/>
              <w:jc w:val="center"/>
              <w:rPr>
                <w:rFonts w:ascii="Arial" w:eastAsia="gobCL" w:hAnsi="Arial" w:cs="Arial"/>
                <w:color w:val="000000"/>
              </w:rPr>
            </w:pPr>
            <w:r>
              <w:rPr>
                <w:rFonts w:ascii="Arial" w:eastAsia="gobCL" w:hAnsi="Arial" w:cs="Arial"/>
                <w:color w:val="000000"/>
              </w:rPr>
              <w:t xml:space="preserve">Enero </w:t>
            </w:r>
            <w:r w:rsidRPr="008C4570">
              <w:rPr>
                <w:rFonts w:ascii="Arial" w:eastAsia="gobCL" w:hAnsi="Arial" w:cs="Arial"/>
                <w:color w:val="000000"/>
              </w:rPr>
              <w:t>de 202</w:t>
            </w:r>
            <w:r>
              <w:rPr>
                <w:rFonts w:ascii="Arial" w:eastAsia="gobCL" w:hAnsi="Arial" w:cs="Arial"/>
                <w:color w:val="000000"/>
              </w:rPr>
              <w:t>4</w:t>
            </w:r>
          </w:p>
        </w:tc>
        <w:tc>
          <w:tcPr>
            <w:tcW w:w="4962" w:type="dxa"/>
            <w:shd w:val="clear" w:color="auto" w:fill="auto"/>
          </w:tcPr>
          <w:p w14:paraId="467341BF" w14:textId="77777777" w:rsidR="00CD3E93" w:rsidRDefault="00CD3E93" w:rsidP="008B58A5">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Diciembre de </w:t>
            </w:r>
            <w:r w:rsidRPr="008C4570">
              <w:rPr>
                <w:rFonts w:ascii="Arial" w:eastAsia="gobCL" w:hAnsi="Arial" w:cs="Arial"/>
                <w:color w:val="000000"/>
              </w:rPr>
              <w:t xml:space="preserve">2022 a </w:t>
            </w:r>
            <w:r>
              <w:rPr>
                <w:rFonts w:ascii="Arial" w:eastAsia="gobCL" w:hAnsi="Arial" w:cs="Arial"/>
                <w:color w:val="000000"/>
              </w:rPr>
              <w:t>noviembre</w:t>
            </w:r>
            <w:r w:rsidRPr="008C4570">
              <w:rPr>
                <w:rFonts w:ascii="Arial" w:eastAsia="gobCL" w:hAnsi="Arial" w:cs="Arial"/>
                <w:color w:val="000000"/>
              </w:rPr>
              <w:t xml:space="preserve"> de 2023</w:t>
            </w:r>
          </w:p>
          <w:p w14:paraId="70D29F87" w14:textId="19149A61" w:rsidR="00802771" w:rsidRPr="008C4570" w:rsidRDefault="00802771" w:rsidP="008B58A5">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56705A5"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08E3CD9D" w:rsidR="00DD53F5" w:rsidRPr="008F5CE3"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Tener domicilio comercial registrado en SII en la Región de la presente convocatoria.</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8" w:name="_Toc155779790"/>
      <w:r w:rsidRPr="008C4570">
        <w:lastRenderedPageBreak/>
        <w:t>Evaluación técnica del proyecto</w:t>
      </w:r>
      <w:bookmarkEnd w:id="18"/>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Pr="008C4570" w:rsidRDefault="003A70BB"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9" w:name="_Toc155779791"/>
      <w:r w:rsidRPr="008C4570">
        <w:rPr>
          <w:rFonts w:ascii="Arial" w:hAnsi="Arial" w:cs="Arial"/>
        </w:rPr>
        <w:t>Evaluación técnica en terreno</w:t>
      </w:r>
      <w:bookmarkEnd w:id="19"/>
    </w:p>
    <w:p w14:paraId="18492BE2" w14:textId="2FDD9608"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7"/>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lastRenderedPageBreak/>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8"/>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351CF0A6">
                <wp:extent cx="5574665" cy="1148316"/>
                <wp:effectExtent l="19050" t="19050" r="26035" b="13970"/>
                <wp:docPr id="44" name="Rectángulo 44"/>
                <wp:cNvGraphicFramePr/>
                <a:graphic xmlns:a="http://schemas.openxmlformats.org/drawingml/2006/main">
                  <a:graphicData uri="http://schemas.microsoft.com/office/word/2010/wordprocessingShape">
                    <wps:wsp>
                      <wps:cNvSpPr/>
                      <wps:spPr>
                        <a:xfrm>
                          <a:off x="0" y="0"/>
                          <a:ext cx="5574665" cy="1148316"/>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" fillcolor="#aeaaaa [2414]" strokeweight="2.5pt">
                <v:stroke startarrowwidth="narrow" startarrowlength="short" endarrowwidth="narrow" endarrowlength="short"/>
                <v:textbox inset="2.53958mm,1.2694mm,2.53958mm,1.2694mm">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20" w:name="_Toc155779792"/>
      <w:r w:rsidRPr="008C4570">
        <w:rPr>
          <w:rFonts w:ascii="Arial" w:hAnsi="Arial" w:cs="Arial"/>
        </w:rPr>
        <w:t>Comité de Evaluación Regional (CER)</w:t>
      </w:r>
      <w:bookmarkEnd w:id="20"/>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lastRenderedPageBreak/>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9"/>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w:lastRenderedPageBreak/>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1" w:name="_Toc155779793"/>
      <w:r w:rsidRPr="008F5CE3">
        <w:t>FORMALIZACIÓN</w:t>
      </w:r>
      <w:bookmarkEnd w:id="21"/>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empresas que resulten seleccionadas deberán formalizar su relación con Sercotec,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2" w:name="_Toc155779794"/>
      <w:r w:rsidRPr="008C4570">
        <w:rPr>
          <w:rFonts w:ascii="Arial" w:hAnsi="Arial" w:cs="Arial"/>
        </w:rPr>
        <w:t>Para la firma del contrato</w:t>
      </w:r>
      <w:bookmarkEnd w:id="22"/>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3" w:name="_1t3h5sf" w:colFirst="0" w:colLast="0"/>
      <w:bookmarkEnd w:id="23"/>
      <w:r w:rsidRPr="008C4570">
        <w:rPr>
          <w:rFonts w:ascii="Arial" w:eastAsia="gobCL" w:hAnsi="Arial" w:cs="Arial"/>
        </w:rPr>
        <w:lastRenderedPageBreak/>
        <w:t>No tener rendiciones pendientes con Sercotec y/o con el AOS o haber incumplido las obligaciones contractuales de un proyecto de Sercotec.</w:t>
      </w:r>
    </w:p>
    <w:p w14:paraId="7AE37104" w14:textId="77777777" w:rsidR="007D1B1A" w:rsidRPr="00577FE4"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2739F04" w14:textId="68D5DC3C" w:rsidR="007D1B1A" w:rsidRPr="00577FE4" w:rsidRDefault="007D1B1A" w:rsidP="00531445">
      <w:pPr>
        <w:numPr>
          <w:ilvl w:val="0"/>
          <w:numId w:val="7"/>
        </w:numPr>
        <w:spacing w:after="0" w:line="240" w:lineRule="auto"/>
        <w:jc w:val="both"/>
        <w:rPr>
          <w:rFonts w:ascii="Arial" w:hAnsi="Arial" w:cs="Arial"/>
        </w:rPr>
      </w:pPr>
      <w:r w:rsidRPr="00577FE4">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en</w:t>
      </w:r>
      <w:r>
        <w:rPr>
          <w:rFonts w:ascii="Arial" w:eastAsia="gobCL" w:hAnsi="Arial" w:cs="Arial"/>
        </w:rPr>
        <w:t xml:space="preserve"> el periodo de</w:t>
      </w:r>
      <w:r w:rsidR="003C5359">
        <w:rPr>
          <w:rFonts w:ascii="Arial" w:eastAsia="gobCL" w:hAnsi="Arial" w:cs="Arial"/>
        </w:rPr>
        <w:t xml:space="preserve"> los meses 9 a</w:t>
      </w:r>
      <w:r w:rsidRPr="00577FE4">
        <w:rPr>
          <w:rFonts w:ascii="Arial" w:eastAsia="gobCL" w:hAnsi="Arial" w:cs="Arial"/>
        </w:rPr>
        <w:t xml:space="preserve"> 12 a partir del periodo de postulación</w:t>
      </w:r>
      <w:r>
        <w:rPr>
          <w:rFonts w:ascii="Arial" w:eastAsia="gobCL" w:hAnsi="Arial" w:cs="Arial"/>
        </w:rPr>
        <w:t xml:space="preserve"> o según corresponda.</w:t>
      </w:r>
    </w:p>
    <w:p w14:paraId="28A819F9"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0"/>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77777777"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Pr>
          <w:rFonts w:ascii="Arial" w:eastAsia="gobCL" w:hAnsi="Arial" w:cs="Arial"/>
          <w:color w:val="000000"/>
        </w:rPr>
        <w:t>4</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7475EEB7" w14:textId="77777777" w:rsidR="007D1B1A"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1"/>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Sercotec.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w:t>
      </w:r>
      <w:r w:rsidRPr="008C4570">
        <w:rPr>
          <w:rFonts w:ascii="Arial" w:eastAsia="gobCL" w:hAnsi="Arial" w:cs="Arial"/>
        </w:rPr>
        <w:lastRenderedPageBreak/>
        <w:t xml:space="preserve">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2"/>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4" w:name="_Toc155779795"/>
      <w:r w:rsidRPr="00F30FE0">
        <w:lastRenderedPageBreak/>
        <w:t>EJECUCIÓN</w:t>
      </w:r>
      <w:bookmarkEnd w:id="24"/>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49F0E3F9" w14:textId="048CC2E4" w:rsidR="003A70BB" w:rsidRPr="00431CAA" w:rsidRDefault="003A70BB" w:rsidP="00531445">
      <w:pPr>
        <w:pStyle w:val="Prrafodelista"/>
        <w:numPr>
          <w:ilvl w:val="0"/>
          <w:numId w:val="2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 la </w:t>
      </w:r>
      <w:r w:rsidRPr="00FA6CD9">
        <w:rPr>
          <w:rFonts w:ascii="Arial" w:eastAsia="gobCL" w:hAnsi="Arial" w:cs="Arial"/>
          <w:color w:val="000000"/>
        </w:rPr>
        <w:t>“Calculadora de Circularidad</w:t>
      </w:r>
      <w:r>
        <w:rPr>
          <w:rFonts w:ascii="Arial" w:eastAsia="gobCL" w:hAnsi="Arial" w:cs="Arial"/>
          <w:color w:val="000000"/>
        </w:rPr>
        <w:t xml:space="preserve">”. </w:t>
      </w:r>
      <w:r w:rsidRPr="00FA6CD9">
        <w:rPr>
          <w:rFonts w:ascii="Arial" w:eastAsia="gobCL" w:hAnsi="Arial" w:cs="Arial"/>
          <w:color w:val="000000"/>
        </w:rPr>
        <w:t>La calculadora se basa en un cuestio</w:t>
      </w:r>
      <w:r>
        <w:rPr>
          <w:rFonts w:ascii="Arial" w:eastAsia="gobCL" w:hAnsi="Arial" w:cs="Arial"/>
          <w:color w:val="000000"/>
        </w:rPr>
        <w:t>nario que tarda, en promedio, 10</w:t>
      </w:r>
      <w:r w:rsidRPr="00FA6CD9">
        <w:rPr>
          <w:rFonts w:ascii="Arial" w:eastAsia="gobCL" w:hAnsi="Arial" w:cs="Arial"/>
          <w:color w:val="000000"/>
        </w:rPr>
        <w:t xml:space="preserve"> minutos en ser respond</w:t>
      </w:r>
      <w:r>
        <w:rPr>
          <w:rFonts w:ascii="Arial" w:eastAsia="gobCL" w:hAnsi="Arial" w:cs="Arial"/>
          <w:color w:val="000000"/>
        </w:rPr>
        <w:t>ido, en el que cada empresario o</w:t>
      </w:r>
      <w:r w:rsidRPr="00FA6CD9">
        <w:rPr>
          <w:rFonts w:ascii="Arial" w:eastAsia="gobCL" w:hAnsi="Arial" w:cs="Arial"/>
          <w:color w:val="000000"/>
        </w:rPr>
        <w:t xml:space="preserve"> empresaria puede evaluar a su empresa</w:t>
      </w:r>
      <w:r w:rsidR="007D1B1A">
        <w:rPr>
          <w:rFonts w:ascii="Arial" w:eastAsia="gobCL" w:hAnsi="Arial" w:cs="Arial"/>
          <w:color w:val="000000"/>
        </w:rPr>
        <w:t xml:space="preserve"> en el ámbito de la Sustentabilidad</w:t>
      </w:r>
      <w:r w:rsidRPr="00FA6CD9">
        <w:rPr>
          <w:rFonts w:ascii="Arial" w:eastAsia="gobCL" w:hAnsi="Arial" w:cs="Arial"/>
          <w:color w:val="000000"/>
        </w:rPr>
        <w:t>.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w:t>
      </w:r>
      <w:r>
        <w:rPr>
          <w:rFonts w:ascii="Arial" w:eastAsia="gobCL" w:hAnsi="Arial" w:cs="Arial"/>
          <w:color w:val="000000"/>
        </w:rPr>
        <w:t xml:space="preserve"> Para acceder se debe ingresar al siguiente link </w:t>
      </w:r>
      <w:r w:rsidRPr="00FA6CD9">
        <w:rPr>
          <w:rFonts w:ascii="Arial" w:eastAsia="gobCL" w:hAnsi="Arial" w:cs="Arial"/>
          <w:color w:val="000000"/>
        </w:rPr>
        <w:t>https://calculadoracircularidad.typeform.com/sercotec?typeform-source=www.sercotec.cl</w:t>
      </w:r>
    </w:p>
    <w:p w14:paraId="39669456" w14:textId="77777777"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F5568A8" w14:textId="5A00A32D"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w:t>
      </w:r>
      <w:r>
        <w:rPr>
          <w:rFonts w:ascii="Arial" w:eastAsia="gobCL" w:hAnsi="Arial" w:cs="Arial"/>
          <w:color w:val="000000"/>
        </w:rPr>
        <w:t>s dos</w:t>
      </w:r>
      <w:r w:rsidRPr="008C4570">
        <w:rPr>
          <w:rFonts w:ascii="Arial" w:eastAsia="gobCL" w:hAnsi="Arial" w:cs="Arial"/>
          <w:color w:val="000000"/>
        </w:rPr>
        <w:t xml:space="preserve"> última</w:t>
      </w:r>
      <w:r w:rsidR="007D1B1A">
        <w:rPr>
          <w:rFonts w:ascii="Arial" w:eastAsia="gobCL" w:hAnsi="Arial" w:cs="Arial"/>
          <w:color w:val="000000"/>
        </w:rPr>
        <w:t>s</w:t>
      </w:r>
      <w:r w:rsidRPr="008C4570">
        <w:rPr>
          <w:rFonts w:ascii="Arial" w:eastAsia="gobCL" w:hAnsi="Arial" w:cs="Arial"/>
          <w:color w:val="000000"/>
        </w:rPr>
        <w:t xml:space="preserve"> actividad</w:t>
      </w:r>
      <w:r>
        <w:rPr>
          <w:rFonts w:ascii="Arial" w:eastAsia="gobCL" w:hAnsi="Arial" w:cs="Arial"/>
          <w:color w:val="000000"/>
        </w:rPr>
        <w:t>es</w:t>
      </w:r>
      <w:r w:rsidRPr="008C4570">
        <w:rPr>
          <w:rFonts w:ascii="Arial" w:eastAsia="gobCL" w:hAnsi="Arial" w:cs="Arial"/>
          <w:color w:val="000000"/>
        </w:rPr>
        <w:t xml:space="preserve"> para su correcta realización</w:t>
      </w:r>
      <w:r>
        <w:rPr>
          <w:rStyle w:val="Refdenotaalpie"/>
          <w:rFonts w:ascii="Arial" w:eastAsia="gobCL" w:hAnsi="Arial" w:cs="Arial"/>
          <w:color w:val="000000"/>
        </w:rPr>
        <w:footnoteReference w:id="13"/>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7B49AD97" w:rsidR="003A70BB" w:rsidRDefault="003A70BB" w:rsidP="008B58A5">
      <w:pPr>
        <w:spacing w:after="0" w:line="240" w:lineRule="auto"/>
        <w:jc w:val="both"/>
        <w:rPr>
          <w:rFonts w:ascii="Arial" w:eastAsia="gobCL" w:hAnsi="Arial" w:cs="Arial"/>
        </w:rPr>
      </w:pPr>
      <w:r w:rsidRPr="008C4570">
        <w:rPr>
          <w:rFonts w:ascii="Arial" w:eastAsia="gobC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Sercotec,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lastRenderedPageBreak/>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7777777"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4"/>
      </w:r>
      <w:r w:rsidRPr="008C4570">
        <w:rPr>
          <w:rFonts w:ascii="Arial" w:eastAsia="gobCL" w:hAnsi="Arial" w:cs="Arial"/>
        </w:rPr>
        <w:t>, deberá ser solicitado por la empresa beneficiaria de manera escrita al AOS y 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5" w:name="_Toc132472462"/>
      <w:bookmarkStart w:id="26" w:name="_Toc155779796"/>
      <w:r w:rsidRPr="008C4570">
        <w:lastRenderedPageBreak/>
        <w:t>TÉRMINO ANTICIPADO DEL CONTRATO</w:t>
      </w:r>
      <w:bookmarkEnd w:id="25"/>
      <w:bookmarkEnd w:id="26"/>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7" w:name="_Toc155779797"/>
      <w:r w:rsidRPr="007D1B1A">
        <w:t>Término anticipado del contrato por causas no imputables a la empresa beneficiaria:</w:t>
      </w:r>
      <w:bookmarkEnd w:id="27"/>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8" w:name="_Toc155779798"/>
      <w:r w:rsidRPr="007D1B1A">
        <w:t>Término anticipado del contrato por hecho o acto imputable a la empresa beneficiaria:</w:t>
      </w:r>
      <w:bookmarkEnd w:id="28"/>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Director o Directora Regional de Sercotec.</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lastRenderedPageBreak/>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9" w:name="_Toc132472463"/>
      <w:bookmarkStart w:id="30" w:name="_Toc155779799"/>
      <w:r w:rsidRPr="008C4570">
        <w:t>Incumplimiento del Contrato (verificado con posterioridad a la vigencia del contrato).</w:t>
      </w:r>
      <w:bookmarkEnd w:id="29"/>
      <w:bookmarkEnd w:id="30"/>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Sercotec.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1" w:name="_Toc99382580"/>
      <w:bookmarkStart w:id="32" w:name="_Toc99382791"/>
      <w:bookmarkStart w:id="33" w:name="_Toc99468210"/>
      <w:bookmarkStart w:id="34" w:name="_Toc99382581"/>
      <w:bookmarkStart w:id="35" w:name="_Toc99382792"/>
      <w:bookmarkStart w:id="36" w:name="_Toc99468211"/>
      <w:bookmarkStart w:id="37" w:name="_Toc99382582"/>
      <w:bookmarkStart w:id="38" w:name="_Toc99382793"/>
      <w:bookmarkStart w:id="39" w:name="_Toc99468212"/>
      <w:bookmarkStart w:id="40" w:name="_Toc99382583"/>
      <w:bookmarkStart w:id="41" w:name="_Toc99382794"/>
      <w:bookmarkStart w:id="42" w:name="_Toc99468213"/>
      <w:bookmarkStart w:id="43" w:name="_Toc99382584"/>
      <w:bookmarkStart w:id="44" w:name="_Toc99382795"/>
      <w:bookmarkStart w:id="45" w:name="_Toc99468214"/>
      <w:bookmarkStart w:id="46" w:name="_Toc99382585"/>
      <w:bookmarkStart w:id="47" w:name="_Toc99382796"/>
      <w:bookmarkStart w:id="48" w:name="_Toc99468215"/>
      <w:bookmarkStart w:id="49" w:name="_Toc99382586"/>
      <w:bookmarkStart w:id="50" w:name="_Toc99382797"/>
      <w:bookmarkStart w:id="51" w:name="_Toc99468216"/>
      <w:bookmarkStart w:id="52" w:name="_Toc99382587"/>
      <w:bookmarkStart w:id="53" w:name="_Toc99382798"/>
      <w:bookmarkStart w:id="54" w:name="_Toc99468217"/>
      <w:bookmarkStart w:id="55" w:name="_Toc99382588"/>
      <w:bookmarkStart w:id="56" w:name="_Toc99382799"/>
      <w:bookmarkStart w:id="57" w:name="_Toc99468218"/>
      <w:bookmarkStart w:id="58" w:name="_Toc99382589"/>
      <w:bookmarkStart w:id="59" w:name="_Toc99382800"/>
      <w:bookmarkStart w:id="60" w:name="_Toc99468219"/>
      <w:bookmarkStart w:id="61" w:name="_Toc99382590"/>
      <w:bookmarkStart w:id="62" w:name="_Toc99382801"/>
      <w:bookmarkStart w:id="63" w:name="_Toc99468220"/>
      <w:bookmarkStart w:id="64" w:name="_Toc99382591"/>
      <w:bookmarkStart w:id="65" w:name="_Toc99382802"/>
      <w:bookmarkStart w:id="66" w:name="_Toc99468221"/>
      <w:bookmarkStart w:id="67" w:name="_Toc99382592"/>
      <w:bookmarkStart w:id="68" w:name="_Toc99382803"/>
      <w:bookmarkStart w:id="69" w:name="_Toc99468222"/>
      <w:bookmarkStart w:id="70" w:name="_Toc99382593"/>
      <w:bookmarkStart w:id="71" w:name="_Toc99382804"/>
      <w:bookmarkStart w:id="72" w:name="_Toc99468223"/>
      <w:bookmarkStart w:id="73" w:name="_Toc99382594"/>
      <w:bookmarkStart w:id="74" w:name="_Toc99382805"/>
      <w:bookmarkStart w:id="75" w:name="_Toc99468224"/>
      <w:bookmarkStart w:id="76" w:name="_Toc99382595"/>
      <w:bookmarkStart w:id="77" w:name="_Toc99382806"/>
      <w:bookmarkStart w:id="78" w:name="_Toc99468225"/>
      <w:bookmarkStart w:id="79" w:name="_Toc99382596"/>
      <w:bookmarkStart w:id="80" w:name="_Toc99382807"/>
      <w:bookmarkStart w:id="81" w:name="_Toc99468226"/>
      <w:bookmarkStart w:id="82" w:name="_Toc99382597"/>
      <w:bookmarkStart w:id="83" w:name="_Toc99382808"/>
      <w:bookmarkStart w:id="84" w:name="_Toc99468227"/>
      <w:bookmarkStart w:id="85" w:name="_Toc99382598"/>
      <w:bookmarkStart w:id="86" w:name="_Toc99382809"/>
      <w:bookmarkStart w:id="87" w:name="_Toc99468228"/>
      <w:bookmarkStart w:id="88" w:name="_Toc99382599"/>
      <w:bookmarkStart w:id="89" w:name="_Toc99382810"/>
      <w:bookmarkStart w:id="90" w:name="_Toc99468229"/>
      <w:bookmarkStart w:id="91" w:name="_Toc99382600"/>
      <w:bookmarkStart w:id="92" w:name="_Toc99382811"/>
      <w:bookmarkStart w:id="93" w:name="_Toc99468230"/>
      <w:bookmarkStart w:id="94" w:name="_Toc99382601"/>
      <w:bookmarkStart w:id="95" w:name="_Toc99382812"/>
      <w:bookmarkStart w:id="96" w:name="_Toc99468231"/>
      <w:bookmarkStart w:id="97" w:name="_Toc99382602"/>
      <w:bookmarkStart w:id="98" w:name="_Toc99382813"/>
      <w:bookmarkStart w:id="99" w:name="_Toc99468232"/>
      <w:bookmarkStart w:id="100" w:name="_Toc99382603"/>
      <w:bookmarkStart w:id="101" w:name="_Toc99382814"/>
      <w:bookmarkStart w:id="102" w:name="_Toc99468233"/>
      <w:bookmarkStart w:id="103" w:name="_Toc99382604"/>
      <w:bookmarkStart w:id="104" w:name="_Toc99382815"/>
      <w:bookmarkStart w:id="105" w:name="_Toc99468234"/>
      <w:bookmarkStart w:id="106" w:name="_Toc99382605"/>
      <w:bookmarkStart w:id="107" w:name="_Toc99382816"/>
      <w:bookmarkStart w:id="108" w:name="_Toc99468235"/>
      <w:bookmarkStart w:id="109" w:name="_Toc99382606"/>
      <w:bookmarkStart w:id="110" w:name="_Toc99382817"/>
      <w:bookmarkStart w:id="111" w:name="_Toc99468236"/>
      <w:bookmarkStart w:id="112" w:name="_Toc99382607"/>
      <w:bookmarkStart w:id="113" w:name="_Toc99382818"/>
      <w:bookmarkStart w:id="114" w:name="_Toc99468237"/>
      <w:bookmarkStart w:id="115" w:name="_Toc99382608"/>
      <w:bookmarkStart w:id="116" w:name="_Toc99382819"/>
      <w:bookmarkStart w:id="117" w:name="_Toc99468238"/>
      <w:bookmarkStart w:id="118" w:name="_Toc99382609"/>
      <w:bookmarkStart w:id="119" w:name="_Toc99382820"/>
      <w:bookmarkStart w:id="120" w:name="_Toc99468239"/>
      <w:bookmarkStart w:id="121" w:name="_Toc99382610"/>
      <w:bookmarkStart w:id="122" w:name="_Toc99382821"/>
      <w:bookmarkStart w:id="123" w:name="_Toc99468240"/>
      <w:bookmarkStart w:id="124" w:name="_Toc99382611"/>
      <w:bookmarkStart w:id="125" w:name="_Toc99382822"/>
      <w:bookmarkStart w:id="126" w:name="_Toc99468241"/>
      <w:bookmarkStart w:id="127" w:name="_Toc99382612"/>
      <w:bookmarkStart w:id="128" w:name="_Toc99382823"/>
      <w:bookmarkStart w:id="129" w:name="_Toc99468242"/>
      <w:bookmarkStart w:id="130" w:name="_Toc99382613"/>
      <w:bookmarkStart w:id="131" w:name="_Toc99382824"/>
      <w:bookmarkStart w:id="132" w:name="_Toc99468243"/>
      <w:bookmarkStart w:id="133" w:name="_Toc99382614"/>
      <w:bookmarkStart w:id="134" w:name="_Toc99382825"/>
      <w:bookmarkStart w:id="135" w:name="_Toc99468244"/>
      <w:bookmarkStart w:id="136" w:name="_Toc132472464"/>
      <w:bookmarkStart w:id="137" w:name="_Toc15577980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8C4570">
        <w:t>OTROS</w:t>
      </w:r>
      <w:bookmarkEnd w:id="136"/>
      <w:bookmarkEnd w:id="137"/>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r w:rsidRPr="008C4570">
        <w:rPr>
          <w:rFonts w:ascii="Arial" w:eastAsia="gobCL" w:hAnsi="Arial" w:cs="Arial"/>
          <w:color w:val="000000"/>
        </w:rPr>
        <w:t xml:space="preserve">Sercotec se reserva el derecho de descalificar de la convocatoria, en cualquier etapa del presente proceso, al postulante que proporcione información falsa y atente así contra la </w:t>
      </w:r>
      <w:r w:rsidRPr="008C4570">
        <w:rPr>
          <w:rFonts w:ascii="Arial" w:eastAsia="gobCL" w:hAnsi="Arial" w:cs="Arial"/>
          <w:color w:val="000000"/>
        </w:rPr>
        <w:lastRenderedPageBreak/>
        <w:t>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lastRenderedPageBreak/>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Pr>
          <w:rFonts w:ascii="Arial" w:eastAsia="gobCL" w:hAnsi="Arial" w:cs="Arial"/>
          <w:b/>
        </w:rPr>
        <w:t>4</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54BD3172" w:rsidR="00BD4489" w:rsidRPr="008C4570" w:rsidRDefault="00BD4489" w:rsidP="008B58A5">
      <w:pPr>
        <w:spacing w:after="0" w:line="240" w:lineRule="auto"/>
        <w:jc w:val="center"/>
        <w:rPr>
          <w:rFonts w:ascii="Arial" w:eastAsia="gobCL" w:hAnsi="Arial" w:cs="Arial"/>
          <w:b/>
        </w:rPr>
      </w:pPr>
      <w:r w:rsidRPr="009F7BBB">
        <w:rPr>
          <w:rFonts w:ascii="Arial" w:eastAsia="gobCL" w:hAnsi="Arial" w:cs="Arial"/>
          <w:b/>
        </w:rPr>
        <w:t xml:space="preserve">REGIÓN DE </w:t>
      </w:r>
      <w:r w:rsidR="009F7BBB">
        <w:rPr>
          <w:rFonts w:ascii="Arial" w:eastAsia="gobCL" w:hAnsi="Arial" w:cs="Arial"/>
          <w:b/>
        </w:rPr>
        <w:t>METROPOLITANA</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8" w:name="_Toc132472465"/>
      <w:bookmarkStart w:id="139" w:name="_Toc155779801"/>
      <w:r w:rsidRPr="008C4570">
        <w:rPr>
          <w:rFonts w:ascii="Arial" w:hAnsi="Arial" w:cs="Arial"/>
          <w:sz w:val="22"/>
        </w:rPr>
        <w:lastRenderedPageBreak/>
        <w:t>ANEXO N° 1</w:t>
      </w:r>
      <w:bookmarkEnd w:id="138"/>
      <w:bookmarkEnd w:id="139"/>
    </w:p>
    <w:p w14:paraId="1EB518BD" w14:textId="77777777" w:rsidR="00BD4489" w:rsidRPr="008C4570" w:rsidRDefault="00BD4489" w:rsidP="008B58A5">
      <w:pPr>
        <w:spacing w:after="0" w:line="240" w:lineRule="auto"/>
        <w:jc w:val="center"/>
        <w:rPr>
          <w:rFonts w:ascii="Arial" w:eastAsia="gobCL" w:hAnsi="Arial" w:cs="Arial"/>
          <w:b/>
        </w:rPr>
      </w:pPr>
      <w:bookmarkStart w:id="140" w:name="_2p2csry" w:colFirst="0" w:colLast="0"/>
      <w:bookmarkEnd w:id="140"/>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660EEB4E"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w:t>
            </w:r>
            <w:r w:rsidR="00C521F0">
              <w:rPr>
                <w:rFonts w:ascii="Arial" w:eastAsia="Times New Roman" w:hAnsi="Arial" w:cs="Arial"/>
                <w:color w:val="000000"/>
                <w:sz w:val="18"/>
                <w:szCs w:val="18"/>
                <w:lang w:val="es-419" w:eastAsia="es-419"/>
              </w:rPr>
              <w:t xml:space="preserve"> deberá considerar un monto </w:t>
            </w:r>
            <w:r w:rsidR="000F7B79">
              <w:rPr>
                <w:rFonts w:ascii="Arial" w:eastAsia="Times New Roman" w:hAnsi="Arial" w:cs="Arial"/>
                <w:color w:val="000000"/>
                <w:sz w:val="18"/>
                <w:szCs w:val="18"/>
                <w:lang w:val="es-419" w:eastAsia="es-419"/>
              </w:rPr>
              <w:t xml:space="preserve">de </w:t>
            </w:r>
            <w:r w:rsidR="000F7B79" w:rsidRPr="008C4570">
              <w:rPr>
                <w:rFonts w:ascii="Arial" w:eastAsia="Times New Roman" w:hAnsi="Arial" w:cs="Arial"/>
                <w:color w:val="000000"/>
                <w:sz w:val="18"/>
                <w:szCs w:val="18"/>
                <w:lang w:val="es-419" w:eastAsia="es-419"/>
              </w:rPr>
              <w:t>$</w:t>
            </w:r>
            <w:r w:rsidRPr="008C4570">
              <w:rPr>
                <w:rFonts w:ascii="Arial" w:eastAsia="Times New Roman" w:hAnsi="Arial" w:cs="Arial"/>
                <w:color w:val="000000"/>
                <w:sz w:val="18"/>
                <w:szCs w:val="18"/>
                <w:lang w:val="es-419" w:eastAsia="es-419"/>
              </w:rPr>
              <w:t>2.</w:t>
            </w:r>
            <w:r>
              <w:rPr>
                <w:rFonts w:ascii="Arial" w:eastAsia="Times New Roman" w:hAnsi="Arial" w:cs="Arial"/>
                <w:color w:val="000000"/>
                <w:sz w:val="18"/>
                <w:szCs w:val="18"/>
                <w:lang w:val="es-419" w:eastAsia="es-419"/>
              </w:rPr>
              <w:t>7</w:t>
            </w:r>
            <w:r w:rsidRPr="008C4570">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77777777"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502F3BBC"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w:t>
            </w:r>
            <w:r>
              <w:rPr>
                <w:rFonts w:ascii="Arial" w:eastAsia="Times New Roman" w:hAnsi="Arial" w:cs="Arial"/>
                <w:color w:val="000000"/>
                <w:sz w:val="18"/>
                <w:szCs w:val="18"/>
                <w:lang w:val="es-419" w:eastAsia="es-419"/>
              </w:rPr>
              <w:t>4</w:t>
            </w:r>
            <w:r w:rsidRPr="008C4570">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77777777"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12870C32" w14:textId="77777777" w:rsidR="000F7B79" w:rsidRPr="008C4570" w:rsidRDefault="000F7B79" w:rsidP="008B58A5">
      <w:pPr>
        <w:spacing w:after="0" w:line="240" w:lineRule="auto"/>
        <w:jc w:val="both"/>
        <w:rPr>
          <w:rFonts w:ascii="Arial" w:eastAsia="Times New Roman" w:hAnsi="Arial" w:cs="Arial"/>
          <w:b/>
          <w:bCs/>
          <w:color w:val="000000"/>
          <w:sz w:val="20"/>
          <w:szCs w:val="20"/>
          <w:lang w:val="es-419" w:eastAsia="es-419"/>
        </w:rPr>
      </w:pPr>
    </w:p>
    <w:p w14:paraId="73255EF3" w14:textId="77777777" w:rsidR="00BD4489" w:rsidRPr="008C4570" w:rsidRDefault="00BD4489" w:rsidP="008B58A5">
      <w:pPr>
        <w:spacing w:after="0" w:line="240" w:lineRule="auto"/>
        <w:jc w:val="both"/>
        <w:rPr>
          <w:rFonts w:ascii="Arial" w:eastAsia="gobCL" w:hAnsi="Arial" w:cs="Arial"/>
          <w:b/>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422BF2C8" w14:textId="77777777"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06982352" w14:textId="77777777" w:rsidR="00BD4489" w:rsidRPr="00EB7001" w:rsidRDefault="00BD4489" w:rsidP="008B58A5">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2A3F89">
        <w:trPr>
          <w:trHeight w:val="168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tcBorders>
              <w:bottom w:val="single" w:sz="4" w:space="0" w:color="auto"/>
            </w:tcBorders>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41A0BCB0" w14:textId="77777777" w:rsidR="000F7B79" w:rsidRDefault="000F7B79" w:rsidP="008B58A5">
      <w:pPr>
        <w:spacing w:after="0" w:line="240" w:lineRule="auto"/>
        <w:jc w:val="both"/>
        <w:rPr>
          <w:rFonts w:ascii="Arial" w:eastAsia="gobCL" w:hAnsi="Arial" w:cs="Arial"/>
        </w:rPr>
      </w:pPr>
    </w:p>
    <w:p w14:paraId="7469E0B6" w14:textId="77777777"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1CC3F19B"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Pr="008C4570" w:rsidRDefault="000F7B79"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32EDBFC2" w14:textId="77777777" w:rsidR="00BD4489" w:rsidRPr="008C4570" w:rsidRDefault="00BD4489" w:rsidP="008B58A5">
      <w:pPr>
        <w:spacing w:after="0" w:line="240" w:lineRule="auto"/>
        <w:jc w:val="both"/>
        <w:rPr>
          <w:rFonts w:ascii="Arial" w:eastAsia="gobCL" w:hAnsi="Arial" w:cs="Arial"/>
          <w:color w:val="000000"/>
        </w:rPr>
      </w:pPr>
    </w:p>
    <w:p w14:paraId="65E2463F" w14:textId="77777777" w:rsidR="00BD4489" w:rsidRPr="008C4570" w:rsidRDefault="00BD4489" w:rsidP="008B58A5">
      <w:pPr>
        <w:spacing w:after="0" w:line="240" w:lineRule="auto"/>
        <w:jc w:val="both"/>
        <w:rPr>
          <w:rFonts w:ascii="Arial" w:eastAsia="gobCL" w:hAnsi="Arial" w:cs="Arial"/>
          <w:color w:val="000000"/>
        </w:rPr>
      </w:pPr>
    </w:p>
    <w:p w14:paraId="34ADD7BF"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lastRenderedPageBreak/>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405BB0E9"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E3203F" w:rsidRPr="009F7BBB">
              <w:rPr>
                <w:rFonts w:ascii="Arial" w:eastAsia="gobCL" w:hAnsi="Arial" w:cs="Arial"/>
                <w:sz w:val="20"/>
                <w:szCs w:val="20"/>
              </w:rPr>
              <w:t>10</w:t>
            </w:r>
            <w:r w:rsidRPr="009F7BBB">
              <w:rPr>
                <w:rFonts w:ascii="Arial" w:eastAsia="gobCL" w:hAnsi="Arial" w:cs="Arial"/>
                <w:sz w:val="20"/>
                <w:szCs w:val="20"/>
              </w:rPr>
              <w:t>%</w:t>
            </w:r>
            <w:r w:rsidRPr="00431CAA">
              <w:rPr>
                <w:rFonts w:ascii="Arial" w:eastAsia="gobCL" w:hAnsi="Arial" w:cs="Arial"/>
                <w:sz w:val="20"/>
                <w:szCs w:val="20"/>
              </w:rPr>
              <w:t xml:space="preserve"> 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93E9216" w14:textId="77777777" w:rsidR="00BD4489" w:rsidRPr="008C4570"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w:t>
            </w:r>
            <w:r w:rsidRPr="008C4570">
              <w:rPr>
                <w:rFonts w:ascii="Arial" w:eastAsia="gobCL" w:hAnsi="Arial" w:cs="Arial"/>
                <w:color w:val="000000"/>
                <w:sz w:val="20"/>
                <w:szCs w:val="20"/>
              </w:rPr>
              <w:lastRenderedPageBreak/>
              <w:t xml:space="preserve">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verificado con la información interna de Sercotec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7B252E4B" w14:textId="77777777" w:rsidTr="002A3F89">
        <w:trPr>
          <w:trHeight w:val="480"/>
          <w:jc w:val="center"/>
        </w:trPr>
        <w:tc>
          <w:tcPr>
            <w:tcW w:w="5098" w:type="dxa"/>
            <w:shd w:val="clear" w:color="auto" w:fill="auto"/>
          </w:tcPr>
          <w:p w14:paraId="3A54F446" w14:textId="77777777" w:rsidR="00BD4489" w:rsidRPr="0003717B"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Compromiso para entrega de información relativa a ventas mensuales registradas por la empresa en carpeta tributaria para solicitar créditos, durante los 12 meses anteriores al primer mes de inicio de la ejecución del proyecto, y en </w:t>
            </w:r>
            <w:r>
              <w:rPr>
                <w:rFonts w:ascii="Arial" w:eastAsia="gobCL" w:hAnsi="Arial" w:cs="Arial"/>
                <w:sz w:val="20"/>
                <w:szCs w:val="20"/>
              </w:rPr>
              <w:t xml:space="preserve">el periodo de </w:t>
            </w:r>
            <w:r w:rsidRPr="0003717B">
              <w:rPr>
                <w:rFonts w:ascii="Arial" w:eastAsia="gobCL" w:hAnsi="Arial" w:cs="Arial"/>
                <w:sz w:val="20"/>
                <w:szCs w:val="20"/>
              </w:rPr>
              <w:t>los meses 9 y 12 a partir del periodo de postulación o según corresponda.</w:t>
            </w:r>
          </w:p>
        </w:tc>
        <w:tc>
          <w:tcPr>
            <w:tcW w:w="3707" w:type="dxa"/>
            <w:shd w:val="clear" w:color="auto" w:fill="auto"/>
          </w:tcPr>
          <w:p w14:paraId="682C00BD"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D4489" w:rsidRPr="008C4570" w14:paraId="45585EB5" w14:textId="77777777" w:rsidTr="002A3F89">
        <w:trPr>
          <w:trHeight w:val="480"/>
          <w:jc w:val="center"/>
        </w:trPr>
        <w:tc>
          <w:tcPr>
            <w:tcW w:w="5098" w:type="dxa"/>
            <w:shd w:val="clear" w:color="auto" w:fill="auto"/>
          </w:tcPr>
          <w:p w14:paraId="5C6DF911"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1F8EAE7"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BD4489" w:rsidRPr="008C4570" w14:paraId="1FC28B7D" w14:textId="77777777" w:rsidTr="002A3F89">
        <w:trPr>
          <w:trHeight w:val="480"/>
          <w:jc w:val="center"/>
        </w:trPr>
        <w:tc>
          <w:tcPr>
            <w:tcW w:w="5098" w:type="dxa"/>
            <w:shd w:val="clear" w:color="auto" w:fill="auto"/>
          </w:tcPr>
          <w:p w14:paraId="6A3627D6"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Pr>
                <w:rFonts w:ascii="Arial" w:eastAsia="gobCL" w:hAnsi="Arial" w:cs="Arial"/>
                <w:sz w:val="20"/>
                <w:szCs w:val="20"/>
              </w:rPr>
              <w:t>4</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8C4570" w:rsidRDefault="00BD4489" w:rsidP="00531445">
            <w:pPr>
              <w:pStyle w:val="Prrafodelista"/>
              <w:numPr>
                <w:ilvl w:val="0"/>
                <w:numId w:val="11"/>
              </w:numPr>
              <w:spacing w:line="240" w:lineRule="auto"/>
              <w:jc w:val="both"/>
              <w:rPr>
                <w:rFonts w:ascii="Arial" w:eastAsia="gobCL" w:hAnsi="Arial" w:cs="Arial"/>
                <w:sz w:val="20"/>
                <w:szCs w:val="20"/>
              </w:rPr>
            </w:pPr>
            <w:r w:rsidRPr="008C4570">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Pr="008C4570" w:rsidRDefault="00BD4489"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319F52E5" w:rsidR="00BD4489" w:rsidRPr="008C4570" w:rsidRDefault="00BD4489" w:rsidP="008B58A5">
      <w:pPr>
        <w:spacing w:line="240" w:lineRule="auto"/>
        <w:jc w:val="both"/>
        <w:rPr>
          <w:rFonts w:ascii="Arial" w:eastAsia="gobCL" w:hAnsi="Arial" w:cs="Arial"/>
        </w:rPr>
      </w:pPr>
      <w:r w:rsidRPr="008C4570">
        <w:rPr>
          <w:rFonts w:ascii="Arial" w:eastAsia="gobCL" w:hAnsi="Arial" w:cs="Arial"/>
        </w:rPr>
        <w:t>En____________, a ____ de_________________________ de 202</w:t>
      </w:r>
      <w:r>
        <w:rPr>
          <w:rFonts w:ascii="Arial" w:eastAsia="gobCL" w:hAnsi="Arial" w:cs="Arial"/>
        </w:rPr>
        <w:t>4</w:t>
      </w:r>
      <w:r w:rsidRPr="008C4570">
        <w:rPr>
          <w:rFonts w:ascii="Arial" w:eastAsia="gobCL" w:hAnsi="Arial" w:cs="Arial"/>
        </w:rPr>
        <w:t>, don/doña ________________________________, Cédula de Identidad N°_______________, domiciliado en ________________________ declara bajo juramento, para efectos de la convocatoria “Digitaliza tu Almacén</w:t>
      </w:r>
      <w:r w:rsidRPr="009F7BBB">
        <w:rPr>
          <w:rFonts w:ascii="Arial" w:eastAsia="gobCL" w:hAnsi="Arial" w:cs="Arial"/>
        </w:rPr>
        <w:t xml:space="preserve">, Región </w:t>
      </w:r>
      <w:r w:rsidR="009F7BBB">
        <w:rPr>
          <w:rFonts w:ascii="Arial" w:eastAsia="gobCL" w:hAnsi="Arial" w:cs="Arial"/>
        </w:rPr>
        <w:t>Metropolitana</w:t>
      </w:r>
      <w:r w:rsidRPr="009F7BBB">
        <w:rPr>
          <w:rFonts w:ascii="Arial" w:eastAsia="gobCL" w:hAnsi="Arial" w:cs="Arial"/>
        </w:rPr>
        <w:t>”,</w:t>
      </w:r>
      <w:r w:rsidRPr="008C4570">
        <w:rPr>
          <w:rFonts w:ascii="Arial" w:eastAsia="gobCL" w:hAnsi="Arial" w:cs="Arial"/>
        </w:rPr>
        <w:t xml:space="preserve">  que:</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1" w:name="_Toc132472466"/>
      <w:bookmarkStart w:id="142" w:name="_Toc155779802"/>
      <w:r w:rsidRPr="008C4570">
        <w:rPr>
          <w:rFonts w:ascii="Arial" w:hAnsi="Arial" w:cs="Arial"/>
          <w:sz w:val="22"/>
        </w:rPr>
        <w:lastRenderedPageBreak/>
        <w:t>ANEXO N° 2.B</w:t>
      </w:r>
      <w:bookmarkEnd w:id="141"/>
      <w:bookmarkEnd w:id="142"/>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0C940279" w:rsidR="00BD4489" w:rsidRPr="008C4570" w:rsidRDefault="00BD4489" w:rsidP="008B58A5">
      <w:pPr>
        <w:spacing w:line="240" w:lineRule="auto"/>
        <w:jc w:val="both"/>
        <w:rPr>
          <w:rFonts w:ascii="Arial" w:eastAsia="gobCL" w:hAnsi="Arial" w:cs="Arial"/>
        </w:rPr>
      </w:pPr>
      <w:r w:rsidRPr="008C4570">
        <w:rPr>
          <w:rFonts w:ascii="Arial" w:eastAsia="gobCL" w:hAnsi="Arial" w:cs="Arial"/>
        </w:rPr>
        <w:t>En____________, a ____ de_________________________ de 202</w:t>
      </w:r>
      <w:r>
        <w:rPr>
          <w:rFonts w:ascii="Arial" w:eastAsia="gobCL" w:hAnsi="Arial" w:cs="Arial"/>
        </w:rPr>
        <w:t>4</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Pr="009F7BBB">
        <w:rPr>
          <w:rFonts w:ascii="Arial" w:eastAsia="gobCL" w:hAnsi="Arial" w:cs="Arial"/>
        </w:rPr>
        <w:t xml:space="preserve">Región </w:t>
      </w:r>
      <w:r w:rsidR="009F7BBB">
        <w:rPr>
          <w:rFonts w:ascii="Arial" w:eastAsia="gobCL" w:hAnsi="Arial" w:cs="Arial"/>
        </w:rPr>
        <w:t>Metropolitana</w:t>
      </w:r>
      <w:r w:rsidRPr="009F7BBB">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3" w:name="_Toc132472467"/>
      <w:bookmarkStart w:id="144" w:name="_Toc155779803"/>
      <w:r w:rsidRPr="008C4570">
        <w:rPr>
          <w:rFonts w:ascii="Arial" w:hAnsi="Arial" w:cs="Arial"/>
          <w:sz w:val="22"/>
        </w:rPr>
        <w:lastRenderedPageBreak/>
        <w:t>ANEXO N° 2.C</w:t>
      </w:r>
      <w:bookmarkEnd w:id="143"/>
      <w:bookmarkEnd w:id="144"/>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0B46F92C" w:rsidR="00BD4489" w:rsidRPr="008C4570" w:rsidRDefault="00BD4489" w:rsidP="008B58A5">
      <w:pPr>
        <w:spacing w:line="240" w:lineRule="auto"/>
        <w:jc w:val="both"/>
        <w:rPr>
          <w:rFonts w:ascii="Arial" w:eastAsia="gobCL" w:hAnsi="Arial" w:cs="Arial"/>
        </w:rPr>
      </w:pPr>
      <w:r w:rsidRPr="008C4570">
        <w:rPr>
          <w:rFonts w:ascii="Arial" w:eastAsia="gobCL" w:hAnsi="Arial" w:cs="Arial"/>
        </w:rPr>
        <w:t>En____________, a ____ de_________________________ de 202</w:t>
      </w:r>
      <w:r>
        <w:rPr>
          <w:rFonts w:ascii="Arial" w:eastAsia="gobCL" w:hAnsi="Arial" w:cs="Arial"/>
        </w:rPr>
        <w:t>4</w:t>
      </w:r>
      <w:r w:rsidRPr="008C4570">
        <w:rPr>
          <w:rFonts w:ascii="Arial" w:eastAsia="gobC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9F7BBB">
        <w:rPr>
          <w:rFonts w:ascii="Arial" w:eastAsia="gobCL" w:hAnsi="Arial" w:cs="Arial"/>
        </w:rPr>
        <w:t>Región Metropolitana</w:t>
      </w:r>
      <w:r w:rsidRPr="009F7BBB">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5" w:name="_gem7z7epdq98" w:colFirst="0" w:colLast="0"/>
      <w:bookmarkEnd w:id="145"/>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6" w:name="_Toc132472468"/>
      <w:bookmarkStart w:id="147" w:name="_Toc155779804"/>
      <w:r w:rsidRPr="008C4570">
        <w:rPr>
          <w:rFonts w:ascii="Arial" w:hAnsi="Arial" w:cs="Arial"/>
          <w:sz w:val="22"/>
        </w:rPr>
        <w:lastRenderedPageBreak/>
        <w:t>ANEXO N°3.A</w:t>
      </w:r>
      <w:bookmarkEnd w:id="146"/>
      <w:bookmarkEnd w:id="147"/>
    </w:p>
    <w:p w14:paraId="5097C4AD" w14:textId="77777777" w:rsidR="00BD4489" w:rsidRPr="008C4570" w:rsidRDefault="00BD4489" w:rsidP="008B58A5">
      <w:pPr>
        <w:pStyle w:val="Sinespaciado"/>
        <w:rPr>
          <w:rFonts w:ascii="Arial" w:hAnsi="Arial" w:cs="Arial"/>
          <w:b/>
        </w:rPr>
      </w:pPr>
      <w:bookmarkStart w:id="148" w:name="_Toc31201571"/>
      <w:bookmarkStart w:id="149" w:name="_Toc99968302"/>
      <w:bookmarkStart w:id="150" w:name="_Toc100047217"/>
      <w:r w:rsidRPr="008C4570">
        <w:rPr>
          <w:rFonts w:ascii="Arial" w:hAnsi="Arial" w:cs="Arial"/>
          <w:b/>
        </w:rPr>
        <w:t>DECLARACIÓN JURADA SIMPLE DE NO CONSANGUINEIDAD EN LA RENDICIÓN DE LOS GASTOS</w:t>
      </w:r>
      <w:bookmarkEnd w:id="148"/>
      <w:bookmarkEnd w:id="149"/>
      <w:bookmarkEnd w:id="150"/>
      <w:r w:rsidRPr="008C4570">
        <w:rPr>
          <w:rFonts w:ascii="Arial" w:hAnsi="Arial" w:cs="Arial"/>
          <w:b/>
        </w:rPr>
        <w:t xml:space="preserve"> </w:t>
      </w:r>
    </w:p>
    <w:p w14:paraId="69610879" w14:textId="77777777" w:rsidR="00BD4489" w:rsidRPr="008C4570" w:rsidRDefault="00BD4489" w:rsidP="008B58A5">
      <w:pPr>
        <w:pStyle w:val="Sinespaciado"/>
        <w:jc w:val="center"/>
        <w:rPr>
          <w:rFonts w:ascii="Arial" w:hAnsi="Arial" w:cs="Arial"/>
          <w:b/>
        </w:rPr>
      </w:pPr>
      <w:bookmarkStart w:id="151" w:name="_Toc31201572"/>
      <w:bookmarkStart w:id="152" w:name="_Toc99968303"/>
      <w:bookmarkStart w:id="153" w:name="_Toc100047218"/>
      <w:r w:rsidRPr="008C4570">
        <w:rPr>
          <w:rFonts w:ascii="Arial" w:hAnsi="Arial" w:cs="Arial"/>
          <w:b/>
        </w:rPr>
        <w:t>(PERSONA NATURAL)</w:t>
      </w:r>
      <w:bookmarkEnd w:id="151"/>
      <w:bookmarkEnd w:id="152"/>
      <w:bookmarkEnd w:id="153"/>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4" w:name="_es8s5qpi6emy" w:colFirst="0" w:colLast="0"/>
      <w:bookmarkEnd w:id="154"/>
    </w:p>
    <w:p w14:paraId="67F96CF1" w14:textId="36E0D08B"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En____________, a ____ de_________________________ de 2024, don/doña ________________________________, Cédula de Identidad N°_______________, domiciliado en ________________________ declara bajo juramento, para efectos de la convocatoria “Digitaliza tu Almacén, Región</w:t>
      </w:r>
      <w:r w:rsidR="009F7BBB">
        <w:rPr>
          <w:rFonts w:ascii="Arial" w:eastAsia="gobCL" w:hAnsi="Arial" w:cs="Arial"/>
          <w:sz w:val="20"/>
        </w:rPr>
        <w:t xml:space="preserve"> Metropolitana</w:t>
      </w:r>
      <w:r w:rsidRPr="00C521F0">
        <w:rPr>
          <w:rFonts w:ascii="Arial" w:eastAsia="gobCL" w:hAnsi="Arial" w:cs="Arial"/>
          <w:sz w:val="20"/>
        </w:rPr>
        <w:t>”,  que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5" w:name="_32hioqz" w:colFirst="0" w:colLast="0"/>
      <w:bookmarkStart w:id="156" w:name="_Toc132472469"/>
      <w:bookmarkStart w:id="157" w:name="_Toc155779805"/>
      <w:bookmarkEnd w:id="155"/>
      <w:r w:rsidRPr="008C4570">
        <w:rPr>
          <w:rFonts w:ascii="Arial" w:hAnsi="Arial" w:cs="Arial"/>
          <w:sz w:val="22"/>
        </w:rPr>
        <w:lastRenderedPageBreak/>
        <w:t>ANEXO N°3.B</w:t>
      </w:r>
      <w:bookmarkEnd w:id="156"/>
      <w:bookmarkEnd w:id="157"/>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2DF591C5"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En_____, a ____ de________ de 2024, la empresa (razón social): ________, RUT N°___, representada por don/doña________, Cédula de Identidad N° _____, ambos domiciliados para estos efectos en ________declara bajo juramento, para efectos de la convocatoria “Digitaliza tu Almacén”, Región</w:t>
      </w:r>
      <w:r w:rsidR="009F7BBB">
        <w:rPr>
          <w:rFonts w:ascii="Arial" w:eastAsia="gobCL" w:hAnsi="Arial" w:cs="Arial"/>
          <w:sz w:val="20"/>
          <w:szCs w:val="19"/>
        </w:rPr>
        <w:t xml:space="preserve"> Metropolitana</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8" w:name="_Toc132472470"/>
    </w:p>
    <w:p w14:paraId="7CD510CE" w14:textId="483F1125" w:rsidR="00BD4489" w:rsidRPr="008C4570" w:rsidRDefault="00BD4489" w:rsidP="000F7B79">
      <w:pPr>
        <w:pStyle w:val="Ttulo1"/>
        <w:jc w:val="center"/>
      </w:pPr>
      <w:bookmarkStart w:id="159" w:name="_Toc155779806"/>
      <w:r w:rsidRPr="008C4570">
        <w:t>ANEXO N°3.C</w:t>
      </w:r>
      <w:bookmarkEnd w:id="158"/>
      <w:bookmarkEnd w:id="159"/>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323B7143"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En_____, a ____ de________ de 202</w:t>
      </w:r>
      <w:r>
        <w:rPr>
          <w:rFonts w:ascii="Arial" w:eastAsia="gobCL" w:hAnsi="Arial" w:cs="Arial"/>
          <w:sz w:val="19"/>
          <w:szCs w:val="19"/>
        </w:rPr>
        <w:t>4</w:t>
      </w:r>
      <w:r w:rsidRPr="008C4570">
        <w:rPr>
          <w:rFonts w:ascii="Arial" w:eastAsia="gobCL" w:hAnsi="Arial" w:cs="Arial"/>
          <w:sz w:val="19"/>
          <w:szCs w:val="19"/>
        </w:rPr>
        <w:t>, la Sucesión (nombre indicado en el rut): ________, RUT N°___, representada por don/doña________, Cédula de Identidad N° _____, ambos domiciliados para estos efectos en ________declara bajo juramento, para efectos de la convocatoria</w:t>
      </w:r>
      <w:r w:rsidR="009F7BBB">
        <w:rPr>
          <w:rFonts w:ascii="Arial" w:eastAsia="gobCL" w:hAnsi="Arial" w:cs="Arial"/>
          <w:sz w:val="19"/>
          <w:szCs w:val="19"/>
        </w:rPr>
        <w:t xml:space="preserve"> “Digitaliza tu Almacén, Región Metropolitana</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E865BFE" w14:textId="77777777" w:rsidR="00BD4489" w:rsidRPr="008C4570" w:rsidRDefault="00BD4489" w:rsidP="008B58A5">
      <w:pPr>
        <w:pStyle w:val="Ttulo1"/>
        <w:jc w:val="center"/>
        <w:rPr>
          <w:rFonts w:ascii="Arial" w:hAnsi="Arial" w:cs="Arial"/>
        </w:rPr>
      </w:pPr>
      <w:bookmarkStart w:id="160" w:name="_Toc132472471"/>
      <w:bookmarkStart w:id="161" w:name="_Toc155779807"/>
      <w:r w:rsidRPr="008C4570">
        <w:rPr>
          <w:rFonts w:ascii="Arial" w:hAnsi="Arial" w:cs="Arial"/>
        </w:rPr>
        <w:lastRenderedPageBreak/>
        <w:t>ANEXO N°4</w:t>
      </w:r>
      <w:bookmarkEnd w:id="160"/>
      <w:bookmarkEnd w:id="161"/>
    </w:p>
    <w:p w14:paraId="4383F07F" w14:textId="77777777" w:rsidR="00BD4489" w:rsidRPr="008C4570" w:rsidRDefault="00BD4489" w:rsidP="008B58A5">
      <w:pPr>
        <w:spacing w:line="240" w:lineRule="auto"/>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37AE0E15"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(Persona Jurídica)</w:t>
      </w:r>
    </w:p>
    <w:p w14:paraId="2B5EFC38" w14:textId="500B44C3"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de_________________________ de 202</w:t>
      </w:r>
      <w:r>
        <w:rPr>
          <w:rFonts w:ascii="Arial" w:eastAsia="gobCL" w:hAnsi="Arial" w:cs="Arial"/>
          <w:sz w:val="20"/>
        </w:rPr>
        <w:t>4</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w:t>
      </w:r>
      <w:r w:rsidR="009F7BBB">
        <w:rPr>
          <w:rFonts w:ascii="Arial" w:eastAsia="gobCL" w:hAnsi="Arial" w:cs="Arial"/>
          <w:sz w:val="20"/>
        </w:rPr>
        <w:t>igitaliza tu Almacén, Región Metropolitana</w:t>
      </w:r>
      <w:r w:rsidRPr="008C4570">
        <w:rPr>
          <w:rFonts w:ascii="Arial" w:eastAsia="gobCL" w:hAnsi="Arial" w:cs="Arial"/>
          <w:sz w:val="20"/>
        </w:rPr>
        <w:t>”,  que:</w:t>
      </w:r>
    </w:p>
    <w:p w14:paraId="75FEB9D8"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(Persona natural)</w:t>
      </w:r>
    </w:p>
    <w:p w14:paraId="482C9AF0" w14:textId="7637BFF1"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w:t>
      </w:r>
      <w:r>
        <w:rPr>
          <w:rFonts w:ascii="Arial" w:eastAsia="gobCL" w:hAnsi="Arial" w:cs="Arial"/>
          <w:sz w:val="20"/>
        </w:rPr>
        <w:t>________________________ de 2024</w:t>
      </w:r>
      <w:r w:rsidRPr="008C4570">
        <w:rPr>
          <w:rFonts w:ascii="Arial" w:eastAsia="gobCL" w:hAnsi="Arial" w:cs="Arial"/>
          <w:sz w:val="20"/>
        </w:rPr>
        <w:t>, don/doña ______________________________________, Cédula de Identidad N° _________, domiciliado/a pare estos efectos en ______________________  declara bajo juramento, para efectos de la convocatoria “D</w:t>
      </w:r>
      <w:r w:rsidR="009F7BBB">
        <w:rPr>
          <w:rFonts w:ascii="Arial" w:eastAsia="gobCL" w:hAnsi="Arial" w:cs="Arial"/>
          <w:sz w:val="20"/>
        </w:rPr>
        <w:t>igitaliza tu Almacén, Región Metropolitana</w:t>
      </w:r>
      <w:r w:rsidRPr="008C4570">
        <w:rPr>
          <w:rFonts w:ascii="Arial" w:eastAsia="gobCL" w:hAnsi="Arial" w:cs="Arial"/>
          <w:sz w:val="20"/>
        </w:rPr>
        <w:t>”,  que:</w:t>
      </w:r>
    </w:p>
    <w:p w14:paraId="7240D29C"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(Sucesión hereditaria)</w:t>
      </w:r>
    </w:p>
    <w:p w14:paraId="3BDC9A51" w14:textId="10E36E07"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w:t>
      </w:r>
      <w:r>
        <w:rPr>
          <w:rFonts w:ascii="Arial" w:eastAsia="gobCL" w:hAnsi="Arial" w:cs="Arial"/>
          <w:sz w:val="20"/>
        </w:rPr>
        <w:t>________________________ de 2024</w:t>
      </w:r>
      <w:r w:rsidRPr="008C4570">
        <w:rPr>
          <w:rFonts w:ascii="Arial" w:eastAsia="gobCL" w:hAnsi="Arial" w:cs="Arial"/>
          <w:sz w:val="20"/>
        </w:rPr>
        <w:t xml:space="preserve">,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w:t>
      </w:r>
      <w:r w:rsidR="009F7BBB">
        <w:rPr>
          <w:rFonts w:ascii="Arial" w:eastAsia="gobCL" w:hAnsi="Arial" w:cs="Arial"/>
          <w:sz w:val="20"/>
        </w:rPr>
        <w:t>Metropolitana</w:t>
      </w:r>
      <w:r w:rsidRPr="008C4570">
        <w:rPr>
          <w:rFonts w:ascii="Arial" w:eastAsia="gobCL" w:hAnsi="Arial" w:cs="Arial"/>
          <w:sz w:val="20"/>
        </w:rPr>
        <w:t>”,  que:</w:t>
      </w:r>
    </w:p>
    <w:p w14:paraId="1918E1C8" w14:textId="77777777" w:rsidR="00BD4489" w:rsidRDefault="00BD4489" w:rsidP="008B58A5">
      <w:pPr>
        <w:spacing w:line="240" w:lineRule="auto"/>
        <w:jc w:val="both"/>
        <w:rPr>
          <w:rFonts w:ascii="Arial" w:eastAsia="gobCL" w:hAnsi="Arial" w:cs="Arial"/>
          <w:sz w:val="20"/>
        </w:rPr>
      </w:pPr>
      <w:r w:rsidRPr="0003717B">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6A9A6CA7" w14:textId="77777777"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Lo anterior, con el objetivo de contar con información que permita a Sercotec evaluar las siguientes variables:</w:t>
      </w:r>
    </w:p>
    <w:p w14:paraId="414728F2"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de ventas en el periodo de ejecución del proyecto.</w:t>
      </w:r>
    </w:p>
    <w:p w14:paraId="61FAA36E"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en la cantidad de boletas emitidas.</w:t>
      </w:r>
    </w:p>
    <w:p w14:paraId="675C92CB"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en el margen de contribución en el periodo.</w:t>
      </w:r>
    </w:p>
    <w:p w14:paraId="65785BCC"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55668A15" w14:textId="77777777" w:rsidR="00BD4489" w:rsidRPr="008C4570" w:rsidRDefault="00BD4489" w:rsidP="008B58A5">
      <w:pPr>
        <w:spacing w:line="240" w:lineRule="auto"/>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BD4489" w:rsidRPr="008C4570" w14:paraId="6F40649E" w14:textId="77777777" w:rsidTr="002A3F89">
        <w:tc>
          <w:tcPr>
            <w:tcW w:w="540" w:type="dxa"/>
            <w:shd w:val="clear" w:color="auto" w:fill="auto"/>
          </w:tcPr>
          <w:p w14:paraId="59CC33D3" w14:textId="77777777" w:rsidR="00BD4489" w:rsidRPr="008C4570" w:rsidRDefault="00BD4489" w:rsidP="008B58A5">
            <w:pPr>
              <w:spacing w:line="240" w:lineRule="auto"/>
              <w:rPr>
                <w:rFonts w:ascii="Arial" w:eastAsia="gobCL" w:hAnsi="Arial" w:cs="Arial"/>
                <w:sz w:val="20"/>
              </w:rPr>
            </w:pPr>
          </w:p>
        </w:tc>
        <w:tc>
          <w:tcPr>
            <w:tcW w:w="626" w:type="dxa"/>
            <w:shd w:val="clear" w:color="auto" w:fill="auto"/>
          </w:tcPr>
          <w:p w14:paraId="09ED0A96" w14:textId="77777777" w:rsidR="00BD4489" w:rsidRPr="008C4570" w:rsidRDefault="00BD4489" w:rsidP="008B58A5">
            <w:pPr>
              <w:spacing w:line="240" w:lineRule="auto"/>
              <w:rPr>
                <w:rFonts w:ascii="Arial" w:eastAsia="gobCL" w:hAnsi="Arial" w:cs="Arial"/>
                <w:sz w:val="20"/>
              </w:rPr>
            </w:pPr>
          </w:p>
        </w:tc>
        <w:tc>
          <w:tcPr>
            <w:tcW w:w="4685" w:type="dxa"/>
            <w:tcBorders>
              <w:top w:val="single" w:sz="4" w:space="0" w:color="000000"/>
            </w:tcBorders>
            <w:shd w:val="clear" w:color="auto" w:fill="auto"/>
          </w:tcPr>
          <w:p w14:paraId="65BBC34E" w14:textId="77777777" w:rsidR="00BD4489" w:rsidRPr="008C4570" w:rsidRDefault="00BD4489" w:rsidP="008B58A5">
            <w:pPr>
              <w:spacing w:line="240" w:lineRule="auto"/>
              <w:jc w:val="center"/>
              <w:rPr>
                <w:rFonts w:ascii="Arial" w:eastAsia="gobCL" w:hAnsi="Arial" w:cs="Arial"/>
                <w:b/>
                <w:sz w:val="20"/>
              </w:rPr>
            </w:pPr>
            <w:r w:rsidRPr="008C4570">
              <w:rPr>
                <w:rFonts w:ascii="Arial" w:eastAsia="gobCL" w:hAnsi="Arial" w:cs="Arial"/>
                <w:b/>
                <w:sz w:val="20"/>
              </w:rPr>
              <w:t>Firma (Representante)</w:t>
            </w:r>
          </w:p>
        </w:tc>
      </w:tr>
      <w:tr w:rsidR="00BD4489" w:rsidRPr="008C4570" w14:paraId="1F48FD5D" w14:textId="77777777" w:rsidTr="002A3F89">
        <w:tc>
          <w:tcPr>
            <w:tcW w:w="540" w:type="dxa"/>
            <w:shd w:val="clear" w:color="auto" w:fill="auto"/>
          </w:tcPr>
          <w:p w14:paraId="14610713" w14:textId="77777777" w:rsidR="00BD4489" w:rsidRPr="008C4570" w:rsidRDefault="00BD4489" w:rsidP="008B58A5">
            <w:pPr>
              <w:spacing w:line="240" w:lineRule="auto"/>
              <w:rPr>
                <w:rFonts w:ascii="Arial" w:eastAsia="gobCL" w:hAnsi="Arial" w:cs="Arial"/>
                <w:sz w:val="20"/>
              </w:rPr>
            </w:pPr>
          </w:p>
        </w:tc>
        <w:tc>
          <w:tcPr>
            <w:tcW w:w="626" w:type="dxa"/>
            <w:shd w:val="clear" w:color="auto" w:fill="auto"/>
          </w:tcPr>
          <w:p w14:paraId="6959192D" w14:textId="77777777" w:rsidR="00BD4489" w:rsidRPr="008C4570" w:rsidRDefault="00BD4489" w:rsidP="008B58A5">
            <w:pPr>
              <w:spacing w:line="240" w:lineRule="auto"/>
              <w:rPr>
                <w:rFonts w:ascii="Arial" w:eastAsia="gobCL" w:hAnsi="Arial" w:cs="Arial"/>
                <w:sz w:val="20"/>
              </w:rPr>
            </w:pPr>
          </w:p>
        </w:tc>
        <w:tc>
          <w:tcPr>
            <w:tcW w:w="4685" w:type="dxa"/>
            <w:shd w:val="clear" w:color="auto" w:fill="auto"/>
          </w:tcPr>
          <w:p w14:paraId="1A27B2CF" w14:textId="77777777" w:rsidR="00BD4489" w:rsidRPr="008C4570" w:rsidRDefault="00BD4489" w:rsidP="008B58A5">
            <w:pPr>
              <w:spacing w:line="240" w:lineRule="auto"/>
              <w:rPr>
                <w:rFonts w:ascii="Arial" w:eastAsia="gobCL" w:hAnsi="Arial" w:cs="Arial"/>
                <w:b/>
                <w:sz w:val="20"/>
              </w:rPr>
            </w:pPr>
            <w:r w:rsidRPr="008C4570">
              <w:rPr>
                <w:rFonts w:ascii="Arial" w:eastAsia="gobCL" w:hAnsi="Arial" w:cs="Arial"/>
                <w:b/>
                <w:sz w:val="20"/>
              </w:rPr>
              <w:t>Nombre:</w:t>
            </w:r>
          </w:p>
          <w:p w14:paraId="0003726A" w14:textId="77777777" w:rsidR="00BD4489" w:rsidRPr="008C4570" w:rsidRDefault="00BD4489" w:rsidP="008B58A5">
            <w:pPr>
              <w:spacing w:line="240" w:lineRule="auto"/>
              <w:rPr>
                <w:rFonts w:ascii="Arial" w:eastAsia="gobCL" w:hAnsi="Arial" w:cs="Arial"/>
                <w:sz w:val="20"/>
              </w:rPr>
            </w:pPr>
            <w:r w:rsidRPr="008C4570">
              <w:rPr>
                <w:rFonts w:ascii="Arial" w:eastAsia="gobCL" w:hAnsi="Arial" w:cs="Arial"/>
                <w:b/>
                <w:sz w:val="20"/>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68AFDD0F" w14:textId="1A96F765" w:rsidR="00152B55" w:rsidRDefault="00152B55" w:rsidP="008B58A5">
      <w:pPr>
        <w:spacing w:line="240" w:lineRule="auto"/>
        <w:rPr>
          <w:rFonts w:ascii="Arial" w:hAnsi="Arial" w:cs="Arial"/>
        </w:rPr>
      </w:pPr>
    </w:p>
    <w:p w14:paraId="2C9D8E9F" w14:textId="77777777" w:rsidR="000F7B79" w:rsidRPr="008C4570" w:rsidRDefault="000F7B79" w:rsidP="008B58A5">
      <w:pPr>
        <w:spacing w:line="240" w:lineRule="auto"/>
        <w:rPr>
          <w:rFonts w:ascii="Arial" w:hAnsi="Arial" w:cs="Arial"/>
        </w:rPr>
      </w:pPr>
    </w:p>
    <w:p w14:paraId="55EE7C9A" w14:textId="77777777" w:rsidR="00BD4489" w:rsidRPr="008C4570" w:rsidRDefault="00BD4489" w:rsidP="008B58A5">
      <w:pPr>
        <w:pStyle w:val="Ttulo1"/>
        <w:jc w:val="center"/>
        <w:rPr>
          <w:rFonts w:ascii="Arial" w:hAnsi="Arial" w:cs="Arial"/>
          <w:sz w:val="22"/>
        </w:rPr>
      </w:pPr>
      <w:bookmarkStart w:id="162" w:name="_Toc132472472"/>
      <w:bookmarkStart w:id="163" w:name="_Toc155779808"/>
      <w:r w:rsidRPr="008C4570">
        <w:rPr>
          <w:rFonts w:ascii="Arial" w:hAnsi="Arial" w:cs="Arial"/>
          <w:sz w:val="22"/>
        </w:rPr>
        <w:lastRenderedPageBreak/>
        <w:t>ANEXO N°5</w:t>
      </w:r>
      <w:bookmarkEnd w:id="162"/>
      <w:bookmarkEnd w:id="163"/>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4" w:name="_vx1227" w:colFirst="0" w:colLast="0"/>
            <w:bookmarkEnd w:id="164"/>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conocimientos sobre economía circular, tales como cursos de eco-diseño, </w:t>
            </w:r>
            <w:r w:rsidRPr="00EB7001">
              <w:rPr>
                <w:rFonts w:ascii="Arial" w:eastAsia="gobCL" w:hAnsi="Arial" w:cs="Arial"/>
                <w:sz w:val="20"/>
                <w:szCs w:val="20"/>
              </w:rPr>
              <w:lastRenderedPageBreak/>
              <w:t>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77777777"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w:t>
            </w:r>
            <w:r w:rsidRPr="00EB7001">
              <w:rPr>
                <w:rFonts w:ascii="Arial" w:eastAsia="gobCL" w:hAnsi="Arial" w:cs="Arial"/>
                <w:sz w:val="20"/>
                <w:szCs w:val="20"/>
              </w:rPr>
              <w:lastRenderedPageBreak/>
              <w:t xml:space="preserve">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lastRenderedPageBreak/>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5"/>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del 40% sobre el total de inversiones </w:t>
            </w:r>
            <w:r w:rsidRPr="00EB7001">
              <w:rPr>
                <w:rFonts w:ascii="Arial" w:eastAsia="gobCL" w:hAnsi="Arial" w:cs="Arial"/>
                <w:sz w:val="20"/>
                <w:szCs w:val="20"/>
              </w:rPr>
              <w:lastRenderedPageBreak/>
              <w:t>(cofinanciamiento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lastRenderedPageBreak/>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Dentro de este sub ítem se incluye el gasto asociado a servicios de flete </w:t>
            </w:r>
            <w:r w:rsidRPr="00EB7001">
              <w:rPr>
                <w:rFonts w:ascii="Arial" w:eastAsia="gobCL" w:hAnsi="Arial" w:cs="Arial"/>
                <w:sz w:val="20"/>
                <w:szCs w:val="20"/>
              </w:rPr>
              <w:lastRenderedPageBreak/>
              <w:t>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4610AFE4" w14:textId="4B04AB02" w:rsidR="006D27A6" w:rsidRDefault="006D27A6" w:rsidP="00D9662C">
      <w:pPr>
        <w:pStyle w:val="Ttulo1"/>
        <w:ind w:left="0" w:firstLine="0"/>
        <w:jc w:val="center"/>
        <w:rPr>
          <w:rFonts w:ascii="Arial" w:hAnsi="Arial" w:cs="Arial"/>
          <w:sz w:val="22"/>
        </w:rPr>
      </w:pPr>
      <w:bookmarkStart w:id="165" w:name="_Toc132472473"/>
      <w:bookmarkStart w:id="166" w:name="_Toc155779809"/>
    </w:p>
    <w:p w14:paraId="0D2158E7" w14:textId="33AE81F7" w:rsidR="009F7BBB" w:rsidRDefault="009F7BBB" w:rsidP="009F7BBB"/>
    <w:p w14:paraId="48BCB194" w14:textId="36905531" w:rsidR="009F7BBB" w:rsidRDefault="009F7BBB" w:rsidP="009F7BBB"/>
    <w:p w14:paraId="5A210095" w14:textId="415700D1" w:rsidR="009F7BBB" w:rsidRDefault="009F7BBB" w:rsidP="009F7BBB"/>
    <w:p w14:paraId="41C7367B" w14:textId="1825DB59" w:rsidR="009F7BBB" w:rsidRDefault="009F7BBB" w:rsidP="009F7BBB"/>
    <w:p w14:paraId="7F5CAF82" w14:textId="6A5DDF14" w:rsidR="009F7BBB" w:rsidRDefault="009F7BBB" w:rsidP="009F7BBB"/>
    <w:p w14:paraId="2E44016C" w14:textId="4CE56095" w:rsidR="009F7BBB" w:rsidRDefault="009F7BBB" w:rsidP="009F7BBB"/>
    <w:p w14:paraId="16B71E74" w14:textId="75094C19" w:rsidR="009F7BBB" w:rsidRDefault="009F7BBB" w:rsidP="009F7BBB"/>
    <w:p w14:paraId="00B95405" w14:textId="1AF5C64B" w:rsidR="009F7BBB" w:rsidRDefault="009F7BBB" w:rsidP="009F7BBB"/>
    <w:p w14:paraId="61C4FCFE" w14:textId="3CEBCC26" w:rsidR="009F7BBB" w:rsidRDefault="009F7BBB" w:rsidP="009F7BBB"/>
    <w:p w14:paraId="3D039895" w14:textId="44928366" w:rsidR="009F7BBB" w:rsidRDefault="009F7BBB" w:rsidP="009F7BBB"/>
    <w:p w14:paraId="43C7CB47" w14:textId="61149151" w:rsidR="009F7BBB" w:rsidRDefault="009F7BBB" w:rsidP="009F7BBB"/>
    <w:p w14:paraId="6D17B281" w14:textId="577745AA" w:rsidR="009F7BBB" w:rsidRDefault="009F7BBB" w:rsidP="009F7BBB"/>
    <w:p w14:paraId="15B879E1" w14:textId="304C604A" w:rsidR="009F7BBB" w:rsidRDefault="009F7BBB" w:rsidP="009F7BBB"/>
    <w:p w14:paraId="7D16D4B1" w14:textId="323FA08F" w:rsidR="009F7BBB" w:rsidRDefault="009F7BBB" w:rsidP="009F7BBB"/>
    <w:p w14:paraId="4DFF69D0" w14:textId="43B3C2EF" w:rsidR="009F7BBB" w:rsidRDefault="009F7BBB" w:rsidP="009F7BBB"/>
    <w:p w14:paraId="624A33A6" w14:textId="3ED0E80D" w:rsidR="009F7BBB" w:rsidRDefault="009F7BBB" w:rsidP="009F7BBB"/>
    <w:p w14:paraId="6F62FD8E" w14:textId="427B3107" w:rsidR="009F7BBB" w:rsidRDefault="009F7BBB" w:rsidP="009F7BBB"/>
    <w:p w14:paraId="0B14A0CE" w14:textId="10CB6B1E" w:rsidR="009F7BBB" w:rsidRDefault="009F7BBB" w:rsidP="009F7BBB"/>
    <w:p w14:paraId="66D91245" w14:textId="4D4B519C" w:rsidR="009F7BBB" w:rsidRDefault="009F7BBB" w:rsidP="009F7BBB"/>
    <w:p w14:paraId="5D86B200" w14:textId="77777777" w:rsidR="009F7BBB" w:rsidRPr="009F7BBB" w:rsidRDefault="009F7BBB" w:rsidP="009F7BBB"/>
    <w:p w14:paraId="1CBF22C0" w14:textId="2482B96F" w:rsidR="00BD4489" w:rsidRPr="008C4570" w:rsidRDefault="00BD4489" w:rsidP="00D9662C">
      <w:pPr>
        <w:pStyle w:val="Ttulo1"/>
        <w:ind w:left="0" w:firstLine="0"/>
        <w:jc w:val="center"/>
        <w:rPr>
          <w:rFonts w:ascii="Arial" w:hAnsi="Arial" w:cs="Arial"/>
          <w:sz w:val="22"/>
        </w:rPr>
      </w:pPr>
      <w:r w:rsidRPr="008C4570">
        <w:rPr>
          <w:rFonts w:ascii="Arial" w:hAnsi="Arial" w:cs="Arial"/>
          <w:sz w:val="22"/>
        </w:rPr>
        <w:lastRenderedPageBreak/>
        <w:t>ANEXO N° 6</w:t>
      </w:r>
      <w:bookmarkEnd w:id="165"/>
      <w:bookmarkEnd w:id="166"/>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77777777"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7" w:name="_Toc132472474"/>
      <w:bookmarkStart w:id="168" w:name="_Toc155779810"/>
      <w:r w:rsidRPr="008C4570">
        <w:rPr>
          <w:rFonts w:ascii="Arial" w:hAnsi="Arial" w:cs="Arial"/>
          <w:sz w:val="22"/>
        </w:rPr>
        <w:lastRenderedPageBreak/>
        <w:t>ANEXO N° 7</w:t>
      </w:r>
      <w:bookmarkEnd w:id="167"/>
      <w:bookmarkEnd w:id="168"/>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7777777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Pr="008C4570">
        <w:rPr>
          <w:rFonts w:ascii="Arial" w:eastAsia="gobCL" w:hAnsi="Arial" w:cs="Arial"/>
          <w:b/>
          <w:color w:val="000000"/>
        </w:rPr>
        <w:t>30%).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77EAE" w14:paraId="040D7AA3" w14:textId="77777777" w:rsidTr="009F7BBB">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9F7BBB">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9F7BBB">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9F7BBB">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7777777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(30%).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1E3CEA4C" w14:textId="77777777" w:rsidR="00BD4489" w:rsidRPr="008C4570" w:rsidRDefault="00BD4489" w:rsidP="008B58A5">
      <w:pPr>
        <w:spacing w:after="0" w:line="240" w:lineRule="auto"/>
        <w:rPr>
          <w:rFonts w:ascii="Arial" w:eastAsia="gobCL" w:hAnsi="Arial" w:cs="Arial"/>
          <w:b/>
        </w:rPr>
      </w:pPr>
    </w:p>
    <w:p w14:paraId="21F51C62" w14:textId="77777777" w:rsidR="00BD4489" w:rsidRPr="008C4570" w:rsidRDefault="00BD4489" w:rsidP="008B58A5">
      <w:pPr>
        <w:spacing w:after="0" w:line="240" w:lineRule="auto"/>
        <w:rPr>
          <w:rFonts w:ascii="Arial" w:hAnsi="Arial" w:cs="Arial"/>
        </w:rPr>
      </w:pPr>
    </w:p>
    <w:p w14:paraId="534EACF9" w14:textId="77777777" w:rsidR="00BD4489" w:rsidRPr="008C4570" w:rsidRDefault="00BD4489" w:rsidP="008B58A5">
      <w:pPr>
        <w:spacing w:after="0" w:line="240" w:lineRule="auto"/>
        <w:rPr>
          <w:rFonts w:ascii="Arial" w:hAnsi="Arial" w:cs="Arial"/>
        </w:rPr>
      </w:pPr>
    </w:p>
    <w:p w14:paraId="0C4EB057" w14:textId="77777777" w:rsidR="00BD4489" w:rsidRPr="008C4570" w:rsidRDefault="00BD4489" w:rsidP="008B58A5">
      <w:pPr>
        <w:spacing w:after="0" w:line="240" w:lineRule="auto"/>
        <w:rPr>
          <w:rFonts w:ascii="Arial" w:hAnsi="Arial" w:cs="Arial"/>
        </w:rPr>
      </w:pPr>
    </w:p>
    <w:p w14:paraId="41CFB1F4" w14:textId="77777777" w:rsidR="00BD4489" w:rsidRPr="008C4570" w:rsidRDefault="00BD4489" w:rsidP="008B58A5">
      <w:pPr>
        <w:spacing w:after="0" w:line="240" w:lineRule="auto"/>
        <w:rPr>
          <w:rFonts w:ascii="Arial" w:hAnsi="Arial" w:cs="Arial"/>
        </w:rPr>
      </w:pPr>
    </w:p>
    <w:p w14:paraId="57EAA7E5" w14:textId="77777777" w:rsidR="00BD4489" w:rsidRPr="009F7BBB"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9" w:name="_4f1mdlm" w:colFirst="0" w:colLast="0"/>
      <w:bookmarkEnd w:id="169"/>
      <w:r w:rsidRPr="009F7BBB">
        <w:rPr>
          <w:rFonts w:ascii="Arial" w:eastAsia="gobCL" w:hAnsi="Arial" w:cs="Arial"/>
          <w:b/>
          <w:color w:val="000000"/>
        </w:rPr>
        <w:t>Criterios regionales de selección (</w:t>
      </w:r>
      <w:r w:rsidRPr="009F7BBB">
        <w:rPr>
          <w:rFonts w:ascii="Arial" w:eastAsia="gobCL" w:hAnsi="Arial" w:cs="Arial"/>
          <w:b/>
        </w:rPr>
        <w:t>40%</w:t>
      </w:r>
      <w:r w:rsidRPr="009F7BBB">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tbl>
      <w:tblPr>
        <w:tblW w:w="8680" w:type="dxa"/>
        <w:jc w:val="center"/>
        <w:tblLayout w:type="fixed"/>
        <w:tblLook w:val="0400" w:firstRow="0" w:lastRow="0" w:firstColumn="0" w:lastColumn="0" w:noHBand="0" w:noVBand="1"/>
      </w:tblPr>
      <w:tblGrid>
        <w:gridCol w:w="2825"/>
        <w:gridCol w:w="851"/>
        <w:gridCol w:w="3402"/>
        <w:gridCol w:w="1602"/>
      </w:tblGrid>
      <w:tr w:rsidR="009F7BBB" w14:paraId="63ADD9BF" w14:textId="77777777" w:rsidTr="009F7BBB">
        <w:trPr>
          <w:trHeight w:val="526"/>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24A28C7C" w14:textId="77777777" w:rsidR="009F7BBB" w:rsidRPr="009F7BBB" w:rsidRDefault="009F7BBB" w:rsidP="009F7BBB">
            <w:pPr>
              <w:spacing w:after="0" w:line="240" w:lineRule="auto"/>
              <w:jc w:val="center"/>
              <w:rPr>
                <w:rFonts w:ascii="Arial" w:eastAsia="gobCL" w:hAnsi="Arial" w:cs="Arial"/>
                <w:b/>
                <w:color w:val="FFFFFF"/>
              </w:rPr>
            </w:pPr>
            <w:r w:rsidRPr="009F7BBB">
              <w:rPr>
                <w:rFonts w:ascii="Arial" w:eastAsia="gobCL" w:hAnsi="Arial" w:cs="Arial"/>
                <w:b/>
                <w:color w:val="FFFFFF"/>
              </w:rPr>
              <w:t>Criterio 1</w:t>
            </w:r>
          </w:p>
        </w:tc>
        <w:tc>
          <w:tcPr>
            <w:tcW w:w="851" w:type="dxa"/>
            <w:tcBorders>
              <w:top w:val="single" w:sz="8" w:space="0" w:color="000000"/>
              <w:left w:val="nil"/>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0AF42457" w14:textId="77777777" w:rsidR="009F7BBB" w:rsidRPr="009F7BBB" w:rsidRDefault="009F7BBB" w:rsidP="009F7BBB">
            <w:pPr>
              <w:spacing w:after="0" w:line="240" w:lineRule="auto"/>
              <w:jc w:val="center"/>
              <w:rPr>
                <w:rFonts w:ascii="Arial" w:eastAsia="gobCL" w:hAnsi="Arial" w:cs="Arial"/>
                <w:b/>
                <w:color w:val="FFFFFF"/>
              </w:rPr>
            </w:pPr>
            <w:r w:rsidRPr="009F7BBB">
              <w:rPr>
                <w:rFonts w:ascii="Arial" w:eastAsia="gobCL" w:hAnsi="Arial" w:cs="Arial"/>
                <w:b/>
                <w:color w:val="FFFFFF"/>
              </w:rPr>
              <w:t>Nota</w:t>
            </w:r>
          </w:p>
        </w:tc>
        <w:tc>
          <w:tcPr>
            <w:tcW w:w="3402" w:type="dxa"/>
            <w:tcBorders>
              <w:top w:val="single" w:sz="8" w:space="0" w:color="000000"/>
              <w:left w:val="nil"/>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5322CAAD" w14:textId="77777777" w:rsidR="009F7BBB" w:rsidRPr="009F7BBB" w:rsidRDefault="009F7BBB" w:rsidP="009F7BBB">
            <w:pPr>
              <w:spacing w:after="0" w:line="240" w:lineRule="auto"/>
              <w:jc w:val="center"/>
              <w:rPr>
                <w:rFonts w:ascii="Arial" w:eastAsia="gobCL" w:hAnsi="Arial" w:cs="Arial"/>
                <w:b/>
                <w:color w:val="FFFFFF"/>
              </w:rPr>
            </w:pPr>
            <w:r w:rsidRPr="009F7BBB">
              <w:rPr>
                <w:rFonts w:ascii="Arial" w:eastAsia="gobCL" w:hAnsi="Arial" w:cs="Arial"/>
                <w:b/>
                <w:color w:val="FFFFFF"/>
              </w:rPr>
              <w:t>Medio de Verificación</w:t>
            </w:r>
          </w:p>
        </w:tc>
        <w:tc>
          <w:tcPr>
            <w:tcW w:w="1602" w:type="dxa"/>
            <w:tcBorders>
              <w:top w:val="single" w:sz="8" w:space="0" w:color="000000"/>
              <w:left w:val="nil"/>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78C61F5B" w14:textId="77777777" w:rsidR="009F7BBB" w:rsidRPr="009F7BBB" w:rsidRDefault="009F7BBB" w:rsidP="009F7BBB">
            <w:pPr>
              <w:spacing w:after="0" w:line="240" w:lineRule="auto"/>
              <w:jc w:val="center"/>
              <w:rPr>
                <w:rFonts w:ascii="Arial" w:eastAsia="gobCL" w:hAnsi="Arial" w:cs="Arial"/>
                <w:b/>
                <w:color w:val="FFFFFF"/>
              </w:rPr>
            </w:pPr>
            <w:r w:rsidRPr="009F7BBB">
              <w:rPr>
                <w:rFonts w:ascii="Arial" w:eastAsia="gobCL" w:hAnsi="Arial" w:cs="Arial"/>
                <w:b/>
                <w:color w:val="FFFFFF"/>
              </w:rPr>
              <w:t>Ponderación</w:t>
            </w:r>
          </w:p>
        </w:tc>
      </w:tr>
      <w:tr w:rsidR="009F7BBB" w14:paraId="6D2A9AFE" w14:textId="77777777" w:rsidTr="009F7BBB">
        <w:trPr>
          <w:trHeight w:val="2297"/>
          <w:jc w:val="center"/>
        </w:trPr>
        <w:tc>
          <w:tcPr>
            <w:tcW w:w="282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76BBABE" w14:textId="425E787B" w:rsidR="009F7BBB" w:rsidRDefault="009F7BBB" w:rsidP="009F7BBB">
            <w:pPr>
              <w:rPr>
                <w:rFonts w:ascii="gobCL" w:eastAsia="gobCL" w:hAnsi="gobCL" w:cs="gobCL"/>
                <w:b/>
              </w:rPr>
            </w:pPr>
            <w:r w:rsidRPr="00764771">
              <w:rPr>
                <w:rFonts w:ascii="gobCL" w:eastAsia="gobCL" w:hAnsi="gobCL" w:cs="gobCL"/>
                <w:bCs/>
              </w:rPr>
              <w:t xml:space="preserve">Representante legal del almacén postulante, </w:t>
            </w:r>
            <w:r>
              <w:rPr>
                <w:rFonts w:ascii="gobCL" w:eastAsia="gobCL" w:hAnsi="gobCL" w:cs="gobCL"/>
                <w:bCs/>
              </w:rPr>
              <w:t>SEA</w:t>
            </w:r>
            <w:r w:rsidRPr="005E5694">
              <w:rPr>
                <w:rFonts w:ascii="gobCL" w:eastAsia="gobCL" w:hAnsi="gobCL" w:cs="gobCL"/>
                <w:bCs/>
              </w:rPr>
              <w:t xml:space="preserve">/ ACREDITE </w:t>
            </w:r>
            <w:r>
              <w:rPr>
                <w:rFonts w:ascii="gobCL" w:eastAsia="gobCL" w:hAnsi="gobCL" w:cs="gobCL"/>
                <w:bCs/>
              </w:rPr>
              <w:t xml:space="preserve">ser </w:t>
            </w:r>
            <w:r w:rsidRPr="00764771">
              <w:rPr>
                <w:rFonts w:ascii="gobCL" w:eastAsia="gobCL" w:hAnsi="gobCL" w:cs="gobCL"/>
                <w:bCs/>
              </w:rPr>
              <w:t>persona con discapacidad</w:t>
            </w:r>
            <w:r>
              <w:rPr>
                <w:rFonts w:ascii="gobCL" w:eastAsia="gobCL" w:hAnsi="gobCL" w:cs="gobCL"/>
                <w:bCs/>
              </w:rPr>
              <w:t>.</w:t>
            </w:r>
          </w:p>
        </w:tc>
        <w:tc>
          <w:tcPr>
            <w:tcW w:w="851"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6AE7C10B" w14:textId="77777777" w:rsidR="009F7BBB" w:rsidRDefault="009F7BBB" w:rsidP="00DD51CB">
            <w:pPr>
              <w:jc w:val="center"/>
              <w:rPr>
                <w:rFonts w:ascii="gobCL" w:eastAsia="gobCL" w:hAnsi="gobCL" w:cs="gobCL"/>
                <w:b/>
              </w:rPr>
            </w:pPr>
            <w:r>
              <w:rPr>
                <w:rFonts w:ascii="gobCL" w:eastAsia="gobCL" w:hAnsi="gobCL" w:cs="gobCL"/>
                <w:b/>
              </w:rPr>
              <w:t xml:space="preserve">7 </w:t>
            </w:r>
          </w:p>
        </w:tc>
        <w:tc>
          <w:tcPr>
            <w:tcW w:w="3402"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57E5C1C6" w14:textId="77777777" w:rsidR="009F7BBB" w:rsidRDefault="009F7BBB" w:rsidP="00DD51CB">
            <w:pPr>
              <w:jc w:val="center"/>
              <w:rPr>
                <w:rFonts w:ascii="gobCL" w:eastAsia="gobCL" w:hAnsi="gobCL" w:cs="gobCL"/>
                <w:b/>
              </w:rPr>
            </w:pPr>
            <w:r>
              <w:rPr>
                <w:rFonts w:ascii="Arial" w:hAnsi="Arial" w:cs="Arial"/>
                <w:b/>
                <w:bCs/>
                <w:color w:val="222222"/>
                <w:shd w:val="clear" w:color="auto" w:fill="FFFFFF"/>
              </w:rPr>
              <w:t>Credencial de Discapacidad o resolución de COMPIN, colilla o comprobante de pensión de invalidez o certificado emitido, firmado y timbrado por un médico en el que se detalle la situación de la persona en relación con su estado de salud y la o las restricciones asociadas para la participación en la comunidad.</w:t>
            </w:r>
          </w:p>
        </w:tc>
        <w:tc>
          <w:tcPr>
            <w:tcW w:w="1602"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2447AFA9" w14:textId="77777777" w:rsidR="009F7BBB" w:rsidRDefault="009F7BBB" w:rsidP="00DD51CB">
            <w:pPr>
              <w:jc w:val="center"/>
              <w:rPr>
                <w:rFonts w:ascii="gobCL" w:eastAsia="gobCL" w:hAnsi="gobCL" w:cs="gobCL"/>
                <w:b/>
              </w:rPr>
            </w:pPr>
            <w:r>
              <w:rPr>
                <w:rFonts w:ascii="gobCL" w:eastAsia="gobCL" w:hAnsi="gobCL" w:cs="gobCL"/>
                <w:b/>
              </w:rPr>
              <w:t>25%</w:t>
            </w:r>
          </w:p>
        </w:tc>
      </w:tr>
      <w:tr w:rsidR="009F7BBB" w14:paraId="2CA86841" w14:textId="77777777" w:rsidTr="009F7BBB">
        <w:trPr>
          <w:trHeight w:val="1637"/>
          <w:jc w:val="center"/>
        </w:trPr>
        <w:tc>
          <w:tcPr>
            <w:tcW w:w="28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88EFBF" w14:textId="77777777" w:rsidR="009F7BBB" w:rsidRPr="00764771" w:rsidRDefault="009F7BBB" w:rsidP="00DD51CB">
            <w:pPr>
              <w:rPr>
                <w:rFonts w:ascii="gobCL" w:eastAsia="gobCL" w:hAnsi="gobCL" w:cs="gobCL"/>
                <w:bCs/>
              </w:rPr>
            </w:pPr>
            <w:r>
              <w:rPr>
                <w:rFonts w:ascii="gobCL" w:hAnsi="gobCL"/>
                <w:color w:val="000000"/>
              </w:rPr>
              <w:t>Representante legal del almacén postulante, no presenta ni acredita ser persona con discapacidad.</w:t>
            </w:r>
          </w:p>
        </w:tc>
        <w:tc>
          <w:tcPr>
            <w:tcW w:w="851"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14:paraId="1E623467" w14:textId="77777777" w:rsidR="009F7BBB" w:rsidRDefault="009F7BBB" w:rsidP="00DD51CB">
            <w:pPr>
              <w:jc w:val="center"/>
              <w:rPr>
                <w:rFonts w:ascii="gobCL" w:eastAsia="gobCL" w:hAnsi="gobCL" w:cs="gobCL"/>
                <w:b/>
              </w:rPr>
            </w:pPr>
            <w:r>
              <w:rPr>
                <w:rFonts w:ascii="gobCL" w:eastAsia="gobCL" w:hAnsi="gobCL" w:cs="gobCL"/>
                <w:b/>
              </w:rPr>
              <w:t>3</w:t>
            </w:r>
          </w:p>
        </w:tc>
        <w:tc>
          <w:tcPr>
            <w:tcW w:w="3402" w:type="dxa"/>
            <w:vMerge/>
            <w:tcBorders>
              <w:left w:val="nil"/>
              <w:bottom w:val="single" w:sz="4" w:space="0" w:color="auto"/>
              <w:right w:val="single" w:sz="8" w:space="0" w:color="000000"/>
            </w:tcBorders>
            <w:shd w:val="clear" w:color="auto" w:fill="FFFFFF"/>
            <w:tcMar>
              <w:top w:w="0" w:type="dxa"/>
              <w:left w:w="108" w:type="dxa"/>
              <w:bottom w:w="0" w:type="dxa"/>
              <w:right w:w="108" w:type="dxa"/>
            </w:tcMar>
          </w:tcPr>
          <w:p w14:paraId="388107DE" w14:textId="77777777" w:rsidR="009F7BBB" w:rsidRDefault="009F7BBB" w:rsidP="00DD51CB">
            <w:pPr>
              <w:jc w:val="center"/>
              <w:rPr>
                <w:rFonts w:ascii="gobCL" w:eastAsia="gobCL" w:hAnsi="gobCL" w:cs="gobCL"/>
                <w:b/>
              </w:rPr>
            </w:pPr>
          </w:p>
        </w:tc>
        <w:tc>
          <w:tcPr>
            <w:tcW w:w="1602" w:type="dxa"/>
            <w:vMerge/>
            <w:tcBorders>
              <w:top w:val="single" w:sz="8" w:space="0" w:color="000000"/>
              <w:left w:val="nil"/>
              <w:right w:val="single" w:sz="8" w:space="0" w:color="000000"/>
            </w:tcBorders>
            <w:shd w:val="clear" w:color="auto" w:fill="FFFFFF"/>
            <w:tcMar>
              <w:top w:w="0" w:type="dxa"/>
              <w:left w:w="108" w:type="dxa"/>
              <w:bottom w:w="0" w:type="dxa"/>
              <w:right w:w="108" w:type="dxa"/>
            </w:tcMar>
          </w:tcPr>
          <w:p w14:paraId="4917AF2F" w14:textId="77777777" w:rsidR="009F7BBB" w:rsidRDefault="009F7BBB" w:rsidP="00DD51CB">
            <w:pPr>
              <w:jc w:val="center"/>
              <w:rPr>
                <w:rFonts w:ascii="gobCL" w:eastAsia="gobCL" w:hAnsi="gobCL" w:cs="gobCL"/>
                <w:b/>
              </w:rPr>
            </w:pPr>
          </w:p>
        </w:tc>
      </w:tr>
      <w:tr w:rsidR="009F7BBB" w14:paraId="3CF23157" w14:textId="77777777" w:rsidTr="009F7BBB">
        <w:trPr>
          <w:jc w:val="center"/>
        </w:trPr>
        <w:tc>
          <w:tcPr>
            <w:tcW w:w="282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vAlign w:val="center"/>
          </w:tcPr>
          <w:p w14:paraId="53B458B5" w14:textId="77777777" w:rsidR="009F7BBB" w:rsidRPr="009F7BBB" w:rsidRDefault="009F7BBB" w:rsidP="00DD51CB">
            <w:pPr>
              <w:pBdr>
                <w:top w:val="nil"/>
                <w:left w:val="nil"/>
                <w:bottom w:val="nil"/>
                <w:right w:val="nil"/>
                <w:between w:val="nil"/>
              </w:pBdr>
              <w:spacing w:after="0" w:line="240" w:lineRule="auto"/>
              <w:jc w:val="center"/>
              <w:rPr>
                <w:rFonts w:ascii="Arial" w:eastAsia="gobCL" w:hAnsi="Arial" w:cs="Arial"/>
                <w:b/>
                <w:color w:val="FFFFFF"/>
              </w:rPr>
            </w:pPr>
            <w:r w:rsidRPr="009F7BBB">
              <w:rPr>
                <w:rFonts w:ascii="Arial" w:eastAsia="gobCL" w:hAnsi="Arial" w:cs="Arial"/>
                <w:b/>
                <w:color w:val="FFFFFF"/>
              </w:rPr>
              <w:t>Criterio 2</w:t>
            </w:r>
          </w:p>
        </w:tc>
        <w:tc>
          <w:tcPr>
            <w:tcW w:w="85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48BC0274" w14:textId="77777777" w:rsidR="009F7BBB" w:rsidRPr="009F7BBB" w:rsidRDefault="009F7BBB" w:rsidP="00DD51CB">
            <w:pPr>
              <w:pBdr>
                <w:top w:val="nil"/>
                <w:left w:val="nil"/>
                <w:bottom w:val="nil"/>
                <w:right w:val="nil"/>
                <w:between w:val="nil"/>
              </w:pBdr>
              <w:spacing w:after="0" w:line="240" w:lineRule="auto"/>
              <w:jc w:val="center"/>
              <w:rPr>
                <w:rFonts w:ascii="Arial" w:eastAsia="gobCL" w:hAnsi="Arial" w:cs="Arial"/>
                <w:b/>
                <w:color w:val="FFFFFF"/>
              </w:rPr>
            </w:pPr>
            <w:r w:rsidRPr="009F7BBB">
              <w:rPr>
                <w:rFonts w:ascii="Arial" w:eastAsia="gobCL" w:hAnsi="Arial" w:cs="Arial"/>
                <w:b/>
                <w:color w:val="FFFFFF"/>
              </w:rPr>
              <w:t>Nota</w:t>
            </w:r>
          </w:p>
        </w:tc>
        <w:tc>
          <w:tcPr>
            <w:tcW w:w="340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vAlign w:val="center"/>
          </w:tcPr>
          <w:p w14:paraId="6FB6E8CA" w14:textId="77777777" w:rsidR="009F7BBB" w:rsidRPr="009F7BBB" w:rsidRDefault="009F7BBB" w:rsidP="00DD51CB">
            <w:pPr>
              <w:pBdr>
                <w:top w:val="nil"/>
                <w:left w:val="nil"/>
                <w:bottom w:val="nil"/>
                <w:right w:val="nil"/>
                <w:between w:val="nil"/>
              </w:pBdr>
              <w:spacing w:after="0" w:line="240" w:lineRule="auto"/>
              <w:jc w:val="center"/>
              <w:rPr>
                <w:rFonts w:ascii="Arial" w:eastAsia="gobCL" w:hAnsi="Arial" w:cs="Arial"/>
                <w:b/>
                <w:color w:val="FFFFFF"/>
              </w:rPr>
            </w:pPr>
            <w:r w:rsidRPr="009F7BBB">
              <w:rPr>
                <w:rFonts w:ascii="Arial" w:eastAsia="gobCL" w:hAnsi="Arial" w:cs="Arial"/>
                <w:b/>
                <w:color w:val="FFFFFF"/>
              </w:rPr>
              <w:t>Medio de Verificación</w:t>
            </w:r>
          </w:p>
        </w:tc>
        <w:tc>
          <w:tcPr>
            <w:tcW w:w="160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vAlign w:val="center"/>
          </w:tcPr>
          <w:p w14:paraId="570D869E" w14:textId="77777777" w:rsidR="009F7BBB" w:rsidRPr="009F7BBB" w:rsidRDefault="009F7BBB" w:rsidP="00DD51CB">
            <w:pPr>
              <w:pBdr>
                <w:top w:val="nil"/>
                <w:left w:val="nil"/>
                <w:bottom w:val="nil"/>
                <w:right w:val="nil"/>
                <w:between w:val="nil"/>
              </w:pBdr>
              <w:spacing w:after="0" w:line="240" w:lineRule="auto"/>
              <w:jc w:val="center"/>
              <w:rPr>
                <w:rFonts w:ascii="Arial" w:eastAsia="gobCL" w:hAnsi="Arial" w:cs="Arial"/>
                <w:b/>
                <w:color w:val="FFFFFF"/>
              </w:rPr>
            </w:pPr>
            <w:r w:rsidRPr="009F7BBB">
              <w:rPr>
                <w:rFonts w:ascii="Arial" w:eastAsia="gobCL" w:hAnsi="Arial" w:cs="Arial"/>
                <w:b/>
                <w:color w:val="FFFFFF"/>
              </w:rPr>
              <w:t>Ponderación</w:t>
            </w:r>
          </w:p>
        </w:tc>
      </w:tr>
      <w:tr w:rsidR="009F7BBB" w14:paraId="2F35C352" w14:textId="77777777" w:rsidTr="009F7BBB">
        <w:trPr>
          <w:trHeight w:val="1260"/>
          <w:jc w:val="center"/>
        </w:trPr>
        <w:tc>
          <w:tcPr>
            <w:tcW w:w="282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25BBD8F" w14:textId="77777777" w:rsidR="009F7BBB" w:rsidRDefault="009F7BBB" w:rsidP="00DD51CB">
            <w:pPr>
              <w:jc w:val="both"/>
              <w:rPr>
                <w:rFonts w:ascii="gobCL" w:eastAsia="gobCL" w:hAnsi="gobCL" w:cs="gobCL"/>
                <w:b/>
                <w:sz w:val="20"/>
                <w:szCs w:val="20"/>
                <w:highlight w:val="yellow"/>
              </w:rPr>
            </w:pPr>
            <w:r>
              <w:rPr>
                <w:rFonts w:ascii="gobCL" w:hAnsi="gobCL"/>
                <w:color w:val="000000"/>
              </w:rPr>
              <w:t>Representante legal del almacén postulante, SEA de sexo registral femenino</w:t>
            </w:r>
          </w:p>
          <w:p w14:paraId="0483E075" w14:textId="77777777" w:rsidR="009F7BBB" w:rsidRDefault="009F7BBB" w:rsidP="00DD51CB">
            <w:pPr>
              <w:jc w:val="both"/>
              <w:rPr>
                <w:rFonts w:ascii="gobCL" w:eastAsia="gobCL" w:hAnsi="gobCL" w:cs="gobCL"/>
                <w:b/>
                <w:sz w:val="20"/>
                <w:szCs w:val="20"/>
                <w:highlight w:val="yellow"/>
              </w:rPr>
            </w:pP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246A33F" w14:textId="77777777" w:rsidR="009F7BBB" w:rsidRPr="008162D3" w:rsidRDefault="009F7BBB" w:rsidP="00DD51CB">
            <w:pPr>
              <w:jc w:val="center"/>
              <w:rPr>
                <w:rFonts w:ascii="gobCL" w:eastAsia="gobCL" w:hAnsi="gobCL" w:cs="gobCL"/>
                <w:b/>
                <w:bCs/>
                <w:sz w:val="20"/>
                <w:szCs w:val="20"/>
              </w:rPr>
            </w:pPr>
            <w:r w:rsidRPr="008162D3">
              <w:rPr>
                <w:rFonts w:ascii="gobCL" w:eastAsia="gobCL" w:hAnsi="gobCL" w:cs="gobCL"/>
                <w:b/>
                <w:bCs/>
                <w:sz w:val="20"/>
                <w:szCs w:val="20"/>
              </w:rPr>
              <w:t>7</w:t>
            </w:r>
          </w:p>
        </w:tc>
        <w:tc>
          <w:tcPr>
            <w:tcW w:w="340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AF1914F" w14:textId="77777777" w:rsidR="009F7BBB" w:rsidRDefault="009F7BBB" w:rsidP="00DD51CB">
            <w:pPr>
              <w:rPr>
                <w:rFonts w:ascii="gobCL" w:eastAsia="gobCL" w:hAnsi="gobCL" w:cs="gobCL"/>
                <w:sz w:val="20"/>
                <w:szCs w:val="20"/>
              </w:rPr>
            </w:pPr>
            <w:r>
              <w:rPr>
                <w:rFonts w:ascii="gobCL" w:eastAsia="gobCL" w:hAnsi="gobCL" w:cs="gobCL"/>
                <w:b/>
              </w:rPr>
              <w:t>Cédula de Identidad</w:t>
            </w:r>
          </w:p>
        </w:tc>
        <w:tc>
          <w:tcPr>
            <w:tcW w:w="16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20607358" w14:textId="77777777" w:rsidR="009F7BBB" w:rsidRPr="00764771" w:rsidRDefault="009F7BBB" w:rsidP="00DD51CB">
            <w:pPr>
              <w:jc w:val="both"/>
              <w:rPr>
                <w:rFonts w:ascii="gobCL" w:eastAsia="gobCL" w:hAnsi="gobCL" w:cs="gobCL"/>
                <w:b/>
                <w:bCs/>
                <w:sz w:val="20"/>
                <w:szCs w:val="20"/>
              </w:rPr>
            </w:pPr>
            <w:r>
              <w:rPr>
                <w:rFonts w:ascii="gobCL" w:eastAsia="gobCL" w:hAnsi="gobCL" w:cs="gobCL"/>
                <w:b/>
                <w:bCs/>
                <w:sz w:val="20"/>
                <w:szCs w:val="20"/>
              </w:rPr>
              <w:t>15</w:t>
            </w:r>
            <w:r w:rsidRPr="00764771">
              <w:rPr>
                <w:rFonts w:ascii="gobCL" w:eastAsia="gobCL" w:hAnsi="gobCL" w:cs="gobCL"/>
                <w:b/>
                <w:bCs/>
                <w:sz w:val="20"/>
                <w:szCs w:val="20"/>
              </w:rPr>
              <w:t>%</w:t>
            </w:r>
          </w:p>
        </w:tc>
      </w:tr>
      <w:tr w:rsidR="009F7BBB" w14:paraId="2B513D7C" w14:textId="77777777" w:rsidTr="009F7BBB">
        <w:trPr>
          <w:trHeight w:val="1200"/>
          <w:jc w:val="center"/>
        </w:trPr>
        <w:tc>
          <w:tcPr>
            <w:tcW w:w="282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92FE26" w14:textId="77777777" w:rsidR="009F7BBB" w:rsidRDefault="009F7BBB" w:rsidP="00DD51CB">
            <w:pPr>
              <w:jc w:val="both"/>
              <w:rPr>
                <w:rFonts w:ascii="gobCL" w:hAnsi="gobCL"/>
                <w:color w:val="000000"/>
              </w:rPr>
            </w:pPr>
            <w:r>
              <w:rPr>
                <w:rFonts w:ascii="gobCL" w:hAnsi="gobCL"/>
                <w:color w:val="000000"/>
              </w:rPr>
              <w:t xml:space="preserve">Representante legal del almacén postulante, SEA del sexo registral masculino </w:t>
            </w:r>
          </w:p>
        </w:tc>
        <w:tc>
          <w:tcPr>
            <w:tcW w:w="8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2CDE14" w14:textId="77777777" w:rsidR="009F7BBB" w:rsidRPr="008162D3" w:rsidRDefault="009F7BBB" w:rsidP="00DD51CB">
            <w:pPr>
              <w:jc w:val="center"/>
              <w:rPr>
                <w:rFonts w:ascii="gobCL" w:eastAsia="gobCL" w:hAnsi="gobCL" w:cs="gobCL"/>
                <w:b/>
                <w:bCs/>
                <w:sz w:val="20"/>
                <w:szCs w:val="20"/>
              </w:rPr>
            </w:pPr>
            <w:r w:rsidRPr="008162D3">
              <w:rPr>
                <w:rFonts w:ascii="gobCL" w:eastAsia="gobCL" w:hAnsi="gobCL" w:cs="gobCL"/>
                <w:b/>
                <w:bCs/>
                <w:sz w:val="20"/>
                <w:szCs w:val="20"/>
              </w:rPr>
              <w:t>3</w:t>
            </w:r>
          </w:p>
        </w:tc>
        <w:tc>
          <w:tcPr>
            <w:tcW w:w="340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A50A325" w14:textId="77777777" w:rsidR="009F7BBB" w:rsidRDefault="009F7BBB" w:rsidP="00DD51CB">
            <w:pPr>
              <w:rPr>
                <w:rFonts w:ascii="gobCL" w:eastAsia="gobCL" w:hAnsi="gobCL" w:cs="gobCL"/>
                <w:b/>
              </w:rPr>
            </w:pPr>
          </w:p>
        </w:tc>
        <w:tc>
          <w:tcPr>
            <w:tcW w:w="16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8FA247" w14:textId="77777777" w:rsidR="009F7BBB" w:rsidRDefault="009F7BBB" w:rsidP="00DD51CB">
            <w:pPr>
              <w:jc w:val="both"/>
              <w:rPr>
                <w:rFonts w:ascii="gobCL" w:eastAsia="gobCL" w:hAnsi="gobCL" w:cs="gobCL"/>
                <w:b/>
                <w:bCs/>
                <w:sz w:val="20"/>
                <w:szCs w:val="20"/>
              </w:rPr>
            </w:pPr>
          </w:p>
        </w:tc>
      </w:tr>
    </w:tbl>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8D4D20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789BC65"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77777777" w:rsidR="00BD4489" w:rsidRPr="008C4570" w:rsidRDefault="00BD4489" w:rsidP="008B58A5">
      <w:pPr>
        <w:pStyle w:val="Ttulo1"/>
        <w:ind w:left="0" w:firstLine="0"/>
        <w:jc w:val="center"/>
        <w:rPr>
          <w:rFonts w:ascii="Arial" w:hAnsi="Arial" w:cs="Arial"/>
          <w:sz w:val="22"/>
        </w:rPr>
      </w:pPr>
      <w:bookmarkStart w:id="170" w:name="_Toc132472475"/>
      <w:bookmarkStart w:id="171" w:name="_Toc155779811"/>
      <w:r w:rsidRPr="008C4570">
        <w:rPr>
          <w:rFonts w:ascii="Arial" w:hAnsi="Arial" w:cs="Arial"/>
          <w:sz w:val="22"/>
        </w:rPr>
        <w:t>ANEXO N° 8</w:t>
      </w:r>
      <w:bookmarkEnd w:id="170"/>
      <w:bookmarkEnd w:id="171"/>
    </w:p>
    <w:p w14:paraId="618C174A" w14:textId="77777777" w:rsidR="00BD4489" w:rsidRPr="008C4570" w:rsidRDefault="00BD4489" w:rsidP="008B58A5">
      <w:pPr>
        <w:pStyle w:val="Sinespaciado"/>
        <w:jc w:val="center"/>
        <w:rPr>
          <w:rFonts w:ascii="Arial" w:hAnsi="Arial" w:cs="Arial"/>
          <w:b/>
          <w:sz w:val="24"/>
        </w:rPr>
      </w:pPr>
      <w:bookmarkStart w:id="172" w:name="_Toc99968187"/>
      <w:r w:rsidRPr="008C4570">
        <w:rPr>
          <w:rFonts w:ascii="Arial" w:hAnsi="Arial" w:cs="Arial"/>
          <w:b/>
          <w:sz w:val="24"/>
        </w:rPr>
        <w:t>CRITERIOS DE EVALUACIÓN DEL COMITÉ DE EVALUACIÓN REGIONAL</w:t>
      </w:r>
      <w:bookmarkEnd w:id="172"/>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77777777"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77777777" w:rsidR="00BD4489" w:rsidRPr="008C4570" w:rsidRDefault="00BD4489" w:rsidP="008B58A5">
      <w:pPr>
        <w:pStyle w:val="Ttulo1"/>
        <w:ind w:left="0" w:firstLine="0"/>
        <w:jc w:val="center"/>
        <w:rPr>
          <w:rFonts w:ascii="Arial" w:hAnsi="Arial" w:cs="Arial"/>
          <w:sz w:val="22"/>
          <w:lang w:val="es-ES"/>
        </w:rPr>
      </w:pPr>
      <w:bookmarkStart w:id="173" w:name="_Toc132472476"/>
      <w:bookmarkStart w:id="174" w:name="_Toc155779812"/>
      <w:r w:rsidRPr="008C4570">
        <w:rPr>
          <w:rFonts w:ascii="Arial" w:hAnsi="Arial" w:cs="Arial"/>
          <w:sz w:val="22"/>
          <w:lang w:val="es-ES"/>
        </w:rPr>
        <w:lastRenderedPageBreak/>
        <w:t>ANEXO N° 9</w:t>
      </w:r>
      <w:bookmarkEnd w:id="173"/>
      <w:bookmarkEnd w:id="174"/>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click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0F99F" w16cid:durableId="63DB8D28"/>
  <w16cid:commentId w16cid:paraId="0F251B1C" w16cid:durableId="30DD044D"/>
  <w16cid:commentId w16cid:paraId="1D8DCC8D" w16cid:durableId="1A84FAA3"/>
  <w16cid:commentId w16cid:paraId="0D74376E" w16cid:durableId="6ED45CEE"/>
  <w16cid:commentId w16cid:paraId="278D5E38" w16cid:durableId="02C61583"/>
  <w16cid:commentId w16cid:paraId="180DE456" w16cid:durableId="13F988A2"/>
  <w16cid:commentId w16cid:paraId="03E76B73" w16cid:durableId="4321AF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D0332" w14:textId="77777777" w:rsidR="00EA2994" w:rsidRDefault="00EA2994" w:rsidP="00BD4489">
      <w:pPr>
        <w:spacing w:after="0" w:line="240" w:lineRule="auto"/>
      </w:pPr>
      <w:r>
        <w:separator/>
      </w:r>
    </w:p>
  </w:endnote>
  <w:endnote w:type="continuationSeparator" w:id="0">
    <w:p w14:paraId="29B0CC7A" w14:textId="77777777" w:rsidR="00EA2994" w:rsidRDefault="00EA2994"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DCA3" w14:textId="14C5E495"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50EF3">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D9971" w14:textId="77777777" w:rsidR="00EA2994" w:rsidRDefault="00EA2994" w:rsidP="00BD4489">
      <w:pPr>
        <w:spacing w:after="0" w:line="240" w:lineRule="auto"/>
      </w:pPr>
      <w:r>
        <w:separator/>
      </w:r>
    </w:p>
  </w:footnote>
  <w:footnote w:type="continuationSeparator" w:id="0">
    <w:p w14:paraId="4F088FA5" w14:textId="77777777" w:rsidR="00EA2994" w:rsidRDefault="00EA2994"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0D214F9C"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p>
  </w:footnote>
  <w:footnote w:id="6">
    <w:p w14:paraId="56ED2C8F" w14:textId="77777777" w:rsidR="00E3203F" w:rsidRDefault="00E3203F" w:rsidP="00CD3E93">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9">
    <w:p w14:paraId="471F01D4" w14:textId="77777777"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con corte al día 23 de febrero de 2024.</w:t>
      </w:r>
    </w:p>
  </w:footnote>
  <w:footnote w:id="10">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1">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2">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4">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6"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7"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2"/>
  </w:num>
  <w:num w:numId="3">
    <w:abstractNumId w:val="18"/>
  </w:num>
  <w:num w:numId="4">
    <w:abstractNumId w:val="25"/>
  </w:num>
  <w:num w:numId="5">
    <w:abstractNumId w:val="30"/>
  </w:num>
  <w:num w:numId="6">
    <w:abstractNumId w:val="2"/>
  </w:num>
  <w:num w:numId="7">
    <w:abstractNumId w:val="19"/>
  </w:num>
  <w:num w:numId="8">
    <w:abstractNumId w:val="38"/>
  </w:num>
  <w:num w:numId="9">
    <w:abstractNumId w:val="42"/>
  </w:num>
  <w:num w:numId="10">
    <w:abstractNumId w:val="7"/>
  </w:num>
  <w:num w:numId="11">
    <w:abstractNumId w:val="17"/>
  </w:num>
  <w:num w:numId="12">
    <w:abstractNumId w:val="8"/>
  </w:num>
  <w:num w:numId="13">
    <w:abstractNumId w:val="37"/>
  </w:num>
  <w:num w:numId="14">
    <w:abstractNumId w:val="9"/>
  </w:num>
  <w:num w:numId="15">
    <w:abstractNumId w:val="23"/>
  </w:num>
  <w:num w:numId="16">
    <w:abstractNumId w:val="6"/>
  </w:num>
  <w:num w:numId="17">
    <w:abstractNumId w:val="34"/>
  </w:num>
  <w:num w:numId="18">
    <w:abstractNumId w:val="43"/>
  </w:num>
  <w:num w:numId="19">
    <w:abstractNumId w:val="40"/>
  </w:num>
  <w:num w:numId="20">
    <w:abstractNumId w:val="11"/>
  </w:num>
  <w:num w:numId="21">
    <w:abstractNumId w:val="28"/>
  </w:num>
  <w:num w:numId="22">
    <w:abstractNumId w:val="45"/>
  </w:num>
  <w:num w:numId="23">
    <w:abstractNumId w:val="46"/>
  </w:num>
  <w:num w:numId="24">
    <w:abstractNumId w:val="41"/>
  </w:num>
  <w:num w:numId="25">
    <w:abstractNumId w:val="12"/>
  </w:num>
  <w:num w:numId="26">
    <w:abstractNumId w:val="15"/>
  </w:num>
  <w:num w:numId="27">
    <w:abstractNumId w:val="31"/>
  </w:num>
  <w:num w:numId="28">
    <w:abstractNumId w:val="26"/>
  </w:num>
  <w:num w:numId="29">
    <w:abstractNumId w:val="39"/>
  </w:num>
  <w:num w:numId="30">
    <w:abstractNumId w:val="29"/>
  </w:num>
  <w:num w:numId="31">
    <w:abstractNumId w:val="5"/>
  </w:num>
  <w:num w:numId="32">
    <w:abstractNumId w:val="33"/>
  </w:num>
  <w:num w:numId="33">
    <w:abstractNumId w:val="16"/>
  </w:num>
  <w:num w:numId="34">
    <w:abstractNumId w:val="47"/>
  </w:num>
  <w:num w:numId="35">
    <w:abstractNumId w:val="24"/>
    <w:lvlOverride w:ilvl="2">
      <w:lvl w:ilvl="2">
        <w:start w:val="1"/>
        <w:numFmt w:val="decimal"/>
        <w:lvlText w:val="%1.%2.%3."/>
        <w:lvlJc w:val="left"/>
        <w:pPr>
          <w:ind w:left="1224" w:hanging="504"/>
        </w:pPr>
        <w:rPr>
          <w:b/>
        </w:rPr>
      </w:lvl>
    </w:lvlOverride>
  </w:num>
  <w:num w:numId="36">
    <w:abstractNumId w:val="0"/>
  </w:num>
  <w:num w:numId="37">
    <w:abstractNumId w:val="13"/>
  </w:num>
  <w:num w:numId="38">
    <w:abstractNumId w:val="36"/>
  </w:num>
  <w:num w:numId="39">
    <w:abstractNumId w:val="44"/>
  </w:num>
  <w:num w:numId="40">
    <w:abstractNumId w:val="1"/>
  </w:num>
  <w:num w:numId="41">
    <w:abstractNumId w:val="35"/>
  </w:num>
  <w:num w:numId="42">
    <w:abstractNumId w:val="10"/>
  </w:num>
  <w:num w:numId="43">
    <w:abstractNumId w:val="3"/>
  </w:num>
  <w:num w:numId="44">
    <w:abstractNumId w:val="27"/>
  </w:num>
  <w:num w:numId="45">
    <w:abstractNumId w:val="4"/>
    <w:lvlOverride w:ilvl="0">
      <w:lvl w:ilvl="0">
        <w:numFmt w:val="lowerLetter"/>
        <w:lvlText w:val="%1."/>
        <w:lvlJc w:val="left"/>
      </w:lvl>
    </w:lvlOverride>
  </w:num>
  <w:num w:numId="46">
    <w:abstractNumId w:val="20"/>
  </w:num>
  <w:num w:numId="47">
    <w:abstractNumId w:val="14"/>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89"/>
    <w:rsid w:val="00072406"/>
    <w:rsid w:val="00097042"/>
    <w:rsid w:val="000F5F25"/>
    <w:rsid w:val="000F7B79"/>
    <w:rsid w:val="0011456C"/>
    <w:rsid w:val="00136DB0"/>
    <w:rsid w:val="00152B55"/>
    <w:rsid w:val="0015591B"/>
    <w:rsid w:val="0017108D"/>
    <w:rsid w:val="00273868"/>
    <w:rsid w:val="00276541"/>
    <w:rsid w:val="002A3F89"/>
    <w:rsid w:val="00387210"/>
    <w:rsid w:val="00397E93"/>
    <w:rsid w:val="003A70BB"/>
    <w:rsid w:val="003C5359"/>
    <w:rsid w:val="003E5735"/>
    <w:rsid w:val="00492770"/>
    <w:rsid w:val="00531318"/>
    <w:rsid w:val="00531445"/>
    <w:rsid w:val="005D423E"/>
    <w:rsid w:val="00612ED4"/>
    <w:rsid w:val="006D27A6"/>
    <w:rsid w:val="006D40A1"/>
    <w:rsid w:val="00716539"/>
    <w:rsid w:val="007D1B1A"/>
    <w:rsid w:val="00802771"/>
    <w:rsid w:val="00873BA1"/>
    <w:rsid w:val="008B0351"/>
    <w:rsid w:val="008B58A5"/>
    <w:rsid w:val="008F5CE3"/>
    <w:rsid w:val="0099638E"/>
    <w:rsid w:val="009C7968"/>
    <w:rsid w:val="009E3D9E"/>
    <w:rsid w:val="009F7BBB"/>
    <w:rsid w:val="00A50EF3"/>
    <w:rsid w:val="00AA6323"/>
    <w:rsid w:val="00B04B0E"/>
    <w:rsid w:val="00BD4489"/>
    <w:rsid w:val="00C250B3"/>
    <w:rsid w:val="00C521F0"/>
    <w:rsid w:val="00C83390"/>
    <w:rsid w:val="00CD3E93"/>
    <w:rsid w:val="00D64080"/>
    <w:rsid w:val="00D9662C"/>
    <w:rsid w:val="00DD53F5"/>
    <w:rsid w:val="00E3203F"/>
    <w:rsid w:val="00EA2994"/>
    <w:rsid w:val="00ED0C57"/>
    <w:rsid w:val="00F155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87B-B049-4486-B45D-FCA1D05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17860</Words>
  <Characters>98230</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5</cp:revision>
  <cp:lastPrinted>2024-01-19T16:21:00Z</cp:lastPrinted>
  <dcterms:created xsi:type="dcterms:W3CDTF">2024-01-10T17:50:00Z</dcterms:created>
  <dcterms:modified xsi:type="dcterms:W3CDTF">2024-01-19T16:21:00Z</dcterms:modified>
</cp:coreProperties>
</file>