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111" w:rsidRDefault="004B0111" w:rsidP="004B0111">
      <w:pPr>
        <w:ind w:right="51"/>
        <w:jc w:val="center"/>
        <w:rPr>
          <w:rFonts w:cs="Arial"/>
          <w:b/>
          <w:u w:val="single"/>
        </w:rPr>
      </w:pPr>
      <w:r>
        <w:rPr>
          <w:noProof/>
          <w:lang w:val="es-CL" w:eastAsia="es-CL"/>
        </w:rPr>
        <w:drawing>
          <wp:inline distT="0" distB="0" distL="0" distR="0" wp14:anchorId="6386A006" wp14:editId="3EB5E45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rsidR="004B0111" w:rsidRPr="00347B9F" w:rsidRDefault="004B0111" w:rsidP="004B0111">
      <w:pPr>
        <w:rPr>
          <w:rFonts w:eastAsia="Arial Unicode MS" w:cs="Arial"/>
          <w:b/>
          <w:bCs/>
          <w:szCs w:val="22"/>
        </w:rPr>
      </w:pPr>
    </w:p>
    <w:p w:rsidR="004B0111" w:rsidRPr="00D91961" w:rsidRDefault="00022FD9" w:rsidP="004B0111">
      <w:pPr>
        <w:jc w:val="center"/>
        <w:rPr>
          <w:rFonts w:eastAsia="Arial Unicode MS" w:cs="Arial"/>
          <w:b/>
          <w:bCs/>
          <w:sz w:val="40"/>
          <w:szCs w:val="40"/>
        </w:rPr>
      </w:pPr>
      <w:r>
        <w:rPr>
          <w:rFonts w:eastAsia="Arial Unicode MS" w:cs="Arial"/>
          <w:b/>
          <w:bCs/>
          <w:sz w:val="40"/>
          <w:szCs w:val="40"/>
        </w:rPr>
        <w:t>MODIFICACIÓN DE</w:t>
      </w:r>
      <w:r w:rsidRPr="00D91961">
        <w:rPr>
          <w:rFonts w:eastAsia="Arial Unicode MS" w:cs="Arial"/>
          <w:b/>
          <w:bCs/>
          <w:sz w:val="40"/>
          <w:szCs w:val="40"/>
        </w:rPr>
        <w:t xml:space="preserve"> </w:t>
      </w:r>
      <w:r w:rsidR="004B0111" w:rsidRPr="00D91961">
        <w:rPr>
          <w:rFonts w:eastAsia="Arial Unicode MS" w:cs="Arial"/>
          <w:b/>
          <w:bCs/>
          <w:sz w:val="40"/>
          <w:szCs w:val="40"/>
        </w:rPr>
        <w:t>BASES DE CONVOCATORIA</w:t>
      </w:r>
    </w:p>
    <w:p w:rsidR="004B0111" w:rsidRPr="00347B9F" w:rsidRDefault="004B0111" w:rsidP="004B0111">
      <w:pPr>
        <w:jc w:val="center"/>
        <w:rPr>
          <w:rFonts w:eastAsia="Arial Unicode MS" w:cs="Arial"/>
          <w:b/>
          <w:bCs/>
          <w:szCs w:val="22"/>
        </w:rPr>
      </w:pPr>
    </w:p>
    <w:p w:rsidR="004B0111" w:rsidRPr="00347B9F" w:rsidRDefault="004B0111" w:rsidP="004B0111">
      <w:pPr>
        <w:jc w:val="center"/>
        <w:rPr>
          <w:rFonts w:eastAsia="Arial Unicode MS" w:cs="Arial"/>
          <w:b/>
          <w:bCs/>
          <w:szCs w:val="22"/>
        </w:rPr>
      </w:pPr>
    </w:p>
    <w:p w:rsidR="004B0111" w:rsidRPr="00347B9F" w:rsidRDefault="004B0111" w:rsidP="004B0111">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6306A9FC" wp14:editId="11B41F76">
            <wp:extent cx="4219575" cy="3430596"/>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9446" cy="3446752"/>
                    </a:xfrm>
                    <a:prstGeom prst="rect">
                      <a:avLst/>
                    </a:prstGeom>
                    <a:noFill/>
                    <a:ln>
                      <a:noFill/>
                    </a:ln>
                  </pic:spPr>
                </pic:pic>
              </a:graphicData>
            </a:graphic>
          </wp:inline>
        </w:drawing>
      </w:r>
    </w:p>
    <w:p w:rsidR="004B0111" w:rsidRDefault="004B0111" w:rsidP="004B0111">
      <w:pPr>
        <w:rPr>
          <w:rFonts w:eastAsia="Arial Unicode MS" w:cs="Arial"/>
          <w:b/>
          <w:bCs/>
          <w:sz w:val="36"/>
          <w:szCs w:val="22"/>
        </w:rPr>
      </w:pPr>
    </w:p>
    <w:p w:rsidR="004B0111" w:rsidRPr="00D91961" w:rsidRDefault="004B0111" w:rsidP="004B0111">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Pr="00C61E72">
        <w:rPr>
          <w:rFonts w:eastAsia="Arial Unicode MS" w:cs="Arial"/>
          <w:b/>
          <w:bCs/>
          <w:sz w:val="40"/>
          <w:szCs w:val="40"/>
        </w:rPr>
        <w:t>ABEJA EMPRENDE</w:t>
      </w:r>
    </w:p>
    <w:p w:rsidR="004B0111" w:rsidRPr="00400D80" w:rsidRDefault="004B0111" w:rsidP="004B0111">
      <w:pPr>
        <w:jc w:val="center"/>
        <w:rPr>
          <w:rFonts w:eastAsia="Arial Unicode MS" w:cs="Arial"/>
          <w:b/>
          <w:bCs/>
          <w:strike/>
          <w:color w:val="FF0000"/>
          <w:sz w:val="40"/>
          <w:szCs w:val="40"/>
        </w:rPr>
      </w:pPr>
    </w:p>
    <w:p w:rsidR="004B0111" w:rsidRPr="00D91961" w:rsidRDefault="004B0111" w:rsidP="004B0111">
      <w:pPr>
        <w:jc w:val="center"/>
        <w:rPr>
          <w:rFonts w:eastAsia="Arial Unicode MS" w:cs="Arial"/>
          <w:b/>
          <w:bCs/>
          <w:color w:val="000000" w:themeColor="text1"/>
          <w:sz w:val="40"/>
          <w:szCs w:val="40"/>
        </w:rPr>
      </w:pPr>
    </w:p>
    <w:p w:rsidR="004B0111" w:rsidRPr="00087042" w:rsidRDefault="004B0111" w:rsidP="004B0111">
      <w:pPr>
        <w:jc w:val="center"/>
        <w:rPr>
          <w:rFonts w:eastAsia="Arial Unicode MS" w:cs="Arial"/>
          <w:b/>
          <w:bCs/>
          <w:sz w:val="40"/>
          <w:szCs w:val="40"/>
        </w:rPr>
      </w:pPr>
      <w:r w:rsidRPr="00D91961">
        <w:rPr>
          <w:rFonts w:eastAsia="Arial Unicode MS" w:cs="Arial"/>
          <w:b/>
          <w:bCs/>
          <w:sz w:val="40"/>
          <w:szCs w:val="40"/>
        </w:rPr>
        <w:t xml:space="preserve">REGIÓN </w:t>
      </w:r>
      <w:r w:rsidRPr="00087042">
        <w:rPr>
          <w:rFonts w:eastAsia="Arial Unicode MS" w:cs="Arial"/>
          <w:b/>
          <w:bCs/>
          <w:sz w:val="40"/>
          <w:szCs w:val="40"/>
        </w:rPr>
        <w:t>DE</w:t>
      </w:r>
      <w:r>
        <w:rPr>
          <w:rFonts w:eastAsia="Arial Unicode MS" w:cs="Arial"/>
          <w:b/>
          <w:bCs/>
          <w:sz w:val="40"/>
          <w:szCs w:val="40"/>
        </w:rPr>
        <w:t>L LIBERTADOR BERNARDO O´HIGGINS Zonas</w:t>
      </w:r>
      <w:r w:rsidR="00E6578D">
        <w:rPr>
          <w:rFonts w:eastAsia="Arial Unicode MS" w:cs="Arial"/>
          <w:b/>
          <w:bCs/>
          <w:sz w:val="40"/>
          <w:szCs w:val="40"/>
        </w:rPr>
        <w:t xml:space="preserve"> no</w:t>
      </w:r>
      <w:r>
        <w:rPr>
          <w:rFonts w:eastAsia="Arial Unicode MS" w:cs="Arial"/>
          <w:b/>
          <w:bCs/>
          <w:sz w:val="40"/>
          <w:szCs w:val="40"/>
        </w:rPr>
        <w:t xml:space="preserve"> Rezagadas</w:t>
      </w:r>
    </w:p>
    <w:p w:rsidR="004B0111" w:rsidRDefault="004B0111" w:rsidP="004B0111">
      <w:pPr>
        <w:jc w:val="center"/>
        <w:rPr>
          <w:rFonts w:cs="Arial"/>
          <w:b/>
          <w:sz w:val="40"/>
          <w:szCs w:val="40"/>
          <w:lang w:val="es-CL"/>
        </w:rPr>
      </w:pPr>
      <w:r w:rsidRPr="00087042">
        <w:rPr>
          <w:rFonts w:eastAsia="Arial Unicode MS" w:cs="Arial"/>
          <w:b/>
          <w:bCs/>
          <w:sz w:val="40"/>
          <w:szCs w:val="40"/>
        </w:rPr>
        <w:t>2023</w:t>
      </w:r>
      <w:r w:rsidRPr="00D91961">
        <w:rPr>
          <w:rFonts w:cs="Arial"/>
          <w:b/>
          <w:sz w:val="40"/>
          <w:szCs w:val="40"/>
          <w:lang w:val="es-CL"/>
        </w:rPr>
        <w:br w:type="page"/>
      </w:r>
    </w:p>
    <w:p w:rsidR="00022FD9" w:rsidRPr="00022FD9" w:rsidRDefault="00022FD9" w:rsidP="00022FD9">
      <w:pPr>
        <w:jc w:val="both"/>
        <w:rPr>
          <w:rFonts w:cs="Arial"/>
          <w:szCs w:val="22"/>
          <w:lang w:val="es-CL"/>
        </w:rPr>
      </w:pPr>
      <w:r w:rsidRPr="00022FD9">
        <w:rPr>
          <w:rFonts w:cs="Arial"/>
          <w:szCs w:val="22"/>
          <w:lang w:val="es-CL"/>
        </w:rPr>
        <w:lastRenderedPageBreak/>
        <w:t>Por el presente acto, Sercotec modifica las bases de la convocatoria Capital Abeja Emprende Zonas</w:t>
      </w:r>
      <w:r>
        <w:rPr>
          <w:rFonts w:cs="Arial"/>
          <w:szCs w:val="22"/>
          <w:lang w:val="es-CL"/>
        </w:rPr>
        <w:t xml:space="preserve"> no</w:t>
      </w:r>
      <w:r w:rsidRPr="00022FD9">
        <w:rPr>
          <w:rFonts w:cs="Arial"/>
          <w:szCs w:val="22"/>
          <w:lang w:val="es-CL"/>
        </w:rPr>
        <w:t xml:space="preserve"> Rezagadas, Región de O’Higgins en el siguiente sentido:</w:t>
      </w:r>
    </w:p>
    <w:p w:rsidR="00022FD9" w:rsidRPr="00022FD9" w:rsidRDefault="00022FD9" w:rsidP="00022FD9">
      <w:pPr>
        <w:jc w:val="both"/>
        <w:rPr>
          <w:rFonts w:cs="Arial"/>
          <w:szCs w:val="22"/>
          <w:lang w:val="es-CL"/>
        </w:rPr>
      </w:pPr>
    </w:p>
    <w:p w:rsidR="00022FD9" w:rsidRPr="00022FD9" w:rsidRDefault="00022FD9" w:rsidP="00022FD9">
      <w:pPr>
        <w:jc w:val="both"/>
        <w:rPr>
          <w:rFonts w:cs="Arial"/>
          <w:szCs w:val="22"/>
          <w:lang w:val="es-CL"/>
        </w:rPr>
      </w:pPr>
    </w:p>
    <w:p w:rsidR="00022FD9" w:rsidRPr="00022FD9" w:rsidRDefault="00022FD9" w:rsidP="00022FD9">
      <w:pPr>
        <w:jc w:val="both"/>
        <w:rPr>
          <w:rFonts w:cs="Arial"/>
          <w:szCs w:val="22"/>
          <w:lang w:val="es-CL"/>
        </w:rPr>
      </w:pPr>
      <w:r w:rsidRPr="00022FD9">
        <w:rPr>
          <w:rFonts w:cs="Arial"/>
          <w:szCs w:val="22"/>
          <w:lang w:val="es-CL"/>
        </w:rPr>
        <w:t>Donde dice:</w:t>
      </w:r>
    </w:p>
    <w:p w:rsidR="00022FD9" w:rsidRPr="00022FD9" w:rsidRDefault="00022FD9" w:rsidP="00022FD9">
      <w:pPr>
        <w:jc w:val="both"/>
        <w:rPr>
          <w:rFonts w:cs="Arial"/>
          <w:szCs w:val="22"/>
          <w:lang w:val="es-CL"/>
        </w:rPr>
      </w:pPr>
    </w:p>
    <w:p w:rsidR="00022FD9" w:rsidRPr="00022FD9" w:rsidRDefault="00022FD9" w:rsidP="00022FD9">
      <w:pPr>
        <w:jc w:val="both"/>
        <w:rPr>
          <w:rFonts w:cs="Arial"/>
          <w:b/>
          <w:szCs w:val="22"/>
          <w:lang w:val="es-CL"/>
        </w:rPr>
      </w:pPr>
      <w:r w:rsidRPr="00022FD9">
        <w:rPr>
          <w:rFonts w:cs="Arial"/>
          <w:b/>
          <w:szCs w:val="22"/>
          <w:lang w:val="es-CL"/>
        </w:rPr>
        <w:t>2.1.</w:t>
      </w:r>
      <w:r w:rsidRPr="00022FD9">
        <w:rPr>
          <w:rFonts w:cs="Arial"/>
          <w:b/>
          <w:szCs w:val="22"/>
          <w:lang w:val="es-CL"/>
        </w:rPr>
        <w:tab/>
        <w:t>Apoyo en el proceso de postulación</w:t>
      </w:r>
    </w:p>
    <w:p w:rsidR="00022FD9" w:rsidRPr="00022FD9" w:rsidRDefault="00022FD9" w:rsidP="00022FD9">
      <w:pPr>
        <w:jc w:val="both"/>
        <w:rPr>
          <w:rFonts w:cs="Arial"/>
          <w:szCs w:val="22"/>
          <w:lang w:val="es-CL"/>
        </w:rPr>
      </w:pPr>
    </w:p>
    <w:p w:rsidR="00022FD9" w:rsidRPr="00022FD9" w:rsidRDefault="00022FD9" w:rsidP="00022FD9">
      <w:pPr>
        <w:jc w:val="both"/>
        <w:rPr>
          <w:rFonts w:cs="Arial"/>
          <w:szCs w:val="22"/>
          <w:lang w:val="es-CL"/>
        </w:rPr>
      </w:pPr>
    </w:p>
    <w:p w:rsidR="00022FD9" w:rsidRPr="00022FD9" w:rsidRDefault="00022FD9" w:rsidP="00022FD9">
      <w:pPr>
        <w:jc w:val="both"/>
        <w:rPr>
          <w:rFonts w:cs="Arial"/>
          <w:szCs w:val="22"/>
          <w:lang w:val="es-CL"/>
        </w:rPr>
      </w:pPr>
      <w:r w:rsidRPr="00022FD9">
        <w:rPr>
          <w:rFonts w:cs="Arial"/>
          <w:szCs w:val="22"/>
          <w:lang w:val="es-CL"/>
        </w:rPr>
        <w:t>La postulación a la presente convocatoria consta de dos etapas: la Etapa de Preselección y la Etapa de Formulación y Evaluación de Proyectos de Negocio. En la Etapa de Preselección, los postulantes deben completar un test de preselección y adjuntar la carpeta tributaria para solicitar créditos. Sólo aquellas postulaciones cuyos puntajes en el test de preselección superen el puntaje de corte regional accederán a la Etapa de Formulación y Evaluación de Proyectos de Negocio. En esta segunda etapa, se requiere completar y enviar un Canvas, un Video Pitch y la estructura de costos del proyecto que se desea financiar. Ambas etapas incluyen la evaluación de los requisitos para la admisibilidad automática.</w:t>
      </w:r>
    </w:p>
    <w:p w:rsidR="00022FD9" w:rsidRPr="00022FD9" w:rsidRDefault="00022FD9" w:rsidP="00022FD9">
      <w:pPr>
        <w:jc w:val="both"/>
        <w:rPr>
          <w:rFonts w:cs="Arial"/>
          <w:szCs w:val="22"/>
          <w:lang w:val="es-CL"/>
        </w:rPr>
      </w:pPr>
    </w:p>
    <w:p w:rsidR="00022FD9" w:rsidRPr="00022FD9" w:rsidRDefault="00022FD9" w:rsidP="00022FD9">
      <w:pPr>
        <w:jc w:val="both"/>
        <w:rPr>
          <w:rFonts w:cs="Arial"/>
          <w:szCs w:val="22"/>
          <w:lang w:val="es-CL"/>
        </w:rPr>
      </w:pPr>
    </w:p>
    <w:p w:rsidR="00022FD9" w:rsidRPr="00022FD9" w:rsidRDefault="00022FD9" w:rsidP="00022FD9">
      <w:pPr>
        <w:jc w:val="both"/>
        <w:rPr>
          <w:rFonts w:cs="Arial"/>
          <w:szCs w:val="22"/>
          <w:lang w:val="es-CL"/>
        </w:rPr>
      </w:pPr>
      <w:r w:rsidRPr="00022FD9">
        <w:rPr>
          <w:rFonts w:cs="Arial"/>
          <w:szCs w:val="22"/>
          <w:lang w:val="es-CL"/>
        </w:rPr>
        <w:t>Debe decir:</w:t>
      </w:r>
    </w:p>
    <w:p w:rsidR="00022FD9" w:rsidRPr="00022FD9" w:rsidRDefault="00022FD9" w:rsidP="00022FD9">
      <w:pPr>
        <w:jc w:val="both"/>
        <w:rPr>
          <w:rFonts w:cs="Arial"/>
          <w:szCs w:val="22"/>
          <w:lang w:val="es-CL"/>
        </w:rPr>
      </w:pPr>
    </w:p>
    <w:p w:rsidR="00022FD9" w:rsidRPr="00022FD9" w:rsidRDefault="00022FD9" w:rsidP="00022FD9">
      <w:pPr>
        <w:jc w:val="both"/>
        <w:rPr>
          <w:rFonts w:cs="Arial"/>
          <w:b/>
          <w:szCs w:val="22"/>
          <w:lang w:val="es-CL"/>
        </w:rPr>
      </w:pPr>
    </w:p>
    <w:p w:rsidR="00022FD9" w:rsidRPr="00022FD9" w:rsidRDefault="00022FD9" w:rsidP="00022FD9">
      <w:pPr>
        <w:jc w:val="both"/>
        <w:rPr>
          <w:rFonts w:cs="Arial"/>
          <w:b/>
          <w:szCs w:val="22"/>
          <w:lang w:val="es-CL"/>
        </w:rPr>
      </w:pPr>
      <w:r w:rsidRPr="00022FD9">
        <w:rPr>
          <w:rFonts w:cs="Arial"/>
          <w:b/>
          <w:szCs w:val="22"/>
          <w:lang w:val="es-CL"/>
        </w:rPr>
        <w:t>2.1.</w:t>
      </w:r>
      <w:r w:rsidRPr="00022FD9">
        <w:rPr>
          <w:rFonts w:cs="Arial"/>
          <w:b/>
          <w:szCs w:val="22"/>
          <w:lang w:val="es-CL"/>
        </w:rPr>
        <w:tab/>
        <w:t>Apoyo en el proceso de postulación</w:t>
      </w:r>
    </w:p>
    <w:p w:rsidR="00022FD9" w:rsidRPr="00022FD9" w:rsidRDefault="00022FD9" w:rsidP="00022FD9">
      <w:pPr>
        <w:jc w:val="both"/>
        <w:rPr>
          <w:rFonts w:cs="Arial"/>
          <w:szCs w:val="22"/>
          <w:lang w:val="es-CL"/>
        </w:rPr>
      </w:pPr>
    </w:p>
    <w:p w:rsidR="00022FD9" w:rsidRPr="00022FD9" w:rsidRDefault="00022FD9" w:rsidP="00022FD9">
      <w:pPr>
        <w:jc w:val="both"/>
        <w:rPr>
          <w:rFonts w:cs="Arial"/>
          <w:szCs w:val="22"/>
          <w:lang w:val="es-CL"/>
        </w:rPr>
      </w:pPr>
    </w:p>
    <w:p w:rsidR="00022FD9" w:rsidRDefault="00022FD9" w:rsidP="00022FD9">
      <w:pPr>
        <w:jc w:val="both"/>
        <w:rPr>
          <w:rFonts w:cs="Arial"/>
          <w:szCs w:val="22"/>
          <w:lang w:val="es-CL"/>
        </w:rPr>
      </w:pPr>
      <w:r w:rsidRPr="00022FD9">
        <w:rPr>
          <w:rFonts w:cs="Arial"/>
          <w:szCs w:val="22"/>
          <w:lang w:val="es-CL"/>
        </w:rPr>
        <w:t>La postulación a la presente convocatoria consta de dos etapas: la Etapa de Preselección y la Etapa de Formulación y Evaluación de Proyectos de Negocio. En la Etapa de Preselección, los postulantes deben completar un test de preselección. Sólo aquellas postulaciones cuyos puntajes en el test de preselección superen el puntaje de corte regional accederán a la Etapa de Formulación y Evaluación de Proyectos de Negocio. En esta segunda etapa, se requiere completar y enviar un Canvas, un Video Pitch y la estructura de costos del proyecto que se desea financiar. Ambas etapas incluyen la evaluación de los requisitos para la admisibilidad automática.</w:t>
      </w:r>
    </w:p>
    <w:p w:rsidR="00022FD9" w:rsidRDefault="00022FD9" w:rsidP="00022FD9">
      <w:pPr>
        <w:jc w:val="both"/>
        <w:rPr>
          <w:rFonts w:cs="Arial"/>
          <w:szCs w:val="22"/>
          <w:lang w:val="es-CL"/>
        </w:rPr>
      </w:pPr>
    </w:p>
    <w:p w:rsidR="00022FD9" w:rsidRDefault="00022FD9" w:rsidP="00022FD9">
      <w:pPr>
        <w:jc w:val="both"/>
        <w:rPr>
          <w:rFonts w:cs="Arial"/>
          <w:szCs w:val="22"/>
          <w:lang w:val="es-CL"/>
        </w:rPr>
      </w:pPr>
    </w:p>
    <w:p w:rsidR="00022FD9" w:rsidRDefault="00022FD9" w:rsidP="00D877D7">
      <w:pPr>
        <w:rPr>
          <w:rFonts w:cs="Arial"/>
          <w:szCs w:val="22"/>
          <w:lang w:val="es-CL"/>
        </w:rPr>
      </w:pPr>
    </w:p>
    <w:p w:rsidR="00022FD9" w:rsidRDefault="00D877D7" w:rsidP="00D877D7">
      <w:pPr>
        <w:rPr>
          <w:rFonts w:cs="Arial"/>
          <w:szCs w:val="22"/>
          <w:lang w:val="es-CL"/>
        </w:rPr>
      </w:pPr>
      <w:r>
        <w:rPr>
          <w:b/>
          <w:bCs/>
          <w:u w:val="single"/>
        </w:rPr>
        <w:t>En todo lo no modificado, rigen íntegramente</w:t>
      </w:r>
      <w:r>
        <w:rPr>
          <w:b/>
          <w:bCs/>
          <w:u w:val="single"/>
        </w:rPr>
        <w:t xml:space="preserve"> </w:t>
      </w:r>
      <w:r>
        <w:rPr>
          <w:b/>
          <w:bCs/>
          <w:u w:val="single"/>
        </w:rPr>
        <w:t>las disposiciones de las Bases de Convocatoria que por el presente acto se</w:t>
      </w:r>
      <w:r>
        <w:rPr>
          <w:b/>
          <w:bCs/>
          <w:u w:val="single"/>
        </w:rPr>
        <w:t xml:space="preserve"> </w:t>
      </w:r>
      <w:r>
        <w:rPr>
          <w:b/>
          <w:bCs/>
          <w:u w:val="single"/>
        </w:rPr>
        <w:t>modifican.</w:t>
      </w:r>
    </w:p>
    <w:p w:rsidR="00022FD9" w:rsidRDefault="00022FD9" w:rsidP="00022FD9">
      <w:pPr>
        <w:jc w:val="both"/>
        <w:rPr>
          <w:rFonts w:cs="Arial"/>
          <w:szCs w:val="22"/>
          <w:lang w:val="es-CL"/>
        </w:rPr>
      </w:pPr>
      <w:bookmarkStart w:id="0" w:name="_GoBack"/>
      <w:bookmarkEnd w:id="0"/>
    </w:p>
    <w:p w:rsidR="00022FD9" w:rsidRDefault="00022FD9" w:rsidP="00022FD9">
      <w:pPr>
        <w:jc w:val="both"/>
        <w:rPr>
          <w:rFonts w:cs="Arial"/>
          <w:szCs w:val="22"/>
          <w:lang w:val="es-CL"/>
        </w:rPr>
      </w:pPr>
    </w:p>
    <w:p w:rsidR="00022FD9" w:rsidRDefault="00022FD9" w:rsidP="00022FD9">
      <w:pPr>
        <w:jc w:val="both"/>
        <w:rPr>
          <w:rFonts w:cs="Arial"/>
          <w:szCs w:val="22"/>
          <w:lang w:val="es-CL"/>
        </w:rPr>
      </w:pPr>
    </w:p>
    <w:p w:rsidR="00022FD9" w:rsidRDefault="00022FD9" w:rsidP="00022FD9">
      <w:pPr>
        <w:jc w:val="both"/>
        <w:rPr>
          <w:rFonts w:cs="Arial"/>
          <w:szCs w:val="22"/>
          <w:lang w:val="es-CL"/>
        </w:rPr>
      </w:pPr>
    </w:p>
    <w:p w:rsidR="00022FD9" w:rsidRDefault="00022FD9" w:rsidP="00022FD9">
      <w:pPr>
        <w:jc w:val="both"/>
        <w:rPr>
          <w:rFonts w:cs="Arial"/>
          <w:szCs w:val="22"/>
          <w:lang w:val="es-CL"/>
        </w:rPr>
      </w:pPr>
    </w:p>
    <w:p w:rsidR="00022FD9" w:rsidRDefault="00022FD9" w:rsidP="00022FD9">
      <w:pPr>
        <w:jc w:val="both"/>
        <w:rPr>
          <w:rFonts w:cs="Arial"/>
          <w:szCs w:val="22"/>
          <w:lang w:val="es-CL"/>
        </w:rPr>
      </w:pPr>
    </w:p>
    <w:p w:rsidR="00022FD9" w:rsidRDefault="00022FD9" w:rsidP="00022FD9">
      <w:pPr>
        <w:jc w:val="both"/>
        <w:rPr>
          <w:rFonts w:cs="Arial"/>
          <w:szCs w:val="22"/>
          <w:lang w:val="es-CL"/>
        </w:rPr>
      </w:pPr>
    </w:p>
    <w:p w:rsidR="00022FD9" w:rsidRDefault="00022FD9" w:rsidP="00022FD9">
      <w:pPr>
        <w:jc w:val="both"/>
        <w:rPr>
          <w:rFonts w:cs="Arial"/>
          <w:szCs w:val="22"/>
          <w:lang w:val="es-CL"/>
        </w:rPr>
      </w:pPr>
    </w:p>
    <w:p w:rsidR="00022FD9" w:rsidRDefault="00022FD9" w:rsidP="00022FD9">
      <w:pPr>
        <w:jc w:val="both"/>
        <w:rPr>
          <w:rFonts w:cs="Arial"/>
          <w:szCs w:val="22"/>
          <w:lang w:val="es-CL"/>
        </w:rPr>
      </w:pPr>
    </w:p>
    <w:p w:rsidR="00022FD9" w:rsidRDefault="00022FD9" w:rsidP="00022FD9">
      <w:pPr>
        <w:jc w:val="both"/>
        <w:rPr>
          <w:rFonts w:cs="Arial"/>
          <w:szCs w:val="22"/>
          <w:lang w:val="es-CL"/>
        </w:rPr>
      </w:pPr>
    </w:p>
    <w:p w:rsidR="00022FD9" w:rsidRPr="00D91961" w:rsidRDefault="00022FD9" w:rsidP="00022FD9">
      <w:pPr>
        <w:jc w:val="center"/>
        <w:rPr>
          <w:rFonts w:eastAsia="Arial Unicode MS" w:cs="Arial"/>
          <w:b/>
          <w:bCs/>
          <w:sz w:val="40"/>
          <w:szCs w:val="40"/>
        </w:rPr>
      </w:pPr>
      <w:r w:rsidRPr="00D91961">
        <w:rPr>
          <w:rFonts w:eastAsia="Arial Unicode MS" w:cs="Arial"/>
          <w:b/>
          <w:bCs/>
          <w:sz w:val="40"/>
          <w:szCs w:val="40"/>
        </w:rPr>
        <w:t>BASES DE CONVOCATORIA</w:t>
      </w:r>
    </w:p>
    <w:p w:rsidR="00022FD9" w:rsidRPr="00347B9F" w:rsidRDefault="00022FD9" w:rsidP="00022FD9">
      <w:pPr>
        <w:jc w:val="center"/>
        <w:rPr>
          <w:rFonts w:eastAsia="Arial Unicode MS" w:cs="Arial"/>
          <w:b/>
          <w:bCs/>
          <w:szCs w:val="22"/>
        </w:rPr>
      </w:pPr>
    </w:p>
    <w:p w:rsidR="00022FD9" w:rsidRPr="00347B9F" w:rsidRDefault="00022FD9" w:rsidP="00022FD9">
      <w:pPr>
        <w:jc w:val="center"/>
        <w:rPr>
          <w:rFonts w:eastAsia="Arial Unicode MS" w:cs="Arial"/>
          <w:b/>
          <w:bCs/>
          <w:szCs w:val="22"/>
        </w:rPr>
      </w:pPr>
    </w:p>
    <w:p w:rsidR="00022FD9" w:rsidRPr="00347B9F" w:rsidRDefault="00022FD9" w:rsidP="00022FD9">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4E45B0BE" wp14:editId="629A3E97">
            <wp:extent cx="4219575" cy="3430596"/>
            <wp:effectExtent l="0" t="0" r="0" b="0"/>
            <wp:docPr id="2" name="Imagen 2"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9446" cy="3446752"/>
                    </a:xfrm>
                    <a:prstGeom prst="rect">
                      <a:avLst/>
                    </a:prstGeom>
                    <a:noFill/>
                    <a:ln>
                      <a:noFill/>
                    </a:ln>
                  </pic:spPr>
                </pic:pic>
              </a:graphicData>
            </a:graphic>
          </wp:inline>
        </w:drawing>
      </w:r>
    </w:p>
    <w:p w:rsidR="00022FD9" w:rsidRDefault="00022FD9" w:rsidP="00022FD9">
      <w:pPr>
        <w:rPr>
          <w:rFonts w:eastAsia="Arial Unicode MS" w:cs="Arial"/>
          <w:b/>
          <w:bCs/>
          <w:sz w:val="36"/>
          <w:szCs w:val="22"/>
        </w:rPr>
      </w:pPr>
    </w:p>
    <w:p w:rsidR="00022FD9" w:rsidRPr="00D91961" w:rsidRDefault="00022FD9" w:rsidP="00022FD9">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Pr="00C61E72">
        <w:rPr>
          <w:rFonts w:eastAsia="Arial Unicode MS" w:cs="Arial"/>
          <w:b/>
          <w:bCs/>
          <w:sz w:val="40"/>
          <w:szCs w:val="40"/>
        </w:rPr>
        <w:t>ABEJA EMPRENDE</w:t>
      </w:r>
    </w:p>
    <w:p w:rsidR="00022FD9" w:rsidRPr="00400D80" w:rsidRDefault="00022FD9" w:rsidP="00022FD9">
      <w:pPr>
        <w:jc w:val="center"/>
        <w:rPr>
          <w:rFonts w:eastAsia="Arial Unicode MS" w:cs="Arial"/>
          <w:b/>
          <w:bCs/>
          <w:strike/>
          <w:color w:val="FF0000"/>
          <w:sz w:val="40"/>
          <w:szCs w:val="40"/>
        </w:rPr>
      </w:pPr>
    </w:p>
    <w:p w:rsidR="00022FD9" w:rsidRPr="00D91961" w:rsidRDefault="00022FD9" w:rsidP="00022FD9">
      <w:pPr>
        <w:jc w:val="center"/>
        <w:rPr>
          <w:rFonts w:eastAsia="Arial Unicode MS" w:cs="Arial"/>
          <w:b/>
          <w:bCs/>
          <w:color w:val="000000" w:themeColor="text1"/>
          <w:sz w:val="40"/>
          <w:szCs w:val="40"/>
        </w:rPr>
      </w:pPr>
    </w:p>
    <w:p w:rsidR="00022FD9" w:rsidRPr="00087042" w:rsidRDefault="00022FD9" w:rsidP="00022FD9">
      <w:pPr>
        <w:jc w:val="center"/>
        <w:rPr>
          <w:rFonts w:eastAsia="Arial Unicode MS" w:cs="Arial"/>
          <w:b/>
          <w:bCs/>
          <w:sz w:val="40"/>
          <w:szCs w:val="40"/>
        </w:rPr>
      </w:pPr>
      <w:r w:rsidRPr="00D91961">
        <w:rPr>
          <w:rFonts w:eastAsia="Arial Unicode MS" w:cs="Arial"/>
          <w:b/>
          <w:bCs/>
          <w:sz w:val="40"/>
          <w:szCs w:val="40"/>
        </w:rPr>
        <w:t xml:space="preserve">REGIÓN </w:t>
      </w:r>
      <w:r w:rsidRPr="00087042">
        <w:rPr>
          <w:rFonts w:eastAsia="Arial Unicode MS" w:cs="Arial"/>
          <w:b/>
          <w:bCs/>
          <w:sz w:val="40"/>
          <w:szCs w:val="40"/>
        </w:rPr>
        <w:t>DE</w:t>
      </w:r>
      <w:r>
        <w:rPr>
          <w:rFonts w:eastAsia="Arial Unicode MS" w:cs="Arial"/>
          <w:b/>
          <w:bCs/>
          <w:sz w:val="40"/>
          <w:szCs w:val="40"/>
        </w:rPr>
        <w:t>L LIBERTADOR BERNARDO O´HIGGINS Zonas no Rezagadas</w:t>
      </w:r>
    </w:p>
    <w:p w:rsidR="00022FD9" w:rsidRDefault="00022FD9" w:rsidP="00022FD9">
      <w:pPr>
        <w:jc w:val="center"/>
        <w:rPr>
          <w:rFonts w:cs="Arial"/>
          <w:szCs w:val="22"/>
          <w:lang w:val="es-CL"/>
        </w:rPr>
      </w:pPr>
      <w:r w:rsidRPr="00087042">
        <w:rPr>
          <w:rFonts w:eastAsia="Arial Unicode MS" w:cs="Arial"/>
          <w:b/>
          <w:bCs/>
          <w:sz w:val="40"/>
          <w:szCs w:val="40"/>
        </w:rPr>
        <w:t>2023</w:t>
      </w:r>
    </w:p>
    <w:p w:rsidR="00022FD9" w:rsidRDefault="00022FD9" w:rsidP="00022FD9">
      <w:pPr>
        <w:jc w:val="both"/>
        <w:rPr>
          <w:rFonts w:cs="Arial"/>
          <w:szCs w:val="22"/>
          <w:lang w:val="es-CL"/>
        </w:rPr>
      </w:pPr>
    </w:p>
    <w:p w:rsidR="00022FD9" w:rsidRDefault="00022FD9" w:rsidP="00022FD9">
      <w:pPr>
        <w:jc w:val="both"/>
        <w:rPr>
          <w:rFonts w:cs="Arial"/>
          <w:szCs w:val="22"/>
          <w:lang w:val="es-CL"/>
        </w:rPr>
      </w:pPr>
    </w:p>
    <w:p w:rsidR="00022FD9" w:rsidRDefault="00022FD9" w:rsidP="00022FD9">
      <w:pPr>
        <w:jc w:val="both"/>
        <w:rPr>
          <w:rFonts w:cs="Arial"/>
          <w:szCs w:val="22"/>
          <w:lang w:val="es-CL"/>
        </w:rPr>
      </w:pPr>
    </w:p>
    <w:p w:rsidR="00022FD9" w:rsidRDefault="00022FD9" w:rsidP="00022FD9">
      <w:pPr>
        <w:jc w:val="both"/>
        <w:rPr>
          <w:rFonts w:cs="Arial"/>
          <w:szCs w:val="22"/>
          <w:lang w:val="es-CL"/>
        </w:rPr>
      </w:pPr>
    </w:p>
    <w:p w:rsidR="00022FD9" w:rsidRDefault="00022FD9" w:rsidP="00022FD9">
      <w:pPr>
        <w:jc w:val="both"/>
        <w:rPr>
          <w:rFonts w:cs="Arial"/>
          <w:szCs w:val="22"/>
          <w:lang w:val="es-CL"/>
        </w:rPr>
      </w:pPr>
    </w:p>
    <w:p w:rsidR="00022FD9" w:rsidRDefault="00022FD9" w:rsidP="00022FD9">
      <w:pPr>
        <w:jc w:val="both"/>
        <w:rPr>
          <w:rFonts w:cs="Arial"/>
          <w:szCs w:val="22"/>
          <w:lang w:val="es-CL"/>
        </w:rPr>
      </w:pPr>
    </w:p>
    <w:p w:rsidR="00022FD9" w:rsidRDefault="00022FD9" w:rsidP="00022FD9">
      <w:pPr>
        <w:jc w:val="both"/>
        <w:rPr>
          <w:rFonts w:cs="Arial"/>
          <w:szCs w:val="22"/>
          <w:lang w:val="es-CL"/>
        </w:rPr>
      </w:pPr>
    </w:p>
    <w:p w:rsidR="00022FD9" w:rsidRDefault="00022FD9" w:rsidP="00022FD9">
      <w:pPr>
        <w:jc w:val="both"/>
        <w:rPr>
          <w:rFonts w:cs="Arial"/>
          <w:szCs w:val="22"/>
          <w:lang w:val="es-CL"/>
        </w:rPr>
      </w:pPr>
    </w:p>
    <w:p w:rsidR="00022FD9" w:rsidRDefault="00022FD9" w:rsidP="00022FD9">
      <w:pPr>
        <w:jc w:val="both"/>
        <w:rPr>
          <w:rFonts w:cs="Arial"/>
          <w:szCs w:val="22"/>
          <w:lang w:val="es-CL"/>
        </w:rPr>
      </w:pPr>
    </w:p>
    <w:sdt>
      <w:sdtPr>
        <w:rPr>
          <w:rFonts w:ascii="gobCL" w:hAnsi="gobCL"/>
          <w:b w:val="0"/>
          <w:bCs w:val="0"/>
          <w:sz w:val="20"/>
          <w:szCs w:val="24"/>
        </w:rPr>
        <w:id w:val="46346186"/>
        <w:docPartObj>
          <w:docPartGallery w:val="Table of Contents"/>
          <w:docPartUnique/>
        </w:docPartObj>
      </w:sdtPr>
      <w:sdtEndPr>
        <w:rPr>
          <w:sz w:val="18"/>
        </w:rPr>
      </w:sdtEndPr>
      <w:sdtContent>
        <w:p w:rsidR="00022FD9" w:rsidRDefault="004B0111">
          <w:pPr>
            <w:pStyle w:val="TDC2"/>
            <w:tabs>
              <w:tab w:val="right" w:leader="dot" w:pos="8828"/>
            </w:tabs>
            <w:rPr>
              <w:rFonts w:asciiTheme="minorHAnsi" w:eastAsiaTheme="minorEastAsia" w:hAnsiTheme="minorHAnsi" w:cstheme="minorBidi"/>
              <w:b w:val="0"/>
              <w:bCs w:val="0"/>
              <w:noProof/>
              <w:lang w:val="es-CL" w:eastAsia="es-CL"/>
            </w:rPr>
          </w:pPr>
          <w:r w:rsidRPr="00817D1B">
            <w:rPr>
              <w:rFonts w:ascii="Cambria" w:hAnsi="Cambria"/>
              <w:b w:val="0"/>
              <w:color w:val="365F91"/>
              <w:sz w:val="16"/>
              <w:szCs w:val="28"/>
              <w:lang w:val="es-MX" w:eastAsia="es-MX"/>
            </w:rPr>
            <w:fldChar w:fldCharType="begin"/>
          </w:r>
          <w:r w:rsidRPr="00817D1B">
            <w:rPr>
              <w:b w:val="0"/>
              <w:sz w:val="16"/>
            </w:rPr>
            <w:instrText xml:space="preserve"> TOC \o "1-3" \h \z \u </w:instrText>
          </w:r>
          <w:r w:rsidRPr="00817D1B">
            <w:rPr>
              <w:rFonts w:ascii="Cambria" w:hAnsi="Cambria"/>
              <w:b w:val="0"/>
              <w:color w:val="365F91"/>
              <w:sz w:val="16"/>
              <w:szCs w:val="28"/>
              <w:lang w:val="es-MX" w:eastAsia="es-MX"/>
            </w:rPr>
            <w:fldChar w:fldCharType="separate"/>
          </w:r>
          <w:hyperlink w:anchor="_Toc151573142" w:history="1">
            <w:r w:rsidR="00022FD9" w:rsidRPr="00AA3217">
              <w:rPr>
                <w:rStyle w:val="Hipervnculo"/>
                <w:noProof/>
              </w:rPr>
              <w:t>1. DESCRIPCIÓN DEL INSTRUMENTO</w:t>
            </w:r>
            <w:r w:rsidR="00022FD9">
              <w:rPr>
                <w:noProof/>
                <w:webHidden/>
              </w:rPr>
              <w:tab/>
            </w:r>
            <w:r w:rsidR="00022FD9">
              <w:rPr>
                <w:noProof/>
                <w:webHidden/>
              </w:rPr>
              <w:fldChar w:fldCharType="begin"/>
            </w:r>
            <w:r w:rsidR="00022FD9">
              <w:rPr>
                <w:noProof/>
                <w:webHidden/>
              </w:rPr>
              <w:instrText xml:space="preserve"> PAGEREF _Toc151573142 \h </w:instrText>
            </w:r>
            <w:r w:rsidR="00022FD9">
              <w:rPr>
                <w:noProof/>
                <w:webHidden/>
              </w:rPr>
            </w:r>
            <w:r w:rsidR="00022FD9">
              <w:rPr>
                <w:noProof/>
                <w:webHidden/>
              </w:rPr>
              <w:fldChar w:fldCharType="separate"/>
            </w:r>
            <w:r w:rsidR="00022FD9">
              <w:rPr>
                <w:noProof/>
                <w:webHidden/>
              </w:rPr>
              <w:t>5</w:t>
            </w:r>
            <w:r w:rsidR="00022FD9">
              <w:rPr>
                <w:noProof/>
                <w:webHidden/>
              </w:rPr>
              <w:fldChar w:fldCharType="end"/>
            </w:r>
          </w:hyperlink>
        </w:p>
        <w:p w:rsidR="00022FD9" w:rsidRDefault="008D027D">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3143" w:history="1">
            <w:r w:rsidR="00022FD9" w:rsidRPr="00AA3217">
              <w:rPr>
                <w:rStyle w:val="Hipervnculo"/>
                <w:noProof/>
              </w:rPr>
              <w:t>1.1</w:t>
            </w:r>
            <w:r w:rsidR="00022FD9">
              <w:rPr>
                <w:rFonts w:asciiTheme="minorHAnsi" w:eastAsiaTheme="minorEastAsia" w:hAnsiTheme="minorHAnsi" w:cstheme="minorBidi"/>
                <w:b w:val="0"/>
                <w:bCs w:val="0"/>
                <w:noProof/>
                <w:lang w:val="es-CL" w:eastAsia="es-CL"/>
              </w:rPr>
              <w:tab/>
            </w:r>
            <w:r w:rsidR="00022FD9" w:rsidRPr="00AA3217">
              <w:rPr>
                <w:rStyle w:val="Hipervnculo"/>
                <w:noProof/>
              </w:rPr>
              <w:t>¿Qué es?</w:t>
            </w:r>
            <w:r w:rsidR="00022FD9">
              <w:rPr>
                <w:noProof/>
                <w:webHidden/>
              </w:rPr>
              <w:tab/>
            </w:r>
            <w:r w:rsidR="00022FD9">
              <w:rPr>
                <w:noProof/>
                <w:webHidden/>
              </w:rPr>
              <w:fldChar w:fldCharType="begin"/>
            </w:r>
            <w:r w:rsidR="00022FD9">
              <w:rPr>
                <w:noProof/>
                <w:webHidden/>
              </w:rPr>
              <w:instrText xml:space="preserve"> PAGEREF _Toc151573143 \h </w:instrText>
            </w:r>
            <w:r w:rsidR="00022FD9">
              <w:rPr>
                <w:noProof/>
                <w:webHidden/>
              </w:rPr>
            </w:r>
            <w:r w:rsidR="00022FD9">
              <w:rPr>
                <w:noProof/>
                <w:webHidden/>
              </w:rPr>
              <w:fldChar w:fldCharType="separate"/>
            </w:r>
            <w:r w:rsidR="00022FD9">
              <w:rPr>
                <w:noProof/>
                <w:webHidden/>
              </w:rPr>
              <w:t>5</w:t>
            </w:r>
            <w:r w:rsidR="00022FD9">
              <w:rPr>
                <w:noProof/>
                <w:webHidden/>
              </w:rPr>
              <w:fldChar w:fldCharType="end"/>
            </w:r>
          </w:hyperlink>
        </w:p>
        <w:p w:rsidR="00022FD9" w:rsidRDefault="008D027D">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3144" w:history="1">
            <w:r w:rsidR="00022FD9" w:rsidRPr="00AA3217">
              <w:rPr>
                <w:rStyle w:val="Hipervnculo"/>
                <w:noProof/>
              </w:rPr>
              <w:t xml:space="preserve">1.2 </w:t>
            </w:r>
            <w:r w:rsidR="00022FD9">
              <w:rPr>
                <w:rFonts w:asciiTheme="minorHAnsi" w:eastAsiaTheme="minorEastAsia" w:hAnsiTheme="minorHAnsi" w:cstheme="minorBidi"/>
                <w:b w:val="0"/>
                <w:bCs w:val="0"/>
                <w:noProof/>
                <w:lang w:val="es-CL" w:eastAsia="es-CL"/>
              </w:rPr>
              <w:tab/>
            </w:r>
            <w:r w:rsidR="00022FD9" w:rsidRPr="00AA3217">
              <w:rPr>
                <w:rStyle w:val="Hipervnculo"/>
                <w:noProof/>
              </w:rPr>
              <w:t>¿A quiénes está dirigido?</w:t>
            </w:r>
            <w:r w:rsidR="00022FD9">
              <w:rPr>
                <w:noProof/>
                <w:webHidden/>
              </w:rPr>
              <w:tab/>
            </w:r>
            <w:r w:rsidR="00022FD9">
              <w:rPr>
                <w:noProof/>
                <w:webHidden/>
              </w:rPr>
              <w:fldChar w:fldCharType="begin"/>
            </w:r>
            <w:r w:rsidR="00022FD9">
              <w:rPr>
                <w:noProof/>
                <w:webHidden/>
              </w:rPr>
              <w:instrText xml:space="preserve"> PAGEREF _Toc151573144 \h </w:instrText>
            </w:r>
            <w:r w:rsidR="00022FD9">
              <w:rPr>
                <w:noProof/>
                <w:webHidden/>
              </w:rPr>
            </w:r>
            <w:r w:rsidR="00022FD9">
              <w:rPr>
                <w:noProof/>
                <w:webHidden/>
              </w:rPr>
              <w:fldChar w:fldCharType="separate"/>
            </w:r>
            <w:r w:rsidR="00022FD9">
              <w:rPr>
                <w:noProof/>
                <w:webHidden/>
              </w:rPr>
              <w:t>6</w:t>
            </w:r>
            <w:r w:rsidR="00022FD9">
              <w:rPr>
                <w:noProof/>
                <w:webHidden/>
              </w:rPr>
              <w:fldChar w:fldCharType="end"/>
            </w:r>
          </w:hyperlink>
        </w:p>
        <w:p w:rsidR="00022FD9" w:rsidRDefault="008D027D">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3145" w:history="1">
            <w:r w:rsidR="00022FD9" w:rsidRPr="00AA3217">
              <w:rPr>
                <w:rStyle w:val="Hipervnculo"/>
                <w:noProof/>
              </w:rPr>
              <w:t>1.3</w:t>
            </w:r>
            <w:r w:rsidR="00022FD9">
              <w:rPr>
                <w:rFonts w:asciiTheme="minorHAnsi" w:eastAsiaTheme="minorEastAsia" w:hAnsiTheme="minorHAnsi" w:cstheme="minorBidi"/>
                <w:b w:val="0"/>
                <w:bCs w:val="0"/>
                <w:noProof/>
                <w:lang w:val="es-CL" w:eastAsia="es-CL"/>
              </w:rPr>
              <w:tab/>
            </w:r>
            <w:r w:rsidR="00022FD9" w:rsidRPr="00AA3217">
              <w:rPr>
                <w:rStyle w:val="Hipervnculo"/>
                <w:noProof/>
              </w:rPr>
              <w:t>¿Quiénes no pueden participar?</w:t>
            </w:r>
            <w:r w:rsidR="00022FD9">
              <w:rPr>
                <w:noProof/>
                <w:webHidden/>
              </w:rPr>
              <w:tab/>
            </w:r>
            <w:r w:rsidR="00022FD9">
              <w:rPr>
                <w:noProof/>
                <w:webHidden/>
              </w:rPr>
              <w:fldChar w:fldCharType="begin"/>
            </w:r>
            <w:r w:rsidR="00022FD9">
              <w:rPr>
                <w:noProof/>
                <w:webHidden/>
              </w:rPr>
              <w:instrText xml:space="preserve"> PAGEREF _Toc151573145 \h </w:instrText>
            </w:r>
            <w:r w:rsidR="00022FD9">
              <w:rPr>
                <w:noProof/>
                <w:webHidden/>
              </w:rPr>
            </w:r>
            <w:r w:rsidR="00022FD9">
              <w:rPr>
                <w:noProof/>
                <w:webHidden/>
              </w:rPr>
              <w:fldChar w:fldCharType="separate"/>
            </w:r>
            <w:r w:rsidR="00022FD9">
              <w:rPr>
                <w:noProof/>
                <w:webHidden/>
              </w:rPr>
              <w:t>7</w:t>
            </w:r>
            <w:r w:rsidR="00022FD9">
              <w:rPr>
                <w:noProof/>
                <w:webHidden/>
              </w:rPr>
              <w:fldChar w:fldCharType="end"/>
            </w:r>
          </w:hyperlink>
        </w:p>
        <w:p w:rsidR="00022FD9" w:rsidRDefault="008D027D">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3146" w:history="1">
            <w:r w:rsidR="00022FD9" w:rsidRPr="00AA3217">
              <w:rPr>
                <w:rStyle w:val="Hipervnculo"/>
                <w:rFonts w:eastAsia="Arial Unicode MS"/>
                <w:noProof/>
              </w:rPr>
              <w:t xml:space="preserve">1.4 </w:t>
            </w:r>
            <w:r w:rsidR="00022FD9">
              <w:rPr>
                <w:rFonts w:asciiTheme="minorHAnsi" w:eastAsiaTheme="minorEastAsia" w:hAnsiTheme="minorHAnsi" w:cstheme="minorBidi"/>
                <w:b w:val="0"/>
                <w:bCs w:val="0"/>
                <w:noProof/>
                <w:lang w:val="es-CL" w:eastAsia="es-CL"/>
              </w:rPr>
              <w:tab/>
            </w:r>
            <w:r w:rsidR="00022FD9" w:rsidRPr="00AA3217">
              <w:rPr>
                <w:rStyle w:val="Hipervnculo"/>
                <w:rFonts w:eastAsia="Arial Unicode MS"/>
                <w:noProof/>
              </w:rPr>
              <w:t>Focalización de la convocatoria</w:t>
            </w:r>
            <w:r w:rsidR="00022FD9">
              <w:rPr>
                <w:noProof/>
                <w:webHidden/>
              </w:rPr>
              <w:tab/>
            </w:r>
            <w:r w:rsidR="00022FD9">
              <w:rPr>
                <w:noProof/>
                <w:webHidden/>
              </w:rPr>
              <w:fldChar w:fldCharType="begin"/>
            </w:r>
            <w:r w:rsidR="00022FD9">
              <w:rPr>
                <w:noProof/>
                <w:webHidden/>
              </w:rPr>
              <w:instrText xml:space="preserve"> PAGEREF _Toc151573146 \h </w:instrText>
            </w:r>
            <w:r w:rsidR="00022FD9">
              <w:rPr>
                <w:noProof/>
                <w:webHidden/>
              </w:rPr>
            </w:r>
            <w:r w:rsidR="00022FD9">
              <w:rPr>
                <w:noProof/>
                <w:webHidden/>
              </w:rPr>
              <w:fldChar w:fldCharType="separate"/>
            </w:r>
            <w:r w:rsidR="00022FD9">
              <w:rPr>
                <w:noProof/>
                <w:webHidden/>
              </w:rPr>
              <w:t>7</w:t>
            </w:r>
            <w:r w:rsidR="00022FD9">
              <w:rPr>
                <w:noProof/>
                <w:webHidden/>
              </w:rPr>
              <w:fldChar w:fldCharType="end"/>
            </w:r>
          </w:hyperlink>
        </w:p>
        <w:p w:rsidR="00022FD9" w:rsidRDefault="008D027D">
          <w:pPr>
            <w:pStyle w:val="TDC2"/>
            <w:tabs>
              <w:tab w:val="right" w:leader="dot" w:pos="8828"/>
            </w:tabs>
            <w:rPr>
              <w:rFonts w:asciiTheme="minorHAnsi" w:eastAsiaTheme="minorEastAsia" w:hAnsiTheme="minorHAnsi" w:cstheme="minorBidi"/>
              <w:b w:val="0"/>
              <w:bCs w:val="0"/>
              <w:noProof/>
              <w:lang w:val="es-CL" w:eastAsia="es-CL"/>
            </w:rPr>
          </w:pPr>
          <w:hyperlink w:anchor="_Toc151573147" w:history="1">
            <w:r w:rsidR="00022FD9" w:rsidRPr="00AA3217">
              <w:rPr>
                <w:rStyle w:val="Hipervnculo"/>
                <w:rFonts w:eastAsia="Arial Unicode MS"/>
                <w:noProof/>
              </w:rPr>
              <w:t>1.5. ¿Qué financia?</w:t>
            </w:r>
            <w:r w:rsidR="00022FD9">
              <w:rPr>
                <w:noProof/>
                <w:webHidden/>
              </w:rPr>
              <w:tab/>
            </w:r>
            <w:r w:rsidR="00022FD9">
              <w:rPr>
                <w:noProof/>
                <w:webHidden/>
              </w:rPr>
              <w:fldChar w:fldCharType="begin"/>
            </w:r>
            <w:r w:rsidR="00022FD9">
              <w:rPr>
                <w:noProof/>
                <w:webHidden/>
              </w:rPr>
              <w:instrText xml:space="preserve"> PAGEREF _Toc151573147 \h </w:instrText>
            </w:r>
            <w:r w:rsidR="00022FD9">
              <w:rPr>
                <w:noProof/>
                <w:webHidden/>
              </w:rPr>
            </w:r>
            <w:r w:rsidR="00022FD9">
              <w:rPr>
                <w:noProof/>
                <w:webHidden/>
              </w:rPr>
              <w:fldChar w:fldCharType="separate"/>
            </w:r>
            <w:r w:rsidR="00022FD9">
              <w:rPr>
                <w:noProof/>
                <w:webHidden/>
              </w:rPr>
              <w:t>8</w:t>
            </w:r>
            <w:r w:rsidR="00022FD9">
              <w:rPr>
                <w:noProof/>
                <w:webHidden/>
              </w:rPr>
              <w:fldChar w:fldCharType="end"/>
            </w:r>
          </w:hyperlink>
        </w:p>
        <w:p w:rsidR="00022FD9" w:rsidRDefault="008D027D">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3148" w:history="1">
            <w:r w:rsidR="00022FD9" w:rsidRPr="00AA3217">
              <w:rPr>
                <w:rStyle w:val="Hipervnculo"/>
                <w:rFonts w:eastAsia="Arial Unicode MS"/>
                <w:noProof/>
              </w:rPr>
              <w:t xml:space="preserve">1.6. </w:t>
            </w:r>
            <w:r w:rsidR="00022FD9">
              <w:rPr>
                <w:rFonts w:asciiTheme="minorHAnsi" w:eastAsiaTheme="minorEastAsia" w:hAnsiTheme="minorHAnsi" w:cstheme="minorBidi"/>
                <w:b w:val="0"/>
                <w:bCs w:val="0"/>
                <w:noProof/>
                <w:lang w:val="es-CL" w:eastAsia="es-CL"/>
              </w:rPr>
              <w:tab/>
            </w:r>
            <w:r w:rsidR="00022FD9" w:rsidRPr="00AA3217">
              <w:rPr>
                <w:rStyle w:val="Hipervnculo"/>
                <w:rFonts w:eastAsia="Arial Unicode MS"/>
                <w:noProof/>
              </w:rPr>
              <w:t>¿Qué NO financia este instrumento?</w:t>
            </w:r>
            <w:r w:rsidR="00022FD9">
              <w:rPr>
                <w:noProof/>
                <w:webHidden/>
              </w:rPr>
              <w:tab/>
            </w:r>
            <w:r w:rsidR="00022FD9">
              <w:rPr>
                <w:noProof/>
                <w:webHidden/>
              </w:rPr>
              <w:fldChar w:fldCharType="begin"/>
            </w:r>
            <w:r w:rsidR="00022FD9">
              <w:rPr>
                <w:noProof/>
                <w:webHidden/>
              </w:rPr>
              <w:instrText xml:space="preserve"> PAGEREF _Toc151573148 \h </w:instrText>
            </w:r>
            <w:r w:rsidR="00022FD9">
              <w:rPr>
                <w:noProof/>
                <w:webHidden/>
              </w:rPr>
            </w:r>
            <w:r w:rsidR="00022FD9">
              <w:rPr>
                <w:noProof/>
                <w:webHidden/>
              </w:rPr>
              <w:fldChar w:fldCharType="separate"/>
            </w:r>
            <w:r w:rsidR="00022FD9">
              <w:rPr>
                <w:noProof/>
                <w:webHidden/>
              </w:rPr>
              <w:t>10</w:t>
            </w:r>
            <w:r w:rsidR="00022FD9">
              <w:rPr>
                <w:noProof/>
                <w:webHidden/>
              </w:rPr>
              <w:fldChar w:fldCharType="end"/>
            </w:r>
          </w:hyperlink>
        </w:p>
        <w:p w:rsidR="00022FD9" w:rsidRDefault="008D027D">
          <w:pPr>
            <w:pStyle w:val="TDC2"/>
            <w:tabs>
              <w:tab w:val="left" w:pos="720"/>
              <w:tab w:val="right" w:leader="dot" w:pos="8828"/>
            </w:tabs>
            <w:rPr>
              <w:rFonts w:asciiTheme="minorHAnsi" w:eastAsiaTheme="minorEastAsia" w:hAnsiTheme="minorHAnsi" w:cstheme="minorBidi"/>
              <w:b w:val="0"/>
              <w:bCs w:val="0"/>
              <w:noProof/>
              <w:lang w:val="es-CL" w:eastAsia="es-CL"/>
            </w:rPr>
          </w:pPr>
          <w:hyperlink w:anchor="_Toc151573149" w:history="1">
            <w:r w:rsidR="00022FD9" w:rsidRPr="00AA3217">
              <w:rPr>
                <w:rStyle w:val="Hipervnculo"/>
                <w:noProof/>
              </w:rPr>
              <w:t>2.</w:t>
            </w:r>
            <w:r w:rsidR="00022FD9">
              <w:rPr>
                <w:rFonts w:asciiTheme="minorHAnsi" w:eastAsiaTheme="minorEastAsia" w:hAnsiTheme="minorHAnsi" w:cstheme="minorBidi"/>
                <w:b w:val="0"/>
                <w:bCs w:val="0"/>
                <w:noProof/>
                <w:lang w:val="es-CL" w:eastAsia="es-CL"/>
              </w:rPr>
              <w:tab/>
            </w:r>
            <w:r w:rsidR="00022FD9" w:rsidRPr="00AA3217">
              <w:rPr>
                <w:rStyle w:val="Hipervnculo"/>
                <w:noProof/>
              </w:rPr>
              <w:t>POSTULACIÓN, EVALUACIÓN Y SELECCIÓN</w:t>
            </w:r>
            <w:r w:rsidR="00022FD9">
              <w:rPr>
                <w:noProof/>
                <w:webHidden/>
              </w:rPr>
              <w:tab/>
            </w:r>
            <w:r w:rsidR="00022FD9">
              <w:rPr>
                <w:noProof/>
                <w:webHidden/>
              </w:rPr>
              <w:fldChar w:fldCharType="begin"/>
            </w:r>
            <w:r w:rsidR="00022FD9">
              <w:rPr>
                <w:noProof/>
                <w:webHidden/>
              </w:rPr>
              <w:instrText xml:space="preserve"> PAGEREF _Toc151573149 \h </w:instrText>
            </w:r>
            <w:r w:rsidR="00022FD9">
              <w:rPr>
                <w:noProof/>
                <w:webHidden/>
              </w:rPr>
            </w:r>
            <w:r w:rsidR="00022FD9">
              <w:rPr>
                <w:noProof/>
                <w:webHidden/>
              </w:rPr>
              <w:fldChar w:fldCharType="separate"/>
            </w:r>
            <w:r w:rsidR="00022FD9">
              <w:rPr>
                <w:noProof/>
                <w:webHidden/>
              </w:rPr>
              <w:t>11</w:t>
            </w:r>
            <w:r w:rsidR="00022FD9">
              <w:rPr>
                <w:noProof/>
                <w:webHidden/>
              </w:rPr>
              <w:fldChar w:fldCharType="end"/>
            </w:r>
          </w:hyperlink>
        </w:p>
        <w:p w:rsidR="00022FD9" w:rsidRDefault="008D027D">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3150" w:history="1">
            <w:r w:rsidR="00022FD9" w:rsidRPr="00AA3217">
              <w:rPr>
                <w:rStyle w:val="Hipervnculo"/>
                <w:noProof/>
              </w:rPr>
              <w:t>2.1.</w:t>
            </w:r>
            <w:r w:rsidR="00022FD9">
              <w:rPr>
                <w:rFonts w:asciiTheme="minorHAnsi" w:eastAsiaTheme="minorEastAsia" w:hAnsiTheme="minorHAnsi" w:cstheme="minorBidi"/>
                <w:b w:val="0"/>
                <w:bCs w:val="0"/>
                <w:noProof/>
                <w:lang w:val="es-CL" w:eastAsia="es-CL"/>
              </w:rPr>
              <w:tab/>
            </w:r>
            <w:r w:rsidR="00022FD9" w:rsidRPr="00AA3217">
              <w:rPr>
                <w:rStyle w:val="Hipervnculo"/>
                <w:noProof/>
              </w:rPr>
              <w:t>Plazos de postulación</w:t>
            </w:r>
            <w:r w:rsidR="00022FD9">
              <w:rPr>
                <w:noProof/>
                <w:webHidden/>
              </w:rPr>
              <w:tab/>
            </w:r>
            <w:r w:rsidR="00022FD9">
              <w:rPr>
                <w:noProof/>
                <w:webHidden/>
              </w:rPr>
              <w:fldChar w:fldCharType="begin"/>
            </w:r>
            <w:r w:rsidR="00022FD9">
              <w:rPr>
                <w:noProof/>
                <w:webHidden/>
              </w:rPr>
              <w:instrText xml:space="preserve"> PAGEREF _Toc151573150 \h </w:instrText>
            </w:r>
            <w:r w:rsidR="00022FD9">
              <w:rPr>
                <w:noProof/>
                <w:webHidden/>
              </w:rPr>
            </w:r>
            <w:r w:rsidR="00022FD9">
              <w:rPr>
                <w:noProof/>
                <w:webHidden/>
              </w:rPr>
              <w:fldChar w:fldCharType="separate"/>
            </w:r>
            <w:r w:rsidR="00022FD9">
              <w:rPr>
                <w:noProof/>
                <w:webHidden/>
              </w:rPr>
              <w:t>11</w:t>
            </w:r>
            <w:r w:rsidR="00022FD9">
              <w:rPr>
                <w:noProof/>
                <w:webHidden/>
              </w:rPr>
              <w:fldChar w:fldCharType="end"/>
            </w:r>
          </w:hyperlink>
        </w:p>
        <w:p w:rsidR="00022FD9" w:rsidRDefault="008D027D">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3151" w:history="1">
            <w:r w:rsidR="00022FD9" w:rsidRPr="00AA3217">
              <w:rPr>
                <w:rStyle w:val="Hipervnculo"/>
                <w:noProof/>
              </w:rPr>
              <w:t>2.2.</w:t>
            </w:r>
            <w:r w:rsidR="00022FD9">
              <w:rPr>
                <w:rFonts w:asciiTheme="minorHAnsi" w:eastAsiaTheme="minorEastAsia" w:hAnsiTheme="minorHAnsi" w:cstheme="minorBidi"/>
                <w:b w:val="0"/>
                <w:bCs w:val="0"/>
                <w:noProof/>
                <w:lang w:val="es-CL" w:eastAsia="es-CL"/>
              </w:rPr>
              <w:tab/>
            </w:r>
            <w:r w:rsidR="00022FD9" w:rsidRPr="00AA3217">
              <w:rPr>
                <w:rStyle w:val="Hipervnculo"/>
                <w:noProof/>
              </w:rPr>
              <w:t>Apoyo en el proceso de postulación</w:t>
            </w:r>
            <w:r w:rsidR="00022FD9">
              <w:rPr>
                <w:noProof/>
                <w:webHidden/>
              </w:rPr>
              <w:tab/>
            </w:r>
            <w:r w:rsidR="00022FD9">
              <w:rPr>
                <w:noProof/>
                <w:webHidden/>
              </w:rPr>
              <w:fldChar w:fldCharType="begin"/>
            </w:r>
            <w:r w:rsidR="00022FD9">
              <w:rPr>
                <w:noProof/>
                <w:webHidden/>
              </w:rPr>
              <w:instrText xml:space="preserve"> PAGEREF _Toc151573151 \h </w:instrText>
            </w:r>
            <w:r w:rsidR="00022FD9">
              <w:rPr>
                <w:noProof/>
                <w:webHidden/>
              </w:rPr>
            </w:r>
            <w:r w:rsidR="00022FD9">
              <w:rPr>
                <w:noProof/>
                <w:webHidden/>
              </w:rPr>
              <w:fldChar w:fldCharType="separate"/>
            </w:r>
            <w:r w:rsidR="00022FD9">
              <w:rPr>
                <w:noProof/>
                <w:webHidden/>
              </w:rPr>
              <w:t>12</w:t>
            </w:r>
            <w:r w:rsidR="00022FD9">
              <w:rPr>
                <w:noProof/>
                <w:webHidden/>
              </w:rPr>
              <w:fldChar w:fldCharType="end"/>
            </w:r>
          </w:hyperlink>
        </w:p>
        <w:p w:rsidR="00022FD9" w:rsidRDefault="008D027D">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3152" w:history="1">
            <w:r w:rsidR="00022FD9" w:rsidRPr="00AA3217">
              <w:rPr>
                <w:rStyle w:val="Hipervnculo"/>
                <w:noProof/>
              </w:rPr>
              <w:t>2.3.</w:t>
            </w:r>
            <w:r w:rsidR="00022FD9">
              <w:rPr>
                <w:rFonts w:asciiTheme="minorHAnsi" w:eastAsiaTheme="minorEastAsia" w:hAnsiTheme="minorHAnsi" w:cstheme="minorBidi"/>
                <w:b w:val="0"/>
                <w:bCs w:val="0"/>
                <w:noProof/>
                <w:lang w:val="es-CL" w:eastAsia="es-CL"/>
              </w:rPr>
              <w:tab/>
            </w:r>
            <w:r w:rsidR="00022FD9" w:rsidRPr="00AA3217">
              <w:rPr>
                <w:rStyle w:val="Hipervnculo"/>
                <w:noProof/>
              </w:rPr>
              <w:t>Etapa de Preselección</w:t>
            </w:r>
            <w:r w:rsidR="00022FD9">
              <w:rPr>
                <w:noProof/>
                <w:webHidden/>
              </w:rPr>
              <w:tab/>
            </w:r>
            <w:r w:rsidR="00022FD9">
              <w:rPr>
                <w:noProof/>
                <w:webHidden/>
              </w:rPr>
              <w:fldChar w:fldCharType="begin"/>
            </w:r>
            <w:r w:rsidR="00022FD9">
              <w:rPr>
                <w:noProof/>
                <w:webHidden/>
              </w:rPr>
              <w:instrText xml:space="preserve"> PAGEREF _Toc151573152 \h </w:instrText>
            </w:r>
            <w:r w:rsidR="00022FD9">
              <w:rPr>
                <w:noProof/>
                <w:webHidden/>
              </w:rPr>
            </w:r>
            <w:r w:rsidR="00022FD9">
              <w:rPr>
                <w:noProof/>
                <w:webHidden/>
              </w:rPr>
              <w:fldChar w:fldCharType="separate"/>
            </w:r>
            <w:r w:rsidR="00022FD9">
              <w:rPr>
                <w:noProof/>
                <w:webHidden/>
              </w:rPr>
              <w:t>13</w:t>
            </w:r>
            <w:r w:rsidR="00022FD9">
              <w:rPr>
                <w:noProof/>
                <w:webHidden/>
              </w:rPr>
              <w:fldChar w:fldCharType="end"/>
            </w:r>
          </w:hyperlink>
        </w:p>
        <w:p w:rsidR="00022FD9" w:rsidRDefault="008D027D">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3153" w:history="1">
            <w:r w:rsidR="00022FD9" w:rsidRPr="00AA3217">
              <w:rPr>
                <w:rStyle w:val="Hipervnculo"/>
                <w:noProof/>
              </w:rPr>
              <w:t>2.4.</w:t>
            </w:r>
            <w:r w:rsidR="00022FD9">
              <w:rPr>
                <w:rFonts w:asciiTheme="minorHAnsi" w:eastAsiaTheme="minorEastAsia" w:hAnsiTheme="minorHAnsi" w:cstheme="minorBidi"/>
                <w:b w:val="0"/>
                <w:bCs w:val="0"/>
                <w:noProof/>
                <w:lang w:val="es-CL" w:eastAsia="es-CL"/>
              </w:rPr>
              <w:tab/>
            </w:r>
            <w:r w:rsidR="00022FD9" w:rsidRPr="00AA3217">
              <w:rPr>
                <w:rStyle w:val="Hipervnculo"/>
                <w:noProof/>
              </w:rPr>
              <w:t>Etapa de formulación y evaluación de proyectos de negocio</w:t>
            </w:r>
            <w:r w:rsidR="00022FD9">
              <w:rPr>
                <w:noProof/>
                <w:webHidden/>
              </w:rPr>
              <w:tab/>
            </w:r>
            <w:r w:rsidR="00022FD9">
              <w:rPr>
                <w:noProof/>
                <w:webHidden/>
              </w:rPr>
              <w:fldChar w:fldCharType="begin"/>
            </w:r>
            <w:r w:rsidR="00022FD9">
              <w:rPr>
                <w:noProof/>
                <w:webHidden/>
              </w:rPr>
              <w:instrText xml:space="preserve"> PAGEREF _Toc151573153 \h </w:instrText>
            </w:r>
            <w:r w:rsidR="00022FD9">
              <w:rPr>
                <w:noProof/>
                <w:webHidden/>
              </w:rPr>
            </w:r>
            <w:r w:rsidR="00022FD9">
              <w:rPr>
                <w:noProof/>
                <w:webHidden/>
              </w:rPr>
              <w:fldChar w:fldCharType="separate"/>
            </w:r>
            <w:r w:rsidR="00022FD9">
              <w:rPr>
                <w:noProof/>
                <w:webHidden/>
              </w:rPr>
              <w:t>15</w:t>
            </w:r>
            <w:r w:rsidR="00022FD9">
              <w:rPr>
                <w:noProof/>
                <w:webHidden/>
              </w:rPr>
              <w:fldChar w:fldCharType="end"/>
            </w:r>
          </w:hyperlink>
        </w:p>
        <w:p w:rsidR="00022FD9" w:rsidRDefault="008D027D">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3154" w:history="1">
            <w:r w:rsidR="00022FD9" w:rsidRPr="00AA3217">
              <w:rPr>
                <w:rStyle w:val="Hipervnculo"/>
                <w:rFonts w:eastAsia="Arial Unicode MS"/>
                <w:noProof/>
              </w:rPr>
              <w:t>2.5.</w:t>
            </w:r>
            <w:r w:rsidR="00022FD9">
              <w:rPr>
                <w:rFonts w:asciiTheme="minorHAnsi" w:eastAsiaTheme="minorEastAsia" w:hAnsiTheme="minorHAnsi" w:cstheme="minorBidi"/>
                <w:b w:val="0"/>
                <w:bCs w:val="0"/>
                <w:noProof/>
                <w:lang w:val="es-CL" w:eastAsia="es-CL"/>
              </w:rPr>
              <w:tab/>
            </w:r>
            <w:r w:rsidR="00022FD9" w:rsidRPr="00AA3217">
              <w:rPr>
                <w:rStyle w:val="Hipervnculo"/>
                <w:noProof/>
              </w:rPr>
              <w:t>Evaluación Técnica</w:t>
            </w:r>
            <w:r w:rsidR="00022FD9">
              <w:rPr>
                <w:noProof/>
                <w:webHidden/>
              </w:rPr>
              <w:tab/>
            </w:r>
            <w:r w:rsidR="00022FD9">
              <w:rPr>
                <w:noProof/>
                <w:webHidden/>
              </w:rPr>
              <w:fldChar w:fldCharType="begin"/>
            </w:r>
            <w:r w:rsidR="00022FD9">
              <w:rPr>
                <w:noProof/>
                <w:webHidden/>
              </w:rPr>
              <w:instrText xml:space="preserve"> PAGEREF _Toc151573154 \h </w:instrText>
            </w:r>
            <w:r w:rsidR="00022FD9">
              <w:rPr>
                <w:noProof/>
                <w:webHidden/>
              </w:rPr>
            </w:r>
            <w:r w:rsidR="00022FD9">
              <w:rPr>
                <w:noProof/>
                <w:webHidden/>
              </w:rPr>
              <w:fldChar w:fldCharType="separate"/>
            </w:r>
            <w:r w:rsidR="00022FD9">
              <w:rPr>
                <w:noProof/>
                <w:webHidden/>
              </w:rPr>
              <w:t>19</w:t>
            </w:r>
            <w:r w:rsidR="00022FD9">
              <w:rPr>
                <w:noProof/>
                <w:webHidden/>
              </w:rPr>
              <w:fldChar w:fldCharType="end"/>
            </w:r>
          </w:hyperlink>
        </w:p>
        <w:p w:rsidR="00022FD9" w:rsidRDefault="008D027D">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3155" w:history="1">
            <w:r w:rsidR="00022FD9" w:rsidRPr="00AA3217">
              <w:rPr>
                <w:rStyle w:val="Hipervnculo"/>
                <w:rFonts w:eastAsia="Arial Unicode MS"/>
                <w:noProof/>
              </w:rPr>
              <w:t>2.6.</w:t>
            </w:r>
            <w:r w:rsidR="00022FD9">
              <w:rPr>
                <w:rFonts w:asciiTheme="minorHAnsi" w:eastAsiaTheme="minorEastAsia" w:hAnsiTheme="minorHAnsi" w:cstheme="minorBidi"/>
                <w:b w:val="0"/>
                <w:bCs w:val="0"/>
                <w:noProof/>
                <w:lang w:val="es-CL" w:eastAsia="es-CL"/>
              </w:rPr>
              <w:tab/>
            </w:r>
            <w:r w:rsidR="00022FD9" w:rsidRPr="00AA3217">
              <w:rPr>
                <w:rStyle w:val="Hipervnculo"/>
                <w:noProof/>
              </w:rPr>
              <w:t>Comité de Evaluación Regional (CER)</w:t>
            </w:r>
            <w:r w:rsidR="00022FD9">
              <w:rPr>
                <w:noProof/>
                <w:webHidden/>
              </w:rPr>
              <w:tab/>
            </w:r>
            <w:r w:rsidR="00022FD9">
              <w:rPr>
                <w:noProof/>
                <w:webHidden/>
              </w:rPr>
              <w:fldChar w:fldCharType="begin"/>
            </w:r>
            <w:r w:rsidR="00022FD9">
              <w:rPr>
                <w:noProof/>
                <w:webHidden/>
              </w:rPr>
              <w:instrText xml:space="preserve"> PAGEREF _Toc151573155 \h </w:instrText>
            </w:r>
            <w:r w:rsidR="00022FD9">
              <w:rPr>
                <w:noProof/>
                <w:webHidden/>
              </w:rPr>
            </w:r>
            <w:r w:rsidR="00022FD9">
              <w:rPr>
                <w:noProof/>
                <w:webHidden/>
              </w:rPr>
              <w:fldChar w:fldCharType="separate"/>
            </w:r>
            <w:r w:rsidR="00022FD9">
              <w:rPr>
                <w:noProof/>
                <w:webHidden/>
              </w:rPr>
              <w:t>20</w:t>
            </w:r>
            <w:r w:rsidR="00022FD9">
              <w:rPr>
                <w:noProof/>
                <w:webHidden/>
              </w:rPr>
              <w:fldChar w:fldCharType="end"/>
            </w:r>
          </w:hyperlink>
        </w:p>
        <w:p w:rsidR="00022FD9" w:rsidRDefault="008D027D">
          <w:pPr>
            <w:pStyle w:val="TDC2"/>
            <w:tabs>
              <w:tab w:val="left" w:pos="720"/>
              <w:tab w:val="right" w:leader="dot" w:pos="8828"/>
            </w:tabs>
            <w:rPr>
              <w:rFonts w:asciiTheme="minorHAnsi" w:eastAsiaTheme="minorEastAsia" w:hAnsiTheme="minorHAnsi" w:cstheme="minorBidi"/>
              <w:b w:val="0"/>
              <w:bCs w:val="0"/>
              <w:noProof/>
              <w:lang w:val="es-CL" w:eastAsia="es-CL"/>
            </w:rPr>
          </w:pPr>
          <w:hyperlink w:anchor="_Toc151573156" w:history="1">
            <w:r w:rsidR="00022FD9" w:rsidRPr="00AA3217">
              <w:rPr>
                <w:rStyle w:val="Hipervnculo"/>
                <w:noProof/>
              </w:rPr>
              <w:t>3.</w:t>
            </w:r>
            <w:r w:rsidR="00022FD9">
              <w:rPr>
                <w:rFonts w:asciiTheme="minorHAnsi" w:eastAsiaTheme="minorEastAsia" w:hAnsiTheme="minorHAnsi" w:cstheme="minorBidi"/>
                <w:b w:val="0"/>
                <w:bCs w:val="0"/>
                <w:noProof/>
                <w:lang w:val="es-CL" w:eastAsia="es-CL"/>
              </w:rPr>
              <w:tab/>
            </w:r>
            <w:r w:rsidR="00022FD9" w:rsidRPr="00AA3217">
              <w:rPr>
                <w:rStyle w:val="Hipervnculo"/>
                <w:noProof/>
              </w:rPr>
              <w:t>FORMALIZACIÓN</w:t>
            </w:r>
            <w:r w:rsidR="00022FD9">
              <w:rPr>
                <w:noProof/>
                <w:webHidden/>
              </w:rPr>
              <w:tab/>
            </w:r>
            <w:r w:rsidR="00022FD9">
              <w:rPr>
                <w:noProof/>
                <w:webHidden/>
              </w:rPr>
              <w:fldChar w:fldCharType="begin"/>
            </w:r>
            <w:r w:rsidR="00022FD9">
              <w:rPr>
                <w:noProof/>
                <w:webHidden/>
              </w:rPr>
              <w:instrText xml:space="preserve"> PAGEREF _Toc151573156 \h </w:instrText>
            </w:r>
            <w:r w:rsidR="00022FD9">
              <w:rPr>
                <w:noProof/>
                <w:webHidden/>
              </w:rPr>
            </w:r>
            <w:r w:rsidR="00022FD9">
              <w:rPr>
                <w:noProof/>
                <w:webHidden/>
              </w:rPr>
              <w:fldChar w:fldCharType="separate"/>
            </w:r>
            <w:r w:rsidR="00022FD9">
              <w:rPr>
                <w:noProof/>
                <w:webHidden/>
              </w:rPr>
              <w:t>22</w:t>
            </w:r>
            <w:r w:rsidR="00022FD9">
              <w:rPr>
                <w:noProof/>
                <w:webHidden/>
              </w:rPr>
              <w:fldChar w:fldCharType="end"/>
            </w:r>
          </w:hyperlink>
        </w:p>
        <w:p w:rsidR="00022FD9" w:rsidRDefault="008D027D">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3157" w:history="1">
            <w:r w:rsidR="00022FD9" w:rsidRPr="00AA3217">
              <w:rPr>
                <w:rStyle w:val="Hipervnculo"/>
                <w:rFonts w:cs="Arial"/>
                <w:noProof/>
              </w:rPr>
              <w:t>3.1.</w:t>
            </w:r>
            <w:r w:rsidR="00022FD9">
              <w:rPr>
                <w:rFonts w:asciiTheme="minorHAnsi" w:eastAsiaTheme="minorEastAsia" w:hAnsiTheme="minorHAnsi" w:cstheme="minorBidi"/>
                <w:b w:val="0"/>
                <w:bCs w:val="0"/>
                <w:noProof/>
                <w:lang w:val="es-CL" w:eastAsia="es-CL"/>
              </w:rPr>
              <w:tab/>
            </w:r>
            <w:r w:rsidR="00022FD9" w:rsidRPr="00AA3217">
              <w:rPr>
                <w:rStyle w:val="Hipervnculo"/>
                <w:rFonts w:cs="Arial"/>
                <w:noProof/>
              </w:rPr>
              <w:t>Plazo de entrega de verificadores</w:t>
            </w:r>
            <w:r w:rsidR="00022FD9">
              <w:rPr>
                <w:noProof/>
                <w:webHidden/>
              </w:rPr>
              <w:tab/>
            </w:r>
            <w:r w:rsidR="00022FD9">
              <w:rPr>
                <w:noProof/>
                <w:webHidden/>
              </w:rPr>
              <w:fldChar w:fldCharType="begin"/>
            </w:r>
            <w:r w:rsidR="00022FD9">
              <w:rPr>
                <w:noProof/>
                <w:webHidden/>
              </w:rPr>
              <w:instrText xml:space="preserve"> PAGEREF _Toc151573157 \h </w:instrText>
            </w:r>
            <w:r w:rsidR="00022FD9">
              <w:rPr>
                <w:noProof/>
                <w:webHidden/>
              </w:rPr>
            </w:r>
            <w:r w:rsidR="00022FD9">
              <w:rPr>
                <w:noProof/>
                <w:webHidden/>
              </w:rPr>
              <w:fldChar w:fldCharType="separate"/>
            </w:r>
            <w:r w:rsidR="00022FD9">
              <w:rPr>
                <w:noProof/>
                <w:webHidden/>
              </w:rPr>
              <w:t>25</w:t>
            </w:r>
            <w:r w:rsidR="00022FD9">
              <w:rPr>
                <w:noProof/>
                <w:webHidden/>
              </w:rPr>
              <w:fldChar w:fldCharType="end"/>
            </w:r>
          </w:hyperlink>
        </w:p>
        <w:p w:rsidR="00022FD9" w:rsidRDefault="008D027D">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3158" w:history="1">
            <w:r w:rsidR="00022FD9" w:rsidRPr="00AA3217">
              <w:rPr>
                <w:rStyle w:val="Hipervnculo"/>
                <w:rFonts w:cs="Arial"/>
                <w:noProof/>
              </w:rPr>
              <w:t>3.2.</w:t>
            </w:r>
            <w:r w:rsidR="00022FD9">
              <w:rPr>
                <w:rFonts w:asciiTheme="minorHAnsi" w:eastAsiaTheme="minorEastAsia" w:hAnsiTheme="minorHAnsi" w:cstheme="minorBidi"/>
                <w:b w:val="0"/>
                <w:bCs w:val="0"/>
                <w:noProof/>
                <w:lang w:val="es-CL" w:eastAsia="es-CL"/>
              </w:rPr>
              <w:tab/>
            </w:r>
            <w:r w:rsidR="00022FD9" w:rsidRPr="00AA3217">
              <w:rPr>
                <w:rStyle w:val="Hipervnculo"/>
                <w:rFonts w:cs="Arial"/>
                <w:noProof/>
              </w:rPr>
              <w:t>Ampliación plazo de entrega de verificadores</w:t>
            </w:r>
            <w:r w:rsidR="00022FD9">
              <w:rPr>
                <w:noProof/>
                <w:webHidden/>
              </w:rPr>
              <w:tab/>
            </w:r>
            <w:r w:rsidR="00022FD9">
              <w:rPr>
                <w:noProof/>
                <w:webHidden/>
              </w:rPr>
              <w:fldChar w:fldCharType="begin"/>
            </w:r>
            <w:r w:rsidR="00022FD9">
              <w:rPr>
                <w:noProof/>
                <w:webHidden/>
              </w:rPr>
              <w:instrText xml:space="preserve"> PAGEREF _Toc151573158 \h </w:instrText>
            </w:r>
            <w:r w:rsidR="00022FD9">
              <w:rPr>
                <w:noProof/>
                <w:webHidden/>
              </w:rPr>
            </w:r>
            <w:r w:rsidR="00022FD9">
              <w:rPr>
                <w:noProof/>
                <w:webHidden/>
              </w:rPr>
              <w:fldChar w:fldCharType="separate"/>
            </w:r>
            <w:r w:rsidR="00022FD9">
              <w:rPr>
                <w:noProof/>
                <w:webHidden/>
              </w:rPr>
              <w:t>25</w:t>
            </w:r>
            <w:r w:rsidR="00022FD9">
              <w:rPr>
                <w:noProof/>
                <w:webHidden/>
              </w:rPr>
              <w:fldChar w:fldCharType="end"/>
            </w:r>
          </w:hyperlink>
        </w:p>
        <w:p w:rsidR="00022FD9" w:rsidRDefault="008D027D">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3159" w:history="1">
            <w:r w:rsidR="00022FD9" w:rsidRPr="00AA3217">
              <w:rPr>
                <w:rStyle w:val="Hipervnculo"/>
                <w:rFonts w:cs="Arial"/>
                <w:noProof/>
              </w:rPr>
              <w:t>3.3.</w:t>
            </w:r>
            <w:r w:rsidR="00022FD9">
              <w:rPr>
                <w:rFonts w:asciiTheme="minorHAnsi" w:eastAsiaTheme="minorEastAsia" w:hAnsiTheme="minorHAnsi" w:cstheme="minorBidi"/>
                <w:b w:val="0"/>
                <w:bCs w:val="0"/>
                <w:noProof/>
                <w:lang w:val="es-CL" w:eastAsia="es-CL"/>
              </w:rPr>
              <w:tab/>
            </w:r>
            <w:r w:rsidR="00022FD9" w:rsidRPr="00AA3217">
              <w:rPr>
                <w:rStyle w:val="Hipervnculo"/>
                <w:rFonts w:cs="Arial"/>
                <w:noProof/>
              </w:rPr>
              <w:t>Revisión de verificadores y suscripción del contrato</w:t>
            </w:r>
            <w:r w:rsidR="00022FD9">
              <w:rPr>
                <w:noProof/>
                <w:webHidden/>
              </w:rPr>
              <w:tab/>
            </w:r>
            <w:r w:rsidR="00022FD9">
              <w:rPr>
                <w:noProof/>
                <w:webHidden/>
              </w:rPr>
              <w:fldChar w:fldCharType="begin"/>
            </w:r>
            <w:r w:rsidR="00022FD9">
              <w:rPr>
                <w:noProof/>
                <w:webHidden/>
              </w:rPr>
              <w:instrText xml:space="preserve"> PAGEREF _Toc151573159 \h </w:instrText>
            </w:r>
            <w:r w:rsidR="00022FD9">
              <w:rPr>
                <w:noProof/>
                <w:webHidden/>
              </w:rPr>
            </w:r>
            <w:r w:rsidR="00022FD9">
              <w:rPr>
                <w:noProof/>
                <w:webHidden/>
              </w:rPr>
              <w:fldChar w:fldCharType="separate"/>
            </w:r>
            <w:r w:rsidR="00022FD9">
              <w:rPr>
                <w:noProof/>
                <w:webHidden/>
              </w:rPr>
              <w:t>26</w:t>
            </w:r>
            <w:r w:rsidR="00022FD9">
              <w:rPr>
                <w:noProof/>
                <w:webHidden/>
              </w:rPr>
              <w:fldChar w:fldCharType="end"/>
            </w:r>
          </w:hyperlink>
        </w:p>
        <w:p w:rsidR="00022FD9" w:rsidRDefault="008D027D">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3160" w:history="1">
            <w:r w:rsidR="00022FD9" w:rsidRPr="00AA3217">
              <w:rPr>
                <w:rStyle w:val="Hipervnculo"/>
                <w:rFonts w:cs="Arial"/>
                <w:noProof/>
              </w:rPr>
              <w:t>3.4.</w:t>
            </w:r>
            <w:r w:rsidR="00022FD9">
              <w:rPr>
                <w:rFonts w:asciiTheme="minorHAnsi" w:eastAsiaTheme="minorEastAsia" w:hAnsiTheme="minorHAnsi" w:cstheme="minorBidi"/>
                <w:b w:val="0"/>
                <w:bCs w:val="0"/>
                <w:noProof/>
                <w:lang w:val="es-CL" w:eastAsia="es-CL"/>
              </w:rPr>
              <w:tab/>
            </w:r>
            <w:r w:rsidR="00022FD9" w:rsidRPr="00AA3217">
              <w:rPr>
                <w:rStyle w:val="Hipervnculo"/>
                <w:rFonts w:cs="Arial"/>
                <w:noProof/>
              </w:rPr>
              <w:t>Formulación del Plan de Trabajo</w:t>
            </w:r>
            <w:r w:rsidR="00022FD9">
              <w:rPr>
                <w:noProof/>
                <w:webHidden/>
              </w:rPr>
              <w:tab/>
            </w:r>
            <w:r w:rsidR="00022FD9">
              <w:rPr>
                <w:noProof/>
                <w:webHidden/>
              </w:rPr>
              <w:fldChar w:fldCharType="begin"/>
            </w:r>
            <w:r w:rsidR="00022FD9">
              <w:rPr>
                <w:noProof/>
                <w:webHidden/>
              </w:rPr>
              <w:instrText xml:space="preserve"> PAGEREF _Toc151573160 \h </w:instrText>
            </w:r>
            <w:r w:rsidR="00022FD9">
              <w:rPr>
                <w:noProof/>
                <w:webHidden/>
              </w:rPr>
            </w:r>
            <w:r w:rsidR="00022FD9">
              <w:rPr>
                <w:noProof/>
                <w:webHidden/>
              </w:rPr>
              <w:fldChar w:fldCharType="separate"/>
            </w:r>
            <w:r w:rsidR="00022FD9">
              <w:rPr>
                <w:noProof/>
                <w:webHidden/>
              </w:rPr>
              <w:t>28</w:t>
            </w:r>
            <w:r w:rsidR="00022FD9">
              <w:rPr>
                <w:noProof/>
                <w:webHidden/>
              </w:rPr>
              <w:fldChar w:fldCharType="end"/>
            </w:r>
          </w:hyperlink>
        </w:p>
        <w:p w:rsidR="00022FD9" w:rsidRDefault="008D027D">
          <w:pPr>
            <w:pStyle w:val="TDC2"/>
            <w:tabs>
              <w:tab w:val="left" w:pos="720"/>
              <w:tab w:val="right" w:leader="dot" w:pos="8828"/>
            </w:tabs>
            <w:rPr>
              <w:rFonts w:asciiTheme="minorHAnsi" w:eastAsiaTheme="minorEastAsia" w:hAnsiTheme="minorHAnsi" w:cstheme="minorBidi"/>
              <w:b w:val="0"/>
              <w:bCs w:val="0"/>
              <w:noProof/>
              <w:lang w:val="es-CL" w:eastAsia="es-CL"/>
            </w:rPr>
          </w:pPr>
          <w:hyperlink w:anchor="_Toc151573161" w:history="1">
            <w:r w:rsidR="00022FD9" w:rsidRPr="00AA3217">
              <w:rPr>
                <w:rStyle w:val="Hipervnculo"/>
                <w:rFonts w:eastAsia="Arial Unicode MS" w:cs="Arial"/>
                <w:noProof/>
              </w:rPr>
              <w:t>4.</w:t>
            </w:r>
            <w:r w:rsidR="00022FD9">
              <w:rPr>
                <w:rFonts w:asciiTheme="minorHAnsi" w:eastAsiaTheme="minorEastAsia" w:hAnsiTheme="minorHAnsi" w:cstheme="minorBidi"/>
                <w:b w:val="0"/>
                <w:bCs w:val="0"/>
                <w:noProof/>
                <w:lang w:val="es-CL" w:eastAsia="es-CL"/>
              </w:rPr>
              <w:tab/>
            </w:r>
            <w:r w:rsidR="00022FD9" w:rsidRPr="00AA3217">
              <w:rPr>
                <w:rStyle w:val="Hipervnculo"/>
                <w:noProof/>
              </w:rPr>
              <w:t>FASE DE DESARROLLO</w:t>
            </w:r>
            <w:r w:rsidR="00022FD9">
              <w:rPr>
                <w:noProof/>
                <w:webHidden/>
              </w:rPr>
              <w:tab/>
            </w:r>
            <w:r w:rsidR="00022FD9">
              <w:rPr>
                <w:noProof/>
                <w:webHidden/>
              </w:rPr>
              <w:fldChar w:fldCharType="begin"/>
            </w:r>
            <w:r w:rsidR="00022FD9">
              <w:rPr>
                <w:noProof/>
                <w:webHidden/>
              </w:rPr>
              <w:instrText xml:space="preserve"> PAGEREF _Toc151573161 \h </w:instrText>
            </w:r>
            <w:r w:rsidR="00022FD9">
              <w:rPr>
                <w:noProof/>
                <w:webHidden/>
              </w:rPr>
            </w:r>
            <w:r w:rsidR="00022FD9">
              <w:rPr>
                <w:noProof/>
                <w:webHidden/>
              </w:rPr>
              <w:fldChar w:fldCharType="separate"/>
            </w:r>
            <w:r w:rsidR="00022FD9">
              <w:rPr>
                <w:noProof/>
                <w:webHidden/>
              </w:rPr>
              <w:t>31</w:t>
            </w:r>
            <w:r w:rsidR="00022FD9">
              <w:rPr>
                <w:noProof/>
                <w:webHidden/>
              </w:rPr>
              <w:fldChar w:fldCharType="end"/>
            </w:r>
          </w:hyperlink>
        </w:p>
        <w:p w:rsidR="00022FD9" w:rsidRDefault="008D027D">
          <w:pPr>
            <w:pStyle w:val="TDC2"/>
            <w:tabs>
              <w:tab w:val="left" w:pos="720"/>
              <w:tab w:val="right" w:leader="dot" w:pos="8828"/>
            </w:tabs>
            <w:rPr>
              <w:rFonts w:asciiTheme="minorHAnsi" w:eastAsiaTheme="minorEastAsia" w:hAnsiTheme="minorHAnsi" w:cstheme="minorBidi"/>
              <w:b w:val="0"/>
              <w:bCs w:val="0"/>
              <w:noProof/>
              <w:lang w:val="es-CL" w:eastAsia="es-CL"/>
            </w:rPr>
          </w:pPr>
          <w:hyperlink w:anchor="_Toc151573162" w:history="1">
            <w:r w:rsidR="00022FD9" w:rsidRPr="00AA3217">
              <w:rPr>
                <w:rStyle w:val="Hipervnculo"/>
                <w:noProof/>
              </w:rPr>
              <w:t>5.</w:t>
            </w:r>
            <w:r w:rsidR="00022FD9">
              <w:rPr>
                <w:rFonts w:asciiTheme="minorHAnsi" w:eastAsiaTheme="minorEastAsia" w:hAnsiTheme="minorHAnsi" w:cstheme="minorBidi"/>
                <w:b w:val="0"/>
                <w:bCs w:val="0"/>
                <w:noProof/>
                <w:lang w:val="es-CL" w:eastAsia="es-CL"/>
              </w:rPr>
              <w:tab/>
            </w:r>
            <w:r w:rsidR="00022FD9" w:rsidRPr="00AA3217">
              <w:rPr>
                <w:rStyle w:val="Hipervnculo"/>
                <w:noProof/>
              </w:rPr>
              <w:t>TÉRMINO DEL PROYECTO</w:t>
            </w:r>
            <w:r w:rsidR="00022FD9">
              <w:rPr>
                <w:noProof/>
                <w:webHidden/>
              </w:rPr>
              <w:tab/>
            </w:r>
            <w:r w:rsidR="00022FD9">
              <w:rPr>
                <w:noProof/>
                <w:webHidden/>
              </w:rPr>
              <w:fldChar w:fldCharType="begin"/>
            </w:r>
            <w:r w:rsidR="00022FD9">
              <w:rPr>
                <w:noProof/>
                <w:webHidden/>
              </w:rPr>
              <w:instrText xml:space="preserve"> PAGEREF _Toc151573162 \h </w:instrText>
            </w:r>
            <w:r w:rsidR="00022FD9">
              <w:rPr>
                <w:noProof/>
                <w:webHidden/>
              </w:rPr>
            </w:r>
            <w:r w:rsidR="00022FD9">
              <w:rPr>
                <w:noProof/>
                <w:webHidden/>
              </w:rPr>
              <w:fldChar w:fldCharType="separate"/>
            </w:r>
            <w:r w:rsidR="00022FD9">
              <w:rPr>
                <w:noProof/>
                <w:webHidden/>
              </w:rPr>
              <w:t>35</w:t>
            </w:r>
            <w:r w:rsidR="00022FD9">
              <w:rPr>
                <w:noProof/>
                <w:webHidden/>
              </w:rPr>
              <w:fldChar w:fldCharType="end"/>
            </w:r>
          </w:hyperlink>
        </w:p>
        <w:p w:rsidR="00022FD9" w:rsidRDefault="008D027D">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3163" w:history="1">
            <w:r w:rsidR="00022FD9" w:rsidRPr="00AA3217">
              <w:rPr>
                <w:rStyle w:val="Hipervnculo"/>
                <w:rFonts w:eastAsia="Arial Unicode MS"/>
                <w:noProof/>
              </w:rPr>
              <w:t>5.1.</w:t>
            </w:r>
            <w:r w:rsidR="00022FD9">
              <w:rPr>
                <w:rFonts w:asciiTheme="minorHAnsi" w:eastAsiaTheme="minorEastAsia" w:hAnsiTheme="minorHAnsi" w:cstheme="minorBidi"/>
                <w:b w:val="0"/>
                <w:bCs w:val="0"/>
                <w:noProof/>
                <w:lang w:val="es-CL" w:eastAsia="es-CL"/>
              </w:rPr>
              <w:tab/>
            </w:r>
            <w:r w:rsidR="00022FD9" w:rsidRPr="00AA3217">
              <w:rPr>
                <w:rStyle w:val="Hipervnculo"/>
                <w:rFonts w:eastAsia="Arial Unicode MS"/>
                <w:noProof/>
              </w:rPr>
              <w:t>Término Anticipado del Proyecto</w:t>
            </w:r>
            <w:r w:rsidR="00022FD9">
              <w:rPr>
                <w:noProof/>
                <w:webHidden/>
              </w:rPr>
              <w:tab/>
            </w:r>
            <w:r w:rsidR="00022FD9">
              <w:rPr>
                <w:noProof/>
                <w:webHidden/>
              </w:rPr>
              <w:fldChar w:fldCharType="begin"/>
            </w:r>
            <w:r w:rsidR="00022FD9">
              <w:rPr>
                <w:noProof/>
                <w:webHidden/>
              </w:rPr>
              <w:instrText xml:space="preserve"> PAGEREF _Toc151573163 \h </w:instrText>
            </w:r>
            <w:r w:rsidR="00022FD9">
              <w:rPr>
                <w:noProof/>
                <w:webHidden/>
              </w:rPr>
            </w:r>
            <w:r w:rsidR="00022FD9">
              <w:rPr>
                <w:noProof/>
                <w:webHidden/>
              </w:rPr>
              <w:fldChar w:fldCharType="separate"/>
            </w:r>
            <w:r w:rsidR="00022FD9">
              <w:rPr>
                <w:noProof/>
                <w:webHidden/>
              </w:rPr>
              <w:t>35</w:t>
            </w:r>
            <w:r w:rsidR="00022FD9">
              <w:rPr>
                <w:noProof/>
                <w:webHidden/>
              </w:rPr>
              <w:fldChar w:fldCharType="end"/>
            </w:r>
          </w:hyperlink>
        </w:p>
        <w:p w:rsidR="00022FD9" w:rsidRDefault="008D027D">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3164" w:history="1">
            <w:r w:rsidR="00022FD9" w:rsidRPr="00AA3217">
              <w:rPr>
                <w:rStyle w:val="Hipervnculo"/>
                <w:rFonts w:eastAsia="Arial Unicode MS"/>
                <w:noProof/>
              </w:rPr>
              <w:t>5.2.</w:t>
            </w:r>
            <w:r w:rsidR="00022FD9">
              <w:rPr>
                <w:rFonts w:asciiTheme="minorHAnsi" w:eastAsiaTheme="minorEastAsia" w:hAnsiTheme="minorHAnsi" w:cstheme="minorBidi"/>
                <w:b w:val="0"/>
                <w:bCs w:val="0"/>
                <w:noProof/>
                <w:lang w:val="es-CL" w:eastAsia="es-CL"/>
              </w:rPr>
              <w:tab/>
            </w:r>
            <w:r w:rsidR="00022FD9" w:rsidRPr="00AA3217">
              <w:rPr>
                <w:rStyle w:val="Hipervnculo"/>
                <w:rFonts w:eastAsia="Arial Unicode MS"/>
                <w:noProof/>
              </w:rPr>
              <w:t>Incumplimiento del Contrato (verificado con posterioridad a la vigencia del contrato).</w:t>
            </w:r>
            <w:r w:rsidR="00022FD9">
              <w:rPr>
                <w:noProof/>
                <w:webHidden/>
              </w:rPr>
              <w:tab/>
            </w:r>
            <w:r w:rsidR="00022FD9">
              <w:rPr>
                <w:noProof/>
                <w:webHidden/>
              </w:rPr>
              <w:fldChar w:fldCharType="begin"/>
            </w:r>
            <w:r w:rsidR="00022FD9">
              <w:rPr>
                <w:noProof/>
                <w:webHidden/>
              </w:rPr>
              <w:instrText xml:space="preserve"> PAGEREF _Toc151573164 \h </w:instrText>
            </w:r>
            <w:r w:rsidR="00022FD9">
              <w:rPr>
                <w:noProof/>
                <w:webHidden/>
              </w:rPr>
            </w:r>
            <w:r w:rsidR="00022FD9">
              <w:rPr>
                <w:noProof/>
                <w:webHidden/>
              </w:rPr>
              <w:fldChar w:fldCharType="separate"/>
            </w:r>
            <w:r w:rsidR="00022FD9">
              <w:rPr>
                <w:noProof/>
                <w:webHidden/>
              </w:rPr>
              <w:t>36</w:t>
            </w:r>
            <w:r w:rsidR="00022FD9">
              <w:rPr>
                <w:noProof/>
                <w:webHidden/>
              </w:rPr>
              <w:fldChar w:fldCharType="end"/>
            </w:r>
          </w:hyperlink>
        </w:p>
        <w:p w:rsidR="00022FD9" w:rsidRDefault="008D027D">
          <w:pPr>
            <w:pStyle w:val="TDC2"/>
            <w:tabs>
              <w:tab w:val="left" w:pos="720"/>
              <w:tab w:val="right" w:leader="dot" w:pos="8828"/>
            </w:tabs>
            <w:rPr>
              <w:rFonts w:asciiTheme="minorHAnsi" w:eastAsiaTheme="minorEastAsia" w:hAnsiTheme="minorHAnsi" w:cstheme="minorBidi"/>
              <w:b w:val="0"/>
              <w:bCs w:val="0"/>
              <w:noProof/>
              <w:lang w:val="es-CL" w:eastAsia="es-CL"/>
            </w:rPr>
          </w:pPr>
          <w:hyperlink w:anchor="_Toc151573165" w:history="1">
            <w:r w:rsidR="00022FD9" w:rsidRPr="00AA3217">
              <w:rPr>
                <w:rStyle w:val="Hipervnculo"/>
                <w:rFonts w:eastAsia="Arial Unicode MS"/>
                <w:noProof/>
              </w:rPr>
              <w:t>6.</w:t>
            </w:r>
            <w:r w:rsidR="00022FD9">
              <w:rPr>
                <w:rFonts w:asciiTheme="minorHAnsi" w:eastAsiaTheme="minorEastAsia" w:hAnsiTheme="minorHAnsi" w:cstheme="minorBidi"/>
                <w:b w:val="0"/>
                <w:bCs w:val="0"/>
                <w:noProof/>
                <w:lang w:val="es-CL" w:eastAsia="es-CL"/>
              </w:rPr>
              <w:tab/>
            </w:r>
            <w:r w:rsidR="00022FD9" w:rsidRPr="00AA3217">
              <w:rPr>
                <w:rStyle w:val="Hipervnculo"/>
                <w:noProof/>
              </w:rPr>
              <w:t>OTROS</w:t>
            </w:r>
            <w:r w:rsidR="00022FD9">
              <w:rPr>
                <w:noProof/>
                <w:webHidden/>
              </w:rPr>
              <w:tab/>
            </w:r>
            <w:r w:rsidR="00022FD9">
              <w:rPr>
                <w:noProof/>
                <w:webHidden/>
              </w:rPr>
              <w:fldChar w:fldCharType="begin"/>
            </w:r>
            <w:r w:rsidR="00022FD9">
              <w:rPr>
                <w:noProof/>
                <w:webHidden/>
              </w:rPr>
              <w:instrText xml:space="preserve"> PAGEREF _Toc151573165 \h </w:instrText>
            </w:r>
            <w:r w:rsidR="00022FD9">
              <w:rPr>
                <w:noProof/>
                <w:webHidden/>
              </w:rPr>
            </w:r>
            <w:r w:rsidR="00022FD9">
              <w:rPr>
                <w:noProof/>
                <w:webHidden/>
              </w:rPr>
              <w:fldChar w:fldCharType="separate"/>
            </w:r>
            <w:r w:rsidR="00022FD9">
              <w:rPr>
                <w:noProof/>
                <w:webHidden/>
              </w:rPr>
              <w:t>38</w:t>
            </w:r>
            <w:r w:rsidR="00022FD9">
              <w:rPr>
                <w:noProof/>
                <w:webHidden/>
              </w:rPr>
              <w:fldChar w:fldCharType="end"/>
            </w:r>
          </w:hyperlink>
        </w:p>
        <w:p w:rsidR="00022FD9" w:rsidRDefault="008D027D">
          <w:pPr>
            <w:pStyle w:val="TDC2"/>
            <w:tabs>
              <w:tab w:val="right" w:leader="dot" w:pos="8828"/>
            </w:tabs>
            <w:rPr>
              <w:rFonts w:asciiTheme="minorHAnsi" w:eastAsiaTheme="minorEastAsia" w:hAnsiTheme="minorHAnsi" w:cstheme="minorBidi"/>
              <w:b w:val="0"/>
              <w:bCs w:val="0"/>
              <w:noProof/>
              <w:lang w:val="es-CL" w:eastAsia="es-CL"/>
            </w:rPr>
          </w:pPr>
          <w:hyperlink w:anchor="_Toc151573166" w:history="1">
            <w:r w:rsidR="00022FD9" w:rsidRPr="00AA3217">
              <w:rPr>
                <w:rStyle w:val="Hipervnculo"/>
                <w:noProof/>
              </w:rPr>
              <w:t>ANEXO N° 1</w:t>
            </w:r>
            <w:r w:rsidR="00022FD9">
              <w:rPr>
                <w:noProof/>
                <w:webHidden/>
              </w:rPr>
              <w:tab/>
            </w:r>
            <w:r w:rsidR="00022FD9">
              <w:rPr>
                <w:noProof/>
                <w:webHidden/>
              </w:rPr>
              <w:fldChar w:fldCharType="begin"/>
            </w:r>
            <w:r w:rsidR="00022FD9">
              <w:rPr>
                <w:noProof/>
                <w:webHidden/>
              </w:rPr>
              <w:instrText xml:space="preserve"> PAGEREF _Toc151573166 \h </w:instrText>
            </w:r>
            <w:r w:rsidR="00022FD9">
              <w:rPr>
                <w:noProof/>
                <w:webHidden/>
              </w:rPr>
            </w:r>
            <w:r w:rsidR="00022FD9">
              <w:rPr>
                <w:noProof/>
                <w:webHidden/>
              </w:rPr>
              <w:fldChar w:fldCharType="separate"/>
            </w:r>
            <w:r w:rsidR="00022FD9">
              <w:rPr>
                <w:noProof/>
                <w:webHidden/>
              </w:rPr>
              <w:t>41</w:t>
            </w:r>
            <w:r w:rsidR="00022FD9">
              <w:rPr>
                <w:noProof/>
                <w:webHidden/>
              </w:rPr>
              <w:fldChar w:fldCharType="end"/>
            </w:r>
          </w:hyperlink>
        </w:p>
        <w:p w:rsidR="00022FD9" w:rsidRDefault="008D027D">
          <w:pPr>
            <w:pStyle w:val="TDC2"/>
            <w:tabs>
              <w:tab w:val="right" w:leader="dot" w:pos="8828"/>
            </w:tabs>
            <w:rPr>
              <w:rFonts w:asciiTheme="minorHAnsi" w:eastAsiaTheme="minorEastAsia" w:hAnsiTheme="minorHAnsi" w:cstheme="minorBidi"/>
              <w:b w:val="0"/>
              <w:bCs w:val="0"/>
              <w:noProof/>
              <w:lang w:val="es-CL" w:eastAsia="es-CL"/>
            </w:rPr>
          </w:pPr>
          <w:hyperlink w:anchor="_Toc151573167" w:history="1">
            <w:r w:rsidR="00022FD9" w:rsidRPr="00AA3217">
              <w:rPr>
                <w:rStyle w:val="Hipervnculo"/>
                <w:noProof/>
              </w:rPr>
              <w:t>ANEXO N° 2</w:t>
            </w:r>
            <w:r w:rsidR="00022FD9">
              <w:rPr>
                <w:noProof/>
                <w:webHidden/>
              </w:rPr>
              <w:tab/>
            </w:r>
            <w:r w:rsidR="00022FD9">
              <w:rPr>
                <w:noProof/>
                <w:webHidden/>
              </w:rPr>
              <w:fldChar w:fldCharType="begin"/>
            </w:r>
            <w:r w:rsidR="00022FD9">
              <w:rPr>
                <w:noProof/>
                <w:webHidden/>
              </w:rPr>
              <w:instrText xml:space="preserve"> PAGEREF _Toc151573167 \h </w:instrText>
            </w:r>
            <w:r w:rsidR="00022FD9">
              <w:rPr>
                <w:noProof/>
                <w:webHidden/>
              </w:rPr>
            </w:r>
            <w:r w:rsidR="00022FD9">
              <w:rPr>
                <w:noProof/>
                <w:webHidden/>
              </w:rPr>
              <w:fldChar w:fldCharType="separate"/>
            </w:r>
            <w:r w:rsidR="00022FD9">
              <w:rPr>
                <w:noProof/>
                <w:webHidden/>
              </w:rPr>
              <w:t>46</w:t>
            </w:r>
            <w:r w:rsidR="00022FD9">
              <w:rPr>
                <w:noProof/>
                <w:webHidden/>
              </w:rPr>
              <w:fldChar w:fldCharType="end"/>
            </w:r>
          </w:hyperlink>
        </w:p>
        <w:p w:rsidR="00022FD9" w:rsidRDefault="008D027D">
          <w:pPr>
            <w:pStyle w:val="TDC2"/>
            <w:tabs>
              <w:tab w:val="right" w:leader="dot" w:pos="8828"/>
            </w:tabs>
            <w:rPr>
              <w:rFonts w:asciiTheme="minorHAnsi" w:eastAsiaTheme="minorEastAsia" w:hAnsiTheme="minorHAnsi" w:cstheme="minorBidi"/>
              <w:b w:val="0"/>
              <w:bCs w:val="0"/>
              <w:noProof/>
              <w:lang w:val="es-CL" w:eastAsia="es-CL"/>
            </w:rPr>
          </w:pPr>
          <w:hyperlink w:anchor="_Toc151573168" w:history="1">
            <w:r w:rsidR="00022FD9" w:rsidRPr="00AA3217">
              <w:rPr>
                <w:rStyle w:val="Hipervnculo"/>
                <w:noProof/>
              </w:rPr>
              <w:t>ANEXO N° 3</w:t>
            </w:r>
            <w:r w:rsidR="00022FD9">
              <w:rPr>
                <w:noProof/>
                <w:webHidden/>
              </w:rPr>
              <w:tab/>
            </w:r>
            <w:r w:rsidR="00022FD9">
              <w:rPr>
                <w:noProof/>
                <w:webHidden/>
              </w:rPr>
              <w:fldChar w:fldCharType="begin"/>
            </w:r>
            <w:r w:rsidR="00022FD9">
              <w:rPr>
                <w:noProof/>
                <w:webHidden/>
              </w:rPr>
              <w:instrText xml:space="preserve"> PAGEREF _Toc151573168 \h </w:instrText>
            </w:r>
            <w:r w:rsidR="00022FD9">
              <w:rPr>
                <w:noProof/>
                <w:webHidden/>
              </w:rPr>
            </w:r>
            <w:r w:rsidR="00022FD9">
              <w:rPr>
                <w:noProof/>
                <w:webHidden/>
              </w:rPr>
              <w:fldChar w:fldCharType="separate"/>
            </w:r>
            <w:r w:rsidR="00022FD9">
              <w:rPr>
                <w:noProof/>
                <w:webHidden/>
              </w:rPr>
              <w:t>54</w:t>
            </w:r>
            <w:r w:rsidR="00022FD9">
              <w:rPr>
                <w:noProof/>
                <w:webHidden/>
              </w:rPr>
              <w:fldChar w:fldCharType="end"/>
            </w:r>
          </w:hyperlink>
        </w:p>
        <w:p w:rsidR="00022FD9" w:rsidRDefault="008D027D">
          <w:pPr>
            <w:pStyle w:val="TDC2"/>
            <w:tabs>
              <w:tab w:val="right" w:leader="dot" w:pos="8828"/>
            </w:tabs>
            <w:rPr>
              <w:rFonts w:asciiTheme="minorHAnsi" w:eastAsiaTheme="minorEastAsia" w:hAnsiTheme="minorHAnsi" w:cstheme="minorBidi"/>
              <w:b w:val="0"/>
              <w:bCs w:val="0"/>
              <w:noProof/>
              <w:lang w:val="es-CL" w:eastAsia="es-CL"/>
            </w:rPr>
          </w:pPr>
          <w:hyperlink w:anchor="_Toc151573169" w:history="1">
            <w:r w:rsidR="00022FD9" w:rsidRPr="00AA3217">
              <w:rPr>
                <w:rStyle w:val="Hipervnculo"/>
                <w:noProof/>
              </w:rPr>
              <w:t>ANEXO N° 4</w:t>
            </w:r>
            <w:r w:rsidR="00022FD9">
              <w:rPr>
                <w:noProof/>
                <w:webHidden/>
              </w:rPr>
              <w:tab/>
            </w:r>
            <w:r w:rsidR="00022FD9">
              <w:rPr>
                <w:noProof/>
                <w:webHidden/>
              </w:rPr>
              <w:fldChar w:fldCharType="begin"/>
            </w:r>
            <w:r w:rsidR="00022FD9">
              <w:rPr>
                <w:noProof/>
                <w:webHidden/>
              </w:rPr>
              <w:instrText xml:space="preserve"> PAGEREF _Toc151573169 \h </w:instrText>
            </w:r>
            <w:r w:rsidR="00022FD9">
              <w:rPr>
                <w:noProof/>
                <w:webHidden/>
              </w:rPr>
            </w:r>
            <w:r w:rsidR="00022FD9">
              <w:rPr>
                <w:noProof/>
                <w:webHidden/>
              </w:rPr>
              <w:fldChar w:fldCharType="separate"/>
            </w:r>
            <w:r w:rsidR="00022FD9">
              <w:rPr>
                <w:noProof/>
                <w:webHidden/>
              </w:rPr>
              <w:t>55</w:t>
            </w:r>
            <w:r w:rsidR="00022FD9">
              <w:rPr>
                <w:noProof/>
                <w:webHidden/>
              </w:rPr>
              <w:fldChar w:fldCharType="end"/>
            </w:r>
          </w:hyperlink>
        </w:p>
        <w:p w:rsidR="00022FD9" w:rsidRDefault="008D027D">
          <w:pPr>
            <w:pStyle w:val="TDC2"/>
            <w:tabs>
              <w:tab w:val="right" w:leader="dot" w:pos="8828"/>
            </w:tabs>
            <w:rPr>
              <w:rFonts w:asciiTheme="minorHAnsi" w:eastAsiaTheme="minorEastAsia" w:hAnsiTheme="minorHAnsi" w:cstheme="minorBidi"/>
              <w:b w:val="0"/>
              <w:bCs w:val="0"/>
              <w:noProof/>
              <w:lang w:val="es-CL" w:eastAsia="es-CL"/>
            </w:rPr>
          </w:pPr>
          <w:hyperlink w:anchor="_Toc151573170" w:history="1">
            <w:r w:rsidR="00022FD9" w:rsidRPr="00AA3217">
              <w:rPr>
                <w:rStyle w:val="Hipervnculo"/>
                <w:noProof/>
              </w:rPr>
              <w:t>ANEXO N° 5</w:t>
            </w:r>
            <w:r w:rsidR="00022FD9">
              <w:rPr>
                <w:noProof/>
                <w:webHidden/>
              </w:rPr>
              <w:tab/>
            </w:r>
            <w:r w:rsidR="00022FD9">
              <w:rPr>
                <w:noProof/>
                <w:webHidden/>
              </w:rPr>
              <w:fldChar w:fldCharType="begin"/>
            </w:r>
            <w:r w:rsidR="00022FD9">
              <w:rPr>
                <w:noProof/>
                <w:webHidden/>
              </w:rPr>
              <w:instrText xml:space="preserve"> PAGEREF _Toc151573170 \h </w:instrText>
            </w:r>
            <w:r w:rsidR="00022FD9">
              <w:rPr>
                <w:noProof/>
                <w:webHidden/>
              </w:rPr>
            </w:r>
            <w:r w:rsidR="00022FD9">
              <w:rPr>
                <w:noProof/>
                <w:webHidden/>
              </w:rPr>
              <w:fldChar w:fldCharType="separate"/>
            </w:r>
            <w:r w:rsidR="00022FD9">
              <w:rPr>
                <w:noProof/>
                <w:webHidden/>
              </w:rPr>
              <w:t>56</w:t>
            </w:r>
            <w:r w:rsidR="00022FD9">
              <w:rPr>
                <w:noProof/>
                <w:webHidden/>
              </w:rPr>
              <w:fldChar w:fldCharType="end"/>
            </w:r>
          </w:hyperlink>
        </w:p>
        <w:p w:rsidR="00022FD9" w:rsidRDefault="008D027D">
          <w:pPr>
            <w:pStyle w:val="TDC2"/>
            <w:tabs>
              <w:tab w:val="right" w:leader="dot" w:pos="8828"/>
            </w:tabs>
            <w:rPr>
              <w:rFonts w:asciiTheme="minorHAnsi" w:eastAsiaTheme="minorEastAsia" w:hAnsiTheme="minorHAnsi" w:cstheme="minorBidi"/>
              <w:b w:val="0"/>
              <w:bCs w:val="0"/>
              <w:noProof/>
              <w:lang w:val="es-CL" w:eastAsia="es-CL"/>
            </w:rPr>
          </w:pPr>
          <w:hyperlink w:anchor="_Toc151573171" w:history="1">
            <w:r w:rsidR="00022FD9" w:rsidRPr="00AA3217">
              <w:rPr>
                <w:rStyle w:val="Hipervnculo"/>
                <w:rFonts w:eastAsiaTheme="minorHAnsi"/>
                <w:noProof/>
                <w:lang w:val="es-CL" w:eastAsia="en-US"/>
              </w:rPr>
              <w:t>ANEXO N° 6</w:t>
            </w:r>
            <w:r w:rsidR="00022FD9">
              <w:rPr>
                <w:noProof/>
                <w:webHidden/>
              </w:rPr>
              <w:tab/>
            </w:r>
            <w:r w:rsidR="00022FD9">
              <w:rPr>
                <w:noProof/>
                <w:webHidden/>
              </w:rPr>
              <w:fldChar w:fldCharType="begin"/>
            </w:r>
            <w:r w:rsidR="00022FD9">
              <w:rPr>
                <w:noProof/>
                <w:webHidden/>
              </w:rPr>
              <w:instrText xml:space="preserve"> PAGEREF _Toc151573171 \h </w:instrText>
            </w:r>
            <w:r w:rsidR="00022FD9">
              <w:rPr>
                <w:noProof/>
                <w:webHidden/>
              </w:rPr>
            </w:r>
            <w:r w:rsidR="00022FD9">
              <w:rPr>
                <w:noProof/>
                <w:webHidden/>
              </w:rPr>
              <w:fldChar w:fldCharType="separate"/>
            </w:r>
            <w:r w:rsidR="00022FD9">
              <w:rPr>
                <w:noProof/>
                <w:webHidden/>
              </w:rPr>
              <w:t>60</w:t>
            </w:r>
            <w:r w:rsidR="00022FD9">
              <w:rPr>
                <w:noProof/>
                <w:webHidden/>
              </w:rPr>
              <w:fldChar w:fldCharType="end"/>
            </w:r>
          </w:hyperlink>
        </w:p>
        <w:p w:rsidR="00022FD9" w:rsidRDefault="008D027D">
          <w:pPr>
            <w:pStyle w:val="TDC2"/>
            <w:tabs>
              <w:tab w:val="right" w:leader="dot" w:pos="8828"/>
            </w:tabs>
            <w:rPr>
              <w:rFonts w:asciiTheme="minorHAnsi" w:eastAsiaTheme="minorEastAsia" w:hAnsiTheme="minorHAnsi" w:cstheme="minorBidi"/>
              <w:b w:val="0"/>
              <w:bCs w:val="0"/>
              <w:noProof/>
              <w:lang w:val="es-CL" w:eastAsia="es-CL"/>
            </w:rPr>
          </w:pPr>
          <w:hyperlink w:anchor="_Toc151573172" w:history="1">
            <w:r w:rsidR="00022FD9" w:rsidRPr="00AA3217">
              <w:rPr>
                <w:rStyle w:val="Hipervnculo"/>
                <w:noProof/>
              </w:rPr>
              <w:t>ANEXO N° 7</w:t>
            </w:r>
            <w:r w:rsidR="00022FD9">
              <w:rPr>
                <w:noProof/>
                <w:webHidden/>
              </w:rPr>
              <w:tab/>
            </w:r>
            <w:r w:rsidR="00022FD9">
              <w:rPr>
                <w:noProof/>
                <w:webHidden/>
              </w:rPr>
              <w:fldChar w:fldCharType="begin"/>
            </w:r>
            <w:r w:rsidR="00022FD9">
              <w:rPr>
                <w:noProof/>
                <w:webHidden/>
              </w:rPr>
              <w:instrText xml:space="preserve"> PAGEREF _Toc151573172 \h </w:instrText>
            </w:r>
            <w:r w:rsidR="00022FD9">
              <w:rPr>
                <w:noProof/>
                <w:webHidden/>
              </w:rPr>
            </w:r>
            <w:r w:rsidR="00022FD9">
              <w:rPr>
                <w:noProof/>
                <w:webHidden/>
              </w:rPr>
              <w:fldChar w:fldCharType="separate"/>
            </w:r>
            <w:r w:rsidR="00022FD9">
              <w:rPr>
                <w:noProof/>
                <w:webHidden/>
              </w:rPr>
              <w:t>66</w:t>
            </w:r>
            <w:r w:rsidR="00022FD9">
              <w:rPr>
                <w:noProof/>
                <w:webHidden/>
              </w:rPr>
              <w:fldChar w:fldCharType="end"/>
            </w:r>
          </w:hyperlink>
        </w:p>
        <w:p w:rsidR="00022FD9" w:rsidRDefault="008D027D">
          <w:pPr>
            <w:pStyle w:val="TDC2"/>
            <w:tabs>
              <w:tab w:val="right" w:leader="dot" w:pos="8828"/>
            </w:tabs>
            <w:rPr>
              <w:rFonts w:asciiTheme="minorHAnsi" w:eastAsiaTheme="minorEastAsia" w:hAnsiTheme="minorHAnsi" w:cstheme="minorBidi"/>
              <w:b w:val="0"/>
              <w:bCs w:val="0"/>
              <w:noProof/>
              <w:lang w:val="es-CL" w:eastAsia="es-CL"/>
            </w:rPr>
          </w:pPr>
          <w:hyperlink w:anchor="_Toc151573173" w:history="1">
            <w:r w:rsidR="00022FD9" w:rsidRPr="00AA3217">
              <w:rPr>
                <w:rStyle w:val="Hipervnculo"/>
                <w:noProof/>
              </w:rPr>
              <w:t>ANEXO N° 8</w:t>
            </w:r>
            <w:r w:rsidR="00022FD9">
              <w:rPr>
                <w:noProof/>
                <w:webHidden/>
              </w:rPr>
              <w:tab/>
            </w:r>
            <w:r w:rsidR="00022FD9">
              <w:rPr>
                <w:noProof/>
                <w:webHidden/>
              </w:rPr>
              <w:fldChar w:fldCharType="begin"/>
            </w:r>
            <w:r w:rsidR="00022FD9">
              <w:rPr>
                <w:noProof/>
                <w:webHidden/>
              </w:rPr>
              <w:instrText xml:space="preserve"> PAGEREF _Toc151573173 \h </w:instrText>
            </w:r>
            <w:r w:rsidR="00022FD9">
              <w:rPr>
                <w:noProof/>
                <w:webHidden/>
              </w:rPr>
            </w:r>
            <w:r w:rsidR="00022FD9">
              <w:rPr>
                <w:noProof/>
                <w:webHidden/>
              </w:rPr>
              <w:fldChar w:fldCharType="separate"/>
            </w:r>
            <w:r w:rsidR="00022FD9">
              <w:rPr>
                <w:noProof/>
                <w:webHidden/>
              </w:rPr>
              <w:t>72</w:t>
            </w:r>
            <w:r w:rsidR="00022FD9">
              <w:rPr>
                <w:noProof/>
                <w:webHidden/>
              </w:rPr>
              <w:fldChar w:fldCharType="end"/>
            </w:r>
          </w:hyperlink>
        </w:p>
        <w:p w:rsidR="004B0111" w:rsidRPr="00817D1B" w:rsidRDefault="004B0111" w:rsidP="00817D1B">
          <w:pPr>
            <w:rPr>
              <w:sz w:val="18"/>
            </w:rPr>
          </w:pPr>
          <w:r w:rsidRPr="00817D1B">
            <w:rPr>
              <w:bCs/>
              <w:sz w:val="16"/>
            </w:rPr>
            <w:fldChar w:fldCharType="end"/>
          </w:r>
        </w:p>
      </w:sdtContent>
    </w:sdt>
    <w:p w:rsidR="004B0111" w:rsidRPr="00375DE4" w:rsidRDefault="004B0111" w:rsidP="004B0111">
      <w:pPr>
        <w:pStyle w:val="Ttulo20"/>
      </w:pPr>
      <w:bookmarkStart w:id="1" w:name="_Toc151573142"/>
      <w:r w:rsidRPr="00375DE4">
        <w:t xml:space="preserve">1. </w:t>
      </w:r>
      <w:r w:rsidRPr="00747616">
        <w:t>DESCRIPCIÓN DEL INSTRUMENTO</w:t>
      </w:r>
      <w:bookmarkEnd w:id="1"/>
    </w:p>
    <w:p w:rsidR="004B0111" w:rsidRPr="00375DE4" w:rsidRDefault="004B0111" w:rsidP="004B0111">
      <w:pPr>
        <w:rPr>
          <w:szCs w:val="22"/>
          <w:lang w:val="es-CL"/>
        </w:rPr>
      </w:pPr>
    </w:p>
    <w:p w:rsidR="004B0111" w:rsidRPr="00375DE4" w:rsidRDefault="004B0111" w:rsidP="004B0111">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51573143"/>
      <w:r w:rsidRPr="00375DE4">
        <w:t>1.1</w:t>
      </w:r>
      <w:r w:rsidRPr="00375DE4">
        <w:tab/>
      </w:r>
      <w:r w:rsidRPr="00817A8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4B0111" w:rsidRPr="00375DE4" w:rsidRDefault="004B0111" w:rsidP="004B0111">
      <w:pPr>
        <w:jc w:val="both"/>
      </w:pPr>
    </w:p>
    <w:p w:rsidR="004B0111" w:rsidRPr="000A4BE3" w:rsidRDefault="004B0111" w:rsidP="004B0111">
      <w:pPr>
        <w:jc w:val="both"/>
        <w:rPr>
          <w:rFonts w:cs="Arial"/>
          <w:szCs w:val="22"/>
          <w:shd w:val="clear" w:color="auto" w:fill="FFFFFF"/>
        </w:rPr>
      </w:pPr>
      <w:r w:rsidRPr="00375DE4">
        <w:rPr>
          <w:szCs w:val="22"/>
        </w:rPr>
        <w:t xml:space="preserve">Es un fondo </w:t>
      </w:r>
      <w:r w:rsidRPr="000A4BE3">
        <w:rPr>
          <w:szCs w:val="22"/>
        </w:rPr>
        <w:t xml:space="preserve">concursable </w:t>
      </w:r>
      <w:r w:rsidRPr="000A4BE3">
        <w:rPr>
          <w:rFonts w:cs="Arial"/>
          <w:szCs w:val="22"/>
          <w:shd w:val="clear" w:color="auto" w:fill="FFFFFF"/>
        </w:rPr>
        <w:t xml:space="preserve">que </w:t>
      </w:r>
      <w:r w:rsidRPr="000A4BE3">
        <w:rPr>
          <w:rFonts w:cs="Arial"/>
          <w:szCs w:val="22"/>
        </w:rPr>
        <w:t xml:space="preserve">promueve la creación de nuevos negocios con </w:t>
      </w:r>
      <w:r>
        <w:rPr>
          <w:rFonts w:cs="Arial"/>
          <w:szCs w:val="22"/>
        </w:rPr>
        <w:t xml:space="preserve">oportunidad de </w:t>
      </w:r>
      <w:r w:rsidRPr="000A4BE3">
        <w:rPr>
          <w:rFonts w:cs="Arial"/>
          <w:szCs w:val="22"/>
        </w:rPr>
        <w:t xml:space="preserve">participación en el mercado, a través de </w:t>
      </w:r>
      <w:r>
        <w:rPr>
          <w:rFonts w:cs="Arial"/>
          <w:szCs w:val="22"/>
        </w:rPr>
        <w:t xml:space="preserve">su </w:t>
      </w:r>
      <w:r w:rsidRPr="002562B7">
        <w:rPr>
          <w:rFonts w:cs="Arial"/>
          <w:szCs w:val="22"/>
          <w:u w:val="single"/>
        </w:rPr>
        <w:t>formalización</w:t>
      </w:r>
      <w:r>
        <w:rPr>
          <w:rFonts w:cs="Arial"/>
          <w:szCs w:val="22"/>
        </w:rPr>
        <w:t xml:space="preserve"> y de la formulación de</w:t>
      </w:r>
      <w:r w:rsidRPr="00DD4899">
        <w:rPr>
          <w:rFonts w:cs="Arial"/>
          <w:color w:val="FF0000"/>
          <w:szCs w:val="22"/>
        </w:rPr>
        <w:t xml:space="preserve"> </w:t>
      </w:r>
      <w:r>
        <w:rPr>
          <w:rFonts w:cs="Arial"/>
          <w:szCs w:val="22"/>
        </w:rPr>
        <w:t>un Plan</w:t>
      </w:r>
      <w:r w:rsidRPr="000A4BE3">
        <w:rPr>
          <w:rFonts w:cs="Arial"/>
          <w:szCs w:val="22"/>
        </w:rPr>
        <w:t xml:space="preserve"> de Trabajo para implement</w:t>
      </w:r>
      <w:r>
        <w:rPr>
          <w:rFonts w:cs="Arial"/>
          <w:szCs w:val="22"/>
        </w:rPr>
        <w:t>ar un n</w:t>
      </w:r>
      <w:r w:rsidRPr="000A4BE3">
        <w:rPr>
          <w:rFonts w:cs="Arial"/>
          <w:szCs w:val="22"/>
        </w:rPr>
        <w:t>egocio</w:t>
      </w:r>
      <w:r>
        <w:rPr>
          <w:rFonts w:cs="Arial"/>
          <w:szCs w:val="22"/>
        </w:rPr>
        <w:t xml:space="preserve"> que se encuentre</w:t>
      </w:r>
      <w:r w:rsidRPr="000A4BE3">
        <w:rPr>
          <w:rFonts w:cs="Arial"/>
          <w:szCs w:val="22"/>
        </w:rPr>
        <w:t xml:space="preserve"> dentro de l</w:t>
      </w:r>
      <w:r>
        <w:rPr>
          <w:rFonts w:cs="Arial"/>
          <w:szCs w:val="22"/>
        </w:rPr>
        <w:t xml:space="preserve">a focalización regional </w:t>
      </w:r>
      <w:r w:rsidRPr="0013369E">
        <w:rPr>
          <w:rFonts w:cs="Arial"/>
          <w:szCs w:val="22"/>
        </w:rPr>
        <w:t>a ejecutar</w:t>
      </w:r>
      <w:r w:rsidRPr="000A4BE3">
        <w:rPr>
          <w:rFonts w:cs="Arial"/>
          <w:szCs w:val="22"/>
        </w:rPr>
        <w:t xml:space="preserve"> por cada Dirección Regional.</w:t>
      </w:r>
    </w:p>
    <w:p w:rsidR="004B0111" w:rsidRPr="000A4BE3" w:rsidRDefault="004B0111" w:rsidP="004B0111">
      <w:pPr>
        <w:jc w:val="both"/>
        <w:rPr>
          <w:rFonts w:cs="Arial"/>
          <w:szCs w:val="22"/>
          <w:shd w:val="clear" w:color="auto" w:fill="FFFFFF"/>
        </w:rPr>
      </w:pPr>
    </w:p>
    <w:p w:rsidR="004B0111" w:rsidRDefault="004B0111" w:rsidP="004B0111">
      <w:pPr>
        <w:jc w:val="both"/>
        <w:rPr>
          <w:szCs w:val="22"/>
        </w:rPr>
      </w:pPr>
      <w:r w:rsidRPr="00407E05">
        <w:rPr>
          <w:szCs w:val="22"/>
        </w:rPr>
        <w:t xml:space="preserve">Para esto, </w:t>
      </w:r>
      <w:r>
        <w:rPr>
          <w:szCs w:val="22"/>
        </w:rPr>
        <w:t xml:space="preserve">el Servicio de Cooperación Técnica, </w:t>
      </w:r>
      <w:r w:rsidRPr="00407E05">
        <w:rPr>
          <w:szCs w:val="22"/>
        </w:rPr>
        <w:t>Sercotec</w:t>
      </w:r>
      <w:r>
        <w:rPr>
          <w:szCs w:val="22"/>
        </w:rPr>
        <w:t>,</w:t>
      </w:r>
      <w:r w:rsidRPr="00407E05">
        <w:rPr>
          <w:szCs w:val="22"/>
        </w:rPr>
        <w:t xml:space="preserve"> </w:t>
      </w:r>
      <w:r>
        <w:rPr>
          <w:szCs w:val="22"/>
        </w:rPr>
        <w:t>brindará apoyo consistente en:</w:t>
      </w:r>
    </w:p>
    <w:p w:rsidR="004B0111" w:rsidRDefault="004B0111" w:rsidP="004B0111">
      <w:pPr>
        <w:jc w:val="both"/>
        <w:rPr>
          <w:szCs w:val="22"/>
        </w:rPr>
      </w:pPr>
    </w:p>
    <w:p w:rsidR="004B0111" w:rsidRDefault="004B0111" w:rsidP="004B0111">
      <w:pPr>
        <w:numPr>
          <w:ilvl w:val="0"/>
          <w:numId w:val="25"/>
        </w:numPr>
        <w:jc w:val="both"/>
        <w:rPr>
          <w:szCs w:val="22"/>
        </w:rPr>
      </w:pPr>
      <w:r>
        <w:rPr>
          <w:szCs w:val="22"/>
        </w:rPr>
        <w:t>Video explicativo general respecto a qué es Capital Abeja Emprende</w:t>
      </w:r>
      <w:r>
        <w:rPr>
          <w:rStyle w:val="Refdenotaalpie"/>
          <w:szCs w:val="22"/>
        </w:rPr>
        <w:footnoteReference w:id="1"/>
      </w:r>
      <w:r>
        <w:rPr>
          <w:szCs w:val="22"/>
        </w:rPr>
        <w:t>.</w:t>
      </w:r>
    </w:p>
    <w:p w:rsidR="004B0111" w:rsidRDefault="004B0111" w:rsidP="004B0111">
      <w:pPr>
        <w:numPr>
          <w:ilvl w:val="0"/>
          <w:numId w:val="25"/>
        </w:numPr>
        <w:jc w:val="both"/>
        <w:rPr>
          <w:szCs w:val="22"/>
        </w:rPr>
      </w:pPr>
      <w:r>
        <w:rPr>
          <w:szCs w:val="22"/>
        </w:rPr>
        <w:t>Guía para la postulación 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2"/>
      </w:r>
      <w:r>
        <w:rPr>
          <w:szCs w:val="22"/>
        </w:rPr>
        <w:t>.</w:t>
      </w:r>
    </w:p>
    <w:p w:rsidR="004B0111" w:rsidRDefault="004B0111" w:rsidP="004B0111">
      <w:pPr>
        <w:numPr>
          <w:ilvl w:val="0"/>
          <w:numId w:val="25"/>
        </w:numPr>
        <w:jc w:val="both"/>
        <w:rPr>
          <w:szCs w:val="22"/>
        </w:rPr>
      </w:pPr>
      <w:r>
        <w:rPr>
          <w:szCs w:val="22"/>
        </w:rPr>
        <w:t>Videos tutoriales para el proceso de postulación en línea</w:t>
      </w:r>
      <w:r>
        <w:rPr>
          <w:rStyle w:val="Refdenotaalpie"/>
          <w:szCs w:val="22"/>
        </w:rPr>
        <w:footnoteReference w:id="3"/>
      </w:r>
      <w:r>
        <w:rPr>
          <w:szCs w:val="22"/>
        </w:rPr>
        <w:t xml:space="preserve"> y presentación efectiva de </w:t>
      </w:r>
      <w:r w:rsidRPr="008B2BF4">
        <w:rPr>
          <w:i/>
          <w:szCs w:val="22"/>
        </w:rPr>
        <w:t>“Elevator Pitch”</w:t>
      </w:r>
      <w:r>
        <w:rPr>
          <w:rStyle w:val="Refdenotaalpie"/>
          <w:i/>
          <w:szCs w:val="22"/>
        </w:rPr>
        <w:footnoteReference w:id="4"/>
      </w:r>
      <w:r>
        <w:rPr>
          <w:szCs w:val="22"/>
        </w:rPr>
        <w:t>.</w:t>
      </w:r>
      <w:r>
        <w:rPr>
          <w:i/>
          <w:szCs w:val="22"/>
        </w:rPr>
        <w:t xml:space="preserve"> </w:t>
      </w:r>
    </w:p>
    <w:p w:rsidR="004B0111" w:rsidRPr="00407E05" w:rsidRDefault="004B0111" w:rsidP="004B0111">
      <w:pPr>
        <w:numPr>
          <w:ilvl w:val="0"/>
          <w:numId w:val="25"/>
        </w:numPr>
        <w:jc w:val="both"/>
        <w:rPr>
          <w:szCs w:val="22"/>
        </w:rPr>
      </w:pPr>
      <w:r>
        <w:rPr>
          <w:szCs w:val="22"/>
        </w:rPr>
        <w:t>F</w:t>
      </w:r>
      <w:r w:rsidRPr="00407E05">
        <w:rPr>
          <w:szCs w:val="22"/>
        </w:rPr>
        <w:t>ormulación de</w:t>
      </w:r>
      <w:r>
        <w:rPr>
          <w:szCs w:val="22"/>
        </w:rPr>
        <w:t xml:space="preserve"> un </w:t>
      </w:r>
      <w:r w:rsidRPr="00407E05">
        <w:rPr>
          <w:szCs w:val="22"/>
        </w:rPr>
        <w:t>Plan de Trabajo</w:t>
      </w:r>
      <w:r>
        <w:rPr>
          <w:szCs w:val="22"/>
        </w:rPr>
        <w:t xml:space="preserve"> (</w:t>
      </w:r>
      <w:r w:rsidRPr="00407E05">
        <w:rPr>
          <w:szCs w:val="22"/>
        </w:rPr>
        <w:t xml:space="preserve">acciones de gestión empresarial </w:t>
      </w:r>
      <w:r>
        <w:rPr>
          <w:szCs w:val="22"/>
        </w:rPr>
        <w:t>e</w:t>
      </w:r>
      <w:r w:rsidRPr="00407E05">
        <w:rPr>
          <w:szCs w:val="22"/>
        </w:rPr>
        <w:t xml:space="preserve"> inversiones</w:t>
      </w:r>
      <w:r>
        <w:rPr>
          <w:szCs w:val="22"/>
        </w:rPr>
        <w:t>)</w:t>
      </w:r>
      <w:r w:rsidRPr="00407E05">
        <w:rPr>
          <w:szCs w:val="22"/>
        </w:rPr>
        <w:t>.</w:t>
      </w:r>
    </w:p>
    <w:p w:rsidR="004B0111" w:rsidRPr="00407E05" w:rsidRDefault="004B0111" w:rsidP="004B0111">
      <w:pPr>
        <w:numPr>
          <w:ilvl w:val="0"/>
          <w:numId w:val="25"/>
        </w:numPr>
        <w:jc w:val="both"/>
        <w:rPr>
          <w:szCs w:val="22"/>
        </w:rPr>
      </w:pPr>
      <w:r w:rsidRPr="00407E05">
        <w:rPr>
          <w:szCs w:val="22"/>
        </w:rPr>
        <w:t>Acompañamiento técnico y administrativo en la implementación del Plan de</w:t>
      </w:r>
      <w:r>
        <w:rPr>
          <w:szCs w:val="22"/>
        </w:rPr>
        <w:t xml:space="preserve"> Trabajo.</w:t>
      </w:r>
      <w:r w:rsidRPr="00407E05">
        <w:rPr>
          <w:szCs w:val="22"/>
        </w:rPr>
        <w:t xml:space="preserve"> </w:t>
      </w:r>
    </w:p>
    <w:p w:rsidR="004B0111" w:rsidRDefault="004B0111" w:rsidP="004B0111">
      <w:pPr>
        <w:jc w:val="both"/>
        <w:rPr>
          <w:szCs w:val="22"/>
        </w:rPr>
      </w:pPr>
    </w:p>
    <w:p w:rsidR="004B0111" w:rsidRPr="00484B71" w:rsidRDefault="004B0111" w:rsidP="004B0111">
      <w:pPr>
        <w:jc w:val="both"/>
        <w:rPr>
          <w:szCs w:val="22"/>
        </w:rPr>
      </w:pPr>
      <w:r w:rsidRPr="00484B71">
        <w:rPr>
          <w:szCs w:val="22"/>
        </w:rPr>
        <w:t>Para acceder a e</w:t>
      </w:r>
      <w:r>
        <w:rPr>
          <w:szCs w:val="22"/>
        </w:rPr>
        <w:t xml:space="preserve">ste </w:t>
      </w:r>
      <w:r w:rsidRPr="005966BB">
        <w:rPr>
          <w:szCs w:val="22"/>
        </w:rPr>
        <w:t>instrumento</w:t>
      </w:r>
      <w:r w:rsidRPr="002C426F">
        <w:rPr>
          <w:szCs w:val="22"/>
        </w:rPr>
        <w:t xml:space="preserve">, las emprendedoras deberán </w:t>
      </w:r>
      <w:r>
        <w:rPr>
          <w:szCs w:val="22"/>
        </w:rPr>
        <w:t xml:space="preserve">postular </w:t>
      </w:r>
      <w:r w:rsidRPr="00484B71">
        <w:rPr>
          <w:szCs w:val="22"/>
        </w:rPr>
        <w:t xml:space="preserve">a través de la página </w:t>
      </w:r>
      <w:hyperlink r:id="rId9" w:history="1">
        <w:r w:rsidRPr="00DE661C">
          <w:rPr>
            <w:rStyle w:val="Hipervnculo"/>
          </w:rPr>
          <w:t>https://www.sercotec.cl/</w:t>
        </w:r>
      </w:hyperlink>
      <w:r>
        <w:rPr>
          <w:szCs w:val="22"/>
        </w:rPr>
        <w:t xml:space="preserve"> </w:t>
      </w:r>
      <w:r w:rsidRPr="00484B71">
        <w:rPr>
          <w:szCs w:val="22"/>
        </w:rPr>
        <w:t xml:space="preserve">previa validación de los requisitos de admisibilidad establecidos </w:t>
      </w:r>
      <w:r>
        <w:rPr>
          <w:szCs w:val="22"/>
        </w:rPr>
        <w:t>en l</w:t>
      </w:r>
      <w:r w:rsidRPr="00484B71">
        <w:rPr>
          <w:szCs w:val="22"/>
        </w:rPr>
        <w:t>a</w:t>
      </w:r>
      <w:r>
        <w:rPr>
          <w:szCs w:val="22"/>
        </w:rPr>
        <w:t>s</w:t>
      </w:r>
      <w:r w:rsidRPr="00484B71">
        <w:rPr>
          <w:szCs w:val="22"/>
        </w:rPr>
        <w:t xml:space="preserve"> presente</w:t>
      </w:r>
      <w:r>
        <w:rPr>
          <w:szCs w:val="22"/>
        </w:rPr>
        <w:t>s bases de convocatoria</w:t>
      </w:r>
      <w:r w:rsidRPr="00484B71">
        <w:rPr>
          <w:szCs w:val="22"/>
        </w:rPr>
        <w:t>.</w:t>
      </w:r>
    </w:p>
    <w:p w:rsidR="004B0111" w:rsidRPr="005966BB" w:rsidRDefault="004B0111" w:rsidP="004B0111">
      <w:pPr>
        <w:jc w:val="both"/>
        <w:rPr>
          <w:szCs w:val="22"/>
        </w:rPr>
      </w:pPr>
    </w:p>
    <w:p w:rsidR="004B0111" w:rsidRDefault="004B0111" w:rsidP="004B0111">
      <w:pPr>
        <w:jc w:val="both"/>
        <w:rPr>
          <w:szCs w:val="22"/>
        </w:rPr>
      </w:pPr>
      <w:r>
        <w:rPr>
          <w:szCs w:val="22"/>
        </w:rPr>
        <w:t>El Programa Emprende p</w:t>
      </w:r>
      <w:r w:rsidRPr="005966BB">
        <w:rPr>
          <w:szCs w:val="22"/>
        </w:rPr>
        <w:t xml:space="preserve">ermite </w:t>
      </w:r>
      <w:r w:rsidRPr="002C426F">
        <w:rPr>
          <w:szCs w:val="22"/>
        </w:rPr>
        <w:t xml:space="preserve">a las emprendedoras, cuyos </w:t>
      </w:r>
      <w:r>
        <w:rPr>
          <w:szCs w:val="22"/>
        </w:rPr>
        <w:t>proyectos</w:t>
      </w:r>
      <w:r w:rsidRPr="000A4BE3">
        <w:rPr>
          <w:szCs w:val="22"/>
        </w:rPr>
        <w:t xml:space="preserve"> de negocio hayan sido seleccionadas, recibir asesoría de parte de un Agente Operador Sercotec</w:t>
      </w:r>
      <w:r w:rsidRPr="000A4BE3">
        <w:rPr>
          <w:rStyle w:val="Refdenotaalpie"/>
          <w:rFonts w:cs="Arial"/>
          <w:szCs w:val="22"/>
        </w:rPr>
        <w:footnoteReference w:id="5"/>
      </w:r>
      <w:r w:rsidRPr="000A4BE3">
        <w:rPr>
          <w:szCs w:val="22"/>
        </w:rPr>
        <w:t xml:space="preserve">, para la formulación técnica y financiera de un </w:t>
      </w:r>
      <w:r w:rsidRPr="00666769">
        <w:rPr>
          <w:b/>
          <w:szCs w:val="22"/>
        </w:rPr>
        <w:t>Plan de Trabajo</w:t>
      </w:r>
      <w:r w:rsidRPr="000A4BE3">
        <w:rPr>
          <w:szCs w:val="22"/>
        </w:rPr>
        <w:t xml:space="preserve">, junto con la implementación de </w:t>
      </w:r>
      <w:r w:rsidRPr="00867E3C">
        <w:rPr>
          <w:b/>
          <w:szCs w:val="22"/>
        </w:rPr>
        <w:t>Acciones de Gestión Empresarial</w:t>
      </w:r>
      <w:r>
        <w:rPr>
          <w:szCs w:val="22"/>
        </w:rPr>
        <w:t>,</w:t>
      </w:r>
      <w:r w:rsidRPr="000A4BE3">
        <w:rPr>
          <w:szCs w:val="22"/>
        </w:rPr>
        <w:t xml:space="preserve"> para </w:t>
      </w:r>
      <w:r>
        <w:rPr>
          <w:szCs w:val="22"/>
        </w:rPr>
        <w:t xml:space="preserve">el desarrollo de </w:t>
      </w:r>
      <w:r w:rsidRPr="000A4BE3">
        <w:rPr>
          <w:szCs w:val="22"/>
        </w:rPr>
        <w:t xml:space="preserve">competencias y capacidades, e </w:t>
      </w:r>
      <w:r w:rsidRPr="00867E3C">
        <w:rPr>
          <w:b/>
          <w:szCs w:val="22"/>
        </w:rPr>
        <w:t>Inversiones</w:t>
      </w:r>
      <w:r w:rsidRPr="000A4BE3">
        <w:rPr>
          <w:szCs w:val="22"/>
        </w:rPr>
        <w:t>, consistentes en la adquisición de bienes para cumplir los objetivos de</w:t>
      </w:r>
      <w:r>
        <w:rPr>
          <w:szCs w:val="22"/>
        </w:rPr>
        <w:t>l proyecto</w:t>
      </w:r>
      <w:r w:rsidRPr="000A4BE3">
        <w:rPr>
          <w:szCs w:val="22"/>
        </w:rPr>
        <w:t xml:space="preserve"> </w:t>
      </w:r>
      <w:r>
        <w:rPr>
          <w:szCs w:val="22"/>
        </w:rPr>
        <w:t>de Negocio</w:t>
      </w:r>
      <w:r w:rsidRPr="000A4BE3">
        <w:rPr>
          <w:szCs w:val="22"/>
        </w:rPr>
        <w:t>.</w:t>
      </w:r>
    </w:p>
    <w:p w:rsidR="004B0111" w:rsidRDefault="004B0111" w:rsidP="004B0111">
      <w:pPr>
        <w:jc w:val="both"/>
        <w:rPr>
          <w:color w:val="00B050"/>
          <w:szCs w:val="22"/>
        </w:rPr>
      </w:pPr>
    </w:p>
    <w:p w:rsidR="004B0111" w:rsidRPr="000B1521" w:rsidRDefault="004B0111" w:rsidP="004B0111">
      <w:pPr>
        <w:jc w:val="both"/>
        <w:rPr>
          <w:szCs w:val="22"/>
        </w:rPr>
      </w:pPr>
      <w:r w:rsidRPr="000B1521">
        <w:rPr>
          <w:szCs w:val="22"/>
        </w:rPr>
        <w:t xml:space="preserve">El Agente Operador </w:t>
      </w:r>
      <w:r>
        <w:rPr>
          <w:szCs w:val="22"/>
        </w:rPr>
        <w:t xml:space="preserve">de </w:t>
      </w:r>
      <w:r w:rsidRPr="000B1521">
        <w:rPr>
          <w:szCs w:val="22"/>
        </w:rPr>
        <w:t xml:space="preserve">Sercotec y el Comité de </w:t>
      </w:r>
      <w:r>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Pr>
          <w:szCs w:val="22"/>
        </w:rPr>
        <w:t>disponibilidad presupuestaria.</w:t>
      </w:r>
    </w:p>
    <w:p w:rsidR="004B0111" w:rsidRDefault="004B0111" w:rsidP="004B0111">
      <w:pPr>
        <w:jc w:val="both"/>
        <w:rPr>
          <w:szCs w:val="22"/>
        </w:rPr>
      </w:pPr>
    </w:p>
    <w:p w:rsidR="004B0111" w:rsidRPr="00055676" w:rsidRDefault="004B0111" w:rsidP="004B0111">
      <w:pPr>
        <w:jc w:val="both"/>
        <w:rPr>
          <w:szCs w:val="22"/>
          <w:lang w:val="es-CL"/>
        </w:rPr>
      </w:pPr>
      <w:r w:rsidRPr="002C426F">
        <w:rPr>
          <w:szCs w:val="22"/>
        </w:rPr>
        <w:t xml:space="preserve">Las emprendedoras que resulten seleccionadas, por el Comité de Evaluación Regional (CER), </w:t>
      </w:r>
      <w:r w:rsidRPr="002C426F">
        <w:rPr>
          <w:szCs w:val="22"/>
          <w:lang w:val="es-ES_tradnl"/>
        </w:rPr>
        <w:t xml:space="preserve">deberán formalizar su relación con Sercotec para la </w:t>
      </w:r>
      <w:r w:rsidRPr="002C426F">
        <w:rPr>
          <w:b/>
          <w:szCs w:val="22"/>
          <w:lang w:val="es-ES_tradnl"/>
        </w:rPr>
        <w:t>Fase de Desarrollo</w:t>
      </w:r>
      <w:r w:rsidRPr="002C426F">
        <w:rPr>
          <w:szCs w:val="22"/>
          <w:lang w:val="es-ES_tradnl"/>
        </w:rPr>
        <w:t xml:space="preserve"> del instrumento, a través de la firma de un contrato con el Agente Operador de Sercotec, en el cual se estipulen los derechos y las obligaciones de las partes. Posteriormente</w:t>
      </w:r>
      <w:r w:rsidRPr="002C426F">
        <w:rPr>
          <w:szCs w:val="20"/>
          <w:lang w:val="es-CL"/>
        </w:rPr>
        <w:t xml:space="preserve"> </w:t>
      </w:r>
      <w:r w:rsidRPr="002C426F">
        <w:rPr>
          <w:szCs w:val="22"/>
          <w:lang w:val="es-CL"/>
        </w:rPr>
        <w:t xml:space="preserve">el/la </w:t>
      </w:r>
      <w:r>
        <w:rPr>
          <w:szCs w:val="22"/>
          <w:lang w:val="es-CL"/>
        </w:rPr>
        <w:t>beneficiari</w:t>
      </w:r>
      <w:r w:rsidRPr="002C426F">
        <w:rPr>
          <w:szCs w:val="22"/>
          <w:lang w:val="es-CL"/>
        </w:rPr>
        <w:t xml:space="preserve">a dará comienzo a la etapa de la formulación de su Plan de Trabajo, </w:t>
      </w:r>
      <w:r w:rsidRPr="002C426F">
        <w:rPr>
          <w:szCs w:val="22"/>
        </w:rPr>
        <w:t xml:space="preserve">donde el Agente Operador Sercotec apoya a la emprendedora a construir </w:t>
      </w:r>
      <w:r w:rsidRPr="000B1521">
        <w:rPr>
          <w:szCs w:val="22"/>
        </w:rPr>
        <w:t xml:space="preserve">el Plan </w:t>
      </w:r>
      <w:r>
        <w:rPr>
          <w:szCs w:val="22"/>
        </w:rPr>
        <w:t>de Trabajo del Proyecto de Negocio seleccionado</w:t>
      </w:r>
      <w:r w:rsidRPr="000B1521">
        <w:rPr>
          <w:szCs w:val="22"/>
        </w:rPr>
        <w:t>, proponiendo elementos en su estructura téc</w:t>
      </w:r>
      <w:r>
        <w:rPr>
          <w:szCs w:val="22"/>
        </w:rPr>
        <w:t xml:space="preserve">nica y </w:t>
      </w:r>
      <w:r w:rsidRPr="000B1521">
        <w:rPr>
          <w:szCs w:val="22"/>
        </w:rPr>
        <w:t>fina</w:t>
      </w:r>
      <w:r>
        <w:rPr>
          <w:szCs w:val="22"/>
        </w:rPr>
        <w:t xml:space="preserve">nciamiento, junto al diseño de planificación para </w:t>
      </w:r>
      <w:r w:rsidRPr="000B1521">
        <w:rPr>
          <w:szCs w:val="22"/>
        </w:rPr>
        <w:t>ejecución del mi</w:t>
      </w:r>
      <w:r>
        <w:rPr>
          <w:szCs w:val="22"/>
        </w:rPr>
        <w:t>smo.</w:t>
      </w:r>
    </w:p>
    <w:p w:rsidR="004B0111" w:rsidRDefault="004B0111" w:rsidP="004B0111">
      <w:pPr>
        <w:jc w:val="both"/>
        <w:rPr>
          <w:szCs w:val="22"/>
        </w:rPr>
      </w:pPr>
    </w:p>
    <w:p w:rsidR="004B0111" w:rsidRPr="000B1521" w:rsidRDefault="004B0111" w:rsidP="004B0111">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Pr>
          <w:szCs w:val="22"/>
        </w:rPr>
        <w:t xml:space="preserve">Inversiones identificadas y </w:t>
      </w:r>
      <w:r w:rsidRPr="000B1521">
        <w:rPr>
          <w:szCs w:val="22"/>
        </w:rPr>
        <w:t>Acciones de Gestión Empresarial que derivan de la primera fas</w:t>
      </w:r>
      <w:r>
        <w:rPr>
          <w:szCs w:val="22"/>
        </w:rPr>
        <w:t xml:space="preserve">e. </w:t>
      </w:r>
    </w:p>
    <w:p w:rsidR="004B0111" w:rsidRPr="00375DE4" w:rsidRDefault="004B0111" w:rsidP="004B0111">
      <w:pPr>
        <w:jc w:val="both"/>
      </w:pPr>
    </w:p>
    <w:p w:rsidR="004B0111" w:rsidRPr="00375DE4" w:rsidRDefault="004B0111" w:rsidP="004B0111">
      <w:pPr>
        <w:jc w:val="both"/>
        <w:rPr>
          <w:rFonts w:cs="Arial"/>
          <w:szCs w:val="22"/>
        </w:rPr>
      </w:pPr>
      <w:r>
        <w:rPr>
          <w:rFonts w:cs="Arial"/>
          <w:szCs w:val="22"/>
        </w:rPr>
        <w:t xml:space="preserve">Sercotec </w:t>
      </w:r>
      <w:r w:rsidRPr="00375DE4">
        <w:rPr>
          <w:rFonts w:cs="Arial"/>
          <w:szCs w:val="22"/>
        </w:rPr>
        <w:t xml:space="preserve">financiará las </w:t>
      </w:r>
      <w:r>
        <w:rPr>
          <w:rFonts w:cs="Arial"/>
          <w:szCs w:val="22"/>
        </w:rPr>
        <w:t xml:space="preserve">actividades identificadas en el </w:t>
      </w:r>
      <w:r w:rsidRPr="00375DE4">
        <w:rPr>
          <w:rFonts w:cs="Arial"/>
          <w:szCs w:val="22"/>
        </w:rPr>
        <w:t xml:space="preserve">Plan de Trabajo por </w:t>
      </w:r>
      <w:r>
        <w:rPr>
          <w:rFonts w:cs="Arial"/>
          <w:szCs w:val="22"/>
        </w:rPr>
        <w:t xml:space="preserve">un </w:t>
      </w:r>
      <w:r w:rsidRPr="00375DE4">
        <w:rPr>
          <w:rFonts w:cs="Arial"/>
          <w:szCs w:val="22"/>
        </w:rPr>
        <w:t xml:space="preserve">valor </w:t>
      </w:r>
      <w:r>
        <w:rPr>
          <w:rFonts w:cs="Arial"/>
          <w:szCs w:val="22"/>
        </w:rPr>
        <w:t>de</w:t>
      </w:r>
      <w:r w:rsidRPr="00375DE4">
        <w:rPr>
          <w:rFonts w:cs="Arial"/>
          <w:szCs w:val="22"/>
        </w:rPr>
        <w:t xml:space="preserve"> $3.500.000</w:t>
      </w:r>
      <w:r>
        <w:rPr>
          <w:rFonts w:cs="Arial"/>
          <w:szCs w:val="22"/>
        </w:rPr>
        <w:t>.-</w:t>
      </w:r>
      <w:r w:rsidRPr="00375DE4">
        <w:rPr>
          <w:rFonts w:cs="Arial"/>
          <w:b/>
          <w:szCs w:val="22"/>
        </w:rPr>
        <w:t xml:space="preserve"> </w:t>
      </w:r>
      <w:r w:rsidRPr="00375DE4">
        <w:rPr>
          <w:rFonts w:cs="Arial"/>
          <w:szCs w:val="22"/>
        </w:rPr>
        <w:t>netos</w:t>
      </w:r>
      <w:r w:rsidRPr="00375DE4">
        <w:rPr>
          <w:rStyle w:val="Refdenotaalpie"/>
          <w:rFonts w:cs="Arial"/>
          <w:szCs w:val="22"/>
        </w:rPr>
        <w:footnoteReference w:id="6"/>
      </w:r>
      <w:r w:rsidRPr="00375DE4">
        <w:rPr>
          <w:rFonts w:cs="Arial"/>
          <w:szCs w:val="22"/>
        </w:rPr>
        <w:t>. El Plan de Trabajo debe contemplar:</w:t>
      </w:r>
    </w:p>
    <w:p w:rsidR="004B0111" w:rsidRPr="00375DE4" w:rsidRDefault="004B0111" w:rsidP="004B0111">
      <w:pPr>
        <w:jc w:val="both"/>
        <w:rPr>
          <w:rFonts w:cs="Arial"/>
          <w:szCs w:val="22"/>
        </w:rPr>
      </w:pPr>
    </w:p>
    <w:p w:rsidR="004B0111" w:rsidRPr="003D377E" w:rsidRDefault="004B0111" w:rsidP="004B0111">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 xml:space="preserve">, </w:t>
      </w:r>
      <w:r w:rsidRPr="00431BD1">
        <w:rPr>
          <w:rFonts w:cs="Arial"/>
          <w:szCs w:val="22"/>
        </w:rPr>
        <w:t xml:space="preserve">a las </w:t>
      </w:r>
      <w:r>
        <w:rPr>
          <w:rFonts w:cs="Arial"/>
          <w:szCs w:val="22"/>
        </w:rPr>
        <w:t xml:space="preserve">que </w:t>
      </w:r>
      <w:r w:rsidRPr="00431BD1">
        <w:rPr>
          <w:rFonts w:cs="Arial"/>
          <w:szCs w:val="22"/>
        </w:rPr>
        <w:t>debe dest</w:t>
      </w:r>
      <w:r>
        <w:rPr>
          <w:rFonts w:cs="Arial"/>
          <w:szCs w:val="22"/>
        </w:rPr>
        <w:t>inar un monto mínimo</w:t>
      </w:r>
      <w:r w:rsidRPr="00431BD1">
        <w:rPr>
          <w:rFonts w:cs="Arial"/>
          <w:szCs w:val="22"/>
        </w:rPr>
        <w:t xml:space="preserve"> de $200.0</w:t>
      </w:r>
      <w:r>
        <w:rPr>
          <w:rFonts w:cs="Arial"/>
          <w:szCs w:val="22"/>
        </w:rPr>
        <w:t xml:space="preserve">00.- y un monto máximo </w:t>
      </w:r>
      <w:r w:rsidRPr="00431BD1">
        <w:rPr>
          <w:rFonts w:cs="Arial"/>
          <w:szCs w:val="22"/>
        </w:rPr>
        <w:t>de $500.000.- El monto</w:t>
      </w:r>
      <w:r>
        <w:rPr>
          <w:rFonts w:cs="Arial"/>
          <w:szCs w:val="22"/>
        </w:rPr>
        <w:t xml:space="preserve"> mínimo tiene </w:t>
      </w:r>
      <w:r w:rsidRPr="00EE7D0F">
        <w:rPr>
          <w:rFonts w:cs="Arial"/>
          <w:szCs w:val="22"/>
          <w:u w:val="single"/>
        </w:rPr>
        <w:t>carácter obligatorio</w:t>
      </w:r>
      <w:r>
        <w:rPr>
          <w:rFonts w:cs="Arial"/>
          <w:szCs w:val="22"/>
        </w:rPr>
        <w:t xml:space="preserve"> y </w:t>
      </w:r>
      <w:r w:rsidRPr="00431BD1">
        <w:rPr>
          <w:rFonts w:cs="Arial"/>
          <w:szCs w:val="22"/>
        </w:rPr>
        <w:t xml:space="preserve">debe estar distribuido en </w:t>
      </w:r>
      <w:r>
        <w:rPr>
          <w:rFonts w:cs="Arial"/>
          <w:szCs w:val="22"/>
        </w:rPr>
        <w:t xml:space="preserve">al menos uno de los siguientes ítems de financiamiento: a) Asistencia técnica y </w:t>
      </w:r>
      <w:r w:rsidRPr="003D377E">
        <w:rPr>
          <w:rFonts w:cs="Arial"/>
          <w:szCs w:val="22"/>
        </w:rPr>
        <w:t>asesoría en gestión; b) Capacitación; y c) Acciones de marketing.</w:t>
      </w:r>
    </w:p>
    <w:p w:rsidR="004B0111" w:rsidRPr="00431BD1" w:rsidRDefault="004B0111" w:rsidP="004B0111">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Pr>
          <w:rFonts w:cs="Arial"/>
          <w:szCs w:val="22"/>
        </w:rPr>
        <w:t xml:space="preserve">hasta un </w:t>
      </w:r>
      <w:r w:rsidRPr="00431BD1">
        <w:rPr>
          <w:rFonts w:cs="Arial"/>
          <w:szCs w:val="22"/>
        </w:rPr>
        <w:t xml:space="preserve">máximo de $3.300.000.- </w:t>
      </w:r>
    </w:p>
    <w:p w:rsidR="004B0111" w:rsidRPr="00375DE4" w:rsidRDefault="004B0111" w:rsidP="004B0111">
      <w:pPr>
        <w:jc w:val="both"/>
        <w:rPr>
          <w:rFonts w:cs="Arial"/>
          <w:szCs w:val="22"/>
        </w:rPr>
      </w:pPr>
    </w:p>
    <w:p w:rsidR="004B0111" w:rsidRDefault="004B0111" w:rsidP="004B0111">
      <w:pPr>
        <w:jc w:val="both"/>
        <w:rPr>
          <w:rFonts w:cs="Arial"/>
          <w:color w:val="000000" w:themeColor="text1"/>
          <w:szCs w:val="22"/>
        </w:rPr>
      </w:pPr>
      <w:r w:rsidRPr="002F40F9">
        <w:rPr>
          <w:rFonts w:cs="Arial"/>
          <w:szCs w:val="22"/>
        </w:rPr>
        <w:t>El Plan de Trabajo debe considerar</w:t>
      </w:r>
      <w:r w:rsidRPr="00D35A6A">
        <w:rPr>
          <w:rFonts w:cs="Arial"/>
          <w:szCs w:val="22"/>
        </w:rPr>
        <w:t xml:space="preserve">, obligatoriamente, un aporte empresarial del 3% del valor del subsidio de Sercotec destinado para las Acciones de Gestión Empresarial </w:t>
      </w:r>
      <w:r w:rsidRPr="00D35A6A">
        <w:rPr>
          <w:rFonts w:cs="Arial"/>
          <w:b/>
          <w:szCs w:val="22"/>
        </w:rPr>
        <w:t>(por cada ítem o subítem a financiar)</w:t>
      </w:r>
      <w:r w:rsidRPr="00D35A6A">
        <w:rPr>
          <w:rFonts w:cs="Arial"/>
          <w:szCs w:val="22"/>
        </w:rPr>
        <w:t xml:space="preserve"> y un 3% del</w:t>
      </w:r>
      <w:r w:rsidRPr="002F40F9">
        <w:rPr>
          <w:rFonts w:cs="Arial"/>
          <w:szCs w:val="22"/>
        </w:rPr>
        <w:t xml:space="preserve"> valor del subsidio de Sercotec destinado a las Inversiones </w:t>
      </w:r>
      <w:r w:rsidRPr="002F40F9">
        <w:rPr>
          <w:rFonts w:cs="Arial"/>
          <w:b/>
          <w:color w:val="000000" w:themeColor="text1"/>
          <w:szCs w:val="22"/>
        </w:rPr>
        <w:t>(por cada ítem o subítem a financiar)</w:t>
      </w:r>
      <w:r w:rsidRPr="002F40F9">
        <w:rPr>
          <w:rFonts w:cs="Arial"/>
          <w:color w:val="000000" w:themeColor="text1"/>
          <w:szCs w:val="22"/>
        </w:rPr>
        <w:t>.</w:t>
      </w:r>
    </w:p>
    <w:p w:rsidR="004B0111" w:rsidRDefault="004B0111" w:rsidP="004B0111">
      <w:pPr>
        <w:jc w:val="both"/>
        <w:rPr>
          <w:rFonts w:cs="Arial"/>
          <w:szCs w:val="22"/>
        </w:rPr>
      </w:pPr>
    </w:p>
    <w:p w:rsidR="00FA6267" w:rsidRDefault="004B0111" w:rsidP="00FA6267">
      <w:pPr>
        <w:jc w:val="both"/>
        <w:rPr>
          <w:rFonts w:cs="Arial"/>
          <w:szCs w:val="22"/>
        </w:rPr>
      </w:pPr>
      <w:r>
        <w:rPr>
          <w:rFonts w:cs="Arial"/>
          <w:szCs w:val="22"/>
        </w:rPr>
        <w:t>Los Proyectos de Negocios a ser financiados, deben implementarse íntegramente en el territorio focalizado de la presente convocatoria</w:t>
      </w:r>
      <w:r w:rsidR="00972977">
        <w:rPr>
          <w:rFonts w:cs="Arial"/>
          <w:szCs w:val="22"/>
        </w:rPr>
        <w:t>.</w:t>
      </w:r>
      <w:bookmarkStart w:id="20" w:name="_Toc345489752"/>
      <w:bookmarkStart w:id="21" w:name="_Toc413772557"/>
    </w:p>
    <w:p w:rsidR="00972977" w:rsidRPr="00FA6267" w:rsidRDefault="00972977" w:rsidP="00FA6267">
      <w:pPr>
        <w:jc w:val="both"/>
        <w:rPr>
          <w:rFonts w:cs="Arial"/>
          <w:szCs w:val="22"/>
        </w:rPr>
      </w:pPr>
      <w:r w:rsidRPr="00087042">
        <w:t xml:space="preserve">El número </w:t>
      </w:r>
      <w:r w:rsidRPr="00087042">
        <w:rPr>
          <w:u w:val="single"/>
        </w:rPr>
        <w:t>estimado</w:t>
      </w:r>
      <w:r w:rsidRPr="00087042">
        <w:t xml:space="preserve"> de emprendedoras a beneficiar en esta convocatoria es de </w:t>
      </w:r>
      <w:r>
        <w:t>225</w:t>
      </w:r>
      <w:r w:rsidRPr="00087042">
        <w:t xml:space="preserve"> </w:t>
      </w:r>
      <w:r>
        <w:t xml:space="preserve">que tengan domicilio dentro de las 26 comunas de la Región de O’Higgins sin zona de Rezago, </w:t>
      </w:r>
      <w:r w:rsidRPr="00992532">
        <w:t>Codegua, Coinco, Coltauco, Doñihue, Graneros, Las Cabras, Machalí, Malloa, Mostazal, Olivar, Peumo, Pichidegua, Quinta de Tilcoco, Rancagua, Rengo, Requínoa, San Vicente de Tagua Tagua, Marchigüe, Chépica, Chimbarongo, Nancagua, Palmilla, Peralillo, Placilla</w:t>
      </w:r>
      <w:r>
        <w:t>, San Fernando y Santa Cruz</w:t>
      </w:r>
      <w:r w:rsidRPr="00992532">
        <w:t>.</w:t>
      </w:r>
    </w:p>
    <w:p w:rsidR="004B0111" w:rsidRDefault="004B0111" w:rsidP="004B0111">
      <w:pPr>
        <w:pStyle w:val="Ttulo20"/>
        <w:jc w:val="both"/>
      </w:pPr>
    </w:p>
    <w:p w:rsidR="004B0111" w:rsidRPr="00375DE4" w:rsidRDefault="004B0111" w:rsidP="004B0111">
      <w:pPr>
        <w:pStyle w:val="Ttulo20"/>
        <w:jc w:val="both"/>
      </w:pPr>
      <w:bookmarkStart w:id="22" w:name="_Toc151573144"/>
      <w:r w:rsidRPr="00375DE4">
        <w:t xml:space="preserve">1.2 </w:t>
      </w:r>
      <w:r w:rsidRPr="00375DE4">
        <w:tab/>
      </w:r>
      <w:r w:rsidRPr="00817A84">
        <w:t>¿A quiénes está dirigido?</w:t>
      </w:r>
      <w:bookmarkEnd w:id="20"/>
      <w:bookmarkEnd w:id="21"/>
      <w:bookmarkEnd w:id="22"/>
    </w:p>
    <w:p w:rsidR="004B0111" w:rsidRPr="00375DE4" w:rsidRDefault="004B0111" w:rsidP="004B0111">
      <w:pPr>
        <w:jc w:val="both"/>
        <w:rPr>
          <w:rFonts w:eastAsia="Arial Unicode MS" w:cs="Arial"/>
          <w:color w:val="000000"/>
          <w:szCs w:val="22"/>
        </w:rPr>
      </w:pPr>
    </w:p>
    <w:p w:rsidR="00972977" w:rsidRDefault="00972977" w:rsidP="00972977">
      <w:pPr>
        <w:jc w:val="both"/>
        <w:rPr>
          <w:rFonts w:eastAsia="Arial Unicode MS" w:cs="Arial"/>
          <w:color w:val="000000"/>
          <w:szCs w:val="22"/>
        </w:rPr>
      </w:pPr>
      <w:r w:rsidRPr="009D72BB">
        <w:rPr>
          <w:rFonts w:eastAsia="Arial Unicode MS" w:cs="Arial"/>
          <w:szCs w:val="22"/>
        </w:rPr>
        <w:t xml:space="preserve">A emprendedoras mujeres de sexo registral femenino, </w:t>
      </w:r>
      <w:r>
        <w:rPr>
          <w:rFonts w:eastAsia="Arial Unicode MS" w:cs="Arial"/>
          <w:szCs w:val="22"/>
        </w:rPr>
        <w:t xml:space="preserve">mayores de 18 años, </w:t>
      </w:r>
      <w:r w:rsidRPr="009D72BB">
        <w:rPr>
          <w:rFonts w:eastAsia="Arial Unicode MS" w:cs="Arial"/>
          <w:szCs w:val="22"/>
        </w:rPr>
        <w:t xml:space="preserve">sin </w:t>
      </w:r>
      <w:r w:rsidRPr="005966BB">
        <w:rPr>
          <w:rFonts w:eastAsia="Arial Unicode MS" w:cs="Arial"/>
          <w:szCs w:val="22"/>
        </w:rPr>
        <w:t xml:space="preserve">inicio </w:t>
      </w:r>
      <w:r w:rsidRPr="00375DE4">
        <w:rPr>
          <w:rFonts w:eastAsia="Arial Unicode MS" w:cs="Arial"/>
          <w:color w:val="000000"/>
          <w:szCs w:val="22"/>
        </w:rPr>
        <w:t>de actividades en primera categoría ante el Servicio de Impuestos In</w:t>
      </w:r>
      <w:r>
        <w:rPr>
          <w:rFonts w:eastAsia="Arial Unicode MS" w:cs="Arial"/>
          <w:color w:val="000000"/>
          <w:szCs w:val="22"/>
        </w:rPr>
        <w:t>ternos, que tengan domicilio en una de las 26 comunas no rezagadas de la Región de O’Higgins (</w:t>
      </w:r>
      <w:r w:rsidRPr="00992532">
        <w:rPr>
          <w:rFonts w:eastAsia="Arial Unicode MS" w:cs="Arial"/>
          <w:color w:val="000000"/>
          <w:szCs w:val="22"/>
        </w:rPr>
        <w:t>Codegua, Coinco, Coltauco, Doñihue, Graneros, Las Cabras, Machalí, Malloa, Mostazal, Olivar, Peumo, Pichidegua, Quinta de Tilcoco, Rancagua, Rengo, Requínoa, San Vicente de Tagua Tagua, Marchigüe, Chépica, Chimbarongo, Nancagua, Palmilla, Peralillo, Plac</w:t>
      </w:r>
      <w:r>
        <w:rPr>
          <w:rFonts w:eastAsia="Arial Unicode MS" w:cs="Arial"/>
          <w:color w:val="000000"/>
          <w:szCs w:val="22"/>
        </w:rPr>
        <w:t>illa, San Fernando y Santa Cruz)</w:t>
      </w:r>
      <w:r w:rsidRPr="00375DE4">
        <w:rPr>
          <w:rFonts w:eastAsia="Arial Unicode MS" w:cs="Arial"/>
          <w:color w:val="000000"/>
          <w:szCs w:val="22"/>
        </w:rPr>
        <w:t xml:space="preserve"> </w:t>
      </w:r>
      <w:r>
        <w:rPr>
          <w:rFonts w:eastAsia="Arial Unicode MS" w:cs="Arial"/>
          <w:color w:val="000000"/>
          <w:szCs w:val="22"/>
        </w:rPr>
        <w:t xml:space="preserve">que cuenten con </w:t>
      </w:r>
      <w:r>
        <w:rPr>
          <w:rFonts w:eastAsia="Arial Unicode MS" w:cs="Arial"/>
          <w:szCs w:val="22"/>
        </w:rPr>
        <w:t>un proyecto</w:t>
      </w:r>
      <w:r w:rsidRPr="00F12D6C">
        <w:rPr>
          <w:rFonts w:eastAsia="Arial Unicode MS" w:cs="Arial"/>
          <w:szCs w:val="22"/>
        </w:rPr>
        <w:t xml:space="preserve"> </w:t>
      </w:r>
      <w:r>
        <w:rPr>
          <w:rFonts w:eastAsia="Arial Unicode MS" w:cs="Arial"/>
          <w:szCs w:val="22"/>
        </w:rPr>
        <w:t xml:space="preserve">de negocio </w:t>
      </w:r>
      <w:r w:rsidRPr="00F12D6C">
        <w:rPr>
          <w:rFonts w:eastAsia="Arial Unicode MS" w:cs="Arial"/>
          <w:szCs w:val="22"/>
        </w:rPr>
        <w:t xml:space="preserve">para implementar un </w:t>
      </w:r>
      <w:r>
        <w:rPr>
          <w:rFonts w:eastAsia="Arial Unicode MS" w:cs="Arial"/>
          <w:szCs w:val="22"/>
        </w:rPr>
        <w:t>Plan de Trabajo coherente con el foco a implementar</w:t>
      </w:r>
      <w:r w:rsidRPr="00F12D6C">
        <w:rPr>
          <w:rFonts w:eastAsia="Arial Unicode MS" w:cs="Arial"/>
          <w:szCs w:val="22"/>
        </w:rPr>
        <w:t xml:space="preserve"> por cada Dirección Regional, y requieran de financiamiento </w:t>
      </w:r>
      <w:r w:rsidRPr="00375DE4">
        <w:rPr>
          <w:rFonts w:eastAsia="Arial Unicode MS" w:cs="Arial"/>
          <w:color w:val="000000"/>
          <w:szCs w:val="22"/>
        </w:rPr>
        <w:t>para poder concretarl</w:t>
      </w:r>
      <w:r>
        <w:rPr>
          <w:rFonts w:eastAsia="Arial Unicode MS" w:cs="Arial"/>
          <w:color w:val="000000"/>
          <w:szCs w:val="22"/>
        </w:rPr>
        <w:t>o</w:t>
      </w:r>
      <w:r w:rsidRPr="00375DE4">
        <w:rPr>
          <w:rStyle w:val="Refdenotaalpie"/>
          <w:rFonts w:eastAsia="Arial Unicode MS" w:cs="Arial"/>
          <w:color w:val="000000"/>
          <w:szCs w:val="22"/>
        </w:rPr>
        <w:footnoteReference w:id="7"/>
      </w:r>
      <w:r>
        <w:rPr>
          <w:rFonts w:eastAsia="Arial Unicode MS" w:cs="Arial"/>
          <w:color w:val="000000"/>
          <w:szCs w:val="22"/>
        </w:rPr>
        <w:t>.</w:t>
      </w:r>
    </w:p>
    <w:p w:rsidR="004B0111" w:rsidRDefault="004B0111" w:rsidP="004B0111">
      <w:pPr>
        <w:jc w:val="both"/>
        <w:rPr>
          <w:rFonts w:eastAsia="Arial Unicode MS" w:cs="Arial"/>
          <w:color w:val="000000"/>
          <w:szCs w:val="22"/>
        </w:rPr>
      </w:pPr>
    </w:p>
    <w:p w:rsidR="004B0111" w:rsidRPr="00375DE4" w:rsidRDefault="004B0111" w:rsidP="004B0111">
      <w:pPr>
        <w:pStyle w:val="Ttulo20"/>
        <w:jc w:val="both"/>
      </w:pPr>
      <w:bookmarkStart w:id="23" w:name="_Toc151573145"/>
      <w:r>
        <w:t>1.3</w:t>
      </w:r>
      <w:r w:rsidRPr="00375DE4">
        <w:tab/>
      </w:r>
      <w:r w:rsidRPr="00817A84">
        <w:t>¿Quiénes no pueden participar?</w:t>
      </w:r>
      <w:bookmarkEnd w:id="23"/>
    </w:p>
    <w:p w:rsidR="004B0111" w:rsidRDefault="004B0111" w:rsidP="004B0111">
      <w:pPr>
        <w:jc w:val="both"/>
        <w:rPr>
          <w:rFonts w:eastAsia="Arial Unicode MS" w:cs="Arial"/>
          <w:color w:val="000000"/>
          <w:szCs w:val="22"/>
        </w:rPr>
      </w:pPr>
    </w:p>
    <w:p w:rsidR="004B0111" w:rsidRPr="006D42C5" w:rsidRDefault="004B0111" w:rsidP="004B0111">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rsidR="004B0111" w:rsidRPr="006D42C5" w:rsidRDefault="004B0111" w:rsidP="004B0111">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rsidR="004B0111" w:rsidRPr="006D42C5" w:rsidRDefault="004B0111" w:rsidP="004B0111">
      <w:pPr>
        <w:pStyle w:val="Prrafodelista"/>
        <w:numPr>
          <w:ilvl w:val="0"/>
          <w:numId w:val="19"/>
        </w:numPr>
        <w:jc w:val="both"/>
        <w:rPr>
          <w:rFonts w:eastAsia="Arial Unicode MS" w:cs="Arial"/>
          <w:szCs w:val="22"/>
        </w:rPr>
      </w:pPr>
      <w:r w:rsidRPr="006D42C5">
        <w:rPr>
          <w:rFonts w:eastAsia="Arial Unicode MS" w:cs="Arial"/>
          <w:color w:val="000000"/>
          <w:szCs w:val="22"/>
        </w:rPr>
        <w:t xml:space="preserve">El/la gerente, administrador, representante, director o socio de sociedades en que tenga participación el personal de Sercotec, o 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rsidR="004B0111" w:rsidRPr="006D42C5" w:rsidRDefault="004B0111" w:rsidP="004B0111">
      <w:pPr>
        <w:pStyle w:val="Prrafodelista"/>
        <w:numPr>
          <w:ilvl w:val="0"/>
          <w:numId w:val="19"/>
        </w:numPr>
        <w:jc w:val="both"/>
        <w:rPr>
          <w:rFonts w:eastAsia="Arial Unicode MS" w:cs="Arial"/>
          <w:color w:val="000000"/>
          <w:szCs w:val="22"/>
        </w:rPr>
      </w:pPr>
      <w:r w:rsidRPr="006D42C5">
        <w:rPr>
          <w:rFonts w:eastAsia="Arial Unicode MS" w:cs="Arial"/>
          <w:szCs w:val="22"/>
        </w:rPr>
        <w:t xml:space="preserve">Los emprendedores/as que </w:t>
      </w:r>
      <w:r w:rsidRPr="006D42C5">
        <w:rPr>
          <w:rFonts w:eastAsia="Arial Unicode MS" w:cs="Arial"/>
          <w:color w:val="000000"/>
          <w:szCs w:val="22"/>
        </w:rPr>
        <w:t>tengan vigente o suscriban, ya sea como personas naturales o a través de personas jurídicas en que éstos tengan participación, contratos de prestación de servicios con Sercotec, o con el Agente Operador a cargo de la convocatoria, o quienes participen en la asignación de recursos correspondientes a la presente convocatoria.</w:t>
      </w:r>
    </w:p>
    <w:p w:rsidR="004B0111" w:rsidRPr="0013369E" w:rsidRDefault="004B0111" w:rsidP="004B0111">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rsidR="004B0111" w:rsidRPr="008F6C1F" w:rsidRDefault="004B0111" w:rsidP="004B0111">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rsidR="004B0111" w:rsidRPr="0013369E" w:rsidRDefault="004B0111" w:rsidP="004B0111">
      <w:pPr>
        <w:pStyle w:val="Prrafodelista"/>
        <w:ind w:left="720"/>
        <w:jc w:val="both"/>
        <w:rPr>
          <w:rFonts w:eastAsia="Arial Unicode MS" w:cs="Arial"/>
          <w:color w:val="000000"/>
          <w:szCs w:val="22"/>
        </w:rPr>
      </w:pPr>
    </w:p>
    <w:p w:rsidR="004B0111" w:rsidRPr="008F6C1F" w:rsidRDefault="004B0111" w:rsidP="004B0111">
      <w:pPr>
        <w:jc w:val="both"/>
        <w:rPr>
          <w:rFonts w:eastAsia="Arial Unicode MS"/>
          <w:b/>
          <w:szCs w:val="28"/>
        </w:rPr>
      </w:pPr>
      <w:r w:rsidRPr="008F6C1F">
        <w:rPr>
          <w:rFonts w:eastAsia="Arial Unicode MS"/>
          <w:b/>
        </w:rPr>
        <w:t>Cualquier persona que se encuentre en otra circunstancia que implique un conflicto de interés, incluso potencial, y en general, afecte el principio de probidad, según determine Sercotec, en cualquier etapa del Programa, aún con posterioridad a la selección.</w:t>
      </w:r>
    </w:p>
    <w:p w:rsidR="004B0111" w:rsidRPr="008F6C1F" w:rsidRDefault="004B0111" w:rsidP="004B0111">
      <w:pPr>
        <w:pStyle w:val="Ttulo20"/>
        <w:jc w:val="both"/>
        <w:rPr>
          <w:rFonts w:eastAsia="Arial Unicode MS"/>
        </w:rPr>
      </w:pPr>
    </w:p>
    <w:p w:rsidR="004B0111" w:rsidRPr="00347B9F" w:rsidRDefault="004B0111" w:rsidP="004B0111">
      <w:pPr>
        <w:pStyle w:val="Ttulo20"/>
        <w:jc w:val="both"/>
        <w:rPr>
          <w:rFonts w:eastAsia="Arial Unicode MS"/>
        </w:rPr>
      </w:pPr>
      <w:bookmarkStart w:id="24" w:name="_Toc414435410"/>
      <w:bookmarkStart w:id="25" w:name="_Toc151573146"/>
      <w:r w:rsidRPr="00817A84">
        <w:rPr>
          <w:rFonts w:eastAsia="Arial Unicode MS"/>
        </w:rPr>
        <w:t xml:space="preserve">1.4 </w:t>
      </w:r>
      <w:r w:rsidRPr="00817A84">
        <w:rPr>
          <w:rFonts w:eastAsia="Arial Unicode MS"/>
        </w:rPr>
        <w:tab/>
        <w:t>Focalización de la convocatoria</w:t>
      </w:r>
      <w:bookmarkEnd w:id="24"/>
      <w:bookmarkEnd w:id="25"/>
    </w:p>
    <w:p w:rsidR="004B0111" w:rsidRPr="002005EB" w:rsidRDefault="004B0111" w:rsidP="004B0111">
      <w:pPr>
        <w:rPr>
          <w:rFonts w:eastAsia="Arial Unicode MS"/>
          <w:color w:val="000000" w:themeColor="text1"/>
        </w:rPr>
      </w:pPr>
    </w:p>
    <w:p w:rsidR="00972977" w:rsidRPr="00087042" w:rsidRDefault="00972977" w:rsidP="00972977">
      <w:pPr>
        <w:jc w:val="both"/>
        <w:rPr>
          <w:rFonts w:eastAsia="Arial Unicode MS" w:cs="Arial"/>
          <w:szCs w:val="22"/>
          <w:lang w:val="es-CL"/>
        </w:rPr>
      </w:pPr>
      <w:r w:rsidRPr="00087042">
        <w:rPr>
          <w:rFonts w:eastAsia="Arial Unicode MS" w:cs="Arial"/>
          <w:szCs w:val="22"/>
          <w:lang w:val="es-CL"/>
        </w:rPr>
        <w:t>La presente convocatoria está dirigida</w:t>
      </w:r>
      <w:r w:rsidRPr="00087042">
        <w:rPr>
          <w:rFonts w:eastAsia="Arial Unicode MS" w:cs="Arial"/>
          <w:b/>
          <w:szCs w:val="22"/>
          <w:lang w:val="es-CL"/>
        </w:rPr>
        <w:t xml:space="preserve"> </w:t>
      </w:r>
      <w:r w:rsidRPr="00087042">
        <w:rPr>
          <w:rFonts w:eastAsia="Arial Unicode MS" w:cs="Arial"/>
          <w:szCs w:val="22"/>
          <w:lang w:val="es-CL"/>
        </w:rPr>
        <w:t>a emprendedoras, mayores de edad (mayor o igual a 18 años) y de sexo registral femenino, que tienen domicilio</w:t>
      </w:r>
      <w:r>
        <w:rPr>
          <w:rFonts w:eastAsia="Arial Unicode MS" w:cs="Arial"/>
          <w:szCs w:val="22"/>
          <w:lang w:val="es-CL"/>
        </w:rPr>
        <w:t xml:space="preserve"> en una de las 26 comunas sin zona de rezago (</w:t>
      </w:r>
      <w:r w:rsidRPr="00992532">
        <w:rPr>
          <w:rFonts w:eastAsia="Arial Unicode MS" w:cs="Arial"/>
          <w:szCs w:val="22"/>
          <w:lang w:val="es-CL"/>
        </w:rPr>
        <w:t>Codegua, Coinco, Coltauco, Doñihue, Graneros, Las Cabras, Machalí, Malloa, Mostazal, Olivar, Peumo, Pichidegua, Quinta de Tilcoco, Rancagua, Rengo, Requínoa, San Vicente de Tagua Tagua, Marchigüe, Chépica, Chimbarongo, Nancagua, Palmilla, Peralillo, Placilla, San Fernando y San</w:t>
      </w:r>
      <w:r>
        <w:rPr>
          <w:rFonts w:eastAsia="Arial Unicode MS" w:cs="Arial"/>
          <w:szCs w:val="22"/>
          <w:lang w:val="es-CL"/>
        </w:rPr>
        <w:t>ta Cruz)</w:t>
      </w:r>
      <w:r w:rsidRPr="00087042">
        <w:rPr>
          <w:rFonts w:eastAsia="Arial Unicode MS" w:cs="Arial"/>
          <w:szCs w:val="22"/>
          <w:lang w:val="es-CL"/>
        </w:rPr>
        <w:t>, y es de carácter multisectorial.</w:t>
      </w:r>
    </w:p>
    <w:p w:rsidR="004B0111" w:rsidRDefault="004B0111" w:rsidP="004B0111">
      <w:pPr>
        <w:jc w:val="both"/>
        <w:rPr>
          <w:rFonts w:eastAsia="Arial Unicode MS" w:cs="Arial"/>
          <w:szCs w:val="22"/>
          <w:lang w:val="es-CL"/>
        </w:rPr>
      </w:pPr>
    </w:p>
    <w:p w:rsidR="004B0111" w:rsidRPr="001148D3" w:rsidRDefault="004B0111" w:rsidP="004B0111">
      <w:pPr>
        <w:pStyle w:val="Ttulo20"/>
        <w:jc w:val="both"/>
        <w:rPr>
          <w:rFonts w:eastAsia="Arial Unicode MS"/>
        </w:rPr>
      </w:pPr>
      <w:bookmarkStart w:id="26" w:name="_Toc151573147"/>
      <w:r w:rsidRPr="008F6C1F">
        <w:rPr>
          <w:rFonts w:eastAsia="Arial Unicode MS"/>
        </w:rPr>
        <w:t xml:space="preserve">1.5. </w:t>
      </w:r>
      <w:r w:rsidRPr="000C7537">
        <w:rPr>
          <w:rFonts w:eastAsia="Arial Unicode MS"/>
        </w:rPr>
        <w:t>¿</w:t>
      </w:r>
      <w:r w:rsidRPr="0027796E">
        <w:rPr>
          <w:rFonts w:eastAsia="Arial Unicode MS"/>
        </w:rPr>
        <w:t>Qué financia</w:t>
      </w:r>
      <w:r w:rsidRPr="000C7537">
        <w:rPr>
          <w:rFonts w:eastAsia="Arial Unicode MS"/>
        </w:rPr>
        <w:t>?</w:t>
      </w:r>
      <w:bookmarkEnd w:id="26"/>
    </w:p>
    <w:p w:rsidR="004B0111" w:rsidRDefault="004B0111" w:rsidP="004B0111">
      <w:pPr>
        <w:pStyle w:val="Ttulo20"/>
        <w:jc w:val="both"/>
        <w:rPr>
          <w:rFonts w:eastAsia="Arial Unicode MS" w:cs="Arial"/>
          <w:szCs w:val="22"/>
        </w:rPr>
      </w:pPr>
    </w:p>
    <w:p w:rsidR="004B0111" w:rsidRPr="001C5C5E" w:rsidRDefault="004B0111" w:rsidP="004B0111">
      <w:pPr>
        <w:jc w:val="both"/>
        <w:rPr>
          <w:rFonts w:eastAsia="Arial Unicode MS" w:cs="Arial"/>
          <w:szCs w:val="22"/>
          <w:lang w:val="es-CL"/>
        </w:rPr>
      </w:pPr>
      <w:r w:rsidRPr="001C5C5E">
        <w:rPr>
          <w:rFonts w:eastAsia="Arial Unicode MS" w:cs="Arial"/>
          <w:szCs w:val="22"/>
          <w:u w:val="single"/>
          <w:lang w:val="es-CL"/>
        </w:rPr>
        <w:t>Sólo las postulantes cuyos proyectos de negocio hayan sido seleccionados por el Comité de Evaluación Regional (CER), elaborarán e implementarán un Plan de Trabajo</w:t>
      </w:r>
      <w:r w:rsidRPr="001C5C5E">
        <w:rPr>
          <w:rFonts w:eastAsia="Arial Unicode MS" w:cs="Arial"/>
          <w:szCs w:val="22"/>
          <w:lang w:val="es-CL"/>
        </w:rPr>
        <w:t>, para lo cual Sercotec entregará un subsidio de $3.500.000.-, de los cuales un mínimo de $200.000.- hasta un máximo de $500.000.- deberán destinarse a Acciones de Gestión Empresarial, distribuidos en al menos 1 (</w:t>
      </w:r>
      <w:r w:rsidRPr="001C5C5E">
        <w:rPr>
          <w:szCs w:val="22"/>
        </w:rPr>
        <w:t xml:space="preserve">uno) de los siguientes ítems de financiamiento: </w:t>
      </w:r>
      <w:r w:rsidRPr="001C5C5E">
        <w:rPr>
          <w:rFonts w:cs="Arial"/>
          <w:szCs w:val="22"/>
        </w:rPr>
        <w:t>a) Asistencia técnica y asesoría en gestión; b) Capacitación; y c) Acciones de marketing.</w:t>
      </w:r>
    </w:p>
    <w:p w:rsidR="004B0111" w:rsidRPr="002A31E5" w:rsidRDefault="004B0111" w:rsidP="004B0111">
      <w:pPr>
        <w:jc w:val="both"/>
        <w:rPr>
          <w:rFonts w:eastAsia="Arial Unicode MS" w:cs="Arial"/>
          <w:szCs w:val="22"/>
          <w:lang w:val="es-CL"/>
        </w:rPr>
      </w:pPr>
    </w:p>
    <w:p w:rsidR="004B0111" w:rsidRPr="002A31E5" w:rsidRDefault="004B0111" w:rsidP="004B0111">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impuestos, siendo éstos cargo de cada beneficiario/a.</w:t>
      </w:r>
    </w:p>
    <w:p w:rsidR="004B0111" w:rsidRPr="002A31E5" w:rsidRDefault="004B0111" w:rsidP="004B0111">
      <w:pPr>
        <w:jc w:val="both"/>
        <w:rPr>
          <w:rFonts w:eastAsia="Arial Unicode MS" w:cs="Arial"/>
          <w:b/>
          <w:szCs w:val="22"/>
          <w:lang w:val="es-CL"/>
        </w:rPr>
      </w:pPr>
      <w:r w:rsidRPr="002A31E5">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rsidR="004B0111" w:rsidRPr="002A31E5" w:rsidRDefault="004B0111" w:rsidP="004B0111">
      <w:pPr>
        <w:jc w:val="both"/>
        <w:rPr>
          <w:rFonts w:eastAsia="Arial Unicode MS" w:cs="Arial"/>
          <w:b/>
          <w:szCs w:val="22"/>
          <w:lang w:val="es-CL"/>
        </w:rPr>
      </w:pPr>
    </w:p>
    <w:p w:rsidR="004B0111" w:rsidRPr="0038181E" w:rsidRDefault="004B0111" w:rsidP="004B011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rsidR="004B0111" w:rsidRDefault="004B0111" w:rsidP="004B011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4B0111" w:rsidRPr="00B93A85" w:rsidTr="00DD4393">
        <w:trPr>
          <w:trHeight w:val="224"/>
          <w:tblHeader/>
          <w:jc w:val="center"/>
        </w:trPr>
        <w:tc>
          <w:tcPr>
            <w:tcW w:w="1524" w:type="dxa"/>
            <w:shd w:val="clear" w:color="auto" w:fill="44546A" w:themeFill="text2"/>
            <w:tcMar>
              <w:top w:w="57" w:type="dxa"/>
              <w:left w:w="70" w:type="dxa"/>
              <w:bottom w:w="57" w:type="dxa"/>
              <w:right w:w="70" w:type="dxa"/>
            </w:tcMar>
            <w:hideMark/>
          </w:tcPr>
          <w:p w:rsidR="004B0111" w:rsidRPr="007279E2" w:rsidRDefault="004B0111" w:rsidP="00DD4393">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44546A" w:themeFill="text2"/>
            <w:tcMar>
              <w:top w:w="57" w:type="dxa"/>
              <w:left w:w="70" w:type="dxa"/>
              <w:bottom w:w="57" w:type="dxa"/>
              <w:right w:w="70" w:type="dxa"/>
            </w:tcMar>
            <w:hideMark/>
          </w:tcPr>
          <w:p w:rsidR="004B0111" w:rsidRPr="007279E2" w:rsidRDefault="004B0111" w:rsidP="00DD4393">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44546A" w:themeFill="text2"/>
            <w:tcMar>
              <w:top w:w="57" w:type="dxa"/>
              <w:left w:w="70" w:type="dxa"/>
              <w:bottom w:w="57" w:type="dxa"/>
              <w:right w:w="70" w:type="dxa"/>
            </w:tcMar>
            <w:hideMark/>
          </w:tcPr>
          <w:p w:rsidR="004B0111" w:rsidRPr="007279E2" w:rsidRDefault="004B0111" w:rsidP="00DD4393">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44546A" w:themeFill="text2"/>
            <w:tcMar>
              <w:top w:w="57" w:type="dxa"/>
              <w:bottom w:w="57" w:type="dxa"/>
            </w:tcMar>
            <w:hideMark/>
          </w:tcPr>
          <w:p w:rsidR="004B0111" w:rsidRPr="007279E2" w:rsidRDefault="004B0111" w:rsidP="00DD4393">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4B0111" w:rsidRPr="00B93A85" w:rsidTr="00DD4393">
        <w:trPr>
          <w:trHeight w:val="615"/>
          <w:jc w:val="center"/>
        </w:trPr>
        <w:tc>
          <w:tcPr>
            <w:tcW w:w="1524" w:type="dxa"/>
            <w:vMerge w:val="restart"/>
            <w:tcMar>
              <w:top w:w="57" w:type="dxa"/>
              <w:left w:w="70" w:type="dxa"/>
              <w:bottom w:w="57" w:type="dxa"/>
              <w:right w:w="70" w:type="dxa"/>
            </w:tcMar>
            <w:vAlign w:val="center"/>
            <w:hideMark/>
          </w:tcPr>
          <w:p w:rsidR="004B0111" w:rsidRPr="007279E2" w:rsidRDefault="004B0111" w:rsidP="00DD4393">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rsidR="004B0111" w:rsidRPr="00B93A85" w:rsidRDefault="004B0111" w:rsidP="00DD4393">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rsidR="004B0111" w:rsidRPr="002A31E5" w:rsidRDefault="004B0111" w:rsidP="00DD4393">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rsidR="004B0111" w:rsidRPr="002A31E5" w:rsidRDefault="004B0111" w:rsidP="00DD4393">
            <w:pPr>
              <w:ind w:left="59"/>
              <w:jc w:val="center"/>
              <w:rPr>
                <w:sz w:val="18"/>
                <w:szCs w:val="18"/>
                <w:lang w:val="es-CL" w:eastAsia="es-CL"/>
              </w:rPr>
            </w:pPr>
          </w:p>
          <w:p w:rsidR="004B0111" w:rsidRPr="002A31E5" w:rsidRDefault="004B0111" w:rsidP="00DD4393">
            <w:pPr>
              <w:ind w:left="59"/>
              <w:jc w:val="center"/>
              <w:rPr>
                <w:sz w:val="18"/>
                <w:szCs w:val="18"/>
                <w:lang w:val="es-CL" w:eastAsia="es-CL"/>
              </w:rPr>
            </w:pPr>
          </w:p>
          <w:p w:rsidR="004B0111" w:rsidRPr="002A31E5" w:rsidRDefault="004B0111" w:rsidP="00DD4393">
            <w:pPr>
              <w:ind w:left="59"/>
              <w:jc w:val="center"/>
              <w:rPr>
                <w:sz w:val="18"/>
                <w:szCs w:val="18"/>
                <w:lang w:val="es-CL" w:eastAsia="es-CL"/>
              </w:rPr>
            </w:pPr>
          </w:p>
          <w:p w:rsidR="004B0111" w:rsidRPr="002A31E5" w:rsidRDefault="004B0111" w:rsidP="00DD4393">
            <w:pPr>
              <w:rPr>
                <w:sz w:val="18"/>
                <w:szCs w:val="18"/>
                <w:lang w:val="es-CL" w:eastAsia="es-CL"/>
              </w:rPr>
            </w:pPr>
          </w:p>
          <w:p w:rsidR="004B0111" w:rsidRPr="002A31E5" w:rsidRDefault="004B0111" w:rsidP="00DD4393">
            <w:pPr>
              <w:ind w:left="59"/>
              <w:jc w:val="both"/>
              <w:rPr>
                <w:sz w:val="18"/>
                <w:szCs w:val="18"/>
                <w:lang w:eastAsia="es-CL"/>
              </w:rPr>
            </w:pPr>
            <w:r w:rsidRPr="002A31E5">
              <w:rPr>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4B0111" w:rsidRPr="00B93A85" w:rsidTr="00DD4393">
        <w:trPr>
          <w:trHeight w:val="315"/>
          <w:jc w:val="center"/>
        </w:trPr>
        <w:tc>
          <w:tcPr>
            <w:tcW w:w="1524" w:type="dxa"/>
            <w:vMerge/>
            <w:tcMar>
              <w:top w:w="57" w:type="dxa"/>
              <w:bottom w:w="57" w:type="dxa"/>
            </w:tcMar>
            <w:vAlign w:val="center"/>
            <w:hideMark/>
          </w:tcPr>
          <w:p w:rsidR="004B0111" w:rsidRPr="00B93A85" w:rsidRDefault="004B0111" w:rsidP="00DD4393">
            <w:pPr>
              <w:rPr>
                <w:rFonts w:eastAsiaTheme="minorHAnsi"/>
                <w:sz w:val="20"/>
                <w:szCs w:val="20"/>
                <w:lang w:eastAsia="es-CL"/>
              </w:rPr>
            </w:pPr>
          </w:p>
        </w:tc>
        <w:tc>
          <w:tcPr>
            <w:tcW w:w="2576" w:type="dxa"/>
            <w:tcMar>
              <w:top w:w="57" w:type="dxa"/>
              <w:left w:w="70" w:type="dxa"/>
              <w:bottom w:w="57" w:type="dxa"/>
              <w:right w:w="70" w:type="dxa"/>
            </w:tcMar>
            <w:vAlign w:val="center"/>
            <w:hideMark/>
          </w:tcPr>
          <w:p w:rsidR="004B0111" w:rsidRPr="00B93A85" w:rsidRDefault="004B0111" w:rsidP="00DD4393">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rsidR="004B0111" w:rsidRPr="002A31E5" w:rsidRDefault="004B0111" w:rsidP="00DD4393">
            <w:pPr>
              <w:jc w:val="both"/>
              <w:rPr>
                <w:sz w:val="18"/>
                <w:szCs w:val="18"/>
                <w:lang w:eastAsia="es-CL"/>
              </w:rPr>
            </w:pPr>
            <w:r w:rsidRPr="002A31E5">
              <w:rPr>
                <w:sz w:val="18"/>
                <w:szCs w:val="18"/>
                <w:lang w:val="es-CL" w:eastAsia="es-CL"/>
              </w:rPr>
              <w:t>Comprende el gasto en consultoría(s) dirigidas a los beneficiarios para el desarrollo de actividades de 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rsidR="004B0111" w:rsidRPr="000538C6" w:rsidRDefault="004B0111" w:rsidP="00DD4393">
            <w:pPr>
              <w:ind w:left="59"/>
              <w:jc w:val="center"/>
              <w:rPr>
                <w:sz w:val="18"/>
                <w:szCs w:val="18"/>
                <w:lang w:eastAsia="es-CL"/>
              </w:rPr>
            </w:pPr>
          </w:p>
        </w:tc>
      </w:tr>
      <w:tr w:rsidR="004B0111" w:rsidRPr="00B93A85" w:rsidTr="00DD4393">
        <w:trPr>
          <w:trHeight w:val="1291"/>
          <w:jc w:val="center"/>
        </w:trPr>
        <w:tc>
          <w:tcPr>
            <w:tcW w:w="1524" w:type="dxa"/>
            <w:vMerge/>
            <w:tcMar>
              <w:top w:w="57" w:type="dxa"/>
              <w:bottom w:w="57" w:type="dxa"/>
            </w:tcMar>
            <w:vAlign w:val="center"/>
            <w:hideMark/>
          </w:tcPr>
          <w:p w:rsidR="004B0111" w:rsidRPr="00B93A85" w:rsidRDefault="004B0111" w:rsidP="00DD4393">
            <w:pPr>
              <w:rPr>
                <w:rFonts w:eastAsiaTheme="minorHAnsi"/>
                <w:sz w:val="20"/>
                <w:szCs w:val="20"/>
                <w:lang w:eastAsia="es-CL"/>
              </w:rPr>
            </w:pPr>
          </w:p>
        </w:tc>
        <w:tc>
          <w:tcPr>
            <w:tcW w:w="2576" w:type="dxa"/>
            <w:tcMar>
              <w:top w:w="57" w:type="dxa"/>
              <w:left w:w="70" w:type="dxa"/>
              <w:bottom w:w="57" w:type="dxa"/>
              <w:right w:w="70" w:type="dxa"/>
            </w:tcMar>
            <w:vAlign w:val="center"/>
            <w:hideMark/>
          </w:tcPr>
          <w:p w:rsidR="004B0111" w:rsidRPr="00B93A85" w:rsidRDefault="004B0111" w:rsidP="00DD4393">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rsidR="004B0111" w:rsidRPr="002A31E5" w:rsidRDefault="004B0111" w:rsidP="00DD4393">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rsidR="004B0111" w:rsidRPr="002A31E5" w:rsidRDefault="004B0111" w:rsidP="00DD4393">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rsidR="004B0111" w:rsidRPr="002A31E5" w:rsidRDefault="004B0111" w:rsidP="00DD4393">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rsidR="004B0111" w:rsidRPr="000538C6" w:rsidRDefault="004B0111" w:rsidP="00DD4393">
            <w:pPr>
              <w:ind w:left="59"/>
              <w:jc w:val="center"/>
              <w:rPr>
                <w:sz w:val="18"/>
                <w:szCs w:val="18"/>
                <w:lang w:eastAsia="es-CL"/>
              </w:rPr>
            </w:pPr>
          </w:p>
        </w:tc>
      </w:tr>
      <w:tr w:rsidR="004B0111" w:rsidRPr="00B93A85" w:rsidTr="00DD4393">
        <w:trPr>
          <w:trHeight w:val="455"/>
          <w:jc w:val="center"/>
        </w:trPr>
        <w:tc>
          <w:tcPr>
            <w:tcW w:w="1524" w:type="dxa"/>
            <w:vMerge/>
            <w:tcMar>
              <w:top w:w="57" w:type="dxa"/>
              <w:bottom w:w="57" w:type="dxa"/>
            </w:tcMar>
            <w:vAlign w:val="center"/>
          </w:tcPr>
          <w:p w:rsidR="004B0111" w:rsidRPr="00B93A85" w:rsidRDefault="004B0111" w:rsidP="00DD4393">
            <w:pPr>
              <w:rPr>
                <w:rFonts w:eastAsiaTheme="minorHAnsi"/>
                <w:sz w:val="20"/>
                <w:szCs w:val="20"/>
                <w:lang w:eastAsia="es-CL"/>
              </w:rPr>
            </w:pPr>
          </w:p>
        </w:tc>
        <w:tc>
          <w:tcPr>
            <w:tcW w:w="2576" w:type="dxa"/>
            <w:tcMar>
              <w:top w:w="57" w:type="dxa"/>
              <w:left w:w="70" w:type="dxa"/>
              <w:bottom w:w="57" w:type="dxa"/>
              <w:right w:w="70" w:type="dxa"/>
            </w:tcMar>
            <w:vAlign w:val="center"/>
          </w:tcPr>
          <w:p w:rsidR="004B0111" w:rsidRDefault="004B0111" w:rsidP="00DD4393">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rsidR="004B0111" w:rsidRPr="002A31E5" w:rsidRDefault="004B0111" w:rsidP="00DD4393">
            <w:pPr>
              <w:jc w:val="both"/>
              <w:rPr>
                <w:rFonts w:cs="Arial"/>
                <w:sz w:val="18"/>
                <w:szCs w:val="18"/>
                <w:lang w:val="es-CL"/>
              </w:rPr>
            </w:pPr>
            <w:r w:rsidRPr="002A31E5">
              <w:rPr>
                <w:rFonts w:cs="Arial"/>
                <w:sz w:val="18"/>
                <w:szCs w:val="18"/>
                <w:lang w:val="es-CL"/>
              </w:rPr>
              <w:t>Comprende el gasto por concepto de formalización de empresarios y empresarias, asociación o grupos de empresarios, tales como constitución legal de la persona jurídica, transformación de ésta, entre otros.</w:t>
            </w:r>
          </w:p>
        </w:tc>
        <w:tc>
          <w:tcPr>
            <w:tcW w:w="1745" w:type="dxa"/>
            <w:vMerge/>
            <w:tcMar>
              <w:top w:w="57" w:type="dxa"/>
              <w:bottom w:w="57" w:type="dxa"/>
            </w:tcMar>
          </w:tcPr>
          <w:p w:rsidR="004B0111" w:rsidRPr="002A31E5" w:rsidRDefault="004B0111" w:rsidP="00DD4393">
            <w:pPr>
              <w:ind w:left="59"/>
              <w:jc w:val="center"/>
              <w:rPr>
                <w:sz w:val="18"/>
                <w:szCs w:val="18"/>
                <w:lang w:eastAsia="es-CL"/>
              </w:rPr>
            </w:pPr>
          </w:p>
        </w:tc>
      </w:tr>
      <w:tr w:rsidR="004B0111" w:rsidRPr="00B93A85" w:rsidTr="00DD4393">
        <w:trPr>
          <w:trHeight w:val="510"/>
          <w:jc w:val="center"/>
        </w:trPr>
        <w:tc>
          <w:tcPr>
            <w:tcW w:w="1524" w:type="dxa"/>
            <w:vMerge w:val="restart"/>
            <w:tcMar>
              <w:top w:w="57" w:type="dxa"/>
              <w:left w:w="70" w:type="dxa"/>
              <w:bottom w:w="57" w:type="dxa"/>
              <w:right w:w="70" w:type="dxa"/>
            </w:tcMar>
            <w:vAlign w:val="center"/>
            <w:hideMark/>
          </w:tcPr>
          <w:p w:rsidR="004B0111" w:rsidRPr="007279E2" w:rsidRDefault="004B0111" w:rsidP="00DD4393">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rsidR="004B0111" w:rsidRPr="00B93A85" w:rsidRDefault="004B0111" w:rsidP="00DD4393">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rsidR="004B0111" w:rsidRPr="002A31E5" w:rsidRDefault="004B0111" w:rsidP="00DD4393">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rsidR="004B0111" w:rsidRPr="002A31E5" w:rsidRDefault="004B0111" w:rsidP="00DD4393">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rsidR="004B0111" w:rsidRPr="002A31E5" w:rsidRDefault="004B0111" w:rsidP="00DD4393">
            <w:pPr>
              <w:ind w:left="59"/>
              <w:jc w:val="center"/>
              <w:rPr>
                <w:sz w:val="18"/>
                <w:szCs w:val="18"/>
                <w:lang w:eastAsia="es-CL"/>
              </w:rPr>
            </w:pPr>
          </w:p>
          <w:p w:rsidR="004B0111" w:rsidRPr="002A31E5" w:rsidRDefault="004B0111" w:rsidP="00DD4393">
            <w:pPr>
              <w:ind w:left="59"/>
              <w:jc w:val="center"/>
              <w:rPr>
                <w:sz w:val="18"/>
                <w:szCs w:val="18"/>
                <w:lang w:eastAsia="es-CL"/>
              </w:rPr>
            </w:pPr>
          </w:p>
          <w:p w:rsidR="004B0111" w:rsidRPr="002A31E5" w:rsidRDefault="004B0111" w:rsidP="00DD4393">
            <w:pPr>
              <w:ind w:left="59"/>
              <w:jc w:val="center"/>
              <w:rPr>
                <w:sz w:val="18"/>
                <w:szCs w:val="18"/>
                <w:lang w:eastAsia="es-CL"/>
              </w:rPr>
            </w:pPr>
          </w:p>
          <w:p w:rsidR="004B0111" w:rsidRPr="002A31E5" w:rsidRDefault="004B0111" w:rsidP="00DD4393">
            <w:pPr>
              <w:ind w:left="59"/>
              <w:jc w:val="center"/>
              <w:rPr>
                <w:sz w:val="18"/>
                <w:szCs w:val="18"/>
                <w:lang w:eastAsia="es-CL"/>
              </w:rPr>
            </w:pPr>
          </w:p>
          <w:p w:rsidR="004B0111" w:rsidRPr="002A31E5" w:rsidRDefault="004B0111" w:rsidP="00DD4393">
            <w:pPr>
              <w:ind w:left="59"/>
              <w:jc w:val="center"/>
              <w:rPr>
                <w:sz w:val="18"/>
                <w:szCs w:val="18"/>
                <w:lang w:eastAsia="es-CL"/>
              </w:rPr>
            </w:pPr>
          </w:p>
          <w:p w:rsidR="004B0111" w:rsidRPr="002A31E5" w:rsidRDefault="004B0111" w:rsidP="00DD4393">
            <w:pPr>
              <w:ind w:left="59"/>
              <w:jc w:val="both"/>
              <w:rPr>
                <w:sz w:val="18"/>
                <w:szCs w:val="18"/>
                <w:lang w:eastAsia="es-CL"/>
              </w:rPr>
            </w:pPr>
            <w:r w:rsidRPr="002A31E5">
              <w:rPr>
                <w:sz w:val="18"/>
                <w:szCs w:val="18"/>
                <w:lang w:eastAsia="es-CL"/>
              </w:rPr>
              <w:t>Sin restricción</w:t>
            </w:r>
          </w:p>
        </w:tc>
      </w:tr>
      <w:tr w:rsidR="004B0111" w:rsidRPr="00B93A85" w:rsidTr="00DD4393">
        <w:trPr>
          <w:trHeight w:val="510"/>
          <w:jc w:val="center"/>
        </w:trPr>
        <w:tc>
          <w:tcPr>
            <w:tcW w:w="1524" w:type="dxa"/>
            <w:vMerge/>
            <w:tcMar>
              <w:top w:w="57" w:type="dxa"/>
              <w:left w:w="70" w:type="dxa"/>
              <w:bottom w:w="57" w:type="dxa"/>
              <w:right w:w="70" w:type="dxa"/>
            </w:tcMar>
            <w:vAlign w:val="center"/>
          </w:tcPr>
          <w:p w:rsidR="004B0111" w:rsidRPr="007279E2" w:rsidRDefault="004B0111" w:rsidP="00DD4393">
            <w:pPr>
              <w:jc w:val="center"/>
              <w:rPr>
                <w:b/>
                <w:sz w:val="20"/>
                <w:szCs w:val="20"/>
              </w:rPr>
            </w:pPr>
          </w:p>
        </w:tc>
        <w:tc>
          <w:tcPr>
            <w:tcW w:w="2576" w:type="dxa"/>
            <w:tcMar>
              <w:top w:w="57" w:type="dxa"/>
              <w:left w:w="70" w:type="dxa"/>
              <w:bottom w:w="57" w:type="dxa"/>
              <w:right w:w="70" w:type="dxa"/>
            </w:tcMar>
            <w:vAlign w:val="center"/>
          </w:tcPr>
          <w:p w:rsidR="004B0111" w:rsidRDefault="004B0111" w:rsidP="00DD4393">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rsidR="004B0111" w:rsidRPr="002A31E5" w:rsidRDefault="004B0111" w:rsidP="00DD4393">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rsidR="004B0111" w:rsidRPr="002A31E5" w:rsidRDefault="004B0111" w:rsidP="00DD4393">
            <w:pPr>
              <w:ind w:left="59"/>
              <w:jc w:val="center"/>
              <w:rPr>
                <w:sz w:val="18"/>
                <w:szCs w:val="18"/>
                <w:lang w:val="es-CL" w:eastAsia="es-CL"/>
              </w:rPr>
            </w:pPr>
          </w:p>
          <w:p w:rsidR="004B0111" w:rsidRPr="002A31E5" w:rsidRDefault="004B0111" w:rsidP="00DD4393">
            <w:pPr>
              <w:ind w:left="59"/>
              <w:jc w:val="both"/>
              <w:rPr>
                <w:color w:val="00B050"/>
                <w:sz w:val="18"/>
                <w:szCs w:val="18"/>
                <w:lang w:val="es-CL" w:eastAsia="es-CL"/>
              </w:rPr>
            </w:pPr>
            <w:r w:rsidRPr="002A31E5">
              <w:rPr>
                <w:sz w:val="18"/>
                <w:szCs w:val="18"/>
                <w:lang w:val="es-CL" w:eastAsia="es-CL"/>
              </w:rPr>
              <w:t xml:space="preserve">100%, si es </w:t>
            </w:r>
            <w:r>
              <w:rPr>
                <w:sz w:val="18"/>
                <w:szCs w:val="18"/>
                <w:lang w:val="es-CL" w:eastAsia="es-CL"/>
              </w:rPr>
              <w:t>propietaria, usufructuaria, o propietari</w:t>
            </w:r>
            <w:r w:rsidRPr="002A31E5">
              <w:rPr>
                <w:sz w:val="18"/>
                <w:szCs w:val="18"/>
                <w:lang w:val="es-CL" w:eastAsia="es-CL"/>
              </w:rPr>
              <w:t>a bajo régimen de sociedad conyugal o unión civil con autorización.</w:t>
            </w:r>
          </w:p>
          <w:p w:rsidR="004B0111" w:rsidRPr="002A31E5" w:rsidRDefault="004B0111" w:rsidP="00DD4393">
            <w:pPr>
              <w:ind w:left="59"/>
              <w:jc w:val="both"/>
              <w:rPr>
                <w:sz w:val="18"/>
                <w:szCs w:val="18"/>
                <w:lang w:val="es-CL" w:eastAsia="es-CL"/>
              </w:rPr>
            </w:pPr>
          </w:p>
          <w:p w:rsidR="004B0111" w:rsidRPr="002A31E5" w:rsidRDefault="004B0111" w:rsidP="00DD4393">
            <w:pPr>
              <w:ind w:left="59"/>
              <w:jc w:val="both"/>
              <w:rPr>
                <w:sz w:val="18"/>
                <w:szCs w:val="18"/>
                <w:lang w:eastAsia="es-CL"/>
              </w:rPr>
            </w:pPr>
            <w:r w:rsidRPr="002A31E5">
              <w:rPr>
                <w:sz w:val="18"/>
                <w:szCs w:val="18"/>
                <w:lang w:val="es-CL" w:eastAsia="es-CL"/>
              </w:rPr>
              <w:t xml:space="preserve">Máximo 30%, si </w:t>
            </w:r>
            <w:r>
              <w:rPr>
                <w:sz w:val="18"/>
                <w:szCs w:val="18"/>
                <w:lang w:val="es-CL" w:eastAsia="es-CL"/>
              </w:rPr>
              <w:t>es arrendataria</w:t>
            </w:r>
            <w:r w:rsidRPr="002A31E5">
              <w:rPr>
                <w:sz w:val="18"/>
                <w:szCs w:val="18"/>
                <w:lang w:val="es-CL" w:eastAsia="es-CL"/>
              </w:rPr>
              <w:t xml:space="preserve">, </w:t>
            </w:r>
            <w:r>
              <w:rPr>
                <w:sz w:val="18"/>
                <w:szCs w:val="18"/>
                <w:lang w:val="es-CL" w:eastAsia="es-CL"/>
              </w:rPr>
              <w:t>comodatari</w:t>
            </w:r>
            <w:r w:rsidRPr="002A31E5">
              <w:rPr>
                <w:sz w:val="18"/>
                <w:szCs w:val="18"/>
                <w:lang w:val="es-CL" w:eastAsia="es-CL"/>
              </w:rPr>
              <w:t>a, o acredita otra condición a las mencionadas.</w:t>
            </w:r>
          </w:p>
          <w:p w:rsidR="004B0111" w:rsidRPr="002A31E5" w:rsidRDefault="004B0111" w:rsidP="00DD4393">
            <w:pPr>
              <w:jc w:val="both"/>
              <w:rPr>
                <w:sz w:val="18"/>
                <w:szCs w:val="18"/>
                <w:lang w:eastAsia="es-CL"/>
              </w:rPr>
            </w:pPr>
          </w:p>
          <w:p w:rsidR="004B0111" w:rsidRPr="002A31E5" w:rsidRDefault="004B0111" w:rsidP="00DD4393">
            <w:pPr>
              <w:ind w:left="59"/>
              <w:jc w:val="both"/>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rsidR="004B0111" w:rsidRPr="002A31E5" w:rsidRDefault="004B0111" w:rsidP="00DD4393">
            <w:pPr>
              <w:ind w:left="59"/>
              <w:jc w:val="center"/>
              <w:rPr>
                <w:sz w:val="18"/>
                <w:szCs w:val="18"/>
                <w:lang w:eastAsia="es-CL"/>
              </w:rPr>
            </w:pPr>
          </w:p>
        </w:tc>
      </w:tr>
      <w:tr w:rsidR="004B0111" w:rsidRPr="00B93A85" w:rsidTr="00DD4393">
        <w:trPr>
          <w:trHeight w:val="155"/>
          <w:jc w:val="center"/>
        </w:trPr>
        <w:tc>
          <w:tcPr>
            <w:tcW w:w="1524" w:type="dxa"/>
            <w:vMerge/>
            <w:tcMar>
              <w:top w:w="57" w:type="dxa"/>
              <w:bottom w:w="57" w:type="dxa"/>
            </w:tcMar>
            <w:hideMark/>
          </w:tcPr>
          <w:p w:rsidR="004B0111" w:rsidRPr="00B93A85" w:rsidRDefault="004B0111" w:rsidP="00DD4393">
            <w:pPr>
              <w:rPr>
                <w:rFonts w:eastAsiaTheme="minorHAnsi"/>
                <w:sz w:val="20"/>
                <w:szCs w:val="20"/>
                <w:lang w:eastAsia="es-CL"/>
              </w:rPr>
            </w:pPr>
          </w:p>
        </w:tc>
        <w:tc>
          <w:tcPr>
            <w:tcW w:w="2576" w:type="dxa"/>
            <w:tcMar>
              <w:top w:w="57" w:type="dxa"/>
              <w:left w:w="70" w:type="dxa"/>
              <w:bottom w:w="57" w:type="dxa"/>
              <w:right w:w="70" w:type="dxa"/>
            </w:tcMar>
            <w:vAlign w:val="center"/>
            <w:hideMark/>
          </w:tcPr>
          <w:p w:rsidR="004B0111" w:rsidRPr="00B93A85" w:rsidRDefault="004B0111" w:rsidP="00DD4393">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rsidR="004B0111" w:rsidRPr="002A31E5" w:rsidRDefault="004B0111" w:rsidP="00DD4393">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a la firma de contrato con el Agente Operador Sercotec.</w:t>
            </w:r>
          </w:p>
          <w:p w:rsidR="004B0111" w:rsidRPr="002A31E5" w:rsidRDefault="004B0111" w:rsidP="00DD4393">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rsidR="004B0111" w:rsidRPr="002A31E5" w:rsidRDefault="004B0111" w:rsidP="00DD4393">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rsidR="004B0111" w:rsidRPr="002A31E5" w:rsidRDefault="004B0111" w:rsidP="00DD4393">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rsidR="004B0111" w:rsidRPr="002A31E5" w:rsidRDefault="004B0111" w:rsidP="00DD4393">
            <w:pPr>
              <w:ind w:left="59"/>
              <w:jc w:val="center"/>
              <w:rPr>
                <w:bCs/>
                <w:sz w:val="18"/>
                <w:szCs w:val="18"/>
                <w:lang w:val="es-CL" w:eastAsia="es-CL"/>
              </w:rPr>
            </w:pPr>
          </w:p>
          <w:p w:rsidR="004B0111" w:rsidRPr="002A31E5" w:rsidRDefault="004B0111" w:rsidP="00DD4393">
            <w:pPr>
              <w:ind w:left="59"/>
              <w:jc w:val="center"/>
              <w:rPr>
                <w:bCs/>
                <w:sz w:val="18"/>
                <w:szCs w:val="18"/>
                <w:lang w:val="es-CL" w:eastAsia="es-CL"/>
              </w:rPr>
            </w:pPr>
          </w:p>
          <w:p w:rsidR="004B0111" w:rsidRPr="002A31E5" w:rsidRDefault="004B0111" w:rsidP="00DD4393">
            <w:pPr>
              <w:ind w:left="59"/>
              <w:jc w:val="center"/>
              <w:rPr>
                <w:bCs/>
                <w:sz w:val="18"/>
                <w:szCs w:val="18"/>
                <w:lang w:val="es-CL" w:eastAsia="es-CL"/>
              </w:rPr>
            </w:pPr>
          </w:p>
          <w:p w:rsidR="004B0111" w:rsidRPr="002A31E5" w:rsidRDefault="004B0111" w:rsidP="00DD4393">
            <w:pPr>
              <w:ind w:left="59"/>
              <w:jc w:val="center"/>
              <w:rPr>
                <w:bCs/>
                <w:sz w:val="18"/>
                <w:szCs w:val="18"/>
                <w:lang w:val="es-CL" w:eastAsia="es-CL"/>
              </w:rPr>
            </w:pPr>
          </w:p>
          <w:p w:rsidR="004B0111" w:rsidRPr="002A31E5" w:rsidRDefault="004B0111" w:rsidP="00DD4393">
            <w:pPr>
              <w:ind w:left="59"/>
              <w:jc w:val="center"/>
              <w:rPr>
                <w:bCs/>
                <w:sz w:val="18"/>
                <w:szCs w:val="18"/>
                <w:lang w:val="es-CL" w:eastAsia="es-CL"/>
              </w:rPr>
            </w:pPr>
          </w:p>
          <w:p w:rsidR="004B0111" w:rsidRPr="002A31E5" w:rsidRDefault="004B0111" w:rsidP="00DD4393">
            <w:pPr>
              <w:ind w:left="59"/>
              <w:jc w:val="center"/>
              <w:rPr>
                <w:bCs/>
                <w:sz w:val="18"/>
                <w:szCs w:val="18"/>
                <w:lang w:val="es-CL" w:eastAsia="es-CL"/>
              </w:rPr>
            </w:pPr>
          </w:p>
          <w:p w:rsidR="004B0111" w:rsidRPr="002A31E5" w:rsidRDefault="004B0111" w:rsidP="00DD4393">
            <w:pPr>
              <w:ind w:left="59"/>
              <w:jc w:val="both"/>
              <w:rPr>
                <w:bCs/>
                <w:sz w:val="18"/>
                <w:szCs w:val="18"/>
                <w:lang w:val="es-CL" w:eastAsia="es-CL"/>
              </w:rPr>
            </w:pPr>
            <w:r w:rsidRPr="002A31E5">
              <w:rPr>
                <w:bCs/>
                <w:sz w:val="18"/>
                <w:szCs w:val="18"/>
                <w:lang w:val="es-CL" w:eastAsia="es-CL"/>
              </w:rPr>
              <w:t>Este ítem tiene una restricción del 40% sobre el total de inversiones</w:t>
            </w:r>
          </w:p>
          <w:p w:rsidR="004B0111" w:rsidRPr="002A31E5" w:rsidRDefault="004B0111" w:rsidP="00DD4393">
            <w:pPr>
              <w:ind w:left="59"/>
              <w:jc w:val="both"/>
              <w:rPr>
                <w:bCs/>
                <w:sz w:val="18"/>
                <w:szCs w:val="18"/>
                <w:lang w:val="es-CL" w:eastAsia="es-CL"/>
              </w:rPr>
            </w:pPr>
            <w:r w:rsidRPr="002A31E5">
              <w:rPr>
                <w:bCs/>
                <w:sz w:val="18"/>
                <w:szCs w:val="18"/>
                <w:lang w:val="es-CL" w:eastAsia="es-CL"/>
              </w:rPr>
              <w:t>(Subsidio Sercotec más Aporte Empresarial)</w:t>
            </w:r>
          </w:p>
          <w:p w:rsidR="004B0111" w:rsidRPr="002A31E5" w:rsidRDefault="004B0111" w:rsidP="00DD4393">
            <w:pPr>
              <w:ind w:left="59"/>
              <w:jc w:val="both"/>
              <w:rPr>
                <w:bCs/>
                <w:sz w:val="18"/>
                <w:szCs w:val="18"/>
                <w:lang w:val="es-CL" w:eastAsia="es-CL"/>
              </w:rPr>
            </w:pPr>
          </w:p>
          <w:p w:rsidR="004B0111" w:rsidRPr="002A31E5" w:rsidRDefault="004B0111" w:rsidP="00DD4393">
            <w:pPr>
              <w:ind w:left="59"/>
              <w:jc w:val="both"/>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rsidR="004B0111" w:rsidRDefault="004B0111" w:rsidP="004B0111">
      <w:pPr>
        <w:jc w:val="both"/>
        <w:rPr>
          <w:rFonts w:eastAsia="Arial Unicode MS" w:cs="Arial"/>
          <w:color w:val="000000"/>
          <w:szCs w:val="22"/>
          <w:lang w:val="es-CL"/>
        </w:rPr>
      </w:pPr>
    </w:p>
    <w:p w:rsidR="004B0111" w:rsidRDefault="004B0111" w:rsidP="004B011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rsidR="004B0111" w:rsidRDefault="004B0111" w:rsidP="004B0111">
      <w:pPr>
        <w:pStyle w:val="Ttulo20"/>
        <w:jc w:val="both"/>
        <w:rPr>
          <w:rFonts w:eastAsia="Arial Unicode MS"/>
        </w:rPr>
      </w:pPr>
    </w:p>
    <w:p w:rsidR="004B0111" w:rsidRPr="00154BCA" w:rsidRDefault="004B0111" w:rsidP="004B0111">
      <w:pPr>
        <w:pStyle w:val="Ttulo20"/>
        <w:jc w:val="both"/>
        <w:rPr>
          <w:rFonts w:eastAsia="Arial Unicode MS"/>
        </w:rPr>
      </w:pPr>
      <w:bookmarkStart w:id="27" w:name="_Toc151573148"/>
      <w:r>
        <w:rPr>
          <w:rFonts w:eastAsia="Arial Unicode MS"/>
        </w:rPr>
        <w:t>1.6.</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7"/>
    </w:p>
    <w:p w:rsidR="004B0111" w:rsidRPr="00154BCA" w:rsidRDefault="004B0111" w:rsidP="004B0111">
      <w:pPr>
        <w:jc w:val="both"/>
        <w:rPr>
          <w:rFonts w:cs="Arial"/>
          <w:sz w:val="20"/>
          <w:szCs w:val="20"/>
          <w:lang w:val="es-CL"/>
        </w:rPr>
      </w:pPr>
    </w:p>
    <w:p w:rsidR="004B0111" w:rsidRDefault="004B0111" w:rsidP="004B011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Pr="00A95845">
        <w:rPr>
          <w:rFonts w:cs="Arial"/>
          <w:szCs w:val="22"/>
          <w:lang w:val="es-CL"/>
        </w:rPr>
        <w:t xml:space="preserve">, las beneficiarias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rsidR="004B0111" w:rsidRPr="00347B9F" w:rsidRDefault="004B0111" w:rsidP="004B0111">
      <w:pPr>
        <w:jc w:val="both"/>
        <w:rPr>
          <w:rFonts w:cs="Arial"/>
          <w:szCs w:val="22"/>
          <w:lang w:val="es-CL"/>
        </w:rPr>
      </w:pPr>
    </w:p>
    <w:p w:rsidR="004B0111" w:rsidRPr="002A31E5" w:rsidRDefault="004B0111" w:rsidP="004B0111">
      <w:pPr>
        <w:pStyle w:val="Prrafodelista"/>
        <w:numPr>
          <w:ilvl w:val="0"/>
          <w:numId w:val="17"/>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 xml:space="preserve">que tengan carácter de recuperables, por parte del beneficiario/a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la beneficiaria </w:t>
      </w:r>
      <w:r w:rsidRPr="002A31E5">
        <w:rPr>
          <w:rFonts w:eastAsia="Arial Unicode MS"/>
          <w:b/>
        </w:rPr>
        <w:t xml:space="preserve">y no se considera aporte empresarial. </w:t>
      </w:r>
      <w:r w:rsidRPr="002A31E5">
        <w:rPr>
          <w:rFonts w:eastAsia="Arial Unicode MS"/>
        </w:rPr>
        <w:t xml:space="preserve">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del contribuyente se mantiene. </w:t>
      </w:r>
    </w:p>
    <w:p w:rsidR="004B0111" w:rsidRPr="002A31E5" w:rsidRDefault="004B0111" w:rsidP="004B0111">
      <w:pPr>
        <w:jc w:val="both"/>
        <w:rPr>
          <w:rFonts w:eastAsia="Arial Unicode MS"/>
        </w:rPr>
      </w:pPr>
    </w:p>
    <w:p w:rsidR="004B0111" w:rsidRPr="002A31E5" w:rsidRDefault="004B0111" w:rsidP="004B011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rsidR="004B0111" w:rsidRPr="002A31E5" w:rsidRDefault="004B0111" w:rsidP="004B0111">
      <w:pPr>
        <w:pStyle w:val="Prrafodelista"/>
        <w:ind w:left="720"/>
        <w:jc w:val="both"/>
        <w:rPr>
          <w:rFonts w:eastAsia="Arial Unicode MS"/>
          <w:color w:val="000000" w:themeColor="text1"/>
          <w:lang w:val="es-CL"/>
        </w:rPr>
      </w:pPr>
      <w:r w:rsidRPr="002A31E5">
        <w:rPr>
          <w:rFonts w:eastAsia="Arial Unicode MS"/>
        </w:rPr>
        <w:t>Sólo en el caso de aquellos instrumentos que no exijan aporte empresarial o que el porcentaje de aporte empresarial no cubra el impuesto, los impuestos no recuperables podrán ser cargados al subsidio Sercotec.</w:t>
      </w:r>
    </w:p>
    <w:p w:rsidR="004B0111" w:rsidRPr="002A31E5" w:rsidRDefault="004B0111" w:rsidP="004B0111">
      <w:pPr>
        <w:jc w:val="both"/>
        <w:rPr>
          <w:rFonts w:eastAsia="Arial Unicode MS" w:cs="Arial"/>
          <w:szCs w:val="22"/>
          <w:lang w:val="es-CL"/>
        </w:rPr>
      </w:pPr>
    </w:p>
    <w:p w:rsidR="004B0111" w:rsidRPr="002A31E5" w:rsidRDefault="004B0111" w:rsidP="004B0111">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rsidR="004B0111" w:rsidRPr="00154BCA" w:rsidRDefault="004B0111" w:rsidP="004B0111">
      <w:pPr>
        <w:tabs>
          <w:tab w:val="num" w:pos="284"/>
        </w:tabs>
        <w:ind w:hanging="284"/>
        <w:jc w:val="both"/>
        <w:rPr>
          <w:rFonts w:eastAsia="Arial Unicode MS" w:cs="Arial"/>
          <w:szCs w:val="22"/>
          <w:lang w:val="es-CL"/>
        </w:rPr>
      </w:pPr>
    </w:p>
    <w:p w:rsidR="004B0111" w:rsidRPr="002A31E5" w:rsidRDefault="004B0111" w:rsidP="004B0111">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 beneficiarios/as consigo mismos, ni de sus respectivos cónyuges, convivientes civiles, hijos/as, ni auto contrataciones</w:t>
      </w:r>
      <w:r w:rsidRPr="002A31E5">
        <w:rPr>
          <w:rFonts w:eastAsia="Arial Unicode MS"/>
          <w:vertAlign w:val="superscript"/>
        </w:rPr>
        <w:footnoteReference w:id="8"/>
      </w:r>
      <w:r w:rsidRPr="002A31E5">
        <w:rPr>
          <w:rFonts w:eastAsia="Arial Unicode MS" w:cs="Arial"/>
          <w:szCs w:val="22"/>
        </w:rPr>
        <w:t xml:space="preserve">. En el caso de personas jurídicas, se excluye a la totalidad de los socios/as que la conforman y a sus respectivos/as cónyuges, </w:t>
      </w:r>
      <w:r w:rsidRPr="002A31E5">
        <w:rPr>
          <w:rFonts w:eastAsia="Arial Unicode MS" w:cs="Arial"/>
          <w:color w:val="000000" w:themeColor="text1"/>
          <w:szCs w:val="22"/>
        </w:rPr>
        <w:t>conviviente civil y/o hijos</w:t>
      </w:r>
      <w:r w:rsidRPr="002A31E5">
        <w:rPr>
          <w:rFonts w:eastAsia="Arial Unicode MS" w:cs="Arial"/>
          <w:szCs w:val="22"/>
        </w:rPr>
        <w:t>/as</w:t>
      </w:r>
      <w:r w:rsidRPr="002A31E5">
        <w:rPr>
          <w:rFonts w:eastAsia="Arial Unicode MS" w:cs="Arial"/>
          <w:szCs w:val="22"/>
          <w:lang w:val="es-CL"/>
        </w:rPr>
        <w:t>.</w:t>
      </w:r>
    </w:p>
    <w:p w:rsidR="004B0111" w:rsidRPr="002A31E5" w:rsidRDefault="004B0111" w:rsidP="004B0111">
      <w:pPr>
        <w:tabs>
          <w:tab w:val="num" w:pos="284"/>
        </w:tabs>
        <w:ind w:left="284" w:hanging="284"/>
        <w:jc w:val="both"/>
        <w:rPr>
          <w:rFonts w:eastAsia="Arial Unicode MS" w:cs="Arial"/>
          <w:szCs w:val="22"/>
          <w:lang w:val="es-CL"/>
        </w:rPr>
      </w:pPr>
    </w:p>
    <w:p w:rsidR="004B0111" w:rsidRPr="002A31E5" w:rsidRDefault="004B0111" w:rsidP="004B0111">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rsidR="004B0111" w:rsidRPr="002A31E5" w:rsidRDefault="004B0111" w:rsidP="004B0111">
      <w:pPr>
        <w:tabs>
          <w:tab w:val="num" w:pos="284"/>
        </w:tabs>
        <w:ind w:hanging="239"/>
        <w:jc w:val="both"/>
        <w:rPr>
          <w:rFonts w:eastAsia="Arial Unicode MS" w:cs="Arial"/>
          <w:szCs w:val="22"/>
          <w:lang w:val="es-CL"/>
        </w:rPr>
      </w:pPr>
    </w:p>
    <w:p w:rsidR="004B0111" w:rsidRPr="002A31E5" w:rsidRDefault="004B0111" w:rsidP="004B0111">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rsidR="004B0111" w:rsidRPr="002A31E5" w:rsidRDefault="004B0111" w:rsidP="004B0111">
      <w:pPr>
        <w:pStyle w:val="Prrafodelista"/>
        <w:jc w:val="both"/>
        <w:rPr>
          <w:rFonts w:eastAsia="Arial Unicode MS" w:cs="Arial"/>
          <w:vanish/>
          <w:szCs w:val="22"/>
          <w:lang w:val="es-CL"/>
        </w:rPr>
      </w:pPr>
    </w:p>
    <w:p w:rsidR="004B0111" w:rsidRPr="002A31E5" w:rsidRDefault="004B0111" w:rsidP="004B0111">
      <w:pPr>
        <w:tabs>
          <w:tab w:val="num" w:pos="709"/>
        </w:tabs>
        <w:jc w:val="both"/>
        <w:rPr>
          <w:rFonts w:eastAsia="Arial Unicode MS" w:cs="Arial"/>
          <w:vanish/>
          <w:szCs w:val="22"/>
          <w:lang w:val="es-CL"/>
        </w:rPr>
      </w:pPr>
    </w:p>
    <w:p w:rsidR="004B0111" w:rsidRPr="002A31E5" w:rsidRDefault="004B0111" w:rsidP="004B0111">
      <w:pPr>
        <w:numPr>
          <w:ilvl w:val="0"/>
          <w:numId w:val="17"/>
        </w:numPr>
        <w:jc w:val="both"/>
        <w:rPr>
          <w:rFonts w:eastAsia="Arial Unicode MS" w:cs="Arial"/>
          <w:vanish/>
          <w:szCs w:val="22"/>
          <w:lang w:val="es-CL"/>
        </w:rPr>
      </w:pPr>
    </w:p>
    <w:p w:rsidR="004B0111" w:rsidRPr="002A31E5" w:rsidRDefault="004B0111" w:rsidP="004B0111">
      <w:pPr>
        <w:numPr>
          <w:ilvl w:val="0"/>
          <w:numId w:val="17"/>
        </w:numPr>
        <w:jc w:val="both"/>
        <w:rPr>
          <w:rFonts w:eastAsia="Arial Unicode MS" w:cs="Arial"/>
          <w:vanish/>
          <w:szCs w:val="22"/>
          <w:lang w:val="es-CL"/>
        </w:rPr>
      </w:pPr>
    </w:p>
    <w:p w:rsidR="004B0111" w:rsidRPr="002A31E5" w:rsidRDefault="004B0111" w:rsidP="004B0111">
      <w:pPr>
        <w:numPr>
          <w:ilvl w:val="0"/>
          <w:numId w:val="17"/>
        </w:numPr>
        <w:jc w:val="both"/>
        <w:rPr>
          <w:rFonts w:eastAsia="Arial Unicode MS" w:cs="Arial"/>
          <w:vanish/>
          <w:szCs w:val="22"/>
          <w:lang w:val="es-CL"/>
        </w:rPr>
      </w:pPr>
    </w:p>
    <w:p w:rsidR="004B0111" w:rsidRPr="002A31E5" w:rsidRDefault="004B0111" w:rsidP="004B0111">
      <w:pPr>
        <w:numPr>
          <w:ilvl w:val="0"/>
          <w:numId w:val="17"/>
        </w:numPr>
        <w:jc w:val="both"/>
        <w:rPr>
          <w:rFonts w:eastAsia="Arial Unicode MS" w:cs="Arial"/>
          <w:vanish/>
          <w:szCs w:val="22"/>
          <w:lang w:val="es-CL"/>
        </w:rPr>
      </w:pPr>
    </w:p>
    <w:p w:rsidR="004B0111" w:rsidRPr="002A31E5" w:rsidRDefault="004B0111" w:rsidP="004B0111">
      <w:pPr>
        <w:jc w:val="both"/>
        <w:rPr>
          <w:rFonts w:eastAsia="Arial Unicode MS" w:cs="Arial"/>
          <w:szCs w:val="22"/>
          <w:lang w:val="es-CL"/>
        </w:rPr>
      </w:pPr>
    </w:p>
    <w:p w:rsidR="004B0111" w:rsidRPr="002A31E5" w:rsidRDefault="004B0111" w:rsidP="004B0111">
      <w:pPr>
        <w:jc w:val="both"/>
        <w:rPr>
          <w:rFonts w:eastAsia="Arial Unicode MS" w:cs="Arial"/>
          <w:szCs w:val="22"/>
          <w:lang w:val="es-CL"/>
        </w:rPr>
      </w:pPr>
    </w:p>
    <w:p w:rsidR="004B0111" w:rsidRPr="002A31E5" w:rsidRDefault="004B0111" w:rsidP="004B0111">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rsidR="004B0111" w:rsidRPr="002A31E5" w:rsidRDefault="004B0111" w:rsidP="004B0111">
      <w:pPr>
        <w:pStyle w:val="Prrafodelista"/>
        <w:ind w:left="720"/>
        <w:jc w:val="both"/>
        <w:rPr>
          <w:rFonts w:eastAsia="Arial Unicode MS" w:cs="Arial"/>
          <w:szCs w:val="22"/>
          <w:lang w:val="es-CL"/>
        </w:rPr>
      </w:pPr>
    </w:p>
    <w:p w:rsidR="004B0111" w:rsidRPr="002A31E5" w:rsidRDefault="004B0111" w:rsidP="004B0111">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rsidR="004B0111" w:rsidRPr="00167175" w:rsidRDefault="004B0111" w:rsidP="004B0111">
      <w:pPr>
        <w:tabs>
          <w:tab w:val="num" w:pos="284"/>
        </w:tabs>
        <w:ind w:left="709" w:hanging="283"/>
        <w:jc w:val="both"/>
        <w:rPr>
          <w:rFonts w:eastAsia="Arial Unicode MS" w:cs="Arial"/>
          <w:color w:val="000000" w:themeColor="text1"/>
          <w:szCs w:val="22"/>
          <w:lang w:val="es-CL"/>
        </w:rPr>
      </w:pPr>
    </w:p>
    <w:p w:rsidR="004B0111" w:rsidRPr="002A31E5" w:rsidRDefault="004B0111" w:rsidP="004B0111">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rsidR="004B0111" w:rsidRDefault="004B0111" w:rsidP="004B0111">
      <w:pPr>
        <w:jc w:val="both"/>
        <w:rPr>
          <w:rFonts w:eastAsia="Arial Unicode MS" w:cs="Arial"/>
          <w:color w:val="000000" w:themeColor="text1"/>
          <w:szCs w:val="22"/>
          <w:lang w:val="es-CL"/>
        </w:rPr>
      </w:pPr>
    </w:p>
    <w:p w:rsidR="004B0111" w:rsidRPr="00E046D1" w:rsidRDefault="004B0111" w:rsidP="004B0111">
      <w:pPr>
        <w:pStyle w:val="Ttulo20"/>
        <w:numPr>
          <w:ilvl w:val="0"/>
          <w:numId w:val="44"/>
        </w:numPr>
        <w:tabs>
          <w:tab w:val="clear" w:pos="709"/>
          <w:tab w:val="left" w:pos="284"/>
        </w:tabs>
        <w:rPr>
          <w:szCs w:val="22"/>
        </w:rPr>
      </w:pPr>
      <w:bookmarkStart w:id="28" w:name="_Toc149064460"/>
      <w:bookmarkStart w:id="29" w:name="_Toc151573149"/>
      <w:r w:rsidRPr="00E046D1">
        <w:rPr>
          <w:szCs w:val="22"/>
        </w:rPr>
        <w:t>POSTULACIÓN, EVALUACIÓN Y SELECCIÓN</w:t>
      </w:r>
      <w:bookmarkEnd w:id="28"/>
      <w:bookmarkEnd w:id="29"/>
    </w:p>
    <w:p w:rsidR="004B0111" w:rsidRDefault="004B0111" w:rsidP="004B0111">
      <w:pPr>
        <w:jc w:val="both"/>
        <w:rPr>
          <w:rFonts w:eastAsia="Arial Unicode MS" w:cs="Arial"/>
          <w:color w:val="000000" w:themeColor="text1"/>
          <w:szCs w:val="22"/>
          <w:lang w:val="es-CL"/>
        </w:rPr>
      </w:pPr>
    </w:p>
    <w:p w:rsidR="00C05553" w:rsidRPr="00B7499E" w:rsidRDefault="00C05553" w:rsidP="00C05553">
      <w:pPr>
        <w:pStyle w:val="Ttulo20"/>
        <w:numPr>
          <w:ilvl w:val="1"/>
          <w:numId w:val="44"/>
        </w:numPr>
        <w:jc w:val="both"/>
        <w:rPr>
          <w:szCs w:val="22"/>
        </w:rPr>
      </w:pPr>
      <w:bookmarkStart w:id="30" w:name="_Toc151573150"/>
      <w:r w:rsidRPr="00B7499E">
        <w:rPr>
          <w:bCs w:val="0"/>
          <w:iCs w:val="0"/>
          <w:szCs w:val="22"/>
        </w:rPr>
        <w:t>Plazos de postulación</w:t>
      </w:r>
      <w:r>
        <w:rPr>
          <w:rStyle w:val="Refdenotaalpie"/>
          <w:bCs w:val="0"/>
          <w:iCs w:val="0"/>
          <w:szCs w:val="22"/>
        </w:rPr>
        <w:footnoteReference w:id="9"/>
      </w:r>
      <w:bookmarkEnd w:id="30"/>
    </w:p>
    <w:p w:rsidR="00C05553" w:rsidRPr="00154BCA" w:rsidRDefault="00C05553" w:rsidP="00C05553">
      <w:pPr>
        <w:jc w:val="both"/>
        <w:rPr>
          <w:rFonts w:cs="Arial"/>
          <w:b/>
          <w:szCs w:val="22"/>
          <w:lang w:val="es-CL"/>
        </w:rPr>
      </w:pPr>
    </w:p>
    <w:p w:rsidR="00C05553" w:rsidRPr="00FA6267" w:rsidRDefault="00C05553" w:rsidP="00C05553">
      <w:pPr>
        <w:jc w:val="both"/>
        <w:rPr>
          <w:rFonts w:cs="Arial"/>
          <w:szCs w:val="22"/>
          <w:lang w:val="es-CL"/>
        </w:rPr>
      </w:pPr>
      <w:r w:rsidRPr="00FA6267">
        <w:rPr>
          <w:rFonts w:cs="Arial"/>
          <w:szCs w:val="22"/>
          <w:lang w:val="es-CL"/>
        </w:rPr>
        <w:t xml:space="preserve">Las personas interesadas podrán comenzar su postulación completando y enviando su proyecto de negocio a contar de las </w:t>
      </w:r>
      <w:r w:rsidRPr="00FA6267">
        <w:rPr>
          <w:rFonts w:cs="Arial"/>
          <w:b/>
          <w:szCs w:val="22"/>
          <w:lang w:val="es-CL"/>
        </w:rPr>
        <w:t>12:00</w:t>
      </w:r>
      <w:r w:rsidRPr="00FA6267">
        <w:rPr>
          <w:rFonts w:cs="Arial"/>
          <w:szCs w:val="22"/>
          <w:lang w:val="es-CL"/>
        </w:rPr>
        <w:t xml:space="preserve"> horas</w:t>
      </w:r>
      <w:r w:rsidRPr="00FA6267">
        <w:rPr>
          <w:rFonts w:cs="Arial"/>
          <w:b/>
          <w:szCs w:val="22"/>
          <w:lang w:val="es-CL"/>
        </w:rPr>
        <w:t xml:space="preserve"> </w:t>
      </w:r>
      <w:r w:rsidRPr="00FA6267">
        <w:rPr>
          <w:rFonts w:cs="Arial"/>
          <w:szCs w:val="22"/>
          <w:lang w:val="es-CL"/>
        </w:rPr>
        <w:t xml:space="preserve">del día </w:t>
      </w:r>
      <w:r w:rsidRPr="00FA6267">
        <w:rPr>
          <w:rFonts w:cs="Arial"/>
          <w:b/>
          <w:szCs w:val="22"/>
          <w:lang w:val="es-CL"/>
        </w:rPr>
        <w:t xml:space="preserve">22 </w:t>
      </w:r>
      <w:r w:rsidRPr="00FA6267">
        <w:rPr>
          <w:rFonts w:cs="Arial"/>
          <w:szCs w:val="22"/>
          <w:lang w:val="es-CL"/>
        </w:rPr>
        <w:t xml:space="preserve">de </w:t>
      </w:r>
      <w:r w:rsidRPr="00FA6267">
        <w:rPr>
          <w:rFonts w:cs="Arial"/>
          <w:b/>
          <w:szCs w:val="22"/>
          <w:lang w:val="es-CL"/>
        </w:rPr>
        <w:t xml:space="preserve">noviembre </w:t>
      </w:r>
      <w:r w:rsidRPr="00FA6267">
        <w:rPr>
          <w:rFonts w:cs="Arial"/>
          <w:szCs w:val="22"/>
          <w:lang w:val="es-CL"/>
        </w:rPr>
        <w:t xml:space="preserve">de 2023 hasta las </w:t>
      </w:r>
      <w:r w:rsidRPr="00FA6267">
        <w:rPr>
          <w:rFonts w:cs="Arial"/>
          <w:b/>
          <w:szCs w:val="22"/>
          <w:lang w:val="es-CL"/>
        </w:rPr>
        <w:t>15:00</w:t>
      </w:r>
      <w:r w:rsidRPr="00FA6267">
        <w:rPr>
          <w:rFonts w:cs="Arial"/>
          <w:szCs w:val="22"/>
          <w:lang w:val="es-CL"/>
        </w:rPr>
        <w:t xml:space="preserve"> horas del día </w:t>
      </w:r>
      <w:r w:rsidRPr="00FA6267">
        <w:rPr>
          <w:rFonts w:cs="Arial"/>
          <w:b/>
          <w:szCs w:val="22"/>
          <w:lang w:val="es-CL"/>
        </w:rPr>
        <w:t xml:space="preserve">6 </w:t>
      </w:r>
      <w:r w:rsidRPr="00FA6267">
        <w:rPr>
          <w:rFonts w:cs="Arial"/>
          <w:szCs w:val="22"/>
          <w:lang w:val="es-CL"/>
        </w:rPr>
        <w:t xml:space="preserve">de </w:t>
      </w:r>
      <w:r w:rsidRPr="00FA6267">
        <w:rPr>
          <w:rFonts w:cs="Arial"/>
          <w:b/>
          <w:szCs w:val="22"/>
          <w:lang w:val="es-CL"/>
        </w:rPr>
        <w:t xml:space="preserve">diciembre </w:t>
      </w:r>
      <w:r w:rsidRPr="00FA6267">
        <w:rPr>
          <w:rFonts w:cs="Arial"/>
          <w:szCs w:val="22"/>
          <w:lang w:val="es-CL"/>
        </w:rPr>
        <w:t>de 2023.</w:t>
      </w:r>
    </w:p>
    <w:p w:rsidR="00C05553" w:rsidRPr="00B365B5" w:rsidRDefault="00C05553" w:rsidP="00C05553">
      <w:pPr>
        <w:jc w:val="both"/>
        <w:rPr>
          <w:rFonts w:cs="Arial"/>
          <w:color w:val="000000" w:themeColor="text1"/>
          <w:szCs w:val="22"/>
          <w:highlight w:val="yellow"/>
          <w:lang w:val="es-CL"/>
        </w:rPr>
      </w:pPr>
    </w:p>
    <w:p w:rsidR="00C05553" w:rsidRPr="00B365B5" w:rsidRDefault="00C05553" w:rsidP="00C05553">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rsidR="00C05553" w:rsidRDefault="00C05553" w:rsidP="00C05553">
      <w:pPr>
        <w:jc w:val="both"/>
        <w:rPr>
          <w:rFonts w:cs="Arial"/>
          <w:szCs w:val="22"/>
          <w:lang w:val="es-CL"/>
        </w:rPr>
      </w:pPr>
    </w:p>
    <w:p w:rsidR="00C05553" w:rsidRDefault="00C05553" w:rsidP="00C05553">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0" w:history="1">
        <w:r w:rsidRPr="004D5FE4">
          <w:rPr>
            <w:rStyle w:val="Hipervnculo"/>
            <w:szCs w:val="22"/>
            <w:lang w:val="es-CL"/>
          </w:rPr>
          <w:t>www.sercotec.cl</w:t>
        </w:r>
      </w:hyperlink>
      <w:r>
        <w:rPr>
          <w:rFonts w:cs="Arial"/>
          <w:szCs w:val="22"/>
          <w:lang w:val="es-CL"/>
        </w:rPr>
        <w:t>.</w:t>
      </w:r>
    </w:p>
    <w:p w:rsidR="00C05553" w:rsidRDefault="00C05553" w:rsidP="00C05553">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05553" w:rsidRPr="00347B9F" w:rsidTr="00B87326">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C05553" w:rsidRDefault="00C05553" w:rsidP="00B87326">
            <w:pPr>
              <w:rPr>
                <w:rFonts w:cs="Arial"/>
                <w:b/>
                <w:szCs w:val="22"/>
              </w:rPr>
            </w:pPr>
            <w:r w:rsidRPr="00A3728B">
              <w:rPr>
                <w:rFonts w:cs="Arial"/>
                <w:b/>
                <w:szCs w:val="22"/>
                <w:u w:val="single"/>
              </w:rPr>
              <w:t>IMPORTANTE</w:t>
            </w:r>
            <w:r>
              <w:rPr>
                <w:rFonts w:cs="Arial"/>
                <w:b/>
                <w:szCs w:val="22"/>
              </w:rPr>
              <w:t>:</w:t>
            </w:r>
          </w:p>
          <w:p w:rsidR="00C05553" w:rsidRDefault="00C05553" w:rsidP="00B87326">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rsidR="00C05553" w:rsidRPr="007B017C" w:rsidRDefault="00C05553" w:rsidP="00B87326">
            <w:pPr>
              <w:jc w:val="both"/>
              <w:rPr>
                <w:rFonts w:cs="Arial"/>
                <w:b/>
                <w:szCs w:val="22"/>
              </w:rPr>
            </w:pPr>
            <w:r w:rsidRPr="005A585D">
              <w:rPr>
                <w:rFonts w:cs="Arial"/>
                <w:b/>
                <w:szCs w:val="22"/>
              </w:rPr>
              <w:t>Una misma persona no podrá, bajo ninguna circunstancia, resultar beneficiada más de una vez entre todas las convocatoria</w:t>
            </w:r>
            <w:r>
              <w:rPr>
                <w:rFonts w:cs="Arial"/>
                <w:b/>
                <w:szCs w:val="22"/>
              </w:rPr>
              <w:t>s de Capital Semilla</w:t>
            </w:r>
            <w:r w:rsidRPr="005A585D">
              <w:rPr>
                <w:rFonts w:cs="Arial"/>
                <w:b/>
                <w:szCs w:val="22"/>
              </w:rPr>
              <w:t xml:space="preserve">, </w:t>
            </w:r>
            <w:r>
              <w:rPr>
                <w:rFonts w:cs="Arial"/>
                <w:b/>
                <w:szCs w:val="22"/>
              </w:rPr>
              <w:t>Capital Abeja</w:t>
            </w:r>
            <w:r w:rsidRPr="005A585D">
              <w:rPr>
                <w:rFonts w:cs="Arial"/>
                <w:b/>
                <w:szCs w:val="22"/>
              </w:rPr>
              <w:t xml:space="preserve"> o Capital Adulto Mejor Emprende del presente año. </w:t>
            </w:r>
          </w:p>
        </w:tc>
      </w:tr>
    </w:tbl>
    <w:p w:rsidR="00C05553" w:rsidRDefault="00C05553" w:rsidP="00C05553">
      <w:pPr>
        <w:rPr>
          <w:rFonts w:cs="Arial"/>
          <w:szCs w:val="22"/>
          <w:lang w:val="es-CL"/>
        </w:rPr>
      </w:pPr>
    </w:p>
    <w:p w:rsidR="00C05553" w:rsidRPr="00992532" w:rsidRDefault="00C05553" w:rsidP="00C05553">
      <w:pPr>
        <w:pStyle w:val="Ttulo20"/>
        <w:jc w:val="both"/>
        <w:outlineLvl w:val="9"/>
        <w:rPr>
          <w:b w:val="0"/>
        </w:rPr>
      </w:pPr>
      <w:r w:rsidRPr="00EE6CDD">
        <w:rPr>
          <w:b w:val="0"/>
        </w:rPr>
        <w:t xml:space="preserve">El número </w:t>
      </w:r>
      <w:r w:rsidRPr="00EE6CDD">
        <w:rPr>
          <w:b w:val="0"/>
          <w:u w:val="single"/>
        </w:rPr>
        <w:t>estimado</w:t>
      </w:r>
      <w:r>
        <w:rPr>
          <w:b w:val="0"/>
        </w:rPr>
        <w:t xml:space="preserve"> de </w:t>
      </w:r>
      <w:r w:rsidRPr="00EE6CDD">
        <w:rPr>
          <w:b w:val="0"/>
        </w:rPr>
        <w:t>emprendedor</w:t>
      </w:r>
      <w:r w:rsidRPr="005B2839">
        <w:rPr>
          <w:b w:val="0"/>
        </w:rPr>
        <w:t xml:space="preserve">as a beneficiar en </w:t>
      </w:r>
      <w:r w:rsidRPr="00EE6CDD">
        <w:rPr>
          <w:b w:val="0"/>
        </w:rPr>
        <w:t xml:space="preserve">esta convocatoria es </w:t>
      </w:r>
      <w:r w:rsidRPr="0099162B">
        <w:rPr>
          <w:b w:val="0"/>
        </w:rPr>
        <w:t xml:space="preserve">de </w:t>
      </w:r>
      <w:r>
        <w:rPr>
          <w:b w:val="0"/>
        </w:rPr>
        <w:t xml:space="preserve">225 </w:t>
      </w:r>
      <w:r>
        <w:t xml:space="preserve">que tengan domicilio dentro de las 26 comunas de la Región de O’Higgins sin zona de Rezago, </w:t>
      </w:r>
      <w:r w:rsidRPr="00992532">
        <w:rPr>
          <w:b w:val="0"/>
        </w:rPr>
        <w:t>Codegua, Coinco, Coltauco, Doñihue, Graneros, Las Cabras, Machalí, Malloa, Mostazal, Olivar, Peumo, Pichidegua, Quinta de Tilcoco, Rancagua, Rengo, Requínoa, San Vicente de Tagua Tagua, Marchigüe, Chépica, Chimbarongo, Nancagua, Palmilla, Peralillo, Placilla</w:t>
      </w:r>
      <w:r>
        <w:rPr>
          <w:b w:val="0"/>
        </w:rPr>
        <w:t>, San Fernando y Santa Cruz</w:t>
      </w:r>
      <w:r w:rsidRPr="00992532">
        <w:rPr>
          <w:b w:val="0"/>
        </w:rPr>
        <w:t>.</w:t>
      </w:r>
    </w:p>
    <w:p w:rsidR="00C05553" w:rsidRDefault="00C05553" w:rsidP="00C05553">
      <w:pPr>
        <w:pStyle w:val="Ttulo20"/>
        <w:jc w:val="both"/>
        <w:rPr>
          <w:rFonts w:eastAsia="Arial Unicode MS" w:cs="Arial"/>
          <w:b w:val="0"/>
          <w:color w:val="000000" w:themeColor="text1"/>
          <w:szCs w:val="22"/>
        </w:rPr>
      </w:pPr>
    </w:p>
    <w:p w:rsidR="00C05553" w:rsidRPr="00B7499E" w:rsidRDefault="00C05553" w:rsidP="00C05553">
      <w:pPr>
        <w:pStyle w:val="Ttulo20"/>
        <w:numPr>
          <w:ilvl w:val="1"/>
          <w:numId w:val="44"/>
        </w:numPr>
        <w:jc w:val="both"/>
        <w:rPr>
          <w:bCs w:val="0"/>
          <w:iCs w:val="0"/>
          <w:szCs w:val="22"/>
        </w:rPr>
      </w:pPr>
      <w:bookmarkStart w:id="31" w:name="_Toc151573151"/>
      <w:r w:rsidRPr="00B7499E">
        <w:rPr>
          <w:bCs w:val="0"/>
          <w:iCs w:val="0"/>
          <w:szCs w:val="22"/>
        </w:rPr>
        <w:t>Apoyo en el proceso de postulación</w:t>
      </w:r>
      <w:bookmarkEnd w:id="31"/>
    </w:p>
    <w:p w:rsidR="00C05553" w:rsidRDefault="00C05553" w:rsidP="00C05553">
      <w:pPr>
        <w:pStyle w:val="NormalWeb"/>
        <w:shd w:val="clear" w:color="auto" w:fill="FFFFFF"/>
        <w:spacing w:before="0" w:beforeAutospacing="0" w:after="0" w:afterAutospacing="0"/>
        <w:jc w:val="both"/>
        <w:rPr>
          <w:color w:val="000000"/>
          <w:szCs w:val="22"/>
          <w:bdr w:val="none" w:sz="0" w:space="0" w:color="auto" w:frame="1"/>
        </w:rPr>
      </w:pPr>
    </w:p>
    <w:p w:rsidR="00C05553" w:rsidRPr="00460351" w:rsidRDefault="00C05553" w:rsidP="00C05553">
      <w:pPr>
        <w:jc w:val="both"/>
        <w:rPr>
          <w:color w:val="0563C1"/>
          <w:u w:val="single"/>
        </w:rPr>
      </w:pPr>
      <w:r w:rsidRPr="00460351">
        <w:t xml:space="preserve">Sercotec pondrá a disposición de las postulantes la información y orientación sobre esta convocatoria través de los Puntos Mipe regionales, las direcciones regionales, oficinas provinciales y sitio web </w:t>
      </w:r>
      <w:hyperlink r:id="rId11" w:history="1">
        <w:r w:rsidRPr="00460351">
          <w:rPr>
            <w:rStyle w:val="Hipervnculo"/>
          </w:rPr>
          <w:t>https://www.sercotec.cl/</w:t>
        </w:r>
      </w:hyperlink>
      <w:r w:rsidRPr="00460351">
        <w:t xml:space="preserve">. </w:t>
      </w:r>
    </w:p>
    <w:p w:rsidR="00C05553" w:rsidRPr="00460351" w:rsidRDefault="00C05553" w:rsidP="00C05553"/>
    <w:p w:rsidR="00C05553" w:rsidRDefault="00C05553" w:rsidP="00C05553">
      <w:pPr>
        <w:jc w:val="both"/>
      </w:pPr>
      <w:r w:rsidRPr="00460351">
        <w:t>La atención del Punto Mipe se prestará a través de los siguientes canales:</w:t>
      </w:r>
      <w:r>
        <w:t xml:space="preserve"> </w:t>
      </w:r>
    </w:p>
    <w:p w:rsidR="00C05553" w:rsidRDefault="00C05553" w:rsidP="00C05553"/>
    <w:tbl>
      <w:tblPr>
        <w:tblStyle w:val="Tablaconcuadrcula"/>
        <w:tblW w:w="0" w:type="auto"/>
        <w:jc w:val="center"/>
        <w:tblLook w:val="04A0" w:firstRow="1" w:lastRow="0" w:firstColumn="1" w:lastColumn="0" w:noHBand="0" w:noVBand="1"/>
      </w:tblPr>
      <w:tblGrid>
        <w:gridCol w:w="2375"/>
        <w:gridCol w:w="4294"/>
      </w:tblGrid>
      <w:tr w:rsidR="00C05553" w:rsidTr="00B87326">
        <w:trPr>
          <w:jc w:val="center"/>
        </w:trPr>
        <w:tc>
          <w:tcPr>
            <w:tcW w:w="6669" w:type="dxa"/>
            <w:gridSpan w:val="2"/>
            <w:shd w:val="clear" w:color="auto" w:fill="D9D9D9" w:themeFill="background1" w:themeFillShade="D9"/>
          </w:tcPr>
          <w:p w:rsidR="00C05553" w:rsidRDefault="00C05553" w:rsidP="00B87326">
            <w:pPr>
              <w:jc w:val="center"/>
            </w:pPr>
            <w:r>
              <w:t>Datos de contacto Punto Mipe Sercotec</w:t>
            </w:r>
          </w:p>
        </w:tc>
      </w:tr>
      <w:tr w:rsidR="00C05553" w:rsidTr="00B87326">
        <w:trPr>
          <w:jc w:val="center"/>
        </w:trPr>
        <w:tc>
          <w:tcPr>
            <w:tcW w:w="2375" w:type="dxa"/>
          </w:tcPr>
          <w:p w:rsidR="00C05553" w:rsidRDefault="00C05553" w:rsidP="00B87326">
            <w:r>
              <w:t>Contacto OIRS</w:t>
            </w:r>
          </w:p>
        </w:tc>
        <w:tc>
          <w:tcPr>
            <w:tcW w:w="0" w:type="auto"/>
          </w:tcPr>
          <w:p w:rsidR="00C05553" w:rsidRPr="00E50C6D" w:rsidRDefault="00C05553" w:rsidP="00B87326">
            <w:pPr>
              <w:jc w:val="right"/>
            </w:pPr>
            <w:r w:rsidRPr="00FA48CA">
              <w:t>www.sercotec.cl/contacto</w:t>
            </w:r>
          </w:p>
        </w:tc>
      </w:tr>
      <w:tr w:rsidR="00C05553" w:rsidTr="00B87326">
        <w:trPr>
          <w:jc w:val="center"/>
        </w:trPr>
        <w:tc>
          <w:tcPr>
            <w:tcW w:w="2375" w:type="dxa"/>
          </w:tcPr>
          <w:p w:rsidR="00C05553" w:rsidRDefault="00C05553" w:rsidP="00B87326">
            <w:r>
              <w:t>Teléfonos</w:t>
            </w:r>
          </w:p>
        </w:tc>
        <w:tc>
          <w:tcPr>
            <w:tcW w:w="0" w:type="auto"/>
          </w:tcPr>
          <w:p w:rsidR="00C05553" w:rsidRPr="00CC530C" w:rsidRDefault="00C05553" w:rsidP="00B87326">
            <w:pPr>
              <w:jc w:val="right"/>
              <w:rPr>
                <w:lang w:val="es-MX"/>
              </w:rPr>
            </w:pPr>
            <w:r w:rsidRPr="00CC530C">
              <w:rPr>
                <w:lang w:val="es-MX"/>
              </w:rPr>
              <w:t>56 9 81277778</w:t>
            </w:r>
          </w:p>
          <w:p w:rsidR="00C05553" w:rsidRPr="00CC530C" w:rsidRDefault="00C05553" w:rsidP="00B87326">
            <w:pPr>
              <w:jc w:val="right"/>
              <w:rPr>
                <w:lang w:val="es-MX"/>
              </w:rPr>
            </w:pPr>
            <w:r w:rsidRPr="00CC530C">
              <w:rPr>
                <w:lang w:val="es-MX"/>
              </w:rPr>
              <w:t>56 9 91656512</w:t>
            </w:r>
          </w:p>
          <w:p w:rsidR="00C05553" w:rsidRPr="00CC530C" w:rsidRDefault="00C05553" w:rsidP="00B87326">
            <w:pPr>
              <w:jc w:val="right"/>
              <w:rPr>
                <w:lang w:val="es-MX"/>
              </w:rPr>
            </w:pPr>
            <w:r w:rsidRPr="00CC530C">
              <w:rPr>
                <w:lang w:val="es-MX"/>
              </w:rPr>
              <w:t>56 9 62428316</w:t>
            </w:r>
          </w:p>
          <w:p w:rsidR="00C05553" w:rsidRPr="00CC530C" w:rsidRDefault="00C05553" w:rsidP="00B87326">
            <w:pPr>
              <w:jc w:val="right"/>
            </w:pPr>
          </w:p>
        </w:tc>
      </w:tr>
      <w:tr w:rsidR="00C05553" w:rsidTr="00B87326">
        <w:trPr>
          <w:jc w:val="center"/>
        </w:trPr>
        <w:tc>
          <w:tcPr>
            <w:tcW w:w="2375" w:type="dxa"/>
          </w:tcPr>
          <w:p w:rsidR="00C05553" w:rsidRDefault="00C05553" w:rsidP="00B87326">
            <w:r>
              <w:t>Dirección</w:t>
            </w:r>
          </w:p>
        </w:tc>
        <w:tc>
          <w:tcPr>
            <w:tcW w:w="0" w:type="auto"/>
          </w:tcPr>
          <w:p w:rsidR="00C05553" w:rsidRPr="00CC530C" w:rsidRDefault="00C05553" w:rsidP="00B87326">
            <w:pPr>
              <w:jc w:val="right"/>
            </w:pPr>
            <w:r w:rsidRPr="00CC530C">
              <w:rPr>
                <w:lang w:val="es-MX"/>
              </w:rPr>
              <w:t>Alcázar 40, Rancagua</w:t>
            </w:r>
            <w:r w:rsidRPr="00CC530C">
              <w:t>.</w:t>
            </w:r>
          </w:p>
        </w:tc>
      </w:tr>
    </w:tbl>
    <w:p w:rsidR="00C05553" w:rsidRDefault="00C05553" w:rsidP="00C05553"/>
    <w:p w:rsidR="00C05553" w:rsidRDefault="00C05553" w:rsidP="00C05553">
      <w:pPr>
        <w:pStyle w:val="Sinespaciado"/>
      </w:pPr>
      <w:r w:rsidRPr="00460351">
        <w:t>El horario de atención del Punto Mipe es:</w:t>
      </w:r>
    </w:p>
    <w:p w:rsidR="00C05553" w:rsidRPr="002C6DC8" w:rsidRDefault="00C05553" w:rsidP="00C05553">
      <w:pPr>
        <w:pStyle w:val="Sinespaciado"/>
        <w:numPr>
          <w:ilvl w:val="0"/>
          <w:numId w:val="42"/>
        </w:numPr>
        <w:jc w:val="both"/>
      </w:pPr>
      <w:r w:rsidRPr="002C6DC8">
        <w:t>De lunes a jueves</w:t>
      </w:r>
      <w:r>
        <w:t xml:space="preserve"> desde las 8:30 - 13:0</w:t>
      </w:r>
      <w:r w:rsidRPr="002C6DC8">
        <w:t>0 hrs y de 1</w:t>
      </w:r>
      <w:r>
        <w:t>4</w:t>
      </w:r>
      <w:r w:rsidRPr="002C6DC8">
        <w:t>:</w:t>
      </w:r>
      <w:r>
        <w:t>0</w:t>
      </w:r>
      <w:r w:rsidRPr="002C6DC8">
        <w:t>0 – 18:00 hrs.</w:t>
      </w:r>
    </w:p>
    <w:p w:rsidR="00C05553" w:rsidRDefault="00C05553" w:rsidP="00C05553">
      <w:pPr>
        <w:pStyle w:val="Sinespaciado"/>
        <w:numPr>
          <w:ilvl w:val="0"/>
          <w:numId w:val="42"/>
        </w:numPr>
        <w:jc w:val="both"/>
      </w:pPr>
      <w:r>
        <w:t>Viernes de 8:30 - 13:0</w:t>
      </w:r>
      <w:r w:rsidRPr="002C6DC8">
        <w:t>0 hrs y de 1</w:t>
      </w:r>
      <w:r>
        <w:t>4</w:t>
      </w:r>
      <w:r w:rsidRPr="002C6DC8">
        <w:t>:</w:t>
      </w:r>
      <w:r>
        <w:t>0</w:t>
      </w:r>
      <w:r w:rsidRPr="002C6DC8">
        <w:t>0 – 16:00 hrs.</w:t>
      </w:r>
    </w:p>
    <w:p w:rsidR="00C05553" w:rsidRDefault="00C05553" w:rsidP="00C05553">
      <w:pPr>
        <w:pStyle w:val="Sinespaciado"/>
      </w:pPr>
    </w:p>
    <w:p w:rsidR="00C05553" w:rsidRDefault="00C05553" w:rsidP="00C05553">
      <w:pPr>
        <w:jc w:val="both"/>
        <w:rPr>
          <w:iCs/>
        </w:rPr>
      </w:pPr>
      <w:r w:rsidRPr="00460351">
        <w:t xml:space="preserve">Además, podrán obtener orientación a través del agente operador de Sercotec, encargado de la presente convocatoria: </w:t>
      </w:r>
      <w:r>
        <w:rPr>
          <w:b/>
          <w:iCs/>
        </w:rPr>
        <w:t>FyJ Consultores</w:t>
      </w:r>
      <w:r>
        <w:rPr>
          <w:iCs/>
        </w:rPr>
        <w:t xml:space="preserve">, </w:t>
      </w:r>
      <w:r w:rsidRPr="00C05553">
        <w:rPr>
          <w:iCs/>
        </w:rPr>
        <w:t xml:space="preserve">ubicado en Enrique Volpi Norte 0456, Villa Jardines del Sur, San Fernando, teléfono +56920003771, correo electrónico </w:t>
      </w:r>
      <w:hyperlink r:id="rId12" w:history="1">
        <w:r w:rsidRPr="00C367D2">
          <w:rPr>
            <w:rStyle w:val="Hipervnculo"/>
            <w:iCs/>
          </w:rPr>
          <w:t>contacto@fyjconsultores.cl</w:t>
        </w:r>
      </w:hyperlink>
      <w:r w:rsidRPr="00C05553">
        <w:rPr>
          <w:iCs/>
        </w:rPr>
        <w:t>.</w:t>
      </w:r>
    </w:p>
    <w:p w:rsidR="00C05553" w:rsidRDefault="00C05553" w:rsidP="00C05553">
      <w:pPr>
        <w:jc w:val="both"/>
        <w:rPr>
          <w:iCs/>
        </w:rPr>
      </w:pPr>
    </w:p>
    <w:p w:rsidR="00C05553" w:rsidRPr="00226CF2" w:rsidRDefault="00C05553" w:rsidP="00C05553">
      <w:pPr>
        <w:jc w:val="both"/>
        <w:rPr>
          <w:lang w:val="es-CL"/>
        </w:rPr>
      </w:pPr>
      <w:r w:rsidRPr="00226CF2">
        <w:rPr>
          <w:lang w:val="es-CL"/>
        </w:rPr>
        <w:t xml:space="preserve">La postulación a la presente convocatoria consta de dos etapas: la Etapa de Preselección y la Etapa de Formulación y Evaluación de Proyectos de Negocio. En la Etapa de Preselección, los </w:t>
      </w:r>
      <w:r>
        <w:rPr>
          <w:lang w:val="es-CL"/>
        </w:rPr>
        <w:t>postulante</w:t>
      </w:r>
      <w:r w:rsidRPr="00226CF2">
        <w:rPr>
          <w:lang w:val="es-CL"/>
        </w:rPr>
        <w:t>s deben completar un test de preselección y adjuntar la carpeta tributaria para solicitar créditos. S</w:t>
      </w:r>
      <w:r>
        <w:rPr>
          <w:lang w:val="es-CL"/>
        </w:rPr>
        <w:t>ó</w:t>
      </w:r>
      <w:r w:rsidRPr="00226CF2">
        <w:rPr>
          <w:lang w:val="es-CL"/>
        </w:rPr>
        <w:t>lo aquellas postulaciones</w:t>
      </w:r>
      <w:r>
        <w:rPr>
          <w:lang w:val="es-CL"/>
        </w:rPr>
        <w:t xml:space="preserve"> </w:t>
      </w:r>
      <w:r w:rsidRPr="00226CF2">
        <w:rPr>
          <w:lang w:val="es-CL"/>
        </w:rPr>
        <w:t xml:space="preserve">cuyos puntajes en el test de preselección superen el puntaje de corte regional accederán a la Etapa de Formulación y Evaluación de Proyectos de Negocio. En esta segunda etapa, se requiere completar y enviar un Canvas, un Video Pitch y la estructura de </w:t>
      </w:r>
      <w:r>
        <w:rPr>
          <w:lang w:val="es-CL"/>
        </w:rPr>
        <w:t>costos del proyecto que se desea</w:t>
      </w:r>
      <w:r w:rsidRPr="00226CF2">
        <w:rPr>
          <w:lang w:val="es-CL"/>
        </w:rPr>
        <w:t xml:space="preserve"> financiar. Ambas etapas incluyen la evaluación de los requisitos para la admisibilidad automática.</w:t>
      </w:r>
    </w:p>
    <w:p w:rsidR="00C05553" w:rsidRPr="00226CF2" w:rsidRDefault="00C05553" w:rsidP="00C05553">
      <w:pPr>
        <w:jc w:val="both"/>
        <w:rPr>
          <w:vanish/>
          <w:lang w:val="es-CL"/>
        </w:rPr>
      </w:pPr>
      <w:r w:rsidRPr="00226CF2">
        <w:rPr>
          <w:vanish/>
          <w:lang w:val="es-CL"/>
        </w:rPr>
        <w:t>Principio del formulario</w:t>
      </w:r>
    </w:p>
    <w:p w:rsidR="00C05553" w:rsidRPr="00A52407" w:rsidRDefault="00C05553" w:rsidP="00C05553">
      <w:pPr>
        <w:jc w:val="both"/>
      </w:pPr>
    </w:p>
    <w:p w:rsidR="00C05553" w:rsidRDefault="00C05553" w:rsidP="00C05553">
      <w:pPr>
        <w:jc w:val="both"/>
      </w:pPr>
      <w:r w:rsidRPr="00A52407">
        <w:t>A contin</w:t>
      </w:r>
      <w:r>
        <w:t>uación, se describen las etapas:</w:t>
      </w:r>
    </w:p>
    <w:p w:rsidR="004B0111" w:rsidRDefault="004B0111" w:rsidP="004B0111">
      <w:pPr>
        <w:jc w:val="both"/>
        <w:rPr>
          <w:rFonts w:eastAsia="Arial Unicode MS" w:cs="Arial"/>
          <w:color w:val="000000" w:themeColor="text1"/>
          <w:szCs w:val="22"/>
          <w:lang w:val="es-CL"/>
        </w:rPr>
      </w:pPr>
    </w:p>
    <w:p w:rsidR="004B0111" w:rsidRPr="00E046D1" w:rsidRDefault="004B0111" w:rsidP="004B0111">
      <w:pPr>
        <w:pStyle w:val="Ttulo20"/>
        <w:numPr>
          <w:ilvl w:val="1"/>
          <w:numId w:val="44"/>
        </w:numPr>
        <w:jc w:val="both"/>
        <w:rPr>
          <w:szCs w:val="22"/>
        </w:rPr>
      </w:pPr>
      <w:bookmarkStart w:id="32" w:name="_Toc149064461"/>
      <w:bookmarkStart w:id="33" w:name="_Toc151573152"/>
      <w:r w:rsidRPr="00E046D1">
        <w:rPr>
          <w:szCs w:val="22"/>
        </w:rPr>
        <w:t>Etapa de Preselección</w:t>
      </w:r>
      <w:bookmarkEnd w:id="32"/>
      <w:bookmarkEnd w:id="33"/>
    </w:p>
    <w:p w:rsidR="004B0111" w:rsidRDefault="004B0111" w:rsidP="004B0111">
      <w:pPr>
        <w:rPr>
          <w:b/>
        </w:rPr>
      </w:pPr>
    </w:p>
    <w:p w:rsidR="004B0111" w:rsidRPr="00B7499E" w:rsidRDefault="004B0111" w:rsidP="004B0111">
      <w:pPr>
        <w:pStyle w:val="TtuloN3"/>
        <w:numPr>
          <w:ilvl w:val="2"/>
          <w:numId w:val="44"/>
        </w:numPr>
        <w:rPr>
          <w:b/>
          <w:color w:val="auto"/>
        </w:rPr>
      </w:pPr>
      <w:r w:rsidRPr="00B7499E">
        <w:rPr>
          <w:b/>
        </w:rPr>
        <w:t>Registro de usuario/a Sercotec</w:t>
      </w:r>
      <w:r w:rsidRPr="00B7499E">
        <w:rPr>
          <w:b/>
          <w:color w:val="auto"/>
        </w:rPr>
        <w:t xml:space="preserve"> </w:t>
      </w:r>
    </w:p>
    <w:p w:rsidR="004B0111" w:rsidRDefault="004B0111" w:rsidP="004B0111">
      <w:pPr>
        <w:jc w:val="both"/>
        <w:rPr>
          <w:b/>
        </w:rPr>
      </w:pPr>
    </w:p>
    <w:p w:rsidR="004B0111" w:rsidRDefault="004B0111" w:rsidP="004B0111">
      <w:pPr>
        <w:jc w:val="both"/>
      </w:pPr>
      <w:r w:rsidRPr="00AB59F0">
        <w:t>Registrarse como usuario/a en www.sercotec.cl, o bien, actualizar sus antecedentes de registro (revisar que se encuentre vinculada la empresa a postular).  El/la postulante realiza la postulación con la información ingresada en este registro, la cual será utilizada por Sercotec durante todo el proceso.</w:t>
      </w:r>
    </w:p>
    <w:p w:rsidR="004B0111" w:rsidRDefault="004B0111" w:rsidP="004B0111">
      <w:pPr>
        <w:jc w:val="both"/>
      </w:pPr>
    </w:p>
    <w:p w:rsidR="004B0111" w:rsidRDefault="004B0111" w:rsidP="004B0111">
      <w:pPr>
        <w:pStyle w:val="TtuloN3"/>
        <w:numPr>
          <w:ilvl w:val="2"/>
          <w:numId w:val="44"/>
        </w:numPr>
        <w:rPr>
          <w:b/>
        </w:rPr>
      </w:pPr>
      <w:r>
        <w:rPr>
          <w:b/>
        </w:rPr>
        <w:t>Test de Preselección</w:t>
      </w:r>
    </w:p>
    <w:p w:rsidR="004B0111" w:rsidRDefault="004B0111" w:rsidP="004B0111">
      <w:pPr>
        <w:jc w:val="both"/>
        <w:rPr>
          <w:rFonts w:cs="Arial"/>
          <w:szCs w:val="22"/>
          <w:lang w:val="es-CL"/>
        </w:rPr>
      </w:pPr>
    </w:p>
    <w:p w:rsidR="004B0111" w:rsidRDefault="004B0111" w:rsidP="004B0111">
      <w:pPr>
        <w:jc w:val="both"/>
        <w:rPr>
          <w:rFonts w:cs="Arial"/>
          <w:szCs w:val="22"/>
          <w:lang w:val="es-CL"/>
        </w:rPr>
      </w:pPr>
      <w:r>
        <w:rPr>
          <w:rFonts w:cs="Arial"/>
          <w:szCs w:val="22"/>
          <w:lang w:val="es-CL"/>
        </w:rPr>
        <w:t>Contestar el test de preselección de la</w:t>
      </w:r>
      <w:r w:rsidRPr="00696D50">
        <w:rPr>
          <w:rFonts w:cs="Arial"/>
          <w:szCs w:val="22"/>
          <w:lang w:val="es-CL"/>
        </w:rPr>
        <w:t xml:space="preserve"> </w:t>
      </w:r>
      <w:r>
        <w:rPr>
          <w:rFonts w:cs="Arial"/>
          <w:szCs w:val="22"/>
          <w:lang w:val="es-CL"/>
        </w:rPr>
        <w:t>emprendedora</w:t>
      </w:r>
      <w:r w:rsidRPr="00696D50">
        <w:rPr>
          <w:rFonts w:cs="Arial"/>
          <w:szCs w:val="22"/>
          <w:lang w:val="es-CL"/>
        </w:rPr>
        <w:t xml:space="preserve"> y su </w:t>
      </w:r>
      <w:r>
        <w:rPr>
          <w:rFonts w:cs="Arial"/>
          <w:szCs w:val="22"/>
          <w:lang w:val="es-CL"/>
        </w:rPr>
        <w:t>emprendimiento</w:t>
      </w:r>
      <w:r w:rsidRPr="00696D50">
        <w:rPr>
          <w:rFonts w:cs="Arial"/>
          <w:szCs w:val="22"/>
          <w:lang w:val="es-CL"/>
        </w:rPr>
        <w:t>, cuyo fin es determinar, preliminarmente, la presencia de factores de éxito para la ejecución de un proyecto empresarial.</w:t>
      </w:r>
      <w:r>
        <w:rPr>
          <w:rFonts w:cs="Arial"/>
          <w:szCs w:val="22"/>
          <w:lang w:val="es-CL"/>
        </w:rPr>
        <w:t xml:space="preserve"> El test evalúa los siguientes ámbitos, con las siguientes ponderaciones:</w:t>
      </w:r>
    </w:p>
    <w:p w:rsidR="004B0111" w:rsidRDefault="004B0111" w:rsidP="004B0111">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844"/>
        <w:gridCol w:w="1559"/>
      </w:tblGrid>
      <w:tr w:rsidR="004B0111" w:rsidRPr="00176AC1" w:rsidTr="00DD4393">
        <w:trPr>
          <w:jc w:val="center"/>
        </w:trPr>
        <w:tc>
          <w:tcPr>
            <w:tcW w:w="546" w:type="dxa"/>
            <w:shd w:val="pct15" w:color="auto" w:fill="FFFFFF" w:themeFill="background1"/>
            <w:vAlign w:val="center"/>
          </w:tcPr>
          <w:p w:rsidR="004B0111" w:rsidRPr="00176AC1" w:rsidRDefault="004B0111" w:rsidP="00DD4393">
            <w:pPr>
              <w:jc w:val="center"/>
              <w:rPr>
                <w:rFonts w:cs="Arial"/>
                <w:b/>
                <w:iCs/>
                <w:color w:val="000000" w:themeColor="text1"/>
                <w:sz w:val="20"/>
                <w:szCs w:val="18"/>
              </w:rPr>
            </w:pPr>
            <w:r w:rsidRPr="00176AC1">
              <w:rPr>
                <w:rFonts w:cs="Arial"/>
                <w:b/>
                <w:iCs/>
                <w:color w:val="000000" w:themeColor="text1"/>
                <w:sz w:val="20"/>
                <w:szCs w:val="18"/>
              </w:rPr>
              <w:t>N°</w:t>
            </w:r>
          </w:p>
        </w:tc>
        <w:tc>
          <w:tcPr>
            <w:tcW w:w="3844" w:type="dxa"/>
            <w:shd w:val="pct15" w:color="auto" w:fill="FFFFFF" w:themeFill="background1"/>
            <w:vAlign w:val="center"/>
          </w:tcPr>
          <w:p w:rsidR="004B0111" w:rsidRPr="00176AC1" w:rsidRDefault="004B0111" w:rsidP="00DD4393">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rsidR="004B0111" w:rsidRPr="00176AC1" w:rsidRDefault="004B0111" w:rsidP="00DD4393">
            <w:pPr>
              <w:jc w:val="center"/>
              <w:rPr>
                <w:rFonts w:cs="Arial"/>
                <w:b/>
                <w:iCs/>
                <w:color w:val="000000" w:themeColor="text1"/>
                <w:sz w:val="20"/>
                <w:szCs w:val="18"/>
              </w:rPr>
            </w:pPr>
            <w:r w:rsidRPr="00176AC1">
              <w:rPr>
                <w:rFonts w:cs="Arial"/>
                <w:b/>
                <w:iCs/>
                <w:color w:val="000000" w:themeColor="text1"/>
                <w:sz w:val="20"/>
                <w:szCs w:val="18"/>
              </w:rPr>
              <w:t>Ponderación</w:t>
            </w:r>
          </w:p>
        </w:tc>
      </w:tr>
      <w:tr w:rsidR="004B0111" w:rsidRPr="00C842D4" w:rsidTr="00DD4393">
        <w:trPr>
          <w:jc w:val="center"/>
        </w:trPr>
        <w:tc>
          <w:tcPr>
            <w:tcW w:w="546" w:type="dxa"/>
            <w:shd w:val="clear" w:color="auto" w:fill="auto"/>
            <w:vAlign w:val="center"/>
          </w:tcPr>
          <w:p w:rsidR="004B0111" w:rsidRPr="005F1942" w:rsidRDefault="004B0111" w:rsidP="00DD4393">
            <w:pPr>
              <w:jc w:val="center"/>
              <w:rPr>
                <w:rFonts w:cs="Arial"/>
                <w:iCs/>
                <w:sz w:val="20"/>
                <w:szCs w:val="18"/>
              </w:rPr>
            </w:pPr>
            <w:r w:rsidRPr="005F1942">
              <w:rPr>
                <w:rFonts w:cs="Arial"/>
                <w:iCs/>
                <w:sz w:val="20"/>
                <w:szCs w:val="18"/>
              </w:rPr>
              <w:t>1</w:t>
            </w:r>
          </w:p>
        </w:tc>
        <w:tc>
          <w:tcPr>
            <w:tcW w:w="3844" w:type="dxa"/>
            <w:shd w:val="clear" w:color="auto" w:fill="auto"/>
            <w:vAlign w:val="center"/>
          </w:tcPr>
          <w:p w:rsidR="004B0111" w:rsidRPr="005F1942" w:rsidRDefault="004B0111" w:rsidP="00DD4393">
            <w:pPr>
              <w:rPr>
                <w:rFonts w:cs="Arial"/>
                <w:iCs/>
                <w:sz w:val="20"/>
                <w:szCs w:val="18"/>
              </w:rPr>
            </w:pPr>
            <w:r>
              <w:rPr>
                <w:rFonts w:cs="Arial"/>
                <w:iCs/>
                <w:sz w:val="20"/>
                <w:szCs w:val="18"/>
              </w:rPr>
              <w:t>Perfil</w:t>
            </w:r>
            <w:r w:rsidRPr="005F1942">
              <w:rPr>
                <w:rFonts w:cs="Arial"/>
                <w:iCs/>
                <w:sz w:val="20"/>
                <w:szCs w:val="18"/>
              </w:rPr>
              <w:t xml:space="preserve"> de</w:t>
            </w:r>
            <w:r>
              <w:rPr>
                <w:rFonts w:cs="Arial"/>
                <w:iCs/>
                <w:sz w:val="20"/>
                <w:szCs w:val="18"/>
              </w:rPr>
              <w:t xml:space="preserve"> la emprendedora</w:t>
            </w:r>
          </w:p>
        </w:tc>
        <w:tc>
          <w:tcPr>
            <w:tcW w:w="1559" w:type="dxa"/>
            <w:shd w:val="clear" w:color="auto" w:fill="auto"/>
            <w:vAlign w:val="center"/>
          </w:tcPr>
          <w:p w:rsidR="004B0111" w:rsidRPr="005F1942" w:rsidRDefault="004B0111" w:rsidP="00DD4393">
            <w:pPr>
              <w:jc w:val="center"/>
              <w:rPr>
                <w:rFonts w:cs="Arial"/>
                <w:iCs/>
                <w:sz w:val="20"/>
                <w:szCs w:val="18"/>
              </w:rPr>
            </w:pPr>
            <w:r>
              <w:rPr>
                <w:rFonts w:cs="Arial"/>
                <w:iCs/>
                <w:sz w:val="20"/>
                <w:szCs w:val="18"/>
              </w:rPr>
              <w:t>70</w:t>
            </w:r>
            <w:r w:rsidRPr="005F1942">
              <w:rPr>
                <w:rFonts w:cs="Arial"/>
                <w:iCs/>
                <w:sz w:val="20"/>
                <w:szCs w:val="18"/>
              </w:rPr>
              <w:t>%</w:t>
            </w:r>
          </w:p>
        </w:tc>
      </w:tr>
      <w:tr w:rsidR="004B0111" w:rsidRPr="00C842D4" w:rsidTr="00DD4393">
        <w:trPr>
          <w:jc w:val="center"/>
        </w:trPr>
        <w:tc>
          <w:tcPr>
            <w:tcW w:w="546" w:type="dxa"/>
            <w:shd w:val="clear" w:color="auto" w:fill="auto"/>
            <w:vAlign w:val="center"/>
          </w:tcPr>
          <w:p w:rsidR="004B0111" w:rsidRPr="005F1942" w:rsidRDefault="004B0111" w:rsidP="00DD4393">
            <w:pPr>
              <w:jc w:val="center"/>
              <w:rPr>
                <w:rFonts w:cs="Arial"/>
                <w:iCs/>
                <w:sz w:val="20"/>
                <w:szCs w:val="18"/>
              </w:rPr>
            </w:pPr>
            <w:r w:rsidRPr="005F1942">
              <w:rPr>
                <w:rFonts w:cs="Arial"/>
                <w:iCs/>
                <w:sz w:val="20"/>
                <w:szCs w:val="18"/>
              </w:rPr>
              <w:t>2</w:t>
            </w:r>
          </w:p>
        </w:tc>
        <w:tc>
          <w:tcPr>
            <w:tcW w:w="3844" w:type="dxa"/>
            <w:shd w:val="clear" w:color="auto" w:fill="auto"/>
            <w:vAlign w:val="center"/>
          </w:tcPr>
          <w:p w:rsidR="004B0111" w:rsidRPr="005F1942" w:rsidRDefault="004B0111" w:rsidP="00DD4393">
            <w:pPr>
              <w:rPr>
                <w:rFonts w:cs="Arial"/>
                <w:iCs/>
                <w:sz w:val="20"/>
                <w:szCs w:val="18"/>
              </w:rPr>
            </w:pPr>
            <w:r>
              <w:rPr>
                <w:rFonts w:cs="Arial"/>
                <w:iCs/>
                <w:sz w:val="20"/>
                <w:szCs w:val="18"/>
              </w:rPr>
              <w:t>Perfil del emprendimiento</w:t>
            </w:r>
          </w:p>
        </w:tc>
        <w:tc>
          <w:tcPr>
            <w:tcW w:w="1559" w:type="dxa"/>
            <w:shd w:val="clear" w:color="auto" w:fill="auto"/>
            <w:vAlign w:val="center"/>
          </w:tcPr>
          <w:p w:rsidR="004B0111" w:rsidRPr="005F1942" w:rsidRDefault="004B0111" w:rsidP="00DD4393">
            <w:pPr>
              <w:jc w:val="center"/>
              <w:rPr>
                <w:rFonts w:cs="Arial"/>
                <w:iCs/>
                <w:sz w:val="20"/>
                <w:szCs w:val="18"/>
              </w:rPr>
            </w:pPr>
            <w:r>
              <w:rPr>
                <w:rFonts w:cs="Arial"/>
                <w:iCs/>
                <w:sz w:val="20"/>
                <w:szCs w:val="18"/>
              </w:rPr>
              <w:t>30</w:t>
            </w:r>
            <w:r w:rsidRPr="005F1942">
              <w:rPr>
                <w:rFonts w:cs="Arial"/>
                <w:iCs/>
                <w:sz w:val="20"/>
                <w:szCs w:val="18"/>
              </w:rPr>
              <w:t>%</w:t>
            </w:r>
          </w:p>
        </w:tc>
      </w:tr>
      <w:tr w:rsidR="004B0111" w:rsidRPr="00C842D4" w:rsidTr="00DD4393">
        <w:trPr>
          <w:jc w:val="center"/>
        </w:trPr>
        <w:tc>
          <w:tcPr>
            <w:tcW w:w="4390" w:type="dxa"/>
            <w:gridSpan w:val="2"/>
            <w:shd w:val="clear" w:color="auto" w:fill="auto"/>
            <w:vAlign w:val="center"/>
          </w:tcPr>
          <w:p w:rsidR="004B0111" w:rsidRPr="005F1942" w:rsidRDefault="004B0111" w:rsidP="00DD4393">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rsidR="004B0111" w:rsidRPr="005F1942" w:rsidRDefault="004B0111" w:rsidP="00DD4393">
            <w:pPr>
              <w:jc w:val="center"/>
              <w:rPr>
                <w:rFonts w:cs="Arial"/>
                <w:b/>
                <w:iCs/>
                <w:sz w:val="20"/>
                <w:szCs w:val="18"/>
              </w:rPr>
            </w:pPr>
            <w:r w:rsidRPr="005F1942">
              <w:rPr>
                <w:rFonts w:cs="Arial"/>
                <w:b/>
                <w:iCs/>
                <w:sz w:val="20"/>
                <w:szCs w:val="18"/>
              </w:rPr>
              <w:t>100%</w:t>
            </w:r>
          </w:p>
        </w:tc>
      </w:tr>
    </w:tbl>
    <w:p w:rsidR="004B0111" w:rsidRDefault="004B0111" w:rsidP="004B0111">
      <w:pPr>
        <w:jc w:val="both"/>
        <w:rPr>
          <w:rFonts w:cs="Arial"/>
          <w:szCs w:val="22"/>
          <w:lang w:val="es-CL"/>
        </w:rPr>
      </w:pPr>
    </w:p>
    <w:p w:rsidR="004B0111" w:rsidRDefault="004B0111" w:rsidP="004B0111">
      <w:pPr>
        <w:pStyle w:val="TtuloN3"/>
        <w:numPr>
          <w:ilvl w:val="2"/>
          <w:numId w:val="44"/>
        </w:numPr>
        <w:rPr>
          <w:b/>
        </w:rPr>
      </w:pPr>
      <w:r>
        <w:rPr>
          <w:b/>
        </w:rPr>
        <w:t>Evaluación de requisitos de admisibilidad</w:t>
      </w:r>
    </w:p>
    <w:p w:rsidR="004B0111" w:rsidRDefault="004B0111" w:rsidP="004B0111">
      <w:pPr>
        <w:jc w:val="both"/>
        <w:rPr>
          <w:b/>
        </w:rPr>
      </w:pPr>
    </w:p>
    <w:p w:rsidR="004B0111" w:rsidRDefault="004B0111" w:rsidP="004B0111">
      <w:pPr>
        <w:jc w:val="both"/>
      </w:pPr>
      <w:r w:rsidRPr="002B45B9">
        <w:t>Los/as postulantes, deberán cumplir con todos los requisitos establecidos en la presentes Bases de Convocatoria, los que serán verificados en las distintas etapas, a través de la plataforma de postulación.</w:t>
      </w:r>
      <w:r>
        <w:t xml:space="preserve"> El detalle de los requisitos de admisibilidad automática y manual están disponibles en el Anexo Nº 1. </w:t>
      </w:r>
      <w:r w:rsidRPr="002B45B9">
        <w:t xml:space="preserve">   </w:t>
      </w:r>
    </w:p>
    <w:p w:rsidR="004B0111" w:rsidRDefault="004B0111" w:rsidP="004B0111">
      <w:pPr>
        <w:jc w:val="both"/>
      </w:pPr>
    </w:p>
    <w:p w:rsidR="004B0111" w:rsidRDefault="004B0111" w:rsidP="004B0111">
      <w:pPr>
        <w:pStyle w:val="Prrafodelista"/>
        <w:numPr>
          <w:ilvl w:val="0"/>
          <w:numId w:val="46"/>
        </w:numPr>
        <w:ind w:left="851" w:hanging="567"/>
        <w:jc w:val="both"/>
        <w:rPr>
          <w:b/>
        </w:rPr>
      </w:pPr>
      <w:r>
        <w:rPr>
          <w:b/>
        </w:rPr>
        <w:t>Requisitos de admisibilidad automática</w:t>
      </w:r>
    </w:p>
    <w:p w:rsidR="004B0111" w:rsidRDefault="004B0111" w:rsidP="004B0111">
      <w:pPr>
        <w:jc w:val="both"/>
        <w:rPr>
          <w:b/>
        </w:rPr>
      </w:pPr>
    </w:p>
    <w:p w:rsidR="004B0111" w:rsidRPr="0040001C" w:rsidRDefault="004B0111" w:rsidP="004B0111">
      <w:pPr>
        <w:numPr>
          <w:ilvl w:val="0"/>
          <w:numId w:val="3"/>
        </w:numPr>
        <w:ind w:left="567" w:hanging="283"/>
        <w:jc w:val="both"/>
        <w:rPr>
          <w:color w:val="000000" w:themeColor="text1"/>
        </w:rPr>
      </w:pPr>
      <w:r w:rsidRPr="003B12A9">
        <w:rPr>
          <w:rFonts w:eastAsia="Arial Unicode MS" w:cs="Arial"/>
          <w:color w:val="000000" w:themeColor="text1"/>
          <w:szCs w:val="22"/>
        </w:rPr>
        <w:t>Ser persona natural</w:t>
      </w:r>
      <w:r w:rsidRPr="00F66BD3">
        <w:rPr>
          <w:rFonts w:eastAsia="Arial Unicode MS" w:cs="Arial"/>
          <w:szCs w:val="22"/>
        </w:rPr>
        <w:t xml:space="preserve">, de nacionalidad chilena </w:t>
      </w:r>
      <w:r w:rsidRPr="001936D5">
        <w:rPr>
          <w:rFonts w:eastAsia="Arial Unicode MS" w:cs="Arial"/>
          <w:color w:val="000000" w:themeColor="text1"/>
          <w:szCs w:val="22"/>
        </w:rPr>
        <w:t>o extranjera</w:t>
      </w:r>
      <w:r w:rsidRPr="00F66BD3">
        <w:rPr>
          <w:rFonts w:eastAsia="Arial Unicode MS" w:cs="Arial"/>
          <w:szCs w:val="22"/>
        </w:rPr>
        <w:t xml:space="preserve">, </w:t>
      </w:r>
      <w:r w:rsidRPr="008548CA">
        <w:rPr>
          <w:rFonts w:eastAsia="Arial Unicode MS" w:cs="Arial"/>
          <w:szCs w:val="22"/>
        </w:rPr>
        <w:t>mayor de edad</w:t>
      </w:r>
      <w:r>
        <w:rPr>
          <w:rFonts w:eastAsia="Arial Unicode MS" w:cs="Arial"/>
          <w:szCs w:val="22"/>
        </w:rPr>
        <w:t xml:space="preserve"> </w:t>
      </w:r>
      <w:r w:rsidRPr="000A2113">
        <w:rPr>
          <w:rFonts w:eastAsia="Arial Unicode MS" w:cs="Arial"/>
          <w:szCs w:val="22"/>
        </w:rPr>
        <w:t>y de sexo registral femenino</w:t>
      </w:r>
      <w:r w:rsidRPr="004D1F99">
        <w:rPr>
          <w:rStyle w:val="Refdenotaalpie"/>
          <w:rFonts w:eastAsia="Arial Unicode MS" w:cs="Arial"/>
          <w:color w:val="000000" w:themeColor="text1"/>
          <w:szCs w:val="22"/>
        </w:rPr>
        <w:footnoteReference w:id="10"/>
      </w:r>
      <w:r>
        <w:rPr>
          <w:rFonts w:eastAsia="Arial Unicode MS" w:cs="Arial"/>
          <w:color w:val="000000" w:themeColor="text1"/>
          <w:szCs w:val="22"/>
        </w:rPr>
        <w:t>,</w:t>
      </w:r>
      <w:r w:rsidRPr="003B12A9">
        <w:rPr>
          <w:rFonts w:eastAsia="Arial Unicode MS" w:cs="Arial"/>
          <w:color w:val="000000" w:themeColor="text1"/>
          <w:szCs w:val="22"/>
        </w:rPr>
        <w:t xml:space="preserve"> </w:t>
      </w:r>
      <w:r w:rsidRPr="003B12A9">
        <w:rPr>
          <w:rFonts w:eastAsia="Arial Unicode MS" w:cs="Arial"/>
          <w:b/>
          <w:color w:val="000000" w:themeColor="text1"/>
          <w:szCs w:val="22"/>
        </w:rPr>
        <w:t>sin inicio de actividades</w:t>
      </w:r>
      <w:r w:rsidRPr="003B12A9">
        <w:rPr>
          <w:rFonts w:eastAsia="Arial Unicode MS" w:cs="Arial"/>
          <w:color w:val="000000" w:themeColor="text1"/>
          <w:szCs w:val="22"/>
        </w:rPr>
        <w:t xml:space="preserve"> ante el Servicio de Impuestos Internos (SII) </w:t>
      </w:r>
      <w:r w:rsidRPr="003B12A9">
        <w:rPr>
          <w:rFonts w:eastAsia="Arial Unicode MS" w:cs="Arial"/>
          <w:b/>
          <w:color w:val="000000" w:themeColor="text1"/>
          <w:szCs w:val="22"/>
        </w:rPr>
        <w:t>en primera categoría</w:t>
      </w:r>
      <w:r w:rsidRPr="004D1F99">
        <w:rPr>
          <w:rStyle w:val="Refdenotaalpie"/>
          <w:rFonts w:eastAsia="Arial Unicode MS" w:cs="Arial"/>
          <w:color w:val="000000" w:themeColor="text1"/>
          <w:szCs w:val="22"/>
        </w:rPr>
        <w:footnoteReference w:id="11"/>
      </w:r>
      <w:r w:rsidRPr="003B12A9">
        <w:rPr>
          <w:rFonts w:eastAsia="Arial Unicode MS" w:cs="Arial"/>
          <w:color w:val="000000" w:themeColor="text1"/>
          <w:szCs w:val="22"/>
        </w:rPr>
        <w:t xml:space="preserve"> a la fecha de inicio de la convocatoria.</w:t>
      </w:r>
    </w:p>
    <w:p w:rsidR="004B0111" w:rsidRPr="00D56139" w:rsidRDefault="004B0111" w:rsidP="004B0111">
      <w:pPr>
        <w:jc w:val="both"/>
        <w:rPr>
          <w:color w:val="000000"/>
          <w:szCs w:val="22"/>
        </w:rPr>
      </w:pPr>
    </w:p>
    <w:p w:rsidR="004B0111" w:rsidRPr="005E7D94" w:rsidRDefault="004B0111" w:rsidP="004B0111">
      <w:pPr>
        <w:numPr>
          <w:ilvl w:val="0"/>
          <w:numId w:val="3"/>
        </w:numPr>
        <w:ind w:left="568" w:hanging="284"/>
        <w:jc w:val="both"/>
        <w:rPr>
          <w:szCs w:val="22"/>
        </w:rPr>
      </w:pPr>
      <w:r w:rsidRPr="005E7D94">
        <w:rPr>
          <w:rFonts w:eastAsia="Arial Unicode MS" w:cs="Arial"/>
          <w:szCs w:val="22"/>
          <w:lang w:val="es-CL"/>
        </w:rPr>
        <w:t>No tener deudas laborales y/o previsionales ni multas impagas, asociadas al Rut de la postulante, a la fecha de envío y cierre de postulaciones. Sercotec validará nuevamente esta condición al momento de formalizar.</w:t>
      </w:r>
    </w:p>
    <w:p w:rsidR="004B0111" w:rsidRPr="005E7D94" w:rsidRDefault="004B0111" w:rsidP="004B0111">
      <w:pPr>
        <w:ind w:left="568"/>
        <w:jc w:val="both"/>
        <w:rPr>
          <w:szCs w:val="22"/>
        </w:rPr>
      </w:pPr>
    </w:p>
    <w:p w:rsidR="004B0111" w:rsidRPr="005E7D94" w:rsidRDefault="004B0111" w:rsidP="004B0111">
      <w:pPr>
        <w:numPr>
          <w:ilvl w:val="0"/>
          <w:numId w:val="3"/>
        </w:numPr>
        <w:ind w:left="568" w:hanging="284"/>
        <w:jc w:val="both"/>
        <w:rPr>
          <w:szCs w:val="22"/>
        </w:rPr>
      </w:pPr>
      <w:r w:rsidRPr="005E7D94">
        <w:rPr>
          <w:szCs w:val="22"/>
          <w:lang w:val="es-CL"/>
        </w:rPr>
        <w:t>No tener deudas tributarias liquidadas morosas</w:t>
      </w:r>
      <w:r w:rsidRPr="005E7D94">
        <w:rPr>
          <w:rStyle w:val="Refdenotaalpie"/>
          <w:szCs w:val="22"/>
          <w:lang w:val="es-CL"/>
        </w:rPr>
        <w:footnoteReference w:id="12"/>
      </w:r>
      <w:r w:rsidRPr="005E7D94">
        <w:rPr>
          <w:szCs w:val="22"/>
          <w:lang w:val="es-CL"/>
        </w:rPr>
        <w:t>, asociadas al Rut de la postulante, a la fecha de envío y cierre de postulaciones. Sercotec validará nuevamente esta condición al momento de formalizar.</w:t>
      </w:r>
    </w:p>
    <w:p w:rsidR="004B0111" w:rsidRPr="005966BB" w:rsidRDefault="004B0111" w:rsidP="004B0111">
      <w:pPr>
        <w:rPr>
          <w:szCs w:val="22"/>
        </w:rPr>
      </w:pPr>
    </w:p>
    <w:p w:rsidR="004B0111" w:rsidRPr="00817A84" w:rsidRDefault="004B0111" w:rsidP="004B0111">
      <w:pPr>
        <w:numPr>
          <w:ilvl w:val="0"/>
          <w:numId w:val="3"/>
        </w:numPr>
        <w:ind w:left="568" w:hanging="284"/>
        <w:jc w:val="both"/>
        <w:rPr>
          <w:color w:val="000000" w:themeColor="text1"/>
          <w:szCs w:val="22"/>
        </w:rPr>
      </w:pPr>
      <w:r w:rsidRPr="00817A84">
        <w:rPr>
          <w:color w:val="000000"/>
          <w:szCs w:val="22"/>
          <w:lang w:val="es-CL"/>
        </w:rPr>
        <w:t>No tener condenas por prácticas antisindicales o por infracción a derechos fundamentales del trabajador, dentro de los dos años anteriores a la fecha de cierre de la postulación de la presente convocatoria. Sercotec validará nuevamente esta condición al momento de formalizar.</w:t>
      </w:r>
    </w:p>
    <w:p w:rsidR="004B0111" w:rsidRPr="00817A84" w:rsidRDefault="004B0111" w:rsidP="004B0111">
      <w:pPr>
        <w:jc w:val="both"/>
        <w:rPr>
          <w:rFonts w:eastAsia="Arial Unicode MS" w:cs="Arial"/>
          <w:color w:val="000000"/>
          <w:szCs w:val="22"/>
        </w:rPr>
      </w:pPr>
    </w:p>
    <w:p w:rsidR="004B0111" w:rsidRPr="00817A84" w:rsidRDefault="004B0111" w:rsidP="004B0111">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 y/o con el Agente Operador a la fecha de inicio de la convocatoria.</w:t>
      </w:r>
    </w:p>
    <w:p w:rsidR="004B0111" w:rsidRPr="00817A84" w:rsidRDefault="004B0111" w:rsidP="004B0111">
      <w:pPr>
        <w:ind w:left="567"/>
        <w:jc w:val="both"/>
        <w:rPr>
          <w:rFonts w:eastAsia="Arial Unicode MS" w:cs="Arial"/>
          <w:color w:val="000000"/>
          <w:szCs w:val="22"/>
          <w:lang w:val="es-CL"/>
        </w:rPr>
      </w:pPr>
    </w:p>
    <w:p w:rsidR="004B0111" w:rsidRPr="00817A84" w:rsidRDefault="004B0111" w:rsidP="004B0111">
      <w:pPr>
        <w:numPr>
          <w:ilvl w:val="0"/>
          <w:numId w:val="3"/>
        </w:numPr>
        <w:ind w:left="567" w:hanging="283"/>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haber incumplido las obligaciones contractuales de un proyecto Sercotec, con el Agente Operador Sercotec (término anticipado de contrato o incumplimiento de contrato, por hecho o acto </w:t>
      </w:r>
      <w:r w:rsidRPr="005E7D94">
        <w:rPr>
          <w:rFonts w:eastAsia="Arial Unicode MS" w:cs="Arial"/>
          <w:szCs w:val="22"/>
          <w:lang w:val="es-CL"/>
        </w:rPr>
        <w:t>imputable a la beneficiaria</w:t>
      </w:r>
      <w:r w:rsidRPr="00817A84">
        <w:rPr>
          <w:rFonts w:eastAsia="Arial Unicode MS" w:cs="Arial"/>
          <w:color w:val="000000" w:themeColor="text1"/>
          <w:szCs w:val="22"/>
          <w:lang w:val="es-CL"/>
        </w:rPr>
        <w:t>), dentro de los dos años anteriores a la fecha de inicio de la convocatoria.</w:t>
      </w:r>
    </w:p>
    <w:p w:rsidR="004B0111" w:rsidRDefault="004B0111" w:rsidP="004B0111">
      <w:pPr>
        <w:pStyle w:val="Prrafodelista"/>
        <w:rPr>
          <w:rFonts w:eastAsia="Arial Unicode MS" w:cs="Arial"/>
          <w:szCs w:val="22"/>
          <w:lang w:val="es-CL"/>
        </w:rPr>
      </w:pPr>
    </w:p>
    <w:p w:rsidR="004B0111" w:rsidRPr="00753397" w:rsidRDefault="004B0111" w:rsidP="004B0111">
      <w:pPr>
        <w:numPr>
          <w:ilvl w:val="0"/>
          <w:numId w:val="3"/>
        </w:numPr>
        <w:ind w:left="567" w:hanging="283"/>
        <w:jc w:val="both"/>
        <w:rPr>
          <w:rFonts w:eastAsia="Arial Unicode MS" w:cs="Arial"/>
          <w:szCs w:val="22"/>
          <w:lang w:val="es-CL"/>
        </w:rPr>
      </w:pPr>
      <w:r w:rsidRPr="00753397">
        <w:rPr>
          <w:rFonts w:eastAsia="Arial Unicode MS" w:cs="Arial"/>
          <w:szCs w:val="22"/>
          <w:lang w:val="es-CL"/>
        </w:rPr>
        <w:t>No haber sido beneficiaria de alguna convocatoria Emprende, financiada con fondos regulares de Sercotec y/o extrapresupuestarios, durante los años 2021, 2022 y/o 2023,</w:t>
      </w:r>
      <w:r w:rsidRPr="00753397">
        <w:t xml:space="preserve"> </w:t>
      </w:r>
      <w:r w:rsidRPr="00753397">
        <w:rPr>
          <w:rFonts w:eastAsia="Arial Unicode MS" w:cs="Arial"/>
          <w:szCs w:val="22"/>
          <w:lang w:val="es-CL"/>
        </w:rPr>
        <w:t>para la empresa beneficiaria y a su representante legal (postulante seleccionada de convocatoria emprende anterior).</w:t>
      </w:r>
    </w:p>
    <w:p w:rsidR="004B0111" w:rsidRDefault="004B0111" w:rsidP="004B0111">
      <w:pPr>
        <w:pStyle w:val="Prrafodelista"/>
        <w:rPr>
          <w:rFonts w:eastAsia="Arial Unicode MS" w:cs="Arial"/>
          <w:color w:val="000000" w:themeColor="text1"/>
          <w:szCs w:val="22"/>
          <w:lang w:val="es-CL"/>
        </w:rPr>
      </w:pPr>
    </w:p>
    <w:p w:rsidR="00972977" w:rsidRDefault="004B0111" w:rsidP="00972977">
      <w:pPr>
        <w:numPr>
          <w:ilvl w:val="0"/>
          <w:numId w:val="3"/>
        </w:numPr>
        <w:ind w:left="567" w:hanging="283"/>
        <w:jc w:val="both"/>
        <w:rPr>
          <w:rFonts w:eastAsia="Arial Unicode MS" w:cs="Arial"/>
          <w:color w:val="000000" w:themeColor="text1"/>
          <w:szCs w:val="22"/>
          <w:lang w:val="es-CL"/>
        </w:rPr>
      </w:pPr>
      <w:r>
        <w:t xml:space="preserve">No </w:t>
      </w:r>
      <w:r w:rsidRPr="00753397">
        <w:t>haber sido beneficiaria del Programa Formalízate de Sercotec, durante el año 2021, para la empresa beneficiaria y a su representante legal (postulante seleccionada de convocatoria Formalízate).</w:t>
      </w:r>
    </w:p>
    <w:p w:rsidR="00972977" w:rsidRDefault="00972977" w:rsidP="00972977">
      <w:pPr>
        <w:pStyle w:val="Prrafodelista"/>
        <w:rPr>
          <w:rFonts w:eastAsia="Arial Unicode MS" w:cs="Arial"/>
          <w:color w:val="000000" w:themeColor="text1"/>
          <w:szCs w:val="22"/>
          <w:lang w:val="es-CL"/>
        </w:rPr>
      </w:pPr>
    </w:p>
    <w:p w:rsidR="00972977" w:rsidRPr="00972977" w:rsidRDefault="00972977" w:rsidP="00972977">
      <w:pPr>
        <w:numPr>
          <w:ilvl w:val="0"/>
          <w:numId w:val="3"/>
        </w:numPr>
        <w:ind w:left="567" w:hanging="283"/>
        <w:jc w:val="both"/>
        <w:rPr>
          <w:rFonts w:eastAsia="Arial Unicode MS" w:cs="Arial"/>
          <w:color w:val="000000" w:themeColor="text1"/>
          <w:szCs w:val="22"/>
          <w:lang w:val="es-CL"/>
        </w:rPr>
      </w:pPr>
      <w:r w:rsidRPr="00972977">
        <w:rPr>
          <w:rFonts w:eastAsia="Arial Unicode MS" w:cs="Arial"/>
          <w:color w:val="000000" w:themeColor="text1"/>
          <w:szCs w:val="22"/>
          <w:lang w:val="es-CL"/>
        </w:rPr>
        <w:t>Poseer domicilio en una de las 26 comunas de la Región de O’Higgins sin zona de rezago, Codegua, Coinco, Coltauco, Doñihue, Graneros, Las Cabras, Machalí, Malloa, Mostazal, Olivar, Peumo, Pichidegua, Quinta de Tilcoco, Rancagua, Rengo, Requínoa, San Vicente de Tagua Tagua, Marchigüe, Chépica, Chimbarongo, Nancagua, Palmilla, Peralillo, Placilla, San Fernando y Santa Cruz.</w:t>
      </w:r>
    </w:p>
    <w:p w:rsidR="004B0111" w:rsidRPr="00F0395F" w:rsidRDefault="004B0111" w:rsidP="004B0111">
      <w:pPr>
        <w:jc w:val="both"/>
        <w:rPr>
          <w:rFonts w:cs="Arial"/>
          <w:szCs w:val="22"/>
          <w:lang w:val="es-CL"/>
        </w:rPr>
      </w:pPr>
    </w:p>
    <w:p w:rsidR="004B0111" w:rsidRDefault="004B0111" w:rsidP="004B0111">
      <w:pPr>
        <w:jc w:val="both"/>
        <w:rPr>
          <w:rFonts w:cs="Arial"/>
          <w:szCs w:val="22"/>
          <w:lang w:val="es-CL"/>
        </w:rPr>
      </w:pPr>
    </w:p>
    <w:p w:rsidR="004B0111" w:rsidRDefault="004B0111" w:rsidP="004B0111">
      <w:pPr>
        <w:jc w:val="both"/>
        <w:rPr>
          <w:rFonts w:cs="Arial"/>
          <w:szCs w:val="22"/>
          <w:lang w:val="es-CL"/>
        </w:rPr>
      </w:pPr>
      <w:r>
        <w:rPr>
          <w:rFonts w:cs="Arial"/>
          <w:szCs w:val="22"/>
          <w:lang w:val="es-CL"/>
        </w:rPr>
        <w:t>L</w:t>
      </w:r>
      <w:r w:rsidRPr="00FF20F8">
        <w:rPr>
          <w:rFonts w:cs="Arial"/>
          <w:szCs w:val="22"/>
          <w:lang w:val="es-CL"/>
        </w:rPr>
        <w:t xml:space="preserve">a revisión del cumplimiento </w:t>
      </w:r>
      <w:r>
        <w:rPr>
          <w:rFonts w:cs="Arial"/>
          <w:szCs w:val="22"/>
          <w:lang w:val="es-CL"/>
        </w:rPr>
        <w:t xml:space="preserve">de estos requisitos, que se precisan en </w:t>
      </w:r>
      <w:r w:rsidRPr="00127FAE">
        <w:rPr>
          <w:rFonts w:cs="Arial"/>
          <w:szCs w:val="22"/>
          <w:lang w:val="es-CL"/>
        </w:rPr>
        <w:t>Anexo N° 1</w:t>
      </w:r>
      <w:r>
        <w:rPr>
          <w:rFonts w:cs="Arial"/>
          <w:szCs w:val="22"/>
          <w:lang w:val="es-CL"/>
        </w:rPr>
        <w:t>,</w:t>
      </w:r>
      <w:r w:rsidRPr="00FF20F8">
        <w:rPr>
          <w:rFonts w:cs="Arial"/>
          <w:szCs w:val="22"/>
          <w:lang w:val="es-CL"/>
        </w:rPr>
        <w:t xml:space="preserve"> será realizada automáticamente a través de la plataforma de postulación, </w:t>
      </w:r>
      <w:r>
        <w:rPr>
          <w:rFonts w:cs="Arial"/>
          <w:szCs w:val="22"/>
          <w:lang w:val="es-CL"/>
        </w:rPr>
        <w:t>y solo quienes cumplan con todos ellos p</w:t>
      </w:r>
      <w:r w:rsidRPr="00FF20F8">
        <w:rPr>
          <w:rFonts w:cs="Arial"/>
          <w:szCs w:val="22"/>
          <w:lang w:val="es-CL"/>
        </w:rPr>
        <w:t xml:space="preserve">odrán </w:t>
      </w:r>
      <w:r>
        <w:rPr>
          <w:rFonts w:cs="Arial"/>
          <w:szCs w:val="22"/>
          <w:lang w:val="es-CL"/>
        </w:rPr>
        <w:t>enviar su postulación.</w:t>
      </w:r>
    </w:p>
    <w:p w:rsidR="004B0111" w:rsidRDefault="004B0111" w:rsidP="004B0111">
      <w:pPr>
        <w:jc w:val="both"/>
        <w:rPr>
          <w:rFonts w:cs="Arial"/>
          <w:szCs w:val="22"/>
          <w:lang w:val="es-CL"/>
        </w:rPr>
      </w:pPr>
    </w:p>
    <w:p w:rsidR="004B0111" w:rsidRDefault="004B0111" w:rsidP="004B0111">
      <w:pPr>
        <w:jc w:val="both"/>
        <w:rPr>
          <w:rFonts w:cs="Arial"/>
          <w:szCs w:val="22"/>
        </w:rPr>
      </w:pPr>
      <w:r>
        <w:rPr>
          <w:rFonts w:cs="Arial"/>
          <w:szCs w:val="22"/>
        </w:rPr>
        <w:t>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13" w:history="1">
        <w:r w:rsidRPr="00B93A85">
          <w:rPr>
            <w:rStyle w:val="Hipervnculo"/>
            <w:szCs w:val="22"/>
          </w:rPr>
          <w:t>www.sercotec.cl</w:t>
        </w:r>
      </w:hyperlink>
      <w:r w:rsidRPr="00B93A85">
        <w:rPr>
          <w:rFonts w:cs="Arial"/>
          <w:szCs w:val="22"/>
        </w:rPr>
        <w:t>, indicando la recepción exitosa de la postulación.</w:t>
      </w:r>
    </w:p>
    <w:p w:rsidR="004B0111" w:rsidRDefault="004B0111" w:rsidP="004B0111">
      <w:pPr>
        <w:jc w:val="both"/>
        <w:rPr>
          <w:rFonts w:cs="Arial"/>
          <w:szCs w:val="22"/>
        </w:rPr>
      </w:pPr>
    </w:p>
    <w:p w:rsidR="004B0111" w:rsidRDefault="004B0111" w:rsidP="004B0111">
      <w:pPr>
        <w:jc w:val="both"/>
        <w:rPr>
          <w:rFonts w:cs="Arial"/>
          <w:b/>
          <w:szCs w:val="22"/>
        </w:rPr>
      </w:pPr>
      <w:r>
        <w:rPr>
          <w:rFonts w:cs="Arial"/>
          <w:b/>
          <w:szCs w:val="22"/>
        </w:rPr>
        <w:t>UNA VEZ ENVIADA LA POSTULACIÓN (ETAPA DE PRESELECCIÓN), ÉSTA NO PODRÁ SER MODIFICADA O REENVIADA</w:t>
      </w:r>
      <w:r w:rsidRPr="00B93A85">
        <w:rPr>
          <w:rFonts w:cs="Arial"/>
          <w:b/>
          <w:szCs w:val="22"/>
        </w:rPr>
        <w:t>.</w:t>
      </w:r>
    </w:p>
    <w:p w:rsidR="004B0111" w:rsidRDefault="004B0111" w:rsidP="004B0111">
      <w:pPr>
        <w:jc w:val="both"/>
        <w:rPr>
          <w:rFonts w:cs="Arial"/>
          <w:b/>
          <w:szCs w:val="22"/>
        </w:rPr>
      </w:pPr>
    </w:p>
    <w:p w:rsidR="004B0111" w:rsidRDefault="004B0111" w:rsidP="004B0111">
      <w:pPr>
        <w:tabs>
          <w:tab w:val="num" w:pos="0"/>
        </w:tabs>
        <w:jc w:val="both"/>
        <w:rPr>
          <w:rFonts w:cs="MS Shell Dlg 2"/>
          <w:szCs w:val="22"/>
        </w:rPr>
      </w:pPr>
      <w:r>
        <w:rPr>
          <w:rFonts w:cs="MS Shell Dlg 2"/>
          <w:color w:val="000000"/>
          <w:szCs w:val="22"/>
        </w:rPr>
        <w:t xml:space="preserve">Finalizado el plazo para la postulación de la etapa de preselección, existirá un período de </w:t>
      </w:r>
      <w:r w:rsidRPr="0097773B">
        <w:rPr>
          <w:rFonts w:cs="MS Shell Dlg 2"/>
          <w:b/>
          <w:color w:val="000000"/>
          <w:szCs w:val="22"/>
        </w:rPr>
        <w:t>3 (tres) días hábiles</w:t>
      </w:r>
      <w:r w:rsidRPr="0097773B">
        <w:rPr>
          <w:rFonts w:cs="MS Shell Dlg 2"/>
          <w:color w:val="000000"/>
          <w:szCs w:val="22"/>
        </w:rPr>
        <w:t xml:space="preserve">, en el cual los postulantes podrán apelar, en caso de no haber podido enviar el test de preselección, debido al no cumplimiento de alguno de los requisitos de admisibilidad establecidos. Para lo anterior, deberá presentar al Agente Operador correspondiente, los antecedentes necesarios que acrediten dicho cumplimiento, los cuales serán </w:t>
      </w:r>
      <w:r w:rsidRPr="0097773B">
        <w:rPr>
          <w:rFonts w:cs="MS Shell Dlg 2"/>
          <w:szCs w:val="22"/>
        </w:rPr>
        <w:t xml:space="preserve">revisados y, en los casos que corresponda, se procederá a cambiar su estado admisible. </w:t>
      </w:r>
      <w:r w:rsidR="00C05553" w:rsidRPr="00C05553">
        <w:rPr>
          <w:rFonts w:cs="MS Shell Dlg 2"/>
          <w:szCs w:val="22"/>
        </w:rPr>
        <w:t>Una vez modificado el estado, se enviará un correo electrónico al postulante a la dirección registrada en www.sercotec.cl. Este correo contendrá un link mediante el cual el postulante podrá acceder a su formulario de postulación y completar el proceso de envío. Cabe destacar que el envío del formulario debe llevarse a cabo en un plazo no superior a 2 (dos) días hábiles a partir de la fecha de envío del link.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B0111" w:rsidRPr="00B93A85" w:rsidTr="00DD4393">
        <w:trPr>
          <w:jc w:val="center"/>
        </w:trPr>
        <w:tc>
          <w:tcPr>
            <w:tcW w:w="8637" w:type="dxa"/>
            <w:shd w:val="clear" w:color="auto" w:fill="D9D9D9" w:themeFill="background1" w:themeFillShade="D9"/>
            <w:tcMar>
              <w:top w:w="57" w:type="dxa"/>
              <w:bottom w:w="57" w:type="dxa"/>
            </w:tcMar>
          </w:tcPr>
          <w:p w:rsidR="004B0111" w:rsidRPr="004160DB" w:rsidRDefault="004B0111" w:rsidP="00DD4393">
            <w:pPr>
              <w:jc w:val="both"/>
              <w:rPr>
                <w:rFonts w:cs="Arial"/>
                <w:b/>
                <w:szCs w:val="22"/>
              </w:rPr>
            </w:pPr>
            <w:r>
              <w:rPr>
                <w:rFonts w:cs="MS Shell Dlg 2"/>
                <w:szCs w:val="22"/>
              </w:rPr>
              <w:br w:type="page"/>
            </w:r>
            <w:r w:rsidRPr="00602D7B">
              <w:rPr>
                <w:rFonts w:cs="Arial"/>
                <w:b/>
                <w:szCs w:val="22"/>
                <w:u w:val="single"/>
              </w:rPr>
              <w:t>IMPORTANTE</w:t>
            </w:r>
            <w:r w:rsidRPr="004160DB">
              <w:rPr>
                <w:rFonts w:cs="Arial"/>
                <w:b/>
                <w:szCs w:val="22"/>
              </w:rPr>
              <w:t>:</w:t>
            </w:r>
          </w:p>
          <w:p w:rsidR="004B0111" w:rsidRPr="00602D7B" w:rsidRDefault="004B0111" w:rsidP="00DD4393">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w:t>
            </w:r>
            <w:r>
              <w:rPr>
                <w:rFonts w:cs="Arial"/>
                <w:szCs w:val="22"/>
                <w:lang w:val="es-CL"/>
              </w:rPr>
              <w:t>el test de preselección</w:t>
            </w:r>
            <w:r w:rsidRPr="00602D7B">
              <w:rPr>
                <w:rFonts w:cs="Arial"/>
                <w:szCs w:val="22"/>
                <w:lang w:val="es-CL"/>
              </w:rPr>
              <w:t>, ya que si bien se podrá acceder al formulario para su envío, no se podrá hacer ninguna modificación en éste.</w:t>
            </w:r>
          </w:p>
        </w:tc>
      </w:tr>
    </w:tbl>
    <w:p w:rsidR="004B0111" w:rsidRDefault="004B0111" w:rsidP="004B0111">
      <w:pPr>
        <w:jc w:val="both"/>
        <w:rPr>
          <w:rFonts w:cs="Arial"/>
          <w:szCs w:val="22"/>
          <w:lang w:val="es-CL"/>
        </w:rPr>
      </w:pPr>
    </w:p>
    <w:p w:rsidR="00E63A13" w:rsidRDefault="00E63A13" w:rsidP="004B0111">
      <w:pPr>
        <w:jc w:val="both"/>
        <w:rPr>
          <w:rFonts w:cs="Arial"/>
          <w:szCs w:val="22"/>
          <w:lang w:val="es-CL"/>
        </w:rPr>
      </w:pPr>
    </w:p>
    <w:p w:rsidR="004B0111" w:rsidRDefault="004B0111" w:rsidP="004B0111">
      <w:pPr>
        <w:jc w:val="both"/>
        <w:rPr>
          <w:rFonts w:cs="Arial"/>
          <w:szCs w:val="22"/>
          <w:lang w:val="es-CL"/>
        </w:rPr>
      </w:pPr>
      <w:r>
        <w:rPr>
          <w:rFonts w:cs="Arial"/>
          <w:szCs w:val="22"/>
          <w:lang w:val="es-CL"/>
        </w:rPr>
        <w:t xml:space="preserve">En base a los </w:t>
      </w:r>
      <w:r w:rsidRPr="007F647B">
        <w:rPr>
          <w:rFonts w:cs="Arial"/>
          <w:szCs w:val="22"/>
          <w:lang w:val="es-CL"/>
        </w:rPr>
        <w:t>resultados de</w:t>
      </w:r>
      <w:r>
        <w:rPr>
          <w:rFonts w:cs="Arial"/>
          <w:szCs w:val="22"/>
          <w:lang w:val="es-CL"/>
        </w:rPr>
        <w:t xml:space="preserve"> </w:t>
      </w:r>
      <w:r w:rsidRPr="007F647B">
        <w:rPr>
          <w:rFonts w:cs="Arial"/>
          <w:szCs w:val="22"/>
          <w:lang w:val="es-CL"/>
        </w:rPr>
        <w:t>l</w:t>
      </w:r>
      <w:r>
        <w:rPr>
          <w:rFonts w:cs="Arial"/>
          <w:szCs w:val="22"/>
          <w:lang w:val="es-CL"/>
        </w:rPr>
        <w:t>a evaluación del</w:t>
      </w:r>
      <w:r w:rsidRPr="007F647B">
        <w:rPr>
          <w:rFonts w:cs="Arial"/>
          <w:szCs w:val="22"/>
          <w:lang w:val="es-CL"/>
        </w:rPr>
        <w:t xml:space="preserve"> </w:t>
      </w:r>
      <w:r>
        <w:rPr>
          <w:rFonts w:cs="Arial"/>
          <w:szCs w:val="22"/>
          <w:lang w:val="es-CL"/>
        </w:rPr>
        <w:t>t</w:t>
      </w:r>
      <w:r w:rsidRPr="007F647B">
        <w:rPr>
          <w:rFonts w:cs="Arial"/>
          <w:szCs w:val="22"/>
          <w:lang w:val="es-CL"/>
        </w:rPr>
        <w:t xml:space="preserve">est </w:t>
      </w:r>
      <w:r>
        <w:rPr>
          <w:rFonts w:cs="Arial"/>
          <w:szCs w:val="22"/>
          <w:lang w:val="es-CL"/>
        </w:rPr>
        <w:t xml:space="preserve">de preselección, </w:t>
      </w:r>
      <w:r w:rsidRPr="007F647B">
        <w:rPr>
          <w:rFonts w:cs="Arial"/>
          <w:szCs w:val="22"/>
          <w:lang w:val="es-CL"/>
        </w:rPr>
        <w:t>respondido por cada postulante</w:t>
      </w:r>
      <w:r>
        <w:rPr>
          <w:rFonts w:cs="Arial"/>
          <w:szCs w:val="22"/>
          <w:lang w:val="es-CL"/>
        </w:rPr>
        <w:t xml:space="preserve">, </w:t>
      </w:r>
      <w:r w:rsidRPr="00260EE3">
        <w:rPr>
          <w:rFonts w:cs="Arial"/>
          <w:b/>
          <w:szCs w:val="22"/>
          <w:lang w:val="es-CL"/>
        </w:rPr>
        <w:t>y en base a disponibilidad presupuestaria, cada Dirección Regional establecerá un puntaje de corte y realizará la selección de aquellos/as postulantes que serán evaluados en la próxima etapa.</w:t>
      </w:r>
      <w:r>
        <w:rPr>
          <w:rFonts w:cs="Arial"/>
          <w:szCs w:val="22"/>
          <w:lang w:val="es-CL"/>
        </w:rPr>
        <w:t xml:space="preserve"> En el caso de que uno o más postulantes hayan obtenido la misma nota en el Test de Preselección y ésta coincida con la nota de corte establecida por la Dirección Regional, se priorizará a aquel postulante que haya enviado primero la postulación.</w:t>
      </w:r>
    </w:p>
    <w:p w:rsidR="004B0111" w:rsidRDefault="004B0111" w:rsidP="004B0111">
      <w:pPr>
        <w:jc w:val="both"/>
        <w:rPr>
          <w:rFonts w:cs="Arial"/>
          <w:szCs w:val="22"/>
          <w:lang w:val="es-CL"/>
        </w:rPr>
      </w:pPr>
    </w:p>
    <w:p w:rsidR="004B0111" w:rsidRDefault="004B0111" w:rsidP="004B0111">
      <w:pPr>
        <w:pStyle w:val="Prrafodelista"/>
        <w:numPr>
          <w:ilvl w:val="0"/>
          <w:numId w:val="46"/>
        </w:numPr>
        <w:ind w:left="851" w:hanging="425"/>
        <w:jc w:val="both"/>
        <w:rPr>
          <w:b/>
        </w:rPr>
      </w:pPr>
      <w:r>
        <w:rPr>
          <w:b/>
        </w:rPr>
        <w:t>Requisitos de admisibilidad manual</w:t>
      </w:r>
    </w:p>
    <w:p w:rsidR="004B0111" w:rsidRDefault="004B0111" w:rsidP="004B0111">
      <w:pPr>
        <w:jc w:val="both"/>
        <w:rPr>
          <w:b/>
        </w:rPr>
      </w:pPr>
    </w:p>
    <w:p w:rsidR="004B0111" w:rsidRPr="002809FE" w:rsidRDefault="004B0111" w:rsidP="004B0111">
      <w:pPr>
        <w:pStyle w:val="Prrafodelista"/>
        <w:numPr>
          <w:ilvl w:val="0"/>
          <w:numId w:val="38"/>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Pr="00817A84">
        <w:rPr>
          <w:color w:val="000000"/>
          <w:szCs w:val="22"/>
          <w:lang w:val="es-CL"/>
        </w:rPr>
        <w:t xml:space="preserve"> </w:t>
      </w:r>
      <w:r w:rsidRPr="00817A84">
        <w:rPr>
          <w:szCs w:val="22"/>
          <w:lang w:val="es-CL"/>
        </w:rPr>
        <w:t>Sercotec validará nuevamente esta condición al momento de formalizar.</w:t>
      </w:r>
    </w:p>
    <w:p w:rsidR="00C05553" w:rsidRDefault="00C05553" w:rsidP="002809FE">
      <w:pPr>
        <w:jc w:val="both"/>
        <w:rPr>
          <w:szCs w:val="22"/>
        </w:rPr>
      </w:pPr>
    </w:p>
    <w:p w:rsidR="00C05553" w:rsidRDefault="00C05553" w:rsidP="00C05553">
      <w:pPr>
        <w:jc w:val="both"/>
        <w:rPr>
          <w:rFonts w:cs="Arial"/>
          <w:szCs w:val="22"/>
          <w:lang w:val="es-CL"/>
        </w:rPr>
      </w:pPr>
      <w:r>
        <w:rPr>
          <w:lang w:val="es-CL"/>
        </w:rPr>
        <w:t>Cabe mencionar que só</w:t>
      </w:r>
      <w:r w:rsidRPr="00226CF2">
        <w:rPr>
          <w:lang w:val="es-CL"/>
        </w:rPr>
        <w:t>lo aquellas postulaciones</w:t>
      </w:r>
      <w:r>
        <w:rPr>
          <w:lang w:val="es-CL"/>
        </w:rPr>
        <w:t xml:space="preserve"> </w:t>
      </w:r>
      <w:r w:rsidRPr="00226CF2">
        <w:rPr>
          <w:lang w:val="es-CL"/>
        </w:rPr>
        <w:t>cuyos puntajes en el test de preselección superen el puntaje de corte regional accederán a la Etapa de Formulación y Evaluación de Proyectos de Negocio.</w:t>
      </w:r>
    </w:p>
    <w:p w:rsidR="004B0111" w:rsidRPr="00E046D1" w:rsidRDefault="004B0111" w:rsidP="004B0111">
      <w:pPr>
        <w:pStyle w:val="Ttulo20"/>
        <w:numPr>
          <w:ilvl w:val="1"/>
          <w:numId w:val="44"/>
        </w:numPr>
        <w:jc w:val="both"/>
        <w:rPr>
          <w:szCs w:val="22"/>
        </w:rPr>
      </w:pPr>
      <w:bookmarkStart w:id="34" w:name="_Toc149064462"/>
      <w:bookmarkStart w:id="35" w:name="_Toc151573153"/>
      <w:r w:rsidRPr="00E046D1">
        <w:rPr>
          <w:szCs w:val="22"/>
        </w:rPr>
        <w:t>Etapa de formulación y evaluación de proyectos de negocio</w:t>
      </w:r>
      <w:bookmarkEnd w:id="34"/>
      <w:bookmarkEnd w:id="35"/>
    </w:p>
    <w:p w:rsidR="004B0111" w:rsidRDefault="004B0111" w:rsidP="004B0111">
      <w:pPr>
        <w:jc w:val="both"/>
        <w:rPr>
          <w:b/>
        </w:rPr>
      </w:pPr>
    </w:p>
    <w:p w:rsidR="004B0111" w:rsidRDefault="004B0111" w:rsidP="004B0111">
      <w:pPr>
        <w:jc w:val="both"/>
        <w:rPr>
          <w:rFonts w:cs="Arial"/>
          <w:szCs w:val="22"/>
          <w:lang w:val="es-CL"/>
        </w:rPr>
      </w:pPr>
      <w:r>
        <w:rPr>
          <w:rFonts w:cs="Arial"/>
          <w:szCs w:val="22"/>
          <w:lang w:val="es-CL"/>
        </w:rPr>
        <w:t>Aquellas postulaciones que cumplan con los requisitos de evaluación automática y manual, y cuyo puntaje obtenido en el test de preselección los situó sobre el corte regional, recibirán un correo electrónico que contiene un link que les permitirá acceder a la segunda etapa del proceso de postulación, en un plazo de 10 días hábiles contados desde el envío de la notificación, que consiste en lo siguiente:</w:t>
      </w:r>
    </w:p>
    <w:p w:rsidR="004B0111" w:rsidRDefault="004B0111" w:rsidP="004B0111">
      <w:pPr>
        <w:jc w:val="both"/>
        <w:rPr>
          <w:b/>
        </w:rPr>
      </w:pPr>
    </w:p>
    <w:p w:rsidR="004B0111" w:rsidRPr="00B7499E" w:rsidRDefault="004B0111" w:rsidP="004B0111">
      <w:pPr>
        <w:pStyle w:val="TtuloN3"/>
        <w:numPr>
          <w:ilvl w:val="2"/>
          <w:numId w:val="44"/>
        </w:numPr>
        <w:rPr>
          <w:b/>
          <w:lang w:val="es-CL"/>
        </w:rPr>
      </w:pPr>
      <w:r w:rsidRPr="00B7499E">
        <w:rPr>
          <w:b/>
          <w:lang w:val="es-CL"/>
        </w:rPr>
        <w:t>Formulario Proyecto de Negocio</w:t>
      </w:r>
    </w:p>
    <w:p w:rsidR="004B0111" w:rsidRPr="00B93A85" w:rsidRDefault="004B0111" w:rsidP="004B0111">
      <w:pPr>
        <w:jc w:val="both"/>
        <w:rPr>
          <w:rFonts w:cs="Arial"/>
          <w:szCs w:val="22"/>
          <w:lang w:val="es-CL"/>
        </w:rPr>
      </w:pPr>
    </w:p>
    <w:p w:rsidR="004B0111" w:rsidRDefault="004B0111" w:rsidP="004B0111">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la emprendedora interesada. Este </w:t>
      </w:r>
      <w:r w:rsidRPr="00040AE7">
        <w:rPr>
          <w:rFonts w:cs="Arial"/>
          <w:szCs w:val="22"/>
          <w:lang w:val="es-CL"/>
        </w:rPr>
        <w:t>instrumento se compone de los siguientes ámbitos:</w:t>
      </w:r>
    </w:p>
    <w:p w:rsidR="00FA6267" w:rsidRPr="00040AE7" w:rsidRDefault="00FA6267" w:rsidP="004B0111">
      <w:pPr>
        <w:jc w:val="both"/>
        <w:rPr>
          <w:rFonts w:cs="Arial"/>
          <w:szCs w:val="22"/>
          <w:lang w:val="es-CL"/>
        </w:rPr>
      </w:pPr>
    </w:p>
    <w:p w:rsidR="004B0111" w:rsidRPr="00040AE7" w:rsidRDefault="004B0111" w:rsidP="004B0111">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4B0111" w:rsidRPr="00040AE7" w:rsidTr="00DD4393">
        <w:trPr>
          <w:jc w:val="center"/>
        </w:trPr>
        <w:tc>
          <w:tcPr>
            <w:tcW w:w="567" w:type="dxa"/>
            <w:shd w:val="clear" w:color="auto" w:fill="2E74B5" w:themeFill="accent1" w:themeFillShade="BF"/>
            <w:vAlign w:val="center"/>
          </w:tcPr>
          <w:p w:rsidR="004B0111" w:rsidRPr="00040AE7" w:rsidRDefault="004B0111" w:rsidP="00FA6267">
            <w:pPr>
              <w:jc w:val="center"/>
              <w:rPr>
                <w:rFonts w:cs="Arial"/>
                <w:b/>
                <w:iCs/>
                <w:color w:val="FFFFFF"/>
                <w:sz w:val="20"/>
                <w:szCs w:val="22"/>
              </w:rPr>
            </w:pPr>
            <w:r w:rsidRPr="00040AE7">
              <w:rPr>
                <w:rFonts w:cs="Arial"/>
                <w:b/>
                <w:iCs/>
                <w:color w:val="FFFFFF"/>
                <w:sz w:val="20"/>
                <w:szCs w:val="22"/>
              </w:rPr>
              <w:t>N°</w:t>
            </w:r>
          </w:p>
        </w:tc>
        <w:tc>
          <w:tcPr>
            <w:tcW w:w="4332" w:type="dxa"/>
            <w:shd w:val="clear" w:color="auto" w:fill="2E74B5" w:themeFill="accent1" w:themeFillShade="BF"/>
            <w:vAlign w:val="center"/>
          </w:tcPr>
          <w:p w:rsidR="004B0111" w:rsidRPr="00040AE7" w:rsidRDefault="004B0111" w:rsidP="00FA6267">
            <w:pPr>
              <w:jc w:val="center"/>
              <w:rPr>
                <w:rFonts w:cs="Arial"/>
                <w:b/>
                <w:iCs/>
                <w:color w:val="FFFFFF"/>
                <w:sz w:val="20"/>
                <w:szCs w:val="22"/>
              </w:rPr>
            </w:pPr>
            <w:r w:rsidRPr="00040AE7">
              <w:rPr>
                <w:rFonts w:cs="Arial"/>
                <w:b/>
                <w:iCs/>
                <w:color w:val="FFFFFF"/>
                <w:sz w:val="20"/>
                <w:szCs w:val="22"/>
              </w:rPr>
              <w:t>ÁMBITO</w:t>
            </w:r>
          </w:p>
        </w:tc>
      </w:tr>
      <w:tr w:rsidR="004B0111" w:rsidRPr="00040AE7" w:rsidTr="00DD4393">
        <w:trPr>
          <w:jc w:val="center"/>
        </w:trPr>
        <w:tc>
          <w:tcPr>
            <w:tcW w:w="567" w:type="dxa"/>
            <w:shd w:val="clear" w:color="auto" w:fill="auto"/>
            <w:vAlign w:val="center"/>
          </w:tcPr>
          <w:p w:rsidR="004B0111" w:rsidRPr="00040AE7" w:rsidRDefault="004B0111" w:rsidP="00DD4393">
            <w:pPr>
              <w:jc w:val="center"/>
              <w:rPr>
                <w:rFonts w:cs="Arial"/>
                <w:iCs/>
                <w:sz w:val="20"/>
                <w:szCs w:val="22"/>
              </w:rPr>
            </w:pPr>
            <w:r w:rsidRPr="00040AE7">
              <w:rPr>
                <w:rFonts w:cs="Arial"/>
                <w:iCs/>
                <w:sz w:val="20"/>
                <w:szCs w:val="22"/>
              </w:rPr>
              <w:t>1</w:t>
            </w:r>
          </w:p>
        </w:tc>
        <w:tc>
          <w:tcPr>
            <w:tcW w:w="4332" w:type="dxa"/>
            <w:shd w:val="clear" w:color="auto" w:fill="auto"/>
            <w:vAlign w:val="center"/>
          </w:tcPr>
          <w:p w:rsidR="004B0111" w:rsidRPr="00040AE7" w:rsidRDefault="004B0111" w:rsidP="00DD4393">
            <w:pPr>
              <w:jc w:val="both"/>
              <w:rPr>
                <w:rFonts w:cs="Arial"/>
                <w:iCs/>
                <w:sz w:val="20"/>
                <w:szCs w:val="22"/>
              </w:rPr>
            </w:pPr>
            <w:r w:rsidRPr="00040AE7">
              <w:rPr>
                <w:rFonts w:cs="Arial"/>
                <w:iCs/>
                <w:sz w:val="20"/>
                <w:szCs w:val="22"/>
              </w:rPr>
              <w:t>Clientes</w:t>
            </w:r>
          </w:p>
        </w:tc>
      </w:tr>
      <w:tr w:rsidR="004B0111" w:rsidRPr="00040AE7" w:rsidTr="00DD4393">
        <w:trPr>
          <w:jc w:val="center"/>
        </w:trPr>
        <w:tc>
          <w:tcPr>
            <w:tcW w:w="567" w:type="dxa"/>
            <w:shd w:val="clear" w:color="auto" w:fill="auto"/>
            <w:vAlign w:val="center"/>
          </w:tcPr>
          <w:p w:rsidR="004B0111" w:rsidRPr="00040AE7" w:rsidRDefault="004B0111" w:rsidP="00DD4393">
            <w:pPr>
              <w:jc w:val="center"/>
              <w:rPr>
                <w:rFonts w:cs="Arial"/>
                <w:iCs/>
                <w:sz w:val="20"/>
                <w:szCs w:val="22"/>
              </w:rPr>
            </w:pPr>
            <w:r w:rsidRPr="00040AE7">
              <w:rPr>
                <w:rFonts w:cs="Arial"/>
                <w:iCs/>
                <w:sz w:val="20"/>
                <w:szCs w:val="22"/>
              </w:rPr>
              <w:t>2</w:t>
            </w:r>
          </w:p>
        </w:tc>
        <w:tc>
          <w:tcPr>
            <w:tcW w:w="4332" w:type="dxa"/>
            <w:shd w:val="clear" w:color="auto" w:fill="auto"/>
            <w:vAlign w:val="center"/>
          </w:tcPr>
          <w:p w:rsidR="004B0111" w:rsidRPr="00040AE7" w:rsidRDefault="004B0111" w:rsidP="00DD4393">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4B0111" w:rsidRPr="00040AE7" w:rsidTr="00DD4393">
        <w:trPr>
          <w:jc w:val="center"/>
        </w:trPr>
        <w:tc>
          <w:tcPr>
            <w:tcW w:w="567" w:type="dxa"/>
            <w:shd w:val="clear" w:color="auto" w:fill="auto"/>
            <w:vAlign w:val="center"/>
          </w:tcPr>
          <w:p w:rsidR="004B0111" w:rsidRPr="00040AE7" w:rsidRDefault="004B0111" w:rsidP="00DD4393">
            <w:pPr>
              <w:jc w:val="center"/>
              <w:rPr>
                <w:rFonts w:cs="Arial"/>
                <w:iCs/>
                <w:sz w:val="20"/>
                <w:szCs w:val="22"/>
              </w:rPr>
            </w:pPr>
            <w:r w:rsidRPr="00040AE7">
              <w:rPr>
                <w:rFonts w:cs="Arial"/>
                <w:iCs/>
                <w:sz w:val="20"/>
                <w:szCs w:val="22"/>
              </w:rPr>
              <w:t>3</w:t>
            </w:r>
          </w:p>
        </w:tc>
        <w:tc>
          <w:tcPr>
            <w:tcW w:w="4332" w:type="dxa"/>
            <w:shd w:val="clear" w:color="auto" w:fill="auto"/>
            <w:vAlign w:val="center"/>
          </w:tcPr>
          <w:p w:rsidR="004B0111" w:rsidRPr="00040AE7" w:rsidRDefault="004B0111" w:rsidP="00DD4393">
            <w:pPr>
              <w:jc w:val="both"/>
              <w:rPr>
                <w:rFonts w:cs="Arial"/>
                <w:iCs/>
                <w:sz w:val="20"/>
                <w:szCs w:val="22"/>
              </w:rPr>
            </w:pPr>
            <w:r w:rsidRPr="00040AE7">
              <w:rPr>
                <w:rFonts w:cs="Arial"/>
                <w:iCs/>
                <w:sz w:val="20"/>
                <w:szCs w:val="22"/>
              </w:rPr>
              <w:t>Medios de distribución/atención</w:t>
            </w:r>
          </w:p>
        </w:tc>
      </w:tr>
      <w:tr w:rsidR="004B0111" w:rsidRPr="00040AE7" w:rsidTr="00DD4393">
        <w:trPr>
          <w:jc w:val="center"/>
        </w:trPr>
        <w:tc>
          <w:tcPr>
            <w:tcW w:w="567" w:type="dxa"/>
            <w:shd w:val="clear" w:color="auto" w:fill="auto"/>
            <w:vAlign w:val="center"/>
          </w:tcPr>
          <w:p w:rsidR="004B0111" w:rsidRPr="00040AE7" w:rsidRDefault="004B0111" w:rsidP="00DD4393">
            <w:pPr>
              <w:jc w:val="center"/>
              <w:rPr>
                <w:rFonts w:cs="Arial"/>
                <w:iCs/>
                <w:sz w:val="20"/>
                <w:szCs w:val="22"/>
              </w:rPr>
            </w:pPr>
            <w:r w:rsidRPr="00040AE7">
              <w:rPr>
                <w:rFonts w:cs="Arial"/>
                <w:iCs/>
                <w:sz w:val="20"/>
                <w:szCs w:val="22"/>
              </w:rPr>
              <w:t>4</w:t>
            </w:r>
          </w:p>
        </w:tc>
        <w:tc>
          <w:tcPr>
            <w:tcW w:w="4332" w:type="dxa"/>
            <w:shd w:val="clear" w:color="auto" w:fill="auto"/>
            <w:vAlign w:val="center"/>
          </w:tcPr>
          <w:p w:rsidR="004B0111" w:rsidRPr="00040AE7" w:rsidRDefault="004B0111" w:rsidP="00DD4393">
            <w:pPr>
              <w:jc w:val="both"/>
              <w:rPr>
                <w:rFonts w:cs="Arial"/>
                <w:iCs/>
                <w:sz w:val="20"/>
                <w:szCs w:val="22"/>
              </w:rPr>
            </w:pPr>
            <w:r w:rsidRPr="00040AE7">
              <w:rPr>
                <w:rFonts w:cs="Arial"/>
                <w:iCs/>
                <w:sz w:val="20"/>
                <w:szCs w:val="22"/>
              </w:rPr>
              <w:t>Relación con los clientes</w:t>
            </w:r>
          </w:p>
        </w:tc>
      </w:tr>
      <w:tr w:rsidR="004B0111" w:rsidRPr="00040AE7" w:rsidTr="00DD4393">
        <w:trPr>
          <w:jc w:val="center"/>
        </w:trPr>
        <w:tc>
          <w:tcPr>
            <w:tcW w:w="567" w:type="dxa"/>
            <w:tcBorders>
              <w:bottom w:val="single" w:sz="4" w:space="0" w:color="auto"/>
            </w:tcBorders>
            <w:shd w:val="clear" w:color="auto" w:fill="auto"/>
            <w:vAlign w:val="center"/>
          </w:tcPr>
          <w:p w:rsidR="004B0111" w:rsidRPr="00040AE7" w:rsidRDefault="004B0111" w:rsidP="00DD4393">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rsidR="004B0111" w:rsidRPr="00040AE7" w:rsidRDefault="004B0111" w:rsidP="00DD4393">
            <w:pPr>
              <w:jc w:val="both"/>
              <w:rPr>
                <w:rFonts w:cs="Arial"/>
                <w:iCs/>
                <w:sz w:val="20"/>
                <w:szCs w:val="22"/>
              </w:rPr>
            </w:pPr>
            <w:r w:rsidRPr="00040AE7">
              <w:rPr>
                <w:rFonts w:cs="Arial"/>
                <w:iCs/>
                <w:sz w:val="20"/>
                <w:szCs w:val="22"/>
              </w:rPr>
              <w:t>Ingresos</w:t>
            </w:r>
          </w:p>
        </w:tc>
      </w:tr>
      <w:tr w:rsidR="004B0111" w:rsidRPr="00040AE7" w:rsidTr="00DD4393">
        <w:trPr>
          <w:jc w:val="center"/>
        </w:trPr>
        <w:tc>
          <w:tcPr>
            <w:tcW w:w="567" w:type="dxa"/>
            <w:tcBorders>
              <w:bottom w:val="single" w:sz="4" w:space="0" w:color="auto"/>
            </w:tcBorders>
            <w:shd w:val="clear" w:color="auto" w:fill="auto"/>
            <w:vAlign w:val="center"/>
          </w:tcPr>
          <w:p w:rsidR="004B0111" w:rsidRPr="00040AE7" w:rsidRDefault="004B0111" w:rsidP="00DD4393">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rsidR="004B0111" w:rsidRPr="00040AE7" w:rsidRDefault="004B0111" w:rsidP="00DD4393">
            <w:pPr>
              <w:jc w:val="both"/>
              <w:rPr>
                <w:rFonts w:cs="Arial"/>
                <w:iCs/>
                <w:sz w:val="20"/>
                <w:szCs w:val="22"/>
              </w:rPr>
            </w:pPr>
            <w:r w:rsidRPr="00040AE7">
              <w:rPr>
                <w:rFonts w:cs="Arial"/>
                <w:iCs/>
                <w:sz w:val="20"/>
                <w:szCs w:val="22"/>
              </w:rPr>
              <w:t>Elementos clave</w:t>
            </w:r>
          </w:p>
        </w:tc>
      </w:tr>
      <w:tr w:rsidR="004B0111" w:rsidRPr="00040AE7" w:rsidTr="00DD4393">
        <w:trPr>
          <w:jc w:val="center"/>
        </w:trPr>
        <w:tc>
          <w:tcPr>
            <w:tcW w:w="567" w:type="dxa"/>
            <w:tcBorders>
              <w:bottom w:val="single" w:sz="4" w:space="0" w:color="auto"/>
            </w:tcBorders>
            <w:shd w:val="clear" w:color="auto" w:fill="auto"/>
            <w:vAlign w:val="center"/>
          </w:tcPr>
          <w:p w:rsidR="004B0111" w:rsidRPr="00040AE7" w:rsidRDefault="004B0111" w:rsidP="00DD4393">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rsidR="004B0111" w:rsidRPr="00040AE7" w:rsidRDefault="004B0111" w:rsidP="00DD4393">
            <w:pPr>
              <w:jc w:val="both"/>
              <w:rPr>
                <w:rFonts w:cs="Arial"/>
                <w:iCs/>
                <w:sz w:val="20"/>
                <w:szCs w:val="22"/>
              </w:rPr>
            </w:pPr>
            <w:r w:rsidRPr="00040AE7">
              <w:rPr>
                <w:rFonts w:cs="Arial"/>
                <w:iCs/>
                <w:sz w:val="20"/>
                <w:szCs w:val="22"/>
              </w:rPr>
              <w:t>Acciones/actividades clave</w:t>
            </w:r>
          </w:p>
        </w:tc>
      </w:tr>
      <w:tr w:rsidR="004B0111" w:rsidRPr="00040AE7" w:rsidTr="00DD4393">
        <w:trPr>
          <w:jc w:val="center"/>
        </w:trPr>
        <w:tc>
          <w:tcPr>
            <w:tcW w:w="567" w:type="dxa"/>
            <w:tcBorders>
              <w:bottom w:val="single" w:sz="4" w:space="0" w:color="auto"/>
            </w:tcBorders>
            <w:shd w:val="clear" w:color="auto" w:fill="auto"/>
            <w:vAlign w:val="center"/>
          </w:tcPr>
          <w:p w:rsidR="004B0111" w:rsidRPr="00040AE7" w:rsidRDefault="004B0111" w:rsidP="00DD4393">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rsidR="004B0111" w:rsidRPr="00040AE7" w:rsidRDefault="004B0111" w:rsidP="00DD4393">
            <w:pPr>
              <w:jc w:val="both"/>
              <w:rPr>
                <w:rFonts w:cs="Arial"/>
                <w:iCs/>
                <w:sz w:val="20"/>
                <w:szCs w:val="22"/>
              </w:rPr>
            </w:pPr>
            <w:r w:rsidRPr="00040AE7">
              <w:rPr>
                <w:rFonts w:cs="Arial"/>
                <w:iCs/>
                <w:sz w:val="20"/>
                <w:szCs w:val="22"/>
              </w:rPr>
              <w:t>Costos</w:t>
            </w:r>
          </w:p>
        </w:tc>
      </w:tr>
      <w:tr w:rsidR="004B0111" w:rsidRPr="00040AE7" w:rsidTr="00DD4393">
        <w:trPr>
          <w:jc w:val="center"/>
        </w:trPr>
        <w:tc>
          <w:tcPr>
            <w:tcW w:w="567" w:type="dxa"/>
            <w:shd w:val="clear" w:color="auto" w:fill="auto"/>
            <w:vAlign w:val="center"/>
          </w:tcPr>
          <w:p w:rsidR="004B0111" w:rsidRPr="00040AE7" w:rsidRDefault="004B0111" w:rsidP="00DD4393">
            <w:pPr>
              <w:jc w:val="center"/>
              <w:rPr>
                <w:rFonts w:cs="Arial"/>
                <w:iCs/>
                <w:sz w:val="20"/>
                <w:szCs w:val="22"/>
              </w:rPr>
            </w:pPr>
            <w:r w:rsidRPr="00040AE7">
              <w:rPr>
                <w:rFonts w:cs="Arial"/>
                <w:iCs/>
                <w:sz w:val="20"/>
                <w:szCs w:val="22"/>
              </w:rPr>
              <w:t>9</w:t>
            </w:r>
          </w:p>
        </w:tc>
        <w:tc>
          <w:tcPr>
            <w:tcW w:w="4332" w:type="dxa"/>
            <w:shd w:val="clear" w:color="auto" w:fill="auto"/>
            <w:vAlign w:val="center"/>
          </w:tcPr>
          <w:p w:rsidR="004B0111" w:rsidRPr="00040AE7" w:rsidRDefault="004B0111" w:rsidP="00DD4393">
            <w:pPr>
              <w:jc w:val="both"/>
              <w:rPr>
                <w:rFonts w:cs="Arial"/>
                <w:iCs/>
                <w:sz w:val="20"/>
                <w:szCs w:val="22"/>
              </w:rPr>
            </w:pPr>
            <w:r w:rsidRPr="00040AE7">
              <w:rPr>
                <w:rFonts w:cs="Arial"/>
                <w:iCs/>
                <w:sz w:val="20"/>
                <w:szCs w:val="22"/>
              </w:rPr>
              <w:t>Alianzas clave</w:t>
            </w:r>
          </w:p>
        </w:tc>
      </w:tr>
      <w:tr w:rsidR="004B0111" w:rsidRPr="00040AE7" w:rsidTr="00DD4393">
        <w:trPr>
          <w:jc w:val="center"/>
        </w:trPr>
        <w:tc>
          <w:tcPr>
            <w:tcW w:w="567" w:type="dxa"/>
            <w:tcBorders>
              <w:bottom w:val="single" w:sz="4" w:space="0" w:color="auto"/>
            </w:tcBorders>
            <w:shd w:val="clear" w:color="auto" w:fill="auto"/>
            <w:vAlign w:val="center"/>
          </w:tcPr>
          <w:p w:rsidR="004B0111" w:rsidRPr="00040AE7" w:rsidRDefault="004B0111" w:rsidP="00DD4393">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rsidR="004B0111" w:rsidRPr="00040AE7" w:rsidRDefault="004B0111" w:rsidP="00DD4393">
            <w:pPr>
              <w:jc w:val="both"/>
              <w:rPr>
                <w:rFonts w:cs="Arial"/>
                <w:iCs/>
                <w:sz w:val="20"/>
                <w:szCs w:val="22"/>
              </w:rPr>
            </w:pPr>
            <w:r w:rsidRPr="00040AE7">
              <w:rPr>
                <w:rFonts w:cs="Arial"/>
                <w:iCs/>
                <w:sz w:val="20"/>
                <w:szCs w:val="22"/>
              </w:rPr>
              <w:t>Sustentabilidad</w:t>
            </w:r>
          </w:p>
        </w:tc>
      </w:tr>
    </w:tbl>
    <w:p w:rsidR="004B0111" w:rsidRPr="00040AE7" w:rsidRDefault="004B0111" w:rsidP="004B0111">
      <w:pPr>
        <w:jc w:val="both"/>
        <w:rPr>
          <w:rFonts w:cs="Arial"/>
          <w:szCs w:val="22"/>
          <w:lang w:val="es-CL"/>
        </w:rPr>
      </w:pPr>
    </w:p>
    <w:p w:rsidR="004B0111" w:rsidRPr="00044693" w:rsidRDefault="004B0111" w:rsidP="004B0111">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Pr>
          <w:rFonts w:eastAsia="Arial Unicode MS" w:cs="Arial"/>
          <w:b/>
          <w:szCs w:val="22"/>
        </w:rPr>
        <w:t>6</w:t>
      </w:r>
      <w:r w:rsidRPr="00040AE7">
        <w:rPr>
          <w:rFonts w:eastAsia="Arial Unicode MS" w:cs="Arial"/>
          <w:b/>
          <w:szCs w:val="22"/>
        </w:rPr>
        <w:t>.</w:t>
      </w:r>
    </w:p>
    <w:p w:rsidR="004B0111" w:rsidRPr="00044693" w:rsidRDefault="004B0111" w:rsidP="004B0111">
      <w:pPr>
        <w:pStyle w:val="NormalWeb"/>
        <w:shd w:val="clear" w:color="auto" w:fill="FFFFFF"/>
        <w:spacing w:before="0" w:beforeAutospacing="0" w:after="0" w:afterAutospacing="0"/>
        <w:jc w:val="both"/>
        <w:rPr>
          <w:szCs w:val="22"/>
          <w:bdr w:val="none" w:sz="0" w:space="0" w:color="auto" w:frame="1"/>
        </w:rPr>
      </w:pPr>
    </w:p>
    <w:p w:rsidR="004B0111" w:rsidRPr="00044693" w:rsidRDefault="004B0111" w:rsidP="004B0111">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información respecto a cómo abordar el criterio de sustentabilidad en un proyecto de negocio, favor ver Guía de Proyectos Sustentables en </w:t>
      </w:r>
      <w:r w:rsidRPr="00040AE7">
        <w:rPr>
          <w:b/>
          <w:szCs w:val="22"/>
          <w:bdr w:val="none" w:sz="0" w:space="0" w:color="auto" w:frame="1"/>
        </w:rPr>
        <w:t>Anexo N°</w:t>
      </w:r>
      <w:r>
        <w:rPr>
          <w:b/>
          <w:szCs w:val="22"/>
          <w:bdr w:val="none" w:sz="0" w:space="0" w:color="auto" w:frame="1"/>
        </w:rPr>
        <w:t>8</w:t>
      </w:r>
      <w:r w:rsidRPr="00040AE7">
        <w:rPr>
          <w:rStyle w:val="Refdenotaalpie"/>
          <w:b/>
          <w:szCs w:val="22"/>
          <w:bdr w:val="none" w:sz="0" w:space="0" w:color="auto" w:frame="1"/>
        </w:rPr>
        <w:footnoteReference w:id="13"/>
      </w:r>
      <w:r w:rsidRPr="00040AE7">
        <w:rPr>
          <w:szCs w:val="22"/>
          <w:bdr w:val="none" w:sz="0" w:space="0" w:color="auto" w:frame="1"/>
        </w:rPr>
        <w:t>.</w:t>
      </w:r>
    </w:p>
    <w:p w:rsidR="004B0111" w:rsidRDefault="004B0111" w:rsidP="004B0111">
      <w:pPr>
        <w:pStyle w:val="Prrafodelista"/>
        <w:ind w:left="720"/>
        <w:jc w:val="both"/>
        <w:rPr>
          <w:rFonts w:cs="Arial"/>
          <w:b/>
          <w:szCs w:val="22"/>
          <w:u w:val="single"/>
          <w:lang w:val="es-CL"/>
        </w:rPr>
      </w:pPr>
    </w:p>
    <w:p w:rsidR="004B0111" w:rsidRPr="00260EE3" w:rsidRDefault="004B0111" w:rsidP="004B0111">
      <w:pPr>
        <w:pStyle w:val="TtuloN3"/>
        <w:numPr>
          <w:ilvl w:val="2"/>
          <w:numId w:val="44"/>
        </w:numPr>
        <w:rPr>
          <w:b/>
          <w:lang w:val="es-CL"/>
        </w:rPr>
      </w:pPr>
      <w:r w:rsidRPr="00260EE3">
        <w:rPr>
          <w:b/>
          <w:lang w:val="es-CL"/>
        </w:rPr>
        <w:t>Video de Presentación-Pitch</w:t>
      </w:r>
    </w:p>
    <w:p w:rsidR="004B0111" w:rsidRDefault="004B0111" w:rsidP="004B0111">
      <w:pPr>
        <w:jc w:val="both"/>
        <w:rPr>
          <w:rFonts w:cs="Arial"/>
          <w:szCs w:val="22"/>
          <w:lang w:val="es-CL"/>
        </w:rPr>
      </w:pPr>
    </w:p>
    <w:p w:rsidR="004B0111" w:rsidRPr="00040AE7" w:rsidRDefault="004B0111" w:rsidP="004B0111">
      <w:pPr>
        <w:jc w:val="both"/>
        <w:rPr>
          <w:rFonts w:cs="Arial"/>
          <w:szCs w:val="22"/>
          <w:lang w:val="es-CL"/>
        </w:rPr>
      </w:pPr>
      <w:r w:rsidRPr="00040AE7">
        <w:rPr>
          <w:rFonts w:cs="Arial"/>
          <w:szCs w:val="22"/>
          <w:lang w:val="es-CL"/>
        </w:rPr>
        <w:t>El/la postulante deberá grabar un video de presentación de su proyecto de negocio a postular, el cual debe tener como máximo 90 segundos de duración</w:t>
      </w:r>
      <w:r w:rsidRPr="00040AE7">
        <w:rPr>
          <w:rStyle w:val="Refdenotaalpie"/>
          <w:rFonts w:cs="Arial"/>
          <w:szCs w:val="22"/>
          <w:lang w:val="es-CL"/>
        </w:rPr>
        <w:footnoteReference w:id="14"/>
      </w:r>
      <w:r w:rsidRPr="00040AE7">
        <w:rPr>
          <w:rFonts w:cs="Arial"/>
          <w:szCs w:val="22"/>
          <w:lang w:val="es-CL"/>
        </w:rPr>
        <w:t>.</w:t>
      </w:r>
    </w:p>
    <w:p w:rsidR="004B0111" w:rsidRPr="00040AE7" w:rsidRDefault="004B0111" w:rsidP="004B0111">
      <w:pPr>
        <w:jc w:val="both"/>
        <w:rPr>
          <w:rFonts w:cs="Arial"/>
          <w:szCs w:val="22"/>
          <w:lang w:val="es-CL"/>
        </w:rPr>
      </w:pPr>
    </w:p>
    <w:p w:rsidR="004B0111" w:rsidRPr="00040AE7" w:rsidRDefault="004B0111" w:rsidP="004B0111">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rsidR="004B0111" w:rsidRPr="00040AE7" w:rsidRDefault="004B0111" w:rsidP="004B0111">
      <w:pPr>
        <w:jc w:val="both"/>
        <w:rPr>
          <w:rFonts w:cs="Arial"/>
          <w:szCs w:val="22"/>
          <w:lang w:val="es-CL"/>
        </w:rPr>
      </w:pPr>
    </w:p>
    <w:p w:rsidR="004B0111" w:rsidRPr="00040AE7" w:rsidRDefault="004B0111" w:rsidP="004B0111">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rsidR="004B0111" w:rsidRPr="00040AE7" w:rsidRDefault="004B0111" w:rsidP="004B0111">
      <w:pPr>
        <w:jc w:val="both"/>
        <w:rPr>
          <w:rFonts w:cs="Arial"/>
          <w:szCs w:val="22"/>
          <w:lang w:val="es-CL"/>
        </w:rPr>
      </w:pPr>
      <w:r w:rsidRPr="00040AE7">
        <w:rPr>
          <w:rFonts w:cs="Arial"/>
          <w:szCs w:val="22"/>
          <w:lang w:val="es-CL"/>
        </w:rPr>
        <w:t xml:space="preserve"> </w:t>
      </w:r>
    </w:p>
    <w:p w:rsidR="004B0111" w:rsidRPr="003967FE" w:rsidRDefault="004B0111" w:rsidP="004B0111">
      <w:pPr>
        <w:pStyle w:val="Prrafodelista"/>
        <w:numPr>
          <w:ilvl w:val="0"/>
          <w:numId w:val="21"/>
        </w:numPr>
        <w:ind w:left="0" w:firstLine="0"/>
        <w:jc w:val="both"/>
        <w:rPr>
          <w:rFonts w:cs="Arial"/>
          <w:szCs w:val="22"/>
          <w:lang w:val="es-CL"/>
        </w:rPr>
      </w:pPr>
      <w:r w:rsidRPr="003967FE">
        <w:rPr>
          <w:rFonts w:cs="Arial"/>
          <w:szCs w:val="22"/>
          <w:lang w:val="es-CL"/>
        </w:rPr>
        <w:t>Presentación de la emprendedora postulante.</w:t>
      </w:r>
    </w:p>
    <w:p w:rsidR="004B0111" w:rsidRPr="00040AE7" w:rsidRDefault="004B0111" w:rsidP="004B0111">
      <w:pPr>
        <w:pStyle w:val="Prrafodelista"/>
        <w:numPr>
          <w:ilvl w:val="0"/>
          <w:numId w:val="21"/>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de la postulante) y potenciales </w:t>
      </w:r>
      <w:r w:rsidRPr="00040AE7">
        <w:rPr>
          <w:rFonts w:cs="Arial"/>
          <w:color w:val="000000" w:themeColor="text1"/>
          <w:szCs w:val="22"/>
          <w:lang w:val="es-CL"/>
        </w:rPr>
        <w:t xml:space="preserve">clientes. </w:t>
      </w:r>
    </w:p>
    <w:p w:rsidR="004B0111" w:rsidRPr="00040AE7" w:rsidRDefault="004B0111" w:rsidP="004B0111">
      <w:pPr>
        <w:pStyle w:val="Prrafodelista"/>
        <w:numPr>
          <w:ilvl w:val="0"/>
          <w:numId w:val="21"/>
        </w:numPr>
        <w:ind w:left="0" w:firstLine="0"/>
        <w:jc w:val="both"/>
        <w:rPr>
          <w:rFonts w:cs="Arial"/>
          <w:szCs w:val="22"/>
          <w:lang w:val="es-CL"/>
        </w:rPr>
      </w:pPr>
      <w:r w:rsidRPr="00040AE7">
        <w:rPr>
          <w:rFonts w:cs="Arial"/>
          <w:szCs w:val="22"/>
          <w:lang w:val="es-CL"/>
        </w:rPr>
        <w:t>Descripción de la solución a la problemática identificada, oferta de valor y elementos que la diferencian.</w:t>
      </w:r>
    </w:p>
    <w:p w:rsidR="004B0111" w:rsidRPr="00040AE7" w:rsidRDefault="004B0111" w:rsidP="004B0111">
      <w:pPr>
        <w:pStyle w:val="Prrafodelista"/>
        <w:numPr>
          <w:ilvl w:val="0"/>
          <w:numId w:val="21"/>
        </w:numPr>
        <w:ind w:left="0" w:firstLine="0"/>
        <w:jc w:val="both"/>
        <w:rPr>
          <w:rFonts w:cs="Arial"/>
          <w:szCs w:val="22"/>
          <w:lang w:val="es-CL"/>
        </w:rPr>
      </w:pPr>
      <w:r w:rsidRPr="00040AE7">
        <w:rPr>
          <w:rFonts w:cs="Arial"/>
          <w:szCs w:val="22"/>
          <w:lang w:val="es-CL"/>
        </w:rPr>
        <w:t>Evaluación Global del Video Pitch.</w:t>
      </w:r>
    </w:p>
    <w:p w:rsidR="004B0111" w:rsidRDefault="004B0111" w:rsidP="004B0111">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4B0111" w:rsidRPr="00347B9F" w:rsidTr="00DD4393">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rsidR="004B0111" w:rsidRPr="00A3728B" w:rsidRDefault="004B0111" w:rsidP="00DD4393">
            <w:pPr>
              <w:rPr>
                <w:rFonts w:cs="Arial"/>
                <w:b/>
                <w:szCs w:val="22"/>
                <w:lang w:val="es-CL"/>
              </w:rPr>
            </w:pPr>
            <w:r w:rsidRPr="00A3728B">
              <w:rPr>
                <w:rFonts w:cs="Arial"/>
                <w:b/>
                <w:szCs w:val="22"/>
                <w:u w:val="single"/>
                <w:lang w:val="es-CL"/>
              </w:rPr>
              <w:t>IMPORTANTE</w:t>
            </w:r>
            <w:r>
              <w:rPr>
                <w:rFonts w:cs="Arial"/>
                <w:b/>
                <w:szCs w:val="22"/>
                <w:lang w:val="es-CL"/>
              </w:rPr>
              <w:t>:</w:t>
            </w:r>
          </w:p>
          <w:p w:rsidR="004B0111" w:rsidRPr="00347B9F" w:rsidRDefault="004B0111" w:rsidP="00DD4393">
            <w:pPr>
              <w:rPr>
                <w:rFonts w:cs="Arial"/>
                <w:b/>
                <w:szCs w:val="22"/>
                <w:lang w:val="es-CL"/>
              </w:rPr>
            </w:pPr>
          </w:p>
          <w:p w:rsidR="004B0111" w:rsidRPr="00040AE7" w:rsidRDefault="004B0111" w:rsidP="00DD4393">
            <w:pPr>
              <w:jc w:val="both"/>
              <w:rPr>
                <w:rFonts w:cs="Arial"/>
                <w:b/>
                <w:szCs w:val="20"/>
              </w:rPr>
            </w:pPr>
            <w:r w:rsidRPr="00040AE7">
              <w:rPr>
                <w:rFonts w:cs="Arial"/>
                <w:b/>
                <w:szCs w:val="20"/>
              </w:rPr>
              <w:t xml:space="preserve">La </w:t>
            </w:r>
            <w:r w:rsidRPr="003967FE">
              <w:rPr>
                <w:rFonts w:cs="Arial"/>
                <w:b/>
                <w:szCs w:val="20"/>
              </w:rPr>
              <w:t>información solicitada para el video, deberá ser expuesta por la emprendedora que postula el proyecto de negocio. De no cumplirse con lo antes dicho, se evaluará con la nota más baja en cada uno de los criterios establecidos (ver más detalle en Anexo N°6).</w:t>
            </w:r>
          </w:p>
          <w:p w:rsidR="004B0111" w:rsidRPr="003967FE" w:rsidRDefault="004B0111" w:rsidP="00DD4393">
            <w:pPr>
              <w:jc w:val="both"/>
              <w:rPr>
                <w:rFonts w:cs="Arial"/>
                <w:szCs w:val="22"/>
                <w:lang w:val="es-CL"/>
              </w:rPr>
            </w:pPr>
          </w:p>
          <w:p w:rsidR="004B0111" w:rsidRPr="00040AE7" w:rsidRDefault="004B0111" w:rsidP="00DD4393">
            <w:pPr>
              <w:jc w:val="both"/>
              <w:rPr>
                <w:rFonts w:cs="Arial"/>
                <w:szCs w:val="22"/>
                <w:lang w:val="es-CL"/>
              </w:rPr>
            </w:pPr>
            <w:r w:rsidRPr="003967FE">
              <w:rPr>
                <w:rFonts w:eastAsia="Arial Unicode MS" w:cs="Arial"/>
                <w:szCs w:val="22"/>
                <w:lang w:val="es-CL"/>
              </w:rPr>
              <w:t>Cada emprendedora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rsidR="004B0111" w:rsidRPr="00040AE7" w:rsidRDefault="004B0111" w:rsidP="00DD4393">
            <w:pPr>
              <w:jc w:val="both"/>
              <w:rPr>
                <w:rFonts w:cs="Arial"/>
                <w:szCs w:val="22"/>
                <w:lang w:val="es-CL"/>
              </w:rPr>
            </w:pPr>
          </w:p>
          <w:p w:rsidR="004B0111" w:rsidRPr="00040AE7" w:rsidRDefault="004B0111" w:rsidP="00DD4393">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rsidR="004B0111" w:rsidRPr="00040AE7" w:rsidRDefault="004B0111" w:rsidP="00DD4393">
            <w:pPr>
              <w:jc w:val="both"/>
              <w:rPr>
                <w:rFonts w:cs="Arial"/>
                <w:szCs w:val="22"/>
                <w:lang w:val="es-CL"/>
              </w:rPr>
            </w:pPr>
          </w:p>
          <w:p w:rsidR="004B0111" w:rsidRPr="00040AE7" w:rsidRDefault="004B0111" w:rsidP="00DD4393">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rsidR="004B0111" w:rsidRPr="00040AE7" w:rsidRDefault="004B0111" w:rsidP="00DD4393">
            <w:pPr>
              <w:jc w:val="both"/>
              <w:rPr>
                <w:rFonts w:cs="Arial"/>
                <w:szCs w:val="22"/>
                <w:lang w:val="es-CL"/>
              </w:rPr>
            </w:pPr>
          </w:p>
          <w:p w:rsidR="004B0111" w:rsidRPr="00040AE7" w:rsidRDefault="004B0111" w:rsidP="00DD4393">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rsidR="004B0111" w:rsidRPr="00040AE7" w:rsidRDefault="004B0111" w:rsidP="00DD4393">
            <w:pPr>
              <w:jc w:val="both"/>
              <w:rPr>
                <w:rFonts w:cs="Arial"/>
                <w:szCs w:val="22"/>
                <w:lang w:val="es-CL"/>
              </w:rPr>
            </w:pPr>
          </w:p>
          <w:p w:rsidR="004B0111" w:rsidRDefault="004B0111" w:rsidP="00DD4393">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la emprendedora deberá considerar los siguientes elementos, para que el discurso resultante sea fluido y coherente:</w:t>
            </w:r>
          </w:p>
          <w:p w:rsidR="004B0111" w:rsidRDefault="004B0111" w:rsidP="00DD4393">
            <w:pPr>
              <w:jc w:val="both"/>
              <w:rPr>
                <w:rFonts w:cs="Arial"/>
                <w:szCs w:val="22"/>
                <w:lang w:val="es-CL"/>
              </w:rPr>
            </w:pPr>
          </w:p>
          <w:p w:rsidR="004B0111" w:rsidRPr="00040AE7" w:rsidRDefault="004B0111" w:rsidP="00DD4393">
            <w:pPr>
              <w:pStyle w:val="Prrafodelista"/>
              <w:numPr>
                <w:ilvl w:val="0"/>
                <w:numId w:val="9"/>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rsidR="004B0111" w:rsidRPr="00040AE7" w:rsidRDefault="004B0111" w:rsidP="00DD4393">
            <w:pPr>
              <w:pStyle w:val="Prrafodelista"/>
              <w:numPr>
                <w:ilvl w:val="0"/>
                <w:numId w:val="9"/>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 Apóyate con información estadística.</w:t>
            </w:r>
          </w:p>
          <w:p w:rsidR="004B0111" w:rsidRPr="00040AE7" w:rsidRDefault="004B0111" w:rsidP="00DD4393">
            <w:pPr>
              <w:pStyle w:val="Prrafodelista"/>
              <w:numPr>
                <w:ilvl w:val="0"/>
                <w:numId w:val="9"/>
              </w:numPr>
              <w:jc w:val="both"/>
              <w:rPr>
                <w:rFonts w:cs="Arial"/>
                <w:i/>
                <w:szCs w:val="22"/>
                <w:lang w:val="es-CL"/>
              </w:rPr>
            </w:pPr>
            <w:r w:rsidRPr="00040AE7">
              <w:rPr>
                <w:rFonts w:cs="Arial"/>
                <w:i/>
                <w:szCs w:val="22"/>
                <w:lang w:val="es-CL"/>
              </w:rPr>
              <w:t>Explica cuál es la solución a la problemática que planteas con el proyecto de negocio y los clientes a los que está dirigido, mencionando elementos diferenciadores de tu oferta con respecto a la de la competencia.</w:t>
            </w:r>
          </w:p>
          <w:p w:rsidR="004B0111" w:rsidRPr="00040AE7" w:rsidRDefault="004B0111" w:rsidP="00DD4393">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rsidR="004B0111" w:rsidRPr="00040AE7" w:rsidRDefault="004B0111" w:rsidP="00DD4393">
            <w:pPr>
              <w:pStyle w:val="Prrafodelista"/>
              <w:numPr>
                <w:ilvl w:val="0"/>
                <w:numId w:val="9"/>
              </w:numPr>
              <w:jc w:val="both"/>
              <w:rPr>
                <w:rFonts w:cs="Arial"/>
                <w:i/>
                <w:szCs w:val="22"/>
                <w:lang w:val="es-CL"/>
              </w:rPr>
            </w:pPr>
            <w:r w:rsidRPr="00040AE7">
              <w:rPr>
                <w:rFonts w:cs="Arial"/>
                <w:i/>
                <w:szCs w:val="22"/>
                <w:lang w:val="es-CL"/>
              </w:rPr>
              <w:t>No olvides que para presentar tu video pitch debes escribir un guion y ensayar cuantas veces puedas. ¡No improvises!</w:t>
            </w:r>
          </w:p>
          <w:p w:rsidR="004B0111" w:rsidRPr="00040AE7" w:rsidRDefault="004B0111" w:rsidP="00DD4393">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rsidR="004B0111" w:rsidRPr="00040AE7" w:rsidRDefault="004B0111" w:rsidP="00DD4393">
            <w:pPr>
              <w:pStyle w:val="Prrafodelista"/>
              <w:numPr>
                <w:ilvl w:val="0"/>
                <w:numId w:val="9"/>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rsidR="004B0111" w:rsidRPr="00040AE7" w:rsidRDefault="004B0111" w:rsidP="00DD4393">
            <w:pPr>
              <w:jc w:val="both"/>
              <w:rPr>
                <w:rFonts w:cs="Arial"/>
                <w:szCs w:val="22"/>
                <w:lang w:val="es-CL"/>
              </w:rPr>
            </w:pPr>
          </w:p>
          <w:p w:rsidR="004B0111" w:rsidRPr="00040AE7" w:rsidRDefault="004B0111" w:rsidP="00DD4393">
            <w:pPr>
              <w:jc w:val="both"/>
              <w:rPr>
                <w:rFonts w:cs="Arial"/>
                <w:szCs w:val="22"/>
                <w:lang w:val="es-CL"/>
              </w:rPr>
            </w:pPr>
            <w:r w:rsidRPr="00040AE7">
              <w:rPr>
                <w:rFonts w:cs="Arial"/>
                <w:szCs w:val="22"/>
                <w:lang w:val="es-CL"/>
              </w:rPr>
              <w:t>Por otra parte, se hace referencia el siguiente formato para orientar la estructura del discurso a presentar:</w:t>
            </w:r>
          </w:p>
          <w:p w:rsidR="004B0111" w:rsidRPr="00040AE7" w:rsidRDefault="004B0111" w:rsidP="00DD4393">
            <w:pPr>
              <w:jc w:val="both"/>
              <w:rPr>
                <w:rFonts w:cs="Arial"/>
                <w:szCs w:val="22"/>
                <w:lang w:val="es-CL"/>
              </w:rPr>
            </w:pPr>
          </w:p>
          <w:p w:rsidR="004B0111" w:rsidRPr="00040AE7" w:rsidRDefault="004B0111" w:rsidP="00DD4393">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rsidR="004B0111" w:rsidRPr="00040AE7" w:rsidRDefault="004B0111" w:rsidP="00DD4393">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Pr="00040AE7">
              <w:rPr>
                <w:rFonts w:cs="Arial"/>
                <w:szCs w:val="22"/>
                <w:lang w:val="es-CL"/>
              </w:rPr>
              <w:t xml:space="preserve"> soy el/la </w:t>
            </w:r>
            <w:r w:rsidRPr="00040AE7">
              <w:rPr>
                <w:rFonts w:cs="Arial"/>
                <w:i/>
                <w:szCs w:val="22"/>
                <w:lang w:val="es-CL"/>
              </w:rPr>
              <w:t>(cargo, si existiese)</w:t>
            </w:r>
          </w:p>
          <w:p w:rsidR="004B0111" w:rsidRPr="00040AE7" w:rsidRDefault="004B0111" w:rsidP="00DD4393">
            <w:pPr>
              <w:jc w:val="center"/>
              <w:rPr>
                <w:rFonts w:cs="Arial"/>
                <w:szCs w:val="22"/>
                <w:lang w:val="es-CL"/>
              </w:rPr>
            </w:pPr>
          </w:p>
          <w:p w:rsidR="004B0111" w:rsidRPr="00040AE7" w:rsidRDefault="004B0111" w:rsidP="00DD4393">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rsidR="004B0111" w:rsidRPr="00040AE7" w:rsidRDefault="004B0111" w:rsidP="00DD4393">
            <w:pPr>
              <w:jc w:val="center"/>
              <w:rPr>
                <w:rFonts w:cs="Arial"/>
                <w:i/>
                <w:szCs w:val="22"/>
                <w:lang w:val="es-CL"/>
              </w:rPr>
            </w:pPr>
          </w:p>
          <w:p w:rsidR="004B0111" w:rsidRPr="00803F71" w:rsidRDefault="004B0111" w:rsidP="00DD4393">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rsidR="004B0111" w:rsidRPr="0037404C" w:rsidRDefault="004B0111" w:rsidP="00DD4393">
            <w:pPr>
              <w:jc w:val="both"/>
              <w:rPr>
                <w:rFonts w:cs="Arial"/>
                <w:szCs w:val="22"/>
                <w:lang w:val="es-CL"/>
              </w:rPr>
            </w:pPr>
          </w:p>
        </w:tc>
      </w:tr>
    </w:tbl>
    <w:p w:rsidR="004B0111" w:rsidRPr="00B93A85" w:rsidRDefault="004B0111" w:rsidP="004B0111">
      <w:pPr>
        <w:ind w:left="709"/>
        <w:jc w:val="both"/>
        <w:rPr>
          <w:rFonts w:cs="Arial"/>
          <w:b/>
          <w:szCs w:val="22"/>
          <w:u w:val="single"/>
          <w:lang w:val="es-CL"/>
        </w:rPr>
      </w:pPr>
    </w:p>
    <w:p w:rsidR="004B0111" w:rsidRPr="00B7499E" w:rsidRDefault="004B0111" w:rsidP="004B0111">
      <w:pPr>
        <w:pStyle w:val="TtuloN3"/>
        <w:numPr>
          <w:ilvl w:val="2"/>
          <w:numId w:val="44"/>
        </w:numPr>
        <w:rPr>
          <w:b/>
          <w:lang w:val="es-CL"/>
        </w:rPr>
      </w:pPr>
      <w:r w:rsidRPr="00B7499E">
        <w:rPr>
          <w:b/>
          <w:lang w:val="es-CL"/>
        </w:rPr>
        <w:t>Estructura de Costos (Cuadro Presupuestario)</w:t>
      </w:r>
    </w:p>
    <w:p w:rsidR="004B0111" w:rsidRPr="00B93A85" w:rsidRDefault="004B0111" w:rsidP="004B0111">
      <w:pPr>
        <w:pStyle w:val="TtuloN3"/>
        <w:ind w:left="360"/>
        <w:rPr>
          <w:rFonts w:cs="Arial"/>
          <w:b/>
          <w:szCs w:val="22"/>
          <w:lang w:val="es-CL"/>
        </w:rPr>
      </w:pPr>
    </w:p>
    <w:p w:rsidR="004B0111" w:rsidRPr="00040AE7" w:rsidRDefault="004B0111" w:rsidP="004B0111">
      <w:pPr>
        <w:jc w:val="both"/>
        <w:rPr>
          <w:rFonts w:cs="Arial"/>
          <w:szCs w:val="22"/>
          <w:lang w:val="es-CL"/>
        </w:rPr>
      </w:pPr>
      <w:r w:rsidRPr="00040AE7">
        <w:rPr>
          <w:rFonts w:cs="Arial"/>
          <w:szCs w:val="22"/>
          <w:lang w:val="es-CL"/>
        </w:rPr>
        <w:t>Completar un esquema general del presupuesto para la ejecución del proyecto de negocio que se quiere implementar, en base a los siguientes ítems:</w:t>
      </w:r>
    </w:p>
    <w:p w:rsidR="004B0111" w:rsidRPr="00040AE7" w:rsidRDefault="004B0111" w:rsidP="004B0111">
      <w:pPr>
        <w:jc w:val="both"/>
        <w:rPr>
          <w:rFonts w:cs="Arial"/>
          <w:szCs w:val="22"/>
          <w:lang w:val="es-CL"/>
        </w:rPr>
      </w:pPr>
    </w:p>
    <w:p w:rsidR="004B0111" w:rsidRPr="00040AE7" w:rsidRDefault="004B0111" w:rsidP="004B0111">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p>
    <w:p w:rsidR="004B0111" w:rsidRPr="00040AE7" w:rsidRDefault="004B0111" w:rsidP="004B0111">
      <w:pPr>
        <w:pStyle w:val="Prrafodelista"/>
        <w:numPr>
          <w:ilvl w:val="0"/>
          <w:numId w:val="20"/>
        </w:numPr>
        <w:ind w:left="1134" w:hanging="425"/>
        <w:jc w:val="both"/>
        <w:rPr>
          <w:rFonts w:cs="Arial"/>
          <w:szCs w:val="22"/>
          <w:lang w:val="es-CL"/>
        </w:rPr>
      </w:pPr>
      <w:r w:rsidRPr="00040AE7">
        <w:rPr>
          <w:rFonts w:cs="Arial"/>
          <w:szCs w:val="22"/>
          <w:lang w:val="es-CL"/>
        </w:rPr>
        <w:t>Inversiones.</w:t>
      </w:r>
    </w:p>
    <w:p w:rsidR="004B0111" w:rsidRPr="00040AE7" w:rsidRDefault="004B0111" w:rsidP="004B0111">
      <w:pPr>
        <w:jc w:val="both"/>
        <w:rPr>
          <w:rFonts w:cs="Arial"/>
          <w:szCs w:val="22"/>
          <w:lang w:val="es-CL"/>
        </w:rPr>
      </w:pPr>
    </w:p>
    <w:p w:rsidR="004B0111" w:rsidRPr="00040AE7" w:rsidRDefault="004B0111" w:rsidP="004B0111">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Pr="00040AE7">
        <w:rPr>
          <w:rFonts w:eastAsia="Arial Unicode MS" w:cs="Arial"/>
          <w:szCs w:val="22"/>
          <w:lang w:val="es-CL"/>
        </w:rPr>
        <w:t>a cumpla con los requisitos de admisibilidad establecidos.</w:t>
      </w:r>
    </w:p>
    <w:p w:rsidR="004B0111" w:rsidRPr="00040AE7" w:rsidRDefault="004B0111" w:rsidP="004B0111">
      <w:pPr>
        <w:jc w:val="both"/>
        <w:rPr>
          <w:rFonts w:eastAsia="Arial Unicode MS" w:cs="Arial"/>
          <w:szCs w:val="22"/>
          <w:lang w:val="es-CL"/>
        </w:rPr>
      </w:pPr>
    </w:p>
    <w:p w:rsidR="004B0111" w:rsidRPr="00040AE7" w:rsidRDefault="004B0111" w:rsidP="004B0111">
      <w:pPr>
        <w:jc w:val="both"/>
        <w:rPr>
          <w:rFonts w:eastAsia="Arial Unicode MS" w:cs="Arial"/>
          <w:szCs w:val="22"/>
          <w:lang w:val="es-CL"/>
        </w:rPr>
      </w:pPr>
      <w:r w:rsidRPr="00040AE7">
        <w:rPr>
          <w:rFonts w:cs="Arial"/>
          <w:szCs w:val="22"/>
          <w:lang w:val="es-CL"/>
        </w:rPr>
        <w:t xml:space="preserve">Sólo </w:t>
      </w:r>
      <w:r w:rsidRPr="003967FE">
        <w:rPr>
          <w:rFonts w:cs="Arial"/>
          <w:szCs w:val="22"/>
          <w:lang w:val="es-CL"/>
        </w:rPr>
        <w:t>aquellas postulantes, que cumplan con todos los requisitos de admisibilidad establecidos</w:t>
      </w:r>
      <w:r>
        <w:rPr>
          <w:rFonts w:cs="Arial"/>
          <w:szCs w:val="22"/>
          <w:lang w:val="es-CL"/>
        </w:rPr>
        <w:t xml:space="preserve"> en estas bases de convocatoria</w:t>
      </w:r>
      <w:r w:rsidRPr="003967FE">
        <w:rPr>
          <w:rFonts w:cs="Arial"/>
          <w:szCs w:val="22"/>
          <w:lang w:val="es-CL"/>
        </w:rPr>
        <w:t xml:space="preserve">, los que son validados automáticamente a través de la plataforma, podrán enviar su Formulario de Postulación. </w:t>
      </w:r>
      <w:r w:rsidRPr="003967FE">
        <w:rPr>
          <w:rFonts w:cs="Arial"/>
          <w:szCs w:val="22"/>
        </w:rPr>
        <w:t xml:space="preserve">Una vez enviado el Formulario de Postulación, el sistema remitirá un correo electrónico a la casilla de la postulante </w:t>
      </w:r>
      <w:r w:rsidRPr="00040AE7">
        <w:rPr>
          <w:rFonts w:cs="Arial"/>
          <w:szCs w:val="22"/>
        </w:rPr>
        <w:t xml:space="preserve">registrado en </w:t>
      </w:r>
      <w:hyperlink r:id="rId14" w:history="1">
        <w:r w:rsidRPr="00040AE7">
          <w:rPr>
            <w:rStyle w:val="Hipervnculo"/>
          </w:rPr>
          <w:t>https://www.sercotec.cl/</w:t>
        </w:r>
      </w:hyperlink>
      <w:r w:rsidRPr="00040AE7">
        <w:rPr>
          <w:rFonts w:cs="Arial"/>
          <w:szCs w:val="22"/>
        </w:rPr>
        <w:t xml:space="preserve">, indicando la recepción exitosa de la postulación. </w:t>
      </w:r>
    </w:p>
    <w:p w:rsidR="004B0111" w:rsidRDefault="004B0111" w:rsidP="004B0111">
      <w:pPr>
        <w:jc w:val="both"/>
        <w:rPr>
          <w:rFonts w:cs="Arial"/>
          <w:szCs w:val="2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E63A13" w:rsidRPr="00B93A85" w:rsidTr="00D47DDD">
        <w:trPr>
          <w:jc w:val="center"/>
        </w:trPr>
        <w:tc>
          <w:tcPr>
            <w:tcW w:w="8637" w:type="dxa"/>
            <w:shd w:val="clear" w:color="auto" w:fill="D9D9D9" w:themeFill="background1" w:themeFillShade="D9"/>
            <w:tcMar>
              <w:top w:w="57" w:type="dxa"/>
              <w:bottom w:w="57" w:type="dxa"/>
            </w:tcMar>
          </w:tcPr>
          <w:p w:rsidR="00E63A13" w:rsidRPr="004160DB" w:rsidRDefault="00E63A13" w:rsidP="00D47DDD">
            <w:pPr>
              <w:jc w:val="both"/>
              <w:rPr>
                <w:rFonts w:cs="Arial"/>
                <w:b/>
                <w:szCs w:val="22"/>
              </w:rPr>
            </w:pPr>
            <w:r>
              <w:rPr>
                <w:rFonts w:cs="MS Shell Dlg 2"/>
                <w:szCs w:val="22"/>
              </w:rPr>
              <w:br w:type="page"/>
            </w:r>
            <w:r w:rsidRPr="00602D7B">
              <w:rPr>
                <w:rFonts w:cs="Arial"/>
                <w:b/>
                <w:szCs w:val="22"/>
                <w:u w:val="single"/>
              </w:rPr>
              <w:t>IMPORTANTE</w:t>
            </w:r>
            <w:r w:rsidRPr="004160DB">
              <w:rPr>
                <w:rFonts w:cs="Arial"/>
                <w:b/>
                <w:szCs w:val="22"/>
              </w:rPr>
              <w:t>:</w:t>
            </w:r>
          </w:p>
          <w:p w:rsidR="00E63A13" w:rsidRDefault="00E63A13" w:rsidP="00D47DDD">
            <w:pPr>
              <w:jc w:val="both"/>
              <w:rPr>
                <w:rFonts w:cs="Arial"/>
                <w:b/>
                <w:szCs w:val="22"/>
              </w:rPr>
            </w:pPr>
            <w:r>
              <w:rPr>
                <w:rFonts w:cs="Arial"/>
                <w:b/>
                <w:szCs w:val="22"/>
              </w:rPr>
              <w:t>UNA VEZ ENVIADO LA POSTULACIÓN (ETAPA DE PROYECTO DE NEGOCIO), ÉSTA NO PODRÁ SER MODIFICADA O REENVIADA</w:t>
            </w:r>
            <w:r w:rsidRPr="00B93A85">
              <w:rPr>
                <w:rFonts w:cs="Arial"/>
                <w:b/>
                <w:szCs w:val="22"/>
              </w:rPr>
              <w:t>.</w:t>
            </w:r>
          </w:p>
          <w:p w:rsidR="00E63A13" w:rsidRDefault="00E63A13" w:rsidP="00D47DDD">
            <w:pPr>
              <w:jc w:val="both"/>
              <w:rPr>
                <w:rFonts w:cs="Arial"/>
                <w:b/>
                <w:szCs w:val="22"/>
              </w:rPr>
            </w:pPr>
          </w:p>
          <w:p w:rsidR="00E63A13" w:rsidRPr="00D1145E" w:rsidRDefault="00E63A13" w:rsidP="00D47DDD">
            <w:pPr>
              <w:jc w:val="both"/>
              <w:rPr>
                <w:rFonts w:eastAsia="Arial Unicode MS" w:cs="Arial"/>
                <w:szCs w:val="22"/>
                <w:lang w:val="es-CL"/>
              </w:rPr>
            </w:pPr>
            <w:r w:rsidRPr="004E0363">
              <w:rPr>
                <w:szCs w:val="22"/>
                <w:lang w:val="es-CL"/>
              </w:rPr>
              <w:t xml:space="preserve">En caso de producirse una falla técnica en la plataforma informática, que impida la postulación (tanto en la etapa de preselección como en la etapa </w:t>
            </w:r>
            <w:r>
              <w:rPr>
                <w:szCs w:val="22"/>
                <w:lang w:val="es-CL"/>
              </w:rPr>
              <w:t xml:space="preserve">de formulación y evaluación de </w:t>
            </w:r>
            <w:r w:rsidRPr="004E0363">
              <w:rPr>
                <w:szCs w:val="22"/>
                <w:lang w:val="es-CL"/>
              </w:rPr>
              <w:t>proyecto</w:t>
            </w:r>
            <w:r>
              <w:rPr>
                <w:szCs w:val="22"/>
                <w:lang w:val="es-CL"/>
              </w:rPr>
              <w:t>s</w:t>
            </w:r>
            <w:r w:rsidRPr="004E0363">
              <w:rPr>
                <w:szCs w:val="22"/>
                <w:lang w:val="es-CL"/>
              </w:rPr>
              <w:t xml:space="preserve"> de negocio), que acepte postulaciones improcedentes o que provoque la pérdida de la información ingresada por los postulantes,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rsidR="00E63A13" w:rsidRPr="00040AE7" w:rsidRDefault="00E63A13" w:rsidP="004B0111">
      <w:pPr>
        <w:jc w:val="both"/>
        <w:rPr>
          <w:rFonts w:cs="Arial"/>
          <w:szCs w:val="22"/>
        </w:rPr>
      </w:pPr>
    </w:p>
    <w:p w:rsidR="004B0111" w:rsidRPr="00040AE7" w:rsidRDefault="004B0111" w:rsidP="004B0111">
      <w:pPr>
        <w:pStyle w:val="Ttulo20"/>
        <w:numPr>
          <w:ilvl w:val="1"/>
          <w:numId w:val="44"/>
        </w:numPr>
        <w:jc w:val="both"/>
        <w:rPr>
          <w:rFonts w:eastAsia="Arial Unicode MS"/>
        </w:rPr>
      </w:pPr>
      <w:bookmarkStart w:id="36" w:name="_Toc151573154"/>
      <w:r w:rsidRPr="00B7499E">
        <w:rPr>
          <w:szCs w:val="22"/>
        </w:rPr>
        <w:t>Evaluación Técnica</w:t>
      </w:r>
      <w:bookmarkEnd w:id="36"/>
    </w:p>
    <w:p w:rsidR="004B0111" w:rsidRPr="00040AE7" w:rsidRDefault="004B0111" w:rsidP="004B0111">
      <w:pPr>
        <w:pStyle w:val="Ttulo20"/>
        <w:ind w:left="716"/>
        <w:jc w:val="both"/>
        <w:rPr>
          <w:rFonts w:eastAsia="Arial Unicode MS"/>
        </w:rPr>
      </w:pPr>
    </w:p>
    <w:p w:rsidR="004B0111" w:rsidRDefault="004B0111" w:rsidP="004B0111">
      <w:pPr>
        <w:jc w:val="both"/>
        <w:rPr>
          <w:rFonts w:eastAsia="Arial Unicode MS" w:cs="Arial"/>
          <w:szCs w:val="22"/>
        </w:rPr>
      </w:pPr>
      <w:r w:rsidRPr="00040AE7">
        <w:rPr>
          <w:rFonts w:eastAsia="Arial Unicode MS" w:cs="Arial"/>
          <w:szCs w:val="22"/>
        </w:rPr>
        <w:t>Una vez definido puntaje de corte</w:t>
      </w:r>
      <w:r>
        <w:rPr>
          <w:rFonts w:eastAsia="Arial Unicode MS" w:cs="Arial"/>
          <w:szCs w:val="22"/>
        </w:rPr>
        <w:t xml:space="preserve"> y nómina de emprendedor</w:t>
      </w:r>
      <w:r w:rsidRPr="00040AE7">
        <w:rPr>
          <w:rFonts w:eastAsia="Arial Unicode MS" w:cs="Arial"/>
          <w:szCs w:val="22"/>
        </w:rPr>
        <w:t>as</w:t>
      </w:r>
      <w:r>
        <w:rPr>
          <w:rFonts w:eastAsia="Arial Unicode MS" w:cs="Arial"/>
          <w:szCs w:val="22"/>
        </w:rPr>
        <w:t xml:space="preserve"> que serán evaluada</w:t>
      </w:r>
      <w:r w:rsidRPr="00040AE7">
        <w:rPr>
          <w:rFonts w:eastAsia="Arial Unicode MS" w:cs="Arial"/>
          <w:szCs w:val="22"/>
        </w:rPr>
        <w:t>s técnicamente, el Agente Operador de Sercotec, procederá a realizar la evaluación técnica, que considera dos ámbitos: el Formulario de Proyecto de Negocio y el Video de Presentación enviados.</w:t>
      </w:r>
    </w:p>
    <w:p w:rsidR="004B0111" w:rsidRDefault="004B0111" w:rsidP="004B0111">
      <w:pPr>
        <w:jc w:val="both"/>
        <w:rPr>
          <w:rFonts w:eastAsia="Arial Unicode MS" w:cs="Arial"/>
          <w:szCs w:val="22"/>
        </w:rPr>
      </w:pPr>
    </w:p>
    <w:p w:rsidR="004B0111" w:rsidRPr="007A4E8D" w:rsidRDefault="004B0111" w:rsidP="004B0111">
      <w:pPr>
        <w:jc w:val="both"/>
        <w:rPr>
          <w:rFonts w:eastAsia="Arial Unicode MS" w:cs="Arial"/>
          <w:szCs w:val="22"/>
        </w:rPr>
      </w:pPr>
      <w:r w:rsidRPr="007A4E8D">
        <w:rPr>
          <w:rFonts w:cs="Arial"/>
          <w:szCs w:val="22"/>
        </w:rPr>
        <w:t>Las ponderaciones a considerar son las siguientes:</w:t>
      </w:r>
    </w:p>
    <w:p w:rsidR="004B0111" w:rsidRDefault="004B0111" w:rsidP="004B011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4B0111" w:rsidRPr="00347B9F" w:rsidTr="00DD439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2E74B5" w:themeFill="accent1" w:themeFillShade="BF"/>
            <w:tcMar>
              <w:top w:w="0" w:type="dxa"/>
              <w:left w:w="108" w:type="dxa"/>
              <w:bottom w:w="0" w:type="dxa"/>
              <w:right w:w="108" w:type="dxa"/>
            </w:tcMar>
            <w:vAlign w:val="center"/>
            <w:hideMark/>
          </w:tcPr>
          <w:p w:rsidR="004B0111" w:rsidRPr="00347B9F" w:rsidRDefault="004B0111" w:rsidP="00DD439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2E74B5" w:themeFill="accent1" w:themeFillShade="BF"/>
            <w:tcMar>
              <w:top w:w="0" w:type="dxa"/>
              <w:left w:w="108" w:type="dxa"/>
              <w:bottom w:w="0" w:type="dxa"/>
              <w:right w:w="108" w:type="dxa"/>
            </w:tcMar>
            <w:vAlign w:val="center"/>
            <w:hideMark/>
          </w:tcPr>
          <w:p w:rsidR="004B0111" w:rsidRPr="00347B9F" w:rsidRDefault="004B0111" w:rsidP="00DD4393">
            <w:pPr>
              <w:ind w:left="-62"/>
              <w:jc w:val="center"/>
              <w:rPr>
                <w:b/>
                <w:color w:val="FFFFFF"/>
                <w:sz w:val="20"/>
                <w:szCs w:val="20"/>
                <w:lang w:val="es-CL"/>
              </w:rPr>
            </w:pPr>
            <w:r w:rsidRPr="00347B9F">
              <w:rPr>
                <w:b/>
                <w:color w:val="FFFFFF"/>
                <w:sz w:val="20"/>
                <w:szCs w:val="20"/>
                <w:lang w:val="es-CL"/>
              </w:rPr>
              <w:t>PONDERACIÓN</w:t>
            </w:r>
          </w:p>
        </w:tc>
      </w:tr>
      <w:tr w:rsidR="004B0111" w:rsidRPr="00347B9F" w:rsidTr="00DD439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4B0111" w:rsidRPr="007665E1" w:rsidRDefault="004B0111" w:rsidP="00DD4393">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4B0111" w:rsidRPr="007665E1" w:rsidRDefault="004B0111" w:rsidP="00DD4393">
            <w:pPr>
              <w:jc w:val="center"/>
              <w:rPr>
                <w:rFonts w:eastAsia="Calibri" w:cs="Calibri"/>
                <w:sz w:val="20"/>
                <w:szCs w:val="20"/>
                <w:lang w:val="es-CL" w:eastAsia="en-US"/>
              </w:rPr>
            </w:pPr>
            <w:r w:rsidRPr="007665E1">
              <w:rPr>
                <w:sz w:val="20"/>
                <w:szCs w:val="20"/>
                <w:lang w:val="es-CL"/>
              </w:rPr>
              <w:t>60%</w:t>
            </w:r>
          </w:p>
        </w:tc>
      </w:tr>
      <w:tr w:rsidR="004B0111" w:rsidRPr="00347B9F" w:rsidTr="00DD439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4B0111" w:rsidRPr="007665E1" w:rsidRDefault="004B0111" w:rsidP="00DD439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4B0111" w:rsidRPr="007665E1" w:rsidRDefault="004B0111" w:rsidP="00DD4393">
            <w:pPr>
              <w:jc w:val="center"/>
              <w:rPr>
                <w:rFonts w:eastAsia="Calibri" w:cs="Calibri"/>
                <w:sz w:val="20"/>
                <w:szCs w:val="20"/>
                <w:lang w:val="es-CL" w:eastAsia="en-US"/>
              </w:rPr>
            </w:pPr>
            <w:r w:rsidRPr="007665E1">
              <w:rPr>
                <w:sz w:val="20"/>
                <w:szCs w:val="20"/>
                <w:lang w:val="es-CL"/>
              </w:rPr>
              <w:t>40%</w:t>
            </w:r>
          </w:p>
        </w:tc>
      </w:tr>
      <w:tr w:rsidR="004B0111" w:rsidRPr="00347B9F" w:rsidTr="00DD439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rsidR="004B0111" w:rsidRPr="00347B9F" w:rsidRDefault="004B0111" w:rsidP="00DD439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rsidR="004B0111" w:rsidRPr="00347B9F" w:rsidRDefault="004B0111" w:rsidP="00DD4393">
            <w:pPr>
              <w:jc w:val="center"/>
              <w:rPr>
                <w:rFonts w:eastAsia="Calibri" w:cs="Calibri"/>
                <w:b/>
                <w:bCs/>
                <w:sz w:val="20"/>
                <w:szCs w:val="20"/>
                <w:lang w:val="es-CL" w:eastAsia="en-US"/>
              </w:rPr>
            </w:pPr>
            <w:r w:rsidRPr="00347B9F">
              <w:rPr>
                <w:b/>
                <w:bCs/>
                <w:sz w:val="20"/>
                <w:szCs w:val="20"/>
                <w:lang w:val="es-CL"/>
              </w:rPr>
              <w:t>100%</w:t>
            </w:r>
          </w:p>
        </w:tc>
      </w:tr>
    </w:tbl>
    <w:p w:rsidR="004B0111" w:rsidRPr="005C05C7" w:rsidRDefault="004B0111" w:rsidP="004B0111">
      <w:pPr>
        <w:pStyle w:val="Prrafodelista"/>
        <w:ind w:left="720"/>
        <w:jc w:val="center"/>
        <w:rPr>
          <w:rFonts w:eastAsiaTheme="minorHAnsi" w:cs="Arial"/>
          <w:color w:val="00B050"/>
          <w:szCs w:val="22"/>
          <w:lang w:val="es-CL" w:eastAsia="en-US"/>
        </w:rPr>
      </w:pPr>
    </w:p>
    <w:p w:rsidR="004B0111" w:rsidRPr="00040AE7" w:rsidRDefault="004B0111" w:rsidP="004B0111">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N°6</w:t>
      </w:r>
      <w:r w:rsidRPr="00040AE7">
        <w:rPr>
          <w:rFonts w:eastAsia="Arial Unicode MS" w:cs="Arial"/>
          <w:b/>
          <w:szCs w:val="22"/>
        </w:rPr>
        <w:t>.</w:t>
      </w:r>
    </w:p>
    <w:p w:rsidR="004B0111" w:rsidRPr="00040AE7" w:rsidRDefault="004B0111" w:rsidP="004B0111">
      <w:pPr>
        <w:pStyle w:val="NormalWeb"/>
        <w:shd w:val="clear" w:color="auto" w:fill="FFFFFF"/>
        <w:spacing w:before="0" w:beforeAutospacing="0" w:after="0" w:afterAutospacing="0"/>
        <w:jc w:val="both"/>
        <w:rPr>
          <w:color w:val="000000"/>
          <w:szCs w:val="22"/>
          <w:bdr w:val="none" w:sz="0" w:space="0" w:color="auto" w:frame="1"/>
        </w:rPr>
      </w:pPr>
    </w:p>
    <w:p w:rsidR="004B0111" w:rsidRPr="00040AE7" w:rsidRDefault="004B0111" w:rsidP="004B0111">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El resultado de cada etapa de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rsidR="004B0111" w:rsidRPr="00040AE7" w:rsidRDefault="004B0111" w:rsidP="004B0111">
      <w:pPr>
        <w:jc w:val="both"/>
        <w:rPr>
          <w:rFonts w:cs="Arial"/>
          <w:szCs w:val="22"/>
        </w:rPr>
      </w:pPr>
    </w:p>
    <w:p w:rsidR="004B0111" w:rsidRPr="00044693" w:rsidRDefault="004B0111" w:rsidP="004B0111">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y ponderaciones indicados en el </w:t>
      </w:r>
      <w:r w:rsidRPr="00040AE7">
        <w:rPr>
          <w:rFonts w:cs="Arial"/>
          <w:b/>
          <w:iCs/>
          <w:szCs w:val="22"/>
          <w:lang w:val="es-CL"/>
        </w:rPr>
        <w:t>Anexo N°</w:t>
      </w:r>
      <w:r>
        <w:rPr>
          <w:rFonts w:cs="Arial"/>
          <w:b/>
          <w:iCs/>
          <w:szCs w:val="22"/>
          <w:lang w:val="es-CL"/>
        </w:rPr>
        <w:t>6</w:t>
      </w:r>
      <w:r w:rsidRPr="00040AE7">
        <w:rPr>
          <w:rFonts w:cs="Arial"/>
          <w:iCs/>
          <w:szCs w:val="22"/>
          <w:lang w:val="es-CL"/>
        </w:rPr>
        <w:t xml:space="preserve"> de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Pr="00040AE7">
        <w:rPr>
          <w:rFonts w:cs="Arial"/>
          <w:iCs/>
          <w:szCs w:val="22"/>
          <w:lang w:val="es-CL"/>
        </w:rPr>
        <w:t xml:space="preserve"> establecerá</w:t>
      </w:r>
      <w:r>
        <w:rPr>
          <w:rFonts w:cs="Arial"/>
          <w:iCs/>
          <w:szCs w:val="22"/>
          <w:lang w:val="es-CL"/>
        </w:rPr>
        <w:t xml:space="preserve"> aquell</w:t>
      </w:r>
      <w:r w:rsidRPr="00040AE7">
        <w:rPr>
          <w:rFonts w:cs="Arial"/>
          <w:iCs/>
          <w:szCs w:val="22"/>
          <w:lang w:val="es-CL"/>
        </w:rPr>
        <w:t>as postulantes que continuarán en el proceso de selección.</w:t>
      </w:r>
      <w:r>
        <w:rPr>
          <w:rFonts w:cs="Arial"/>
          <w:iCs/>
          <w:szCs w:val="22"/>
          <w:lang w:val="es-CL"/>
        </w:rPr>
        <w:t xml:space="preserve"> La</w:t>
      </w:r>
      <w:r w:rsidRPr="00040AE7">
        <w:rPr>
          <w:rFonts w:cs="Arial"/>
          <w:iCs/>
          <w:szCs w:val="22"/>
          <w:lang w:val="es-CL"/>
        </w:rPr>
        <w:t xml:space="preserve"> postu</w:t>
      </w:r>
      <w:r>
        <w:rPr>
          <w:rFonts w:cs="Arial"/>
          <w:iCs/>
          <w:szCs w:val="22"/>
          <w:lang w:val="es-CL"/>
        </w:rPr>
        <w:t>lante que quede situada</w:t>
      </w:r>
      <w:r w:rsidRPr="00040AE7">
        <w:rPr>
          <w:rFonts w:cs="Arial"/>
          <w:iCs/>
          <w:szCs w:val="22"/>
          <w:lang w:val="es-CL"/>
        </w:rPr>
        <w:t xml:space="preserve"> por debajo de la nota de corte, no continuará a la siguiente etapa de evaluación, del Comité de Evaluación Regional (CER).</w:t>
      </w:r>
    </w:p>
    <w:p w:rsidR="004B0111" w:rsidRPr="00044693" w:rsidRDefault="004B0111" w:rsidP="004B0111">
      <w:pPr>
        <w:jc w:val="both"/>
        <w:rPr>
          <w:rFonts w:cs="Arial"/>
          <w:szCs w:val="22"/>
        </w:rPr>
      </w:pPr>
    </w:p>
    <w:p w:rsidR="004B0111" w:rsidRPr="0041314E" w:rsidRDefault="004B0111" w:rsidP="004B0111">
      <w:pPr>
        <w:jc w:val="both"/>
        <w:rPr>
          <w:rFonts w:cs="Arial"/>
          <w:szCs w:val="22"/>
        </w:rPr>
      </w:pPr>
      <w:r w:rsidRPr="00040AE7">
        <w:rPr>
          <w:rFonts w:cs="Arial"/>
          <w:szCs w:val="22"/>
        </w:rPr>
        <w:t xml:space="preserve">El Agente Operador deberá entregar a Sercotec un informe con el resultado de cada uno de los ámbitos evaluados, el correspondiente ranking de notas, identificando </w:t>
      </w:r>
      <w:r>
        <w:rPr>
          <w:rFonts w:cs="Arial"/>
          <w:szCs w:val="22"/>
        </w:rPr>
        <w:t>la nómina de l</w:t>
      </w:r>
      <w:r w:rsidRPr="00040AE7">
        <w:rPr>
          <w:rFonts w:cs="Arial"/>
          <w:szCs w:val="22"/>
        </w:rPr>
        <w:t>as postulantes que estén dentro de la nota de corte, que continuarán en la siguiente etapa y realizar una recomendación justificada, señalando si el proyecto de negocio cuenta o no con factibilid</w:t>
      </w:r>
      <w:r>
        <w:rPr>
          <w:rFonts w:cs="Arial"/>
          <w:szCs w:val="22"/>
        </w:rPr>
        <w:t>ad técnica para ser implementado</w:t>
      </w:r>
      <w:r w:rsidRPr="00040AE7">
        <w:rPr>
          <w:rFonts w:cs="Arial"/>
          <w:szCs w:val="22"/>
        </w:rPr>
        <w:t>, y otros antecedentes que pudieran ser relevantes para la evaluación del Comité de Evaluación Regional.</w:t>
      </w:r>
      <w:r>
        <w:rPr>
          <w:rFonts w:cs="Arial"/>
          <w:szCs w:val="22"/>
        </w:rPr>
        <w:t xml:space="preserve"> La postulante que quede situada</w:t>
      </w:r>
      <w:r w:rsidRPr="00040AE7">
        <w:rPr>
          <w:rFonts w:cs="Arial"/>
          <w:szCs w:val="22"/>
        </w:rPr>
        <w:t xml:space="preserve"> dentro de la nota de corte, continuará en el proceso de selección, y su nota final se ponderará de acuerdo a lo indicado el</w:t>
      </w:r>
      <w:r>
        <w:rPr>
          <w:rFonts w:cs="Arial"/>
          <w:szCs w:val="22"/>
        </w:rPr>
        <w:t xml:space="preserve"> punto 2.4.</w:t>
      </w:r>
      <w:r w:rsidRPr="00040AE7">
        <w:rPr>
          <w:rFonts w:cs="Arial"/>
          <w:szCs w:val="22"/>
        </w:rPr>
        <w:t xml:space="preserve"> de las presentes bases, respecto a los resultados obtenidos en ambas etapas de evaluación.</w:t>
      </w:r>
    </w:p>
    <w:p w:rsidR="004B0111" w:rsidRDefault="004B0111" w:rsidP="004B0111">
      <w:pPr>
        <w:jc w:val="both"/>
        <w:rPr>
          <w:rFonts w:cs="Arial"/>
          <w:szCs w:val="22"/>
        </w:rPr>
      </w:pPr>
    </w:p>
    <w:p w:rsidR="004B0111" w:rsidRPr="00084AFC" w:rsidRDefault="004B0111" w:rsidP="004B0111">
      <w:pPr>
        <w:jc w:val="both"/>
        <w:rPr>
          <w:rFonts w:cs="Arial"/>
          <w:szCs w:val="22"/>
        </w:rPr>
      </w:pPr>
      <w:r>
        <w:rPr>
          <w:rFonts w:cs="Arial"/>
          <w:szCs w:val="22"/>
          <w:lang w:val="es-CL"/>
        </w:rPr>
        <w:t>La postulante que quede situada</w:t>
      </w:r>
      <w:r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Pr>
          <w:rFonts w:cs="Arial"/>
          <w:szCs w:val="22"/>
          <w:lang w:val="es-CL"/>
        </w:rPr>
        <w:t>nico, según registro de usuari</w:t>
      </w:r>
      <w:r w:rsidRPr="00044693">
        <w:rPr>
          <w:rFonts w:cs="Arial"/>
          <w:szCs w:val="22"/>
          <w:lang w:val="es-CL"/>
        </w:rPr>
        <w:t xml:space="preserve">a en </w:t>
      </w:r>
      <w:hyperlink r:id="rId15" w:history="1">
        <w:r w:rsidRPr="00040AE7">
          <w:rPr>
            <w:rStyle w:val="Hipervnculo"/>
            <w:szCs w:val="22"/>
            <w:lang w:val="es-CL"/>
          </w:rPr>
          <w:t>https://www.sercotec.cl/</w:t>
        </w:r>
      </w:hyperlink>
      <w:r w:rsidRPr="00040AE7">
        <w:rPr>
          <w:rStyle w:val="Hipervnculo"/>
          <w:szCs w:val="22"/>
          <w:lang w:val="es-CL"/>
        </w:rPr>
        <w:t xml:space="preserve">, </w:t>
      </w:r>
      <w:r w:rsidRPr="00040AE7">
        <w:rPr>
          <w:rStyle w:val="Hipervnculo"/>
          <w:color w:val="auto"/>
          <w:szCs w:val="22"/>
          <w:lang w:val="es-CL"/>
        </w:rPr>
        <w:t xml:space="preserve">al momento </w:t>
      </w:r>
      <w:r>
        <w:rPr>
          <w:rStyle w:val="Hipervnculo"/>
          <w:color w:val="auto"/>
          <w:szCs w:val="22"/>
          <w:lang w:val="es-CL"/>
        </w:rPr>
        <w:t xml:space="preserve">de informar a las </w:t>
      </w:r>
      <w:r w:rsidRPr="00040AE7">
        <w:rPr>
          <w:rStyle w:val="Hipervnculo"/>
          <w:color w:val="auto"/>
          <w:szCs w:val="22"/>
          <w:lang w:val="es-CL"/>
        </w:rPr>
        <w:t>seleccionadas de la presente convocatoria.</w:t>
      </w:r>
    </w:p>
    <w:p w:rsidR="004B0111" w:rsidRPr="00214DEC" w:rsidRDefault="004B0111" w:rsidP="004B0111">
      <w:pPr>
        <w:keepNext/>
        <w:tabs>
          <w:tab w:val="left" w:pos="709"/>
        </w:tabs>
        <w:jc w:val="both"/>
        <w:outlineLvl w:val="1"/>
        <w:rPr>
          <w:rFonts w:cs="Arial"/>
          <w:strike/>
          <w:color w:val="FF0000"/>
          <w:szCs w:val="22"/>
        </w:rPr>
      </w:pPr>
    </w:p>
    <w:p w:rsidR="004B0111" w:rsidRDefault="004B0111" w:rsidP="004B0111">
      <w:pPr>
        <w:jc w:val="both"/>
        <w:rPr>
          <w:rFonts w:cs="Arial"/>
          <w:szCs w:val="22"/>
        </w:rPr>
      </w:pPr>
    </w:p>
    <w:p w:rsidR="004B0111" w:rsidRPr="00347B9F" w:rsidRDefault="004B0111" w:rsidP="004B0111">
      <w:pPr>
        <w:pStyle w:val="Ttulo20"/>
        <w:numPr>
          <w:ilvl w:val="1"/>
          <w:numId w:val="44"/>
        </w:numPr>
        <w:jc w:val="both"/>
        <w:rPr>
          <w:rFonts w:eastAsia="Arial Unicode MS"/>
        </w:rPr>
      </w:pPr>
      <w:bookmarkStart w:id="37" w:name="_Toc151573155"/>
      <w:r w:rsidRPr="00B7499E">
        <w:rPr>
          <w:szCs w:val="22"/>
        </w:rPr>
        <w:t>Comité de Evaluación Regional (CER)</w:t>
      </w:r>
      <w:bookmarkEnd w:id="37"/>
    </w:p>
    <w:p w:rsidR="004B0111" w:rsidRPr="00347B9F" w:rsidRDefault="004B0111" w:rsidP="004B0111">
      <w:pPr>
        <w:jc w:val="both"/>
        <w:rPr>
          <w:rFonts w:cs="Arial"/>
          <w:szCs w:val="22"/>
        </w:rPr>
      </w:pPr>
    </w:p>
    <w:p w:rsidR="004B0111" w:rsidRPr="00040AE7" w:rsidRDefault="004B0111" w:rsidP="004B0111">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Pr="00040AE7">
        <w:rPr>
          <w:rStyle w:val="Refdenotaalpie"/>
          <w:rFonts w:eastAsia="Arial Unicode MS" w:cs="Arial"/>
          <w:szCs w:val="22"/>
          <w:lang w:val="es-CL"/>
        </w:rPr>
        <w:footnoteReference w:id="15"/>
      </w:r>
      <w:r w:rsidRPr="00040AE7">
        <w:rPr>
          <w:rFonts w:eastAsia="Arial Unicode MS" w:cs="Arial"/>
          <w:szCs w:val="22"/>
          <w:lang w:val="es-CL"/>
        </w:rPr>
        <w:t xml:space="preserve">. Este Comité de Evaluación Regional (CER) se establecerá salvaguardando la integridad, probidad, ecuanimidad y transparencia del proceso. </w:t>
      </w:r>
    </w:p>
    <w:p w:rsidR="004B0111" w:rsidRPr="00040AE7" w:rsidRDefault="004B0111" w:rsidP="004B0111">
      <w:pPr>
        <w:jc w:val="both"/>
        <w:rPr>
          <w:rFonts w:eastAsia="Arial Unicode MS" w:cs="Arial"/>
          <w:szCs w:val="22"/>
          <w:lang w:val="es-CL"/>
        </w:rPr>
      </w:pPr>
    </w:p>
    <w:p w:rsidR="004B0111" w:rsidRPr="00040AE7" w:rsidRDefault="004B0111" w:rsidP="004B0111">
      <w:pPr>
        <w:jc w:val="both"/>
        <w:rPr>
          <w:rFonts w:eastAsia="Arial Unicode MS" w:cs="Arial"/>
          <w:szCs w:val="22"/>
        </w:rPr>
      </w:pPr>
      <w:r w:rsidRPr="00040AE7">
        <w:rPr>
          <w:rFonts w:eastAsia="Arial Unicode MS" w:cs="Arial"/>
          <w:szCs w:val="22"/>
        </w:rPr>
        <w:t>El Comité de Evaluación Regiona</w:t>
      </w:r>
      <w:r>
        <w:rPr>
          <w:rFonts w:eastAsia="Arial Unicode MS" w:cs="Arial"/>
          <w:szCs w:val="22"/>
        </w:rPr>
        <w:t>l, definirá y requerirá que las postulantes sean convocada</w:t>
      </w:r>
      <w:r w:rsidRPr="00040AE7">
        <w:rPr>
          <w:rFonts w:eastAsia="Arial Unicode MS" w:cs="Arial"/>
          <w:szCs w:val="22"/>
        </w:rPr>
        <w:t>s por Sercotec para realizar una presentación de su Proyecto de Negocio, considerando un tiempo máximo de 5 minutos</w:t>
      </w:r>
      <w:r w:rsidRPr="00040AE7">
        <w:rPr>
          <w:rStyle w:val="Refdenotaalpie"/>
          <w:rFonts w:eastAsia="Arial Unicode MS" w:cs="Arial"/>
          <w:szCs w:val="22"/>
        </w:rPr>
        <w:footnoteReference w:id="16"/>
      </w:r>
      <w:r w:rsidRPr="00040AE7">
        <w:rPr>
          <w:rFonts w:eastAsia="Arial Unicode MS" w:cs="Arial"/>
          <w:szCs w:val="22"/>
        </w:rPr>
        <w:t>. La forma y lugar en que se realizará esta actividad será oportunamente comunicada por el Agente Operador de Sercotec, a través de un correo electrónico enviado a la dirección establ</w:t>
      </w:r>
      <w:r>
        <w:rPr>
          <w:rFonts w:eastAsia="Arial Unicode MS" w:cs="Arial"/>
          <w:szCs w:val="22"/>
        </w:rPr>
        <w:t>ecida en el registro de usuari</w:t>
      </w:r>
      <w:r w:rsidRPr="00040AE7">
        <w:rPr>
          <w:rFonts w:eastAsia="Arial Unicode MS" w:cs="Arial"/>
          <w:szCs w:val="22"/>
        </w:rPr>
        <w:t>a correspondiente (</w:t>
      </w:r>
      <w:hyperlink r:id="rId16" w:tgtFrame="_blank" w:history="1">
        <w:r w:rsidRPr="00040AE7">
          <w:rPr>
            <w:rStyle w:val="Hipervnculo"/>
            <w:rFonts w:eastAsia="Arial Unicode MS"/>
            <w:color w:val="auto"/>
            <w:szCs w:val="22"/>
          </w:rPr>
          <w:t>www.sercotec.cl</w:t>
        </w:r>
      </w:hyperlink>
      <w:r w:rsidRPr="00040AE7">
        <w:rPr>
          <w:rFonts w:eastAsia="Arial Unicode MS" w:cs="Arial"/>
          <w:szCs w:val="22"/>
        </w:rPr>
        <w:t xml:space="preserve">). </w:t>
      </w:r>
      <w:r w:rsidR="00C05553" w:rsidRPr="00040AE7">
        <w:rPr>
          <w:rFonts w:eastAsia="Arial Unicode MS" w:cs="Arial"/>
          <w:szCs w:val="22"/>
          <w:lang w:val="es-CL"/>
        </w:rPr>
        <w:t>En casos excepcionales y debidamente justificados</w:t>
      </w:r>
      <w:r w:rsidR="00C05553" w:rsidRPr="00040AE7">
        <w:rPr>
          <w:rFonts w:eastAsia="Arial Unicode MS" w:cs="Arial"/>
          <w:szCs w:val="22"/>
        </w:rPr>
        <w:t xml:space="preserve">, el/la Director/a Regional podrá aprobar </w:t>
      </w:r>
      <w:r w:rsidR="00C05553">
        <w:rPr>
          <w:rFonts w:eastAsia="Arial Unicode MS" w:cs="Arial"/>
          <w:szCs w:val="22"/>
        </w:rPr>
        <w:t xml:space="preserve">que </w:t>
      </w:r>
      <w:r w:rsidR="00C05553" w:rsidRPr="00040AE7">
        <w:rPr>
          <w:rFonts w:eastAsia="Arial Unicode MS" w:cs="Arial"/>
          <w:szCs w:val="22"/>
        </w:rPr>
        <w:t xml:space="preserve">la realización de dicha presentación </w:t>
      </w:r>
      <w:r w:rsidR="00C05553" w:rsidRPr="005F2606">
        <w:rPr>
          <w:rFonts w:eastAsia="Arial Unicode MS" w:cs="Arial"/>
          <w:szCs w:val="22"/>
        </w:rPr>
        <w:t>sea llevada a cabo por una persona distinta al titular o representante legal de la empresa, así como también podrá autorizar que ésta</w:t>
      </w:r>
      <w:r w:rsidR="00C05553" w:rsidRPr="005F2606" w:rsidDel="005F2606">
        <w:rPr>
          <w:rFonts w:eastAsia="Arial Unicode MS" w:cs="Arial"/>
          <w:szCs w:val="22"/>
        </w:rPr>
        <w:t xml:space="preserve"> </w:t>
      </w:r>
      <w:r w:rsidR="00C05553" w:rsidRPr="005F2606">
        <w:rPr>
          <w:rFonts w:eastAsia="Arial Unicode MS" w:cs="Arial"/>
          <w:szCs w:val="22"/>
        </w:rPr>
        <w:t>se pueda realizar de forma remota, a través de videoconferencia, teléfono, Skype u otra modalidad similar que permita concretar su desarrollo.</w:t>
      </w:r>
    </w:p>
    <w:p w:rsidR="004B0111" w:rsidRPr="00040AE7" w:rsidRDefault="004B0111" w:rsidP="004B0111">
      <w:pPr>
        <w:jc w:val="both"/>
        <w:rPr>
          <w:rFonts w:eastAsia="Arial Unicode MS" w:cs="Arial"/>
          <w:szCs w:val="22"/>
        </w:rPr>
      </w:pPr>
      <w:r w:rsidRPr="00000C66">
        <w:rPr>
          <w:rFonts w:eastAsia="Arial Unicode MS" w:cs="Arial"/>
          <w:szCs w:val="22"/>
        </w:rPr>
        <w:t xml:space="preserve">Si la emprendedora postulante </w:t>
      </w:r>
      <w:r w:rsidRPr="00040AE7">
        <w:rPr>
          <w:rFonts w:eastAsia="Arial Unicode MS" w:cs="Arial"/>
          <w:szCs w:val="22"/>
        </w:rPr>
        <w:t>no se presenta a la actividad, en el lugar y/o forma definido por la Dirección Regional, se entenderá que renuncia al proceso de selección del instrumento y no podrá continuar en el marco de la correspondiente convocatoria.</w:t>
      </w:r>
    </w:p>
    <w:p w:rsidR="004B0111" w:rsidRPr="00040AE7" w:rsidRDefault="004B0111" w:rsidP="004B0111">
      <w:pPr>
        <w:jc w:val="both"/>
        <w:rPr>
          <w:rFonts w:eastAsia="Arial Unicode MS" w:cs="Arial"/>
          <w:szCs w:val="22"/>
          <w:lang w:val="es-CL"/>
        </w:rPr>
      </w:pPr>
    </w:p>
    <w:p w:rsidR="004B0111" w:rsidRDefault="004B0111" w:rsidP="004B0111">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rsidR="004B0111" w:rsidRDefault="004B0111" w:rsidP="004B0111">
      <w:pPr>
        <w:jc w:val="both"/>
        <w:rPr>
          <w:rFonts w:eastAsia="Arial Unicode MS" w:cs="Arial"/>
          <w:szCs w:val="22"/>
        </w:rPr>
      </w:pPr>
    </w:p>
    <w:tbl>
      <w:tblPr>
        <w:tblW w:w="43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5"/>
        <w:gridCol w:w="1717"/>
      </w:tblGrid>
      <w:tr w:rsidR="004B0111" w:rsidRPr="00347B9F" w:rsidTr="00E63A13">
        <w:trPr>
          <w:jc w:val="center"/>
        </w:trPr>
        <w:tc>
          <w:tcPr>
            <w:tcW w:w="3890" w:type="pct"/>
            <w:shd w:val="clear" w:color="auto" w:fill="2E74B5" w:themeFill="accent1" w:themeFillShade="BF"/>
            <w:vAlign w:val="center"/>
          </w:tcPr>
          <w:p w:rsidR="004B0111" w:rsidRPr="00347B9F" w:rsidRDefault="004B0111" w:rsidP="00DD4393">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10" w:type="pct"/>
            <w:shd w:val="clear" w:color="auto" w:fill="2E74B5" w:themeFill="accent1" w:themeFillShade="BF"/>
            <w:vAlign w:val="center"/>
          </w:tcPr>
          <w:p w:rsidR="004B0111" w:rsidRPr="00347B9F" w:rsidRDefault="004B0111" w:rsidP="00DD4393">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4B0111" w:rsidRPr="00636CCF" w:rsidTr="00E63A13">
        <w:trPr>
          <w:trHeight w:val="388"/>
          <w:jc w:val="center"/>
        </w:trPr>
        <w:tc>
          <w:tcPr>
            <w:tcW w:w="3890" w:type="pct"/>
            <w:shd w:val="clear" w:color="auto" w:fill="auto"/>
            <w:vAlign w:val="center"/>
          </w:tcPr>
          <w:p w:rsidR="004B0111" w:rsidRPr="00040AE7" w:rsidRDefault="004B0111" w:rsidP="00DD4393">
            <w:pPr>
              <w:jc w:val="both"/>
              <w:rPr>
                <w:rFonts w:eastAsia="Arial Unicode MS" w:cs="Arial"/>
                <w:bCs/>
                <w:sz w:val="20"/>
                <w:szCs w:val="22"/>
              </w:rPr>
            </w:pPr>
            <w:r w:rsidRPr="00040AE7">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10" w:type="pct"/>
            <w:shd w:val="clear" w:color="auto" w:fill="auto"/>
            <w:vAlign w:val="center"/>
          </w:tcPr>
          <w:p w:rsidR="004B0111" w:rsidRPr="00040AE7" w:rsidRDefault="004B0111" w:rsidP="00DD4393">
            <w:pPr>
              <w:jc w:val="center"/>
              <w:rPr>
                <w:rFonts w:eastAsia="Arial Unicode MS" w:cs="Arial"/>
                <w:bCs/>
                <w:sz w:val="20"/>
                <w:szCs w:val="22"/>
              </w:rPr>
            </w:pPr>
          </w:p>
          <w:p w:rsidR="004B0111" w:rsidRPr="00040AE7" w:rsidRDefault="004B0111" w:rsidP="00DD4393">
            <w:pPr>
              <w:jc w:val="center"/>
              <w:rPr>
                <w:rFonts w:eastAsia="Arial Unicode MS" w:cs="Arial"/>
                <w:bCs/>
                <w:sz w:val="20"/>
                <w:szCs w:val="22"/>
              </w:rPr>
            </w:pPr>
            <w:r>
              <w:rPr>
                <w:rFonts w:eastAsia="Arial Unicode MS" w:cs="Arial"/>
                <w:bCs/>
                <w:sz w:val="20"/>
                <w:szCs w:val="22"/>
              </w:rPr>
              <w:t>3</w:t>
            </w:r>
            <w:r w:rsidRPr="00040AE7">
              <w:rPr>
                <w:rFonts w:eastAsia="Arial Unicode MS" w:cs="Arial"/>
                <w:bCs/>
                <w:sz w:val="20"/>
                <w:szCs w:val="22"/>
              </w:rPr>
              <w:t>0%</w:t>
            </w:r>
          </w:p>
        </w:tc>
      </w:tr>
      <w:tr w:rsidR="004B0111" w:rsidRPr="00636CCF" w:rsidTr="00E63A13">
        <w:trPr>
          <w:trHeight w:val="388"/>
          <w:jc w:val="center"/>
        </w:trPr>
        <w:tc>
          <w:tcPr>
            <w:tcW w:w="3890" w:type="pct"/>
            <w:shd w:val="clear" w:color="auto" w:fill="auto"/>
            <w:vAlign w:val="center"/>
          </w:tcPr>
          <w:p w:rsidR="004B0111" w:rsidRPr="00040AE7" w:rsidRDefault="004B0111" w:rsidP="00DD4393">
            <w:pPr>
              <w:jc w:val="both"/>
              <w:rPr>
                <w:rFonts w:eastAsia="Arial Unicode MS" w:cs="Arial"/>
                <w:bCs/>
                <w:sz w:val="20"/>
                <w:szCs w:val="22"/>
              </w:rPr>
            </w:pPr>
            <w:r w:rsidRPr="00040AE7">
              <w:rPr>
                <w:rFonts w:eastAsia="Arial Unicode MS" w:cs="Arial"/>
                <w:bCs/>
                <w:sz w:val="20"/>
                <w:szCs w:val="22"/>
              </w:rPr>
              <w:t>2.- Fundamentación de Oportunidad de Negocio, en consideración al nivel de conocimiento y apropiación del proyecto por parte de la postulante.</w:t>
            </w:r>
          </w:p>
        </w:tc>
        <w:tc>
          <w:tcPr>
            <w:tcW w:w="1110" w:type="pct"/>
            <w:shd w:val="clear" w:color="auto" w:fill="auto"/>
            <w:vAlign w:val="center"/>
          </w:tcPr>
          <w:p w:rsidR="004B0111" w:rsidRPr="00040AE7" w:rsidRDefault="004B0111" w:rsidP="00DD4393">
            <w:pPr>
              <w:jc w:val="center"/>
              <w:rPr>
                <w:rFonts w:eastAsia="Arial Unicode MS" w:cs="Arial"/>
                <w:bCs/>
                <w:sz w:val="20"/>
                <w:szCs w:val="22"/>
              </w:rPr>
            </w:pPr>
            <w:r>
              <w:rPr>
                <w:rFonts w:eastAsia="Arial Unicode MS" w:cs="Arial"/>
                <w:bCs/>
                <w:sz w:val="20"/>
                <w:szCs w:val="22"/>
              </w:rPr>
              <w:t>20</w:t>
            </w:r>
            <w:r w:rsidRPr="00040AE7">
              <w:rPr>
                <w:rFonts w:eastAsia="Arial Unicode MS" w:cs="Arial"/>
                <w:bCs/>
                <w:sz w:val="20"/>
                <w:szCs w:val="22"/>
              </w:rPr>
              <w:t>%</w:t>
            </w:r>
          </w:p>
        </w:tc>
      </w:tr>
      <w:tr w:rsidR="004B0111" w:rsidRPr="00636CCF" w:rsidTr="00E63A13">
        <w:trPr>
          <w:trHeight w:val="528"/>
          <w:jc w:val="center"/>
        </w:trPr>
        <w:tc>
          <w:tcPr>
            <w:tcW w:w="3890" w:type="pct"/>
            <w:shd w:val="clear" w:color="auto" w:fill="auto"/>
            <w:vAlign w:val="center"/>
          </w:tcPr>
          <w:p w:rsidR="004B0111" w:rsidRPr="00040AE7" w:rsidRDefault="004B0111" w:rsidP="00DD4393">
            <w:pPr>
              <w:jc w:val="both"/>
              <w:rPr>
                <w:rFonts w:cs="Arial"/>
                <w:sz w:val="20"/>
                <w:szCs w:val="22"/>
              </w:rPr>
            </w:pPr>
            <w:r w:rsidRPr="00040AE7">
              <w:rPr>
                <w:rFonts w:cs="Arial"/>
                <w:sz w:val="20"/>
                <w:szCs w:val="22"/>
              </w:rPr>
              <w:t>3.- Coherencia del Proyecto de Negocio, en relación al rubro económico que apunta y las actividades estimadas para el desarrollo del potencial proyecto.</w:t>
            </w:r>
          </w:p>
        </w:tc>
        <w:tc>
          <w:tcPr>
            <w:tcW w:w="1110" w:type="pct"/>
            <w:shd w:val="clear" w:color="auto" w:fill="auto"/>
            <w:vAlign w:val="center"/>
          </w:tcPr>
          <w:p w:rsidR="004B0111" w:rsidRPr="00040AE7" w:rsidRDefault="004B0111" w:rsidP="00DD4393">
            <w:pPr>
              <w:jc w:val="center"/>
              <w:rPr>
                <w:rFonts w:eastAsia="Arial Unicode MS" w:cs="Arial"/>
                <w:bCs/>
                <w:sz w:val="20"/>
                <w:szCs w:val="22"/>
              </w:rPr>
            </w:pPr>
            <w:r>
              <w:rPr>
                <w:rFonts w:eastAsia="Arial Unicode MS" w:cs="Arial"/>
                <w:bCs/>
                <w:sz w:val="20"/>
                <w:szCs w:val="22"/>
              </w:rPr>
              <w:t>2</w:t>
            </w:r>
            <w:r w:rsidRPr="00040AE7">
              <w:rPr>
                <w:rFonts w:eastAsia="Arial Unicode MS" w:cs="Arial"/>
                <w:bCs/>
                <w:sz w:val="20"/>
                <w:szCs w:val="22"/>
              </w:rPr>
              <w:t>0%</w:t>
            </w:r>
          </w:p>
        </w:tc>
      </w:tr>
      <w:tr w:rsidR="004B0111" w:rsidRPr="00636CCF" w:rsidTr="00E63A13">
        <w:trPr>
          <w:trHeight w:val="528"/>
          <w:jc w:val="center"/>
        </w:trPr>
        <w:tc>
          <w:tcPr>
            <w:tcW w:w="3890" w:type="pct"/>
            <w:shd w:val="clear" w:color="auto" w:fill="auto"/>
            <w:vAlign w:val="center"/>
          </w:tcPr>
          <w:p w:rsidR="004B0111" w:rsidRPr="004C5F3D" w:rsidRDefault="004B0111" w:rsidP="00DD4393">
            <w:pPr>
              <w:jc w:val="both"/>
              <w:rPr>
                <w:rFonts w:cs="Arial"/>
                <w:sz w:val="20"/>
                <w:szCs w:val="22"/>
                <w:lang w:val="es-CL"/>
              </w:rPr>
            </w:pPr>
            <w:r w:rsidRPr="004C5F3D">
              <w:rPr>
                <w:rFonts w:cs="Arial"/>
                <w:sz w:val="20"/>
                <w:szCs w:val="22"/>
              </w:rPr>
              <w:t xml:space="preserve">4.- </w:t>
            </w:r>
            <w:r w:rsidRPr="005F5066">
              <w:rPr>
                <w:rFonts w:cs="Arial"/>
                <w:sz w:val="20"/>
                <w:szCs w:val="22"/>
                <w:lang w:val="es-CL"/>
              </w:rPr>
              <w:t xml:space="preserve">Emprendedoras postulantes de sectores rurales, </w:t>
            </w:r>
            <w:r>
              <w:rPr>
                <w:rFonts w:cs="Arial"/>
                <w:sz w:val="20"/>
                <w:szCs w:val="22"/>
                <w:lang w:val="es-CL"/>
              </w:rPr>
              <w:t xml:space="preserve">jefas de hogar, </w:t>
            </w:r>
            <w:r w:rsidRPr="005F5066">
              <w:rPr>
                <w:rFonts w:cs="Arial"/>
                <w:sz w:val="20"/>
                <w:szCs w:val="22"/>
                <w:lang w:val="es-CL"/>
              </w:rPr>
              <w:t>adultas mayores y/o de ascende</w:t>
            </w:r>
            <w:r>
              <w:rPr>
                <w:rFonts w:cs="Arial"/>
                <w:sz w:val="20"/>
                <w:szCs w:val="22"/>
                <w:lang w:val="es-CL"/>
              </w:rPr>
              <w:t>ncia indígena</w:t>
            </w:r>
            <w:r w:rsidRPr="002304B3">
              <w:rPr>
                <w:rFonts w:cs="Arial"/>
                <w:sz w:val="20"/>
                <w:szCs w:val="22"/>
                <w:lang w:val="es-MX"/>
              </w:rPr>
              <w:t>.</w:t>
            </w:r>
          </w:p>
        </w:tc>
        <w:tc>
          <w:tcPr>
            <w:tcW w:w="1110" w:type="pct"/>
            <w:shd w:val="clear" w:color="auto" w:fill="auto"/>
            <w:vAlign w:val="center"/>
          </w:tcPr>
          <w:p w:rsidR="004B0111" w:rsidRPr="004C5F3D" w:rsidRDefault="004B0111" w:rsidP="00DD4393">
            <w:pPr>
              <w:jc w:val="center"/>
              <w:rPr>
                <w:rFonts w:eastAsia="Arial Unicode MS" w:cs="Arial"/>
                <w:bCs/>
                <w:sz w:val="20"/>
                <w:szCs w:val="22"/>
              </w:rPr>
            </w:pPr>
            <w:r>
              <w:rPr>
                <w:rFonts w:eastAsia="Arial Unicode MS" w:cs="Arial"/>
                <w:bCs/>
                <w:sz w:val="20"/>
                <w:szCs w:val="22"/>
              </w:rPr>
              <w:t>30</w:t>
            </w:r>
            <w:r w:rsidRPr="004C5F3D">
              <w:rPr>
                <w:rFonts w:eastAsia="Arial Unicode MS" w:cs="Arial"/>
                <w:bCs/>
                <w:sz w:val="20"/>
                <w:szCs w:val="22"/>
              </w:rPr>
              <w:t>%</w:t>
            </w:r>
          </w:p>
        </w:tc>
      </w:tr>
      <w:tr w:rsidR="004B0111" w:rsidRPr="00347B9F" w:rsidTr="00E63A13">
        <w:trPr>
          <w:jc w:val="center"/>
        </w:trPr>
        <w:tc>
          <w:tcPr>
            <w:tcW w:w="3890" w:type="pct"/>
            <w:shd w:val="clear" w:color="auto" w:fill="D9D9D9"/>
            <w:vAlign w:val="center"/>
          </w:tcPr>
          <w:p w:rsidR="004B0111" w:rsidRPr="00347B9F" w:rsidRDefault="004B0111" w:rsidP="00DD4393">
            <w:pPr>
              <w:jc w:val="center"/>
              <w:rPr>
                <w:rFonts w:eastAsia="Arial Unicode MS" w:cs="Arial"/>
                <w:b/>
                <w:bCs/>
                <w:sz w:val="20"/>
                <w:szCs w:val="22"/>
              </w:rPr>
            </w:pPr>
            <w:r w:rsidRPr="00347B9F">
              <w:rPr>
                <w:rFonts w:eastAsia="Arial Unicode MS" w:cs="Arial"/>
                <w:b/>
                <w:bCs/>
                <w:sz w:val="20"/>
                <w:szCs w:val="22"/>
              </w:rPr>
              <w:t>TOTAL</w:t>
            </w:r>
          </w:p>
        </w:tc>
        <w:tc>
          <w:tcPr>
            <w:tcW w:w="1110" w:type="pct"/>
            <w:shd w:val="clear" w:color="auto" w:fill="D9D9D9"/>
            <w:vAlign w:val="center"/>
          </w:tcPr>
          <w:p w:rsidR="004B0111" w:rsidRPr="00347B9F" w:rsidRDefault="004B0111" w:rsidP="00DD4393">
            <w:pPr>
              <w:jc w:val="center"/>
              <w:rPr>
                <w:rFonts w:eastAsia="Arial Unicode MS" w:cs="Arial"/>
                <w:b/>
                <w:bCs/>
                <w:sz w:val="20"/>
                <w:szCs w:val="22"/>
              </w:rPr>
            </w:pPr>
            <w:r w:rsidRPr="00347B9F">
              <w:rPr>
                <w:rFonts w:eastAsia="Arial Unicode MS" w:cs="Arial"/>
                <w:b/>
                <w:bCs/>
                <w:sz w:val="20"/>
                <w:szCs w:val="22"/>
              </w:rPr>
              <w:t>100%</w:t>
            </w:r>
          </w:p>
        </w:tc>
      </w:tr>
    </w:tbl>
    <w:p w:rsidR="004B0111" w:rsidRPr="00556315" w:rsidRDefault="004B0111" w:rsidP="004B0111">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Pr>
          <w:rFonts w:eastAsia="Arial Unicode MS" w:cs="Arial"/>
          <w:b/>
          <w:szCs w:val="22"/>
        </w:rPr>
        <w:t>7</w:t>
      </w:r>
      <w:r w:rsidRPr="00040AE7">
        <w:rPr>
          <w:rFonts w:eastAsia="Arial Unicode MS" w:cs="Arial"/>
          <w:b/>
          <w:szCs w:val="22"/>
        </w:rPr>
        <w:t>.</w:t>
      </w:r>
      <w:r>
        <w:rPr>
          <w:rFonts w:eastAsia="Arial Unicode MS" w:cs="Arial"/>
          <w:b/>
          <w:szCs w:val="22"/>
        </w:rPr>
        <w:t xml:space="preserve"> </w:t>
      </w:r>
    </w:p>
    <w:p w:rsidR="004B0111" w:rsidRDefault="004B0111" w:rsidP="004B0111">
      <w:pPr>
        <w:jc w:val="both"/>
        <w:rPr>
          <w:rFonts w:eastAsia="Arial Unicode MS" w:cs="Arial"/>
          <w:szCs w:val="22"/>
        </w:rPr>
      </w:pPr>
    </w:p>
    <w:p w:rsidR="004B0111" w:rsidRPr="00A963E5" w:rsidRDefault="004B0111" w:rsidP="004B0111">
      <w:pPr>
        <w:jc w:val="both"/>
        <w:rPr>
          <w:rFonts w:eastAsia="Arial Unicode MS" w:cs="Arial"/>
          <w:szCs w:val="22"/>
        </w:rPr>
      </w:pPr>
      <w:r w:rsidRPr="00A963E5">
        <w:rPr>
          <w:rFonts w:eastAsia="Arial Unicode MS" w:cs="Arial"/>
          <w:szCs w:val="22"/>
        </w:rPr>
        <w:t>Son atribuciones del Comité de Evaluación Regional (CER):</w:t>
      </w:r>
    </w:p>
    <w:p w:rsidR="004B0111" w:rsidRPr="00A963E5" w:rsidRDefault="004B0111" w:rsidP="004B0111">
      <w:pPr>
        <w:jc w:val="both"/>
        <w:rPr>
          <w:rFonts w:eastAsia="Arial Unicode MS" w:cs="Arial"/>
          <w:szCs w:val="22"/>
        </w:rPr>
      </w:pPr>
    </w:p>
    <w:p w:rsidR="004B0111" w:rsidRPr="00040AE7" w:rsidRDefault="004B0111" w:rsidP="004B0111">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rsidR="004B0111" w:rsidRPr="00040AE7" w:rsidRDefault="004B0111" w:rsidP="004B0111">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rsidR="004B0111" w:rsidRPr="00040AE7" w:rsidRDefault="004B0111" w:rsidP="004B0111">
      <w:pPr>
        <w:numPr>
          <w:ilvl w:val="0"/>
          <w:numId w:val="1"/>
        </w:numPr>
        <w:jc w:val="both"/>
        <w:rPr>
          <w:rFonts w:eastAsia="Arial Unicode MS" w:cs="Arial"/>
          <w:szCs w:val="22"/>
        </w:rPr>
      </w:pPr>
      <w:r w:rsidRPr="00040AE7">
        <w:rPr>
          <w:rFonts w:eastAsia="Arial Unicode MS" w:cs="Arial"/>
          <w:szCs w:val="22"/>
        </w:rPr>
        <w:t>S</w:t>
      </w:r>
      <w:r>
        <w:rPr>
          <w:rFonts w:eastAsia="Arial Unicode MS" w:cs="Arial"/>
          <w:szCs w:val="22"/>
        </w:rPr>
        <w:t>ancionar lista de emprendedoras beneficiari</w:t>
      </w:r>
      <w:r w:rsidRPr="00040AE7">
        <w:rPr>
          <w:rFonts w:eastAsia="Arial Unicode MS" w:cs="Arial"/>
          <w:szCs w:val="22"/>
        </w:rPr>
        <w:t>as y lista de espera.</w:t>
      </w:r>
    </w:p>
    <w:p w:rsidR="004B0111" w:rsidRPr="00040AE7" w:rsidRDefault="004B0111" w:rsidP="004B0111">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Pr="00040AE7">
        <w:rPr>
          <w:rFonts w:eastAsia="Arial Unicode MS" w:cs="Arial"/>
          <w:szCs w:val="22"/>
          <w:lang w:val="es-CL"/>
        </w:rPr>
        <w:t>as ben</w:t>
      </w:r>
      <w:r>
        <w:rPr>
          <w:rFonts w:eastAsia="Arial Unicode MS" w:cs="Arial"/>
          <w:szCs w:val="22"/>
          <w:lang w:val="es-CL"/>
        </w:rPr>
        <w:t>eficiari</w:t>
      </w:r>
      <w:r w:rsidRPr="00040AE7">
        <w:rPr>
          <w:rFonts w:eastAsia="Arial Unicode MS" w:cs="Arial"/>
          <w:szCs w:val="22"/>
          <w:lang w:val="es-CL"/>
        </w:rPr>
        <w:t>as, que deben materializarse en la estructura financiera del Plan de Trabajo al momento de su formulación.</w:t>
      </w:r>
    </w:p>
    <w:p w:rsidR="004B0111" w:rsidRPr="00040AE7" w:rsidRDefault="004B0111" w:rsidP="004B0111">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solicitado por el último postulante en el listado de seleccionados. En dicho caso, aplicará el procedimiento de Orden de Prelación</w:t>
      </w:r>
      <w:r w:rsidRPr="00040AE7">
        <w:rPr>
          <w:rStyle w:val="Refdenotaalpie"/>
          <w:rFonts w:eastAsia="Arial Unicode MS" w:cs="Arial"/>
          <w:szCs w:val="22"/>
        </w:rPr>
        <w:footnoteReference w:id="17"/>
      </w:r>
      <w:r w:rsidRPr="00040AE7">
        <w:rPr>
          <w:rFonts w:eastAsia="Arial Unicode MS" w:cs="Arial"/>
          <w:szCs w:val="22"/>
        </w:rPr>
        <w:t>. Es rol del CER resguardar que estos ajustes, en ningún momento, contravengan las bases de convocatoria, y que cuenten</w:t>
      </w:r>
      <w:r>
        <w:rPr>
          <w:rFonts w:eastAsia="Arial Unicode MS" w:cs="Arial"/>
          <w:szCs w:val="22"/>
        </w:rPr>
        <w:t xml:space="preserve"> con la aprobación de </w:t>
      </w:r>
      <w:r w:rsidRPr="00040AE7">
        <w:rPr>
          <w:rFonts w:eastAsia="Arial Unicode MS" w:cs="Arial"/>
          <w:szCs w:val="22"/>
        </w:rPr>
        <w:t>la postulante.</w:t>
      </w:r>
    </w:p>
    <w:p w:rsidR="004B0111" w:rsidRPr="00040AE7" w:rsidRDefault="004B0111" w:rsidP="004B0111">
      <w:pPr>
        <w:numPr>
          <w:ilvl w:val="0"/>
          <w:numId w:val="1"/>
        </w:numPr>
        <w:jc w:val="both"/>
        <w:rPr>
          <w:rFonts w:eastAsia="Arial Unicode MS" w:cs="Arial"/>
          <w:szCs w:val="22"/>
        </w:rPr>
      </w:pPr>
      <w:r w:rsidRPr="00040AE7">
        <w:rPr>
          <w:rFonts w:eastAsia="Arial Unicode MS" w:cs="Arial"/>
          <w:szCs w:val="22"/>
          <w:lang w:val="es-CL"/>
        </w:rPr>
        <w:t>Realizar ajustes presupuestarios a los Proyectos de Negocio que lo requieran (al momento de la</w:t>
      </w:r>
      <w:r>
        <w:rPr>
          <w:rFonts w:eastAsia="Arial Unicode MS" w:cs="Arial"/>
          <w:szCs w:val="22"/>
          <w:lang w:val="es-CL"/>
        </w:rPr>
        <w:t xml:space="preserve"> selección de los emprendedoras beneficiari</w:t>
      </w:r>
      <w:r w:rsidRPr="00040AE7">
        <w:rPr>
          <w:rFonts w:eastAsia="Arial Unicode MS" w:cs="Arial"/>
          <w:szCs w:val="22"/>
          <w:lang w:val="es-CL"/>
        </w:rPr>
        <w:t>as).</w:t>
      </w:r>
    </w:p>
    <w:p w:rsidR="004B0111" w:rsidRPr="00040AE7" w:rsidRDefault="004B0111" w:rsidP="004B0111">
      <w:pPr>
        <w:numPr>
          <w:ilvl w:val="0"/>
          <w:numId w:val="1"/>
        </w:numPr>
        <w:jc w:val="both"/>
        <w:rPr>
          <w:rFonts w:eastAsia="Arial Unicode MS" w:cs="Arial"/>
          <w:szCs w:val="22"/>
        </w:rPr>
      </w:pPr>
      <w:r w:rsidRPr="00040AE7">
        <w:rPr>
          <w:rFonts w:eastAsia="Arial Unicode MS" w:cs="Arial"/>
          <w:szCs w:val="22"/>
          <w:lang w:val="es-CL"/>
        </w:rPr>
        <w:t xml:space="preserve">Rechazar proyectos en caso que se detecte algún incumplimiento a los requisitos descritos en el punto </w:t>
      </w:r>
      <w:r w:rsidR="00C05553">
        <w:rPr>
          <w:rFonts w:eastAsia="Arial Unicode MS" w:cs="Arial"/>
          <w:szCs w:val="22"/>
          <w:lang w:val="es-CL"/>
        </w:rPr>
        <w:t>2</w:t>
      </w:r>
      <w:r w:rsidRPr="00040AE7">
        <w:rPr>
          <w:rFonts w:eastAsia="Arial Unicode MS" w:cs="Arial"/>
          <w:szCs w:val="22"/>
          <w:lang w:val="es-CL"/>
        </w:rPr>
        <w:t>.</w:t>
      </w:r>
      <w:r w:rsidR="00C05553">
        <w:rPr>
          <w:rFonts w:eastAsia="Arial Unicode MS" w:cs="Arial"/>
          <w:szCs w:val="22"/>
          <w:lang w:val="es-CL"/>
        </w:rPr>
        <w:t>3.3.</w:t>
      </w:r>
      <w:r w:rsidRPr="00040AE7">
        <w:rPr>
          <w:rFonts w:eastAsia="Arial Unicode MS" w:cs="Arial"/>
          <w:szCs w:val="22"/>
          <w:lang w:val="es-CL"/>
        </w:rPr>
        <w:t xml:space="preserve"> de las presentes bases.</w:t>
      </w:r>
    </w:p>
    <w:p w:rsidR="004B0111" w:rsidRDefault="004B0111" w:rsidP="004B0111">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4B0111" w:rsidRPr="00347B9F" w:rsidTr="00DD4393">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rsidR="004B0111" w:rsidRDefault="004B0111" w:rsidP="00DD4393">
            <w:pPr>
              <w:tabs>
                <w:tab w:val="num" w:pos="0"/>
              </w:tabs>
              <w:rPr>
                <w:rFonts w:cs="Arial"/>
                <w:b/>
                <w:szCs w:val="22"/>
              </w:rPr>
            </w:pPr>
            <w:r w:rsidRPr="00E05A1F">
              <w:rPr>
                <w:rFonts w:cs="Arial"/>
                <w:b/>
                <w:szCs w:val="22"/>
                <w:u w:val="single"/>
              </w:rPr>
              <w:t>IMPORTANTE</w:t>
            </w:r>
            <w:r>
              <w:rPr>
                <w:rFonts w:cs="Arial"/>
                <w:b/>
                <w:szCs w:val="22"/>
              </w:rPr>
              <w:t>:</w:t>
            </w:r>
          </w:p>
          <w:p w:rsidR="004B0111" w:rsidRPr="00556315" w:rsidRDefault="004B0111" w:rsidP="00DD4393">
            <w:pPr>
              <w:jc w:val="both"/>
              <w:rPr>
                <w:szCs w:val="22"/>
                <w:lang w:val="es-CL"/>
              </w:rPr>
            </w:pPr>
            <w:r w:rsidRPr="00040AE7">
              <w:rPr>
                <w:szCs w:val="22"/>
              </w:rPr>
              <w:t>En</w:t>
            </w:r>
            <w:r w:rsidRPr="00040AE7">
              <w:rPr>
                <w:rFonts w:eastAsia="Arial Unicode MS" w:cs="Arial"/>
                <w:szCs w:val="22"/>
                <w:lang w:val="es-CL"/>
              </w:rPr>
              <w:t xml:space="preserve"> </w:t>
            </w:r>
            <w:r w:rsidRPr="00040AE7">
              <w:rPr>
                <w:szCs w:val="22"/>
                <w:lang w:val="es-CL"/>
              </w:rPr>
              <w:t xml:space="preserve">caso que el Proyecto de Negocio considere financiamiento para habilitación de infraestructura, ya sea un inmueble o un vehículo, se deberá acreditar ante el CER alguna de las siguientes condiciones </w:t>
            </w:r>
            <w:r>
              <w:rPr>
                <w:szCs w:val="22"/>
                <w:lang w:val="es-CL"/>
              </w:rPr>
              <w:t xml:space="preserve">de </w:t>
            </w:r>
            <w:r w:rsidRPr="00040AE7">
              <w:rPr>
                <w:szCs w:val="22"/>
                <w:lang w:val="es-CL"/>
              </w:rPr>
              <w:t xml:space="preserve">la postulante respecto al espacio físico o estructura previamente existente a </w:t>
            </w:r>
            <w:r>
              <w:rPr>
                <w:szCs w:val="22"/>
                <w:lang w:val="es-CL"/>
              </w:rPr>
              <w:t>intervenir: ser propietaria, usufructuaria, comodataria, arrendatari</w:t>
            </w:r>
            <w:r w:rsidRPr="00040AE7">
              <w:rPr>
                <w:szCs w:val="22"/>
                <w:lang w:val="es-CL"/>
              </w:rPr>
              <w:t>a</w:t>
            </w:r>
            <w:r w:rsidRPr="00040AE7">
              <w:rPr>
                <w:szCs w:val="22"/>
                <w:vertAlign w:val="superscript"/>
                <w:lang w:val="es-CL"/>
              </w:rPr>
              <w:footnoteReference w:id="18"/>
            </w:r>
            <w:r w:rsidRPr="00040AE7">
              <w:rPr>
                <w:szCs w:val="22"/>
                <w:lang w:val="es-CL"/>
              </w:rPr>
              <w:t xml:space="preserve">; </w:t>
            </w:r>
            <w:r>
              <w:rPr>
                <w:szCs w:val="22"/>
                <w:lang w:val="es-CL"/>
              </w:rPr>
              <w:t>propietari</w:t>
            </w:r>
            <w:r w:rsidRPr="00040AE7">
              <w:rPr>
                <w:szCs w:val="22"/>
                <w:lang w:val="es-CL"/>
              </w:rPr>
              <w:t>a del inmueble en régimen de sociedad conyugal o unión civil, o acreditar cualquier otro antecedente en que el titular del derecho de dominio o quien tenga la facultad de realizarlo (por ejemplo, organismo público encargado de entreg</w:t>
            </w:r>
            <w:r>
              <w:rPr>
                <w:szCs w:val="22"/>
                <w:lang w:val="es-CL"/>
              </w:rPr>
              <w:t>ar la concesión) ceda el uso a la emprendedor</w:t>
            </w:r>
            <w:r w:rsidRPr="00040AE7">
              <w:rPr>
                <w:szCs w:val="22"/>
                <w:lang w:val="es-CL"/>
              </w:rPr>
              <w:t>a.</w:t>
            </w:r>
            <w:r w:rsidRPr="00040AE7">
              <w:t xml:space="preserve"> </w:t>
            </w:r>
            <w:r w:rsidRPr="00040AE7">
              <w:rPr>
                <w:szCs w:val="22"/>
                <w:lang w:val="es-CL"/>
              </w:rPr>
              <w:t>El CER analizará los antecedentes y determinará la factibilidad de llevar a cabo el proyecto bajo dichas condiciones, estableciendo modificaciones técnicas y/o presupuestarias para su aprobación y continuidad en el proceso, en caso que corresponda. Para el caso del vehículo deberá acreditar la propiedad.</w:t>
            </w:r>
            <w:r w:rsidRPr="00642849">
              <w:t xml:space="preserve"> </w:t>
            </w:r>
          </w:p>
        </w:tc>
      </w:tr>
    </w:tbl>
    <w:p w:rsidR="004B0111" w:rsidRDefault="004B0111" w:rsidP="004B0111">
      <w:pPr>
        <w:jc w:val="both"/>
        <w:rPr>
          <w:rFonts w:eastAsia="Arial Unicode MS" w:cs="Arial"/>
          <w:szCs w:val="22"/>
          <w:lang w:val="es-CL"/>
        </w:rPr>
      </w:pPr>
    </w:p>
    <w:p w:rsidR="004B0111" w:rsidRPr="00347B9F" w:rsidRDefault="004B0111" w:rsidP="004B0111">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notas finales de las postulantes, se ponderarán de la siguiente forma:</w:t>
      </w:r>
    </w:p>
    <w:p w:rsidR="004B0111" w:rsidRPr="00347B9F" w:rsidRDefault="004B0111" w:rsidP="004B0111">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4B0111" w:rsidRPr="00347B9F" w:rsidTr="00DD4393">
        <w:trPr>
          <w:jc w:val="center"/>
        </w:trPr>
        <w:tc>
          <w:tcPr>
            <w:tcW w:w="2453" w:type="dxa"/>
            <w:shd w:val="clear" w:color="auto" w:fill="2E74B5" w:themeFill="accent1" w:themeFillShade="BF"/>
            <w:vAlign w:val="center"/>
          </w:tcPr>
          <w:p w:rsidR="004B0111" w:rsidRPr="00347B9F" w:rsidRDefault="004B0111" w:rsidP="00DD4393">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2E74B5" w:themeFill="accent1" w:themeFillShade="BF"/>
            <w:vAlign w:val="center"/>
          </w:tcPr>
          <w:p w:rsidR="004B0111" w:rsidRPr="00347B9F" w:rsidRDefault="004B0111" w:rsidP="00DD4393">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4B0111" w:rsidRPr="00040AE7" w:rsidTr="00DD4393">
        <w:trPr>
          <w:jc w:val="center"/>
        </w:trPr>
        <w:tc>
          <w:tcPr>
            <w:tcW w:w="2453" w:type="dxa"/>
            <w:shd w:val="clear" w:color="auto" w:fill="auto"/>
          </w:tcPr>
          <w:p w:rsidR="004B0111" w:rsidRPr="00040AE7" w:rsidRDefault="004B0111" w:rsidP="00DD4393">
            <w:pPr>
              <w:rPr>
                <w:rFonts w:eastAsia="Arial Unicode MS" w:cs="Arial"/>
                <w:sz w:val="20"/>
                <w:szCs w:val="20"/>
              </w:rPr>
            </w:pPr>
            <w:r w:rsidRPr="00040AE7">
              <w:rPr>
                <w:rFonts w:eastAsia="Arial Unicode MS" w:cs="Arial"/>
                <w:sz w:val="20"/>
                <w:szCs w:val="20"/>
              </w:rPr>
              <w:t>Evaluación Técnica</w:t>
            </w:r>
          </w:p>
        </w:tc>
        <w:tc>
          <w:tcPr>
            <w:tcW w:w="1701" w:type="dxa"/>
          </w:tcPr>
          <w:p w:rsidR="004B0111" w:rsidRPr="00040AE7" w:rsidRDefault="004B0111" w:rsidP="00DD4393">
            <w:pPr>
              <w:jc w:val="center"/>
              <w:rPr>
                <w:rFonts w:eastAsia="Arial Unicode MS" w:cs="Arial"/>
                <w:sz w:val="20"/>
                <w:szCs w:val="20"/>
              </w:rPr>
            </w:pPr>
            <w:r w:rsidRPr="00040AE7">
              <w:rPr>
                <w:rFonts w:eastAsia="Arial Unicode MS" w:cs="Arial"/>
                <w:sz w:val="20"/>
                <w:szCs w:val="20"/>
              </w:rPr>
              <w:t>40%</w:t>
            </w:r>
          </w:p>
        </w:tc>
      </w:tr>
      <w:tr w:rsidR="004B0111" w:rsidRPr="00040AE7" w:rsidTr="00DD4393">
        <w:trPr>
          <w:jc w:val="center"/>
        </w:trPr>
        <w:tc>
          <w:tcPr>
            <w:tcW w:w="2453" w:type="dxa"/>
            <w:shd w:val="clear" w:color="auto" w:fill="auto"/>
          </w:tcPr>
          <w:p w:rsidR="004B0111" w:rsidRPr="00040AE7" w:rsidRDefault="004B0111" w:rsidP="00DD4393">
            <w:pPr>
              <w:jc w:val="both"/>
              <w:rPr>
                <w:rFonts w:eastAsia="Arial Unicode MS" w:cs="Arial"/>
                <w:sz w:val="20"/>
                <w:szCs w:val="20"/>
              </w:rPr>
            </w:pPr>
            <w:r w:rsidRPr="00040AE7">
              <w:rPr>
                <w:rFonts w:eastAsia="Arial Unicode MS" w:cs="Arial"/>
                <w:sz w:val="20"/>
                <w:szCs w:val="20"/>
              </w:rPr>
              <w:t>Evaluación CER</w:t>
            </w:r>
          </w:p>
        </w:tc>
        <w:tc>
          <w:tcPr>
            <w:tcW w:w="1701" w:type="dxa"/>
          </w:tcPr>
          <w:p w:rsidR="004B0111" w:rsidRPr="00040AE7" w:rsidRDefault="004B0111" w:rsidP="00DD4393">
            <w:pPr>
              <w:jc w:val="center"/>
              <w:rPr>
                <w:rFonts w:eastAsia="Arial Unicode MS" w:cs="Arial"/>
                <w:sz w:val="20"/>
                <w:szCs w:val="20"/>
              </w:rPr>
            </w:pPr>
            <w:r w:rsidRPr="00040AE7">
              <w:rPr>
                <w:rFonts w:eastAsia="Arial Unicode MS" w:cs="Arial"/>
                <w:sz w:val="20"/>
                <w:szCs w:val="20"/>
              </w:rPr>
              <w:t>60%</w:t>
            </w:r>
          </w:p>
        </w:tc>
      </w:tr>
      <w:tr w:rsidR="004B0111" w:rsidRPr="00040AE7" w:rsidTr="00DD4393">
        <w:trPr>
          <w:jc w:val="center"/>
        </w:trPr>
        <w:tc>
          <w:tcPr>
            <w:tcW w:w="2453" w:type="dxa"/>
            <w:shd w:val="clear" w:color="auto" w:fill="D9D9D9"/>
          </w:tcPr>
          <w:p w:rsidR="004B0111" w:rsidRPr="00040AE7" w:rsidRDefault="004B0111" w:rsidP="00DD4393">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rsidR="004B0111" w:rsidRPr="00040AE7" w:rsidRDefault="004B0111" w:rsidP="00DD4393">
            <w:pPr>
              <w:jc w:val="center"/>
              <w:rPr>
                <w:rFonts w:eastAsia="Arial Unicode MS" w:cs="Arial"/>
                <w:b/>
                <w:sz w:val="20"/>
                <w:szCs w:val="20"/>
              </w:rPr>
            </w:pPr>
            <w:r w:rsidRPr="00040AE7">
              <w:rPr>
                <w:rFonts w:eastAsia="Arial Unicode MS" w:cs="Arial"/>
                <w:b/>
                <w:sz w:val="20"/>
                <w:szCs w:val="20"/>
              </w:rPr>
              <w:t>100%</w:t>
            </w:r>
          </w:p>
        </w:tc>
      </w:tr>
    </w:tbl>
    <w:p w:rsidR="004B0111" w:rsidRPr="00040AE7" w:rsidRDefault="004B0111" w:rsidP="004B0111">
      <w:pPr>
        <w:jc w:val="both"/>
        <w:rPr>
          <w:rFonts w:eastAsia="Arial Unicode MS" w:cs="Arial"/>
          <w:szCs w:val="22"/>
        </w:rPr>
      </w:pPr>
    </w:p>
    <w:p w:rsidR="004B0111" w:rsidRPr="00040AE7" w:rsidRDefault="004B0111" w:rsidP="004B0111">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xml:space="preserve">. El Comité de Evaluación Regional (CER), sobre la base del ranking y el presupuesto disponible, establece una nota de corte y sanciona la lista de postulantes seleccionadas y lista de espera correspondiente. </w:t>
      </w:r>
    </w:p>
    <w:p w:rsidR="004B0111" w:rsidRPr="00040AE7" w:rsidRDefault="004B0111" w:rsidP="004B0111">
      <w:pPr>
        <w:jc w:val="both"/>
        <w:rPr>
          <w:rFonts w:eastAsia="Arial Unicode MS" w:cs="Arial"/>
          <w:szCs w:val="22"/>
        </w:rPr>
      </w:pPr>
    </w:p>
    <w:p w:rsidR="004B0111" w:rsidRPr="00040AE7" w:rsidRDefault="004B0111" w:rsidP="004B0111">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rsidR="004B0111" w:rsidRPr="00040AE7" w:rsidRDefault="004B0111" w:rsidP="004B0111">
      <w:pPr>
        <w:jc w:val="both"/>
        <w:rPr>
          <w:rFonts w:eastAsia="Arial Unicode MS" w:cs="Arial"/>
          <w:szCs w:val="22"/>
        </w:rPr>
      </w:pPr>
    </w:p>
    <w:p w:rsidR="004B0111" w:rsidRPr="00040AE7" w:rsidRDefault="004B0111" w:rsidP="004B0111">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a seleccionad</w:t>
      </w:r>
      <w:r w:rsidRPr="00040AE7">
        <w:rPr>
          <w:rFonts w:eastAsia="Arial Unicode MS" w:cs="Arial"/>
          <w:szCs w:val="22"/>
        </w:rPr>
        <w:t xml:space="preserve">a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4B0111" w:rsidRPr="00040AE7" w:rsidRDefault="004B0111" w:rsidP="004B0111">
      <w:pPr>
        <w:jc w:val="both"/>
        <w:rPr>
          <w:rFonts w:eastAsia="Arial Unicode MS" w:cs="Arial"/>
          <w:szCs w:val="22"/>
        </w:rPr>
      </w:pPr>
    </w:p>
    <w:p w:rsidR="004B0111" w:rsidRDefault="004B0111" w:rsidP="004B0111">
      <w:pPr>
        <w:jc w:val="both"/>
        <w:rPr>
          <w:rFonts w:eastAsia="Arial Unicode MS" w:cs="Arial"/>
          <w:szCs w:val="22"/>
        </w:rPr>
      </w:pPr>
      <w:r w:rsidRPr="00040AE7">
        <w:rPr>
          <w:rFonts w:eastAsia="Arial Unicode MS" w:cs="Arial"/>
          <w:szCs w:val="22"/>
        </w:rPr>
        <w:t>En caso que la</w:t>
      </w:r>
      <w:r>
        <w:rPr>
          <w:rFonts w:eastAsia="Arial Unicode MS" w:cs="Arial"/>
          <w:szCs w:val="22"/>
        </w:rPr>
        <w:t xml:space="preserve"> postulante seleccionad</w:t>
      </w:r>
      <w:r w:rsidRPr="00040AE7">
        <w:rPr>
          <w:rFonts w:eastAsia="Arial Unicode MS" w:cs="Arial"/>
          <w:szCs w:val="22"/>
        </w:rPr>
        <w:t>a no acepte las condiciones para formalizar, se procederá de igual manera con la postulante que sigue en orden de puntaje, y así sucesivamente.</w:t>
      </w:r>
    </w:p>
    <w:p w:rsidR="004B0111" w:rsidRDefault="004B0111" w:rsidP="004B0111">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4B0111" w:rsidRPr="00347B9F" w:rsidTr="00DD4393">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rsidR="004B0111" w:rsidRPr="00AC6547" w:rsidRDefault="004B0111" w:rsidP="00DD4393">
            <w:pPr>
              <w:tabs>
                <w:tab w:val="num" w:pos="0"/>
              </w:tabs>
              <w:rPr>
                <w:rFonts w:cs="Arial"/>
                <w:b/>
                <w:szCs w:val="22"/>
              </w:rPr>
            </w:pPr>
            <w:r w:rsidRPr="00AC6547">
              <w:rPr>
                <w:rFonts w:cs="Arial"/>
                <w:b/>
                <w:szCs w:val="22"/>
                <w:u w:val="single"/>
              </w:rPr>
              <w:t>IMPORTANTE</w:t>
            </w:r>
            <w:r w:rsidRPr="00AC6547">
              <w:rPr>
                <w:rFonts w:cs="Arial"/>
                <w:b/>
                <w:szCs w:val="22"/>
              </w:rPr>
              <w:t>:</w:t>
            </w:r>
          </w:p>
          <w:p w:rsidR="004B0111" w:rsidRPr="002005A9" w:rsidRDefault="004B0111" w:rsidP="00DD4393">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 En el caso de que no sea posible dirimir en base a lo señalado anteriormente, se escogerá a aquélla cuya postulación haya sido enviada primero al sistema.</w:t>
            </w:r>
          </w:p>
        </w:tc>
      </w:tr>
    </w:tbl>
    <w:p w:rsidR="004B0111" w:rsidRDefault="004B0111" w:rsidP="004B0111">
      <w:pPr>
        <w:jc w:val="both"/>
        <w:rPr>
          <w:rFonts w:eastAsia="Arial Unicode MS" w:cs="Arial"/>
          <w:szCs w:val="22"/>
          <w:lang w:val="es-CL"/>
        </w:rPr>
      </w:pPr>
    </w:p>
    <w:p w:rsidR="004B0111" w:rsidRPr="00347B9F" w:rsidRDefault="004B0111" w:rsidP="004B0111">
      <w:pPr>
        <w:jc w:val="both"/>
        <w:rPr>
          <w:rFonts w:eastAsia="Arial Unicode MS" w:cs="Arial"/>
          <w:szCs w:val="22"/>
          <w:lang w:val="es-CL"/>
        </w:rPr>
      </w:pPr>
      <w:r w:rsidRPr="00040AE7">
        <w:rPr>
          <w:rFonts w:eastAsia="Arial Unicode MS" w:cs="Arial"/>
          <w:szCs w:val="22"/>
          <w:lang w:val="es-CL"/>
        </w:rPr>
        <w:t xml:space="preserve">Es importante recordar que el resultado de la postulación se informará a las postulantes a través de correo electrónico, según registro de usuaria en </w:t>
      </w:r>
      <w:hyperlink r:id="rId17" w:history="1">
        <w:r w:rsidRPr="00040AE7">
          <w:rPr>
            <w:rStyle w:val="Hipervnculo"/>
            <w:rFonts w:eastAsia="Arial Unicode MS"/>
            <w:szCs w:val="22"/>
          </w:rPr>
          <w:t>https://www.sercotec.cl/</w:t>
        </w:r>
      </w:hyperlink>
      <w:r w:rsidRPr="00040AE7">
        <w:rPr>
          <w:rFonts w:eastAsia="Arial Unicode MS" w:cs="Arial"/>
          <w:szCs w:val="22"/>
          <w:lang w:val="es-CL"/>
        </w:rPr>
        <w:t>. La ausencia de notificación no obsta a la validez o eficacia del resultado de la etapa.</w:t>
      </w:r>
    </w:p>
    <w:p w:rsidR="004B0111" w:rsidRDefault="004B0111" w:rsidP="004B0111">
      <w:pPr>
        <w:pStyle w:val="Ttulo2"/>
        <w:numPr>
          <w:ilvl w:val="0"/>
          <w:numId w:val="0"/>
        </w:numPr>
        <w:spacing w:before="0" w:after="0"/>
        <w:jc w:val="both"/>
        <w:rPr>
          <w:rStyle w:val="Ttulo2Car0"/>
          <w:b/>
        </w:rPr>
      </w:pPr>
      <w:r w:rsidRPr="00154BCA">
        <w:rPr>
          <w:rStyle w:val="Ttulo2Car0"/>
          <w:b/>
        </w:rPr>
        <w:tab/>
      </w:r>
    </w:p>
    <w:p w:rsidR="004B0111" w:rsidRDefault="004B0111" w:rsidP="004B0111">
      <w:pPr>
        <w:rPr>
          <w:rFonts w:eastAsia="Arial Unicode MS"/>
        </w:rPr>
      </w:pPr>
      <w:bookmarkStart w:id="38" w:name="_Toc345489753"/>
      <w:bookmarkStart w:id="39" w:name="_Toc413772558"/>
    </w:p>
    <w:p w:rsidR="004B0111" w:rsidRPr="008F6C1F" w:rsidRDefault="004B0111" w:rsidP="004B0111">
      <w:pPr>
        <w:pStyle w:val="Ttulo20"/>
        <w:numPr>
          <w:ilvl w:val="0"/>
          <w:numId w:val="44"/>
        </w:numPr>
        <w:tabs>
          <w:tab w:val="clear" w:pos="709"/>
          <w:tab w:val="left" w:pos="284"/>
        </w:tabs>
        <w:rPr>
          <w:szCs w:val="22"/>
        </w:rPr>
      </w:pPr>
      <w:bookmarkStart w:id="40" w:name="_Toc151573156"/>
      <w:r w:rsidRPr="008F6C1F">
        <w:rPr>
          <w:szCs w:val="22"/>
        </w:rPr>
        <w:t>FORMALIZACIÓN</w:t>
      </w:r>
      <w:bookmarkEnd w:id="40"/>
      <w:r w:rsidRPr="008F6C1F">
        <w:rPr>
          <w:szCs w:val="22"/>
        </w:rPr>
        <w:t xml:space="preserve"> </w:t>
      </w:r>
    </w:p>
    <w:p w:rsidR="004B0111" w:rsidRDefault="004B0111" w:rsidP="004B0111">
      <w:pPr>
        <w:rPr>
          <w:rFonts w:eastAsia="Arial Unicode MS"/>
          <w:b/>
        </w:rPr>
      </w:pPr>
    </w:p>
    <w:p w:rsidR="004B0111" w:rsidRPr="00ED739D" w:rsidRDefault="004B0111" w:rsidP="004B0111">
      <w:pPr>
        <w:jc w:val="both"/>
        <w:rPr>
          <w:rFonts w:eastAsia="Arial Unicode MS" w:cs="Arial"/>
          <w:color w:val="FF0000"/>
          <w:szCs w:val="22"/>
          <w:lang w:val="es-CL"/>
        </w:rPr>
      </w:pPr>
      <w:r w:rsidRPr="008F6C1F">
        <w:rPr>
          <w:rFonts w:eastAsia="Arial Unicode MS"/>
        </w:rPr>
        <w:t>Las postulantes que resulten seleccionadas deberán formalizar su relación con Sercotec para la Fase de Desarrollo, a través de la firma de un contrato entre el Agente Operador de Sercotec y la beneficiaria, en el cual se estipulen los derechos y las obligaciones de las partes. La Dirección Regional informará oportunamente el procedimiento y condiciones para su materialización.</w:t>
      </w:r>
      <w:bookmarkEnd w:id="38"/>
      <w:bookmarkEnd w:id="39"/>
    </w:p>
    <w:p w:rsidR="004B0111" w:rsidRDefault="004B0111" w:rsidP="004B0111">
      <w:pPr>
        <w:jc w:val="both"/>
        <w:rPr>
          <w:szCs w:val="22"/>
          <w:lang w:val="es-ES_tradnl"/>
        </w:rPr>
      </w:pPr>
    </w:p>
    <w:p w:rsidR="004B0111" w:rsidRDefault="004B0111" w:rsidP="004B0111">
      <w:pPr>
        <w:shd w:val="clear" w:color="auto" w:fill="FFFFFF"/>
        <w:jc w:val="both"/>
        <w:rPr>
          <w:rFonts w:eastAsia="Arial Unicode MS" w:cs="Arial"/>
          <w:szCs w:val="22"/>
          <w:lang w:val="es-CL"/>
        </w:rPr>
      </w:pPr>
      <w:r>
        <w:rPr>
          <w:rFonts w:eastAsia="Arial Unicode MS" w:cs="Arial"/>
          <w:szCs w:val="22"/>
          <w:lang w:val="es-CL"/>
        </w:rPr>
        <w:t>Los requisitos de formalización son los siguientes:</w:t>
      </w:r>
    </w:p>
    <w:p w:rsidR="004B0111" w:rsidRDefault="004B0111" w:rsidP="004B0111">
      <w:pPr>
        <w:ind w:left="568"/>
        <w:jc w:val="both"/>
        <w:rPr>
          <w:rFonts w:eastAsia="Arial Unicode MS" w:cs="Arial"/>
          <w:color w:val="000000" w:themeColor="text1"/>
          <w:szCs w:val="22"/>
          <w:lang w:val="es-CL"/>
        </w:rPr>
      </w:pPr>
    </w:p>
    <w:p w:rsidR="004B0111" w:rsidRPr="00753397" w:rsidRDefault="004B0111" w:rsidP="004B0111">
      <w:pPr>
        <w:numPr>
          <w:ilvl w:val="0"/>
          <w:numId w:val="40"/>
        </w:numPr>
        <w:ind w:left="567" w:hanging="283"/>
        <w:jc w:val="both"/>
        <w:rPr>
          <w:rFonts w:eastAsia="Arial Unicode MS" w:cs="Arial"/>
          <w:szCs w:val="22"/>
          <w:lang w:val="es-CL"/>
        </w:rPr>
      </w:pPr>
      <w:r w:rsidRPr="00817A84">
        <w:rPr>
          <w:rFonts w:eastAsia="Arial Unicode MS" w:cs="Arial"/>
          <w:szCs w:val="22"/>
          <w:lang w:val="es-CL"/>
        </w:rPr>
        <w:t xml:space="preserve">No </w:t>
      </w:r>
      <w:r w:rsidRPr="00753397">
        <w:rPr>
          <w:rFonts w:eastAsia="Arial Unicode MS" w:cs="Arial"/>
          <w:szCs w:val="22"/>
          <w:lang w:val="es-CL"/>
        </w:rPr>
        <w:t>tener deudas laborales y/o previsionales ni multas impagas, que se encuentren asociadas al Rut de la postulante seleccionada, al momento de formalizar.</w:t>
      </w:r>
    </w:p>
    <w:p w:rsidR="004B0111" w:rsidRPr="00753397" w:rsidRDefault="004B0111" w:rsidP="004B0111">
      <w:pPr>
        <w:jc w:val="both"/>
        <w:rPr>
          <w:rFonts w:eastAsia="Arial Unicode MS" w:cs="Arial"/>
          <w:szCs w:val="22"/>
          <w:lang w:val="es-CL"/>
        </w:rPr>
      </w:pPr>
    </w:p>
    <w:p w:rsidR="004B0111" w:rsidRPr="00753397" w:rsidRDefault="004B0111" w:rsidP="004B0111">
      <w:pPr>
        <w:numPr>
          <w:ilvl w:val="0"/>
          <w:numId w:val="40"/>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Pr="00753397">
        <w:rPr>
          <w:rStyle w:val="Refdenotaalpie"/>
          <w:rFonts w:eastAsia="Arial Unicode MS" w:cs="Arial"/>
          <w:szCs w:val="22"/>
          <w:lang w:val="es-CL"/>
        </w:rPr>
        <w:footnoteReference w:id="19"/>
      </w:r>
      <w:r w:rsidRPr="00753397">
        <w:rPr>
          <w:rFonts w:eastAsia="Arial Unicode MS" w:cs="Arial"/>
          <w:szCs w:val="22"/>
          <w:lang w:val="es-CL"/>
        </w:rPr>
        <w:t>, que se encuentren asociadas al Rut de la postulante seleccionada, al momento de formalizar.</w:t>
      </w:r>
    </w:p>
    <w:p w:rsidR="004B0111" w:rsidRPr="00817A84" w:rsidRDefault="004B0111" w:rsidP="004B0111">
      <w:pPr>
        <w:pStyle w:val="Prrafodelista"/>
        <w:rPr>
          <w:rFonts w:eastAsia="Arial Unicode MS" w:cs="Arial"/>
          <w:color w:val="000000" w:themeColor="text1"/>
          <w:szCs w:val="22"/>
          <w:lang w:val="es-CL"/>
        </w:rPr>
      </w:pPr>
    </w:p>
    <w:p w:rsidR="004B0111" w:rsidRPr="00817A84" w:rsidRDefault="004B0111" w:rsidP="004B0111">
      <w:pPr>
        <w:numPr>
          <w:ilvl w:val="0"/>
          <w:numId w:val="40"/>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haber sido condenada por prácticas antisindicales y/o por una infracción a los derechos fundamentales del trabajador, asociado al Rut de la postulante seleccionada, dentro de los dos años anteriores a la fecha de la firma del contrato.</w:t>
      </w:r>
    </w:p>
    <w:p w:rsidR="004B0111" w:rsidRPr="00817A84" w:rsidRDefault="004B0111" w:rsidP="004B0111">
      <w:pPr>
        <w:jc w:val="both"/>
        <w:rPr>
          <w:rFonts w:eastAsia="Arial Unicode MS" w:cs="Arial"/>
          <w:szCs w:val="22"/>
          <w:lang w:val="es-CL"/>
        </w:rPr>
      </w:pPr>
    </w:p>
    <w:p w:rsidR="004B0111" w:rsidRPr="00753397" w:rsidRDefault="004B0111" w:rsidP="004B0111">
      <w:pPr>
        <w:numPr>
          <w:ilvl w:val="0"/>
          <w:numId w:val="40"/>
        </w:numPr>
        <w:ind w:left="568" w:hanging="284"/>
        <w:jc w:val="both"/>
        <w:rPr>
          <w:rFonts w:eastAsia="Arial Unicode MS" w:cs="Arial"/>
          <w:szCs w:val="22"/>
          <w:lang w:val="es-CL"/>
        </w:rPr>
      </w:pPr>
      <w:r w:rsidRPr="00753397">
        <w:rPr>
          <w:rFonts w:eastAsia="Arial Unicode MS" w:cs="Arial"/>
          <w:szCs w:val="22"/>
        </w:rPr>
        <w:t xml:space="preserve">La postulante seleccionada debe tener domicilio en el territorio focalizado de la convocatoria a la que postula y donde implementará su proyecto. </w:t>
      </w:r>
      <w:r w:rsidRPr="00753397">
        <w:rPr>
          <w:rFonts w:eastAsia="Arial Unicode MS" w:cs="Arial"/>
          <w:szCs w:val="22"/>
          <w:u w:val="single"/>
        </w:rPr>
        <w:t>No se financiarán proyectos a ser implementados en una región</w:t>
      </w:r>
      <w:r>
        <w:rPr>
          <w:rFonts w:eastAsia="Arial Unicode MS" w:cs="Arial"/>
          <w:szCs w:val="22"/>
          <w:u w:val="single"/>
        </w:rPr>
        <w:t xml:space="preserve"> o territorio focalizado</w:t>
      </w:r>
      <w:r w:rsidRPr="00753397">
        <w:rPr>
          <w:rFonts w:eastAsia="Arial Unicode MS" w:cs="Arial"/>
          <w:szCs w:val="22"/>
          <w:u w:val="single"/>
        </w:rPr>
        <w:t xml:space="preserve"> diferente a la cual postula</w:t>
      </w:r>
      <w:r w:rsidRPr="00753397">
        <w:rPr>
          <w:rFonts w:eastAsia="Arial Unicode MS" w:cs="Arial"/>
          <w:szCs w:val="22"/>
        </w:rPr>
        <w:t>.</w:t>
      </w:r>
    </w:p>
    <w:p w:rsidR="004B0111" w:rsidRDefault="004B0111" w:rsidP="004B0111">
      <w:pPr>
        <w:pStyle w:val="Prrafodelista"/>
        <w:rPr>
          <w:rFonts w:eastAsia="Arial Unicode MS" w:cs="Arial"/>
          <w:color w:val="000000" w:themeColor="text1"/>
          <w:szCs w:val="22"/>
          <w:lang w:val="es-CL"/>
        </w:rPr>
      </w:pPr>
    </w:p>
    <w:p w:rsidR="004B0111" w:rsidRPr="00817A84" w:rsidRDefault="004B0111" w:rsidP="004B0111">
      <w:pPr>
        <w:numPr>
          <w:ilvl w:val="0"/>
          <w:numId w:val="40"/>
        </w:numPr>
        <w:ind w:left="567" w:hanging="283"/>
        <w:jc w:val="both"/>
        <w:rPr>
          <w:rFonts w:eastAsia="Arial Unicode MS" w:cs="Arial"/>
          <w:szCs w:val="22"/>
          <w:lang w:val="es-CL"/>
        </w:rPr>
      </w:pPr>
      <w:r w:rsidRPr="00817A84">
        <w:rPr>
          <w:rFonts w:eastAsia="Arial Unicode MS" w:cs="Arial"/>
          <w:szCs w:val="22"/>
          <w:lang w:val="es-CL"/>
        </w:rPr>
        <w:t xml:space="preserve">En caso que el Proyecto de Negocio considere financiamiento para habilitación de </w:t>
      </w:r>
      <w:r w:rsidRPr="00753397">
        <w:rPr>
          <w:rFonts w:eastAsia="Arial Unicode MS" w:cs="Arial"/>
          <w:szCs w:val="22"/>
          <w:lang w:val="es-CL"/>
        </w:rPr>
        <w:t>infraestructura, ya sea un inmueble o un vehículo, y ésta haya sido aprobado con dicha característica por el Comité de Evaluación Regional (CER), la postulante seleccionada deberá acreditar una de las siguientes condiciones</w:t>
      </w:r>
      <w:r w:rsidRPr="00753397">
        <w:rPr>
          <w:rFonts w:eastAsia="Arial Unicode MS" w:cs="Arial"/>
          <w:szCs w:val="22"/>
          <w:vertAlign w:val="superscript"/>
          <w:lang w:val="es-CL"/>
        </w:rPr>
        <w:footnoteReference w:id="20"/>
      </w:r>
      <w:r w:rsidRPr="00753397">
        <w:rPr>
          <w:rFonts w:eastAsia="Arial Unicode MS" w:cs="Arial"/>
          <w:szCs w:val="22"/>
          <w:lang w:val="es-CL"/>
        </w:rPr>
        <w:t>: ser propietaria, usufructuaria, comodataria, arrendataria</w:t>
      </w:r>
      <w:r w:rsidRPr="00753397">
        <w:rPr>
          <w:rFonts w:eastAsia="Arial Unicode MS" w:cs="Arial"/>
          <w:szCs w:val="22"/>
          <w:vertAlign w:val="superscript"/>
          <w:lang w:val="es-CL"/>
        </w:rPr>
        <w:footnoteReference w:id="21"/>
      </w:r>
      <w:r w:rsidRPr="00753397">
        <w:rPr>
          <w:rFonts w:eastAsia="Arial Unicode MS" w:cs="Arial"/>
          <w:szCs w:val="22"/>
          <w:lang w:val="es-CL"/>
        </w:rPr>
        <w:t>; propietaria del inmueble en régimen de sociedad conyugal o unión civil o acreditar cualquier otro antecedente en que el titular del derecho de dominio o quien tenga la facultad de realizarlo (por ejemplo, organismo público encargado de entregar la concesión) ceda el uso a la emprendedora.</w:t>
      </w:r>
    </w:p>
    <w:p w:rsidR="004B0111" w:rsidRPr="00817A84" w:rsidRDefault="004B0111" w:rsidP="004B0111">
      <w:pPr>
        <w:pStyle w:val="Prrafodelista"/>
        <w:rPr>
          <w:rFonts w:eastAsia="Arial Unicode MS" w:cs="Arial"/>
          <w:color w:val="000000" w:themeColor="text1"/>
          <w:szCs w:val="22"/>
          <w:lang w:val="es-CL"/>
        </w:rPr>
      </w:pPr>
    </w:p>
    <w:p w:rsidR="004B0111" w:rsidRPr="00817A84" w:rsidRDefault="004B0111" w:rsidP="004B0111">
      <w:pPr>
        <w:numPr>
          <w:ilvl w:val="0"/>
          <w:numId w:val="40"/>
        </w:numPr>
        <w:ind w:left="568" w:hanging="284"/>
        <w:jc w:val="both"/>
        <w:rPr>
          <w:rFonts w:eastAsia="Arial Unicode MS" w:cs="Arial"/>
          <w:szCs w:val="22"/>
          <w:lang w:val="es-CL"/>
        </w:rPr>
      </w:pPr>
      <w:r w:rsidRPr="00753397">
        <w:rPr>
          <w:rFonts w:eastAsia="Arial Unicode MS" w:cs="Arial"/>
          <w:szCs w:val="22"/>
          <w:lang w:val="es-CL"/>
        </w:rPr>
        <w:t xml:space="preserve">Estar inscrita </w:t>
      </w:r>
      <w:r w:rsidRPr="00817A84">
        <w:rPr>
          <w:rFonts w:eastAsia="Arial Unicode MS" w:cs="Arial"/>
          <w:color w:val="000000" w:themeColor="text1"/>
          <w:szCs w:val="22"/>
          <w:lang w:val="es-CL"/>
        </w:rPr>
        <w:t xml:space="preserve">en el curso virtual de Sercotec: “Diseño de Modelos de Negocios”, disponible en </w:t>
      </w:r>
      <w:hyperlink r:id="rId18" w:history="1">
        <w:r w:rsidRPr="00817A84">
          <w:rPr>
            <w:rStyle w:val="Hipervnculo"/>
            <w:rFonts w:eastAsia="Arial Unicode MS"/>
            <w:szCs w:val="22"/>
            <w:lang w:val="es-CL"/>
          </w:rPr>
          <w:t>https://capacitacion.sercotec.cl</w:t>
        </w:r>
      </w:hyperlink>
      <w:r w:rsidRPr="00817A84">
        <w:rPr>
          <w:rFonts w:eastAsia="Arial Unicode MS" w:cs="Arial"/>
          <w:szCs w:val="22"/>
          <w:lang w:val="es-CL"/>
        </w:rPr>
        <w:t xml:space="preserve">, </w:t>
      </w:r>
      <w:r w:rsidRPr="00817A84">
        <w:rPr>
          <w:rFonts w:eastAsia="Arial Unicode MS" w:cs="Arial"/>
          <w:color w:val="000000" w:themeColor="text1"/>
          <w:szCs w:val="22"/>
          <w:lang w:val="es-CL"/>
        </w:rPr>
        <w:t>a la fecha de firma del contrato. Este curso debe aprobarse, como máximo</w:t>
      </w:r>
      <w:r w:rsidRPr="00817A84">
        <w:rPr>
          <w:rFonts w:eastAsia="Arial Unicode MS" w:cs="Arial"/>
          <w:szCs w:val="22"/>
          <w:lang w:val="es-CL"/>
        </w:rPr>
        <w:t>, durante la etapa destinada a la implementación del Plan de Trabajo.</w:t>
      </w:r>
    </w:p>
    <w:p w:rsidR="004B0111" w:rsidRPr="00817A84" w:rsidRDefault="004B0111" w:rsidP="004B0111">
      <w:pPr>
        <w:pStyle w:val="Prrafodelista"/>
        <w:rPr>
          <w:rFonts w:eastAsia="Arial Unicode MS" w:cs="Arial"/>
          <w:color w:val="000000" w:themeColor="text1"/>
          <w:szCs w:val="22"/>
          <w:lang w:val="es-CL"/>
        </w:rPr>
      </w:pPr>
    </w:p>
    <w:p w:rsidR="004B0111" w:rsidRPr="00817A84" w:rsidRDefault="004B0111" w:rsidP="004B0111">
      <w:pPr>
        <w:numPr>
          <w:ilvl w:val="0"/>
          <w:numId w:val="40"/>
        </w:numPr>
        <w:ind w:left="568" w:hanging="284"/>
        <w:jc w:val="both"/>
        <w:rPr>
          <w:rFonts w:eastAsia="Arial Unicode MS" w:cs="Arial"/>
          <w:szCs w:val="22"/>
          <w:lang w:val="es-CL"/>
        </w:rPr>
      </w:pPr>
      <w:r w:rsidRPr="00753397">
        <w:rPr>
          <w:rFonts w:eastAsia="Arial Unicode MS" w:cs="Arial"/>
          <w:szCs w:val="22"/>
          <w:lang w:val="es-CL"/>
        </w:rPr>
        <w:t xml:space="preserve">Estar inscrita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9" w:history="1">
        <w:r w:rsidRPr="00817A84">
          <w:rPr>
            <w:rStyle w:val="Hipervnculo"/>
            <w:rFonts w:eastAsia="Arial Unicode MS"/>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rsidR="004B0111" w:rsidRPr="008E3E68" w:rsidRDefault="004B0111" w:rsidP="004B0111">
      <w:pPr>
        <w:jc w:val="both"/>
        <w:rPr>
          <w:rFonts w:eastAsia="Arial Unicode MS" w:cs="Arial"/>
          <w:szCs w:val="22"/>
          <w:lang w:val="es-CL"/>
        </w:rPr>
      </w:pPr>
    </w:p>
    <w:p w:rsidR="004B0111" w:rsidRPr="00817A84" w:rsidRDefault="004B0111" w:rsidP="004B0111">
      <w:pPr>
        <w:numPr>
          <w:ilvl w:val="0"/>
          <w:numId w:val="40"/>
        </w:numPr>
        <w:ind w:left="568" w:hanging="284"/>
        <w:jc w:val="both"/>
        <w:rPr>
          <w:rFonts w:eastAsia="Arial Unicode MS" w:cs="Arial"/>
          <w:color w:val="000000" w:themeColor="text1"/>
          <w:szCs w:val="22"/>
          <w:lang w:val="es-CL"/>
        </w:rPr>
      </w:pPr>
      <w:r w:rsidRPr="00694AC4">
        <w:rPr>
          <w:rFonts w:eastAsia="Arial Unicode MS" w:cs="Arial"/>
          <w:szCs w:val="22"/>
          <w:lang w:val="es-CL"/>
        </w:rPr>
        <w:t xml:space="preserve">La postulante seleccionada no </w:t>
      </w:r>
      <w:r w:rsidRPr="00817A84">
        <w:rPr>
          <w:rFonts w:eastAsia="Arial Unicode MS" w:cs="Arial"/>
          <w:color w:val="000000" w:themeColor="text1"/>
          <w:szCs w:val="22"/>
          <w:lang w:val="es-CL"/>
        </w:rPr>
        <w:t xml:space="preserve">debe </w:t>
      </w:r>
      <w:r w:rsidRPr="00817A84">
        <w:rPr>
          <w:rFonts w:eastAsia="Arial Unicode MS" w:cs="Arial"/>
          <w:iCs/>
          <w:color w:val="000000"/>
          <w:szCs w:val="22"/>
          <w:lang w:val="es-ES_tradnl"/>
        </w:rPr>
        <w:t xml:space="preserve">ejercer un cargo de público de elección popular, ser </w:t>
      </w:r>
      <w:r>
        <w:rPr>
          <w:rFonts w:eastAsia="Arial Unicode MS" w:cs="Arial"/>
          <w:iCs/>
          <w:color w:val="000000"/>
          <w:szCs w:val="22"/>
          <w:lang w:val="es-ES_tradnl"/>
        </w:rPr>
        <w:t>funcionaria públic</w:t>
      </w:r>
      <w:r w:rsidRPr="00817A84">
        <w:rPr>
          <w:rFonts w:eastAsia="Arial Unicode MS" w:cs="Arial"/>
          <w:iCs/>
          <w:color w:val="000000"/>
          <w:szCs w:val="22"/>
          <w:lang w:val="es-ES_tradnl"/>
        </w:rPr>
        <w:t>a que requiera de exclusividad en el ejercicio de sus funciones y/o ejercer un cargo público que tenga injerencia en la asignación d</w:t>
      </w:r>
      <w:r>
        <w:rPr>
          <w:rFonts w:eastAsia="Arial Unicode MS" w:cs="Arial"/>
          <w:iCs/>
          <w:color w:val="000000"/>
          <w:szCs w:val="22"/>
          <w:lang w:val="es-ES_tradnl"/>
        </w:rPr>
        <w:t>e los fondos, evaluación de l</w:t>
      </w:r>
      <w:r w:rsidRPr="00817A84">
        <w:rPr>
          <w:rFonts w:eastAsia="Arial Unicode MS" w:cs="Arial"/>
          <w:iCs/>
          <w:color w:val="000000"/>
          <w:szCs w:val="22"/>
          <w:lang w:val="es-ES_tradnl"/>
        </w:rPr>
        <w:t>as</w:t>
      </w:r>
      <w:r>
        <w:rPr>
          <w:rFonts w:eastAsia="Arial Unicode MS" w:cs="Arial"/>
          <w:iCs/>
          <w:color w:val="000000"/>
          <w:szCs w:val="22"/>
          <w:lang w:val="es-ES_tradnl"/>
        </w:rPr>
        <w:t xml:space="preserve"> postulantes o selección de las beneficiari</w:t>
      </w:r>
      <w:r w:rsidRPr="00817A84">
        <w:rPr>
          <w:rFonts w:eastAsia="Arial Unicode MS" w:cs="Arial"/>
          <w:iCs/>
          <w:color w:val="000000"/>
          <w:szCs w:val="22"/>
          <w:lang w:val="es-ES_tradnl"/>
        </w:rPr>
        <w:t>as del presente instrumento, a la fecha de firma del contrato.</w:t>
      </w:r>
    </w:p>
    <w:p w:rsidR="004B0111" w:rsidRDefault="004B0111" w:rsidP="004B0111">
      <w:pPr>
        <w:pStyle w:val="Prrafodelista"/>
        <w:rPr>
          <w:rFonts w:cs="Arial"/>
          <w:color w:val="FF0000"/>
          <w:szCs w:val="22"/>
          <w:lang w:val="es-CL"/>
        </w:rPr>
      </w:pPr>
    </w:p>
    <w:p w:rsidR="004B0111" w:rsidRPr="00871224" w:rsidRDefault="004B0111" w:rsidP="004B0111">
      <w:pPr>
        <w:numPr>
          <w:ilvl w:val="0"/>
          <w:numId w:val="40"/>
        </w:numPr>
        <w:ind w:left="568" w:hanging="284"/>
        <w:jc w:val="both"/>
        <w:rPr>
          <w:rFonts w:eastAsia="Arial Unicode MS" w:cs="Arial"/>
          <w:szCs w:val="22"/>
          <w:lang w:val="es-CL"/>
        </w:rPr>
      </w:pPr>
      <w:r w:rsidRPr="00871224">
        <w:rPr>
          <w:rFonts w:eastAsia="Arial Unicode MS" w:cs="Arial"/>
          <w:szCs w:val="22"/>
          <w:lang w:val="es-CL"/>
        </w:rPr>
        <w:t xml:space="preserve">La postulante seleccionada no debe </w:t>
      </w:r>
      <w:r w:rsidRPr="00871224">
        <w:rPr>
          <w:szCs w:val="22"/>
          <w:lang w:val="es-ES_tradnl"/>
        </w:rPr>
        <w:t>tener inscripción vigente en el Registro Nacional de Deudores de Pensiones de Alimentos en calidad de deudor de alimentos, según lo dispuesto en la Ley N° 21.389, a la fecha de firma del contrato.</w:t>
      </w:r>
    </w:p>
    <w:p w:rsidR="004B0111" w:rsidRPr="00871224" w:rsidRDefault="004B0111" w:rsidP="004B0111">
      <w:pPr>
        <w:pStyle w:val="Prrafodelista"/>
        <w:rPr>
          <w:rFonts w:eastAsia="Arial Unicode MS" w:cs="Arial"/>
          <w:szCs w:val="22"/>
          <w:lang w:val="es-CL"/>
        </w:rPr>
      </w:pPr>
    </w:p>
    <w:p w:rsidR="004B0111" w:rsidRPr="00817A84" w:rsidRDefault="004B0111" w:rsidP="004B0111">
      <w:pPr>
        <w:numPr>
          <w:ilvl w:val="0"/>
          <w:numId w:val="40"/>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la postulante seleccionada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0" w:history="1">
        <w:r w:rsidRPr="00817A84">
          <w:rPr>
            <w:rStyle w:val="Hipervnculo"/>
            <w:rFonts w:eastAsia="Arial Unicode MS"/>
            <w:szCs w:val="22"/>
          </w:rPr>
          <w:t>https://claveunica.gob.cl/</w:t>
        </w:r>
      </w:hyperlink>
      <w:r w:rsidRPr="00817A84">
        <w:rPr>
          <w:rFonts w:eastAsia="Arial Unicode MS" w:cs="Arial"/>
          <w:color w:val="000000" w:themeColor="text1"/>
          <w:szCs w:val="22"/>
        </w:rPr>
        <w:t xml:space="preserve"> del Ministerio de la Secretaría General de la Presidencia.</w:t>
      </w:r>
    </w:p>
    <w:p w:rsidR="004B0111" w:rsidRDefault="004B0111" w:rsidP="004B0111">
      <w:pPr>
        <w:pStyle w:val="Prrafodelista"/>
        <w:rPr>
          <w:rFonts w:cs="Arial"/>
          <w:color w:val="FF0000"/>
          <w:szCs w:val="22"/>
          <w:lang w:val="es-CL"/>
        </w:rPr>
      </w:pPr>
    </w:p>
    <w:p w:rsidR="004B0111" w:rsidRPr="00206974" w:rsidRDefault="004B0111" w:rsidP="004B0111">
      <w:pPr>
        <w:numPr>
          <w:ilvl w:val="0"/>
          <w:numId w:val="40"/>
        </w:numPr>
        <w:ind w:left="568" w:hanging="284"/>
        <w:jc w:val="both"/>
        <w:rPr>
          <w:rFonts w:eastAsia="Arial Unicode MS" w:cs="Arial"/>
          <w:color w:val="000000" w:themeColor="text1"/>
          <w:szCs w:val="22"/>
          <w:lang w:val="es-CL"/>
        </w:rPr>
      </w:pPr>
      <w:r w:rsidRPr="00871224">
        <w:rPr>
          <w:rFonts w:cs="Arial"/>
          <w:szCs w:val="22"/>
          <w:lang w:val="es-CL"/>
        </w:rPr>
        <w:t xml:space="preserve">La postulante seleccionada no </w:t>
      </w:r>
      <w:r w:rsidRPr="00206974">
        <w:rPr>
          <w:rFonts w:cs="Arial"/>
          <w:szCs w:val="22"/>
          <w:lang w:val="es-CL"/>
        </w:rPr>
        <w:t xml:space="preserve">podrá tener contrato vigente, incluso a honorarios, con Sercotec, o con el Agente a cargo de la convocatoria, o con quienes participen en la asignación de recursos, ni podrá </w:t>
      </w:r>
      <w:r w:rsidRPr="00206974">
        <w:rPr>
          <w:rFonts w:cs="Arial"/>
          <w:color w:val="000000" w:themeColor="text1"/>
          <w:szCs w:val="22"/>
        </w:rPr>
        <w:t xml:space="preserve">ser cónyuge, conviviente civil o pariente hasta el tercer grado de consanguinidad y segundo de afinidad inclusive, respecto del personal directivo de Sercotec, o del personal del Agente a cargo </w:t>
      </w:r>
      <w:r w:rsidRPr="00206974">
        <w:rPr>
          <w:rFonts w:cs="Arial"/>
          <w:szCs w:val="22"/>
          <w:lang w:val="es-CL"/>
        </w:rPr>
        <w:t>de la convocatoria, o de quienes participen en la asignación de recursos, incluido el personal de la Dirección Regional Sercotec que intervenga en la convocatoria.</w:t>
      </w:r>
    </w:p>
    <w:p w:rsidR="004B0111" w:rsidRPr="00206974" w:rsidRDefault="004B0111" w:rsidP="004B0111">
      <w:pPr>
        <w:ind w:left="568"/>
        <w:jc w:val="both"/>
        <w:rPr>
          <w:rFonts w:eastAsia="Arial Unicode MS" w:cs="Arial"/>
          <w:color w:val="000000" w:themeColor="text1"/>
          <w:szCs w:val="22"/>
          <w:lang w:val="es-CL"/>
        </w:rPr>
      </w:pPr>
    </w:p>
    <w:p w:rsidR="004B0111" w:rsidRPr="00206974" w:rsidRDefault="004B0111" w:rsidP="004B0111">
      <w:pPr>
        <w:numPr>
          <w:ilvl w:val="0"/>
          <w:numId w:val="40"/>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Pr="00871224">
        <w:rPr>
          <w:rFonts w:cs="Arial"/>
          <w:szCs w:val="22"/>
        </w:rPr>
        <w:t>la postulante seleccionada debe entregar al Agente Operador de Sercotec el aporte empresarial en efectivo, transferencia electrónica o depósito bancario, por concepto de Inversiones y Acciones de Gestión Empresarial, definidos en el proyecto de negocio postulada y aprobada.</w:t>
      </w:r>
    </w:p>
    <w:p w:rsidR="004B0111" w:rsidRPr="00A50856" w:rsidRDefault="004B0111" w:rsidP="004B0111">
      <w:pPr>
        <w:jc w:val="both"/>
        <w:rPr>
          <w:rFonts w:eastAsia="Arial Unicode MS" w:cs="Arial"/>
          <w:color w:val="000000"/>
          <w:szCs w:val="22"/>
          <w:lang w:val="es-CL"/>
        </w:rPr>
      </w:pPr>
    </w:p>
    <w:p w:rsidR="004B0111" w:rsidRPr="00206974" w:rsidRDefault="004B0111" w:rsidP="004B0111">
      <w:pPr>
        <w:numPr>
          <w:ilvl w:val="0"/>
          <w:numId w:val="40"/>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 la postulante seleccionada deberá contar con inicio de actividades ante el SII en primera categoría</w:t>
      </w:r>
      <w:r w:rsidRPr="005A439C">
        <w:rPr>
          <w:rStyle w:val="Refdenotaalpie"/>
          <w:rFonts w:eastAsia="Arial Unicode MS" w:cs="Arial"/>
          <w:szCs w:val="22"/>
          <w:lang w:val="es-CL"/>
        </w:rPr>
        <w:footnoteReference w:id="22"/>
      </w:r>
      <w:r w:rsidRPr="005A439C">
        <w:rPr>
          <w:rFonts w:eastAsia="Arial Unicode MS" w:cs="Arial"/>
          <w:szCs w:val="22"/>
          <w:lang w:val="es-CL"/>
        </w:rPr>
        <w:t xml:space="preserve">, para ejercer actividad comercial. Este inicio de actividades deberá tener fecha posterior al inicio de la convocatoria, puede ser realizado con el rut de la seleccionada o con una nueva persona jurídica donde la postulante seleccionada </w:t>
      </w:r>
      <w:r w:rsidRPr="005A439C">
        <w:rPr>
          <w:rFonts w:eastAsia="Arial Unicode MS" w:cs="Arial"/>
          <w:szCs w:val="22"/>
          <w:u w:val="single"/>
          <w:lang w:val="es-CL"/>
        </w:rPr>
        <w:t>debe ser la representante legal</w:t>
      </w:r>
      <w:r w:rsidRPr="005A439C">
        <w:rPr>
          <w:rFonts w:eastAsia="Arial Unicode MS" w:cs="Arial"/>
          <w:szCs w:val="22"/>
          <w:lang w:val="es-CL"/>
        </w:rPr>
        <w:t xml:space="preserve"> y contar con al menos el 51% del capital social. Finalmente, el inicio de actividades debe contar con al menos 1 (una) actividad económica coherente con el rubro del Proyecto de Negocio postulado y aprobado.</w:t>
      </w:r>
    </w:p>
    <w:p w:rsidR="004B0111" w:rsidRDefault="004B0111" w:rsidP="004B0111">
      <w:pPr>
        <w:pStyle w:val="Prrafodelista"/>
        <w:rPr>
          <w:rFonts w:eastAsia="Arial Unicode MS" w:cs="Arial"/>
          <w:color w:val="000000"/>
          <w:szCs w:val="22"/>
          <w:lang w:val="es-CL"/>
        </w:rPr>
      </w:pPr>
    </w:p>
    <w:p w:rsidR="004B0111" w:rsidRPr="00206974" w:rsidRDefault="004B0111" w:rsidP="004B0111">
      <w:pPr>
        <w:pStyle w:val="Prrafodelista"/>
        <w:numPr>
          <w:ilvl w:val="0"/>
          <w:numId w:val="40"/>
        </w:numPr>
        <w:ind w:left="567" w:hanging="283"/>
        <w:jc w:val="both"/>
        <w:rPr>
          <w:rFonts w:eastAsia="Arial Unicode MS" w:cs="Arial"/>
          <w:color w:val="000000"/>
          <w:szCs w:val="22"/>
          <w:lang w:val="es-CL"/>
        </w:rPr>
      </w:pPr>
      <w:r w:rsidRPr="00206974">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 representante legal y el certificado de vigencia.</w:t>
      </w:r>
    </w:p>
    <w:p w:rsidR="004B0111" w:rsidRPr="00206974" w:rsidRDefault="004B0111" w:rsidP="004B0111">
      <w:pPr>
        <w:pStyle w:val="Prrafodelista"/>
        <w:rPr>
          <w:rFonts w:eastAsia="Arial Unicode MS" w:cs="Arial"/>
          <w:color w:val="000000"/>
          <w:szCs w:val="22"/>
          <w:lang w:val="es-CL"/>
        </w:rPr>
      </w:pPr>
    </w:p>
    <w:p w:rsidR="004B0111" w:rsidRPr="00206974" w:rsidRDefault="004B0111" w:rsidP="004B0111">
      <w:pPr>
        <w:numPr>
          <w:ilvl w:val="0"/>
          <w:numId w:val="40"/>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las Inversiones y Acciones de Gestión Empresarial no pueden corresponder a la </w:t>
      </w:r>
      <w:r w:rsidRPr="005A439C">
        <w:rPr>
          <w:rFonts w:eastAsia="Arial Unicode MS" w:cs="Arial"/>
          <w:szCs w:val="22"/>
          <w:lang w:val="es-CL"/>
        </w:rPr>
        <w:t>remuneración de la seleccionada, ni de socios/a, ni representantes, ni de sus respectivos cónyuges/conviviente civil, hijos y parientes por consanguineidad y afinidad hasta segundo grado inclusive.</w:t>
      </w:r>
    </w:p>
    <w:p w:rsidR="004B0111" w:rsidRDefault="004B0111" w:rsidP="004B0111">
      <w:pPr>
        <w:tabs>
          <w:tab w:val="left" w:pos="2370"/>
        </w:tabs>
        <w:jc w:val="both"/>
        <w:rPr>
          <w:rFonts w:eastAsia="Arial Unicode MS" w:cs="Arial"/>
          <w:color w:val="000000"/>
          <w:szCs w:val="22"/>
          <w:lang w:val="es-CL"/>
        </w:rPr>
      </w:pPr>
    </w:p>
    <w:p w:rsidR="004B0111" w:rsidRDefault="004B0111" w:rsidP="004B0111">
      <w:pPr>
        <w:jc w:val="both"/>
        <w:rPr>
          <w:rFonts w:eastAsia="Arial Unicode MS" w:cs="Arial"/>
          <w:b/>
          <w:color w:val="000000"/>
          <w:szCs w:val="22"/>
          <w:lang w:val="es-CL"/>
        </w:rPr>
      </w:pPr>
      <w:r w:rsidRPr="00B74890">
        <w:rPr>
          <w:rFonts w:eastAsia="Arial Unicode MS" w:cs="Arial"/>
          <w:b/>
          <w:szCs w:val="22"/>
          <w:lang w:val="es-CL"/>
        </w:rPr>
        <w:t xml:space="preserve">Es </w:t>
      </w:r>
      <w:r w:rsidRPr="005A439C">
        <w:rPr>
          <w:rFonts w:eastAsia="Arial Unicode MS" w:cs="Arial"/>
          <w:b/>
          <w:szCs w:val="22"/>
          <w:lang w:val="es-CL"/>
        </w:rPr>
        <w:t xml:space="preserve">responsabilidad de la emprendedora beneficiaria, el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acceso a </w:t>
      </w:r>
      <w:r w:rsidRPr="00B74890">
        <w:rPr>
          <w:rFonts w:eastAsia="Arial Unicode MS" w:cs="Arial"/>
          <w:b/>
          <w:color w:val="000000"/>
          <w:szCs w:val="22"/>
          <w:lang w:val="es-CL"/>
        </w:rPr>
        <w:t xml:space="preserve">otros beneficios o subsidios sociales entregados por el Estado. Para mayor información puede visitar el sitio del Instituto de Previsión Social (IPS): </w:t>
      </w:r>
      <w:hyperlink r:id="rId21" w:history="1">
        <w:r w:rsidRPr="00B74890">
          <w:rPr>
            <w:rStyle w:val="Hipervnculo"/>
            <w:rFonts w:eastAsia="Arial Unicode MS"/>
            <w:b/>
            <w:szCs w:val="22"/>
            <w:lang w:val="es-CL"/>
          </w:rPr>
          <w:t>https://www.ips.gob.cl/servlet/internet/inicio</w:t>
        </w:r>
      </w:hyperlink>
      <w:r w:rsidRPr="00B74890">
        <w:rPr>
          <w:rFonts w:eastAsia="Arial Unicode MS" w:cs="Arial"/>
          <w:b/>
          <w:color w:val="000000"/>
          <w:szCs w:val="22"/>
          <w:lang w:val="es-CL"/>
        </w:rPr>
        <w:t xml:space="preserve"> y/o comunicarse con la red de atención “Chile Atiende” disponible en su región y/o comuna: </w:t>
      </w:r>
      <w:hyperlink r:id="rId22" w:history="1">
        <w:r w:rsidRPr="00B74890">
          <w:rPr>
            <w:rStyle w:val="Hipervnculo"/>
            <w:rFonts w:eastAsia="Arial Unicode MS"/>
            <w:b/>
            <w:szCs w:val="22"/>
            <w:lang w:val="es-CL"/>
          </w:rPr>
          <w:t>https://www.chileatiende.gob.cl/ayuda/sucursales</w:t>
        </w:r>
      </w:hyperlink>
      <w:r w:rsidRPr="00B74890">
        <w:rPr>
          <w:rFonts w:eastAsia="Arial Unicode MS" w:cs="Arial"/>
          <w:b/>
          <w:color w:val="000000"/>
          <w:szCs w:val="22"/>
          <w:lang w:val="es-CL"/>
        </w:rPr>
        <w:t>.</w:t>
      </w:r>
      <w:r w:rsidRPr="005627FD">
        <w:rPr>
          <w:rFonts w:eastAsia="Arial Unicode MS" w:cs="Arial"/>
          <w:b/>
          <w:color w:val="000000"/>
          <w:szCs w:val="22"/>
          <w:lang w:val="es-CL"/>
        </w:rPr>
        <w:t xml:space="preserve"> </w:t>
      </w:r>
    </w:p>
    <w:p w:rsidR="00817D1B" w:rsidRDefault="00817D1B" w:rsidP="004B0111">
      <w:pPr>
        <w:jc w:val="both"/>
        <w:rPr>
          <w:rFonts w:eastAsia="Arial Unicode MS" w:cs="Arial"/>
          <w:b/>
          <w:color w:val="000000"/>
          <w:szCs w:val="22"/>
          <w:lang w:val="es-CL"/>
        </w:rPr>
      </w:pPr>
    </w:p>
    <w:tbl>
      <w:tblPr>
        <w:tblW w:w="0" w:type="auto"/>
        <w:jc w:val="center"/>
        <w:shd w:val="clear" w:color="auto" w:fill="D9D9D9"/>
        <w:tblLook w:val="04A0" w:firstRow="1" w:lastRow="0" w:firstColumn="1" w:lastColumn="0" w:noHBand="0" w:noVBand="1"/>
      </w:tblPr>
      <w:tblGrid>
        <w:gridCol w:w="8720"/>
      </w:tblGrid>
      <w:tr w:rsidR="00817D1B" w:rsidRPr="00347B9F" w:rsidTr="00AB55C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rsidR="00817D1B" w:rsidRPr="00AC6547" w:rsidRDefault="00817D1B" w:rsidP="00AB55C5">
            <w:pPr>
              <w:tabs>
                <w:tab w:val="num" w:pos="0"/>
              </w:tabs>
              <w:rPr>
                <w:rFonts w:cs="Arial"/>
                <w:b/>
                <w:szCs w:val="22"/>
              </w:rPr>
            </w:pPr>
            <w:r w:rsidRPr="00AC6547">
              <w:rPr>
                <w:rFonts w:cs="Arial"/>
                <w:b/>
                <w:szCs w:val="22"/>
                <w:u w:val="single"/>
              </w:rPr>
              <w:t>IMPORTANTE</w:t>
            </w:r>
            <w:r w:rsidRPr="00AC6547">
              <w:rPr>
                <w:rFonts w:cs="Arial"/>
                <w:b/>
                <w:szCs w:val="22"/>
              </w:rPr>
              <w:t>:</w:t>
            </w:r>
          </w:p>
          <w:p w:rsidR="00817D1B" w:rsidRPr="00B33290" w:rsidRDefault="00817D1B" w:rsidP="00AB55C5">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w:t>
            </w:r>
            <w:r>
              <w:rPr>
                <w:rFonts w:cs="Arial"/>
                <w:szCs w:val="22"/>
              </w:rPr>
              <w:t>empresari</w:t>
            </w:r>
            <w:r w:rsidRPr="00713FFB">
              <w:rPr>
                <w:rFonts w:cs="Arial"/>
                <w:szCs w:val="22"/>
              </w:rPr>
              <w:t xml:space="preserve">a </w:t>
            </w:r>
            <w:r>
              <w:rPr>
                <w:rFonts w:cs="Arial"/>
                <w:szCs w:val="22"/>
              </w:rPr>
              <w:t>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3" w:history="1">
              <w:r w:rsidRPr="001A489B">
                <w:rPr>
                  <w:rStyle w:val="Hipervnculo"/>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rsidR="00817D1B" w:rsidRPr="00B33290" w:rsidRDefault="00817D1B" w:rsidP="00AB55C5">
            <w:pPr>
              <w:jc w:val="both"/>
              <w:rPr>
                <w:rFonts w:cs="Arial"/>
                <w:color w:val="FF0000"/>
                <w:szCs w:val="22"/>
              </w:rPr>
            </w:pPr>
          </w:p>
          <w:p w:rsidR="00817D1B" w:rsidRPr="00713FFB" w:rsidRDefault="00817D1B" w:rsidP="00AB55C5">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Pr>
                <w:rFonts w:cs="Arial"/>
                <w:szCs w:val="22"/>
              </w:rPr>
              <w:t xml:space="preserve"> </w:t>
            </w:r>
            <w:r w:rsidRPr="00713FFB">
              <w:rPr>
                <w:rFonts w:cs="Arial"/>
                <w:szCs w:val="22"/>
              </w:rPr>
              <w:t>l</w:t>
            </w:r>
            <w:r>
              <w:rPr>
                <w:rFonts w:cs="Arial"/>
                <w:szCs w:val="22"/>
              </w:rPr>
              <w:t>a seleccionad</w:t>
            </w:r>
            <w:r w:rsidRPr="00713FFB">
              <w:rPr>
                <w:rFonts w:cs="Arial"/>
                <w:szCs w:val="22"/>
              </w:rPr>
              <w:t xml:space="preserve">a mediante correo electrónico, el cual deberá firmarse dentro de los plazos establecidos para ello. </w:t>
            </w:r>
          </w:p>
          <w:p w:rsidR="00817D1B" w:rsidRPr="00713FFB" w:rsidRDefault="00817D1B" w:rsidP="00AB55C5">
            <w:pPr>
              <w:jc w:val="both"/>
              <w:rPr>
                <w:rFonts w:cs="Arial"/>
                <w:szCs w:val="22"/>
              </w:rPr>
            </w:pPr>
          </w:p>
          <w:p w:rsidR="00817D1B" w:rsidRPr="00B20C0A" w:rsidRDefault="00817D1B" w:rsidP="00AB55C5">
            <w:pPr>
              <w:contextualSpacing/>
              <w:jc w:val="both"/>
              <w:rPr>
                <w:rFonts w:eastAsia="Calibri"/>
                <w:szCs w:val="22"/>
                <w:lang w:val="es-CL" w:eastAsia="es-ES_tradnl"/>
              </w:rPr>
            </w:pPr>
            <w:r>
              <w:rPr>
                <w:rFonts w:cs="Arial"/>
                <w:szCs w:val="22"/>
              </w:rPr>
              <w:t xml:space="preserve">Excepcionalmente, </w:t>
            </w:r>
            <w:r w:rsidRPr="00713FFB">
              <w:rPr>
                <w:rFonts w:cs="Arial"/>
                <w:szCs w:val="22"/>
              </w:rPr>
              <w:t>l</w:t>
            </w:r>
            <w:r>
              <w:rPr>
                <w:rFonts w:cs="Arial"/>
                <w:szCs w:val="22"/>
              </w:rPr>
              <w:t>a empresaria seleccionad</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rsidR="004B0111" w:rsidRPr="001D263B" w:rsidRDefault="004B0111" w:rsidP="004B0111">
      <w:pPr>
        <w:pStyle w:val="Ttulo2"/>
        <w:numPr>
          <w:ilvl w:val="1"/>
          <w:numId w:val="44"/>
        </w:numPr>
        <w:rPr>
          <w:rFonts w:cs="Arial"/>
          <w:szCs w:val="22"/>
        </w:rPr>
      </w:pPr>
      <w:bookmarkStart w:id="41" w:name="_Toc151573157"/>
      <w:r w:rsidRPr="001D263B">
        <w:rPr>
          <w:rFonts w:cs="Arial"/>
          <w:szCs w:val="22"/>
        </w:rPr>
        <w:t>Plazo de entrega de verificadores</w:t>
      </w:r>
      <w:bookmarkEnd w:id="41"/>
    </w:p>
    <w:p w:rsidR="004B0111" w:rsidRPr="00044693" w:rsidRDefault="004B0111" w:rsidP="004B0111">
      <w:pPr>
        <w:jc w:val="both"/>
        <w:rPr>
          <w:rFonts w:cs="Arial"/>
          <w:szCs w:val="22"/>
        </w:rPr>
      </w:pPr>
    </w:p>
    <w:p w:rsidR="004B0111" w:rsidRPr="00F55D1A" w:rsidRDefault="004B0111" w:rsidP="004B0111">
      <w:pPr>
        <w:jc w:val="both"/>
        <w:rPr>
          <w:rFonts w:eastAsia="Arial Unicode MS"/>
          <w:b/>
          <w:u w:val="single"/>
          <w:lang w:val="es-CL"/>
        </w:rPr>
      </w:pPr>
      <w:r w:rsidRPr="00040AE7">
        <w:rPr>
          <w:rFonts w:cs="Arial"/>
          <w:szCs w:val="22"/>
        </w:rPr>
        <w:t>Previo a la firma del contrato</w:t>
      </w:r>
      <w:r>
        <w:rPr>
          <w:rFonts w:cs="Arial"/>
          <w:szCs w:val="22"/>
        </w:rPr>
        <w:t xml:space="preserve">, </w:t>
      </w:r>
      <w:r w:rsidRPr="00040AE7">
        <w:rPr>
          <w:rFonts w:cs="Arial"/>
          <w:szCs w:val="22"/>
        </w:rPr>
        <w:t>l</w:t>
      </w:r>
      <w:r>
        <w:rPr>
          <w:rFonts w:cs="Arial"/>
          <w:szCs w:val="22"/>
        </w:rPr>
        <w:t>a emprendedora seleccionad</w:t>
      </w:r>
      <w:r w:rsidRPr="00040AE7">
        <w:rPr>
          <w:rFonts w:cs="Arial"/>
          <w:szCs w:val="22"/>
        </w:rPr>
        <w:t>a debe acompañar todos los verificadores de los requisitos de form</w:t>
      </w:r>
      <w:r>
        <w:rPr>
          <w:rFonts w:cs="Arial"/>
          <w:szCs w:val="22"/>
        </w:rPr>
        <w:t>alización descritos establecido en</w:t>
      </w:r>
      <w:r w:rsidRPr="00040AE7">
        <w:rPr>
          <w:rFonts w:cs="Arial"/>
          <w:szCs w:val="22"/>
        </w:rPr>
        <w:t xml:space="preserve"> las Bases de Convocatoria, y que se detallan en el </w:t>
      </w:r>
      <w:r w:rsidRPr="00040AE7">
        <w:rPr>
          <w:rFonts w:cs="Arial"/>
          <w:b/>
          <w:szCs w:val="22"/>
        </w:rPr>
        <w:t>Anexo N° 1</w:t>
      </w:r>
      <w:r w:rsidRPr="00040AE7">
        <w:rPr>
          <w:rFonts w:cs="Arial"/>
          <w:szCs w:val="22"/>
        </w:rPr>
        <w:t xml:space="preserve">, al Agente Operador Sercotec. Lo anterior, en un plazo máximo de </w:t>
      </w:r>
      <w:r>
        <w:rPr>
          <w:rFonts w:cs="Arial"/>
          <w:b/>
          <w:szCs w:val="22"/>
        </w:rPr>
        <w:t>10</w:t>
      </w:r>
      <w:r w:rsidRPr="00040AE7">
        <w:rPr>
          <w:rFonts w:cs="Arial"/>
          <w:b/>
          <w:szCs w:val="22"/>
        </w:rPr>
        <w:t xml:space="preserve"> días hábiles administrativos</w:t>
      </w:r>
      <w:r w:rsidRPr="00040AE7">
        <w:rPr>
          <w:rStyle w:val="Refdenotaalpie"/>
          <w:rFonts w:cs="Arial"/>
          <w:b/>
          <w:szCs w:val="22"/>
        </w:rPr>
        <w:footnoteReference w:id="23"/>
      </w:r>
      <w:r w:rsidRPr="00040AE7">
        <w:rPr>
          <w:rFonts w:cs="Arial"/>
          <w:szCs w:val="22"/>
        </w:rPr>
        <w:t>, contados desde la fecha de notificación que se efectúe a través del sistema de evaluación. Junto con la notificación antes señalada, el Agente Operador Sercotec deberá tomar contacto dentro d</w:t>
      </w:r>
      <w:r>
        <w:rPr>
          <w:rFonts w:cs="Arial"/>
          <w:szCs w:val="22"/>
        </w:rPr>
        <w:t>e las 24 horas siguientes con las emprendedoras seleccionad</w:t>
      </w:r>
      <w:r w:rsidRPr="00040AE7">
        <w:rPr>
          <w:rFonts w:cs="Arial"/>
          <w:szCs w:val="22"/>
        </w:rPr>
        <w:t>as, para informar respecto de los pasos a seguir en este proceso.</w:t>
      </w:r>
    </w:p>
    <w:p w:rsidR="004B0111" w:rsidRDefault="004B0111" w:rsidP="004B0111">
      <w:pPr>
        <w:jc w:val="both"/>
        <w:rPr>
          <w:rFonts w:cs="Arial"/>
          <w:color w:val="000000" w:themeColor="text1"/>
          <w:szCs w:val="22"/>
        </w:rPr>
      </w:pPr>
    </w:p>
    <w:p w:rsidR="004B0111" w:rsidRPr="000B7F70" w:rsidRDefault="004B0111" w:rsidP="004B0111">
      <w:pPr>
        <w:pStyle w:val="Ttulo2"/>
        <w:numPr>
          <w:ilvl w:val="1"/>
          <w:numId w:val="44"/>
        </w:numPr>
        <w:rPr>
          <w:rFonts w:cs="Arial"/>
          <w:szCs w:val="22"/>
        </w:rPr>
      </w:pPr>
      <w:bookmarkStart w:id="42" w:name="_Toc151573158"/>
      <w:r w:rsidRPr="000B7F70">
        <w:rPr>
          <w:rFonts w:cs="Arial"/>
          <w:szCs w:val="22"/>
        </w:rPr>
        <w:t>Ampliación plazo de entrega de verificadores</w:t>
      </w:r>
      <w:bookmarkEnd w:id="42"/>
    </w:p>
    <w:p w:rsidR="004B0111" w:rsidRPr="00044693" w:rsidRDefault="004B0111" w:rsidP="004B0111">
      <w:pPr>
        <w:jc w:val="both"/>
        <w:rPr>
          <w:rFonts w:cs="Arial"/>
          <w:szCs w:val="22"/>
        </w:rPr>
      </w:pPr>
    </w:p>
    <w:p w:rsidR="004B0111" w:rsidRPr="00044693" w:rsidRDefault="004B0111" w:rsidP="004B0111">
      <w:pPr>
        <w:jc w:val="both"/>
        <w:rPr>
          <w:rFonts w:cs="Arial"/>
          <w:szCs w:val="22"/>
        </w:rPr>
      </w:pPr>
      <w:r w:rsidRPr="00040AE7">
        <w:rPr>
          <w:rFonts w:cs="Arial"/>
          <w:szCs w:val="22"/>
        </w:rPr>
        <w:t>Excepcionalmente,</w:t>
      </w:r>
      <w:r>
        <w:rPr>
          <w:rFonts w:cs="Arial"/>
          <w:szCs w:val="22"/>
        </w:rPr>
        <w:t xml:space="preserve"> </w:t>
      </w:r>
      <w:r w:rsidRPr="00040AE7">
        <w:rPr>
          <w:rFonts w:cs="Arial"/>
          <w:szCs w:val="22"/>
        </w:rPr>
        <w:t>l</w:t>
      </w:r>
      <w:r>
        <w:rPr>
          <w:rFonts w:cs="Arial"/>
          <w:szCs w:val="22"/>
        </w:rPr>
        <w:t>a emprendedora seleccionad</w:t>
      </w:r>
      <w:r w:rsidRPr="00040AE7">
        <w:rPr>
          <w:rFonts w:cs="Arial"/>
          <w:szCs w:val="22"/>
        </w:rPr>
        <w:t xml:space="preserve">a podrá solicitar una ampliación del plazo de entrega de los verificadores detallados en el </w:t>
      </w:r>
      <w:r w:rsidRPr="00040AE7">
        <w:rPr>
          <w:rFonts w:cs="Arial"/>
          <w:b/>
          <w:szCs w:val="22"/>
        </w:rPr>
        <w:t>Anexo N° 1</w:t>
      </w:r>
      <w:r w:rsidRPr="00040AE7">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Pr>
          <w:rFonts w:cs="Arial"/>
          <w:b/>
          <w:szCs w:val="22"/>
        </w:rPr>
        <w:t>10</w:t>
      </w:r>
      <w:r w:rsidRPr="00040AE7">
        <w:rPr>
          <w:rFonts w:cs="Arial"/>
          <w:b/>
          <w:szCs w:val="22"/>
        </w:rPr>
        <w:t xml:space="preserve"> días hábiles administrativos adicionales</w:t>
      </w:r>
      <w:r w:rsidRPr="00040AE7">
        <w:rPr>
          <w:rFonts w:cs="Arial"/>
          <w:szCs w:val="22"/>
        </w:rPr>
        <w:t xml:space="preserve">. En caso que proceda la ampliación de plazo, ésta se </w:t>
      </w:r>
      <w:r w:rsidRPr="00040AE7">
        <w:rPr>
          <w:rFonts w:cs="Arial"/>
          <w:szCs w:val="22"/>
          <w:u w:val="single"/>
        </w:rPr>
        <w:t>podrá otorgar por 1</w:t>
      </w:r>
      <w:r>
        <w:rPr>
          <w:rFonts w:cs="Arial"/>
          <w:szCs w:val="22"/>
          <w:u w:val="single"/>
        </w:rPr>
        <w:t xml:space="preserve"> (una) sola vez por emprendedor</w:t>
      </w:r>
      <w:r w:rsidRPr="00040AE7">
        <w:rPr>
          <w:rFonts w:cs="Arial"/>
          <w:szCs w:val="22"/>
          <w:u w:val="single"/>
        </w:rPr>
        <w:t>a.</w:t>
      </w:r>
      <w:r w:rsidRPr="00040AE7">
        <w:rPr>
          <w:rFonts w:cs="Arial"/>
          <w:szCs w:val="22"/>
        </w:rPr>
        <w:t xml:space="preserve"> </w:t>
      </w:r>
      <w:r>
        <w:rPr>
          <w:rFonts w:cs="Arial"/>
          <w:szCs w:val="22"/>
        </w:rPr>
        <w:t>Si la emprendedora seleccionad</w:t>
      </w:r>
      <w:r w:rsidRPr="00040AE7">
        <w:rPr>
          <w:rFonts w:cs="Arial"/>
          <w:szCs w:val="22"/>
        </w:rPr>
        <w:t>a no cumple con algún requisito y/o no hace entrega de los verificadores solicitados para su formalización, dentro del plazo establecido, o dentro de la ampliación autorizada, se entenderá que renuncia a la firma de contrato para ejecutar su proyecto.</w:t>
      </w:r>
    </w:p>
    <w:p w:rsidR="004B0111" w:rsidRPr="00347B9F" w:rsidRDefault="004B0111" w:rsidP="004B0111">
      <w:pPr>
        <w:jc w:val="both"/>
        <w:rPr>
          <w:rFonts w:cs="Arial"/>
          <w:szCs w:val="22"/>
        </w:rPr>
      </w:pPr>
    </w:p>
    <w:p w:rsidR="004B0111" w:rsidRPr="001D263B" w:rsidRDefault="004B0111" w:rsidP="004B0111">
      <w:pPr>
        <w:pStyle w:val="Ttulo2"/>
        <w:numPr>
          <w:ilvl w:val="1"/>
          <w:numId w:val="44"/>
        </w:numPr>
        <w:rPr>
          <w:rFonts w:cs="Arial"/>
          <w:b w:val="0"/>
          <w:szCs w:val="22"/>
        </w:rPr>
      </w:pPr>
      <w:bookmarkStart w:id="43" w:name="_Toc151573159"/>
      <w:r w:rsidRPr="000B7F70">
        <w:rPr>
          <w:rFonts w:cs="Arial"/>
          <w:szCs w:val="22"/>
        </w:rPr>
        <w:t>Revisión de verificadores y suscripción del contrato</w:t>
      </w:r>
      <w:bookmarkEnd w:id="43"/>
    </w:p>
    <w:p w:rsidR="004B0111" w:rsidRPr="00044693" w:rsidRDefault="004B0111" w:rsidP="004B0111">
      <w:pPr>
        <w:jc w:val="both"/>
        <w:rPr>
          <w:rFonts w:cs="Arial"/>
          <w:szCs w:val="22"/>
        </w:rPr>
      </w:pPr>
    </w:p>
    <w:p w:rsidR="004B0111" w:rsidRPr="00040AE7" w:rsidRDefault="004B0111" w:rsidP="004B0111">
      <w:pPr>
        <w:jc w:val="both"/>
        <w:rPr>
          <w:rFonts w:cs="Arial"/>
          <w:szCs w:val="22"/>
        </w:rPr>
      </w:pPr>
      <w:r w:rsidRPr="00040AE7">
        <w:rPr>
          <w:rFonts w:cs="Arial"/>
          <w:szCs w:val="22"/>
        </w:rPr>
        <w:t xml:space="preserve">Una vez recibidos los antecedentes, el Agente Operador Sercotec revisará la documentación y, en los casos que corresponda, levantará posibles observaciones destinadas a </w:t>
      </w:r>
      <w:r w:rsidRPr="00040AE7">
        <w:rPr>
          <w:rFonts w:cs="Arial"/>
          <w:szCs w:val="22"/>
          <w:u w:val="single"/>
        </w:rPr>
        <w:t>aclarar y/o corregir algún/os de los documentos ya enviados</w:t>
      </w:r>
      <w:r w:rsidRPr="00040AE7">
        <w:rPr>
          <w:rFonts w:cs="Arial"/>
          <w:szCs w:val="22"/>
        </w:rPr>
        <w:t xml:space="preserve">. </w:t>
      </w:r>
      <w:r w:rsidRPr="00040AE7">
        <w:rPr>
          <w:rFonts w:cs="Arial"/>
          <w:szCs w:val="22"/>
          <w:u w:val="single"/>
        </w:rPr>
        <w:t>La situación comentada no permite la entrega de verificadores pendientes de otros requisitos por parte de</w:t>
      </w:r>
      <w:r>
        <w:rPr>
          <w:rFonts w:cs="Arial"/>
          <w:szCs w:val="22"/>
          <w:u w:val="single"/>
        </w:rPr>
        <w:t xml:space="preserve"> </w:t>
      </w:r>
      <w:r w:rsidRPr="00040AE7">
        <w:rPr>
          <w:rFonts w:cs="Arial"/>
          <w:szCs w:val="22"/>
          <w:u w:val="single"/>
        </w:rPr>
        <w:t>l</w:t>
      </w:r>
      <w:r>
        <w:rPr>
          <w:rFonts w:cs="Arial"/>
          <w:szCs w:val="22"/>
          <w:u w:val="single"/>
        </w:rPr>
        <w:t>a emprendedora seleccionad</w:t>
      </w:r>
      <w:r w:rsidRPr="00040AE7">
        <w:rPr>
          <w:rFonts w:cs="Arial"/>
          <w:szCs w:val="22"/>
          <w:u w:val="single"/>
        </w:rPr>
        <w:t>a.</w:t>
      </w:r>
      <w:r w:rsidRPr="00040AE7">
        <w:rPr>
          <w:rFonts w:cs="Arial"/>
          <w:szCs w:val="22"/>
        </w:rPr>
        <w:t xml:space="preserve"> </w:t>
      </w:r>
    </w:p>
    <w:p w:rsidR="004B0111" w:rsidRPr="00040AE7" w:rsidRDefault="004B0111" w:rsidP="004B0111">
      <w:pPr>
        <w:jc w:val="both"/>
        <w:rPr>
          <w:rFonts w:cs="Arial"/>
          <w:szCs w:val="22"/>
        </w:rPr>
      </w:pPr>
    </w:p>
    <w:p w:rsidR="004B0111" w:rsidRPr="00040AE7" w:rsidRDefault="004B0111" w:rsidP="004B0111">
      <w:pPr>
        <w:jc w:val="both"/>
        <w:rPr>
          <w:rFonts w:cs="Arial"/>
          <w:szCs w:val="22"/>
        </w:rPr>
      </w:pPr>
      <w:r w:rsidRPr="00040AE7">
        <w:rPr>
          <w:rFonts w:cs="Arial"/>
          <w:szCs w:val="22"/>
        </w:rPr>
        <w:t>El Agente Operador deberá notificar su conformidad a</w:t>
      </w:r>
      <w:r>
        <w:rPr>
          <w:rFonts w:cs="Arial"/>
          <w:szCs w:val="22"/>
        </w:rPr>
        <w:t xml:space="preserve"> </w:t>
      </w:r>
      <w:r w:rsidRPr="00040AE7">
        <w:rPr>
          <w:rFonts w:cs="Arial"/>
          <w:szCs w:val="22"/>
        </w:rPr>
        <w:t>l</w:t>
      </w:r>
      <w:r>
        <w:rPr>
          <w:rFonts w:cs="Arial"/>
          <w:szCs w:val="22"/>
        </w:rPr>
        <w:t>a emprendedor</w:t>
      </w:r>
      <w:r w:rsidRPr="00040AE7">
        <w:rPr>
          <w:rFonts w:cs="Arial"/>
          <w:szCs w:val="22"/>
        </w:rPr>
        <w:t>a mediante correo electrónico para luego gestionar la firma del contrato correspondiente. De existir alguna observación, el Agente Operador deberá notificar de éstas a</w:t>
      </w:r>
      <w:r>
        <w:rPr>
          <w:rFonts w:cs="Arial"/>
          <w:szCs w:val="22"/>
        </w:rPr>
        <w:t xml:space="preserve"> </w:t>
      </w:r>
      <w:r w:rsidRPr="00040AE7">
        <w:rPr>
          <w:rFonts w:cs="Arial"/>
          <w:szCs w:val="22"/>
        </w:rPr>
        <w:t>l</w:t>
      </w:r>
      <w:r>
        <w:rPr>
          <w:rFonts w:cs="Arial"/>
          <w:szCs w:val="22"/>
        </w:rPr>
        <w:t>a</w:t>
      </w:r>
      <w:r w:rsidRPr="00040AE7">
        <w:rPr>
          <w:rFonts w:cs="Arial"/>
          <w:szCs w:val="22"/>
        </w:rPr>
        <w:t xml:space="preserve"> emprendedo</w:t>
      </w:r>
      <w:r>
        <w:rPr>
          <w:rFonts w:cs="Arial"/>
          <w:szCs w:val="22"/>
        </w:rPr>
        <w:t>r</w:t>
      </w:r>
      <w:r w:rsidRPr="00040AE7">
        <w:rPr>
          <w:rFonts w:cs="Arial"/>
          <w:szCs w:val="22"/>
        </w:rPr>
        <w:t>a, para su correspondiente subsanación</w:t>
      </w:r>
      <w:r>
        <w:rPr>
          <w:rFonts w:cs="Arial"/>
          <w:szCs w:val="22"/>
        </w:rPr>
        <w:t>. La emprendedor</w:t>
      </w:r>
      <w:r w:rsidRPr="00040AE7">
        <w:rPr>
          <w:rFonts w:cs="Arial"/>
          <w:szCs w:val="22"/>
        </w:rPr>
        <w:t xml:space="preserve">a tendrá un plazo máximo de </w:t>
      </w:r>
      <w:r w:rsidRPr="00040AE7">
        <w:rPr>
          <w:rFonts w:cs="Arial"/>
          <w:b/>
          <w:szCs w:val="22"/>
        </w:rPr>
        <w:t>3 días hábiles administrativos</w:t>
      </w:r>
      <w:r w:rsidRPr="00040AE7">
        <w:rPr>
          <w:rFonts w:cs="Arial"/>
          <w:szCs w:val="22"/>
        </w:rPr>
        <w:t xml:space="preserve"> para el envío de la información solicitada, contados desde la fecha de la notificación correspondiente</w:t>
      </w:r>
      <w:r w:rsidRPr="00040AE7">
        <w:rPr>
          <w:rStyle w:val="Refdenotaalpie"/>
          <w:rFonts w:cs="Arial"/>
          <w:szCs w:val="22"/>
        </w:rPr>
        <w:footnoteReference w:id="24"/>
      </w:r>
      <w:r>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rsidR="004B0111" w:rsidRPr="00040AE7" w:rsidRDefault="004B0111" w:rsidP="004B0111">
      <w:pPr>
        <w:jc w:val="both"/>
        <w:rPr>
          <w:rFonts w:cs="Arial"/>
          <w:szCs w:val="22"/>
        </w:rPr>
      </w:pPr>
    </w:p>
    <w:p w:rsidR="004B0111" w:rsidRPr="00044693" w:rsidRDefault="004B0111" w:rsidP="004B0111">
      <w:pPr>
        <w:jc w:val="both"/>
        <w:rPr>
          <w:rFonts w:cs="Arial"/>
        </w:rPr>
      </w:pPr>
      <w:r w:rsidRPr="00040AE7">
        <w:rPr>
          <w:rFonts w:cs="Arial"/>
        </w:rPr>
        <w:t>Una vez que el Agente Operador tiene toda la información necesaria y conforme para la formalización o vencido el plazo antes señalado, deberá notificar de lo anterior a</w:t>
      </w:r>
      <w:r>
        <w:rPr>
          <w:rFonts w:cs="Arial"/>
        </w:rPr>
        <w:t xml:space="preserve"> </w:t>
      </w:r>
      <w:r w:rsidRPr="00040AE7">
        <w:rPr>
          <w:rFonts w:cs="Arial"/>
        </w:rPr>
        <w:t>l</w:t>
      </w:r>
      <w:r>
        <w:rPr>
          <w:rFonts w:cs="Arial"/>
        </w:rPr>
        <w:t>a emprendedor</w:t>
      </w:r>
      <w:r w:rsidRPr="00040AE7">
        <w:rPr>
          <w:rFonts w:cs="Arial"/>
        </w:rPr>
        <w:t xml:space="preserve">a y 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 contado</w:t>
      </w:r>
      <w:r>
        <w:rPr>
          <w:rFonts w:cs="Arial"/>
        </w:rPr>
        <w:t>s</w:t>
      </w:r>
      <w:r w:rsidRPr="00040AE7">
        <w:rPr>
          <w:rFonts w:cs="Arial"/>
        </w:rPr>
        <w:t xml:space="preserve"> desde dicha notificación, deberán suscribir el contrato correspondiente</w:t>
      </w:r>
      <w:r>
        <w:rPr>
          <w:rFonts w:cs="Arial"/>
        </w:rPr>
        <w:t xml:space="preserve"> el Agente Operador y </w:t>
      </w:r>
      <w:r w:rsidRPr="00040AE7">
        <w:rPr>
          <w:rFonts w:cs="Arial"/>
        </w:rPr>
        <w:t>l</w:t>
      </w:r>
      <w:r>
        <w:rPr>
          <w:rFonts w:cs="Arial"/>
        </w:rPr>
        <w:t>a</w:t>
      </w:r>
      <w:r w:rsidRPr="00040AE7">
        <w:rPr>
          <w:rFonts w:cs="Arial"/>
        </w:rPr>
        <w:t xml:space="preserve"> </w:t>
      </w:r>
      <w:r w:rsidRPr="00823D71">
        <w:rPr>
          <w:rFonts w:cs="Arial"/>
        </w:rPr>
        <w:t>Beneficiaria.</w:t>
      </w:r>
    </w:p>
    <w:p w:rsidR="004B0111" w:rsidRDefault="004B0111" w:rsidP="004B0111">
      <w:pPr>
        <w:jc w:val="both"/>
        <w:rPr>
          <w:rFonts w:eastAsia="Arial Unicode MS" w:cs="Arial"/>
          <w:szCs w:val="22"/>
        </w:rPr>
      </w:pPr>
    </w:p>
    <w:p w:rsidR="004B0111" w:rsidRPr="00713FFB" w:rsidRDefault="004B0111" w:rsidP="004B0111">
      <w:pPr>
        <w:jc w:val="both"/>
        <w:rPr>
          <w:rFonts w:cs="Arial"/>
          <w:szCs w:val="22"/>
        </w:rPr>
      </w:pPr>
      <w:r w:rsidRPr="00713FFB">
        <w:rPr>
          <w:rFonts w:cs="Arial"/>
          <w:szCs w:val="22"/>
        </w:rPr>
        <w:t>La suscripción del contrato se podrá realizar de forma digital, de acuerdo al procedimiento establecido por Sercotec para e</w:t>
      </w:r>
      <w:r>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p>
    <w:p w:rsidR="004B0111" w:rsidRPr="00713FFB" w:rsidRDefault="004B0111" w:rsidP="004B0111">
      <w:pPr>
        <w:jc w:val="both"/>
        <w:rPr>
          <w:rFonts w:cs="Arial"/>
          <w:szCs w:val="22"/>
        </w:rPr>
      </w:pPr>
    </w:p>
    <w:p w:rsidR="004B0111" w:rsidRPr="00713FFB" w:rsidRDefault="004B0111" w:rsidP="004B0111">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Pr="00713FFB">
        <w:rPr>
          <w:rFonts w:eastAsia="Arial Unicode MS" w:cs="Arial"/>
          <w:szCs w:val="22"/>
          <w:lang w:val="es-CL"/>
        </w:rPr>
        <w:t>.</w:t>
      </w:r>
    </w:p>
    <w:p w:rsidR="004B0111" w:rsidRDefault="004B0111" w:rsidP="004B0111">
      <w:pPr>
        <w:jc w:val="both"/>
        <w:rPr>
          <w:rFonts w:eastAsia="Arial Unicode MS" w:cs="Arial"/>
          <w:szCs w:val="22"/>
        </w:rPr>
      </w:pPr>
    </w:p>
    <w:p w:rsidR="004B0111" w:rsidRPr="00040AE7" w:rsidRDefault="004B0111" w:rsidP="004B0111">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adjudicación realizada, reservándose Sercotec el derecho a iniciar las acciones civiles o penales que correspondan.</w:t>
      </w:r>
    </w:p>
    <w:p w:rsidR="004B0111" w:rsidRPr="00040AE7" w:rsidRDefault="004B0111" w:rsidP="004B0111">
      <w:pPr>
        <w:jc w:val="both"/>
        <w:rPr>
          <w:rFonts w:eastAsia="Arial Unicode MS" w:cs="Arial"/>
          <w:szCs w:val="22"/>
        </w:rPr>
      </w:pPr>
    </w:p>
    <w:p w:rsidR="004B0111" w:rsidRPr="00040AE7" w:rsidRDefault="004B0111" w:rsidP="004B0111">
      <w:pPr>
        <w:pStyle w:val="Prrafodelista"/>
        <w:ind w:left="0"/>
        <w:jc w:val="both"/>
        <w:rPr>
          <w:b/>
          <w:u w:val="single"/>
          <w:lang w:eastAsia="en-US"/>
        </w:rPr>
      </w:pPr>
      <w:r w:rsidRPr="00040AE7">
        <w:rPr>
          <w:b/>
          <w:u w:val="single"/>
          <w:lang w:eastAsia="en-US"/>
        </w:rPr>
        <w:t>En el contrato, debe quedar reflejado el monto del subsidio Sercotec y del aporte empresarial contenido en el cuadro presupuestario enviado p</w:t>
      </w:r>
      <w:r>
        <w:rPr>
          <w:b/>
          <w:u w:val="single"/>
          <w:lang w:eastAsia="en-US"/>
        </w:rPr>
        <w:t xml:space="preserve">or </w:t>
      </w:r>
      <w:r w:rsidRPr="00040AE7">
        <w:rPr>
          <w:b/>
          <w:u w:val="single"/>
          <w:lang w:eastAsia="en-US"/>
        </w:rPr>
        <w:t xml:space="preserve">la postulante en el formulario del proyecto de negocio, o en su defecto el monto modificado y aprobado por </w:t>
      </w:r>
      <w:r>
        <w:rPr>
          <w:b/>
          <w:u w:val="single"/>
          <w:lang w:eastAsia="en-US"/>
        </w:rPr>
        <w:t xml:space="preserve">el </w:t>
      </w:r>
      <w:r w:rsidRPr="00040AE7">
        <w:rPr>
          <w:b/>
          <w:u w:val="single"/>
          <w:lang w:eastAsia="en-US"/>
        </w:rPr>
        <w:t>Comité de Evaluación Regional (CER).</w:t>
      </w:r>
    </w:p>
    <w:p w:rsidR="004B0111" w:rsidRPr="00040AE7" w:rsidRDefault="004B0111" w:rsidP="004B0111">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4B0111" w:rsidRPr="00347B9F" w:rsidTr="00DD439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rsidR="004B0111" w:rsidRPr="00040AE7" w:rsidRDefault="004B0111" w:rsidP="00DD4393">
            <w:pPr>
              <w:tabs>
                <w:tab w:val="num" w:pos="0"/>
              </w:tabs>
              <w:rPr>
                <w:rFonts w:cs="Arial"/>
                <w:b/>
                <w:szCs w:val="22"/>
              </w:rPr>
            </w:pPr>
            <w:r w:rsidRPr="00040AE7">
              <w:rPr>
                <w:rFonts w:cs="Arial"/>
                <w:b/>
                <w:szCs w:val="22"/>
                <w:u w:val="single"/>
              </w:rPr>
              <w:t>IMPORTANTE</w:t>
            </w:r>
            <w:r w:rsidRPr="00040AE7">
              <w:rPr>
                <w:rFonts w:cs="Arial"/>
                <w:b/>
                <w:szCs w:val="22"/>
              </w:rPr>
              <w:t>:</w:t>
            </w:r>
          </w:p>
          <w:p w:rsidR="004B0111" w:rsidRPr="00040AE7" w:rsidRDefault="004B0111" w:rsidP="00DD4393">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Pr="00040AE7">
              <w:rPr>
                <w:rFonts w:eastAsia="Arial Unicode MS" w:cs="Arial"/>
                <w:color w:val="000000" w:themeColor="text1"/>
                <w:szCs w:val="22"/>
                <w:lang w:val="es-CL"/>
              </w:rPr>
              <w:t>, previo a la firma de contrato de la Fase de Desarrollo</w:t>
            </w:r>
            <w:r w:rsidRPr="00CB03BE">
              <w:rPr>
                <w:rFonts w:eastAsia="Arial Unicode MS" w:cs="Arial"/>
                <w:szCs w:val="22"/>
                <w:lang w:val="es-CL"/>
              </w:rPr>
              <w:t xml:space="preserve">, será utilizado para la ejecución del Plan de Trabajo correspondiente. Por tanto, las empresarias seleccionadas deberán </w:t>
            </w:r>
            <w:r w:rsidRPr="00040AE7">
              <w:rPr>
                <w:rFonts w:eastAsia="Arial Unicode MS" w:cs="Arial"/>
                <w:szCs w:val="22"/>
                <w:lang w:val="es-CL"/>
              </w:rPr>
              <w:t>considerar en su planificación, la inactividad de dichos recursos por el plazo que se extienda y/o apruebe la formulación al Plan de Trabajo.</w:t>
            </w:r>
          </w:p>
          <w:p w:rsidR="004B0111" w:rsidRPr="00040AE7" w:rsidRDefault="004B0111" w:rsidP="00DD4393">
            <w:pPr>
              <w:jc w:val="both"/>
              <w:rPr>
                <w:rFonts w:eastAsia="Arial Unicode MS" w:cs="Arial"/>
                <w:szCs w:val="22"/>
                <w:lang w:val="es-CL"/>
              </w:rPr>
            </w:pPr>
          </w:p>
          <w:p w:rsidR="004B0111" w:rsidRPr="00040AE7" w:rsidRDefault="004B0111" w:rsidP="00DD4393">
            <w:pPr>
              <w:jc w:val="both"/>
              <w:rPr>
                <w:rFonts w:eastAsia="Arial Unicode MS" w:cs="Arial"/>
                <w:szCs w:val="22"/>
                <w:lang w:val="es-CL"/>
              </w:rPr>
            </w:pPr>
            <w:r>
              <w:rPr>
                <w:rFonts w:eastAsia="Arial Unicode MS" w:cs="Arial"/>
                <w:szCs w:val="22"/>
                <w:lang w:val="es-CL"/>
              </w:rPr>
              <w:t>Las emprendedor</w:t>
            </w:r>
            <w:r w:rsidRPr="00040AE7">
              <w:rPr>
                <w:rFonts w:eastAsia="Arial Unicode MS" w:cs="Arial"/>
                <w:szCs w:val="22"/>
                <w:lang w:val="es-CL"/>
              </w:rPr>
              <w:t>as seleccionad</w:t>
            </w:r>
            <w:r w:rsidRPr="00040AE7">
              <w:rPr>
                <w:rFonts w:eastAsia="Arial Unicode MS" w:cs="Arial"/>
                <w:color w:val="000000" w:themeColor="text1"/>
                <w:szCs w:val="22"/>
                <w:lang w:val="es-CL"/>
              </w:rPr>
              <w:t xml:space="preserve">as deberán inscribirse, </w:t>
            </w:r>
            <w:r w:rsidRPr="00040AE7">
              <w:rPr>
                <w:rFonts w:eastAsia="Arial Unicode MS" w:cs="Arial"/>
                <w:szCs w:val="22"/>
                <w:lang w:val="es-CL"/>
              </w:rPr>
              <w:t xml:space="preserve">previa firma de contrato, en los cursos de: </w:t>
            </w:r>
            <w:r w:rsidRPr="00040AE7">
              <w:rPr>
                <w:rFonts w:eastAsia="Arial Unicode MS" w:cs="Arial"/>
                <w:b/>
                <w:szCs w:val="22"/>
                <w:lang w:val="es-CL"/>
              </w:rPr>
              <w:t xml:space="preserve">Diseño de Modelos de Negocios </w:t>
            </w:r>
            <w:r w:rsidRPr="00040AE7">
              <w:rPr>
                <w:rFonts w:eastAsia="Arial Unicode MS" w:cs="Arial"/>
                <w:szCs w:val="22"/>
                <w:lang w:val="es-CL"/>
              </w:rPr>
              <w:t>y</w:t>
            </w:r>
            <w:r w:rsidRPr="00040AE7">
              <w:rPr>
                <w:rFonts w:eastAsia="Arial Unicode MS" w:cs="Arial"/>
                <w:b/>
                <w:szCs w:val="22"/>
                <w:lang w:val="es-CL"/>
              </w:rPr>
              <w:t xml:space="preserve"> Sustentabilidad</w:t>
            </w:r>
            <w:r w:rsidRPr="00040AE7">
              <w:rPr>
                <w:rFonts w:eastAsia="Arial Unicode MS" w:cs="Arial"/>
                <w:szCs w:val="22"/>
                <w:lang w:val="es-CL"/>
              </w:rPr>
              <w:t xml:space="preserve">, disponibles en el portal de Capacitación Virtual de Sercotec </w:t>
            </w:r>
            <w:hyperlink r:id="rId24" w:history="1">
              <w:r w:rsidRPr="00040AE7">
                <w:rPr>
                  <w:rStyle w:val="Hipervnculo"/>
                  <w:rFonts w:eastAsia="Arial Unicode MS"/>
                  <w:szCs w:val="22"/>
                  <w:lang w:val="es-CL"/>
                </w:rPr>
                <w:t>https://capacitacion.sercotec.cl</w:t>
              </w:r>
            </w:hyperlink>
            <w:r w:rsidRPr="00040AE7">
              <w:rPr>
                <w:rFonts w:eastAsia="Arial Unicode MS" w:cs="Arial"/>
                <w:szCs w:val="22"/>
                <w:lang w:val="es-CL"/>
              </w:rPr>
              <w:t>. La realización de los cursos es gratuita y su inscripción se realiza en el mismo portal. Estos cursos deberán aprobarse, como plazo máximo, durante la etapa de implementación del correspondiente Plan de Trabajo, y su cumplimiento se considerará como parte integrante del mismo.</w:t>
            </w:r>
          </w:p>
          <w:p w:rsidR="004B0111" w:rsidRPr="00040AE7" w:rsidRDefault="004B0111" w:rsidP="00DD4393">
            <w:pPr>
              <w:jc w:val="both"/>
              <w:rPr>
                <w:rFonts w:eastAsia="Arial Unicode MS" w:cs="Arial"/>
                <w:color w:val="000000" w:themeColor="text1"/>
                <w:szCs w:val="22"/>
                <w:lang w:val="es-CL"/>
              </w:rPr>
            </w:pPr>
          </w:p>
          <w:p w:rsidR="004B0111" w:rsidRPr="00040AE7" w:rsidRDefault="004B0111" w:rsidP="00DD4393">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Pr>
                <w:b/>
                <w:szCs w:val="22"/>
              </w:rPr>
              <w:t xml:space="preserve"> a través de la </w:t>
            </w:r>
            <w:r w:rsidRPr="009A6231">
              <w:rPr>
                <w:b/>
                <w:szCs w:val="22"/>
                <w:u w:val="single"/>
              </w:rPr>
              <w:t>Formalización</w:t>
            </w:r>
            <w:r w:rsidRPr="00040AE7">
              <w:rPr>
                <w:b/>
                <w:szCs w:val="22"/>
              </w:rPr>
              <w:t>.</w:t>
            </w:r>
            <w:r w:rsidRPr="00040AE7">
              <w:rPr>
                <w:szCs w:val="22"/>
              </w:rPr>
              <w:t xml:space="preserve"> </w:t>
            </w:r>
          </w:p>
          <w:p w:rsidR="004B0111" w:rsidRPr="00040AE7" w:rsidRDefault="004B0111" w:rsidP="00DD4393">
            <w:pPr>
              <w:jc w:val="both"/>
              <w:rPr>
                <w:szCs w:val="22"/>
              </w:rPr>
            </w:pPr>
          </w:p>
          <w:p w:rsidR="004B0111" w:rsidRPr="00040AE7" w:rsidRDefault="004B0111" w:rsidP="00DD4393">
            <w:pPr>
              <w:jc w:val="both"/>
              <w:rPr>
                <w:szCs w:val="22"/>
              </w:rPr>
            </w:pPr>
            <w:r>
              <w:rPr>
                <w:szCs w:val="22"/>
              </w:rPr>
              <w:t>Además, la seleccionad</w:t>
            </w:r>
            <w:r w:rsidRPr="00040AE7">
              <w:rPr>
                <w:szCs w:val="22"/>
              </w:rPr>
              <w:t xml:space="preserve">a </w:t>
            </w:r>
            <w:r w:rsidRPr="00040AE7">
              <w:rPr>
                <w:b/>
                <w:szCs w:val="22"/>
              </w:rPr>
              <w:t>podrá constituirse como persona jurídica con un giro comercial en primera categoría coherente con el rubro del Plan de Trabajo</w:t>
            </w:r>
            <w:r>
              <w:rPr>
                <w:b/>
                <w:szCs w:val="22"/>
              </w:rPr>
              <w:t>,</w:t>
            </w:r>
            <w:r w:rsidRPr="00040AE7">
              <w:rPr>
                <w:b/>
                <w:szCs w:val="22"/>
              </w:rPr>
              <w:t xml:space="preserve"> con al menos el 51% del capital social, antes de la firma del contrato con el Agente Operador Sercotec</w:t>
            </w:r>
            <w:r w:rsidRPr="00040AE7">
              <w:rPr>
                <w:szCs w:val="22"/>
              </w:rPr>
              <w:t xml:space="preserve">. </w:t>
            </w:r>
            <w:r w:rsidRPr="009A6231">
              <w:rPr>
                <w:b/>
                <w:szCs w:val="22"/>
                <w:u w:val="single"/>
              </w:rPr>
              <w:t>Dicha persona natural debe ser la representante de la nueva persona jurídica</w:t>
            </w:r>
            <w:r w:rsidRPr="00040AE7">
              <w:rPr>
                <w:szCs w:val="22"/>
                <w:u w:val="single"/>
              </w:rPr>
              <w:t xml:space="preserve"> </w:t>
            </w:r>
            <w:r w:rsidRPr="00040AE7">
              <w:rPr>
                <w:szCs w:val="22"/>
              </w:rPr>
              <w:t>que se constituya. De esta manera, podrá suscribir el contrato y rendir los recursos asignados a nombre de la persona jurídica con giro comercial constituida.</w:t>
            </w:r>
          </w:p>
          <w:p w:rsidR="004B0111" w:rsidRPr="00040AE7" w:rsidRDefault="004B0111" w:rsidP="00DD4393">
            <w:pPr>
              <w:jc w:val="both"/>
              <w:rPr>
                <w:szCs w:val="22"/>
              </w:rPr>
            </w:pPr>
          </w:p>
          <w:p w:rsidR="004B0111" w:rsidRPr="00040AE7" w:rsidRDefault="004B0111" w:rsidP="00DD4393">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Pr>
                <w:szCs w:val="22"/>
              </w:rPr>
              <w:t>.</w:t>
            </w:r>
          </w:p>
          <w:p w:rsidR="004B0111" w:rsidRPr="00040AE7" w:rsidRDefault="004B0111" w:rsidP="00DD4393">
            <w:pPr>
              <w:jc w:val="both"/>
              <w:rPr>
                <w:rFonts w:eastAsia="Arial Unicode MS" w:cs="Arial"/>
                <w:szCs w:val="22"/>
                <w:lang w:val="es-CL"/>
              </w:rPr>
            </w:pPr>
          </w:p>
          <w:p w:rsidR="004B0111" w:rsidRPr="00D32F77" w:rsidRDefault="004B0111" w:rsidP="00DD4393">
            <w:pPr>
              <w:jc w:val="both"/>
              <w:rPr>
                <w:rFonts w:eastAsia="Arial Unicode MS" w:cs="Arial"/>
                <w:color w:val="000000" w:themeColor="text1"/>
                <w:szCs w:val="22"/>
                <w:lang w:val="es-CL"/>
              </w:rPr>
            </w:pPr>
            <w:r w:rsidRPr="00040AE7">
              <w:rPr>
                <w:rFonts w:eastAsia="Arial Unicode MS" w:cs="Arial"/>
                <w:szCs w:val="22"/>
                <w:lang w:val="es-CL"/>
              </w:rPr>
              <w:t xml:space="preserve">Para mayor información y orientación se tiene a disposición el sitio </w:t>
            </w:r>
            <w:hyperlink r:id="rId25" w:history="1">
              <w:r w:rsidRPr="00040AE7">
                <w:rPr>
                  <w:rStyle w:val="Hipervnculo"/>
                  <w:rFonts w:eastAsia="Arial Unicode MS"/>
                  <w:szCs w:val="22"/>
                  <w:lang w:val="es-CL"/>
                </w:rPr>
                <w:t>https://www.registrodeempresasysociedades.cl/</w:t>
              </w:r>
            </w:hyperlink>
            <w:r w:rsidRPr="00040AE7">
              <w:rPr>
                <w:rFonts w:eastAsia="Arial Unicode MS" w:cs="Arial"/>
                <w:szCs w:val="22"/>
                <w:lang w:val="es-CL"/>
              </w:rPr>
              <w:t xml:space="preserve"> del Ministerio de Economía, Fomento y Turismo, en el cual se presenta el proceso de constitución de nuevas empresas, los tramites asociados para su formalización, entre otros; contribuyendo a la creación de la nueva empresa en un día.</w:t>
            </w:r>
          </w:p>
        </w:tc>
      </w:tr>
    </w:tbl>
    <w:p w:rsidR="004B0111" w:rsidRDefault="004B0111" w:rsidP="004B0111">
      <w:pPr>
        <w:pStyle w:val="Ttulo20"/>
        <w:jc w:val="both"/>
      </w:pPr>
    </w:p>
    <w:p w:rsidR="004B0111" w:rsidRPr="00484040" w:rsidRDefault="004B0111" w:rsidP="004B0111">
      <w:pPr>
        <w:pStyle w:val="Ttulo20"/>
        <w:jc w:val="both"/>
        <w:outlineLvl w:val="9"/>
        <w:rPr>
          <w:b w:val="0"/>
        </w:rPr>
      </w:pPr>
      <w:r w:rsidRPr="005256D3">
        <w:rPr>
          <w:b w:val="0"/>
        </w:rPr>
        <w:t xml:space="preserve">Las postulantes seleccionadas serán consideradas como </w:t>
      </w:r>
      <w:r w:rsidRPr="005256D3">
        <w:rPr>
          <w:b w:val="0"/>
          <w:u w:val="single"/>
        </w:rPr>
        <w:t>beneficiarias</w:t>
      </w:r>
      <w:r w:rsidRPr="005256D3">
        <w:rPr>
          <w:b w:val="0"/>
        </w:rPr>
        <w:t xml:space="preserve"> de la correspondiente convocatoria, una vez hayan formalizado su condición como tal mediante la firma del contrato con el agente operador de Sercotec.</w:t>
      </w:r>
      <w:r w:rsidRPr="00484040">
        <w:rPr>
          <w:b w:val="0"/>
        </w:rPr>
        <w:t xml:space="preserve"> </w:t>
      </w:r>
    </w:p>
    <w:p w:rsidR="004B0111" w:rsidRDefault="004B0111" w:rsidP="004B0111">
      <w:pPr>
        <w:pStyle w:val="Ttulo20"/>
        <w:jc w:val="both"/>
      </w:pPr>
    </w:p>
    <w:p w:rsidR="004B0111" w:rsidRPr="000B7F70" w:rsidRDefault="004B0111" w:rsidP="004B0111">
      <w:pPr>
        <w:pStyle w:val="Ttulo2"/>
        <w:numPr>
          <w:ilvl w:val="1"/>
          <w:numId w:val="44"/>
        </w:numPr>
        <w:rPr>
          <w:rFonts w:cs="Arial"/>
          <w:szCs w:val="22"/>
        </w:rPr>
      </w:pPr>
      <w:bookmarkStart w:id="44" w:name="_Toc131628714"/>
      <w:bookmarkStart w:id="45" w:name="_Toc151573160"/>
      <w:r w:rsidRPr="000B7F70">
        <w:rPr>
          <w:rFonts w:cs="Arial"/>
          <w:szCs w:val="22"/>
        </w:rPr>
        <w:t>Formulación del Plan de Trabajo</w:t>
      </w:r>
      <w:bookmarkEnd w:id="44"/>
      <w:bookmarkEnd w:id="45"/>
    </w:p>
    <w:p w:rsidR="004B0111" w:rsidRPr="00541005" w:rsidRDefault="004B0111" w:rsidP="004B0111">
      <w:pPr>
        <w:jc w:val="both"/>
        <w:rPr>
          <w:rFonts w:eastAsia="Arial Unicode MS" w:cs="Arial"/>
          <w:szCs w:val="22"/>
        </w:rPr>
      </w:pPr>
    </w:p>
    <w:p w:rsidR="004B0111" w:rsidRPr="00147A7B" w:rsidRDefault="004B0111" w:rsidP="004B0111">
      <w:pPr>
        <w:jc w:val="both"/>
        <w:rPr>
          <w:rFonts w:eastAsia="Arial Unicode MS" w:cs="Arial"/>
          <w:szCs w:val="22"/>
        </w:rPr>
      </w:pPr>
      <w:r w:rsidRPr="00147A7B">
        <w:rPr>
          <w:rFonts w:eastAsia="Arial Unicode MS" w:cs="Arial"/>
          <w:szCs w:val="22"/>
        </w:rPr>
        <w:t xml:space="preserve">Las postulantes que hayan sido seleccionadas, y hayan formalizado su condición de beneficiarias del Instrumento Emprende, deberán elaborar su respectivo Plan de Trabajo, para lo cual contarán con la asesoría del Agente Operador Sercotec. </w:t>
      </w:r>
    </w:p>
    <w:p w:rsidR="004B0111" w:rsidRDefault="004B0111" w:rsidP="004B0111">
      <w:pPr>
        <w:jc w:val="both"/>
        <w:rPr>
          <w:rFonts w:eastAsia="Arial Unicode MS" w:cs="Arial"/>
          <w:color w:val="00B050"/>
          <w:szCs w:val="22"/>
        </w:rPr>
      </w:pPr>
    </w:p>
    <w:p w:rsidR="004B0111" w:rsidRPr="00040AE7" w:rsidRDefault="004B0111" w:rsidP="004B0111">
      <w:pPr>
        <w:jc w:val="both"/>
        <w:rPr>
          <w:lang w:eastAsia="en-US"/>
        </w:rPr>
      </w:pPr>
      <w:r w:rsidRPr="00040AE7">
        <w:rPr>
          <w:lang w:eastAsia="en-US"/>
        </w:rPr>
        <w:t xml:space="preserve">Durante esta </w:t>
      </w:r>
      <w:r w:rsidRPr="00147A7B">
        <w:rPr>
          <w:lang w:eastAsia="en-US"/>
        </w:rPr>
        <w:t xml:space="preserve">etapa, la beneficiaria en conjunto con el Agente Operador </w:t>
      </w:r>
      <w:r w:rsidRPr="00147A7B">
        <w:rPr>
          <w:rFonts w:eastAsia="Arial Unicode MS" w:cs="Arial"/>
          <w:szCs w:val="22"/>
        </w:rPr>
        <w:t>Sercotec,</w:t>
      </w:r>
      <w:r w:rsidRPr="00147A7B">
        <w:rPr>
          <w:lang w:eastAsia="en-US"/>
        </w:rPr>
        <w:t xml:space="preserve"> deberá realizar una descripción más detallada del proyecto de Negocio aprobado y cuadro presupuestario postulado, a través de un formato que será provisto por Sercotec, </w:t>
      </w:r>
      <w:r w:rsidRPr="00147A7B">
        <w:rPr>
          <w:rFonts w:eastAsia="Arial Unicode MS" w:cs="Arial"/>
          <w:szCs w:val="22"/>
        </w:rPr>
        <w:t>de acuerdo a los lineamientos generales entregados por la Gerencia de Desarrollo Empresarial para este instrumento.</w:t>
      </w:r>
      <w:r w:rsidRPr="00147A7B">
        <w:rPr>
          <w:lang w:eastAsia="en-US"/>
        </w:rPr>
        <w:t xml:space="preserve"> </w:t>
      </w:r>
      <w:r w:rsidRPr="00147A7B">
        <w:rPr>
          <w:u w:val="single"/>
          <w:lang w:eastAsia="en-US"/>
        </w:rPr>
        <w:t>El monto total del subsidio de Sercotec, deberá ser igual al establecido en el contrato</w:t>
      </w:r>
      <w:r w:rsidRPr="00147A7B">
        <w:rPr>
          <w:lang w:eastAsia="en-US"/>
        </w:rPr>
        <w:t xml:space="preserve">, pudiendo existir modificaciones entre los ítems a financiar, en los casos que sea pertinente. </w:t>
      </w:r>
    </w:p>
    <w:p w:rsidR="004B0111" w:rsidRPr="00040AE7" w:rsidRDefault="004B0111" w:rsidP="004B0111">
      <w:pPr>
        <w:jc w:val="both"/>
        <w:rPr>
          <w:rFonts w:eastAsia="Arial Unicode MS" w:cs="Arial"/>
          <w:szCs w:val="22"/>
        </w:rPr>
      </w:pPr>
    </w:p>
    <w:p w:rsidR="004B0111" w:rsidRPr="00CE160C" w:rsidRDefault="004B0111" w:rsidP="004B0111">
      <w:pPr>
        <w:jc w:val="both"/>
        <w:rPr>
          <w:rFonts w:eastAsia="Arial Unicode MS" w:cs="Arial"/>
          <w:color w:val="000000" w:themeColor="text1"/>
          <w:szCs w:val="22"/>
        </w:rPr>
      </w:pPr>
      <w:r w:rsidRPr="00040AE7">
        <w:rPr>
          <w:rFonts w:eastAsia="Arial Unicode MS" w:cs="Arial"/>
          <w:szCs w:val="22"/>
        </w:rPr>
        <w:t xml:space="preserve">Esta etapa </w:t>
      </w:r>
      <w:r w:rsidRPr="00040AE7">
        <w:rPr>
          <w:rFonts w:eastAsia="Arial Unicode MS" w:cs="Arial"/>
          <w:szCs w:val="22"/>
          <w:u w:val="single"/>
        </w:rPr>
        <w:t>es obligatoria</w:t>
      </w:r>
      <w:r w:rsidRPr="00040AE7">
        <w:rPr>
          <w:rFonts w:eastAsia="Arial Unicode MS" w:cs="Arial"/>
          <w:szCs w:val="22"/>
        </w:rPr>
        <w:t xml:space="preserve">, por lo tanto, se aplica a todos los proyectos de negocio aprobados por el CER y tiene una </w:t>
      </w:r>
      <w:r w:rsidRPr="00040AE7">
        <w:rPr>
          <w:rFonts w:eastAsia="Arial Unicode MS" w:cs="Arial"/>
          <w:b/>
          <w:szCs w:val="22"/>
        </w:rPr>
        <w:t>duración máxima de 1 (un) mes</w:t>
      </w:r>
      <w:r w:rsidRPr="00040AE7">
        <w:rPr>
          <w:rFonts w:eastAsia="Arial Unicode MS" w:cs="Arial"/>
          <w:szCs w:val="22"/>
        </w:rPr>
        <w:t>, contado</w:t>
      </w:r>
      <w:r w:rsidRPr="00040AE7">
        <w:rPr>
          <w:rFonts w:cs="Arial"/>
          <w:szCs w:val="22"/>
        </w:rPr>
        <w:t xml:space="preserve"> </w:t>
      </w:r>
      <w:r w:rsidRPr="00040AE7">
        <w:rPr>
          <w:rFonts w:eastAsia="Arial Unicode MS" w:cs="Arial"/>
          <w:szCs w:val="22"/>
        </w:rPr>
        <w:t xml:space="preserve">desde la fecha de firma del contrato. El/la Director/a Regional podrá autorizar la extensión de este plazo, </w:t>
      </w:r>
      <w:r w:rsidRPr="00040AE7">
        <w:rPr>
          <w:rFonts w:eastAsia="Arial Unicode MS" w:cs="Arial"/>
          <w:b/>
          <w:szCs w:val="22"/>
        </w:rPr>
        <w:t>considerando un máximo de 10 días hábiles administrativos</w:t>
      </w:r>
      <w:r w:rsidRPr="00040AE7">
        <w:rPr>
          <w:rFonts w:eastAsia="Arial Unicode MS" w:cs="Arial"/>
          <w:szCs w:val="22"/>
        </w:rPr>
        <w:t xml:space="preserve">, contados desde la fecha de término original de la etapa, </w:t>
      </w:r>
      <w:r w:rsidRPr="00040AE7">
        <w:rPr>
          <w:rFonts w:eastAsia="Arial Unicode MS" w:cs="Arial"/>
          <w:color w:val="000000" w:themeColor="text1"/>
          <w:szCs w:val="22"/>
        </w:rPr>
        <w:t>a quienes soliciten la ampliación justificando las razones de esta solicitud.</w:t>
      </w:r>
      <w:r w:rsidRPr="00040AE7">
        <w:rPr>
          <w:rFonts w:cs="Arial"/>
          <w:szCs w:val="22"/>
        </w:rPr>
        <w:t xml:space="preserve"> </w:t>
      </w:r>
      <w:r w:rsidRPr="00040AE7">
        <w:rPr>
          <w:rFonts w:eastAsia="Arial Unicode MS" w:cs="Arial"/>
          <w:color w:val="000000" w:themeColor="text1"/>
          <w:szCs w:val="22"/>
        </w:rPr>
        <w:t xml:space="preserve">En caso que proceda la ampliación de plazo, ésta se </w:t>
      </w:r>
      <w:r w:rsidRPr="00040AE7">
        <w:rPr>
          <w:rFonts w:eastAsia="Arial Unicode MS" w:cs="Arial"/>
          <w:color w:val="000000" w:themeColor="text1"/>
          <w:szCs w:val="22"/>
          <w:u w:val="single"/>
        </w:rPr>
        <w:t>podrá otorgar por 1 (una) sola vez por empresa.</w:t>
      </w:r>
    </w:p>
    <w:p w:rsidR="004B0111" w:rsidRDefault="004B0111" w:rsidP="004B0111">
      <w:pPr>
        <w:jc w:val="both"/>
        <w:rPr>
          <w:rFonts w:eastAsia="Arial Unicode MS" w:cs="Arial"/>
          <w:szCs w:val="22"/>
          <w:highlight w:val="yellow"/>
        </w:rPr>
      </w:pPr>
    </w:p>
    <w:p w:rsidR="004B0111" w:rsidRPr="00040AE7" w:rsidRDefault="004B0111" w:rsidP="004B0111">
      <w:pPr>
        <w:jc w:val="both"/>
        <w:rPr>
          <w:rFonts w:eastAsia="Arial Unicode MS" w:cs="Arial"/>
          <w:color w:val="000000" w:themeColor="text1"/>
          <w:szCs w:val="22"/>
        </w:rPr>
      </w:pPr>
      <w:r w:rsidRPr="00040AE7">
        <w:rPr>
          <w:rFonts w:eastAsia="Arial Unicode MS" w:cs="Arial"/>
          <w:szCs w:val="22"/>
        </w:rPr>
        <w:t xml:space="preserve">El Agente Operador deberá realizar una planificación, previo acuerdo con los beneficiarios/as, para la realización de </w:t>
      </w:r>
      <w:r w:rsidRPr="00040AE7">
        <w:rPr>
          <w:rFonts w:eastAsia="Arial Unicode MS" w:cs="Arial"/>
          <w:b/>
          <w:szCs w:val="22"/>
          <w:u w:val="single"/>
        </w:rPr>
        <w:t>al menos 2 (dos) reuniones</w:t>
      </w:r>
      <w:r w:rsidRPr="00040AE7">
        <w:rPr>
          <w:rFonts w:eastAsia="Arial Unicode MS" w:cs="Arial"/>
          <w:szCs w:val="22"/>
        </w:rPr>
        <w:t xml:space="preserve"> a ejecutar en esta etapa, </w:t>
      </w:r>
      <w:r w:rsidRPr="00040AE7">
        <w:rPr>
          <w:rFonts w:eastAsia="Arial Unicode MS" w:cs="Arial"/>
          <w:color w:val="000000" w:themeColor="text1"/>
          <w:szCs w:val="22"/>
        </w:rPr>
        <w:t>definiendo las fechas y modalidad respectiva, de manera de garantizar la formalidad y registro de dichas actividades.</w:t>
      </w:r>
    </w:p>
    <w:p w:rsidR="004B0111" w:rsidRPr="00040AE7" w:rsidRDefault="004B0111" w:rsidP="004B0111">
      <w:pPr>
        <w:jc w:val="both"/>
        <w:rPr>
          <w:rFonts w:eastAsia="Arial Unicode MS" w:cs="Arial"/>
          <w:color w:val="00B050"/>
          <w:szCs w:val="22"/>
        </w:rPr>
      </w:pPr>
    </w:p>
    <w:p w:rsidR="004B0111" w:rsidRDefault="004B0111" w:rsidP="004B0111">
      <w:pPr>
        <w:jc w:val="both"/>
        <w:rPr>
          <w:rFonts w:eastAsia="Arial Unicode MS" w:cs="Arial"/>
          <w:szCs w:val="22"/>
        </w:rPr>
      </w:pPr>
      <w:r w:rsidRPr="00040AE7">
        <w:rPr>
          <w:rFonts w:eastAsia="Arial Unicode MS" w:cs="Arial"/>
          <w:szCs w:val="22"/>
        </w:rPr>
        <w:t xml:space="preserve">El producto resultante de esta fase, es el Plan </w:t>
      </w:r>
      <w:r w:rsidRPr="00147A7B">
        <w:rPr>
          <w:rFonts w:eastAsia="Arial Unicode MS" w:cs="Arial"/>
          <w:szCs w:val="22"/>
        </w:rPr>
        <w:t xml:space="preserve">de Trabajo que permita a la beneficiaria implementar el proyecto de negocio seleccionado, y cumplir de mejor manera los objetivos de la convocatoria, es decir, desarrollar las Acciones de Gestión Empresarial que le permitan desarrollar competencias y capacidades y ejecutar un plan de inversiones que posibilite la creación de un nuevo negocio con participación en el mercado. </w:t>
      </w:r>
    </w:p>
    <w:p w:rsidR="004B0111" w:rsidRDefault="004B0111" w:rsidP="004B0111">
      <w:pPr>
        <w:jc w:val="both"/>
        <w:rPr>
          <w:rFonts w:eastAsia="Arial Unicode MS" w:cs="Arial"/>
          <w:szCs w:val="22"/>
        </w:rPr>
      </w:pPr>
    </w:p>
    <w:p w:rsidR="004B0111" w:rsidRPr="001205AC" w:rsidRDefault="004B0111" w:rsidP="004B0111">
      <w:pPr>
        <w:jc w:val="both"/>
        <w:rPr>
          <w:rFonts w:eastAsia="Arial Unicode MS" w:cs="Arial"/>
          <w:szCs w:val="22"/>
        </w:rPr>
      </w:pPr>
      <w:r w:rsidRPr="001205AC">
        <w:rPr>
          <w:rFonts w:eastAsia="Arial Unicode MS" w:cs="Arial"/>
          <w:szCs w:val="22"/>
        </w:rPr>
        <w:t>El Plan de Trabajo se compone de los siguientes segmentos:</w:t>
      </w:r>
    </w:p>
    <w:p w:rsidR="004B0111" w:rsidRPr="001205AC" w:rsidRDefault="004B0111" w:rsidP="004B0111">
      <w:pPr>
        <w:jc w:val="both"/>
        <w:rPr>
          <w:rFonts w:eastAsia="Arial Unicode MS" w:cs="Arial"/>
          <w:szCs w:val="22"/>
        </w:rPr>
      </w:pPr>
    </w:p>
    <w:p w:rsidR="004B0111" w:rsidRPr="00040AE7" w:rsidRDefault="004B0111" w:rsidP="004B0111">
      <w:pPr>
        <w:pStyle w:val="Prrafodelista"/>
        <w:numPr>
          <w:ilvl w:val="0"/>
          <w:numId w:val="14"/>
        </w:numPr>
        <w:jc w:val="both"/>
        <w:rPr>
          <w:rFonts w:eastAsia="Arial Unicode MS" w:cs="Arial"/>
          <w:b/>
          <w:szCs w:val="22"/>
        </w:rPr>
      </w:pPr>
      <w:r w:rsidRPr="00040AE7">
        <w:rPr>
          <w:rFonts w:eastAsia="Arial Unicode MS" w:cs="Arial"/>
          <w:b/>
          <w:szCs w:val="22"/>
        </w:rPr>
        <w:t>Modelo de Negocio (Canvas)</w:t>
      </w:r>
    </w:p>
    <w:p w:rsidR="004B0111" w:rsidRPr="00040AE7" w:rsidRDefault="004B0111" w:rsidP="004B0111">
      <w:pPr>
        <w:pStyle w:val="Prrafodelista"/>
        <w:ind w:left="720"/>
        <w:jc w:val="both"/>
        <w:rPr>
          <w:rFonts w:eastAsia="Arial Unicode MS" w:cs="Arial"/>
          <w:b/>
          <w:szCs w:val="22"/>
        </w:rPr>
      </w:pPr>
    </w:p>
    <w:p w:rsidR="004B0111" w:rsidRPr="001205AC" w:rsidRDefault="004B0111" w:rsidP="004B0111">
      <w:pPr>
        <w:pStyle w:val="Prrafodelista"/>
        <w:ind w:left="720"/>
        <w:jc w:val="both"/>
        <w:rPr>
          <w:rFonts w:eastAsia="Arial Unicode MS" w:cs="Arial"/>
          <w:szCs w:val="22"/>
          <w:lang w:val="es-CL"/>
        </w:rPr>
      </w:pPr>
      <w:r w:rsidRPr="00040AE7">
        <w:rPr>
          <w:rFonts w:eastAsia="Arial Unicode MS" w:cs="Arial"/>
          <w:szCs w:val="22"/>
          <w:lang w:val="es-CL"/>
        </w:rPr>
        <w:t>El modelo de negocios (Canvas) contiene los objetivos y descripción de</w:t>
      </w:r>
      <w:r>
        <w:rPr>
          <w:rFonts w:eastAsia="Arial Unicode MS" w:cs="Arial"/>
          <w:szCs w:val="22"/>
          <w:lang w:val="es-CL"/>
        </w:rPr>
        <w:t xml:space="preserve">l proyecto que </w:t>
      </w:r>
      <w:r w:rsidRPr="00040AE7">
        <w:rPr>
          <w:rFonts w:eastAsia="Arial Unicode MS" w:cs="Arial"/>
          <w:szCs w:val="22"/>
          <w:lang w:val="es-CL"/>
        </w:rPr>
        <w:t>l</w:t>
      </w:r>
      <w:r>
        <w:rPr>
          <w:rFonts w:eastAsia="Arial Unicode MS" w:cs="Arial"/>
          <w:szCs w:val="22"/>
          <w:lang w:val="es-CL"/>
        </w:rPr>
        <w:t>a beneficiaria</w:t>
      </w:r>
      <w:r w:rsidRPr="00040AE7">
        <w:rPr>
          <w:rFonts w:eastAsia="Arial Unicode MS" w:cs="Arial"/>
          <w:szCs w:val="22"/>
          <w:lang w:val="es-CL"/>
        </w:rPr>
        <w:t xml:space="preserve"> va a ejecutar, además de mejorar los ámbitos presentados en el formulario postulado. El </w:t>
      </w:r>
      <w:r w:rsidRPr="00040AE7">
        <w:rPr>
          <w:rFonts w:eastAsia="Arial Unicode MS" w:cs="Arial"/>
          <w:b/>
          <w:szCs w:val="22"/>
          <w:lang w:val="es-CL"/>
        </w:rPr>
        <w:t>Modelo de Negocio</w:t>
      </w:r>
      <w:r w:rsidRPr="00040AE7">
        <w:rPr>
          <w:rFonts w:eastAsia="Arial Unicode MS" w:cs="Arial"/>
          <w:szCs w:val="22"/>
          <w:lang w:val="es-CL"/>
        </w:rPr>
        <w:t xml:space="preserve"> contiene los siguientes ámbitos:</w:t>
      </w:r>
    </w:p>
    <w:p w:rsidR="004B0111" w:rsidRPr="007C02C8" w:rsidRDefault="004B0111" w:rsidP="004B0111">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4B0111" w:rsidRPr="00347B9F" w:rsidTr="00DD4393">
        <w:trPr>
          <w:jc w:val="center"/>
        </w:trPr>
        <w:tc>
          <w:tcPr>
            <w:tcW w:w="567" w:type="dxa"/>
            <w:shd w:val="clear" w:color="auto" w:fill="2E74B5" w:themeFill="accent1" w:themeFillShade="BF"/>
            <w:vAlign w:val="center"/>
          </w:tcPr>
          <w:p w:rsidR="004B0111" w:rsidRPr="00347B9F" w:rsidRDefault="004B0111" w:rsidP="00DD4393">
            <w:pPr>
              <w:jc w:val="center"/>
              <w:rPr>
                <w:rFonts w:cs="Arial"/>
                <w:b/>
                <w:iCs/>
                <w:color w:val="FFFFFF"/>
                <w:sz w:val="20"/>
                <w:szCs w:val="22"/>
              </w:rPr>
            </w:pPr>
            <w:r w:rsidRPr="00347B9F">
              <w:rPr>
                <w:rFonts w:cs="Arial"/>
                <w:b/>
                <w:iCs/>
                <w:color w:val="FFFFFF"/>
                <w:sz w:val="20"/>
                <w:szCs w:val="22"/>
              </w:rPr>
              <w:t>N°</w:t>
            </w:r>
          </w:p>
        </w:tc>
        <w:tc>
          <w:tcPr>
            <w:tcW w:w="4332" w:type="dxa"/>
            <w:shd w:val="clear" w:color="auto" w:fill="2E74B5" w:themeFill="accent1" w:themeFillShade="BF"/>
            <w:vAlign w:val="center"/>
          </w:tcPr>
          <w:p w:rsidR="004B0111" w:rsidRPr="00347B9F" w:rsidRDefault="004B0111" w:rsidP="00DD4393">
            <w:pPr>
              <w:jc w:val="both"/>
              <w:rPr>
                <w:rFonts w:cs="Arial"/>
                <w:b/>
                <w:iCs/>
                <w:color w:val="FFFFFF"/>
                <w:sz w:val="20"/>
                <w:szCs w:val="22"/>
              </w:rPr>
            </w:pPr>
            <w:r w:rsidRPr="00347B9F">
              <w:rPr>
                <w:rFonts w:cs="Arial"/>
                <w:b/>
                <w:iCs/>
                <w:color w:val="FFFFFF"/>
                <w:sz w:val="20"/>
                <w:szCs w:val="22"/>
              </w:rPr>
              <w:t>ÁMBITO</w:t>
            </w:r>
          </w:p>
        </w:tc>
      </w:tr>
      <w:tr w:rsidR="004B0111" w:rsidRPr="00347B9F" w:rsidTr="00DD4393">
        <w:trPr>
          <w:jc w:val="center"/>
        </w:trPr>
        <w:tc>
          <w:tcPr>
            <w:tcW w:w="567" w:type="dxa"/>
            <w:shd w:val="clear" w:color="auto" w:fill="auto"/>
            <w:vAlign w:val="center"/>
          </w:tcPr>
          <w:p w:rsidR="004B0111" w:rsidRPr="00066D12" w:rsidRDefault="004B0111" w:rsidP="00DD4393">
            <w:pPr>
              <w:jc w:val="center"/>
              <w:rPr>
                <w:rFonts w:cs="Arial"/>
                <w:iCs/>
                <w:sz w:val="20"/>
                <w:szCs w:val="22"/>
              </w:rPr>
            </w:pPr>
            <w:r w:rsidRPr="00066D12">
              <w:rPr>
                <w:rFonts w:cs="Arial"/>
                <w:iCs/>
                <w:sz w:val="20"/>
                <w:szCs w:val="22"/>
              </w:rPr>
              <w:t>1</w:t>
            </w:r>
          </w:p>
        </w:tc>
        <w:tc>
          <w:tcPr>
            <w:tcW w:w="4332" w:type="dxa"/>
            <w:shd w:val="clear" w:color="auto" w:fill="auto"/>
            <w:vAlign w:val="center"/>
          </w:tcPr>
          <w:p w:rsidR="004B0111" w:rsidRPr="007F6C81" w:rsidRDefault="004B0111" w:rsidP="00DD4393">
            <w:pPr>
              <w:jc w:val="both"/>
              <w:rPr>
                <w:rFonts w:cs="Arial"/>
                <w:iCs/>
                <w:sz w:val="20"/>
                <w:szCs w:val="22"/>
              </w:rPr>
            </w:pPr>
            <w:r w:rsidRPr="007F6C81">
              <w:rPr>
                <w:rFonts w:cs="Arial"/>
                <w:iCs/>
                <w:sz w:val="20"/>
                <w:szCs w:val="22"/>
              </w:rPr>
              <w:t>Clientes</w:t>
            </w:r>
          </w:p>
        </w:tc>
      </w:tr>
      <w:tr w:rsidR="004B0111" w:rsidRPr="00347B9F" w:rsidTr="00DD4393">
        <w:trPr>
          <w:jc w:val="center"/>
        </w:trPr>
        <w:tc>
          <w:tcPr>
            <w:tcW w:w="567" w:type="dxa"/>
            <w:shd w:val="clear" w:color="auto" w:fill="auto"/>
            <w:vAlign w:val="center"/>
          </w:tcPr>
          <w:p w:rsidR="004B0111" w:rsidRPr="00066D12" w:rsidRDefault="004B0111" w:rsidP="00DD4393">
            <w:pPr>
              <w:jc w:val="center"/>
              <w:rPr>
                <w:rFonts w:cs="Arial"/>
                <w:iCs/>
                <w:sz w:val="20"/>
                <w:szCs w:val="22"/>
              </w:rPr>
            </w:pPr>
            <w:r w:rsidRPr="00066D12">
              <w:rPr>
                <w:rFonts w:cs="Arial"/>
                <w:iCs/>
                <w:sz w:val="20"/>
                <w:szCs w:val="22"/>
              </w:rPr>
              <w:t>2</w:t>
            </w:r>
          </w:p>
        </w:tc>
        <w:tc>
          <w:tcPr>
            <w:tcW w:w="4332" w:type="dxa"/>
            <w:shd w:val="clear" w:color="auto" w:fill="auto"/>
            <w:vAlign w:val="center"/>
          </w:tcPr>
          <w:p w:rsidR="004B0111" w:rsidRPr="007F6C81" w:rsidRDefault="004B0111" w:rsidP="00DD4393">
            <w:pPr>
              <w:jc w:val="both"/>
              <w:rPr>
                <w:rFonts w:cs="Arial"/>
                <w:iCs/>
                <w:sz w:val="20"/>
                <w:szCs w:val="22"/>
              </w:rPr>
            </w:pPr>
            <w:r w:rsidRPr="007F6C81">
              <w:rPr>
                <w:rFonts w:cs="Arial"/>
                <w:iCs/>
                <w:sz w:val="20"/>
                <w:szCs w:val="22"/>
              </w:rPr>
              <w:t>Elemento diferenciador u Oferta de Valor (producto o servicio)</w:t>
            </w:r>
          </w:p>
        </w:tc>
      </w:tr>
      <w:tr w:rsidR="004B0111" w:rsidRPr="00347B9F" w:rsidTr="00DD4393">
        <w:trPr>
          <w:jc w:val="center"/>
        </w:trPr>
        <w:tc>
          <w:tcPr>
            <w:tcW w:w="567" w:type="dxa"/>
            <w:shd w:val="clear" w:color="auto" w:fill="auto"/>
            <w:vAlign w:val="center"/>
          </w:tcPr>
          <w:p w:rsidR="004B0111" w:rsidRPr="00066D12" w:rsidRDefault="004B0111" w:rsidP="00DD4393">
            <w:pPr>
              <w:jc w:val="center"/>
              <w:rPr>
                <w:rFonts w:cs="Arial"/>
                <w:iCs/>
                <w:sz w:val="20"/>
                <w:szCs w:val="22"/>
              </w:rPr>
            </w:pPr>
            <w:r w:rsidRPr="00066D12">
              <w:rPr>
                <w:rFonts w:cs="Arial"/>
                <w:iCs/>
                <w:sz w:val="20"/>
                <w:szCs w:val="22"/>
              </w:rPr>
              <w:t>3</w:t>
            </w:r>
          </w:p>
        </w:tc>
        <w:tc>
          <w:tcPr>
            <w:tcW w:w="4332" w:type="dxa"/>
            <w:shd w:val="clear" w:color="auto" w:fill="auto"/>
            <w:vAlign w:val="center"/>
          </w:tcPr>
          <w:p w:rsidR="004B0111" w:rsidRPr="007F6C81" w:rsidRDefault="004B0111" w:rsidP="00DD4393">
            <w:pPr>
              <w:jc w:val="both"/>
              <w:rPr>
                <w:rFonts w:cs="Arial"/>
                <w:iCs/>
                <w:sz w:val="20"/>
                <w:szCs w:val="22"/>
              </w:rPr>
            </w:pPr>
            <w:r w:rsidRPr="007F6C81">
              <w:rPr>
                <w:rFonts w:cs="Arial"/>
                <w:iCs/>
                <w:sz w:val="20"/>
                <w:szCs w:val="22"/>
              </w:rPr>
              <w:t>Medios de distribución/atención</w:t>
            </w:r>
          </w:p>
        </w:tc>
      </w:tr>
      <w:tr w:rsidR="004B0111" w:rsidRPr="00347B9F" w:rsidTr="00DD4393">
        <w:trPr>
          <w:jc w:val="center"/>
        </w:trPr>
        <w:tc>
          <w:tcPr>
            <w:tcW w:w="567" w:type="dxa"/>
            <w:shd w:val="clear" w:color="auto" w:fill="auto"/>
            <w:vAlign w:val="center"/>
          </w:tcPr>
          <w:p w:rsidR="004B0111" w:rsidRPr="00066D12" w:rsidRDefault="004B0111" w:rsidP="00DD4393">
            <w:pPr>
              <w:jc w:val="center"/>
              <w:rPr>
                <w:rFonts w:cs="Arial"/>
                <w:iCs/>
                <w:sz w:val="20"/>
                <w:szCs w:val="22"/>
              </w:rPr>
            </w:pPr>
            <w:r w:rsidRPr="00066D12">
              <w:rPr>
                <w:rFonts w:cs="Arial"/>
                <w:iCs/>
                <w:sz w:val="20"/>
                <w:szCs w:val="22"/>
              </w:rPr>
              <w:t>4</w:t>
            </w:r>
          </w:p>
        </w:tc>
        <w:tc>
          <w:tcPr>
            <w:tcW w:w="4332" w:type="dxa"/>
            <w:shd w:val="clear" w:color="auto" w:fill="auto"/>
            <w:vAlign w:val="center"/>
          </w:tcPr>
          <w:p w:rsidR="004B0111" w:rsidRPr="007F6C81" w:rsidRDefault="004B0111" w:rsidP="00DD4393">
            <w:pPr>
              <w:jc w:val="both"/>
              <w:rPr>
                <w:rFonts w:cs="Arial"/>
                <w:iCs/>
                <w:sz w:val="20"/>
                <w:szCs w:val="22"/>
              </w:rPr>
            </w:pPr>
            <w:r w:rsidRPr="007F6C81">
              <w:rPr>
                <w:rFonts w:cs="Arial"/>
                <w:iCs/>
                <w:sz w:val="20"/>
                <w:szCs w:val="22"/>
              </w:rPr>
              <w:t>Relación con los clientes</w:t>
            </w:r>
          </w:p>
        </w:tc>
      </w:tr>
      <w:tr w:rsidR="004B0111" w:rsidRPr="00347B9F" w:rsidTr="00DD4393">
        <w:trPr>
          <w:jc w:val="center"/>
        </w:trPr>
        <w:tc>
          <w:tcPr>
            <w:tcW w:w="567" w:type="dxa"/>
            <w:tcBorders>
              <w:bottom w:val="single" w:sz="4" w:space="0" w:color="auto"/>
            </w:tcBorders>
            <w:shd w:val="clear" w:color="auto" w:fill="auto"/>
            <w:vAlign w:val="center"/>
          </w:tcPr>
          <w:p w:rsidR="004B0111" w:rsidRPr="00066D12" w:rsidRDefault="004B0111" w:rsidP="00DD439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rsidR="004B0111" w:rsidRPr="007F6C81" w:rsidRDefault="004B0111" w:rsidP="00DD4393">
            <w:pPr>
              <w:jc w:val="both"/>
              <w:rPr>
                <w:rFonts w:cs="Arial"/>
                <w:iCs/>
                <w:sz w:val="20"/>
                <w:szCs w:val="22"/>
              </w:rPr>
            </w:pPr>
            <w:r w:rsidRPr="007F6C81">
              <w:rPr>
                <w:rFonts w:cs="Arial"/>
                <w:iCs/>
                <w:sz w:val="20"/>
                <w:szCs w:val="22"/>
              </w:rPr>
              <w:t>Ingresos</w:t>
            </w:r>
          </w:p>
        </w:tc>
      </w:tr>
      <w:tr w:rsidR="004B0111" w:rsidRPr="00347B9F" w:rsidTr="00DD4393">
        <w:trPr>
          <w:jc w:val="center"/>
        </w:trPr>
        <w:tc>
          <w:tcPr>
            <w:tcW w:w="567" w:type="dxa"/>
            <w:tcBorders>
              <w:bottom w:val="single" w:sz="4" w:space="0" w:color="auto"/>
            </w:tcBorders>
            <w:shd w:val="clear" w:color="auto" w:fill="auto"/>
            <w:vAlign w:val="center"/>
          </w:tcPr>
          <w:p w:rsidR="004B0111" w:rsidRPr="00066D12" w:rsidRDefault="004B0111" w:rsidP="00DD439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rsidR="004B0111" w:rsidRPr="007F6C81" w:rsidRDefault="004B0111" w:rsidP="00DD4393">
            <w:pPr>
              <w:jc w:val="both"/>
              <w:rPr>
                <w:rFonts w:cs="Arial"/>
                <w:iCs/>
                <w:sz w:val="20"/>
                <w:szCs w:val="22"/>
              </w:rPr>
            </w:pPr>
            <w:r w:rsidRPr="007F6C81">
              <w:rPr>
                <w:rFonts w:cs="Arial"/>
                <w:iCs/>
                <w:sz w:val="20"/>
                <w:szCs w:val="22"/>
              </w:rPr>
              <w:t>Elementos clave</w:t>
            </w:r>
          </w:p>
        </w:tc>
      </w:tr>
      <w:tr w:rsidR="004B0111" w:rsidRPr="00347B9F" w:rsidTr="00DD4393">
        <w:trPr>
          <w:jc w:val="center"/>
        </w:trPr>
        <w:tc>
          <w:tcPr>
            <w:tcW w:w="567" w:type="dxa"/>
            <w:tcBorders>
              <w:bottom w:val="single" w:sz="4" w:space="0" w:color="auto"/>
            </w:tcBorders>
            <w:shd w:val="clear" w:color="auto" w:fill="auto"/>
            <w:vAlign w:val="center"/>
          </w:tcPr>
          <w:p w:rsidR="004B0111" w:rsidRPr="00066D12" w:rsidRDefault="004B0111" w:rsidP="00DD439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rsidR="004B0111" w:rsidRPr="007F6C81" w:rsidRDefault="004B0111" w:rsidP="00DD4393">
            <w:pPr>
              <w:jc w:val="both"/>
              <w:rPr>
                <w:rFonts w:cs="Arial"/>
                <w:iCs/>
                <w:sz w:val="20"/>
                <w:szCs w:val="22"/>
              </w:rPr>
            </w:pPr>
            <w:r w:rsidRPr="007F6C81">
              <w:rPr>
                <w:rFonts w:cs="Arial"/>
                <w:iCs/>
                <w:sz w:val="20"/>
                <w:szCs w:val="22"/>
              </w:rPr>
              <w:t>Acciones/actividades clave</w:t>
            </w:r>
          </w:p>
        </w:tc>
      </w:tr>
      <w:tr w:rsidR="004B0111" w:rsidRPr="00347B9F" w:rsidTr="00DD4393">
        <w:trPr>
          <w:jc w:val="center"/>
        </w:trPr>
        <w:tc>
          <w:tcPr>
            <w:tcW w:w="567" w:type="dxa"/>
            <w:tcBorders>
              <w:bottom w:val="single" w:sz="4" w:space="0" w:color="auto"/>
            </w:tcBorders>
            <w:shd w:val="clear" w:color="auto" w:fill="auto"/>
            <w:vAlign w:val="center"/>
          </w:tcPr>
          <w:p w:rsidR="004B0111" w:rsidRPr="00066D12" w:rsidRDefault="004B0111" w:rsidP="00DD439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rsidR="004B0111" w:rsidRPr="007F6C81" w:rsidRDefault="004B0111" w:rsidP="00DD4393">
            <w:pPr>
              <w:jc w:val="both"/>
              <w:rPr>
                <w:rFonts w:cs="Arial"/>
                <w:iCs/>
                <w:sz w:val="20"/>
                <w:szCs w:val="22"/>
              </w:rPr>
            </w:pPr>
            <w:r w:rsidRPr="007F6C81">
              <w:rPr>
                <w:rFonts w:cs="Arial"/>
                <w:iCs/>
                <w:sz w:val="20"/>
                <w:szCs w:val="22"/>
              </w:rPr>
              <w:t>Costos</w:t>
            </w:r>
          </w:p>
        </w:tc>
      </w:tr>
      <w:tr w:rsidR="004B0111" w:rsidRPr="00347B9F" w:rsidTr="00DD4393">
        <w:trPr>
          <w:jc w:val="center"/>
        </w:trPr>
        <w:tc>
          <w:tcPr>
            <w:tcW w:w="567" w:type="dxa"/>
            <w:shd w:val="clear" w:color="auto" w:fill="auto"/>
            <w:vAlign w:val="center"/>
          </w:tcPr>
          <w:p w:rsidR="004B0111" w:rsidRPr="00044693" w:rsidRDefault="004B0111" w:rsidP="00DD4393">
            <w:pPr>
              <w:jc w:val="center"/>
              <w:rPr>
                <w:rFonts w:cs="Arial"/>
                <w:iCs/>
                <w:sz w:val="20"/>
                <w:szCs w:val="22"/>
              </w:rPr>
            </w:pPr>
            <w:r w:rsidRPr="00044693">
              <w:rPr>
                <w:rFonts w:cs="Arial"/>
                <w:iCs/>
                <w:sz w:val="20"/>
                <w:szCs w:val="22"/>
              </w:rPr>
              <w:t>9</w:t>
            </w:r>
          </w:p>
        </w:tc>
        <w:tc>
          <w:tcPr>
            <w:tcW w:w="4332" w:type="dxa"/>
            <w:shd w:val="clear" w:color="auto" w:fill="auto"/>
            <w:vAlign w:val="center"/>
          </w:tcPr>
          <w:p w:rsidR="004B0111" w:rsidRPr="00044693" w:rsidRDefault="004B0111" w:rsidP="00DD4393">
            <w:pPr>
              <w:jc w:val="both"/>
              <w:rPr>
                <w:rFonts w:cs="Arial"/>
                <w:iCs/>
                <w:sz w:val="20"/>
                <w:szCs w:val="22"/>
              </w:rPr>
            </w:pPr>
            <w:r w:rsidRPr="00044693">
              <w:rPr>
                <w:rFonts w:cs="Arial"/>
                <w:iCs/>
                <w:sz w:val="20"/>
                <w:szCs w:val="22"/>
              </w:rPr>
              <w:t>Alianzas clave</w:t>
            </w:r>
          </w:p>
        </w:tc>
      </w:tr>
      <w:tr w:rsidR="004B0111" w:rsidRPr="00347B9F" w:rsidTr="00DD4393">
        <w:trPr>
          <w:jc w:val="center"/>
        </w:trPr>
        <w:tc>
          <w:tcPr>
            <w:tcW w:w="567" w:type="dxa"/>
            <w:tcBorders>
              <w:bottom w:val="single" w:sz="4" w:space="0" w:color="auto"/>
            </w:tcBorders>
            <w:shd w:val="clear" w:color="auto" w:fill="auto"/>
            <w:vAlign w:val="center"/>
          </w:tcPr>
          <w:p w:rsidR="004B0111" w:rsidRPr="00044693" w:rsidRDefault="004B0111" w:rsidP="00DD439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rsidR="004B0111" w:rsidRPr="00044693" w:rsidRDefault="004B0111" w:rsidP="00DD4393">
            <w:pPr>
              <w:jc w:val="both"/>
              <w:rPr>
                <w:rFonts w:cs="Arial"/>
                <w:iCs/>
                <w:sz w:val="20"/>
                <w:szCs w:val="22"/>
              </w:rPr>
            </w:pPr>
            <w:r w:rsidRPr="00044693">
              <w:rPr>
                <w:rFonts w:cs="Arial"/>
                <w:iCs/>
                <w:sz w:val="20"/>
                <w:szCs w:val="22"/>
              </w:rPr>
              <w:t>Sustentabilidad</w:t>
            </w:r>
          </w:p>
        </w:tc>
      </w:tr>
    </w:tbl>
    <w:p w:rsidR="004B0111" w:rsidRPr="007C02C8" w:rsidRDefault="004B0111" w:rsidP="004B0111">
      <w:pPr>
        <w:pStyle w:val="Prrafodelista"/>
        <w:ind w:left="720"/>
        <w:rPr>
          <w:rFonts w:eastAsia="Arial Unicode MS" w:cs="Arial"/>
          <w:szCs w:val="22"/>
          <w:lang w:val="es-CL"/>
        </w:rPr>
      </w:pPr>
    </w:p>
    <w:p w:rsidR="004B0111" w:rsidRPr="00D37749" w:rsidRDefault="004B0111" w:rsidP="004B0111">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rsidR="004B0111" w:rsidRPr="001205AC" w:rsidRDefault="004B0111" w:rsidP="004B0111">
      <w:pPr>
        <w:pStyle w:val="Prrafodelista"/>
        <w:ind w:left="720"/>
        <w:jc w:val="both"/>
        <w:rPr>
          <w:rFonts w:eastAsia="Arial Unicode MS" w:cs="Arial"/>
          <w:szCs w:val="22"/>
          <w:lang w:val="es-CL"/>
        </w:rPr>
      </w:pPr>
      <w:r w:rsidRPr="00D37749">
        <w:rPr>
          <w:rFonts w:eastAsia="Arial Unicode MS" w:cs="Arial"/>
          <w:szCs w:val="22"/>
          <w:lang w:val="es-CL"/>
        </w:rPr>
        <w:t>La Estructura de Financiamiento contiene actividades de Acciones de Gestión Empresarial e Inversión para la implementación del negocio.</w:t>
      </w:r>
    </w:p>
    <w:p w:rsidR="004B0111" w:rsidRPr="009D50A6" w:rsidRDefault="004B0111" w:rsidP="004B0111">
      <w:pPr>
        <w:pStyle w:val="Prrafodelista"/>
        <w:ind w:left="720"/>
        <w:jc w:val="both"/>
        <w:rPr>
          <w:rFonts w:eastAsia="Arial Unicode MS" w:cs="Arial"/>
          <w:b/>
          <w:color w:val="00B050"/>
          <w:szCs w:val="22"/>
        </w:rPr>
      </w:pPr>
    </w:p>
    <w:p w:rsidR="004B0111" w:rsidRPr="00397D0A" w:rsidRDefault="004B0111" w:rsidP="004B0111">
      <w:pPr>
        <w:jc w:val="both"/>
        <w:rPr>
          <w:rFonts w:eastAsia="Arial Unicode MS" w:cs="Arial"/>
          <w:szCs w:val="22"/>
          <w:u w:val="single"/>
        </w:rPr>
      </w:pPr>
      <w:r>
        <w:rPr>
          <w:rFonts w:eastAsia="Arial Unicode MS" w:cs="Arial"/>
          <w:szCs w:val="22"/>
          <w:u w:val="single"/>
        </w:rPr>
        <w:t>Ejemplo de Cuadro Presupuestario para</w:t>
      </w:r>
      <w:r w:rsidRPr="00397D0A">
        <w:rPr>
          <w:rFonts w:eastAsia="Arial Unicode MS" w:cs="Arial"/>
          <w:szCs w:val="22"/>
          <w:u w:val="single"/>
        </w:rPr>
        <w:t xml:space="preserve"> Acciones de Gestión Empresarial</w:t>
      </w:r>
    </w:p>
    <w:p w:rsidR="004B0111" w:rsidRDefault="004B0111" w:rsidP="004B0111">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4B0111" w:rsidRPr="00CC7AE7" w:rsidTr="00DD439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rsidR="004B0111" w:rsidRPr="00CC7AE7" w:rsidRDefault="004B0111" w:rsidP="00DD439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rsidR="004B0111" w:rsidRPr="00CC7AE7" w:rsidRDefault="004B0111" w:rsidP="00DD439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rsidR="004B0111" w:rsidRPr="00CC7AE7" w:rsidRDefault="004B0111" w:rsidP="00DD439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D3626" w:rsidRDefault="004B0111" w:rsidP="00DD4393">
            <w:pPr>
              <w:jc w:val="center"/>
              <w:rPr>
                <w:rFonts w:eastAsia="Arial Unicode MS" w:cs="Arial"/>
                <w:sz w:val="16"/>
                <w:szCs w:val="16"/>
                <w:u w:val="single"/>
              </w:rPr>
            </w:pPr>
            <w:r w:rsidRPr="00ED3626">
              <w:rPr>
                <w:rFonts w:eastAsia="Arial Unicode MS" w:cs="Arial"/>
                <w:sz w:val="16"/>
                <w:szCs w:val="16"/>
                <w:u w:val="single"/>
              </w:rPr>
              <w:t>Aporte Empresarial</w:t>
            </w:r>
          </w:p>
          <w:p w:rsidR="004B0111" w:rsidRPr="004546E9" w:rsidRDefault="004B0111" w:rsidP="00DD4393">
            <w:pPr>
              <w:jc w:val="center"/>
              <w:rPr>
                <w:rFonts w:eastAsia="Arial Unicode MS" w:cs="Arial"/>
                <w:b/>
                <w:sz w:val="16"/>
                <w:szCs w:val="16"/>
              </w:rPr>
            </w:pPr>
            <w:r w:rsidRPr="00E50EA4">
              <w:rPr>
                <w:rFonts w:eastAsia="Arial Unicode MS" w:cs="Arial"/>
                <w:b/>
                <w:sz w:val="16"/>
                <w:szCs w:val="16"/>
              </w:rPr>
              <w:t>(3%)</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4B0111" w:rsidRPr="00CC7AE7" w:rsidRDefault="004B0111" w:rsidP="00DD439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4B0111" w:rsidRPr="00CC7AE7" w:rsidRDefault="004B0111" w:rsidP="00DD4393">
            <w:pPr>
              <w:jc w:val="center"/>
              <w:rPr>
                <w:b/>
                <w:bCs/>
                <w:sz w:val="16"/>
                <w:szCs w:val="16"/>
                <w:lang w:val="es-CL" w:eastAsia="es-CL"/>
              </w:rPr>
            </w:pPr>
            <w:r w:rsidRPr="00CC7AE7">
              <w:rPr>
                <w:rFonts w:eastAsia="Arial Unicode MS" w:cs="Arial"/>
                <w:sz w:val="16"/>
                <w:szCs w:val="16"/>
                <w:u w:val="single"/>
              </w:rPr>
              <w:t>Observación</w:t>
            </w:r>
          </w:p>
        </w:tc>
      </w:tr>
      <w:tr w:rsidR="004B0111" w:rsidRPr="00CC7AE7" w:rsidTr="00DD439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rsidR="004B0111" w:rsidRPr="00CC7AE7" w:rsidRDefault="004B0111" w:rsidP="00DD4393">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rsidR="004B0111" w:rsidRPr="00CC7AE7" w:rsidRDefault="004B0111" w:rsidP="00DD439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rsidR="004B0111" w:rsidRPr="00CC7AE7" w:rsidRDefault="004B0111" w:rsidP="00DD439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rsidR="004B0111" w:rsidRPr="00CC7AE7" w:rsidRDefault="004B0111" w:rsidP="00DD4393">
            <w:pPr>
              <w:jc w:val="center"/>
              <w:rPr>
                <w:sz w:val="16"/>
                <w:szCs w:val="16"/>
                <w:lang w:val="es-CL" w:eastAsia="es-CL"/>
              </w:rPr>
            </w:pPr>
          </w:p>
          <w:p w:rsidR="004B0111" w:rsidRPr="00CC7AE7" w:rsidRDefault="004B0111" w:rsidP="00DD4393">
            <w:pPr>
              <w:jc w:val="center"/>
              <w:rPr>
                <w:sz w:val="16"/>
                <w:szCs w:val="16"/>
                <w:lang w:val="es-CL" w:eastAsia="es-CL"/>
              </w:rPr>
            </w:pPr>
          </w:p>
          <w:p w:rsidR="004B0111" w:rsidRPr="00CC7AE7" w:rsidRDefault="004B0111" w:rsidP="00DD4393">
            <w:pPr>
              <w:jc w:val="center"/>
              <w:rPr>
                <w:sz w:val="16"/>
                <w:szCs w:val="16"/>
                <w:lang w:val="es-CL" w:eastAsia="es-CL"/>
              </w:rPr>
            </w:pPr>
          </w:p>
          <w:p w:rsidR="004B0111" w:rsidRPr="00CC7AE7" w:rsidRDefault="004B0111" w:rsidP="00DD4393">
            <w:pPr>
              <w:jc w:val="center"/>
              <w:rPr>
                <w:sz w:val="16"/>
                <w:szCs w:val="16"/>
                <w:lang w:val="es-CL" w:eastAsia="es-CL"/>
              </w:rPr>
            </w:pPr>
          </w:p>
          <w:p w:rsidR="004B0111" w:rsidRPr="00CC7AE7" w:rsidRDefault="004B0111" w:rsidP="00DD4393">
            <w:pPr>
              <w:jc w:val="center"/>
              <w:rPr>
                <w:sz w:val="16"/>
                <w:szCs w:val="16"/>
                <w:lang w:val="es-CL" w:eastAsia="es-CL"/>
              </w:rPr>
            </w:pPr>
          </w:p>
          <w:p w:rsidR="004B0111" w:rsidRDefault="004B0111" w:rsidP="00DD4393">
            <w:pPr>
              <w:jc w:val="center"/>
              <w:rPr>
                <w:sz w:val="16"/>
                <w:szCs w:val="16"/>
                <w:lang w:val="es-CL" w:eastAsia="es-CL"/>
              </w:rPr>
            </w:pPr>
          </w:p>
          <w:p w:rsidR="004B0111" w:rsidRDefault="004B0111" w:rsidP="00DD4393">
            <w:pPr>
              <w:jc w:val="center"/>
              <w:rPr>
                <w:sz w:val="16"/>
                <w:szCs w:val="16"/>
                <w:lang w:val="es-CL" w:eastAsia="es-CL"/>
              </w:rPr>
            </w:pPr>
          </w:p>
          <w:p w:rsidR="004B0111" w:rsidRDefault="004B0111" w:rsidP="00DD4393">
            <w:pPr>
              <w:jc w:val="center"/>
              <w:rPr>
                <w:sz w:val="16"/>
                <w:szCs w:val="16"/>
                <w:lang w:val="es-CL" w:eastAsia="es-CL"/>
              </w:rPr>
            </w:pPr>
          </w:p>
          <w:p w:rsidR="004B0111" w:rsidRPr="00CC7AE7" w:rsidRDefault="004B0111" w:rsidP="00DD4393">
            <w:pPr>
              <w:rPr>
                <w:sz w:val="16"/>
                <w:szCs w:val="16"/>
                <w:lang w:val="es-CL" w:eastAsia="es-CL"/>
              </w:rPr>
            </w:pPr>
          </w:p>
          <w:p w:rsidR="004B0111" w:rsidRPr="00CC7AE7" w:rsidRDefault="004B0111" w:rsidP="00DD439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rsidR="004B0111" w:rsidRPr="004546E9" w:rsidRDefault="004B0111" w:rsidP="00DD4393">
            <w:pPr>
              <w:jc w:val="center"/>
              <w:rPr>
                <w:i/>
                <w:sz w:val="16"/>
                <w:szCs w:val="16"/>
                <w:lang w:val="es-CL" w:eastAsia="es-CL"/>
              </w:rPr>
            </w:pPr>
            <w:r w:rsidRPr="004546E9">
              <w:rPr>
                <w:i/>
                <w:sz w:val="16"/>
                <w:szCs w:val="16"/>
                <w:lang w:val="es-CL" w:eastAsia="es-CL"/>
              </w:rPr>
              <w:t>Auto</w:t>
            </w:r>
          </w:p>
          <w:p w:rsidR="004B0111" w:rsidRPr="004546E9" w:rsidRDefault="004B0111" w:rsidP="00DD439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rsidR="004B0111" w:rsidRPr="004546E9" w:rsidRDefault="004B0111" w:rsidP="00DD4393">
            <w:pPr>
              <w:jc w:val="center"/>
              <w:rPr>
                <w:i/>
                <w:sz w:val="16"/>
                <w:szCs w:val="16"/>
                <w:lang w:val="es-CL" w:eastAsia="es-CL"/>
              </w:rPr>
            </w:pPr>
            <w:r w:rsidRPr="004546E9">
              <w:rPr>
                <w:i/>
                <w:sz w:val="16"/>
                <w:szCs w:val="16"/>
                <w:lang w:val="es-CL" w:eastAsia="es-CL"/>
              </w:rPr>
              <w:t>Auto</w:t>
            </w:r>
          </w:p>
          <w:p w:rsidR="004B0111" w:rsidRPr="00CC7AE7" w:rsidRDefault="004B0111" w:rsidP="00DD439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rsidR="004B0111" w:rsidRDefault="004B0111" w:rsidP="00DD4393">
            <w:pPr>
              <w:jc w:val="center"/>
              <w:rPr>
                <w:sz w:val="16"/>
                <w:szCs w:val="16"/>
                <w:lang w:val="es-CL" w:eastAsia="es-CL"/>
              </w:rPr>
            </w:pPr>
          </w:p>
          <w:p w:rsidR="004B0111" w:rsidRPr="006170B5" w:rsidRDefault="004B0111" w:rsidP="00DD439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4B0111" w:rsidRPr="00CC7AE7" w:rsidTr="00DD4393">
        <w:trPr>
          <w:gridAfter w:val="1"/>
          <w:wAfter w:w="1559" w:type="dxa"/>
          <w:trHeight w:val="432"/>
        </w:trPr>
        <w:tc>
          <w:tcPr>
            <w:tcW w:w="636" w:type="dxa"/>
            <w:vMerge/>
            <w:tcBorders>
              <w:left w:val="single" w:sz="4" w:space="0" w:color="auto"/>
              <w:right w:val="single" w:sz="4" w:space="0" w:color="auto"/>
            </w:tcBorders>
            <w:vAlign w:val="center"/>
            <w:hideMark/>
          </w:tcPr>
          <w:p w:rsidR="004B0111" w:rsidRPr="00CC7AE7" w:rsidRDefault="004B0111" w:rsidP="00DD439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4B0111" w:rsidRPr="00CC7AE7" w:rsidRDefault="004B0111" w:rsidP="00DD439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CC7AE7" w:rsidRDefault="004B0111" w:rsidP="00DD439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rsidR="004B0111" w:rsidRPr="00CC7AE7" w:rsidRDefault="004B0111" w:rsidP="00DD439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4546E9" w:rsidRDefault="004B0111" w:rsidP="00DD4393">
            <w:pPr>
              <w:jc w:val="center"/>
              <w:rPr>
                <w:i/>
                <w:sz w:val="16"/>
                <w:szCs w:val="16"/>
                <w:lang w:val="es-CL" w:eastAsia="es-CL"/>
              </w:rPr>
            </w:pPr>
            <w:r w:rsidRPr="004546E9">
              <w:rPr>
                <w:i/>
                <w:sz w:val="16"/>
                <w:szCs w:val="16"/>
                <w:lang w:val="es-CL" w:eastAsia="es-CL"/>
              </w:rPr>
              <w:t>Auto</w:t>
            </w:r>
          </w:p>
          <w:p w:rsidR="004B0111" w:rsidRPr="004546E9" w:rsidRDefault="004B0111" w:rsidP="00DD439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4546E9" w:rsidRDefault="004B0111" w:rsidP="00DD4393">
            <w:pPr>
              <w:jc w:val="center"/>
              <w:rPr>
                <w:i/>
                <w:sz w:val="16"/>
                <w:szCs w:val="16"/>
                <w:lang w:val="es-CL" w:eastAsia="es-CL"/>
              </w:rPr>
            </w:pPr>
            <w:r w:rsidRPr="004546E9">
              <w:rPr>
                <w:i/>
                <w:sz w:val="16"/>
                <w:szCs w:val="16"/>
                <w:lang w:val="es-CL" w:eastAsia="es-CL"/>
              </w:rPr>
              <w:t>Auto</w:t>
            </w:r>
          </w:p>
          <w:p w:rsidR="004B0111" w:rsidRPr="00CC7AE7" w:rsidRDefault="004B0111" w:rsidP="00DD439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rsidR="004B0111" w:rsidRPr="00CC7AE7" w:rsidRDefault="004B0111" w:rsidP="00DD4393">
            <w:pPr>
              <w:jc w:val="center"/>
              <w:rPr>
                <w:sz w:val="16"/>
                <w:szCs w:val="16"/>
                <w:lang w:val="es-CL" w:eastAsia="es-CL"/>
              </w:rPr>
            </w:pPr>
          </w:p>
        </w:tc>
      </w:tr>
      <w:tr w:rsidR="004B0111" w:rsidRPr="00CC7AE7" w:rsidTr="00DD4393">
        <w:trPr>
          <w:gridAfter w:val="1"/>
          <w:wAfter w:w="1559" w:type="dxa"/>
          <w:trHeight w:val="720"/>
        </w:trPr>
        <w:tc>
          <w:tcPr>
            <w:tcW w:w="636" w:type="dxa"/>
            <w:vMerge/>
            <w:tcBorders>
              <w:left w:val="single" w:sz="4" w:space="0" w:color="auto"/>
              <w:right w:val="single" w:sz="4" w:space="0" w:color="auto"/>
            </w:tcBorders>
            <w:vAlign w:val="center"/>
            <w:hideMark/>
          </w:tcPr>
          <w:p w:rsidR="004B0111" w:rsidRPr="00CC7AE7" w:rsidRDefault="004B0111" w:rsidP="00DD439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rsidR="004B0111" w:rsidRPr="00CC7AE7" w:rsidRDefault="004B0111" w:rsidP="00DD439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rsidR="004B0111" w:rsidRPr="00CC7AE7" w:rsidRDefault="004B0111" w:rsidP="00DD439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rsidR="004B0111" w:rsidRPr="00CC7AE7" w:rsidRDefault="004B0111" w:rsidP="00DD439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rsidR="004B0111" w:rsidRPr="004546E9" w:rsidRDefault="004B0111" w:rsidP="00DD4393">
            <w:pPr>
              <w:jc w:val="center"/>
              <w:rPr>
                <w:i/>
                <w:sz w:val="16"/>
                <w:szCs w:val="16"/>
                <w:lang w:val="es-CL" w:eastAsia="es-CL"/>
              </w:rPr>
            </w:pPr>
            <w:r w:rsidRPr="004546E9">
              <w:rPr>
                <w:i/>
                <w:sz w:val="16"/>
                <w:szCs w:val="16"/>
                <w:lang w:val="es-CL" w:eastAsia="es-CL"/>
              </w:rPr>
              <w:t>Auto</w:t>
            </w:r>
          </w:p>
          <w:p w:rsidR="004B0111" w:rsidRPr="004546E9" w:rsidRDefault="004B0111" w:rsidP="00DD439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rsidR="004B0111" w:rsidRPr="004546E9" w:rsidRDefault="004B0111" w:rsidP="00DD4393">
            <w:pPr>
              <w:jc w:val="center"/>
              <w:rPr>
                <w:i/>
                <w:sz w:val="16"/>
                <w:szCs w:val="16"/>
                <w:lang w:val="es-CL" w:eastAsia="es-CL"/>
              </w:rPr>
            </w:pPr>
            <w:r w:rsidRPr="004546E9">
              <w:rPr>
                <w:i/>
                <w:sz w:val="16"/>
                <w:szCs w:val="16"/>
                <w:lang w:val="es-CL" w:eastAsia="es-CL"/>
              </w:rPr>
              <w:t>Auto</w:t>
            </w:r>
          </w:p>
          <w:p w:rsidR="004B0111" w:rsidRPr="00CC7AE7" w:rsidRDefault="004B0111" w:rsidP="00DD439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rsidR="004B0111" w:rsidRPr="00CC7AE7" w:rsidRDefault="004B0111" w:rsidP="00DD4393">
            <w:pPr>
              <w:jc w:val="center"/>
              <w:rPr>
                <w:sz w:val="16"/>
                <w:szCs w:val="16"/>
                <w:lang w:val="es-CL" w:eastAsia="es-CL"/>
              </w:rPr>
            </w:pPr>
          </w:p>
        </w:tc>
      </w:tr>
      <w:tr w:rsidR="004B0111" w:rsidRPr="00CC7AE7" w:rsidTr="00DD4393">
        <w:trPr>
          <w:gridAfter w:val="1"/>
          <w:wAfter w:w="1559" w:type="dxa"/>
          <w:trHeight w:val="720"/>
        </w:trPr>
        <w:tc>
          <w:tcPr>
            <w:tcW w:w="636" w:type="dxa"/>
            <w:vMerge/>
            <w:tcBorders>
              <w:left w:val="single" w:sz="4" w:space="0" w:color="auto"/>
              <w:right w:val="single" w:sz="4" w:space="0" w:color="auto"/>
            </w:tcBorders>
            <w:vAlign w:val="center"/>
            <w:hideMark/>
          </w:tcPr>
          <w:p w:rsidR="004B0111" w:rsidRPr="00CC7AE7" w:rsidRDefault="004B0111" w:rsidP="00DD439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rsidR="004B0111" w:rsidRPr="00CC7AE7" w:rsidRDefault="004B0111" w:rsidP="00DD439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0111" w:rsidRPr="00CC7AE7" w:rsidRDefault="004B0111" w:rsidP="00DD439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rsidR="004B0111" w:rsidRPr="00CC7AE7" w:rsidRDefault="004B0111" w:rsidP="00DD439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4546E9" w:rsidRDefault="004B0111" w:rsidP="00DD4393">
            <w:pPr>
              <w:jc w:val="center"/>
              <w:rPr>
                <w:i/>
                <w:sz w:val="16"/>
                <w:szCs w:val="16"/>
                <w:lang w:val="es-CL" w:eastAsia="es-CL"/>
              </w:rPr>
            </w:pPr>
            <w:r w:rsidRPr="004546E9">
              <w:rPr>
                <w:i/>
                <w:sz w:val="16"/>
                <w:szCs w:val="16"/>
                <w:lang w:val="es-CL" w:eastAsia="es-CL"/>
              </w:rPr>
              <w:t>Auto</w:t>
            </w:r>
          </w:p>
          <w:p w:rsidR="004B0111" w:rsidRPr="004546E9" w:rsidRDefault="004B0111" w:rsidP="00DD439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4B0111" w:rsidRPr="004546E9" w:rsidRDefault="004B0111" w:rsidP="00DD4393">
            <w:pPr>
              <w:jc w:val="center"/>
              <w:rPr>
                <w:i/>
                <w:sz w:val="16"/>
                <w:szCs w:val="16"/>
                <w:lang w:val="es-CL" w:eastAsia="es-CL"/>
              </w:rPr>
            </w:pPr>
            <w:r w:rsidRPr="004546E9">
              <w:rPr>
                <w:i/>
                <w:sz w:val="16"/>
                <w:szCs w:val="16"/>
                <w:lang w:val="es-CL" w:eastAsia="es-CL"/>
              </w:rPr>
              <w:t>Auto</w:t>
            </w:r>
          </w:p>
          <w:p w:rsidR="004B0111" w:rsidRPr="00CC7AE7" w:rsidRDefault="004B0111" w:rsidP="00DD439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rsidR="004B0111" w:rsidRPr="00CC7AE7" w:rsidRDefault="004B0111" w:rsidP="00DD4393">
            <w:pPr>
              <w:jc w:val="center"/>
              <w:rPr>
                <w:sz w:val="16"/>
                <w:szCs w:val="16"/>
                <w:lang w:val="es-CL" w:eastAsia="es-CL"/>
              </w:rPr>
            </w:pPr>
          </w:p>
        </w:tc>
      </w:tr>
      <w:tr w:rsidR="004B0111" w:rsidRPr="00CC7AE7" w:rsidTr="00DD4393">
        <w:trPr>
          <w:gridAfter w:val="1"/>
          <w:wAfter w:w="1559" w:type="dxa"/>
          <w:trHeight w:val="877"/>
        </w:trPr>
        <w:tc>
          <w:tcPr>
            <w:tcW w:w="636" w:type="dxa"/>
            <w:vMerge/>
            <w:tcBorders>
              <w:left w:val="single" w:sz="4" w:space="0" w:color="auto"/>
              <w:right w:val="single" w:sz="4" w:space="0" w:color="auto"/>
            </w:tcBorders>
            <w:vAlign w:val="center"/>
            <w:hideMark/>
          </w:tcPr>
          <w:p w:rsidR="004B0111" w:rsidRPr="00CC7AE7" w:rsidRDefault="004B0111" w:rsidP="00DD439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rsidR="004B0111" w:rsidRPr="00CC7AE7" w:rsidRDefault="004B0111" w:rsidP="00DD439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0111" w:rsidRPr="00CC7AE7" w:rsidRDefault="004B0111" w:rsidP="00DD439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rsidR="004B0111" w:rsidRPr="00CC7AE7" w:rsidRDefault="004B0111" w:rsidP="00DD439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4546E9" w:rsidRDefault="004B0111" w:rsidP="00DD4393">
            <w:pPr>
              <w:jc w:val="center"/>
              <w:rPr>
                <w:i/>
                <w:sz w:val="16"/>
                <w:szCs w:val="16"/>
                <w:lang w:val="es-CL" w:eastAsia="es-CL"/>
              </w:rPr>
            </w:pPr>
            <w:r w:rsidRPr="004546E9">
              <w:rPr>
                <w:i/>
                <w:sz w:val="16"/>
                <w:szCs w:val="16"/>
                <w:lang w:val="es-CL" w:eastAsia="es-CL"/>
              </w:rPr>
              <w:t>Auto</w:t>
            </w:r>
          </w:p>
          <w:p w:rsidR="004B0111" w:rsidRPr="004546E9" w:rsidRDefault="004B0111" w:rsidP="00DD439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4B0111" w:rsidRPr="004546E9" w:rsidRDefault="004B0111" w:rsidP="00DD4393">
            <w:pPr>
              <w:jc w:val="center"/>
              <w:rPr>
                <w:i/>
                <w:sz w:val="16"/>
                <w:szCs w:val="16"/>
                <w:lang w:val="es-CL" w:eastAsia="es-CL"/>
              </w:rPr>
            </w:pPr>
            <w:r w:rsidRPr="004546E9">
              <w:rPr>
                <w:i/>
                <w:sz w:val="16"/>
                <w:szCs w:val="16"/>
                <w:lang w:val="es-CL" w:eastAsia="es-CL"/>
              </w:rPr>
              <w:t>Auto</w:t>
            </w:r>
          </w:p>
          <w:p w:rsidR="004B0111" w:rsidRPr="00CC7AE7" w:rsidRDefault="004B0111" w:rsidP="00DD439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rsidR="004B0111" w:rsidRPr="00CC7AE7" w:rsidRDefault="004B0111" w:rsidP="00DD4393">
            <w:pPr>
              <w:jc w:val="center"/>
              <w:rPr>
                <w:sz w:val="16"/>
                <w:szCs w:val="16"/>
                <w:lang w:val="es-CL" w:eastAsia="es-CL"/>
              </w:rPr>
            </w:pPr>
          </w:p>
        </w:tc>
      </w:tr>
      <w:tr w:rsidR="004B0111" w:rsidRPr="00CC7AE7" w:rsidTr="00DD4393">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rsidR="004B0111" w:rsidRPr="00CC7AE7" w:rsidRDefault="004B0111" w:rsidP="00DD439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rsidR="004B0111" w:rsidRPr="00CC7AE7" w:rsidRDefault="004B0111" w:rsidP="00DD439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rsidR="004B0111" w:rsidRPr="00CC7AE7" w:rsidRDefault="004B0111" w:rsidP="00DD439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rsidR="004B0111" w:rsidRPr="00CC7AE7" w:rsidRDefault="004B0111" w:rsidP="00DD4393">
            <w:pPr>
              <w:jc w:val="center"/>
              <w:rPr>
                <w:sz w:val="16"/>
                <w:szCs w:val="16"/>
                <w:lang w:val="es-CL" w:eastAsia="es-CL"/>
              </w:rPr>
            </w:pPr>
          </w:p>
          <w:p w:rsidR="004B0111" w:rsidRPr="00CC7AE7" w:rsidRDefault="004B0111" w:rsidP="00DD4393">
            <w:pPr>
              <w:jc w:val="center"/>
              <w:rPr>
                <w:sz w:val="16"/>
                <w:szCs w:val="16"/>
                <w:lang w:val="es-CL" w:eastAsia="es-CL"/>
              </w:rPr>
            </w:pPr>
          </w:p>
          <w:p w:rsidR="004B0111" w:rsidRPr="00CC7AE7" w:rsidRDefault="004B0111" w:rsidP="00DD4393">
            <w:pPr>
              <w:jc w:val="center"/>
              <w:rPr>
                <w:sz w:val="16"/>
                <w:szCs w:val="16"/>
                <w:lang w:val="es-CL" w:eastAsia="es-CL"/>
              </w:rPr>
            </w:pPr>
          </w:p>
          <w:p w:rsidR="004B0111" w:rsidRPr="00CC7AE7" w:rsidRDefault="004B0111" w:rsidP="00DD4393">
            <w:pPr>
              <w:jc w:val="center"/>
              <w:rPr>
                <w:sz w:val="16"/>
                <w:szCs w:val="16"/>
                <w:lang w:val="es-CL" w:eastAsia="es-CL"/>
              </w:rPr>
            </w:pPr>
          </w:p>
          <w:p w:rsidR="004B0111" w:rsidRPr="00CC7AE7" w:rsidRDefault="004B0111" w:rsidP="00DD439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rsidR="004B0111" w:rsidRPr="004546E9" w:rsidRDefault="004B0111" w:rsidP="00DD4393">
            <w:pPr>
              <w:jc w:val="center"/>
              <w:rPr>
                <w:i/>
                <w:sz w:val="16"/>
                <w:szCs w:val="16"/>
                <w:lang w:val="es-CL" w:eastAsia="es-CL"/>
              </w:rPr>
            </w:pPr>
            <w:r w:rsidRPr="004546E9">
              <w:rPr>
                <w:i/>
                <w:sz w:val="16"/>
                <w:szCs w:val="16"/>
                <w:lang w:val="es-CL" w:eastAsia="es-CL"/>
              </w:rPr>
              <w:t>Auto</w:t>
            </w:r>
          </w:p>
          <w:p w:rsidR="004B0111" w:rsidRPr="004546E9" w:rsidRDefault="004B0111" w:rsidP="00DD439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rsidR="004B0111" w:rsidRPr="004546E9" w:rsidRDefault="004B0111" w:rsidP="00DD4393">
            <w:pPr>
              <w:jc w:val="center"/>
              <w:rPr>
                <w:i/>
                <w:sz w:val="16"/>
                <w:szCs w:val="16"/>
                <w:lang w:val="es-CL" w:eastAsia="es-CL"/>
              </w:rPr>
            </w:pPr>
            <w:r w:rsidRPr="004546E9">
              <w:rPr>
                <w:i/>
                <w:sz w:val="16"/>
                <w:szCs w:val="16"/>
                <w:lang w:val="es-CL" w:eastAsia="es-CL"/>
              </w:rPr>
              <w:t>Auto</w:t>
            </w:r>
          </w:p>
          <w:p w:rsidR="004B0111" w:rsidRPr="00CC7AE7" w:rsidRDefault="004B0111" w:rsidP="00DD439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rsidR="004B0111" w:rsidRPr="00CC7AE7" w:rsidRDefault="004B0111" w:rsidP="00DD4393">
            <w:pPr>
              <w:rPr>
                <w:sz w:val="16"/>
                <w:szCs w:val="16"/>
                <w:lang w:val="es-CL" w:eastAsia="es-CL"/>
              </w:rPr>
            </w:pPr>
          </w:p>
        </w:tc>
      </w:tr>
      <w:tr w:rsidR="004B0111" w:rsidRPr="000941DB" w:rsidTr="00DD439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CC7AE7" w:rsidRDefault="004B0111" w:rsidP="00DD439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rsidR="004B0111" w:rsidRPr="00CC7AE7" w:rsidRDefault="004B0111" w:rsidP="00DD4393">
            <w:pPr>
              <w:jc w:val="center"/>
              <w:rPr>
                <w:sz w:val="16"/>
                <w:szCs w:val="16"/>
                <w:lang w:val="es-CL" w:eastAsia="es-CL"/>
              </w:rPr>
            </w:pPr>
          </w:p>
          <w:p w:rsidR="004B0111" w:rsidRPr="00CC7AE7" w:rsidRDefault="004B0111" w:rsidP="00DD4393">
            <w:pPr>
              <w:rPr>
                <w:sz w:val="16"/>
                <w:szCs w:val="16"/>
                <w:lang w:val="es-CL" w:eastAsia="es-CL"/>
              </w:rPr>
            </w:pPr>
          </w:p>
          <w:p w:rsidR="004B0111" w:rsidRPr="00785AD5" w:rsidRDefault="004B0111" w:rsidP="00DD4393">
            <w:pPr>
              <w:jc w:val="center"/>
              <w:rPr>
                <w:sz w:val="16"/>
                <w:szCs w:val="16"/>
                <w:lang w:val="es-CL" w:eastAsia="es-CL"/>
              </w:rPr>
            </w:pPr>
            <w:r w:rsidRPr="00D37749">
              <w:rPr>
                <w:sz w:val="16"/>
                <w:szCs w:val="16"/>
                <w:lang w:val="es-CL" w:eastAsia="es-CL"/>
              </w:rPr>
              <w:t>Min.  $ 200.000. Max. $ 500.000.</w:t>
            </w:r>
          </w:p>
          <w:p w:rsidR="004B0111" w:rsidRPr="00CC7AE7" w:rsidRDefault="004B0111" w:rsidP="00DD4393">
            <w:pPr>
              <w:jc w:val="center"/>
              <w:rPr>
                <w:sz w:val="16"/>
                <w:szCs w:val="16"/>
                <w:lang w:val="es-CL" w:eastAsia="es-CL"/>
              </w:rPr>
            </w:pPr>
          </w:p>
          <w:p w:rsidR="004B0111" w:rsidRPr="00CC7AE7" w:rsidRDefault="004B0111" w:rsidP="00DD439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rsidR="004B0111" w:rsidRPr="004546E9" w:rsidRDefault="004B0111" w:rsidP="00DD4393">
            <w:pPr>
              <w:jc w:val="center"/>
              <w:rPr>
                <w:i/>
                <w:sz w:val="16"/>
                <w:szCs w:val="16"/>
                <w:lang w:val="es-CL" w:eastAsia="es-CL"/>
              </w:rPr>
            </w:pPr>
            <w:r w:rsidRPr="004546E9">
              <w:rPr>
                <w:i/>
                <w:sz w:val="16"/>
                <w:szCs w:val="16"/>
                <w:lang w:val="es-CL" w:eastAsia="es-CL"/>
              </w:rPr>
              <w:t xml:space="preserve"> Auto</w:t>
            </w:r>
          </w:p>
          <w:p w:rsidR="004B0111" w:rsidRPr="00CC7AE7" w:rsidRDefault="004B0111" w:rsidP="00DD439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rsidR="004B0111" w:rsidRPr="004546E9" w:rsidRDefault="004B0111" w:rsidP="00DD4393">
            <w:pPr>
              <w:jc w:val="center"/>
              <w:rPr>
                <w:i/>
                <w:sz w:val="16"/>
                <w:szCs w:val="16"/>
                <w:lang w:val="es-CL" w:eastAsia="es-CL"/>
              </w:rPr>
            </w:pPr>
            <w:r w:rsidRPr="004546E9">
              <w:rPr>
                <w:i/>
                <w:sz w:val="16"/>
                <w:szCs w:val="16"/>
                <w:lang w:val="es-CL" w:eastAsia="es-CL"/>
              </w:rPr>
              <w:t>Auto</w:t>
            </w:r>
          </w:p>
          <w:p w:rsidR="004B0111" w:rsidRPr="00CC7AE7" w:rsidRDefault="004B0111" w:rsidP="00DD439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rsidR="004B0111" w:rsidRPr="00CC7AE7" w:rsidRDefault="004B0111" w:rsidP="00DD439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el 3%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rsidR="004B0111" w:rsidRPr="000941DB" w:rsidRDefault="004B0111" w:rsidP="00DD4393">
            <w:pPr>
              <w:jc w:val="center"/>
            </w:pPr>
            <w:r w:rsidRPr="004546E9">
              <w:rPr>
                <w:i/>
                <w:sz w:val="16"/>
                <w:szCs w:val="16"/>
                <w:lang w:val="es-CL" w:eastAsia="es-CL"/>
              </w:rPr>
              <w:t xml:space="preserve"> </w:t>
            </w:r>
          </w:p>
          <w:p w:rsidR="004B0111" w:rsidRPr="000941DB" w:rsidRDefault="004B0111" w:rsidP="00DD4393"/>
        </w:tc>
      </w:tr>
    </w:tbl>
    <w:p w:rsidR="004B0111" w:rsidRDefault="004B0111" w:rsidP="004B0111">
      <w:pPr>
        <w:jc w:val="both"/>
        <w:rPr>
          <w:rFonts w:eastAsia="Arial Unicode MS" w:cs="Arial"/>
          <w:szCs w:val="22"/>
        </w:rPr>
      </w:pPr>
    </w:p>
    <w:p w:rsidR="004B0111" w:rsidRDefault="004B0111" w:rsidP="004B0111">
      <w:pPr>
        <w:jc w:val="both"/>
        <w:rPr>
          <w:rFonts w:eastAsia="Arial Unicode MS" w:cs="Arial"/>
          <w:szCs w:val="22"/>
        </w:rPr>
      </w:pPr>
    </w:p>
    <w:p w:rsidR="004B0111" w:rsidRPr="00397D0A" w:rsidRDefault="004B0111" w:rsidP="004B0111">
      <w:pPr>
        <w:jc w:val="both"/>
        <w:rPr>
          <w:rFonts w:eastAsia="Arial Unicode MS" w:cs="Arial"/>
          <w:szCs w:val="22"/>
          <w:u w:val="single"/>
        </w:rPr>
      </w:pPr>
      <w:r>
        <w:rPr>
          <w:rFonts w:eastAsia="Arial Unicode MS" w:cs="Arial"/>
          <w:szCs w:val="22"/>
          <w:u w:val="single"/>
        </w:rPr>
        <w:t>Ejemplo de Cuadro Presupuestario para Inversiones</w:t>
      </w:r>
    </w:p>
    <w:p w:rsidR="004B0111" w:rsidRDefault="004B0111" w:rsidP="004B0111">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4B0111" w:rsidRPr="00CE08E2" w:rsidTr="00DD4393">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rsidR="004B0111" w:rsidRPr="00CE08E2" w:rsidRDefault="004B0111" w:rsidP="00DD439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rsidR="004B0111" w:rsidRPr="00CE08E2" w:rsidRDefault="004B0111" w:rsidP="00DD439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rsidR="004B0111" w:rsidRPr="00CE08E2" w:rsidRDefault="004B0111" w:rsidP="00DD439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Default="004B0111" w:rsidP="00DD4393">
            <w:pPr>
              <w:jc w:val="center"/>
              <w:rPr>
                <w:rFonts w:eastAsia="Arial Unicode MS" w:cs="Arial"/>
                <w:sz w:val="16"/>
                <w:szCs w:val="16"/>
                <w:u w:val="single"/>
              </w:rPr>
            </w:pPr>
            <w:r w:rsidRPr="001250EE">
              <w:rPr>
                <w:rFonts w:eastAsia="Arial Unicode MS" w:cs="Arial"/>
                <w:sz w:val="16"/>
                <w:szCs w:val="16"/>
                <w:u w:val="single"/>
              </w:rPr>
              <w:t>Aporte Empresarial</w:t>
            </w:r>
          </w:p>
          <w:p w:rsidR="004B0111" w:rsidRPr="00DA5BEA" w:rsidRDefault="004B0111" w:rsidP="00DD4393">
            <w:pPr>
              <w:jc w:val="center"/>
              <w:rPr>
                <w:b/>
                <w:bCs/>
                <w:sz w:val="16"/>
                <w:szCs w:val="16"/>
                <w:lang w:val="es-CL" w:eastAsia="es-CL"/>
              </w:rPr>
            </w:pPr>
            <w:r w:rsidRPr="00E50EA4">
              <w:rPr>
                <w:rFonts w:eastAsia="Arial Unicode MS" w:cs="Arial"/>
                <w:b/>
                <w:sz w:val="16"/>
                <w:szCs w:val="16"/>
              </w:rPr>
              <w:t>(3%)</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4B0111" w:rsidRPr="00CE08E2" w:rsidRDefault="004B0111" w:rsidP="00DD439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rsidR="004B0111" w:rsidRPr="00CE08E2" w:rsidRDefault="004B0111" w:rsidP="00DD4393">
            <w:pPr>
              <w:jc w:val="center"/>
              <w:rPr>
                <w:b/>
                <w:bCs/>
                <w:sz w:val="16"/>
                <w:szCs w:val="16"/>
                <w:lang w:val="es-CL" w:eastAsia="es-CL"/>
              </w:rPr>
            </w:pPr>
            <w:r w:rsidRPr="00CE08E2">
              <w:rPr>
                <w:rFonts w:eastAsia="Arial Unicode MS" w:cs="Arial"/>
                <w:sz w:val="16"/>
                <w:szCs w:val="16"/>
                <w:u w:val="single"/>
              </w:rPr>
              <w:t>Observación</w:t>
            </w:r>
          </w:p>
        </w:tc>
      </w:tr>
      <w:tr w:rsidR="004B0111" w:rsidRPr="00CE08E2" w:rsidTr="00DD4393">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rsidR="004B0111" w:rsidRPr="00CE08E2" w:rsidRDefault="004B0111" w:rsidP="00DD4393">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rsidR="004B0111" w:rsidRPr="00CE08E2" w:rsidRDefault="004B0111" w:rsidP="00DD439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rsidR="004B0111" w:rsidRPr="00CE08E2" w:rsidRDefault="004B0111" w:rsidP="00DD439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rsidR="004B0111" w:rsidRPr="00CE08E2" w:rsidRDefault="004B0111" w:rsidP="00DD4393">
            <w:pPr>
              <w:jc w:val="center"/>
              <w:rPr>
                <w:sz w:val="16"/>
                <w:szCs w:val="16"/>
                <w:lang w:val="es-CL" w:eastAsia="es-CL"/>
              </w:rPr>
            </w:pPr>
          </w:p>
          <w:p w:rsidR="004B0111" w:rsidRPr="00CE08E2" w:rsidRDefault="004B0111" w:rsidP="00DD439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rsidR="004B0111" w:rsidRPr="001974D5" w:rsidRDefault="004B0111" w:rsidP="00DD4393">
            <w:pPr>
              <w:jc w:val="center"/>
              <w:rPr>
                <w:i/>
                <w:sz w:val="16"/>
                <w:szCs w:val="16"/>
                <w:lang w:val="es-CL" w:eastAsia="es-CL"/>
              </w:rPr>
            </w:pPr>
            <w:r w:rsidRPr="001974D5">
              <w:rPr>
                <w:i/>
                <w:sz w:val="16"/>
                <w:szCs w:val="16"/>
                <w:lang w:val="es-CL" w:eastAsia="es-CL"/>
              </w:rPr>
              <w:t>Auto</w:t>
            </w:r>
          </w:p>
          <w:p w:rsidR="004B0111" w:rsidRPr="00CE08E2" w:rsidRDefault="004B0111" w:rsidP="00DD439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rsidR="004B0111" w:rsidRPr="001974D5" w:rsidRDefault="004B0111" w:rsidP="00DD4393">
            <w:pPr>
              <w:jc w:val="center"/>
              <w:rPr>
                <w:i/>
                <w:sz w:val="16"/>
                <w:szCs w:val="16"/>
                <w:lang w:val="es-CL" w:eastAsia="es-CL"/>
              </w:rPr>
            </w:pPr>
            <w:r w:rsidRPr="001974D5">
              <w:rPr>
                <w:i/>
                <w:sz w:val="16"/>
                <w:szCs w:val="16"/>
                <w:lang w:val="es-CL" w:eastAsia="es-CL"/>
              </w:rPr>
              <w:t>Auto</w:t>
            </w:r>
          </w:p>
          <w:p w:rsidR="004B0111" w:rsidRPr="00CE08E2" w:rsidRDefault="004B0111" w:rsidP="00DD439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rsidR="004B0111" w:rsidRPr="00CE08E2" w:rsidRDefault="004B0111" w:rsidP="00DD4393">
            <w:pPr>
              <w:jc w:val="center"/>
              <w:rPr>
                <w:sz w:val="16"/>
                <w:szCs w:val="16"/>
                <w:lang w:val="es-CL" w:eastAsia="es-CL"/>
              </w:rPr>
            </w:pPr>
            <w:r w:rsidRPr="00CE08E2">
              <w:rPr>
                <w:sz w:val="16"/>
                <w:szCs w:val="16"/>
                <w:lang w:val="es-CL" w:eastAsia="es-CL"/>
              </w:rPr>
              <w:t>Sin restricción</w:t>
            </w:r>
          </w:p>
        </w:tc>
      </w:tr>
      <w:tr w:rsidR="004B0111" w:rsidRPr="00CE08E2" w:rsidTr="00DD4393">
        <w:trPr>
          <w:trHeight w:val="499"/>
        </w:trPr>
        <w:tc>
          <w:tcPr>
            <w:tcW w:w="635" w:type="dxa"/>
            <w:vMerge/>
            <w:tcBorders>
              <w:left w:val="single" w:sz="4" w:space="0" w:color="auto"/>
              <w:right w:val="single" w:sz="4" w:space="0" w:color="auto"/>
            </w:tcBorders>
            <w:vAlign w:val="center"/>
            <w:hideMark/>
          </w:tcPr>
          <w:p w:rsidR="004B0111" w:rsidRPr="00CE08E2" w:rsidRDefault="004B0111" w:rsidP="00DD439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rsidR="004B0111" w:rsidRPr="00CE08E2" w:rsidRDefault="004B0111" w:rsidP="00DD439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rsidR="004B0111" w:rsidRPr="00CE08E2" w:rsidRDefault="004B0111" w:rsidP="00DD439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rsidR="004B0111" w:rsidRPr="00CE08E2" w:rsidRDefault="004B0111" w:rsidP="00DD4393">
            <w:pPr>
              <w:jc w:val="center"/>
              <w:rPr>
                <w:sz w:val="16"/>
                <w:szCs w:val="16"/>
                <w:lang w:val="es-CL" w:eastAsia="es-CL"/>
              </w:rPr>
            </w:pPr>
          </w:p>
          <w:p w:rsidR="004B0111" w:rsidRPr="00CE08E2" w:rsidRDefault="004B0111" w:rsidP="00DD439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rsidR="004B0111" w:rsidRPr="001974D5" w:rsidRDefault="004B0111" w:rsidP="00DD4393">
            <w:pPr>
              <w:jc w:val="center"/>
              <w:rPr>
                <w:i/>
                <w:sz w:val="16"/>
                <w:szCs w:val="16"/>
                <w:lang w:val="es-CL" w:eastAsia="es-CL"/>
              </w:rPr>
            </w:pPr>
            <w:r w:rsidRPr="001974D5">
              <w:rPr>
                <w:i/>
                <w:sz w:val="16"/>
                <w:szCs w:val="16"/>
                <w:lang w:val="es-CL" w:eastAsia="es-CL"/>
              </w:rPr>
              <w:t>Auto</w:t>
            </w:r>
          </w:p>
          <w:p w:rsidR="004B0111" w:rsidRPr="00CE08E2" w:rsidRDefault="004B0111" w:rsidP="00DD439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rsidR="004B0111" w:rsidRPr="001974D5" w:rsidRDefault="004B0111" w:rsidP="00DD4393">
            <w:pPr>
              <w:jc w:val="center"/>
              <w:rPr>
                <w:i/>
                <w:sz w:val="16"/>
                <w:szCs w:val="16"/>
                <w:lang w:val="es-CL" w:eastAsia="es-CL"/>
              </w:rPr>
            </w:pPr>
            <w:r w:rsidRPr="001974D5">
              <w:rPr>
                <w:i/>
                <w:sz w:val="16"/>
                <w:szCs w:val="16"/>
                <w:lang w:val="es-CL" w:eastAsia="es-CL"/>
              </w:rPr>
              <w:t>Auto</w:t>
            </w:r>
          </w:p>
          <w:p w:rsidR="004B0111" w:rsidRPr="00CE08E2" w:rsidRDefault="004B0111" w:rsidP="00DD439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rsidR="004B0111" w:rsidRPr="00CE08E2" w:rsidRDefault="004B0111" w:rsidP="00DD4393">
            <w:pPr>
              <w:jc w:val="center"/>
              <w:rPr>
                <w:sz w:val="16"/>
                <w:szCs w:val="16"/>
                <w:lang w:val="es-CL" w:eastAsia="es-CL"/>
              </w:rPr>
            </w:pPr>
            <w:r w:rsidRPr="00CE08E2">
              <w:rPr>
                <w:sz w:val="16"/>
                <w:szCs w:val="16"/>
                <w:lang w:val="es-CL" w:eastAsia="es-CL"/>
              </w:rPr>
              <w:t>Sin restricción</w:t>
            </w:r>
          </w:p>
        </w:tc>
      </w:tr>
      <w:tr w:rsidR="004B0111" w:rsidRPr="00CE08E2" w:rsidTr="00DD4393">
        <w:trPr>
          <w:trHeight w:val="499"/>
        </w:trPr>
        <w:tc>
          <w:tcPr>
            <w:tcW w:w="635" w:type="dxa"/>
            <w:vMerge/>
            <w:tcBorders>
              <w:left w:val="single" w:sz="4" w:space="0" w:color="auto"/>
              <w:right w:val="single" w:sz="4" w:space="0" w:color="auto"/>
            </w:tcBorders>
            <w:vAlign w:val="center"/>
          </w:tcPr>
          <w:p w:rsidR="004B0111" w:rsidRPr="00CE08E2" w:rsidRDefault="004B0111" w:rsidP="00DD4393">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rsidR="004B0111" w:rsidRPr="00CE08E2" w:rsidRDefault="004B0111" w:rsidP="00DD4393">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rsidR="004B0111" w:rsidRPr="00CE08E2" w:rsidRDefault="004B0111" w:rsidP="00DD4393">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rsidR="004B0111" w:rsidRPr="00CE08E2" w:rsidRDefault="004B0111" w:rsidP="00DD4393">
            <w:pPr>
              <w:jc w:val="center"/>
              <w:rPr>
                <w:sz w:val="16"/>
                <w:szCs w:val="16"/>
                <w:lang w:val="es-CL" w:eastAsia="es-CL"/>
              </w:rPr>
            </w:pPr>
          </w:p>
          <w:p w:rsidR="004B0111" w:rsidRPr="00CE08E2" w:rsidRDefault="004B0111" w:rsidP="00DD4393">
            <w:pPr>
              <w:jc w:val="center"/>
              <w:rPr>
                <w:sz w:val="16"/>
                <w:szCs w:val="16"/>
                <w:lang w:val="es-CL" w:eastAsia="es-CL"/>
              </w:rPr>
            </w:pPr>
          </w:p>
          <w:p w:rsidR="004B0111" w:rsidRPr="00CE08E2" w:rsidRDefault="004B0111" w:rsidP="00DD439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rsidR="004B0111" w:rsidRPr="001974D5" w:rsidRDefault="004B0111" w:rsidP="00DD4393">
            <w:pPr>
              <w:jc w:val="center"/>
              <w:rPr>
                <w:i/>
                <w:sz w:val="16"/>
                <w:szCs w:val="16"/>
                <w:lang w:val="es-CL" w:eastAsia="es-CL"/>
              </w:rPr>
            </w:pPr>
            <w:r w:rsidRPr="001974D5">
              <w:rPr>
                <w:i/>
                <w:sz w:val="16"/>
                <w:szCs w:val="16"/>
                <w:lang w:val="es-CL" w:eastAsia="es-CL"/>
              </w:rPr>
              <w:t>Auto</w:t>
            </w:r>
          </w:p>
          <w:p w:rsidR="004B0111" w:rsidRPr="001974D5" w:rsidRDefault="004B0111" w:rsidP="00DD4393">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rsidR="004B0111" w:rsidRPr="001974D5" w:rsidRDefault="004B0111" w:rsidP="00DD4393">
            <w:pPr>
              <w:jc w:val="center"/>
              <w:rPr>
                <w:i/>
                <w:sz w:val="16"/>
                <w:szCs w:val="16"/>
                <w:lang w:val="es-CL" w:eastAsia="es-CL"/>
              </w:rPr>
            </w:pPr>
            <w:r w:rsidRPr="001974D5">
              <w:rPr>
                <w:i/>
                <w:sz w:val="16"/>
                <w:szCs w:val="16"/>
                <w:lang w:val="es-CL" w:eastAsia="es-CL"/>
              </w:rPr>
              <w:t>Auto</w:t>
            </w:r>
          </w:p>
          <w:p w:rsidR="004B0111" w:rsidRPr="001974D5" w:rsidRDefault="004B0111" w:rsidP="00DD4393">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rsidR="004B0111" w:rsidRPr="005C0460" w:rsidRDefault="004B0111" w:rsidP="00DD4393">
            <w:pPr>
              <w:jc w:val="center"/>
              <w:rPr>
                <w:rFonts w:eastAsia="Arial Unicode MS" w:cs="Arial"/>
                <w:sz w:val="16"/>
                <w:szCs w:val="16"/>
                <w:highlight w:val="green"/>
                <w:lang w:val="es-CL" w:eastAsia="en-US"/>
              </w:rPr>
            </w:pPr>
          </w:p>
          <w:p w:rsidR="004B0111" w:rsidRPr="00D37749" w:rsidRDefault="004B0111" w:rsidP="00DD4393">
            <w:pPr>
              <w:jc w:val="center"/>
              <w:rPr>
                <w:rFonts w:eastAsia="Arial Unicode MS" w:cs="Arial"/>
                <w:sz w:val="16"/>
                <w:szCs w:val="16"/>
                <w:lang w:val="es-CL" w:eastAsia="en-US"/>
              </w:rPr>
            </w:pPr>
            <w:r>
              <w:rPr>
                <w:rFonts w:eastAsia="Arial Unicode MS" w:cs="Arial"/>
                <w:sz w:val="16"/>
                <w:szCs w:val="16"/>
                <w:lang w:val="es-CL" w:eastAsia="en-US"/>
              </w:rPr>
              <w:t>100%, si es propietari</w:t>
            </w:r>
            <w:r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Pr="00D37749">
              <w:rPr>
                <w:rFonts w:eastAsia="Arial Unicode MS" w:cs="Arial"/>
                <w:sz w:val="16"/>
                <w:szCs w:val="16"/>
                <w:lang w:val="es-CL" w:eastAsia="en-US"/>
              </w:rPr>
              <w:t xml:space="preserve">a o </w:t>
            </w:r>
            <w:r>
              <w:rPr>
                <w:rFonts w:eastAsia="Arial Unicode MS" w:cs="Arial"/>
                <w:sz w:val="16"/>
                <w:szCs w:val="16"/>
                <w:lang w:val="es-CL" w:eastAsia="en-US"/>
              </w:rPr>
              <w:t>propietari</w:t>
            </w:r>
            <w:r w:rsidRPr="00D37749">
              <w:rPr>
                <w:rFonts w:eastAsia="Arial Unicode MS" w:cs="Arial"/>
                <w:sz w:val="16"/>
                <w:szCs w:val="16"/>
                <w:lang w:val="es-CL" w:eastAsia="en-US"/>
              </w:rPr>
              <w:t>a bajo régimen de sociedad conyugal o unión civil con autorización.</w:t>
            </w:r>
          </w:p>
          <w:p w:rsidR="004B0111" w:rsidRPr="00D37749" w:rsidRDefault="004B0111" w:rsidP="00DD4393">
            <w:pPr>
              <w:jc w:val="center"/>
              <w:rPr>
                <w:rFonts w:eastAsia="Arial Unicode MS" w:cs="Arial"/>
                <w:sz w:val="16"/>
                <w:szCs w:val="16"/>
                <w:lang w:val="es-CL" w:eastAsia="en-US"/>
              </w:rPr>
            </w:pPr>
          </w:p>
          <w:p w:rsidR="004B0111" w:rsidRPr="00D37749" w:rsidRDefault="004B0111" w:rsidP="00DD4393">
            <w:pPr>
              <w:rPr>
                <w:rFonts w:eastAsia="Arial Unicode MS" w:cs="Arial"/>
                <w:color w:val="00B050"/>
                <w:sz w:val="16"/>
                <w:szCs w:val="16"/>
                <w:lang w:val="es-CL" w:eastAsia="en-US"/>
              </w:rPr>
            </w:pPr>
          </w:p>
          <w:p w:rsidR="004B0111" w:rsidRPr="00D37749" w:rsidRDefault="004B0111" w:rsidP="00DD4393">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Pr>
                <w:rFonts w:eastAsia="Arial Unicode MS" w:cs="Arial"/>
                <w:sz w:val="16"/>
                <w:szCs w:val="16"/>
                <w:lang w:val="es-CL" w:eastAsia="en-US"/>
              </w:rPr>
              <w:t>arrendatari</w:t>
            </w:r>
            <w:r w:rsidRPr="00D37749">
              <w:rPr>
                <w:rFonts w:eastAsia="Arial Unicode MS" w:cs="Arial"/>
                <w:sz w:val="16"/>
                <w:szCs w:val="16"/>
                <w:lang w:val="es-CL" w:eastAsia="en-US"/>
              </w:rPr>
              <w:t>a</w:t>
            </w:r>
            <w:r>
              <w:rPr>
                <w:rFonts w:eastAsia="Arial Unicode MS" w:cs="Arial"/>
                <w:sz w:val="16"/>
                <w:szCs w:val="16"/>
                <w:lang w:val="es-CL" w:eastAsia="en-US"/>
              </w:rPr>
              <w:t>, comodatari</w:t>
            </w:r>
            <w:r w:rsidRPr="00D37749">
              <w:rPr>
                <w:rFonts w:eastAsia="Arial Unicode MS" w:cs="Arial"/>
                <w:sz w:val="16"/>
                <w:szCs w:val="16"/>
                <w:lang w:val="es-CL" w:eastAsia="en-US"/>
              </w:rPr>
              <w:t xml:space="preserve">a, </w:t>
            </w:r>
            <w:r>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p>
          <w:p w:rsidR="004B0111" w:rsidRPr="00D37749" w:rsidRDefault="004B0111" w:rsidP="00DD4393">
            <w:pPr>
              <w:jc w:val="center"/>
              <w:rPr>
                <w:rFonts w:eastAsia="Arial Unicode MS" w:cs="Arial"/>
                <w:sz w:val="16"/>
                <w:szCs w:val="16"/>
                <w:lang w:eastAsia="en-US"/>
              </w:rPr>
            </w:pPr>
          </w:p>
          <w:p w:rsidR="004B0111" w:rsidRPr="005C0460" w:rsidRDefault="004B0111" w:rsidP="00DD4393">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4B0111" w:rsidRPr="00CE08E2" w:rsidTr="00DD4393">
        <w:trPr>
          <w:trHeight w:val="499"/>
        </w:trPr>
        <w:tc>
          <w:tcPr>
            <w:tcW w:w="635" w:type="dxa"/>
            <w:vMerge/>
            <w:tcBorders>
              <w:left w:val="single" w:sz="4" w:space="0" w:color="auto"/>
              <w:right w:val="single" w:sz="4" w:space="0" w:color="auto"/>
            </w:tcBorders>
            <w:vAlign w:val="center"/>
            <w:hideMark/>
          </w:tcPr>
          <w:p w:rsidR="004B0111" w:rsidRPr="00CE08E2" w:rsidRDefault="004B0111" w:rsidP="00DD4393">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rsidR="004B0111" w:rsidRPr="00CE08E2" w:rsidRDefault="004B0111" w:rsidP="00DD4393">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4B0111" w:rsidRPr="00CE08E2" w:rsidRDefault="004B0111" w:rsidP="00DD4393">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rsidR="004B0111" w:rsidRPr="00CE08E2" w:rsidRDefault="004B0111" w:rsidP="00DD4393">
            <w:pPr>
              <w:jc w:val="center"/>
              <w:rPr>
                <w:sz w:val="16"/>
                <w:szCs w:val="16"/>
                <w:lang w:val="es-CL" w:eastAsia="es-CL"/>
              </w:rPr>
            </w:pPr>
          </w:p>
          <w:p w:rsidR="004B0111" w:rsidRPr="00CE08E2" w:rsidRDefault="004B0111" w:rsidP="00DD4393">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1974D5" w:rsidRDefault="004B0111" w:rsidP="00DD4393">
            <w:pPr>
              <w:jc w:val="center"/>
              <w:rPr>
                <w:i/>
                <w:sz w:val="16"/>
                <w:szCs w:val="16"/>
                <w:lang w:val="es-CL" w:eastAsia="es-CL"/>
              </w:rPr>
            </w:pPr>
            <w:r w:rsidRPr="001974D5">
              <w:rPr>
                <w:i/>
                <w:sz w:val="16"/>
                <w:szCs w:val="16"/>
                <w:lang w:val="es-CL" w:eastAsia="es-CL"/>
              </w:rPr>
              <w:t>Auto</w:t>
            </w:r>
          </w:p>
          <w:p w:rsidR="004B0111" w:rsidRPr="00CE08E2" w:rsidRDefault="004B0111" w:rsidP="00DD4393">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4B0111" w:rsidRPr="001974D5" w:rsidRDefault="004B0111" w:rsidP="00DD4393">
            <w:pPr>
              <w:jc w:val="center"/>
              <w:rPr>
                <w:i/>
                <w:sz w:val="16"/>
                <w:szCs w:val="16"/>
                <w:lang w:val="es-CL" w:eastAsia="es-CL"/>
              </w:rPr>
            </w:pPr>
            <w:r w:rsidRPr="001974D5">
              <w:rPr>
                <w:i/>
                <w:sz w:val="16"/>
                <w:szCs w:val="16"/>
                <w:lang w:val="es-CL" w:eastAsia="es-CL"/>
              </w:rPr>
              <w:t>Auto</w:t>
            </w:r>
          </w:p>
          <w:p w:rsidR="004B0111" w:rsidRPr="00CE08E2" w:rsidRDefault="004B0111" w:rsidP="00DD4393">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rsidR="004B0111" w:rsidRPr="00D37749" w:rsidRDefault="004B0111" w:rsidP="00DD4393">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rsidR="004B0111" w:rsidRPr="00D37749" w:rsidRDefault="004B0111" w:rsidP="00DD4393">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rsidR="004B0111" w:rsidRPr="00D37749" w:rsidRDefault="004B0111" w:rsidP="00DD4393">
            <w:pPr>
              <w:rPr>
                <w:rFonts w:eastAsia="Arial Unicode MS" w:cs="Arial"/>
                <w:color w:val="000000" w:themeColor="text1"/>
                <w:sz w:val="16"/>
                <w:szCs w:val="16"/>
                <w:lang w:eastAsia="en-US"/>
              </w:rPr>
            </w:pPr>
          </w:p>
          <w:p w:rsidR="004B0111" w:rsidRPr="00E82605" w:rsidRDefault="004B0111" w:rsidP="00DD4393">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4B0111" w:rsidRPr="00CE08E2" w:rsidTr="00DD4393">
        <w:trPr>
          <w:trHeight w:val="499"/>
        </w:trPr>
        <w:tc>
          <w:tcPr>
            <w:tcW w:w="635" w:type="dxa"/>
            <w:vMerge/>
            <w:tcBorders>
              <w:left w:val="single" w:sz="4" w:space="0" w:color="auto"/>
              <w:bottom w:val="nil"/>
              <w:right w:val="single" w:sz="4" w:space="0" w:color="auto"/>
            </w:tcBorders>
            <w:vAlign w:val="center"/>
          </w:tcPr>
          <w:p w:rsidR="004B0111" w:rsidRPr="00CE08E2" w:rsidRDefault="004B0111" w:rsidP="00DD439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rsidR="004B0111" w:rsidRPr="00CE08E2" w:rsidRDefault="004B0111" w:rsidP="00DD439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rsidR="004B0111" w:rsidRPr="00CE08E2" w:rsidRDefault="004B0111" w:rsidP="00DD4393">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rsidR="004B0111" w:rsidRPr="00CE08E2" w:rsidRDefault="004B0111" w:rsidP="00DD4393">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4B0111" w:rsidRPr="001974D5" w:rsidRDefault="004B0111" w:rsidP="00DD4393">
            <w:pPr>
              <w:jc w:val="center"/>
              <w:rPr>
                <w:i/>
                <w:sz w:val="16"/>
                <w:szCs w:val="16"/>
                <w:lang w:val="es-CL" w:eastAsia="es-CL"/>
              </w:rPr>
            </w:pPr>
            <w:r w:rsidRPr="001974D5">
              <w:rPr>
                <w:i/>
                <w:sz w:val="16"/>
                <w:szCs w:val="16"/>
                <w:lang w:val="es-CL" w:eastAsia="es-CL"/>
              </w:rPr>
              <w:t>Auto</w:t>
            </w:r>
          </w:p>
          <w:p w:rsidR="004B0111" w:rsidRPr="00CE08E2" w:rsidRDefault="004B0111" w:rsidP="00DD439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rsidR="004B0111" w:rsidRPr="001974D5" w:rsidRDefault="004B0111" w:rsidP="00DD4393">
            <w:pPr>
              <w:jc w:val="center"/>
              <w:rPr>
                <w:rFonts w:eastAsia="Arial Unicode MS" w:cs="Arial"/>
                <w:i/>
                <w:sz w:val="16"/>
                <w:szCs w:val="16"/>
                <w:lang w:val="es-CL"/>
              </w:rPr>
            </w:pPr>
            <w:r w:rsidRPr="001974D5">
              <w:rPr>
                <w:rFonts w:eastAsia="Arial Unicode MS" w:cs="Arial"/>
                <w:i/>
                <w:sz w:val="16"/>
                <w:szCs w:val="16"/>
                <w:lang w:val="es-CL"/>
              </w:rPr>
              <w:t>Auto</w:t>
            </w:r>
          </w:p>
          <w:p w:rsidR="004B0111" w:rsidRPr="00CE08E2" w:rsidRDefault="004B0111" w:rsidP="00DD439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rsidR="004B0111" w:rsidRPr="00CE08E2" w:rsidRDefault="004B0111" w:rsidP="00DD4393">
            <w:pPr>
              <w:jc w:val="center"/>
              <w:rPr>
                <w:rFonts w:eastAsia="Arial Unicode MS" w:cs="Arial"/>
                <w:sz w:val="16"/>
                <w:szCs w:val="16"/>
                <w:lang w:eastAsia="en-US"/>
              </w:rPr>
            </w:pPr>
          </w:p>
        </w:tc>
      </w:tr>
      <w:tr w:rsidR="004B0111" w:rsidRPr="00CE08E2" w:rsidTr="00DD4393">
        <w:trPr>
          <w:trHeight w:val="499"/>
        </w:trPr>
        <w:tc>
          <w:tcPr>
            <w:tcW w:w="635" w:type="dxa"/>
            <w:tcBorders>
              <w:top w:val="nil"/>
              <w:left w:val="single" w:sz="4" w:space="0" w:color="auto"/>
              <w:bottom w:val="nil"/>
              <w:right w:val="single" w:sz="4" w:space="0" w:color="auto"/>
            </w:tcBorders>
            <w:vAlign w:val="center"/>
          </w:tcPr>
          <w:p w:rsidR="004B0111" w:rsidRPr="00CE08E2" w:rsidRDefault="004B0111" w:rsidP="00DD439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rsidR="004B0111" w:rsidRPr="00CE08E2" w:rsidRDefault="004B0111" w:rsidP="00DD439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rsidR="004B0111" w:rsidRPr="00CE08E2" w:rsidRDefault="004B0111" w:rsidP="00DD4393">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rsidR="004B0111" w:rsidRPr="00CE08E2" w:rsidRDefault="004B0111" w:rsidP="00DD4393">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4B0111" w:rsidRPr="001974D5" w:rsidRDefault="004B0111" w:rsidP="00DD4393">
            <w:pPr>
              <w:jc w:val="center"/>
              <w:rPr>
                <w:i/>
                <w:sz w:val="16"/>
                <w:szCs w:val="16"/>
                <w:lang w:val="es-CL" w:eastAsia="es-CL"/>
              </w:rPr>
            </w:pPr>
            <w:r w:rsidRPr="001974D5">
              <w:rPr>
                <w:i/>
                <w:sz w:val="16"/>
                <w:szCs w:val="16"/>
                <w:lang w:val="es-CL" w:eastAsia="es-CL"/>
              </w:rPr>
              <w:t>Auto</w:t>
            </w:r>
          </w:p>
          <w:p w:rsidR="004B0111" w:rsidRPr="00CE08E2" w:rsidRDefault="004B0111" w:rsidP="00DD439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rsidR="004B0111" w:rsidRPr="001974D5" w:rsidRDefault="004B0111" w:rsidP="00DD4393">
            <w:pPr>
              <w:jc w:val="center"/>
              <w:rPr>
                <w:rFonts w:eastAsia="Arial Unicode MS" w:cs="Arial"/>
                <w:i/>
                <w:sz w:val="16"/>
                <w:szCs w:val="16"/>
                <w:lang w:val="es-CL"/>
              </w:rPr>
            </w:pPr>
            <w:r w:rsidRPr="001974D5">
              <w:rPr>
                <w:rFonts w:eastAsia="Arial Unicode MS" w:cs="Arial"/>
                <w:i/>
                <w:sz w:val="16"/>
                <w:szCs w:val="16"/>
                <w:lang w:val="es-CL"/>
              </w:rPr>
              <w:t>Auto</w:t>
            </w:r>
          </w:p>
          <w:p w:rsidR="004B0111" w:rsidRPr="00CE08E2" w:rsidRDefault="004B0111" w:rsidP="00DD439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rsidR="004B0111" w:rsidRPr="00CE08E2" w:rsidRDefault="004B0111" w:rsidP="00DD4393">
            <w:pPr>
              <w:jc w:val="center"/>
              <w:rPr>
                <w:rFonts w:eastAsia="Arial Unicode MS" w:cs="Arial"/>
                <w:sz w:val="16"/>
                <w:szCs w:val="16"/>
                <w:lang w:eastAsia="en-US"/>
              </w:rPr>
            </w:pPr>
          </w:p>
        </w:tc>
      </w:tr>
      <w:tr w:rsidR="004B0111" w:rsidRPr="00CE08E2" w:rsidTr="00DD4393">
        <w:trPr>
          <w:trHeight w:val="499"/>
        </w:trPr>
        <w:tc>
          <w:tcPr>
            <w:tcW w:w="635" w:type="dxa"/>
            <w:tcBorders>
              <w:top w:val="nil"/>
              <w:left w:val="single" w:sz="4" w:space="0" w:color="auto"/>
              <w:bottom w:val="single" w:sz="4" w:space="0" w:color="auto"/>
              <w:right w:val="single" w:sz="4" w:space="0" w:color="auto"/>
            </w:tcBorders>
            <w:vAlign w:val="center"/>
          </w:tcPr>
          <w:p w:rsidR="004B0111" w:rsidRPr="00CE08E2" w:rsidRDefault="004B0111" w:rsidP="00DD4393">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rsidR="004B0111" w:rsidRPr="00CE08E2" w:rsidRDefault="004B0111" w:rsidP="00DD439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rsidR="004B0111" w:rsidRPr="00CE08E2" w:rsidRDefault="004B0111" w:rsidP="00DD4393">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rsidR="004B0111" w:rsidRPr="00CE08E2" w:rsidRDefault="004B0111" w:rsidP="00DD4393">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4B0111" w:rsidRPr="001974D5" w:rsidRDefault="004B0111" w:rsidP="00DD4393">
            <w:pPr>
              <w:jc w:val="center"/>
              <w:rPr>
                <w:i/>
                <w:sz w:val="16"/>
                <w:szCs w:val="16"/>
                <w:lang w:val="es-CL" w:eastAsia="es-CL"/>
              </w:rPr>
            </w:pPr>
            <w:r w:rsidRPr="001974D5">
              <w:rPr>
                <w:i/>
                <w:sz w:val="16"/>
                <w:szCs w:val="16"/>
                <w:lang w:val="es-CL" w:eastAsia="es-CL"/>
              </w:rPr>
              <w:t>Auto</w:t>
            </w:r>
          </w:p>
          <w:p w:rsidR="004B0111" w:rsidRPr="00CE08E2" w:rsidRDefault="004B0111" w:rsidP="00DD439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rsidR="004B0111" w:rsidRPr="001974D5" w:rsidRDefault="004B0111" w:rsidP="00DD4393">
            <w:pPr>
              <w:jc w:val="center"/>
              <w:rPr>
                <w:rFonts w:eastAsia="Arial Unicode MS" w:cs="Arial"/>
                <w:i/>
                <w:sz w:val="16"/>
                <w:szCs w:val="16"/>
                <w:lang w:val="es-CL"/>
              </w:rPr>
            </w:pPr>
            <w:r w:rsidRPr="001974D5">
              <w:rPr>
                <w:rFonts w:eastAsia="Arial Unicode MS" w:cs="Arial"/>
                <w:i/>
                <w:sz w:val="16"/>
                <w:szCs w:val="16"/>
                <w:lang w:val="es-CL"/>
              </w:rPr>
              <w:t>Auto</w:t>
            </w:r>
          </w:p>
          <w:p w:rsidR="004B0111" w:rsidRPr="00CE08E2" w:rsidRDefault="004B0111" w:rsidP="00DD439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rsidR="004B0111" w:rsidRPr="00CE08E2" w:rsidRDefault="004B0111" w:rsidP="00DD4393">
            <w:pPr>
              <w:jc w:val="center"/>
              <w:rPr>
                <w:rFonts w:eastAsia="Arial Unicode MS" w:cs="Arial"/>
                <w:sz w:val="16"/>
                <w:szCs w:val="16"/>
                <w:lang w:eastAsia="en-US"/>
              </w:rPr>
            </w:pPr>
          </w:p>
        </w:tc>
      </w:tr>
      <w:tr w:rsidR="004B0111" w:rsidRPr="006F7F72" w:rsidTr="00DD4393">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rsidR="004B0111" w:rsidRPr="00CE08E2" w:rsidRDefault="004B0111" w:rsidP="00DD4393">
            <w:pPr>
              <w:jc w:val="center"/>
              <w:rPr>
                <w:color w:val="FF0000"/>
                <w:sz w:val="16"/>
                <w:szCs w:val="16"/>
                <w:lang w:val="es-CL" w:eastAsia="es-CL"/>
              </w:rPr>
            </w:pPr>
          </w:p>
          <w:p w:rsidR="004B0111" w:rsidRPr="00CE08E2" w:rsidRDefault="004B0111" w:rsidP="00DD4393">
            <w:pPr>
              <w:jc w:val="center"/>
              <w:rPr>
                <w:b/>
                <w:bCs/>
                <w:sz w:val="16"/>
                <w:szCs w:val="16"/>
                <w:lang w:val="es-CL" w:eastAsia="es-CL"/>
              </w:rPr>
            </w:pPr>
          </w:p>
          <w:p w:rsidR="004B0111" w:rsidRPr="00CE08E2" w:rsidRDefault="004B0111" w:rsidP="00DD4393">
            <w:pPr>
              <w:jc w:val="center"/>
              <w:rPr>
                <w:color w:val="FF0000"/>
                <w:sz w:val="16"/>
                <w:szCs w:val="16"/>
                <w:lang w:val="es-CL" w:eastAsia="es-CL"/>
              </w:rPr>
            </w:pPr>
            <w:r w:rsidRPr="00CE08E2">
              <w:rPr>
                <w:b/>
                <w:bCs/>
                <w:sz w:val="16"/>
                <w:szCs w:val="16"/>
                <w:lang w:val="es-CL" w:eastAsia="es-CL"/>
              </w:rPr>
              <w:t>TOTAL</w:t>
            </w:r>
          </w:p>
          <w:p w:rsidR="004B0111" w:rsidRPr="00CE08E2" w:rsidRDefault="004B0111" w:rsidP="00DD4393">
            <w:pPr>
              <w:jc w:val="center"/>
              <w:rPr>
                <w:color w:val="FF0000"/>
                <w:sz w:val="16"/>
                <w:szCs w:val="16"/>
                <w:lang w:val="es-CL" w:eastAsia="es-CL"/>
              </w:rPr>
            </w:pPr>
          </w:p>
          <w:p w:rsidR="004B0111" w:rsidRPr="00CE08E2" w:rsidRDefault="004B0111" w:rsidP="00DD4393">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rsidR="004B0111" w:rsidRPr="00CE08E2" w:rsidRDefault="004B0111" w:rsidP="00DD4393">
            <w:pPr>
              <w:jc w:val="center"/>
              <w:rPr>
                <w:sz w:val="16"/>
                <w:szCs w:val="16"/>
                <w:lang w:val="es-CL" w:eastAsia="es-CL"/>
              </w:rPr>
            </w:pPr>
          </w:p>
          <w:p w:rsidR="004B0111" w:rsidRDefault="004B0111" w:rsidP="00DD4393">
            <w:pPr>
              <w:jc w:val="center"/>
              <w:rPr>
                <w:sz w:val="16"/>
                <w:szCs w:val="16"/>
                <w:highlight w:val="green"/>
                <w:lang w:val="es-CL" w:eastAsia="es-CL"/>
              </w:rPr>
            </w:pPr>
          </w:p>
          <w:p w:rsidR="004B0111" w:rsidRPr="00CE08E2" w:rsidRDefault="004B0111" w:rsidP="00DD4393">
            <w:pPr>
              <w:jc w:val="center"/>
              <w:rPr>
                <w:sz w:val="16"/>
                <w:szCs w:val="16"/>
                <w:lang w:val="es-CL" w:eastAsia="es-CL"/>
              </w:rPr>
            </w:pPr>
            <w:r>
              <w:rPr>
                <w:sz w:val="16"/>
                <w:szCs w:val="16"/>
                <w:lang w:val="es-CL" w:eastAsia="es-CL"/>
              </w:rPr>
              <w:t>Mín. $3.000.000.-</w:t>
            </w: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4B0111" w:rsidRPr="001974D5" w:rsidRDefault="004B0111" w:rsidP="00DD4393">
            <w:pPr>
              <w:jc w:val="center"/>
              <w:rPr>
                <w:i/>
                <w:sz w:val="16"/>
                <w:szCs w:val="16"/>
                <w:lang w:val="es-CL" w:eastAsia="es-CL"/>
              </w:rPr>
            </w:pPr>
            <w:r w:rsidRPr="001974D5">
              <w:rPr>
                <w:i/>
                <w:sz w:val="16"/>
                <w:szCs w:val="16"/>
                <w:lang w:val="es-CL" w:eastAsia="es-CL"/>
              </w:rPr>
              <w:t>Auto</w:t>
            </w:r>
          </w:p>
          <w:p w:rsidR="004B0111" w:rsidRPr="00CE08E2" w:rsidRDefault="004B0111" w:rsidP="00DD439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rsidR="004B0111" w:rsidRPr="001974D5" w:rsidRDefault="004B0111" w:rsidP="00DD4393">
            <w:pPr>
              <w:jc w:val="center"/>
              <w:rPr>
                <w:rFonts w:eastAsia="Arial Unicode MS" w:cs="Arial"/>
                <w:i/>
                <w:sz w:val="16"/>
                <w:szCs w:val="16"/>
                <w:lang w:val="es-CL"/>
              </w:rPr>
            </w:pPr>
            <w:r w:rsidRPr="001974D5">
              <w:rPr>
                <w:rFonts w:eastAsia="Arial Unicode MS" w:cs="Arial"/>
                <w:i/>
                <w:sz w:val="16"/>
                <w:szCs w:val="16"/>
                <w:lang w:val="es-CL"/>
              </w:rPr>
              <w:t>Auto</w:t>
            </w:r>
          </w:p>
          <w:p w:rsidR="004B0111" w:rsidRPr="00CE08E2" w:rsidRDefault="004B0111" w:rsidP="00DD4393">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rsidR="004B0111" w:rsidRPr="00CE08E2" w:rsidRDefault="004B0111" w:rsidP="00DD4393">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empresarial deberá ser </w:t>
            </w:r>
            <w:r w:rsidRPr="00E50EA4">
              <w:rPr>
                <w:rFonts w:eastAsia="Arial Unicode MS" w:cs="Arial"/>
                <w:sz w:val="16"/>
                <w:szCs w:val="16"/>
                <w:lang w:eastAsia="en-US"/>
              </w:rPr>
              <w:t>el 3% del valor de subsidio solicitado para cada</w:t>
            </w:r>
            <w:r w:rsidRPr="00D37749">
              <w:rPr>
                <w:rFonts w:eastAsia="Arial Unicode MS" w:cs="Arial"/>
                <w:sz w:val="16"/>
                <w:szCs w:val="16"/>
                <w:lang w:eastAsia="en-US"/>
              </w:rPr>
              <w:t xml:space="preserve"> uno de los ítems o subítems de Inversión.</w:t>
            </w:r>
          </w:p>
        </w:tc>
      </w:tr>
    </w:tbl>
    <w:p w:rsidR="004B0111" w:rsidRPr="00415722" w:rsidRDefault="004B0111" w:rsidP="004B0111">
      <w:pPr>
        <w:jc w:val="both"/>
        <w:rPr>
          <w:rFonts w:eastAsia="Arial Unicode MS" w:cs="Arial"/>
          <w:strike/>
          <w:color w:val="FF0000"/>
          <w:szCs w:val="22"/>
        </w:rPr>
      </w:pPr>
    </w:p>
    <w:p w:rsidR="004B0111" w:rsidRPr="00D37749" w:rsidRDefault="004B0111" w:rsidP="004B0111">
      <w:pPr>
        <w:jc w:val="both"/>
        <w:rPr>
          <w:color w:val="000000" w:themeColor="text1"/>
          <w:szCs w:val="22"/>
        </w:rPr>
      </w:pPr>
      <w:r w:rsidRPr="00D37749">
        <w:rPr>
          <w:color w:val="000000" w:themeColor="text1"/>
          <w:szCs w:val="22"/>
        </w:rPr>
        <w:t>Para cada ítem y/o subitem a financiar ingresado en el Plan de Trabajo, su presupuesto deberá cumplir con la proporción establecida entre el subsidio de Serc</w:t>
      </w:r>
      <w:r>
        <w:rPr>
          <w:color w:val="000000" w:themeColor="text1"/>
          <w:szCs w:val="22"/>
        </w:rPr>
        <w:t xml:space="preserve">otec y el aporte entregado por </w:t>
      </w:r>
      <w:r w:rsidRPr="00D37749">
        <w:rPr>
          <w:color w:val="000000" w:themeColor="text1"/>
          <w:szCs w:val="22"/>
        </w:rPr>
        <w:t>l</w:t>
      </w:r>
      <w:r>
        <w:rPr>
          <w:color w:val="000000" w:themeColor="text1"/>
          <w:szCs w:val="22"/>
        </w:rPr>
        <w:t>a empresari</w:t>
      </w:r>
      <w:r w:rsidRPr="00D37749">
        <w:rPr>
          <w:color w:val="000000" w:themeColor="text1"/>
          <w:szCs w:val="22"/>
        </w:rPr>
        <w:t xml:space="preserve">a, de acuerdo al punto 1.1 de las bases de convocatoria. </w:t>
      </w:r>
    </w:p>
    <w:p w:rsidR="004B0111" w:rsidRPr="00D37749" w:rsidRDefault="004B0111" w:rsidP="004B0111">
      <w:pPr>
        <w:jc w:val="both"/>
        <w:rPr>
          <w:rFonts w:eastAsia="Arial Unicode MS" w:cs="Arial"/>
          <w:strike/>
          <w:color w:val="FF0000"/>
          <w:szCs w:val="22"/>
        </w:rPr>
      </w:pPr>
    </w:p>
    <w:p w:rsidR="004B0111" w:rsidRDefault="004B0111" w:rsidP="004B0111">
      <w:pPr>
        <w:jc w:val="both"/>
        <w:rPr>
          <w:szCs w:val="22"/>
        </w:rPr>
      </w:pPr>
      <w:r w:rsidRPr="00D37749">
        <w:rPr>
          <w:szCs w:val="22"/>
        </w:rPr>
        <w:t xml:space="preserve">Al final de esta etapa, el Agente Operador 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rsidR="004B0111" w:rsidRDefault="004B0111" w:rsidP="004B0111">
      <w:pPr>
        <w:jc w:val="both"/>
        <w:rPr>
          <w:szCs w:val="22"/>
        </w:rPr>
      </w:pPr>
    </w:p>
    <w:p w:rsidR="004B0111" w:rsidRPr="00A65746" w:rsidRDefault="004B0111" w:rsidP="004B0111">
      <w:pPr>
        <w:jc w:val="both"/>
        <w:rPr>
          <w:b/>
          <w:szCs w:val="22"/>
        </w:rPr>
      </w:pPr>
      <w:r w:rsidRPr="00D37749">
        <w:rPr>
          <w:szCs w:val="22"/>
        </w:rPr>
        <w:t xml:space="preserve">Este informe debe estar aprobado y </w:t>
      </w:r>
      <w:r w:rsidRPr="00A7380A">
        <w:rPr>
          <w:szCs w:val="22"/>
        </w:rPr>
        <w:t xml:space="preserve">firmado por la beneficiaria y debe ser </w:t>
      </w:r>
      <w:r w:rsidRPr="00A7380A">
        <w:rPr>
          <w:szCs w:val="22"/>
          <w:u w:val="single"/>
        </w:rPr>
        <w:t>coherente con el Proyecto de Negocio postulado y sancionado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rsidR="004B0111" w:rsidRDefault="004B0111" w:rsidP="004B0111">
      <w:pPr>
        <w:jc w:val="both"/>
        <w:rPr>
          <w:color w:val="00B050"/>
        </w:rPr>
      </w:pPr>
    </w:p>
    <w:p w:rsidR="004B0111" w:rsidRDefault="004B0111" w:rsidP="004B0111">
      <w:pPr>
        <w:jc w:val="both"/>
      </w:pPr>
      <w:r w:rsidRPr="00D37749">
        <w:t xml:space="preserve">El Agente Operador deberá presentar este informe a la Dirección Regional de Sercotec, en un </w:t>
      </w:r>
      <w:r w:rsidRPr="002A0432">
        <w:t xml:space="preserve">plazo no superior a </w:t>
      </w:r>
      <w:r>
        <w:t>10</w:t>
      </w:r>
      <w:r w:rsidRPr="002A0432">
        <w:rPr>
          <w:b/>
        </w:rPr>
        <w:t xml:space="preserve"> </w:t>
      </w:r>
      <w:r w:rsidRPr="002A0432">
        <w:t xml:space="preserve">días hábiles administrativos, contados desde la aprobación de la beneficiaria al Plan de Trabajo. La Dirección Regional de Sercotec tendrá un plazo máximo de </w:t>
      </w:r>
      <w:r>
        <w:t>10</w:t>
      </w:r>
      <w:r w:rsidRPr="002A0432">
        <w:t xml:space="preserve"> días hábiles administrativos contados desde la recepción de dicho informe para su aprobación.</w:t>
      </w:r>
    </w:p>
    <w:p w:rsidR="004B0111" w:rsidRDefault="004B0111" w:rsidP="004B0111">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4B0111" w:rsidRPr="00B93A85" w:rsidTr="00DD4393">
        <w:trPr>
          <w:jc w:val="center"/>
        </w:trPr>
        <w:tc>
          <w:tcPr>
            <w:tcW w:w="8818" w:type="dxa"/>
            <w:shd w:val="clear" w:color="auto" w:fill="D9D9D9" w:themeFill="background1" w:themeFillShade="D9"/>
            <w:tcMar>
              <w:top w:w="57" w:type="dxa"/>
              <w:bottom w:w="57" w:type="dxa"/>
            </w:tcMar>
          </w:tcPr>
          <w:p w:rsidR="004B0111" w:rsidRPr="00B93A85" w:rsidRDefault="004B0111" w:rsidP="00DD4393">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rsidR="004B0111" w:rsidRPr="00D37749" w:rsidRDefault="004B0111" w:rsidP="00DD4393">
            <w:pPr>
              <w:jc w:val="both"/>
              <w:rPr>
                <w:rFonts w:eastAsia="Arial Unicode MS" w:cs="Arial"/>
                <w:szCs w:val="22"/>
                <w:lang w:val="es-CL"/>
              </w:rPr>
            </w:pPr>
            <w:r w:rsidRPr="00D37749">
              <w:rPr>
                <w:rFonts w:eastAsia="Arial Unicode MS" w:cs="Arial"/>
                <w:szCs w:val="22"/>
                <w:lang w:val="es-CL"/>
              </w:rPr>
              <w:t>En el caso de Acciones de Gestión Empresarial definidas en el Plan de Trabajo, el/la Ejecutivo/a de Fomento además de considerar su pertinencia para la aprobación, deberá verificar que éstas no sean parte de la oferta vigente que entregan los Centros de Negocio de Sercotec en la Región. Las capacitaciones o asesorías disponibles, que sean pertinentes al plan de trabajo, deberán realizarse en los Centros de Negocios; mientras que los recursos destinados originalmente a estas actividades podrán ser redistribuidos a otros ítems y subitems atingentes para la implementación del proyecto.</w:t>
            </w:r>
            <w:r w:rsidRPr="00D37749">
              <w:t xml:space="preserve"> </w:t>
            </w:r>
            <w:r w:rsidRPr="00D37749">
              <w:rPr>
                <w:rFonts w:eastAsia="Arial Unicode MS" w:cs="Arial"/>
                <w:szCs w:val="22"/>
                <w:lang w:val="es-CL"/>
              </w:rPr>
              <w:t>Esta redistribución, en ningún caso podrá vulnerar alguna de las restricciones de financiamiento establecidas en las bases de convocatoria.</w:t>
            </w:r>
          </w:p>
          <w:p w:rsidR="004B0111" w:rsidRPr="00D37749" w:rsidRDefault="004B0111" w:rsidP="00DD4393">
            <w:pPr>
              <w:jc w:val="both"/>
              <w:rPr>
                <w:rFonts w:eastAsia="Arial Unicode MS" w:cs="Arial"/>
                <w:szCs w:val="22"/>
                <w:lang w:val="es-CL"/>
              </w:rPr>
            </w:pPr>
          </w:p>
          <w:p w:rsidR="004B0111" w:rsidRDefault="004B0111" w:rsidP="00DD4393">
            <w:pPr>
              <w:jc w:val="both"/>
              <w:rPr>
                <w:rFonts w:eastAsia="Arial Unicode MS" w:cs="Arial"/>
                <w:szCs w:val="22"/>
                <w:lang w:val="es-CL"/>
              </w:rPr>
            </w:pPr>
            <w:r w:rsidRPr="00406C97">
              <w:rPr>
                <w:rFonts w:eastAsia="Arial Unicode MS" w:cs="Arial"/>
                <w:szCs w:val="22"/>
                <w:lang w:val="es-CL"/>
              </w:rPr>
              <w:t>De acuerdo al rubro de la nueva empresa, y en los casos que corresponda, al agente operador junto con la beneficiaria deberán levantar aquellos gastos y/o actividades (pertinentes al alcance del programa), que faciliten la obtención, por ejemplo, de permisos sanitarios requeridos; e incorporarlos en el Plan de Trabajo, contribuyendo al correcto desarrollo y sostenibilidad del nuevo negocio.</w:t>
            </w:r>
            <w:r>
              <w:rPr>
                <w:rFonts w:eastAsia="Arial Unicode MS" w:cs="Arial"/>
                <w:szCs w:val="22"/>
                <w:lang w:val="es-CL"/>
              </w:rPr>
              <w:t xml:space="preserve"> </w:t>
            </w:r>
          </w:p>
          <w:p w:rsidR="004B0111" w:rsidRDefault="004B0111" w:rsidP="00DD4393">
            <w:pPr>
              <w:jc w:val="both"/>
              <w:rPr>
                <w:rFonts w:eastAsia="Arial Unicode MS" w:cs="Arial"/>
                <w:szCs w:val="22"/>
                <w:lang w:val="es-CL"/>
              </w:rPr>
            </w:pPr>
          </w:p>
          <w:p w:rsidR="004B0111" w:rsidRPr="00B93A85" w:rsidRDefault="004B0111" w:rsidP="00DD4393">
            <w:pPr>
              <w:jc w:val="both"/>
              <w:rPr>
                <w:rFonts w:eastAsia="Arial Unicode MS" w:cs="Arial"/>
                <w:szCs w:val="22"/>
                <w:lang w:val="es-CL"/>
              </w:rPr>
            </w:pPr>
            <w:r w:rsidRPr="00D37749">
              <w:rPr>
                <w:rFonts w:eastAsia="Arial Unicode MS" w:cs="Arial"/>
                <w:szCs w:val="22"/>
                <w:lang w:val="es-CL"/>
              </w:rPr>
              <w:t>En casos excepcionales y debidamente justificados, el/la Director/a Regional podrá autorizar la realización de las actividades necesarias para la formulación del Plan de Trabajo en forma remota, mediante videoconferencia, teléfono, Skype u otra modalidad similar que permita concretar su desarrollo.</w:t>
            </w:r>
          </w:p>
        </w:tc>
      </w:tr>
    </w:tbl>
    <w:p w:rsidR="004B0111" w:rsidRDefault="004B0111" w:rsidP="004B0111">
      <w:pPr>
        <w:pStyle w:val="Ttulo20"/>
        <w:rPr>
          <w:rFonts w:eastAsia="Arial Unicode MS"/>
        </w:rPr>
      </w:pPr>
    </w:p>
    <w:p w:rsidR="004B0111" w:rsidRDefault="004B0111" w:rsidP="004B0111">
      <w:pPr>
        <w:pStyle w:val="Ttulo20"/>
        <w:rPr>
          <w:rFonts w:eastAsia="Arial Unicode MS"/>
        </w:rPr>
      </w:pPr>
    </w:p>
    <w:p w:rsidR="004B0111" w:rsidRPr="00CD6F1E" w:rsidRDefault="004B0111" w:rsidP="004B0111">
      <w:pPr>
        <w:pStyle w:val="Ttulo20"/>
        <w:numPr>
          <w:ilvl w:val="0"/>
          <w:numId w:val="44"/>
        </w:numPr>
        <w:tabs>
          <w:tab w:val="clear" w:pos="709"/>
          <w:tab w:val="left" w:pos="284"/>
        </w:tabs>
        <w:rPr>
          <w:rFonts w:eastAsia="Arial Unicode MS" w:cs="Arial"/>
          <w:color w:val="FF0000"/>
          <w:szCs w:val="22"/>
        </w:rPr>
      </w:pPr>
      <w:bookmarkStart w:id="46" w:name="_Toc151573161"/>
      <w:r w:rsidRPr="000B7F70">
        <w:rPr>
          <w:szCs w:val="22"/>
        </w:rPr>
        <w:t>FASE DE DESARROLLO</w:t>
      </w:r>
      <w:bookmarkEnd w:id="46"/>
    </w:p>
    <w:p w:rsidR="004B0111" w:rsidRPr="00705D0E" w:rsidRDefault="004B0111" w:rsidP="004B0111">
      <w:pPr>
        <w:jc w:val="both"/>
        <w:rPr>
          <w:rFonts w:eastAsia="Arial Unicode MS" w:cs="Arial"/>
          <w:szCs w:val="22"/>
          <w:lang w:val="es-CL"/>
        </w:rPr>
      </w:pPr>
    </w:p>
    <w:p w:rsidR="004B0111" w:rsidRDefault="004B0111" w:rsidP="004B0111">
      <w:pPr>
        <w:jc w:val="both"/>
        <w:rPr>
          <w:rFonts w:eastAsia="Arial Unicode MS" w:cs="Arial"/>
          <w:szCs w:val="22"/>
          <w:lang w:val="es-CL"/>
        </w:rPr>
      </w:pPr>
      <w:r>
        <w:rPr>
          <w:rFonts w:eastAsia="Arial Unicode MS" w:cs="Arial"/>
          <w:szCs w:val="22"/>
          <w:lang w:val="es-CL"/>
        </w:rPr>
        <w:t>L</w:t>
      </w:r>
      <w:r w:rsidRPr="00040AE7">
        <w:rPr>
          <w:rFonts w:eastAsia="Arial Unicode MS" w:cs="Arial"/>
          <w:szCs w:val="22"/>
          <w:lang w:val="es-CL"/>
        </w:rPr>
        <w:t>as postula</w:t>
      </w:r>
      <w:r>
        <w:rPr>
          <w:rFonts w:eastAsia="Arial Unicode MS" w:cs="Arial"/>
          <w:szCs w:val="22"/>
          <w:lang w:val="es-CL"/>
        </w:rPr>
        <w:t>ntes que resulten seleccionad</w:t>
      </w:r>
      <w:r w:rsidRPr="00040AE7">
        <w:rPr>
          <w:rFonts w:eastAsia="Arial Unicode MS" w:cs="Arial"/>
          <w:szCs w:val="22"/>
          <w:lang w:val="es-CL"/>
        </w:rPr>
        <w:t xml:space="preserve">as deberán formalizar su relación con Sercotec para la Fase de Desarrollo, a través de la firma de un contrato entre el Agente Operador de </w:t>
      </w:r>
      <w:r>
        <w:rPr>
          <w:rFonts w:eastAsia="Arial Unicode MS" w:cs="Arial"/>
          <w:szCs w:val="22"/>
          <w:lang w:val="es-CL"/>
        </w:rPr>
        <w:t xml:space="preserve">Sercotec y </w:t>
      </w:r>
      <w:r w:rsidRPr="00040AE7">
        <w:rPr>
          <w:rFonts w:eastAsia="Arial Unicode MS" w:cs="Arial"/>
          <w:szCs w:val="22"/>
          <w:lang w:val="es-CL"/>
        </w:rPr>
        <w:t>l</w:t>
      </w:r>
      <w:r>
        <w:rPr>
          <w:rFonts w:eastAsia="Arial Unicode MS" w:cs="Arial"/>
          <w:szCs w:val="22"/>
          <w:lang w:val="es-CL"/>
        </w:rPr>
        <w:t>a beneficiari</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p>
    <w:p w:rsidR="004B0111" w:rsidRPr="000B7F70" w:rsidRDefault="004B0111" w:rsidP="004B0111">
      <w:pPr>
        <w:pStyle w:val="Ttulo20"/>
        <w:jc w:val="both"/>
        <w:rPr>
          <w:color w:val="FF0000"/>
        </w:rPr>
      </w:pPr>
      <w:r w:rsidRPr="00347B9F" w:rsidDel="00A5464B">
        <w:rPr>
          <w:rFonts w:eastAsia="Arial Unicode MS"/>
        </w:rPr>
        <w:t xml:space="preserve"> </w:t>
      </w:r>
    </w:p>
    <w:p w:rsidR="004B0111" w:rsidRPr="006D7A89" w:rsidRDefault="004B0111" w:rsidP="004B0111">
      <w:pPr>
        <w:jc w:val="both"/>
        <w:rPr>
          <w:rFonts w:eastAsia="Arial Unicode MS" w:cs="Arial"/>
          <w:szCs w:val="22"/>
        </w:rPr>
      </w:pPr>
      <w:r w:rsidRPr="006D7A89">
        <w:rPr>
          <w:rFonts w:eastAsia="Arial Unicode MS" w:cs="Arial"/>
          <w:szCs w:val="22"/>
        </w:rPr>
        <w:t xml:space="preserve">Las beneficiarias de la presente convocatoria deberán ejecutar el Plan de Trabajo aprobado, conforme a las condiciones comprometidas en el contrato suscrito con el Agente Operador Sercotec, respetando los tiempos contemplados para la realización de los gastos asociados. </w:t>
      </w:r>
    </w:p>
    <w:p w:rsidR="004B0111" w:rsidRPr="00D37749" w:rsidRDefault="004B0111" w:rsidP="004B0111">
      <w:pPr>
        <w:jc w:val="both"/>
        <w:rPr>
          <w:rFonts w:eastAsia="Arial Unicode MS" w:cs="Arial"/>
          <w:szCs w:val="22"/>
        </w:rPr>
      </w:pPr>
    </w:p>
    <w:p w:rsidR="004B0111" w:rsidRPr="006A249C" w:rsidRDefault="004B0111" w:rsidP="004B0111">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p>
    <w:p w:rsidR="004B0111" w:rsidRPr="006A249C" w:rsidRDefault="004B0111" w:rsidP="004B0111">
      <w:pPr>
        <w:jc w:val="both"/>
        <w:rPr>
          <w:rFonts w:eastAsia="Arial Unicode MS" w:cs="Arial"/>
          <w:szCs w:val="22"/>
        </w:rPr>
      </w:pPr>
    </w:p>
    <w:p w:rsidR="004B0111" w:rsidRPr="00DE1964" w:rsidRDefault="004B0111" w:rsidP="004B0111">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 el Agente Operador </w:t>
      </w:r>
      <w:r w:rsidRPr="00DE1964">
        <w:rPr>
          <w:rFonts w:eastAsia="Arial Unicode MS" w:cs="Arial"/>
          <w:color w:val="000000" w:themeColor="text1"/>
          <w:szCs w:val="22"/>
        </w:rPr>
        <w:t xml:space="preserve">Sercotec. </w:t>
      </w:r>
      <w:r w:rsidRPr="00DE1964">
        <w:rPr>
          <w:rFonts w:eastAsia="Arial Unicode MS" w:cs="Arial"/>
          <w:bCs/>
          <w:color w:val="000000" w:themeColor="text1"/>
          <w:szCs w:val="22"/>
        </w:rPr>
        <w:t>Un profesional designado por el Agente Operador de Sercotec acompañará a</w:t>
      </w:r>
      <w:r>
        <w:rPr>
          <w:rFonts w:eastAsia="Arial Unicode MS" w:cs="Arial"/>
          <w:bCs/>
          <w:color w:val="000000" w:themeColor="text1"/>
          <w:szCs w:val="22"/>
        </w:rPr>
        <w:t xml:space="preserve"> </w:t>
      </w:r>
      <w:r w:rsidRPr="00DE1964">
        <w:rPr>
          <w:rFonts w:eastAsia="Arial Unicode MS" w:cs="Arial"/>
          <w:bCs/>
          <w:color w:val="000000" w:themeColor="text1"/>
          <w:szCs w:val="22"/>
        </w:rPr>
        <w:t>l</w:t>
      </w:r>
      <w:r>
        <w:rPr>
          <w:rFonts w:eastAsia="Arial Unicode MS" w:cs="Arial"/>
          <w:bCs/>
          <w:color w:val="000000" w:themeColor="text1"/>
          <w:szCs w:val="22"/>
        </w:rPr>
        <w:t>a beneficiari</w:t>
      </w:r>
      <w:r w:rsidRPr="00DE1964">
        <w:rPr>
          <w:rFonts w:eastAsia="Arial Unicode MS" w:cs="Arial"/>
          <w:bCs/>
          <w:color w:val="000000" w:themeColor="text1"/>
          <w:szCs w:val="22"/>
        </w:rPr>
        <w:t xml:space="preserve">a, de manera presencial y/o virtual, y en conjunto proceden a realizar las compras correspondientes. </w:t>
      </w:r>
      <w:r>
        <w:rPr>
          <w:rFonts w:eastAsia="Arial Unicode MS" w:cs="Arial"/>
          <w:bCs/>
          <w:color w:val="000000" w:themeColor="text1"/>
          <w:szCs w:val="22"/>
          <w:u w:val="single"/>
        </w:rPr>
        <w:t>La beneficiari</w:t>
      </w:r>
      <w:r w:rsidRPr="00DE1964">
        <w:rPr>
          <w:rFonts w:eastAsia="Arial Unicode MS" w:cs="Arial"/>
          <w:bCs/>
          <w:color w:val="000000" w:themeColor="text1"/>
          <w:szCs w:val="22"/>
          <w:u w:val="single"/>
        </w:rPr>
        <w:t>a debe financiar los impuestos asociados a la/s compra/s realizada/s</w:t>
      </w:r>
      <w:r w:rsidRPr="00DE1964">
        <w:rPr>
          <w:rFonts w:eastAsia="Arial Unicode MS" w:cs="Arial"/>
          <w:bCs/>
          <w:color w:val="000000" w:themeColor="text1"/>
          <w:szCs w:val="22"/>
        </w:rPr>
        <w:t xml:space="preserve"> y </w:t>
      </w:r>
      <w:r w:rsidRPr="00DE1964">
        <w:rPr>
          <w:rFonts w:eastAsia="Arial Unicode MS" w:cs="Arial"/>
          <w:bCs/>
          <w:color w:val="000000" w:themeColor="text1"/>
          <w:szCs w:val="22"/>
          <w:u w:val="single"/>
        </w:rPr>
        <w:t>no podrán corresponder al monto de su aporte</w:t>
      </w:r>
      <w:r w:rsidRPr="00DE1964">
        <w:rPr>
          <w:rFonts w:eastAsia="Arial Unicode MS" w:cs="Arial"/>
          <w:bCs/>
          <w:color w:val="000000" w:themeColor="text1"/>
          <w:szCs w:val="22"/>
        </w:rPr>
        <w:t xml:space="preserve">. </w:t>
      </w:r>
    </w:p>
    <w:p w:rsidR="004B0111" w:rsidRDefault="004B0111" w:rsidP="004B0111">
      <w:pPr>
        <w:pStyle w:val="Prrafodelista"/>
        <w:ind w:left="709"/>
        <w:jc w:val="both"/>
        <w:rPr>
          <w:rFonts w:eastAsia="Arial Unicode MS" w:cs="Arial"/>
          <w:bCs/>
          <w:color w:val="00B050"/>
          <w:szCs w:val="22"/>
        </w:rPr>
      </w:pPr>
    </w:p>
    <w:p w:rsidR="004B0111" w:rsidRPr="00793A3C" w:rsidRDefault="004B0111" w:rsidP="004B0111">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Pr>
          <w:rFonts w:eastAsia="Arial Unicode MS" w:cs="Arial"/>
          <w:color w:val="000000" w:themeColor="text1"/>
          <w:szCs w:val="22"/>
        </w:rPr>
        <w:t xml:space="preserve">deberá ser igual o </w:t>
      </w:r>
      <w:r w:rsidRPr="00AC7099">
        <w:rPr>
          <w:rFonts w:eastAsia="Arial Unicode MS" w:cs="Arial"/>
          <w:szCs w:val="22"/>
        </w:rPr>
        <w:t xml:space="preserve">superior a $100.000.- (cien mil pesos) </w:t>
      </w:r>
      <w:r w:rsidRPr="00AC7099">
        <w:rPr>
          <w:rFonts w:eastAsia="Arial Unicode MS" w:cs="Arial"/>
          <w:szCs w:val="22"/>
          <w:u w:val="single"/>
        </w:rPr>
        <w:t>netos</w:t>
      </w:r>
      <w:r w:rsidRPr="00AC7099">
        <w:rPr>
          <w:rFonts w:eastAsia="Arial Unicode MS" w:cs="Arial"/>
          <w:szCs w:val="22"/>
        </w:rPr>
        <w:t xml:space="preserve">. De esta forma, todas las compras bajo dicho monto, deberán ser financiadas </w:t>
      </w:r>
      <w:r w:rsidRPr="00793A3C">
        <w:rPr>
          <w:rFonts w:eastAsia="Arial Unicode MS" w:cs="Arial"/>
          <w:color w:val="000000" w:themeColor="text1"/>
          <w:szCs w:val="22"/>
        </w:rPr>
        <w:t>a través del mecanismo de reembolso.</w:t>
      </w:r>
    </w:p>
    <w:p w:rsidR="004B0111" w:rsidRDefault="004B0111" w:rsidP="004B0111">
      <w:pPr>
        <w:pStyle w:val="Prrafodelista"/>
        <w:ind w:left="709"/>
        <w:jc w:val="both"/>
        <w:rPr>
          <w:rFonts w:eastAsia="Arial Unicode MS" w:cs="Arial"/>
          <w:szCs w:val="22"/>
        </w:rPr>
      </w:pPr>
    </w:p>
    <w:p w:rsidR="004B0111" w:rsidRPr="0066436C" w:rsidRDefault="004B0111" w:rsidP="004B0111">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aprobados en el Plan de Trabajo. En caso de emitir factura d</w:t>
      </w:r>
      <w:r>
        <w:rPr>
          <w:rFonts w:eastAsia="Arial Unicode MS" w:cs="Arial"/>
          <w:color w:val="000000" w:themeColor="text1"/>
          <w:szCs w:val="22"/>
        </w:rPr>
        <w:t xml:space="preserve">e manera física o electrónica, </w:t>
      </w:r>
      <w:r w:rsidRPr="0066436C">
        <w:rPr>
          <w:rFonts w:eastAsia="Arial Unicode MS" w:cs="Arial"/>
          <w:color w:val="000000" w:themeColor="text1"/>
          <w:szCs w:val="22"/>
        </w:rPr>
        <w:t>l</w:t>
      </w:r>
      <w:r>
        <w:rPr>
          <w:rFonts w:eastAsia="Arial Unicode MS" w:cs="Arial"/>
          <w:color w:val="000000" w:themeColor="text1"/>
          <w:szCs w:val="22"/>
        </w:rPr>
        <w:t>a beneficiari</w:t>
      </w:r>
      <w:r w:rsidRPr="0066436C">
        <w:rPr>
          <w:rFonts w:eastAsia="Arial Unicode MS" w:cs="Arial"/>
          <w:color w:val="000000" w:themeColor="text1"/>
          <w:szCs w:val="22"/>
        </w:rPr>
        <w:t xml:space="preserve">a deberá presentar o enviar escaneada la factura original del bien o servicio cancelado, para </w:t>
      </w:r>
      <w:r w:rsidRPr="00755187">
        <w:rPr>
          <w:rFonts w:eastAsia="Arial Unicode MS" w:cs="Arial"/>
          <w:color w:val="000000" w:themeColor="text1"/>
          <w:szCs w:val="22"/>
        </w:rPr>
        <w:t xml:space="preserve">posterior reembolso. </w:t>
      </w:r>
      <w:r w:rsidRPr="00755187">
        <w:rPr>
          <w:rFonts w:eastAsia="Arial Unicode MS" w:cs="Arial"/>
          <w:bCs/>
          <w:color w:val="000000" w:themeColor="text1"/>
          <w:szCs w:val="22"/>
        </w:rPr>
        <w:t xml:space="preserve">El Agente operador reembolsará los recursos correspondientes en un plazo no superior a 10 (diez) días hábiles administrativos contados desde la recepción conforme por parte del agente de toda la documentación requerida para efectos de la rendición del gasto correspondiente </w:t>
      </w:r>
      <w:r>
        <w:rPr>
          <w:rFonts w:eastAsia="Arial Unicode MS" w:cs="Arial"/>
          <w:bCs/>
          <w:color w:val="000000" w:themeColor="text1"/>
          <w:szCs w:val="22"/>
        </w:rPr>
        <w:t>(</w:t>
      </w:r>
      <w:r w:rsidRPr="00755187">
        <w:rPr>
          <w:rFonts w:eastAsia="Arial Unicode MS" w:cs="Arial"/>
          <w:bCs/>
          <w:color w:val="000000" w:themeColor="text1"/>
          <w:szCs w:val="22"/>
        </w:rPr>
        <w:t>l</w:t>
      </w:r>
      <w:r>
        <w:rPr>
          <w:rFonts w:eastAsia="Arial Unicode MS" w:cs="Arial"/>
          <w:bCs/>
          <w:color w:val="000000" w:themeColor="text1"/>
          <w:szCs w:val="22"/>
        </w:rPr>
        <w:t>a beneficiaria</w:t>
      </w:r>
      <w:r w:rsidRPr="00755187">
        <w:rPr>
          <w:rFonts w:eastAsia="Arial Unicode MS" w:cs="Arial"/>
          <w:bCs/>
          <w:color w:val="000000" w:themeColor="text1"/>
          <w:szCs w:val="22"/>
        </w:rPr>
        <w:t xml:space="preserve"> debe financiar </w:t>
      </w:r>
      <w:r>
        <w:rPr>
          <w:rFonts w:eastAsia="Arial Unicode MS" w:cs="Arial"/>
          <w:bCs/>
          <w:color w:val="000000" w:themeColor="text1"/>
          <w:szCs w:val="22"/>
        </w:rPr>
        <w:t xml:space="preserve">los </w:t>
      </w:r>
      <w:r w:rsidRPr="00755187">
        <w:rPr>
          <w:rFonts w:eastAsia="Arial Unicode MS" w:cs="Arial"/>
          <w:bCs/>
          <w:color w:val="000000" w:themeColor="text1"/>
          <w:szCs w:val="22"/>
        </w:rPr>
        <w:t xml:space="preserve">impuestos asociados a </w:t>
      </w:r>
      <w:r>
        <w:rPr>
          <w:rFonts w:eastAsia="Arial Unicode MS" w:cs="Arial"/>
          <w:bCs/>
          <w:color w:val="000000" w:themeColor="text1"/>
          <w:szCs w:val="22"/>
        </w:rPr>
        <w:t xml:space="preserve">las </w:t>
      </w:r>
      <w:r w:rsidRPr="00755187">
        <w:rPr>
          <w:rFonts w:eastAsia="Arial Unicode MS" w:cs="Arial"/>
          <w:bCs/>
          <w:color w:val="000000" w:themeColor="text1"/>
          <w:szCs w:val="22"/>
        </w:rPr>
        <w:t>compras realizadas).</w:t>
      </w:r>
      <w:r w:rsidRPr="00755187">
        <w:rPr>
          <w:rFonts w:eastAsia="Arial Unicode MS" w:cs="Arial"/>
          <w:color w:val="000000" w:themeColor="text1"/>
          <w:szCs w:val="22"/>
        </w:rPr>
        <w:t xml:space="preserve"> </w:t>
      </w:r>
      <w:r w:rsidRPr="00755187">
        <w:rPr>
          <w:rFonts w:eastAsia="Arial Unicode MS" w:cs="Arial"/>
          <w:bCs/>
          <w:color w:val="000000" w:themeColor="text1"/>
          <w:szCs w:val="22"/>
        </w:rPr>
        <w:t xml:space="preserve">Excepcionalmente, la Dirección Regional podrá autorizar la ampliación de este plazo considerando antecedentes presentados </w:t>
      </w:r>
      <w:r w:rsidRPr="00755187">
        <w:rPr>
          <w:rFonts w:eastAsia="Arial Unicode MS" w:cs="Arial"/>
          <w:bCs/>
          <w:szCs w:val="22"/>
        </w:rPr>
        <w:t xml:space="preserve">por el </w:t>
      </w:r>
      <w:r w:rsidRPr="00755187">
        <w:rPr>
          <w:rFonts w:eastAsia="Arial Unicode MS" w:cs="Arial"/>
          <w:bCs/>
          <w:color w:val="000000" w:themeColor="text1"/>
          <w:szCs w:val="22"/>
        </w:rPr>
        <w:t>Agente Operador Sercotec, que justifiquen algún impedimento para poder realizar el reembolso en el plazo antes señalado.</w:t>
      </w:r>
    </w:p>
    <w:p w:rsidR="004B0111" w:rsidRDefault="004B0111" w:rsidP="004B0111">
      <w:pPr>
        <w:pStyle w:val="Prrafodelista"/>
        <w:ind w:left="709"/>
        <w:jc w:val="both"/>
        <w:rPr>
          <w:rFonts w:eastAsia="Arial Unicode MS" w:cs="Arial"/>
          <w:b/>
          <w:szCs w:val="22"/>
        </w:rPr>
      </w:pPr>
    </w:p>
    <w:p w:rsidR="004B0111" w:rsidRDefault="004B0111" w:rsidP="004B0111">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rsidR="004B0111" w:rsidRPr="00362CEE" w:rsidRDefault="004B0111" w:rsidP="004B0111">
      <w:pPr>
        <w:jc w:val="both"/>
        <w:rPr>
          <w:rFonts w:eastAsia="Arial Unicode MS" w:cs="Arial"/>
          <w:b/>
          <w:szCs w:val="22"/>
          <w:highlight w:val="yellow"/>
        </w:rPr>
      </w:pPr>
    </w:p>
    <w:p w:rsidR="004B0111" w:rsidRPr="00362CEE" w:rsidRDefault="004B0111" w:rsidP="004B0111">
      <w:pPr>
        <w:jc w:val="both"/>
        <w:rPr>
          <w:rFonts w:eastAsia="Arial Unicode MS" w:cs="Arial"/>
          <w:szCs w:val="22"/>
        </w:rPr>
      </w:pPr>
      <w:r w:rsidRPr="00362CEE">
        <w:rPr>
          <w:rFonts w:eastAsia="Arial Unicode MS" w:cs="Arial"/>
          <w:szCs w:val="22"/>
        </w:rPr>
        <w:t>Las beneficiarias deben proceder a las compras de acuerdo a lo establecido por Sercotec y el Agente Operador, para lo cual Sercotec informará el procedimiento de rendición correspondiente</w:t>
      </w:r>
      <w:r w:rsidRPr="00362CEE">
        <w:rPr>
          <w:rStyle w:val="Refdenotaalpie"/>
          <w:rFonts w:eastAsia="Arial Unicode MS" w:cs="Arial"/>
          <w:szCs w:val="22"/>
        </w:rPr>
        <w:footnoteReference w:id="25"/>
      </w:r>
      <w:r w:rsidRPr="00362CEE">
        <w:rPr>
          <w:rFonts w:eastAsia="Arial Unicode MS" w:cs="Arial"/>
          <w:szCs w:val="22"/>
        </w:rPr>
        <w:t xml:space="preserve">. </w:t>
      </w:r>
      <w:r w:rsidRPr="00362CEE">
        <w:rPr>
          <w:rFonts w:eastAsia="Arial Unicode MS" w:cs="Arial"/>
          <w:b/>
          <w:szCs w:val="22"/>
        </w:rPr>
        <w:t xml:space="preserve">El gasto en cada ítem y/o subitem </w:t>
      </w:r>
      <w:r w:rsidRPr="00362CEE">
        <w:rPr>
          <w:b/>
          <w:szCs w:val="22"/>
        </w:rPr>
        <w:t>debe realizarse cumpliendo la proporción entre el subsidio de Sercotec y el aporte entregado por la empresaria, de acuerdo al porcentaje establecido en la presente convocatoria.</w:t>
      </w:r>
    </w:p>
    <w:p w:rsidR="004B0111" w:rsidRPr="00D37749" w:rsidRDefault="004B0111" w:rsidP="004B0111">
      <w:pPr>
        <w:jc w:val="both"/>
        <w:rPr>
          <w:color w:val="000000" w:themeColor="text1"/>
          <w:szCs w:val="22"/>
        </w:rPr>
      </w:pPr>
    </w:p>
    <w:p w:rsidR="004B0111" w:rsidRDefault="004B0111" w:rsidP="004B0111">
      <w:pPr>
        <w:jc w:val="both"/>
        <w:rPr>
          <w:rFonts w:eastAsia="Arial Unicode MS" w:cs="Arial"/>
          <w:szCs w:val="22"/>
        </w:rPr>
      </w:pPr>
      <w:r w:rsidRPr="00D37749">
        <w:rPr>
          <w:rFonts w:eastAsia="Arial Unicode MS" w:cs="Arial"/>
          <w:color w:val="000000" w:themeColor="text1"/>
          <w:szCs w:val="22"/>
        </w:rPr>
        <w:t xml:space="preserve">El beneficiario/a deberá realizar las actividades contempladas en el Plan de Trabajo en su totalidad, junto con la entrega de documentación técnica y/o contable correspondiente, </w:t>
      </w:r>
      <w:r w:rsidRPr="00D37749">
        <w:rPr>
          <w:rFonts w:eastAsia="Arial Unicode MS" w:cs="Arial"/>
          <w:szCs w:val="22"/>
        </w:rPr>
        <w:t xml:space="preserve">en un plazo máximo de </w:t>
      </w:r>
      <w:r>
        <w:rPr>
          <w:rFonts w:eastAsia="Arial Unicode MS" w:cs="Arial"/>
          <w:b/>
          <w:szCs w:val="22"/>
        </w:rPr>
        <w:t>3 (tres</w:t>
      </w:r>
      <w:r w:rsidRPr="00D37749">
        <w:rPr>
          <w:rFonts w:eastAsia="Arial Unicode MS" w:cs="Arial"/>
          <w:b/>
          <w:szCs w:val="22"/>
        </w:rPr>
        <w:t>) meses</w:t>
      </w:r>
      <w:r w:rsidRPr="00D37749">
        <w:rPr>
          <w:rFonts w:eastAsia="Arial Unicode MS" w:cs="Arial"/>
          <w:szCs w:val="22"/>
        </w:rPr>
        <w:t>, contado desde la fecha de firma del contrato, salvo autorización expresa del Director/a Regional de Sercotec, previa solicitud formal por escrito d</w:t>
      </w:r>
      <w:r w:rsidRPr="009E5717">
        <w:rPr>
          <w:rFonts w:eastAsia="Arial Unicode MS" w:cs="Arial"/>
          <w:szCs w:val="22"/>
        </w:rPr>
        <w:t xml:space="preserve">e parte de la beneficiaria. </w:t>
      </w:r>
      <w:r w:rsidRPr="00D37749">
        <w:rPr>
          <w:rFonts w:eastAsia="Arial Unicode MS" w:cs="Arial"/>
          <w:szCs w:val="22"/>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w:t>
      </w:r>
      <w:r>
        <w:rPr>
          <w:rFonts w:eastAsia="Arial Unicode MS" w:cs="Arial"/>
          <w:szCs w:val="22"/>
        </w:rPr>
        <w:t xml:space="preserve"> </w:t>
      </w:r>
      <w:r w:rsidRPr="00D37749">
        <w:rPr>
          <w:rFonts w:eastAsia="Arial Unicode MS" w:cs="Arial"/>
          <w:szCs w:val="22"/>
        </w:rPr>
        <w:t>l</w:t>
      </w:r>
      <w:r>
        <w:rPr>
          <w:rFonts w:eastAsia="Arial Unicode MS" w:cs="Arial"/>
          <w:szCs w:val="22"/>
        </w:rPr>
        <w:t>a empresari</w:t>
      </w:r>
      <w:r w:rsidRPr="00D37749">
        <w:rPr>
          <w:rFonts w:eastAsia="Arial Unicode MS" w:cs="Arial"/>
          <w:szCs w:val="22"/>
        </w:rPr>
        <w:t>a y al Agente.</w:t>
      </w:r>
      <w:r>
        <w:rPr>
          <w:rFonts w:eastAsia="Arial Unicode MS" w:cs="Arial"/>
          <w:szCs w:val="22"/>
        </w:rPr>
        <w:t xml:space="preserve"> </w:t>
      </w:r>
    </w:p>
    <w:p w:rsidR="004B0111" w:rsidRDefault="004B0111" w:rsidP="004B0111">
      <w:pPr>
        <w:jc w:val="both"/>
        <w:rPr>
          <w:rFonts w:eastAsia="Arial Unicode MS" w:cs="Arial"/>
          <w:szCs w:val="22"/>
        </w:rPr>
      </w:pPr>
    </w:p>
    <w:p w:rsidR="004B0111" w:rsidRPr="00D37749" w:rsidRDefault="004B0111" w:rsidP="004B0111">
      <w:pPr>
        <w:jc w:val="both"/>
        <w:rPr>
          <w:rFonts w:eastAsia="Arial Unicode MS" w:cs="Arial"/>
          <w:szCs w:val="22"/>
        </w:rPr>
      </w:pPr>
      <w:r w:rsidRPr="00D37749">
        <w:rPr>
          <w:rFonts w:eastAsia="Arial Unicode MS" w:cs="Arial"/>
          <w:szCs w:val="22"/>
        </w:rPr>
        <w:t xml:space="preserve">En caso que proceda la ampliación de contrato, ésta se </w:t>
      </w:r>
      <w:r w:rsidRPr="00D37749">
        <w:rPr>
          <w:rFonts w:eastAsia="Arial Unicode MS" w:cs="Arial"/>
          <w:b/>
          <w:szCs w:val="22"/>
          <w:u w:val="single"/>
        </w:rPr>
        <w:t>podrá otorgar por 1 (una) sola vez por empresa</w:t>
      </w:r>
      <w:r w:rsidRPr="00D37749">
        <w:rPr>
          <w:rFonts w:eastAsia="Arial Unicode MS" w:cs="Arial"/>
          <w:szCs w:val="22"/>
        </w:rPr>
        <w:t xml:space="preserve">. El/la Director/a Regional deberá consignar el plazo en días corridos que concede, </w:t>
      </w:r>
      <w:r w:rsidRPr="00D37749">
        <w:rPr>
          <w:rFonts w:eastAsia="Arial Unicode MS" w:cs="Arial"/>
          <w:b/>
          <w:szCs w:val="22"/>
        </w:rPr>
        <w:t xml:space="preserve">considerando un máximo de </w:t>
      </w:r>
      <w:r>
        <w:rPr>
          <w:rFonts w:eastAsia="Arial Unicode MS" w:cs="Arial"/>
          <w:b/>
          <w:szCs w:val="22"/>
        </w:rPr>
        <w:t>6</w:t>
      </w:r>
      <w:r w:rsidRPr="00D37749">
        <w:rPr>
          <w:rFonts w:eastAsia="Arial Unicode MS" w:cs="Arial"/>
          <w:b/>
          <w:szCs w:val="22"/>
        </w:rPr>
        <w:t>0 días corridos</w:t>
      </w:r>
      <w:r w:rsidRPr="00D37749">
        <w:rPr>
          <w:rFonts w:eastAsia="Arial Unicode MS" w:cs="Arial"/>
          <w:szCs w:val="22"/>
        </w:rPr>
        <w:t xml:space="preserve">, contados desde la fecha de expiración original del contrato. </w:t>
      </w:r>
      <w:r w:rsidRPr="00055CE2">
        <w:rPr>
          <w:rFonts w:eastAsia="Arial Unicode MS" w:cs="Arial"/>
          <w:szCs w:val="22"/>
        </w:rPr>
        <w:t xml:space="preserve">Si la beneficiaria no </w:t>
      </w:r>
      <w:r w:rsidRPr="00D37749">
        <w:rPr>
          <w:rFonts w:eastAsia="Arial Unicode MS" w:cs="Arial"/>
          <w:szCs w:val="22"/>
        </w:rPr>
        <w:t>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rsidR="004B0111" w:rsidRPr="00D37749" w:rsidRDefault="004B0111" w:rsidP="004B0111">
      <w:pPr>
        <w:jc w:val="both"/>
        <w:rPr>
          <w:rFonts w:eastAsia="Arial Unicode MS" w:cs="Arial"/>
          <w:szCs w:val="22"/>
        </w:rPr>
      </w:pPr>
    </w:p>
    <w:p w:rsidR="004B0111" w:rsidRPr="00994F09" w:rsidRDefault="004B0111" w:rsidP="004B0111">
      <w:pPr>
        <w:jc w:val="both"/>
        <w:rPr>
          <w:rFonts w:eastAsia="Arial Unicode MS" w:cs="Arial"/>
          <w:b/>
          <w:szCs w:val="22"/>
        </w:rPr>
      </w:pPr>
      <w:r w:rsidRPr="00D37749">
        <w:rPr>
          <w:rFonts w:eastAsia="Arial Unicode MS" w:cs="Arial"/>
          <w:b/>
          <w:szCs w:val="22"/>
        </w:rPr>
        <w:t xml:space="preserve">El plazo máximo de ejecución </w:t>
      </w:r>
      <w:r>
        <w:rPr>
          <w:rFonts w:eastAsia="Arial Unicode MS" w:cs="Arial"/>
          <w:b/>
          <w:szCs w:val="22"/>
        </w:rPr>
        <w:t>(3</w:t>
      </w:r>
      <w:r w:rsidRPr="00D37749">
        <w:rPr>
          <w:rFonts w:eastAsia="Arial Unicode MS" w:cs="Arial"/>
          <w:b/>
          <w:szCs w:val="22"/>
        </w:rPr>
        <w:t xml:space="preserve"> meses) incluye el plazo de formulación del Plan de Trabajo.</w:t>
      </w:r>
    </w:p>
    <w:p w:rsidR="004B0111" w:rsidRPr="00347B9F" w:rsidRDefault="004B0111" w:rsidP="004B0111">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4B0111" w:rsidRPr="00181A0E" w:rsidTr="00DD4393">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rsidR="004B0111" w:rsidRPr="00181A0E" w:rsidRDefault="004B0111" w:rsidP="00DD4393">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rsidR="004B0111" w:rsidRPr="00181A0E" w:rsidRDefault="004B0111" w:rsidP="00DD4393">
            <w:pPr>
              <w:jc w:val="both"/>
              <w:rPr>
                <w:rFonts w:eastAsia="Arial Unicode MS" w:cs="Arial"/>
                <w:color w:val="000000" w:themeColor="text1"/>
                <w:szCs w:val="22"/>
                <w:lang w:val="es-CL"/>
              </w:rPr>
            </w:pPr>
            <w:r w:rsidRPr="00181A0E">
              <w:rPr>
                <w:rFonts w:eastAsia="Arial Unicode MS" w:cs="Arial"/>
                <w:color w:val="000000" w:themeColor="text1"/>
                <w:szCs w:val="22"/>
                <w:lang w:val="es-CL"/>
              </w:rPr>
              <w:t>La ampliación del contrato se debe gestionar y aprobar, si corresponde, de manera previa a la fecha de término original establecida en el contrato respectivo.</w:t>
            </w:r>
          </w:p>
          <w:p w:rsidR="004B0111" w:rsidRPr="00181A0E" w:rsidRDefault="004B0111" w:rsidP="00DD4393">
            <w:pPr>
              <w:jc w:val="both"/>
              <w:rPr>
                <w:rFonts w:eastAsia="Arial Unicode MS" w:cs="Arial"/>
                <w:color w:val="000000" w:themeColor="text1"/>
                <w:szCs w:val="22"/>
                <w:lang w:val="es-CL"/>
              </w:rPr>
            </w:pPr>
          </w:p>
          <w:p w:rsidR="004B0111" w:rsidRPr="00181A0E" w:rsidRDefault="004B0111" w:rsidP="00DD4393">
            <w:pPr>
              <w:jc w:val="both"/>
              <w:rPr>
                <w:rFonts w:eastAsia="Arial Unicode MS" w:cs="Arial"/>
                <w:color w:val="000000" w:themeColor="text1"/>
                <w:szCs w:val="22"/>
              </w:rPr>
            </w:pPr>
            <w:r w:rsidRPr="00181A0E">
              <w:rPr>
                <w:rFonts w:eastAsia="Arial Unicode MS" w:cs="Arial"/>
                <w:color w:val="000000" w:themeColor="text1"/>
                <w:szCs w:val="22"/>
              </w:rPr>
              <w:t xml:space="preserve">Sercotec deberá analizar la pertinencia de la continuidad de los proyectos y poner término a los mismos, en caso que éstos, </w:t>
            </w:r>
            <w:r w:rsidRPr="00561760">
              <w:rPr>
                <w:rFonts w:eastAsia="Arial Unicode MS" w:cs="Arial"/>
                <w:szCs w:val="22"/>
              </w:rPr>
              <w:t>al comienzo del segundo mes de implementación del plan,</w:t>
            </w:r>
            <w:r w:rsidRPr="00181A0E">
              <w:rPr>
                <w:rFonts w:eastAsia="Arial Unicode MS" w:cs="Arial"/>
                <w:szCs w:val="22"/>
              </w:rPr>
              <w:t xml:space="preserve"> </w:t>
            </w:r>
            <w:r w:rsidRPr="00181A0E">
              <w:rPr>
                <w:rFonts w:eastAsia="Arial Unicode MS" w:cs="Arial"/>
                <w:color w:val="000000" w:themeColor="text1"/>
                <w:szCs w:val="22"/>
              </w:rPr>
              <w:t>no hayan ejecutado por lo menos el 50% del presupuesto total del Plan de Trabajo aprobado y que no existan antecedentes que pudiesen justificar dicho atraso.</w:t>
            </w:r>
          </w:p>
        </w:tc>
      </w:tr>
    </w:tbl>
    <w:p w:rsidR="004B0111" w:rsidRPr="00181A0E" w:rsidRDefault="004B0111" w:rsidP="004B0111">
      <w:pPr>
        <w:jc w:val="both"/>
        <w:rPr>
          <w:rFonts w:eastAsia="Arial Unicode MS" w:cs="Arial"/>
          <w:color w:val="000000" w:themeColor="text1"/>
          <w:szCs w:val="22"/>
        </w:rPr>
      </w:pPr>
    </w:p>
    <w:p w:rsidR="004B0111" w:rsidRPr="00181A0E" w:rsidRDefault="004B0111" w:rsidP="004B0111">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planificación, previo acuerdo con las beneficiarias,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las beneficiarias en los casos que sea pertinente para su proyecto</w:t>
      </w:r>
      <w:r w:rsidRPr="005C7539">
        <w:rPr>
          <w:rStyle w:val="Refdenotaalpie"/>
          <w:rFonts w:eastAsia="Arial Unicode MS" w:cs="Arial"/>
          <w:szCs w:val="22"/>
        </w:rPr>
        <w:footnoteReference w:id="26"/>
      </w:r>
      <w:r w:rsidRPr="005C7539">
        <w:rPr>
          <w:rFonts w:eastAsia="Arial Unicode MS" w:cs="Arial"/>
          <w:szCs w:val="22"/>
        </w:rPr>
        <w:t>.</w:t>
      </w:r>
    </w:p>
    <w:p w:rsidR="004B0111" w:rsidRPr="00072BCA" w:rsidRDefault="004B0111" w:rsidP="004B0111">
      <w:pPr>
        <w:jc w:val="both"/>
        <w:rPr>
          <w:rFonts w:eastAsia="Arial Unicode MS" w:cs="Arial"/>
          <w:color w:val="000000" w:themeColor="text1"/>
          <w:szCs w:val="22"/>
          <w:highlight w:val="yellow"/>
        </w:rPr>
      </w:pPr>
    </w:p>
    <w:p w:rsidR="004B0111" w:rsidRDefault="004B0111" w:rsidP="004B0111">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la beneficiaria requiera </w:t>
      </w:r>
      <w:r w:rsidRPr="00181A0E">
        <w:rPr>
          <w:rFonts w:eastAsia="Arial Unicode MS" w:cs="Arial"/>
          <w:szCs w:val="22"/>
        </w:rPr>
        <w:t>modificar o reasignar alguna de las actividades del Plan de Trabajo de manera parcial -por cambio de precios, maquinaria o servicio de mejor calidad u otra circunstancia justificada-, o incorporar nuevas actividades y/o ítems vinculados al objetivo del proyecto, si existieran excedentes de recursos</w:t>
      </w:r>
      <w:r w:rsidRPr="00181A0E">
        <w:rPr>
          <w:rStyle w:val="Refdenotaalpie"/>
          <w:rFonts w:eastAsia="Arial Unicode MS" w:cs="Arial"/>
          <w:szCs w:val="22"/>
        </w:rPr>
        <w:footnoteReference w:id="27"/>
      </w:r>
      <w:r w:rsidRPr="00181A0E">
        <w:rPr>
          <w:rFonts w:eastAsia="Arial Unicode MS" w:cs="Arial"/>
          <w:szCs w:val="22"/>
        </w:rPr>
        <w:t>, esto debe</w:t>
      </w:r>
      <w:r>
        <w:rPr>
          <w:rFonts w:eastAsia="Arial Unicode MS" w:cs="Arial"/>
          <w:szCs w:val="22"/>
        </w:rPr>
        <w:t xml:space="preserve"> ser solicitado por </w:t>
      </w:r>
      <w:r w:rsidRPr="00181A0E">
        <w:rPr>
          <w:rFonts w:eastAsia="Arial Unicode MS" w:cs="Arial"/>
          <w:szCs w:val="22"/>
        </w:rPr>
        <w:t>l</w:t>
      </w:r>
      <w:r>
        <w:rPr>
          <w:rFonts w:eastAsia="Arial Unicode MS" w:cs="Arial"/>
          <w:szCs w:val="22"/>
        </w:rPr>
        <w:t>a beneficiari</w:t>
      </w:r>
      <w:r w:rsidRPr="00181A0E">
        <w:rPr>
          <w:rFonts w:eastAsia="Arial Unicode MS" w:cs="Arial"/>
          <w:szCs w:val="22"/>
        </w:rPr>
        <w:t xml:space="preserve">a de manera escrita al Agente Operador Sercotec </w:t>
      </w:r>
      <w:r w:rsidRPr="00181A0E">
        <w:rPr>
          <w:rFonts w:eastAsia="Arial Unicode MS" w:cs="Arial"/>
          <w:szCs w:val="22"/>
          <w:u w:val="single"/>
        </w:rPr>
        <w:t>antes de la compra del bien y/o servicio modificado o reasignado</w:t>
      </w:r>
      <w:r w:rsidRPr="00181A0E">
        <w:rPr>
          <w:rFonts w:eastAsia="Arial Unicode MS" w:cs="Arial"/>
          <w:szCs w:val="22"/>
        </w:rPr>
        <w:t xml:space="preserve">. El ejecutivo/a de Fomento, contraparte de Sercotec, tendrá la facultad de aceptar o rechazar tal petición, informando por escrito, bajo la premisa del cumplimiento del objetivo del Plan de Trabajo, </w:t>
      </w:r>
      <w:r w:rsidRPr="00181A0E">
        <w:rPr>
          <w:rFonts w:eastAsia="Arial Unicode MS" w:cs="Arial"/>
          <w:color w:val="000000" w:themeColor="text1"/>
          <w:szCs w:val="22"/>
        </w:rPr>
        <w:t xml:space="preserve">considerando </w:t>
      </w:r>
      <w:r w:rsidRPr="00181A0E">
        <w:rPr>
          <w:rFonts w:eastAsia="Arial Unicode MS" w:cs="Arial"/>
          <w:b/>
          <w:color w:val="000000" w:themeColor="text1"/>
          <w:szCs w:val="22"/>
        </w:rPr>
        <w:t>un movimiento máximo del 25% del monto total del proyecto</w:t>
      </w:r>
      <w:r w:rsidRPr="00181A0E">
        <w:rPr>
          <w:rFonts w:eastAsia="Arial Unicode MS" w:cs="Arial"/>
          <w:color w:val="000000" w:themeColor="text1"/>
          <w:szCs w:val="22"/>
        </w:rPr>
        <w:t xml:space="preserve">. </w:t>
      </w:r>
      <w:r w:rsidRPr="00181A0E">
        <w:rPr>
          <w:rFonts w:eastAsia="Arial Unicode MS" w:cs="Arial"/>
          <w:szCs w:val="22"/>
        </w:rPr>
        <w:t>Esta modificación, en ningún caso, podrá vulnerar alguna de las restricciones de financiamiento establecidas en las bases de convocatoria.</w:t>
      </w:r>
    </w:p>
    <w:p w:rsidR="004B0111" w:rsidRDefault="004B0111" w:rsidP="004B0111">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4B0111" w:rsidRPr="00347B9F" w:rsidTr="00DD439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rsidR="004B0111" w:rsidRPr="00793A3C" w:rsidRDefault="004B0111" w:rsidP="00DD4393">
            <w:pPr>
              <w:tabs>
                <w:tab w:val="num" w:pos="0"/>
              </w:tabs>
              <w:rPr>
                <w:rFonts w:cs="Arial"/>
                <w:b/>
                <w:color w:val="000000" w:themeColor="text1"/>
                <w:szCs w:val="22"/>
              </w:rPr>
            </w:pPr>
            <w:r w:rsidRPr="00072BCA">
              <w:rPr>
                <w:rFonts w:cs="Arial"/>
                <w:b/>
                <w:color w:val="000000" w:themeColor="text1"/>
                <w:szCs w:val="22"/>
                <w:u w:val="single"/>
              </w:rPr>
              <w:t>IMPORTANTE</w:t>
            </w:r>
            <w:r>
              <w:rPr>
                <w:rFonts w:cs="Arial"/>
                <w:b/>
                <w:color w:val="000000" w:themeColor="text1"/>
                <w:szCs w:val="22"/>
              </w:rPr>
              <w:t>:</w:t>
            </w:r>
          </w:p>
          <w:p w:rsidR="004B0111" w:rsidRPr="00181A0E" w:rsidRDefault="004B0111" w:rsidP="00DD4393">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Durante la ejecución de la Fase de Desarrollo, el Agente Operador de Sercotec </w:t>
            </w:r>
            <w:r>
              <w:rPr>
                <w:rFonts w:eastAsia="Arial Unicode MS" w:cs="Arial"/>
                <w:color w:val="000000" w:themeColor="text1"/>
                <w:szCs w:val="22"/>
                <w:lang w:val="es-CL"/>
              </w:rPr>
              <w:t>debe brindar acompañamiento a las beneficiari</w:t>
            </w:r>
            <w:r w:rsidRPr="00181A0E">
              <w:rPr>
                <w:rFonts w:eastAsia="Arial Unicode MS" w:cs="Arial"/>
                <w:color w:val="000000" w:themeColor="text1"/>
                <w:szCs w:val="22"/>
                <w:lang w:val="es-CL"/>
              </w:rPr>
              <w:t>as en la implementación de sus Planes de Trabajo, con la finalidad de lograr la correcta puesta en marcha e implementación exitosa de su proyecto, asegurar la correcta utilización de los recursos adjudicados, asistir en el proceso de rendición de recursos, así como of</w:t>
            </w:r>
            <w:r>
              <w:rPr>
                <w:rFonts w:eastAsia="Arial Unicode MS" w:cs="Arial"/>
                <w:color w:val="000000" w:themeColor="text1"/>
                <w:szCs w:val="22"/>
                <w:lang w:val="es-CL"/>
              </w:rPr>
              <w:t xml:space="preserve">recer una instancia donde </w:t>
            </w:r>
            <w:r w:rsidRPr="00181A0E">
              <w:rPr>
                <w:rFonts w:eastAsia="Arial Unicode MS" w:cs="Arial"/>
                <w:color w:val="000000" w:themeColor="text1"/>
                <w:szCs w:val="22"/>
                <w:lang w:val="es-CL"/>
              </w:rPr>
              <w:t>l</w:t>
            </w:r>
            <w:r>
              <w:rPr>
                <w:rFonts w:eastAsia="Arial Unicode MS" w:cs="Arial"/>
                <w:color w:val="000000" w:themeColor="text1"/>
                <w:szCs w:val="22"/>
                <w:lang w:val="es-CL"/>
              </w:rPr>
              <w:t>a beneficiaria</w:t>
            </w:r>
            <w:r w:rsidRPr="00181A0E">
              <w:rPr>
                <w:rFonts w:eastAsia="Arial Unicode MS" w:cs="Arial"/>
                <w:color w:val="000000" w:themeColor="text1"/>
                <w:szCs w:val="22"/>
                <w:lang w:val="es-CL"/>
              </w:rPr>
              <w:t xml:space="preserve"> mejore sus conocimientos y capacidades empresariales.</w:t>
            </w:r>
          </w:p>
          <w:p w:rsidR="004B0111" w:rsidRPr="00181A0E" w:rsidRDefault="004B0111" w:rsidP="00DD4393">
            <w:pPr>
              <w:jc w:val="both"/>
              <w:rPr>
                <w:rFonts w:eastAsia="Arial Unicode MS" w:cs="Arial"/>
                <w:color w:val="000000" w:themeColor="text1"/>
                <w:szCs w:val="22"/>
                <w:lang w:val="es-CL"/>
              </w:rPr>
            </w:pPr>
          </w:p>
          <w:p w:rsidR="004B0111" w:rsidRPr="007F20B5" w:rsidRDefault="004B0111" w:rsidP="00DD4393">
            <w:pPr>
              <w:jc w:val="both"/>
              <w:rPr>
                <w:rFonts w:eastAsia="Arial Unicode MS" w:cs="Arial"/>
                <w:color w:val="000000" w:themeColor="text1"/>
                <w:szCs w:val="22"/>
                <w:lang w:val="es-CL"/>
              </w:rPr>
            </w:pPr>
            <w:r w:rsidRPr="00181A0E">
              <w:rPr>
                <w:rFonts w:eastAsia="Arial Unicode MS" w:cs="Arial"/>
                <w:szCs w:val="22"/>
                <w:lang w:val="es-CL"/>
              </w:rPr>
              <w:t xml:space="preserve">Como actividad complementaria a la ejecución del </w:t>
            </w:r>
            <w:r w:rsidRPr="005C7539">
              <w:rPr>
                <w:rFonts w:eastAsia="Arial Unicode MS" w:cs="Arial"/>
                <w:szCs w:val="22"/>
                <w:lang w:val="es-CL"/>
              </w:rPr>
              <w:t xml:space="preserve">plan, las beneficiarias </w:t>
            </w:r>
            <w:r w:rsidRPr="00181A0E">
              <w:rPr>
                <w:rFonts w:eastAsia="Arial Unicode MS" w:cs="Arial"/>
                <w:color w:val="000000" w:themeColor="text1"/>
                <w:szCs w:val="22"/>
                <w:lang w:val="es-CL"/>
              </w:rPr>
              <w:t xml:space="preserve">del instrumento deberán realizar </w:t>
            </w:r>
            <w:r w:rsidRPr="00181A0E">
              <w:rPr>
                <w:rFonts w:eastAsia="Arial Unicode MS" w:cs="Arial"/>
                <w:szCs w:val="22"/>
                <w:lang w:val="es-CL"/>
              </w:rPr>
              <w:t xml:space="preserve">el “Chequeo Digital” del Ministerio de Economía, Fomento y Turismo, disponible en </w:t>
            </w:r>
            <w:hyperlink r:id="rId26" w:history="1">
              <w:r w:rsidRPr="00181A0E">
                <w:rPr>
                  <w:rStyle w:val="Hipervnculo"/>
                  <w:rFonts w:eastAsia="Arial Unicode MS"/>
                  <w:szCs w:val="22"/>
                </w:rPr>
                <w:t>https://www.sercotec.cl/</w:t>
              </w:r>
            </w:hyperlink>
            <w:r w:rsidRPr="00181A0E">
              <w:rPr>
                <w:rFonts w:eastAsia="Arial Unicode MS" w:cs="Arial"/>
                <w:szCs w:val="22"/>
                <w:lang w:val="es-CL"/>
              </w:rPr>
              <w:t xml:space="preserve">, o ingresando directamente en </w:t>
            </w:r>
            <w:hyperlink r:id="rId27" w:history="1">
              <w:r w:rsidRPr="00EE3839">
                <w:rPr>
                  <w:rStyle w:val="Hipervnculo"/>
                </w:rPr>
                <w:t>https://chequeodigital.cl/landing/sercotec/Index.html</w:t>
              </w:r>
            </w:hyperlink>
            <w:r w:rsidRPr="00EE3839">
              <w:t>. Un</w:t>
            </w:r>
            <w:r>
              <w:t>a</w:t>
            </w:r>
            <w:r w:rsidRPr="00EE3839">
              <w:t xml:space="preserve"> representante de la empresa</w:t>
            </w:r>
            <w:r w:rsidRPr="00EE3839">
              <w:rPr>
                <w:rStyle w:val="Refdenotaalpie"/>
              </w:rPr>
              <w:footnoteReference w:id="28"/>
            </w:r>
            <w:r w:rsidRPr="00EE3839">
              <w:t xml:space="preserve">, responderá una serie de preguntas para determinar el nivel digital de la misma en varias dimensiones transversales a su negocio (cultura organizativa, procesos, comunicaciones, entre otros). </w:t>
            </w:r>
            <w:r w:rsidRPr="00EE3839">
              <w:rPr>
                <w:rFonts w:eastAsia="Arial Unicode MS" w:cs="Arial"/>
                <w:szCs w:val="22"/>
                <w:lang w:val="es-CL"/>
              </w:rPr>
              <w:t xml:space="preserve">La inscripción es gratuita y la actividad se realiza en la página web señalada. </w:t>
            </w:r>
            <w:r w:rsidRPr="00EE3839">
              <w:rPr>
                <w:rFonts w:eastAsia="Arial Unicode MS" w:cs="Arial"/>
                <w:color w:val="000000" w:themeColor="text1"/>
                <w:szCs w:val="22"/>
                <w:lang w:val="es-CL"/>
              </w:rPr>
              <w:t>El resultado es un reporte ejecutivo que es enviado al correo ingresado por cada empresa al momento de realizar el chequeo. El agente Operador Sercotec orientará y supervisará esta actividad para su correcta ejecución.</w:t>
            </w:r>
          </w:p>
        </w:tc>
      </w:tr>
    </w:tbl>
    <w:p w:rsidR="004B0111" w:rsidRDefault="004B0111" w:rsidP="004B0111">
      <w:pPr>
        <w:pStyle w:val="Ttulo20"/>
        <w:jc w:val="both"/>
        <w:outlineLvl w:val="9"/>
        <w:rPr>
          <w:rFonts w:eastAsia="Arial Unicode MS"/>
          <w:color w:val="00B050"/>
        </w:rPr>
      </w:pPr>
    </w:p>
    <w:p w:rsidR="004B0111" w:rsidRPr="0081786B" w:rsidRDefault="004B0111" w:rsidP="004B0111">
      <w:pPr>
        <w:pStyle w:val="Ttulo20"/>
        <w:jc w:val="both"/>
        <w:outlineLvl w:val="9"/>
        <w:rPr>
          <w:rFonts w:eastAsia="Arial Unicode MS"/>
        </w:rPr>
      </w:pPr>
      <w:r w:rsidRPr="0081786B">
        <w:rPr>
          <w:rFonts w:eastAsia="Arial Unicode MS"/>
          <w:b w:val="0"/>
        </w:rPr>
        <w:t>Las beneficiarias deberán facilitar y contribuir a la supervisión, seguimiento y rendición del plan de trabajo por parte de Sercotec y/o del Agente Operador contraparte, entregando elementos mínimos tales como fotografías u otros</w:t>
      </w:r>
      <w:r w:rsidRPr="0081786B">
        <w:rPr>
          <w:rFonts w:eastAsia="Arial Unicode MS"/>
        </w:rPr>
        <w:t xml:space="preserve"> </w:t>
      </w:r>
      <w:r w:rsidRPr="0081786B">
        <w:rPr>
          <w:rFonts w:eastAsia="Arial Unicode MS"/>
          <w:b w:val="0"/>
        </w:rPr>
        <w:t>verificadores gráficos de los bienes/servicios adquiridos en el marco del proyecto financiado, que permitan corroborar su correcta instalación y/o funcionamiento.</w:t>
      </w:r>
    </w:p>
    <w:p w:rsidR="004B0111" w:rsidRPr="00EE3839" w:rsidRDefault="004B0111" w:rsidP="004B0111">
      <w:pPr>
        <w:pStyle w:val="Ttulo20"/>
        <w:jc w:val="both"/>
        <w:outlineLvl w:val="9"/>
        <w:rPr>
          <w:rFonts w:eastAsia="Arial Unicode MS"/>
          <w:color w:val="FF0000"/>
        </w:rPr>
      </w:pPr>
    </w:p>
    <w:p w:rsidR="004B0111" w:rsidRPr="0081786B" w:rsidRDefault="004B0111" w:rsidP="004B0111">
      <w:pPr>
        <w:pStyle w:val="Ttulo20"/>
        <w:jc w:val="both"/>
        <w:outlineLvl w:val="9"/>
        <w:rPr>
          <w:rFonts w:eastAsia="Arial Unicode MS"/>
        </w:rPr>
      </w:pPr>
      <w:r w:rsidRPr="0081786B">
        <w:rPr>
          <w:rFonts w:eastAsia="Arial Unicode MS"/>
        </w:rPr>
        <w:t>La beneficiaria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rsidR="004B0111" w:rsidRPr="00EE3839" w:rsidRDefault="004B0111" w:rsidP="004B0111">
      <w:pPr>
        <w:pStyle w:val="Ttulo20"/>
        <w:jc w:val="both"/>
        <w:outlineLvl w:val="9"/>
        <w:rPr>
          <w:rFonts w:eastAsia="Arial Unicode MS"/>
          <w:color w:val="00B050"/>
        </w:rPr>
      </w:pPr>
    </w:p>
    <w:p w:rsidR="004B0111" w:rsidRPr="00DD3B47" w:rsidRDefault="004B0111" w:rsidP="004B0111">
      <w:pPr>
        <w:pStyle w:val="Ttulo20"/>
        <w:jc w:val="both"/>
        <w:outlineLvl w:val="9"/>
        <w:rPr>
          <w:rFonts w:eastAsia="Arial Unicode MS"/>
        </w:rPr>
      </w:pPr>
      <w:r w:rsidRPr="00EE3839">
        <w:rPr>
          <w:rFonts w:eastAsia="Arial Unicode MS"/>
          <w:b w:val="0"/>
        </w:rPr>
        <w:t xml:space="preserve">El Agente </w:t>
      </w:r>
      <w:r w:rsidRPr="00657BED">
        <w:rPr>
          <w:rFonts w:eastAsia="Arial Unicode MS"/>
          <w:b w:val="0"/>
        </w:rPr>
        <w:t>Operador Sercotec debe mantener el control de la documentación relativa a los planes de trabajo, siempre junto a los respectivos contratos de las beneficiarias, a fin que la Contraloría u otro órgano auditor pueda, por una parte, compararlo con las rendiciones</w:t>
      </w:r>
      <w:r w:rsidRPr="00657BED">
        <w:rPr>
          <w:rFonts w:eastAsia="Arial Unicode MS"/>
        </w:rPr>
        <w:t xml:space="preserve"> </w:t>
      </w:r>
      <w:r w:rsidRPr="00657BED">
        <w:rPr>
          <w:rFonts w:eastAsia="Arial Unicode MS"/>
          <w:b w:val="0"/>
        </w:rPr>
        <w:t>de cuenta presentadas por las beneficiarias y, por la otra, verificar el avance de la ejecución y cumplimiento del proyecto.</w:t>
      </w:r>
    </w:p>
    <w:p w:rsidR="004B0111" w:rsidRDefault="004B0111" w:rsidP="004B0111">
      <w:pPr>
        <w:pStyle w:val="Ttulo20"/>
        <w:rPr>
          <w:rFonts w:eastAsia="Arial Unicode MS"/>
        </w:rPr>
      </w:pPr>
    </w:p>
    <w:p w:rsidR="004B0111" w:rsidRPr="00DA250A" w:rsidRDefault="004B0111" w:rsidP="004B0111">
      <w:pPr>
        <w:pStyle w:val="Ttulo20"/>
        <w:rPr>
          <w:rFonts w:eastAsia="Arial Unicode MS"/>
        </w:rPr>
      </w:pPr>
    </w:p>
    <w:p w:rsidR="004B0111" w:rsidRPr="000B7F70" w:rsidRDefault="004B0111" w:rsidP="004B0111">
      <w:pPr>
        <w:pStyle w:val="Ttulo20"/>
        <w:numPr>
          <w:ilvl w:val="0"/>
          <w:numId w:val="44"/>
        </w:numPr>
        <w:tabs>
          <w:tab w:val="clear" w:pos="709"/>
          <w:tab w:val="left" w:pos="284"/>
        </w:tabs>
        <w:rPr>
          <w:szCs w:val="22"/>
        </w:rPr>
      </w:pPr>
      <w:bookmarkStart w:id="47" w:name="_Toc151573162"/>
      <w:r w:rsidRPr="000B7F70">
        <w:rPr>
          <w:szCs w:val="22"/>
        </w:rPr>
        <w:t>TÉRMINO DEL PROYECTO</w:t>
      </w:r>
      <w:bookmarkEnd w:id="47"/>
    </w:p>
    <w:p w:rsidR="004B0111" w:rsidRDefault="004B0111" w:rsidP="004B0111">
      <w:pPr>
        <w:jc w:val="both"/>
        <w:rPr>
          <w:rFonts w:eastAsia="Arial Unicode MS" w:cs="Arial"/>
          <w:color w:val="FF0000"/>
          <w:szCs w:val="22"/>
        </w:rPr>
      </w:pPr>
    </w:p>
    <w:p w:rsidR="004B0111" w:rsidRPr="00EE3839" w:rsidRDefault="004B0111" w:rsidP="004B0111">
      <w:pPr>
        <w:jc w:val="both"/>
        <w:rPr>
          <w:rFonts w:eastAsia="Arial Unicode MS" w:cs="Arial"/>
          <w:szCs w:val="22"/>
        </w:rPr>
      </w:pPr>
      <w:r w:rsidRPr="00EE3839">
        <w:rPr>
          <w:rFonts w:eastAsia="Arial Unicode MS" w:cs="Arial"/>
          <w:szCs w:val="22"/>
        </w:rPr>
        <w:t>El proyecto de entenderá como terminado una vez que se haya implementado la totalidad de las actividades, acciones de gestión empresarial e inversiones contempladas en el Plan de Trabajo aprobado, y sus modificaciones; lo cual se refleja en la aprobación por parte de la Dirección Regional del informe de cierre preparado por el Agente Operador Sercotec.</w:t>
      </w:r>
    </w:p>
    <w:p w:rsidR="004B0111" w:rsidRPr="00EE3839" w:rsidRDefault="004B0111" w:rsidP="004B0111">
      <w:pPr>
        <w:jc w:val="both"/>
        <w:rPr>
          <w:rFonts w:eastAsia="Arial Unicode MS" w:cs="Arial"/>
          <w:szCs w:val="22"/>
        </w:rPr>
      </w:pPr>
    </w:p>
    <w:p w:rsidR="004B0111" w:rsidRPr="00D67419" w:rsidRDefault="004B0111" w:rsidP="004B0111">
      <w:pPr>
        <w:jc w:val="both"/>
        <w:rPr>
          <w:rFonts w:eastAsia="Arial Unicode MS" w:cs="Arial"/>
          <w:szCs w:val="22"/>
        </w:rPr>
      </w:pPr>
      <w:r w:rsidRPr="00D67419">
        <w:rPr>
          <w:rFonts w:eastAsia="Arial Unicode MS" w:cs="Arial"/>
          <w:szCs w:val="22"/>
        </w:rPr>
        <w:t>El Agente Operador Sercotec, debe velar por el cumplimiento efectivo por parte de las beneficiarias, de todos los requisitos establecidos para el correcto término de los proyectos, según las presentes bases de convocatoria, documentos de operación y demás normativa relacionada al instrumento.</w:t>
      </w:r>
    </w:p>
    <w:p w:rsidR="004B0111" w:rsidRDefault="004B0111" w:rsidP="004B0111">
      <w:pPr>
        <w:jc w:val="both"/>
        <w:rPr>
          <w:rFonts w:eastAsia="Arial Unicode MS" w:cs="Arial"/>
          <w:szCs w:val="22"/>
        </w:rPr>
      </w:pPr>
    </w:p>
    <w:p w:rsidR="004B0111" w:rsidRPr="0070534C" w:rsidRDefault="004B0111" w:rsidP="004B0111">
      <w:pPr>
        <w:pStyle w:val="Ttulo20"/>
        <w:numPr>
          <w:ilvl w:val="1"/>
          <w:numId w:val="44"/>
        </w:numPr>
        <w:jc w:val="both"/>
        <w:rPr>
          <w:rFonts w:eastAsia="Arial Unicode MS"/>
        </w:rPr>
      </w:pPr>
      <w:bookmarkStart w:id="48" w:name="_Toc34927288"/>
      <w:bookmarkStart w:id="49" w:name="_Toc151573163"/>
      <w:r w:rsidRPr="0070534C">
        <w:rPr>
          <w:rFonts w:eastAsia="Arial Unicode MS"/>
        </w:rPr>
        <w:t>Término Anticipado</w:t>
      </w:r>
      <w:r>
        <w:rPr>
          <w:rFonts w:eastAsia="Arial Unicode MS"/>
        </w:rPr>
        <w:t xml:space="preserve"> del Proyecto</w:t>
      </w:r>
      <w:bookmarkEnd w:id="48"/>
      <w:bookmarkEnd w:id="49"/>
    </w:p>
    <w:p w:rsidR="004B0111" w:rsidRPr="0070534C" w:rsidRDefault="004B0111" w:rsidP="004B0111">
      <w:pPr>
        <w:jc w:val="both"/>
        <w:rPr>
          <w:rFonts w:eastAsia="Arial Unicode MS" w:cs="Arial"/>
          <w:szCs w:val="22"/>
        </w:rPr>
      </w:pPr>
    </w:p>
    <w:p w:rsidR="004B0111" w:rsidRPr="009441CA" w:rsidRDefault="004B0111" w:rsidP="004B0111">
      <w:pPr>
        <w:jc w:val="both"/>
        <w:rPr>
          <w:rFonts w:eastAsia="Arial Unicode MS" w:cs="Arial"/>
          <w:szCs w:val="22"/>
        </w:rPr>
      </w:pPr>
      <w:r w:rsidRPr="00EE3839">
        <w:rPr>
          <w:rFonts w:eastAsia="Arial Unicode MS" w:cs="Arial"/>
          <w:szCs w:val="22"/>
        </w:rPr>
        <w:t>Se podrá terminar anticipadamente el contrato suscrito entre el Agente Operador de Sercotec y la empresa beneficiaria en los siguientes casos:</w:t>
      </w:r>
    </w:p>
    <w:p w:rsidR="004B0111" w:rsidRPr="009441CA" w:rsidRDefault="004B0111" w:rsidP="004B0111">
      <w:pPr>
        <w:jc w:val="both"/>
        <w:rPr>
          <w:rFonts w:eastAsia="Arial Unicode MS" w:cs="Arial"/>
          <w:b/>
          <w:szCs w:val="22"/>
        </w:rPr>
      </w:pPr>
    </w:p>
    <w:p w:rsidR="004B0111" w:rsidRPr="009441CA" w:rsidRDefault="004B0111" w:rsidP="004B0111">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Pr>
          <w:rFonts w:eastAsia="Arial Unicode MS" w:cs="Arial"/>
          <w:b/>
          <w:szCs w:val="22"/>
          <w:u w:val="single"/>
        </w:rPr>
        <w:t xml:space="preserve"> </w:t>
      </w:r>
      <w:r w:rsidRPr="009441CA">
        <w:rPr>
          <w:rFonts w:eastAsia="Arial Unicode MS" w:cs="Arial"/>
          <w:b/>
          <w:szCs w:val="22"/>
          <w:u w:val="single"/>
        </w:rPr>
        <w:t>l</w:t>
      </w:r>
      <w:r>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rsidR="004B0111" w:rsidRPr="009441CA" w:rsidRDefault="004B0111" w:rsidP="004B0111">
      <w:pPr>
        <w:jc w:val="both"/>
        <w:rPr>
          <w:rFonts w:eastAsia="Arial Unicode MS" w:cs="Arial"/>
          <w:szCs w:val="22"/>
        </w:rPr>
      </w:pPr>
    </w:p>
    <w:p w:rsidR="004B0111" w:rsidRPr="00EE3839" w:rsidRDefault="004B0111" w:rsidP="004B0111">
      <w:pPr>
        <w:jc w:val="both"/>
        <w:rPr>
          <w:rFonts w:eastAsia="Arial Unicode MS" w:cs="Arial"/>
          <w:szCs w:val="22"/>
        </w:rPr>
      </w:pPr>
      <w:r w:rsidRPr="00EE3839">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rsidR="004B0111" w:rsidRPr="00EE3839" w:rsidRDefault="004B0111" w:rsidP="004B0111">
      <w:pPr>
        <w:jc w:val="both"/>
        <w:rPr>
          <w:rFonts w:eastAsia="Arial Unicode MS" w:cs="Arial"/>
          <w:szCs w:val="22"/>
        </w:rPr>
      </w:pPr>
    </w:p>
    <w:p w:rsidR="004B0111" w:rsidRPr="00EE3839" w:rsidRDefault="004B0111" w:rsidP="004B0111">
      <w:pPr>
        <w:jc w:val="both"/>
        <w:rPr>
          <w:rFonts w:eastAsia="Arial Unicode MS" w:cs="Arial"/>
          <w:szCs w:val="22"/>
        </w:rPr>
      </w:pPr>
      <w:r w:rsidRPr="00EE3839">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EE3839">
        <w:rPr>
          <w:rStyle w:val="Refdenotaalpie"/>
          <w:rFonts w:eastAsia="Arial Unicode MS" w:cs="Arial"/>
          <w:szCs w:val="22"/>
        </w:rPr>
        <w:footnoteReference w:id="29"/>
      </w:r>
      <w:r w:rsidRPr="00EE3839">
        <w:rPr>
          <w:rFonts w:eastAsia="Arial Unicode MS" w:cs="Arial"/>
          <w:szCs w:val="22"/>
        </w:rPr>
        <w:t xml:space="preserve">,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rsidR="004B0111" w:rsidRPr="00EE3839" w:rsidRDefault="004B0111" w:rsidP="004B0111">
      <w:pPr>
        <w:jc w:val="both"/>
        <w:rPr>
          <w:rFonts w:eastAsia="Arial Unicode MS" w:cs="Arial"/>
          <w:szCs w:val="22"/>
        </w:rPr>
      </w:pPr>
    </w:p>
    <w:p w:rsidR="004B0111" w:rsidRPr="0070534C" w:rsidRDefault="004B0111" w:rsidP="004B0111">
      <w:pPr>
        <w:jc w:val="both"/>
        <w:rPr>
          <w:rFonts w:eastAsia="Arial Unicode MS" w:cs="Arial"/>
          <w:szCs w:val="22"/>
        </w:rPr>
      </w:pPr>
      <w:r w:rsidRPr="00EE3839">
        <w:rPr>
          <w:rFonts w:eastAsia="Arial Unicode MS" w:cs="Arial"/>
          <w:szCs w:val="22"/>
        </w:rPr>
        <w:t>El Agente Operador Sercotec a cargo del proyecto debe hacer entrega de un informe final de cierre, en un plazo no superior a 10 días hábiles administrativos, contados desde la firma de la resciliación.</w:t>
      </w:r>
      <w:r w:rsidRPr="0070534C">
        <w:rPr>
          <w:rFonts w:eastAsia="Arial Unicode MS" w:cs="Arial"/>
          <w:szCs w:val="22"/>
        </w:rPr>
        <w:t xml:space="preserve"> </w:t>
      </w:r>
    </w:p>
    <w:p w:rsidR="004B0111" w:rsidRPr="0070534C" w:rsidRDefault="004B0111" w:rsidP="004B0111">
      <w:pPr>
        <w:jc w:val="both"/>
        <w:rPr>
          <w:rFonts w:eastAsia="Arial Unicode MS" w:cs="Arial"/>
          <w:szCs w:val="22"/>
        </w:rPr>
      </w:pPr>
    </w:p>
    <w:p w:rsidR="004B0111" w:rsidRPr="009441CA" w:rsidRDefault="004B0111" w:rsidP="004B011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Pr>
          <w:rFonts w:eastAsia="Arial Unicode MS" w:cs="Arial"/>
          <w:b/>
          <w:szCs w:val="22"/>
          <w:u w:val="single"/>
        </w:rPr>
        <w:t xml:space="preserve"> </w:t>
      </w:r>
      <w:r w:rsidRPr="009441CA">
        <w:rPr>
          <w:rFonts w:eastAsia="Arial Unicode MS" w:cs="Arial"/>
          <w:b/>
          <w:szCs w:val="22"/>
          <w:u w:val="single"/>
        </w:rPr>
        <w:t>l</w:t>
      </w:r>
      <w:r>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rsidR="004B0111" w:rsidRPr="009441CA" w:rsidRDefault="004B0111" w:rsidP="004B0111">
      <w:pPr>
        <w:jc w:val="both"/>
        <w:rPr>
          <w:rFonts w:eastAsia="Arial Unicode MS" w:cs="Arial"/>
          <w:szCs w:val="22"/>
        </w:rPr>
      </w:pPr>
    </w:p>
    <w:p w:rsidR="004B0111" w:rsidRPr="00EE3839" w:rsidRDefault="004B0111" w:rsidP="004B0111">
      <w:pPr>
        <w:jc w:val="both"/>
        <w:rPr>
          <w:rFonts w:eastAsia="Arial Unicode MS" w:cs="Arial"/>
          <w:szCs w:val="22"/>
        </w:rPr>
      </w:pPr>
      <w:r w:rsidRPr="00EE3839">
        <w:rPr>
          <w:rFonts w:eastAsia="Arial Unicode MS" w:cs="Arial"/>
          <w:szCs w:val="22"/>
        </w:rPr>
        <w:t>Se podrá terminar anticipadamente el contrato por causas imputables a la empresa beneficiaria, las cuales deberán ser calificadas debidamente por la Dirección Regional de Sercotec.</w:t>
      </w:r>
    </w:p>
    <w:p w:rsidR="004B0111" w:rsidRPr="00EE3839" w:rsidRDefault="004B0111" w:rsidP="004B0111">
      <w:pPr>
        <w:jc w:val="both"/>
        <w:rPr>
          <w:rFonts w:eastAsia="Arial Unicode MS" w:cs="Arial"/>
          <w:szCs w:val="22"/>
        </w:rPr>
      </w:pPr>
    </w:p>
    <w:p w:rsidR="004B0111" w:rsidRPr="00EE3839" w:rsidRDefault="004B0111" w:rsidP="004B0111">
      <w:pPr>
        <w:jc w:val="both"/>
        <w:rPr>
          <w:rFonts w:eastAsia="Arial Unicode MS" w:cs="Arial"/>
          <w:szCs w:val="22"/>
        </w:rPr>
      </w:pPr>
      <w:r w:rsidRPr="00EE3839">
        <w:rPr>
          <w:rFonts w:eastAsia="Arial Unicode MS" w:cs="Arial"/>
          <w:szCs w:val="22"/>
        </w:rPr>
        <w:t xml:space="preserve">Constituyen incumplimiento </w:t>
      </w:r>
      <w:r w:rsidRPr="00DB7AFD">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rsidR="004B0111" w:rsidRPr="00EE3839" w:rsidRDefault="004B0111" w:rsidP="004B0111">
      <w:pPr>
        <w:jc w:val="both"/>
        <w:rPr>
          <w:rFonts w:eastAsia="Arial Unicode MS" w:cs="Arial"/>
          <w:szCs w:val="22"/>
        </w:rPr>
      </w:pPr>
    </w:p>
    <w:p w:rsidR="004B0111" w:rsidRPr="00EE3839" w:rsidRDefault="004B0111" w:rsidP="004B0111">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rsidR="004B0111" w:rsidRPr="00EE3839" w:rsidRDefault="004B0111" w:rsidP="004B0111">
      <w:pPr>
        <w:pStyle w:val="Prrafodelista"/>
        <w:numPr>
          <w:ilvl w:val="0"/>
          <w:numId w:val="13"/>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rsidR="004B0111" w:rsidRPr="00EE3839" w:rsidRDefault="004B0111" w:rsidP="004B0111">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rsidR="004B0111" w:rsidRPr="00394406" w:rsidRDefault="004B0111" w:rsidP="004B0111">
      <w:pPr>
        <w:pStyle w:val="Prrafodelista"/>
        <w:numPr>
          <w:ilvl w:val="0"/>
          <w:numId w:val="13"/>
        </w:numPr>
        <w:jc w:val="both"/>
        <w:rPr>
          <w:rFonts w:eastAsia="Arial Unicode MS" w:cs="Arial"/>
          <w:szCs w:val="22"/>
        </w:rPr>
      </w:pPr>
      <w:r w:rsidRPr="00394406">
        <w:rPr>
          <w:rFonts w:eastAsia="Arial Unicode MS" w:cs="Arial"/>
          <w:szCs w:val="22"/>
        </w:rPr>
        <w:t xml:space="preserve">En caso que la beneficiaria renuncie sin expresión de causa a continuar el proyecto; </w:t>
      </w:r>
    </w:p>
    <w:p w:rsidR="004B0111" w:rsidRPr="00394406" w:rsidRDefault="004B0111" w:rsidP="004B0111">
      <w:pPr>
        <w:pStyle w:val="Prrafodelista"/>
        <w:numPr>
          <w:ilvl w:val="0"/>
          <w:numId w:val="13"/>
        </w:numPr>
        <w:jc w:val="both"/>
        <w:rPr>
          <w:rFonts w:eastAsia="Arial Unicode MS" w:cs="Arial"/>
          <w:szCs w:val="22"/>
          <w:lang w:val="es-CL"/>
        </w:rPr>
      </w:pPr>
      <w:r w:rsidRPr="00394406">
        <w:rPr>
          <w:rFonts w:eastAsia="Arial Unicode MS" w:cs="Arial"/>
          <w:szCs w:val="22"/>
        </w:rPr>
        <w:t xml:space="preserve">Otras causas imputables a la falta de diligencia de la </w:t>
      </w:r>
      <w:r>
        <w:rPr>
          <w:rFonts w:eastAsia="Arial Unicode MS" w:cs="Arial"/>
          <w:szCs w:val="22"/>
        </w:rPr>
        <w:t xml:space="preserve">empresa </w:t>
      </w:r>
      <w:r w:rsidRPr="00394406">
        <w:rPr>
          <w:rFonts w:eastAsia="Arial Unicode MS" w:cs="Arial"/>
          <w:szCs w:val="22"/>
        </w:rPr>
        <w:t>beneficiaria en el desempeño de sus actividades relacionadas con el Plan de Trabajo y las obligaciones que establece el contrato, calificadas debidamente por el/la Director/a Regional de Sercotec.</w:t>
      </w:r>
    </w:p>
    <w:p w:rsidR="004B0111" w:rsidRPr="00EE3839" w:rsidRDefault="004B0111" w:rsidP="004B0111">
      <w:pPr>
        <w:jc w:val="both"/>
        <w:rPr>
          <w:rFonts w:eastAsia="Arial Unicode MS" w:cs="Arial"/>
          <w:szCs w:val="22"/>
        </w:rPr>
      </w:pPr>
    </w:p>
    <w:p w:rsidR="004B0111" w:rsidRPr="009441CA" w:rsidRDefault="004B0111" w:rsidP="004B0111">
      <w:pPr>
        <w:jc w:val="both"/>
      </w:pPr>
      <w:r w:rsidRPr="00EE3839">
        <w:rPr>
          <w:rFonts w:eastAsia="Arial Unicode MS" w:cs="Arial"/>
          <w:szCs w:val="22"/>
        </w:rPr>
        <w:t>La solicitud de término anticipado por alguna de estas causales (u otras de carácter imputable a la empresa beneficiaria) debe ser presentada a la Dirección Regional de Sercotec, por el Agente Operador por escrito, acompañada de los antecedentes que fundamentan dicha solicitud</w:t>
      </w:r>
      <w:r w:rsidRPr="00EE3839">
        <w:t>. Lo anterior, en un plazo de 10 (diez) días hábiles administrativos desde que tuvo conocimiento del incumplimiento.</w:t>
      </w:r>
      <w:r w:rsidRPr="009441CA">
        <w:t xml:space="preserve"> </w:t>
      </w:r>
    </w:p>
    <w:p w:rsidR="004B0111" w:rsidRPr="009441CA" w:rsidRDefault="004B0111" w:rsidP="004B0111">
      <w:pPr>
        <w:jc w:val="both"/>
        <w:rPr>
          <w:rFonts w:eastAsia="Arial Unicode MS" w:cs="Arial"/>
          <w:szCs w:val="22"/>
        </w:rPr>
      </w:pPr>
    </w:p>
    <w:p w:rsidR="004B0111" w:rsidRPr="00EE3839" w:rsidRDefault="004B0111" w:rsidP="004B0111">
      <w:pPr>
        <w:jc w:val="both"/>
        <w:rPr>
          <w:rFonts w:eastAsia="Arial Unicode MS" w:cs="Arial"/>
          <w:szCs w:val="22"/>
        </w:rPr>
      </w:pPr>
      <w:r w:rsidRPr="00EE3839">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w:t>
      </w:r>
      <w:r>
        <w:rPr>
          <w:rFonts w:eastAsia="Arial Unicode MS" w:cs="Arial"/>
          <w:szCs w:val="22"/>
        </w:rPr>
        <w:t xml:space="preserve">ico dirigido a la dirección de </w:t>
      </w:r>
      <w:r w:rsidRPr="00EE3839">
        <w:rPr>
          <w:rFonts w:eastAsia="Arial Unicode MS" w:cs="Arial"/>
          <w:szCs w:val="22"/>
        </w:rPr>
        <w:t>la bene</w:t>
      </w:r>
      <w:r>
        <w:rPr>
          <w:rFonts w:eastAsia="Arial Unicode MS" w:cs="Arial"/>
          <w:szCs w:val="22"/>
        </w:rPr>
        <w:t>ficiaria registrad</w:t>
      </w:r>
      <w:r w:rsidRPr="00EE3839">
        <w:rPr>
          <w:rFonts w:eastAsia="Arial Unicode MS" w:cs="Arial"/>
          <w:szCs w:val="22"/>
        </w:rPr>
        <w:t>a en las bases de datos de Sercotec.</w:t>
      </w:r>
    </w:p>
    <w:p w:rsidR="004B0111" w:rsidRPr="00EE3839" w:rsidRDefault="004B0111" w:rsidP="004B0111">
      <w:pPr>
        <w:jc w:val="both"/>
        <w:rPr>
          <w:rFonts w:eastAsia="Arial Unicode MS" w:cs="Arial"/>
          <w:szCs w:val="22"/>
        </w:rPr>
      </w:pPr>
    </w:p>
    <w:p w:rsidR="004B0111" w:rsidRPr="00D04275" w:rsidRDefault="004B0111" w:rsidP="004B0111">
      <w:pPr>
        <w:jc w:val="both"/>
        <w:rPr>
          <w:rFonts w:eastAsia="Arial Unicode MS" w:cs="Arial"/>
          <w:szCs w:val="22"/>
        </w:rPr>
      </w:pPr>
      <w:r w:rsidRPr="00EE3839">
        <w:rPr>
          <w:rFonts w:eastAsia="Arial Unicode MS" w:cs="Arial"/>
          <w:szCs w:val="22"/>
        </w:rPr>
        <w:t xml:space="preserve">En el caso de término anticipado por causas imputables a la empresa beneficiaria, ésta y su </w:t>
      </w:r>
      <w:r w:rsidRPr="00DB7AFD">
        <w:rPr>
          <w:rFonts w:eastAsia="Arial Unicode MS" w:cs="Arial"/>
          <w:szCs w:val="22"/>
        </w:rPr>
        <w:t xml:space="preserve">representante legal (postulante seleccionada de la convocatoria) </w:t>
      </w:r>
      <w:r w:rsidRPr="00DB7AFD">
        <w:rPr>
          <w:rFonts w:eastAsia="Arial Unicode MS" w:cs="Arial"/>
          <w:szCs w:val="22"/>
          <w:lang w:val="es-CL"/>
        </w:rPr>
        <w:t xml:space="preserve">no podrán postular </w:t>
      </w:r>
      <w:r w:rsidRPr="00DB7AFD">
        <w:rPr>
          <w:rFonts w:eastAsia="Arial Unicode MS" w:cs="Arial"/>
          <w:szCs w:val="22"/>
        </w:rPr>
        <w:t>por un período de tres años</w:t>
      </w:r>
      <w:r w:rsidRPr="00DB7AFD">
        <w:rPr>
          <w:rFonts w:eastAsia="Arial Unicode MS" w:cs="Arial"/>
          <w:szCs w:val="22"/>
          <w:lang w:val="es-CL"/>
        </w:rPr>
        <w:t xml:space="preserve"> a un instrumento de Sercotec que considere entrega de un subsidio</w:t>
      </w:r>
      <w:r w:rsidRPr="00DB7AFD">
        <w:rPr>
          <w:rFonts w:eastAsia="Arial Unicode MS" w:cs="Arial"/>
          <w:szCs w:val="22"/>
        </w:rPr>
        <w:t>. El plazo antes mencionado, comenzará a regir desde la fecha de notificación de dicho incumplimiento.</w:t>
      </w:r>
    </w:p>
    <w:p w:rsidR="004B0111" w:rsidRDefault="004B0111" w:rsidP="004B0111">
      <w:pPr>
        <w:jc w:val="both"/>
        <w:rPr>
          <w:rFonts w:eastAsia="Arial Unicode MS" w:cs="Arial"/>
          <w:color w:val="FF0000"/>
          <w:szCs w:val="22"/>
        </w:rPr>
      </w:pPr>
    </w:p>
    <w:p w:rsidR="004B0111" w:rsidRPr="00A65746" w:rsidRDefault="004B0111" w:rsidP="004B0111">
      <w:pPr>
        <w:pStyle w:val="Ttulo20"/>
        <w:numPr>
          <w:ilvl w:val="1"/>
          <w:numId w:val="44"/>
        </w:numPr>
        <w:jc w:val="both"/>
        <w:rPr>
          <w:rFonts w:eastAsia="Arial Unicode MS"/>
        </w:rPr>
      </w:pPr>
      <w:bookmarkStart w:id="50" w:name="_Toc151573164"/>
      <w:r w:rsidRPr="00A65746">
        <w:rPr>
          <w:rFonts w:eastAsia="Arial Unicode MS"/>
        </w:rPr>
        <w:t>Incumplimiento del Contrato (verificado con posterioridad a la vigencia del contrato).</w:t>
      </w:r>
      <w:bookmarkEnd w:id="50"/>
    </w:p>
    <w:p w:rsidR="004B0111" w:rsidRPr="00A65746" w:rsidRDefault="004B0111" w:rsidP="004B0111">
      <w:pPr>
        <w:jc w:val="both"/>
        <w:rPr>
          <w:rFonts w:eastAsia="Arial Unicode MS" w:cs="Arial"/>
          <w:szCs w:val="22"/>
        </w:rPr>
      </w:pPr>
    </w:p>
    <w:p w:rsidR="004B0111" w:rsidRPr="00EE3839" w:rsidRDefault="004B0111" w:rsidP="004B0111">
      <w:pPr>
        <w:jc w:val="both"/>
        <w:rPr>
          <w:rFonts w:eastAsia="Arial Unicode MS" w:cs="Arial"/>
          <w:szCs w:val="22"/>
        </w:rPr>
      </w:pPr>
      <w:r w:rsidRPr="00EE3839">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rsidR="004B0111" w:rsidRPr="00EE3839" w:rsidRDefault="004B0111" w:rsidP="004B0111">
      <w:pPr>
        <w:jc w:val="both"/>
        <w:rPr>
          <w:rFonts w:eastAsia="Arial Unicode MS" w:cs="Arial"/>
          <w:szCs w:val="22"/>
        </w:rPr>
      </w:pPr>
    </w:p>
    <w:p w:rsidR="004B0111" w:rsidRPr="00EE3839" w:rsidRDefault="004B0111" w:rsidP="004B0111">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rsidR="004B0111" w:rsidRPr="00EE3839" w:rsidRDefault="004B0111" w:rsidP="004B0111">
      <w:pPr>
        <w:jc w:val="both"/>
        <w:rPr>
          <w:rFonts w:eastAsia="Arial Unicode MS" w:cs="Arial"/>
          <w:szCs w:val="22"/>
        </w:rPr>
      </w:pPr>
    </w:p>
    <w:p w:rsidR="004B0111" w:rsidRPr="00EE3839" w:rsidRDefault="004B0111" w:rsidP="004B0111">
      <w:pPr>
        <w:pStyle w:val="Prrafodelista"/>
        <w:numPr>
          <w:ilvl w:val="0"/>
          <w:numId w:val="36"/>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rsidR="004B0111" w:rsidRPr="00EE3839" w:rsidRDefault="004B0111" w:rsidP="004B0111">
      <w:pPr>
        <w:pStyle w:val="Prrafodelista"/>
        <w:numPr>
          <w:ilvl w:val="0"/>
          <w:numId w:val="36"/>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rsidR="004B0111" w:rsidRPr="00EE3839" w:rsidRDefault="004B0111" w:rsidP="004B0111">
      <w:pPr>
        <w:pStyle w:val="Prrafodelista"/>
        <w:numPr>
          <w:ilvl w:val="0"/>
          <w:numId w:val="36"/>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rsidR="004B0111" w:rsidRPr="00EE3839" w:rsidRDefault="004B0111" w:rsidP="004B0111">
      <w:pPr>
        <w:numPr>
          <w:ilvl w:val="0"/>
          <w:numId w:val="37"/>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rsidR="004B0111" w:rsidRPr="00A65746" w:rsidRDefault="004B0111" w:rsidP="004B0111">
      <w:pPr>
        <w:ind w:left="720"/>
        <w:jc w:val="both"/>
        <w:rPr>
          <w:rFonts w:eastAsia="Arial Unicode MS" w:cs="Arial"/>
          <w:szCs w:val="22"/>
          <w:lang w:val="es-CL"/>
        </w:rPr>
      </w:pPr>
    </w:p>
    <w:p w:rsidR="004B0111" w:rsidRPr="00EE3839" w:rsidRDefault="004B0111" w:rsidP="004B0111">
      <w:pPr>
        <w:jc w:val="both"/>
      </w:pPr>
      <w:r w:rsidRPr="00EE3839">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w:t>
      </w:r>
      <w:r w:rsidRPr="00EE3839">
        <w:t xml:space="preserve">, en un plazo de 10 (diez) días hábiles administrativos desde que tuvo conocimiento del incumplimiento. </w:t>
      </w:r>
    </w:p>
    <w:p w:rsidR="004B0111" w:rsidRPr="00EE3839" w:rsidRDefault="004B0111" w:rsidP="004B0111">
      <w:pPr>
        <w:jc w:val="both"/>
        <w:rPr>
          <w:rFonts w:eastAsia="Arial Unicode MS" w:cs="Arial"/>
          <w:szCs w:val="22"/>
        </w:rPr>
      </w:pPr>
    </w:p>
    <w:p w:rsidR="004B0111" w:rsidRPr="00A65746" w:rsidRDefault="004B0111" w:rsidP="004B011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w:t>
      </w:r>
      <w:r>
        <w:rPr>
          <w:rFonts w:eastAsia="Arial Unicode MS" w:cs="Arial"/>
          <w:szCs w:val="22"/>
        </w:rPr>
        <w:t>ico dirigido a la dirección de la beneficiaria registrad</w:t>
      </w:r>
      <w:r w:rsidRPr="00EE3839">
        <w:rPr>
          <w:rFonts w:eastAsia="Arial Unicode MS" w:cs="Arial"/>
          <w:szCs w:val="22"/>
        </w:rPr>
        <w:t>a en las bases de datos de Sercotec.</w:t>
      </w:r>
    </w:p>
    <w:p w:rsidR="004B0111" w:rsidRPr="00A65746" w:rsidRDefault="004B0111" w:rsidP="004B0111">
      <w:pPr>
        <w:jc w:val="both"/>
        <w:rPr>
          <w:rFonts w:eastAsia="Arial Unicode MS" w:cs="Arial"/>
          <w:szCs w:val="22"/>
        </w:rPr>
      </w:pPr>
    </w:p>
    <w:p w:rsidR="004B0111" w:rsidRPr="00EE3839" w:rsidRDefault="004B0111" w:rsidP="004B011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y su representante legal (postulante seleccionada de la convocatoria) </w:t>
      </w:r>
      <w:r w:rsidRPr="005F3678">
        <w:rPr>
          <w:rFonts w:eastAsia="Arial Unicode MS" w:cs="Arial"/>
          <w:szCs w:val="22"/>
          <w:lang w:val="es-CL"/>
        </w:rPr>
        <w:t xml:space="preserve">no podrán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Pr="005F3678">
        <w:rPr>
          <w:rFonts w:eastAsia="Arial Unicode MS" w:cs="Arial"/>
          <w:szCs w:val="22"/>
        </w:rPr>
        <w:t>. El plazo antes mencionado, comenzará a regir desde la fecha de notificación de dicho incumplimiento.</w:t>
      </w:r>
    </w:p>
    <w:p w:rsidR="004B0111" w:rsidRPr="00EE3839" w:rsidRDefault="004B0111" w:rsidP="004B0111">
      <w:pPr>
        <w:jc w:val="both"/>
        <w:rPr>
          <w:rFonts w:eastAsia="Arial Unicode MS" w:cs="Arial"/>
          <w:szCs w:val="22"/>
        </w:rPr>
      </w:pPr>
    </w:p>
    <w:p w:rsidR="004B0111" w:rsidRPr="00EE3839" w:rsidRDefault="004B0111" w:rsidP="004B011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rsidR="004B0111" w:rsidRPr="00EE3839" w:rsidRDefault="004B0111" w:rsidP="004B0111">
      <w:pPr>
        <w:jc w:val="both"/>
        <w:rPr>
          <w:rFonts w:eastAsia="Arial Unicode MS" w:cs="Arial"/>
          <w:szCs w:val="22"/>
        </w:rPr>
      </w:pPr>
    </w:p>
    <w:p w:rsidR="004B0111" w:rsidRPr="007B2845" w:rsidRDefault="004B0111" w:rsidP="004B0111">
      <w:pPr>
        <w:jc w:val="both"/>
        <w:rPr>
          <w:rFonts w:eastAsia="Arial Unicode MS" w:cs="Arial"/>
          <w:szCs w:val="22"/>
        </w:rPr>
      </w:pPr>
      <w:r w:rsidRPr="00EE3839">
        <w:rPr>
          <w:rFonts w:eastAsia="Arial Unicode MS" w:cs="Arial"/>
          <w:szCs w:val="22"/>
        </w:rPr>
        <w:t>En cualquiera de las situaciones antes descritas en el punto 5 de las Bases, 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w:t>
      </w:r>
      <w:r>
        <w:rPr>
          <w:rFonts w:eastAsia="Arial Unicode MS" w:cs="Arial"/>
          <w:szCs w:val="22"/>
        </w:rPr>
        <w:t xml:space="preserve"> (quince)</w:t>
      </w:r>
      <w:r w:rsidRPr="00EE3839">
        <w:rPr>
          <w:rFonts w:eastAsia="Arial Unicode MS" w:cs="Arial"/>
          <w:szCs w:val="22"/>
        </w:rPr>
        <w:t xml:space="preserve"> días hábiles administrativos, contados desde la fecha de firma de la resciliación del contrato o desde la fecha de notificación del incumplimiento del contrato, según corresponda. Para lo anterior, el saldo a favor de la empresa beneficiaria, deberá ser calculado porcentualmente, en relación al total del subsidio ejecutado versus el aporte empresarial, y en consideración </w:t>
      </w:r>
      <w:r w:rsidRPr="00755187">
        <w:rPr>
          <w:rFonts w:eastAsia="Arial Unicode MS" w:cs="Arial"/>
          <w:szCs w:val="22"/>
        </w:rPr>
        <w:t>del 3%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rsidR="004B0111" w:rsidRPr="007B2845" w:rsidRDefault="004B0111" w:rsidP="004B0111">
      <w:pPr>
        <w:jc w:val="both"/>
        <w:rPr>
          <w:rFonts w:eastAsia="Arial Unicode MS" w:cs="Arial"/>
          <w:szCs w:val="22"/>
        </w:rPr>
      </w:pPr>
    </w:p>
    <w:p w:rsidR="004B0111" w:rsidRPr="00EE3839" w:rsidRDefault="004B0111" w:rsidP="004B0111">
      <w:pPr>
        <w:jc w:val="both"/>
        <w:rPr>
          <w:rFonts w:eastAsia="Arial Unicode MS" w:cs="Arial"/>
          <w:szCs w:val="22"/>
        </w:rPr>
      </w:pPr>
      <w:r w:rsidRPr="00EE3839">
        <w:rPr>
          <w:rFonts w:eastAsia="Arial Unicode MS" w:cs="Arial"/>
          <w:szCs w:val="22"/>
        </w:rPr>
        <w:t>Por su parte, en caso que no se hayan ejecutado los recursos asignados del proyecto, será restituido el total del aporte empresarial a la empresa beneficiaria, en el plazo mencionado anteriormente.</w:t>
      </w:r>
    </w:p>
    <w:p w:rsidR="004B0111" w:rsidRPr="00EE3839" w:rsidRDefault="004B0111" w:rsidP="004B0111">
      <w:pPr>
        <w:jc w:val="both"/>
        <w:rPr>
          <w:rFonts w:eastAsia="Arial Unicode MS" w:cs="Arial"/>
          <w:color w:val="000000" w:themeColor="text1"/>
          <w:szCs w:val="22"/>
        </w:rPr>
      </w:pPr>
    </w:p>
    <w:p w:rsidR="004B0111" w:rsidRPr="00EE3839" w:rsidRDefault="004B0111" w:rsidP="004B0111">
      <w:pPr>
        <w:jc w:val="both"/>
        <w:rPr>
          <w:rFonts w:eastAsia="Arial Unicode MS" w:cs="Arial"/>
          <w:szCs w:val="22"/>
        </w:rPr>
      </w:pPr>
    </w:p>
    <w:p w:rsidR="004B0111" w:rsidRPr="00EE3839" w:rsidRDefault="004B0111" w:rsidP="004B0111">
      <w:pPr>
        <w:pStyle w:val="Ttulo20"/>
        <w:numPr>
          <w:ilvl w:val="0"/>
          <w:numId w:val="44"/>
        </w:numPr>
        <w:tabs>
          <w:tab w:val="clear" w:pos="709"/>
          <w:tab w:val="left" w:pos="284"/>
        </w:tabs>
        <w:rPr>
          <w:rFonts w:eastAsia="Arial Unicode MS"/>
        </w:rPr>
      </w:pPr>
      <w:bookmarkStart w:id="51" w:name="_Toc151573165"/>
      <w:r w:rsidRPr="000B7F70">
        <w:rPr>
          <w:szCs w:val="22"/>
        </w:rPr>
        <w:t>OTROS</w:t>
      </w:r>
      <w:bookmarkEnd w:id="51"/>
    </w:p>
    <w:p w:rsidR="004B0111" w:rsidRPr="00EE3839" w:rsidRDefault="004B0111" w:rsidP="004B0111">
      <w:pPr>
        <w:jc w:val="both"/>
        <w:rPr>
          <w:rFonts w:eastAsia="Arial Unicode MS" w:cs="Arial"/>
          <w:szCs w:val="22"/>
          <w:lang w:val="es-CL"/>
        </w:rPr>
      </w:pPr>
    </w:p>
    <w:p w:rsidR="004B0111" w:rsidRPr="00EE3839" w:rsidRDefault="004B0111" w:rsidP="004B0111">
      <w:pPr>
        <w:jc w:val="both"/>
        <w:rPr>
          <w:rFonts w:eastAsia="Arial Unicode MS" w:cs="Arial"/>
          <w:szCs w:val="22"/>
          <w:lang w:val="es-CL"/>
        </w:rPr>
      </w:pPr>
      <w:r>
        <w:rPr>
          <w:rFonts w:eastAsia="Arial Unicode MS" w:cs="Arial"/>
          <w:szCs w:val="22"/>
          <w:lang w:val="es-CL"/>
        </w:rPr>
        <w:t>Las beneficiari</w:t>
      </w:r>
      <w:r w:rsidRPr="00EE3839">
        <w:rPr>
          <w:rFonts w:eastAsia="Arial Unicode MS" w:cs="Arial"/>
          <w:szCs w:val="22"/>
          <w:lang w:val="es-CL"/>
        </w:rPr>
        <w:t>as autorizan desde ya a Sercotec para la difusión de su proyecto a través de los medios de comunicación y a la</w:t>
      </w:r>
      <w:r w:rsidRPr="00EE3839">
        <w:rPr>
          <w:rFonts w:eastAsia="Calibri"/>
          <w:szCs w:val="22"/>
          <w:lang w:val="es-CL" w:eastAsia="es-CL"/>
        </w:rPr>
        <w:t xml:space="preserve"> incorporación en éste, del sello físico y/o virtual distintivo que da cuenta del apoyo entregado por el Servicio.</w:t>
      </w:r>
      <w:r w:rsidRPr="00EE3839">
        <w:rPr>
          <w:rFonts w:eastAsia="Arial Unicode MS" w:cs="Arial"/>
          <w:szCs w:val="22"/>
          <w:lang w:val="es-CL"/>
        </w:rPr>
        <w:t xml:space="preserve"> La participación en la presente convocatoria implica el conocimiento y aceptación de las características y normativa que regula el Instrumento.</w:t>
      </w:r>
    </w:p>
    <w:p w:rsidR="004B0111" w:rsidRPr="00EE3839" w:rsidRDefault="004B0111" w:rsidP="004B0111">
      <w:pPr>
        <w:jc w:val="both"/>
        <w:rPr>
          <w:rFonts w:eastAsia="Arial Unicode MS" w:cs="Arial"/>
          <w:szCs w:val="22"/>
          <w:lang w:val="es-CL"/>
        </w:rPr>
      </w:pPr>
    </w:p>
    <w:p w:rsidR="004B0111" w:rsidRPr="00EE3839" w:rsidRDefault="004B0111" w:rsidP="004B0111">
      <w:pPr>
        <w:jc w:val="both"/>
        <w:rPr>
          <w:rFonts w:eastAsia="Arial Unicode MS" w:cs="Arial"/>
          <w:szCs w:val="22"/>
          <w:lang w:val="es-CL"/>
        </w:rPr>
      </w:pPr>
      <w:r w:rsidRPr="00EE3839">
        <w:rPr>
          <w:rFonts w:eastAsia="Arial Unicode MS" w:cs="Arial"/>
          <w:szCs w:val="22"/>
          <w:lang w:val="es-CL"/>
        </w:rPr>
        <w:t xml:space="preserve">Con su participación, </w:t>
      </w:r>
      <w:r>
        <w:rPr>
          <w:rFonts w:eastAsia="Arial Unicode MS" w:cs="Arial"/>
          <w:szCs w:val="22"/>
          <w:lang w:val="es-CL"/>
        </w:rPr>
        <w:t>la</w:t>
      </w:r>
      <w:r w:rsidRPr="00EE3839">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EE3839">
        <w:rPr>
          <w:rFonts w:cs="Arial"/>
          <w:szCs w:val="22"/>
        </w:rPr>
        <w:t xml:space="preserve">contados desde la fecha de inicio de ejecución del contrato. </w:t>
      </w:r>
      <w:r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rsidR="004B0111" w:rsidRPr="00EE3839" w:rsidRDefault="004B0111" w:rsidP="004B0111">
      <w:pPr>
        <w:jc w:val="both"/>
        <w:rPr>
          <w:rFonts w:eastAsia="Arial Unicode MS" w:cs="Arial"/>
          <w:szCs w:val="22"/>
          <w:lang w:val="es-CL"/>
        </w:rPr>
      </w:pPr>
    </w:p>
    <w:p w:rsidR="004B0111" w:rsidRPr="00EE3839" w:rsidRDefault="004B0111" w:rsidP="004B0111">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actividades ante el Servicio de Impuestos Internos (SII).</w:t>
      </w:r>
    </w:p>
    <w:p w:rsidR="004B0111" w:rsidRPr="00EE3839" w:rsidRDefault="004B0111" w:rsidP="004B0111">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p>
    <w:p w:rsidR="004B0111" w:rsidRPr="00EE3839" w:rsidRDefault="004B0111" w:rsidP="004B0111">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rsidR="004B0111" w:rsidRPr="00EE3839" w:rsidRDefault="004B0111" w:rsidP="004B0111">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Pr="00EE3839">
        <w:rPr>
          <w:rFonts w:eastAsia="Arial Unicode MS" w:cs="Arial"/>
          <w:szCs w:val="22"/>
          <w:lang w:val="es-CL"/>
        </w:rPr>
        <w:t>.</w:t>
      </w:r>
    </w:p>
    <w:p w:rsidR="004B0111" w:rsidRPr="00EE3839" w:rsidRDefault="004B0111" w:rsidP="004B0111">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rsidR="004B0111" w:rsidRPr="00EE3839" w:rsidRDefault="004B0111" w:rsidP="004B0111">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de activos tecnológicos para aumento de la productividad o competitividad.</w:t>
      </w:r>
    </w:p>
    <w:p w:rsidR="004B0111" w:rsidRPr="00EE3839" w:rsidRDefault="004B0111" w:rsidP="004B0111">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0"/>
      </w:r>
      <w:r w:rsidRPr="00EE3839">
        <w:rPr>
          <w:rFonts w:eastAsia="Arial Unicode MS" w:cs="Arial"/>
          <w:szCs w:val="22"/>
          <w:lang w:val="es-CL"/>
        </w:rPr>
        <w:t>.</w:t>
      </w:r>
    </w:p>
    <w:p w:rsidR="004B0111" w:rsidRPr="00EE3839" w:rsidRDefault="004B0111" w:rsidP="004B0111">
      <w:pPr>
        <w:jc w:val="both"/>
        <w:rPr>
          <w:rFonts w:eastAsia="Arial Unicode MS" w:cs="Arial"/>
          <w:szCs w:val="22"/>
          <w:lang w:val="es-CL"/>
        </w:rPr>
      </w:pPr>
    </w:p>
    <w:p w:rsidR="004B0111" w:rsidRPr="00ED1705" w:rsidRDefault="004B0111" w:rsidP="004B0111">
      <w:pPr>
        <w:jc w:val="both"/>
        <w:rPr>
          <w:rFonts w:eastAsia="Arial Unicode MS" w:cs="Arial"/>
          <w:szCs w:val="22"/>
          <w:lang w:val="es-CL"/>
        </w:rPr>
      </w:pPr>
      <w:r w:rsidRPr="00EE3839">
        <w:rPr>
          <w:rFonts w:eastAsia="Arial Unicode MS" w:cs="Arial"/>
          <w:color w:val="000000"/>
          <w:szCs w:val="22"/>
        </w:rPr>
        <w:t>Sercotec se reserva el derecho de descalificar de la convocatoria, en</w:t>
      </w:r>
      <w:r>
        <w:rPr>
          <w:rFonts w:eastAsia="Arial Unicode MS" w:cs="Arial"/>
          <w:color w:val="000000"/>
          <w:szCs w:val="22"/>
        </w:rPr>
        <w:t xml:space="preserve"> cualquier etapa del proceso, a </w:t>
      </w:r>
      <w:r w:rsidRPr="00EE3839">
        <w:rPr>
          <w:rFonts w:eastAsia="Arial Unicode MS" w:cs="Arial"/>
          <w:color w:val="000000"/>
          <w:szCs w:val="22"/>
        </w:rPr>
        <w:t>la postulante que proporcione información falsa, y con ello atente contra la transparencia del proceso, igualdad de condiciones y los objetivos del instrumento</w:t>
      </w:r>
      <w:r>
        <w:rPr>
          <w:rFonts w:eastAsia="Arial Unicode MS" w:cs="Arial"/>
          <w:szCs w:val="22"/>
          <w:lang w:val="es-CL"/>
        </w:rPr>
        <w:t xml:space="preserve">, incluso luego de formalizada </w:t>
      </w:r>
      <w:r w:rsidRPr="00EE3839">
        <w:rPr>
          <w:rFonts w:eastAsia="Arial Unicode MS" w:cs="Arial"/>
          <w:szCs w:val="22"/>
          <w:lang w:val="es-CL"/>
        </w:rPr>
        <w:t>la</w:t>
      </w:r>
      <w:r>
        <w:rPr>
          <w:rFonts w:eastAsia="Arial Unicode MS" w:cs="Arial"/>
          <w:szCs w:val="22"/>
          <w:lang w:val="es-CL"/>
        </w:rPr>
        <w:t xml:space="preserve"> beneficiari</w:t>
      </w:r>
      <w:r w:rsidRPr="00EE3839">
        <w:rPr>
          <w:rFonts w:eastAsia="Arial Unicode MS" w:cs="Arial"/>
          <w:szCs w:val="22"/>
          <w:lang w:val="es-CL"/>
        </w:rPr>
        <w:t>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w:t>
      </w:r>
      <w:r>
        <w:rPr>
          <w:rFonts w:eastAsia="Arial Unicode MS" w:cs="Arial"/>
          <w:szCs w:val="22"/>
          <w:lang w:val="es-CL"/>
        </w:rPr>
        <w:t xml:space="preserve"> y </w:t>
      </w:r>
      <w:r w:rsidRPr="00EE3839">
        <w:rPr>
          <w:rFonts w:eastAsia="Arial Unicode MS" w:cs="Arial"/>
          <w:szCs w:val="22"/>
          <w:lang w:val="es-CL"/>
        </w:rPr>
        <w:t>la postulante podrá</w:t>
      </w:r>
      <w:r>
        <w:rPr>
          <w:rFonts w:eastAsia="Arial Unicode MS" w:cs="Arial"/>
          <w:szCs w:val="22"/>
          <w:lang w:val="es-CL"/>
        </w:rPr>
        <w:t xml:space="preserve"> ser eliminad</w:t>
      </w:r>
      <w:r w:rsidRPr="00EE3839">
        <w:rPr>
          <w:rFonts w:eastAsia="Arial Unicode MS" w:cs="Arial"/>
          <w:szCs w:val="22"/>
          <w:lang w:val="es-CL"/>
        </w:rPr>
        <w:t>a de la convocatoria, si corresponde.</w:t>
      </w:r>
    </w:p>
    <w:p w:rsidR="004B0111" w:rsidRPr="00ED1705" w:rsidRDefault="004B0111" w:rsidP="004B0111">
      <w:pPr>
        <w:jc w:val="both"/>
        <w:rPr>
          <w:rFonts w:cs="Arial"/>
          <w:szCs w:val="22"/>
          <w:lang w:val="es-CL"/>
        </w:rPr>
      </w:pPr>
    </w:p>
    <w:p w:rsidR="004B0111" w:rsidRPr="00445E6B" w:rsidRDefault="004B0111" w:rsidP="004B0111">
      <w:pPr>
        <w:jc w:val="both"/>
        <w:rPr>
          <w:rFonts w:cs="Arial"/>
          <w:szCs w:val="22"/>
        </w:rPr>
      </w:pPr>
      <w:r>
        <w:rPr>
          <w:rFonts w:cs="Arial"/>
          <w:szCs w:val="22"/>
        </w:rPr>
        <w:t xml:space="preserve">Por otra parte, </w:t>
      </w:r>
      <w:r w:rsidRPr="00755187">
        <w:rPr>
          <w:rFonts w:cs="Arial"/>
          <w:szCs w:val="22"/>
        </w:rPr>
        <w:t>la postulante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rsidR="004B0111" w:rsidRDefault="004B0111" w:rsidP="004B0111">
      <w:pPr>
        <w:jc w:val="both"/>
        <w:rPr>
          <w:rFonts w:cs="Arial"/>
          <w:szCs w:val="22"/>
          <w:highlight w:val="green"/>
        </w:rPr>
      </w:pPr>
    </w:p>
    <w:p w:rsidR="004B0111" w:rsidRDefault="004B0111" w:rsidP="004B0111">
      <w:pPr>
        <w:jc w:val="both"/>
        <w:rPr>
          <w:rFonts w:cs="Arial"/>
          <w:szCs w:val="22"/>
        </w:rPr>
      </w:pPr>
      <w:r w:rsidRPr="00EE3839">
        <w:rPr>
          <w:rFonts w:cs="Arial"/>
          <w:szCs w:val="22"/>
        </w:rPr>
        <w:t>L</w:t>
      </w:r>
      <w:r>
        <w:rPr>
          <w:rFonts w:cs="Arial"/>
          <w:szCs w:val="22"/>
        </w:rPr>
        <w:t>a</w:t>
      </w:r>
      <w:r w:rsidRPr="00EE3839">
        <w:rPr>
          <w:rFonts w:cs="Arial"/>
          <w:szCs w:val="22"/>
        </w:rPr>
        <w:t>s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w:t>
      </w:r>
      <w:r w:rsidRPr="00EE3839">
        <w:rPr>
          <w:rStyle w:val="Refdenotaalpie"/>
          <w:rFonts w:cs="Arial"/>
          <w:szCs w:val="22"/>
        </w:rPr>
        <w:footnoteReference w:id="31"/>
      </w:r>
      <w:r w:rsidRPr="00EE3839">
        <w:rPr>
          <w:rFonts w:cs="Arial"/>
          <w:szCs w:val="22"/>
        </w:rPr>
        <w:t>, Registro Civil, Dirección del Trabajo, Ministerio de Desarrollo Social, Tesorería General de la República, entre otros.</w:t>
      </w:r>
    </w:p>
    <w:p w:rsidR="004B0111" w:rsidRPr="0068389D" w:rsidRDefault="004B0111" w:rsidP="004B0111">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4B0111" w:rsidRPr="00347B9F" w:rsidTr="00DD4393">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rsidR="004B0111" w:rsidRPr="00564E49" w:rsidRDefault="004B0111" w:rsidP="00DD4393">
            <w:pPr>
              <w:rPr>
                <w:rFonts w:eastAsia="Arial Unicode MS" w:cs="Arial"/>
                <w:b/>
                <w:szCs w:val="22"/>
                <w:u w:val="single"/>
                <w:lang w:val="es-CL"/>
              </w:rPr>
            </w:pPr>
            <w:r w:rsidRPr="00C57590">
              <w:rPr>
                <w:rFonts w:eastAsia="Arial Unicode MS" w:cs="Arial"/>
                <w:b/>
                <w:szCs w:val="22"/>
                <w:u w:val="single"/>
                <w:lang w:val="es-CL"/>
              </w:rPr>
              <w:t>IMPORTANTE</w:t>
            </w:r>
            <w:r>
              <w:rPr>
                <w:rFonts w:eastAsia="Arial Unicode MS" w:cs="Arial"/>
                <w:b/>
                <w:szCs w:val="22"/>
                <w:u w:val="single"/>
                <w:lang w:val="es-CL"/>
              </w:rPr>
              <w:t>:</w:t>
            </w:r>
          </w:p>
          <w:p w:rsidR="004B0111" w:rsidRPr="00B37B8B" w:rsidRDefault="004B0111" w:rsidP="00DD4393">
            <w:pPr>
              <w:jc w:val="both"/>
              <w:rPr>
                <w:rFonts w:eastAsia="Arial Unicode MS" w:cs="Arial"/>
                <w:szCs w:val="22"/>
                <w:lang w:val="es-CL"/>
              </w:rPr>
            </w:pPr>
            <w:r w:rsidRPr="00EE3839">
              <w:rPr>
                <w:rFonts w:eastAsia="Arial Unicode MS" w:cs="Arial"/>
                <w:szCs w:val="22"/>
                <w:lang w:val="es-CL"/>
              </w:rPr>
              <w:t xml:space="preserve">Sercotec podrá interpretar, aclarar y/o modificar las presentes Bases de Convocatoria, siempre que con ello no se altere lo sustantivo de éstas, ni se afecte </w:t>
            </w:r>
            <w:r>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rsidR="004B0111" w:rsidRDefault="004B0111" w:rsidP="004B0111">
      <w:pPr>
        <w:rPr>
          <w:szCs w:val="22"/>
          <w:lang w:val="es-CL"/>
        </w:rPr>
      </w:pPr>
    </w:p>
    <w:p w:rsidR="004B0111" w:rsidRDefault="004B0111" w:rsidP="004B0111">
      <w:pPr>
        <w:rPr>
          <w:szCs w:val="22"/>
          <w:lang w:val="es-CL"/>
        </w:rPr>
      </w:pPr>
    </w:p>
    <w:p w:rsidR="004B0111" w:rsidRDefault="004B0111" w:rsidP="004B0111">
      <w:pPr>
        <w:rPr>
          <w:szCs w:val="22"/>
          <w:lang w:val="es-CL"/>
        </w:rPr>
      </w:pPr>
    </w:p>
    <w:p w:rsidR="004B0111" w:rsidRDefault="004B0111" w:rsidP="004B0111">
      <w:pPr>
        <w:rPr>
          <w:szCs w:val="22"/>
          <w:lang w:val="es-CL"/>
        </w:rPr>
      </w:pPr>
    </w:p>
    <w:p w:rsidR="004B0111" w:rsidRDefault="004B0111" w:rsidP="004B0111">
      <w:pPr>
        <w:rPr>
          <w:szCs w:val="22"/>
          <w:lang w:val="es-CL"/>
        </w:rPr>
      </w:pPr>
    </w:p>
    <w:p w:rsidR="004B0111" w:rsidRDefault="004B0111" w:rsidP="004B0111">
      <w:pPr>
        <w:rPr>
          <w:szCs w:val="22"/>
          <w:lang w:val="es-CL"/>
        </w:rPr>
      </w:pPr>
    </w:p>
    <w:p w:rsidR="004B0111" w:rsidRDefault="004B0111" w:rsidP="004B0111">
      <w:pPr>
        <w:rPr>
          <w:szCs w:val="22"/>
          <w:lang w:val="es-CL"/>
        </w:rPr>
      </w:pPr>
    </w:p>
    <w:p w:rsidR="004B0111" w:rsidRDefault="004B0111" w:rsidP="004B0111">
      <w:pPr>
        <w:rPr>
          <w:szCs w:val="22"/>
          <w:lang w:val="es-CL"/>
        </w:rPr>
      </w:pPr>
    </w:p>
    <w:p w:rsidR="004B0111" w:rsidRDefault="004B0111" w:rsidP="004B0111">
      <w:pPr>
        <w:rPr>
          <w:szCs w:val="22"/>
          <w:lang w:val="es-CL"/>
        </w:rPr>
      </w:pPr>
    </w:p>
    <w:p w:rsidR="004B0111" w:rsidRDefault="004B0111" w:rsidP="004B0111">
      <w:pPr>
        <w:rPr>
          <w:szCs w:val="22"/>
          <w:lang w:val="es-CL"/>
        </w:rPr>
      </w:pPr>
    </w:p>
    <w:p w:rsidR="004B0111" w:rsidRDefault="004B0111" w:rsidP="004B0111">
      <w:pPr>
        <w:rPr>
          <w:szCs w:val="22"/>
          <w:lang w:val="es-CL"/>
        </w:rPr>
      </w:pPr>
    </w:p>
    <w:p w:rsidR="004B0111" w:rsidRDefault="004B0111" w:rsidP="004B0111">
      <w:pPr>
        <w:rPr>
          <w:szCs w:val="22"/>
          <w:lang w:val="es-CL"/>
        </w:rPr>
      </w:pPr>
    </w:p>
    <w:p w:rsidR="004B0111" w:rsidRDefault="004B0111" w:rsidP="004B0111">
      <w:pPr>
        <w:rPr>
          <w:szCs w:val="22"/>
          <w:lang w:val="es-CL"/>
        </w:rPr>
      </w:pPr>
    </w:p>
    <w:p w:rsidR="004B0111" w:rsidRPr="00C57590" w:rsidRDefault="00E55E85" w:rsidP="004B0111">
      <w:pPr>
        <w:jc w:val="center"/>
        <w:rPr>
          <w:rFonts w:eastAsia="Arial Unicode MS" w:cs="Arial"/>
          <w:b/>
          <w:bCs/>
          <w:sz w:val="40"/>
          <w:szCs w:val="40"/>
        </w:rPr>
      </w:pPr>
      <w:r>
        <w:rPr>
          <w:rFonts w:eastAsia="Arial Unicode MS" w:cs="Arial"/>
          <w:b/>
          <w:bCs/>
          <w:sz w:val="40"/>
          <w:szCs w:val="40"/>
        </w:rPr>
        <w:t>A</w:t>
      </w:r>
      <w:r w:rsidR="004B0111" w:rsidRPr="00CD6B3B">
        <w:rPr>
          <w:rFonts w:eastAsia="Arial Unicode MS" w:cs="Arial"/>
          <w:b/>
          <w:bCs/>
          <w:sz w:val="40"/>
          <w:szCs w:val="40"/>
        </w:rPr>
        <w:t>NEXOS</w:t>
      </w:r>
    </w:p>
    <w:p w:rsidR="004B0111" w:rsidRDefault="004B0111" w:rsidP="004B0111">
      <w:pPr>
        <w:jc w:val="center"/>
        <w:rPr>
          <w:rFonts w:eastAsia="Arial Unicode MS" w:cs="Arial"/>
          <w:b/>
          <w:bCs/>
          <w:color w:val="000000" w:themeColor="text1"/>
          <w:sz w:val="40"/>
          <w:szCs w:val="40"/>
        </w:rPr>
      </w:pPr>
    </w:p>
    <w:p w:rsidR="004B0111" w:rsidRDefault="004B0111" w:rsidP="004B0111">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51163776" wp14:editId="5C5A9B02">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rsidR="004B0111" w:rsidRDefault="004B0111" w:rsidP="004B0111">
      <w:pPr>
        <w:rPr>
          <w:rFonts w:eastAsia="Arial Unicode MS" w:cs="Arial"/>
          <w:b/>
          <w:bCs/>
          <w:color w:val="000000" w:themeColor="text1"/>
          <w:sz w:val="40"/>
          <w:szCs w:val="40"/>
        </w:rPr>
      </w:pPr>
    </w:p>
    <w:p w:rsidR="004B0111" w:rsidRPr="00A40175" w:rsidRDefault="004B0111" w:rsidP="004B0111">
      <w:pPr>
        <w:jc w:val="center"/>
        <w:rPr>
          <w:rFonts w:asciiTheme="minorHAnsi" w:eastAsia="Arial Unicode MS" w:hAnsiTheme="minorHAnsi" w:cs="Arial"/>
          <w:b/>
          <w:bCs/>
          <w:sz w:val="40"/>
          <w:szCs w:val="40"/>
        </w:rPr>
      </w:pPr>
      <w:r w:rsidRPr="00A40175">
        <w:rPr>
          <w:rFonts w:eastAsia="Arial Unicode MS" w:cs="Arial"/>
          <w:b/>
          <w:bCs/>
          <w:sz w:val="40"/>
          <w:szCs w:val="40"/>
        </w:rPr>
        <w:t>CAPITAL ABEJA EMPRENDE</w:t>
      </w:r>
    </w:p>
    <w:p w:rsidR="004B0111" w:rsidRDefault="004B0111" w:rsidP="00E55E85">
      <w:pPr>
        <w:rPr>
          <w:rFonts w:eastAsia="Arial Unicode MS" w:cs="Arial"/>
          <w:b/>
          <w:bCs/>
          <w:color w:val="000000" w:themeColor="text1"/>
          <w:sz w:val="40"/>
          <w:szCs w:val="40"/>
        </w:rPr>
      </w:pPr>
    </w:p>
    <w:p w:rsidR="004B0111" w:rsidRPr="00C57590" w:rsidRDefault="004B0111" w:rsidP="004B0111">
      <w:pPr>
        <w:rPr>
          <w:rFonts w:eastAsia="Arial Unicode MS" w:cs="Arial"/>
          <w:b/>
          <w:bCs/>
          <w:color w:val="000000" w:themeColor="text1"/>
          <w:sz w:val="40"/>
          <w:szCs w:val="40"/>
        </w:rPr>
      </w:pPr>
    </w:p>
    <w:p w:rsidR="004B0111" w:rsidRPr="000B08AF" w:rsidRDefault="004B0111" w:rsidP="004B0111">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Pr>
          <w:rFonts w:eastAsia="Arial Unicode MS" w:cs="Arial"/>
          <w:b/>
          <w:bCs/>
          <w:sz w:val="40"/>
          <w:szCs w:val="40"/>
        </w:rPr>
        <w:t>DEL LIBERTADOR BERNARDO O´HIGGINS ZONAS REZAGADAS</w:t>
      </w:r>
    </w:p>
    <w:p w:rsidR="004B0111" w:rsidRPr="000B08AF" w:rsidRDefault="004B0111" w:rsidP="004B0111">
      <w:pPr>
        <w:spacing w:line="480" w:lineRule="auto"/>
        <w:jc w:val="center"/>
        <w:rPr>
          <w:rFonts w:eastAsia="Arial Unicode MS" w:cs="Arial"/>
          <w:b/>
          <w:bCs/>
          <w:sz w:val="40"/>
          <w:szCs w:val="40"/>
        </w:rPr>
      </w:pPr>
      <w:r w:rsidRPr="000B08AF">
        <w:rPr>
          <w:rFonts w:eastAsia="Arial Unicode MS" w:cs="Arial"/>
          <w:b/>
          <w:bCs/>
          <w:sz w:val="40"/>
          <w:szCs w:val="40"/>
        </w:rPr>
        <w:t>2023</w:t>
      </w:r>
    </w:p>
    <w:p w:rsidR="004B0111" w:rsidRPr="00347B9F" w:rsidRDefault="004B0111" w:rsidP="004B0111">
      <w:pPr>
        <w:jc w:val="center"/>
        <w:outlineLvl w:val="1"/>
        <w:rPr>
          <w:b/>
        </w:rPr>
      </w:pPr>
      <w:r w:rsidRPr="00C57590">
        <w:rPr>
          <w:rFonts w:eastAsia="Arial Unicode MS" w:cs="Arial"/>
          <w:b/>
          <w:bCs/>
          <w:sz w:val="40"/>
          <w:szCs w:val="40"/>
        </w:rPr>
        <w:br w:type="page"/>
      </w:r>
      <w:bookmarkStart w:id="52" w:name="_Toc31201747"/>
      <w:bookmarkStart w:id="53" w:name="_Toc151573166"/>
      <w:bookmarkStart w:id="54" w:name="_Toc346840830"/>
      <w:r w:rsidRPr="005430AE">
        <w:rPr>
          <w:b/>
        </w:rPr>
        <w:t>ANEXO N° 1</w:t>
      </w:r>
      <w:bookmarkEnd w:id="52"/>
      <w:bookmarkEnd w:id="53"/>
    </w:p>
    <w:p w:rsidR="004B0111" w:rsidRDefault="004B0111" w:rsidP="004B0111">
      <w:pPr>
        <w:jc w:val="center"/>
        <w:rPr>
          <w:b/>
          <w:lang w:val="es-CL"/>
        </w:rPr>
      </w:pPr>
    </w:p>
    <w:p w:rsidR="004B0111" w:rsidRDefault="004B0111" w:rsidP="004B0111">
      <w:pPr>
        <w:jc w:val="center"/>
        <w:rPr>
          <w:b/>
          <w:lang w:val="es-CL"/>
        </w:rPr>
      </w:pPr>
      <w:r w:rsidRPr="00347B9F">
        <w:rPr>
          <w:b/>
          <w:lang w:val="es-CL"/>
        </w:rPr>
        <w:t xml:space="preserve">MEDIOS DE VERIFICACIÓN DEL CUMPLIMIENTO DE LOS REQUISITOS DE LA </w:t>
      </w:r>
      <w:bookmarkEnd w:id="54"/>
      <w:r w:rsidRPr="00347B9F">
        <w:rPr>
          <w:b/>
          <w:lang w:val="es-CL"/>
        </w:rPr>
        <w:t>CONVOCATORIA</w:t>
      </w:r>
    </w:p>
    <w:p w:rsidR="004B0111" w:rsidRPr="00347B9F" w:rsidRDefault="004B0111" w:rsidP="004B0111">
      <w:pPr>
        <w:jc w:val="center"/>
        <w:rPr>
          <w:b/>
          <w:sz w:val="24"/>
          <w:lang w:val="es-CL"/>
        </w:rPr>
      </w:pPr>
    </w:p>
    <w:p w:rsidR="004B0111" w:rsidRPr="00347B9F" w:rsidRDefault="004B0111" w:rsidP="004B011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4B0111" w:rsidRPr="00347B9F" w:rsidTr="00DD439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rsidR="004B0111" w:rsidRPr="00347B9F" w:rsidRDefault="004B0111" w:rsidP="00DD439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rsidR="004B0111" w:rsidRPr="00347B9F" w:rsidRDefault="004B0111" w:rsidP="00DD439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4B0111" w:rsidRPr="00347B9F" w:rsidTr="00DD4393">
        <w:trPr>
          <w:jc w:val="center"/>
        </w:trPr>
        <w:tc>
          <w:tcPr>
            <w:tcW w:w="4576" w:type="dxa"/>
            <w:tcBorders>
              <w:top w:val="single" w:sz="4" w:space="0" w:color="auto"/>
              <w:left w:val="single" w:sz="4" w:space="0" w:color="auto"/>
              <w:bottom w:val="single" w:sz="4" w:space="0" w:color="auto"/>
              <w:right w:val="single" w:sz="4" w:space="0" w:color="auto"/>
            </w:tcBorders>
            <w:hideMark/>
          </w:tcPr>
          <w:p w:rsidR="004B0111" w:rsidRPr="00EE3839" w:rsidRDefault="004B0111" w:rsidP="00DD4393">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Pr="00AE0CC7">
              <w:rPr>
                <w:rFonts w:cs="Calibri"/>
                <w:sz w:val="18"/>
                <w:szCs w:val="18"/>
                <w:lang w:eastAsia="en-US"/>
              </w:rPr>
              <w:t xml:space="preserve"> </w:t>
            </w:r>
            <w:r w:rsidRPr="00AE0CC7">
              <w:rPr>
                <w:rFonts w:cs="Calibri"/>
                <w:sz w:val="18"/>
                <w:szCs w:val="18"/>
                <w:lang w:val="es-CL" w:eastAsia="en-US"/>
              </w:rPr>
              <w:t xml:space="preserve">y de sexo registral femenino,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rsidR="004B0111" w:rsidRPr="00EE3839" w:rsidRDefault="004B0111" w:rsidP="00DD439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4B0111" w:rsidRPr="00347B9F" w:rsidTr="00DD4393">
        <w:trPr>
          <w:jc w:val="center"/>
        </w:trPr>
        <w:tc>
          <w:tcPr>
            <w:tcW w:w="4576" w:type="dxa"/>
            <w:tcBorders>
              <w:top w:val="single" w:sz="4" w:space="0" w:color="auto"/>
              <w:left w:val="single" w:sz="4" w:space="0" w:color="auto"/>
              <w:bottom w:val="single" w:sz="4" w:space="0" w:color="auto"/>
              <w:right w:val="single" w:sz="4" w:space="0" w:color="auto"/>
            </w:tcBorders>
          </w:tcPr>
          <w:p w:rsidR="004B0111" w:rsidRPr="00AE0CC7" w:rsidRDefault="004B0111" w:rsidP="00DD4393">
            <w:pPr>
              <w:contextualSpacing/>
              <w:jc w:val="both"/>
              <w:rPr>
                <w:rFonts w:cs="Calibri"/>
                <w:sz w:val="18"/>
                <w:szCs w:val="18"/>
                <w:lang w:eastAsia="en-US"/>
              </w:rPr>
            </w:pPr>
            <w:r>
              <w:rPr>
                <w:rFonts w:cs="Calibri"/>
                <w:sz w:val="18"/>
                <w:szCs w:val="18"/>
                <w:lang w:eastAsia="en-US"/>
              </w:rPr>
              <w:t>b</w:t>
            </w:r>
            <w:r w:rsidRPr="00AE0CC7">
              <w:rPr>
                <w:rFonts w:cs="Calibri"/>
                <w:sz w:val="18"/>
                <w:szCs w:val="18"/>
                <w:lang w:eastAsia="en-US"/>
              </w:rPr>
              <w:t>. No tener deudas laborales y/o previsionales ni multas impagas, asociadas al Rut de la postulante, a la fecha de envío y cierre de postulaciones.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rsidR="004B0111" w:rsidRPr="00EE3839" w:rsidRDefault="004B0111" w:rsidP="00DD439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rsidR="004B0111" w:rsidRPr="00EE3839" w:rsidRDefault="004B0111" w:rsidP="00DD4393">
            <w:pPr>
              <w:rPr>
                <w:rFonts w:cs="Calibri"/>
                <w:sz w:val="18"/>
                <w:szCs w:val="18"/>
                <w:lang w:val="es-CL" w:eastAsia="en-US"/>
              </w:rPr>
            </w:pPr>
          </w:p>
        </w:tc>
      </w:tr>
      <w:tr w:rsidR="004B0111" w:rsidRPr="00347B9F" w:rsidTr="00DD4393">
        <w:trPr>
          <w:jc w:val="center"/>
        </w:trPr>
        <w:tc>
          <w:tcPr>
            <w:tcW w:w="4576" w:type="dxa"/>
            <w:tcBorders>
              <w:top w:val="single" w:sz="4" w:space="0" w:color="auto"/>
              <w:left w:val="single" w:sz="4" w:space="0" w:color="auto"/>
              <w:bottom w:val="single" w:sz="4" w:space="0" w:color="auto"/>
              <w:right w:val="single" w:sz="4" w:space="0" w:color="auto"/>
            </w:tcBorders>
          </w:tcPr>
          <w:p w:rsidR="004B0111" w:rsidRPr="00AE0CC7" w:rsidRDefault="004B0111" w:rsidP="00DD4393">
            <w:pPr>
              <w:contextualSpacing/>
              <w:jc w:val="both"/>
              <w:rPr>
                <w:rFonts w:cs="Calibri"/>
                <w:sz w:val="18"/>
                <w:szCs w:val="18"/>
                <w:lang w:eastAsia="en-US"/>
              </w:rPr>
            </w:pPr>
            <w:r>
              <w:rPr>
                <w:rFonts w:cs="Calibri"/>
                <w:sz w:val="18"/>
                <w:szCs w:val="18"/>
                <w:lang w:eastAsia="en-US"/>
              </w:rPr>
              <w:t>c</w:t>
            </w:r>
            <w:r w:rsidRPr="00AE0CC7">
              <w:rPr>
                <w:rFonts w:cs="Calibri"/>
                <w:sz w:val="18"/>
                <w:szCs w:val="18"/>
                <w:lang w:eastAsia="en-US"/>
              </w:rPr>
              <w:t xml:space="preserve">. No tener deudas tributarias liquidadas morosas, asociadas al Rut de la postulante, a la fecha de envío y cierre de postulaciones. Sercotec validará nuevamente esta condición al momento de formalizar. </w:t>
            </w:r>
          </w:p>
        </w:tc>
        <w:tc>
          <w:tcPr>
            <w:tcW w:w="4341" w:type="dxa"/>
            <w:tcBorders>
              <w:top w:val="single" w:sz="4" w:space="0" w:color="auto"/>
              <w:left w:val="single" w:sz="4" w:space="0" w:color="auto"/>
              <w:bottom w:val="single" w:sz="4" w:space="0" w:color="auto"/>
              <w:right w:val="single" w:sz="4" w:space="0" w:color="auto"/>
            </w:tcBorders>
          </w:tcPr>
          <w:p w:rsidR="004B0111" w:rsidRPr="00EE3839" w:rsidRDefault="004B0111" w:rsidP="00DD439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p>
        </w:tc>
      </w:tr>
      <w:tr w:rsidR="004B0111" w:rsidRPr="00347B9F" w:rsidTr="00DD4393">
        <w:trPr>
          <w:jc w:val="center"/>
        </w:trPr>
        <w:tc>
          <w:tcPr>
            <w:tcW w:w="4576" w:type="dxa"/>
            <w:tcBorders>
              <w:top w:val="single" w:sz="4" w:space="0" w:color="auto"/>
              <w:left w:val="single" w:sz="4" w:space="0" w:color="auto"/>
              <w:bottom w:val="single" w:sz="4" w:space="0" w:color="auto"/>
              <w:right w:val="single" w:sz="4" w:space="0" w:color="auto"/>
            </w:tcBorders>
          </w:tcPr>
          <w:p w:rsidR="004B0111" w:rsidRPr="00EE3839" w:rsidRDefault="004B0111" w:rsidP="00DD439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Pr="00EE3839">
              <w:rPr>
                <w:rFonts w:eastAsiaTheme="minorHAnsi" w:cstheme="minorHAnsi"/>
                <w:color w:val="000000" w:themeColor="text1"/>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rsidR="004B0111" w:rsidRPr="00EE3839" w:rsidRDefault="004B0111" w:rsidP="00DD4393">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4B0111" w:rsidRPr="00867E87" w:rsidTr="00DD4393">
        <w:trPr>
          <w:trHeight w:val="70"/>
          <w:jc w:val="center"/>
        </w:trPr>
        <w:tc>
          <w:tcPr>
            <w:tcW w:w="4576" w:type="dxa"/>
            <w:tcBorders>
              <w:top w:val="single" w:sz="4" w:space="0" w:color="auto"/>
              <w:left w:val="single" w:sz="4" w:space="0" w:color="auto"/>
              <w:bottom w:val="single" w:sz="4" w:space="0" w:color="auto"/>
              <w:right w:val="single" w:sz="4" w:space="0" w:color="auto"/>
            </w:tcBorders>
          </w:tcPr>
          <w:p w:rsidR="004B0111" w:rsidRPr="00EE3839" w:rsidRDefault="004B0111" w:rsidP="00DD4393">
            <w:pPr>
              <w:jc w:val="both"/>
              <w:rPr>
                <w:rFonts w:eastAsia="Arial Unicode MS" w:cs="Calibri"/>
                <w:color w:val="00B050"/>
                <w:sz w:val="18"/>
                <w:szCs w:val="18"/>
                <w:lang w:val="es-CL" w:eastAsia="en-US"/>
              </w:rPr>
            </w:pPr>
            <w:r>
              <w:rPr>
                <w:sz w:val="18"/>
                <w:szCs w:val="18"/>
              </w:rPr>
              <w:t>e</w:t>
            </w:r>
            <w:r w:rsidRPr="00EE3839">
              <w:rPr>
                <w:sz w:val="18"/>
                <w:szCs w:val="18"/>
              </w:rPr>
              <w:t xml:space="preserve">. No tener rendiciones pendientes con Sercotec </w:t>
            </w:r>
            <w:r w:rsidRPr="00EE3839">
              <w:rPr>
                <w:sz w:val="18"/>
                <w:szCs w:val="18"/>
                <w:lang w:val="es-CL"/>
              </w:rPr>
              <w:t xml:space="preserve">y/o con el Agente Operador </w:t>
            </w:r>
            <w:r w:rsidRPr="00EE3839">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rsidR="004B0111" w:rsidRPr="00EE3839" w:rsidRDefault="004B0111" w:rsidP="00DD4393">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4B0111" w:rsidRPr="00867E87" w:rsidTr="00DD4393">
        <w:trPr>
          <w:trHeight w:val="70"/>
          <w:jc w:val="center"/>
        </w:trPr>
        <w:tc>
          <w:tcPr>
            <w:tcW w:w="4576" w:type="dxa"/>
            <w:tcBorders>
              <w:top w:val="single" w:sz="4" w:space="0" w:color="auto"/>
              <w:left w:val="single" w:sz="4" w:space="0" w:color="auto"/>
              <w:bottom w:val="single" w:sz="4" w:space="0" w:color="auto"/>
              <w:right w:val="single" w:sz="4" w:space="0" w:color="auto"/>
            </w:tcBorders>
          </w:tcPr>
          <w:p w:rsidR="004B0111" w:rsidRPr="00AE0CC7" w:rsidRDefault="004B0111" w:rsidP="00DD4393">
            <w:pPr>
              <w:jc w:val="both"/>
              <w:rPr>
                <w:sz w:val="18"/>
                <w:szCs w:val="18"/>
              </w:rPr>
            </w:pPr>
            <w:r>
              <w:rPr>
                <w:sz w:val="18"/>
                <w:szCs w:val="18"/>
              </w:rPr>
              <w:t>f</w:t>
            </w:r>
            <w:r w:rsidRPr="00AE0CC7">
              <w:rPr>
                <w:sz w:val="18"/>
                <w:szCs w:val="18"/>
              </w:rPr>
              <w:t xml:space="preserve">. No </w:t>
            </w:r>
            <w:r w:rsidRPr="00AE0CC7">
              <w:rPr>
                <w:sz w:val="18"/>
                <w:szCs w:val="18"/>
                <w:lang w:val="es-CL"/>
              </w:rPr>
              <w:t>haber incumplido las obligaciones contractuales de un proyecto Sercotec, con el Agente Operador Sercotec (término anticipado de contrato o incumplimiento de contrato, por hecho o acto imputable a la beneficiaria),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rsidR="004B0111" w:rsidRPr="00AE0CC7" w:rsidRDefault="004B0111" w:rsidP="00DD4393">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w:t>
            </w:r>
            <w:r w:rsidRPr="00AE0CC7">
              <w:rPr>
                <w:rFonts w:cs="Calibri"/>
                <w:sz w:val="18"/>
                <w:szCs w:val="18"/>
                <w:lang w:eastAsia="en-US"/>
              </w:rPr>
              <w:t>con información interna de Sercotec asociada al Rut de la postulante.</w:t>
            </w:r>
          </w:p>
        </w:tc>
      </w:tr>
      <w:tr w:rsidR="004B0111" w:rsidRPr="00867E87" w:rsidTr="00DD4393">
        <w:trPr>
          <w:trHeight w:val="70"/>
          <w:jc w:val="center"/>
        </w:trPr>
        <w:tc>
          <w:tcPr>
            <w:tcW w:w="4576" w:type="dxa"/>
            <w:tcBorders>
              <w:top w:val="single" w:sz="4" w:space="0" w:color="auto"/>
              <w:left w:val="single" w:sz="4" w:space="0" w:color="auto"/>
              <w:bottom w:val="single" w:sz="4" w:space="0" w:color="auto"/>
              <w:right w:val="single" w:sz="4" w:space="0" w:color="auto"/>
            </w:tcBorders>
          </w:tcPr>
          <w:p w:rsidR="004B0111" w:rsidRPr="00AE0CC7" w:rsidRDefault="004B0111" w:rsidP="00DD4393">
            <w:pPr>
              <w:jc w:val="both"/>
              <w:rPr>
                <w:sz w:val="18"/>
                <w:szCs w:val="18"/>
              </w:rPr>
            </w:pPr>
            <w:r>
              <w:rPr>
                <w:sz w:val="18"/>
                <w:szCs w:val="18"/>
              </w:rPr>
              <w:t>g</w:t>
            </w:r>
            <w:r w:rsidRPr="00AE0CC7">
              <w:rPr>
                <w:sz w:val="18"/>
                <w:szCs w:val="18"/>
              </w:rPr>
              <w:t>. No haber sido beneficiaria de alguna convocatoria Emprende, financiada con fondos regulares de Sercotec y/o extrapresupuestarios, durante los años 2021, 2022 y/o 2023, para la empresa beneficiaria y a su representante legal (postulante seleccionada de convocatoria emprende anterior).</w:t>
            </w:r>
          </w:p>
        </w:tc>
        <w:tc>
          <w:tcPr>
            <w:tcW w:w="4341" w:type="dxa"/>
            <w:tcBorders>
              <w:top w:val="single" w:sz="4" w:space="0" w:color="auto"/>
              <w:left w:val="single" w:sz="4" w:space="0" w:color="auto"/>
              <w:bottom w:val="single" w:sz="4" w:space="0" w:color="auto"/>
              <w:right w:val="single" w:sz="4" w:space="0" w:color="auto"/>
            </w:tcBorders>
          </w:tcPr>
          <w:p w:rsidR="004B0111" w:rsidRPr="00AE0CC7" w:rsidRDefault="004B0111" w:rsidP="00DD4393">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seleccionada de convocatoria emprende anterior).</w:t>
            </w:r>
          </w:p>
        </w:tc>
      </w:tr>
      <w:tr w:rsidR="004B0111" w:rsidRPr="00867E87" w:rsidTr="00DD4393">
        <w:trPr>
          <w:trHeight w:val="70"/>
          <w:jc w:val="center"/>
        </w:trPr>
        <w:tc>
          <w:tcPr>
            <w:tcW w:w="4576" w:type="dxa"/>
            <w:tcBorders>
              <w:top w:val="single" w:sz="4" w:space="0" w:color="auto"/>
              <w:left w:val="single" w:sz="4" w:space="0" w:color="auto"/>
              <w:bottom w:val="single" w:sz="4" w:space="0" w:color="auto"/>
              <w:right w:val="single" w:sz="4" w:space="0" w:color="auto"/>
            </w:tcBorders>
          </w:tcPr>
          <w:p w:rsidR="004B0111" w:rsidRPr="00AE0CC7" w:rsidRDefault="004B0111" w:rsidP="00DD4393">
            <w:pPr>
              <w:jc w:val="both"/>
              <w:rPr>
                <w:sz w:val="18"/>
                <w:szCs w:val="18"/>
              </w:rPr>
            </w:pPr>
            <w:r>
              <w:rPr>
                <w:sz w:val="18"/>
                <w:szCs w:val="18"/>
              </w:rPr>
              <w:t>h</w:t>
            </w:r>
            <w:r w:rsidRPr="00AE0CC7">
              <w:rPr>
                <w:sz w:val="18"/>
                <w:szCs w:val="18"/>
              </w:rPr>
              <w:t>. No haber sido beneficiaria del Programa Formalízate de Sercotec, durante el año 2021, para la empresa beneficiaria y a su representante legal (postulante seleccionada de convocatoria Formalízate).</w:t>
            </w:r>
          </w:p>
        </w:tc>
        <w:tc>
          <w:tcPr>
            <w:tcW w:w="4341" w:type="dxa"/>
            <w:tcBorders>
              <w:top w:val="single" w:sz="4" w:space="0" w:color="auto"/>
              <w:left w:val="single" w:sz="4" w:space="0" w:color="auto"/>
              <w:bottom w:val="single" w:sz="4" w:space="0" w:color="auto"/>
              <w:right w:val="single" w:sz="4" w:space="0" w:color="auto"/>
            </w:tcBorders>
          </w:tcPr>
          <w:p w:rsidR="004B0111" w:rsidRPr="00AE0CC7" w:rsidRDefault="004B0111" w:rsidP="00DD4393">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seleccionada de convocatoria emprende anterior).</w:t>
            </w:r>
          </w:p>
        </w:tc>
      </w:tr>
      <w:tr w:rsidR="004B0111" w:rsidRPr="00867E87" w:rsidTr="00DD4393">
        <w:trPr>
          <w:trHeight w:val="70"/>
          <w:jc w:val="center"/>
        </w:trPr>
        <w:tc>
          <w:tcPr>
            <w:tcW w:w="4576" w:type="dxa"/>
            <w:tcBorders>
              <w:top w:val="single" w:sz="4" w:space="0" w:color="auto"/>
              <w:left w:val="single" w:sz="4" w:space="0" w:color="auto"/>
              <w:bottom w:val="single" w:sz="4" w:space="0" w:color="auto"/>
              <w:right w:val="single" w:sz="4" w:space="0" w:color="auto"/>
            </w:tcBorders>
          </w:tcPr>
          <w:p w:rsidR="004B0111" w:rsidRPr="00E512D4" w:rsidRDefault="00972977" w:rsidP="00DD4393">
            <w:pPr>
              <w:jc w:val="both"/>
              <w:rPr>
                <w:sz w:val="18"/>
                <w:szCs w:val="18"/>
              </w:rPr>
            </w:pPr>
            <w:r>
              <w:rPr>
                <w:sz w:val="18"/>
                <w:szCs w:val="18"/>
              </w:rPr>
              <w:t xml:space="preserve">i. </w:t>
            </w:r>
            <w:r w:rsidRPr="00972977">
              <w:rPr>
                <w:sz w:val="18"/>
                <w:szCs w:val="18"/>
              </w:rPr>
              <w:t>Postulante tiene domicilio en una de las 26 comunas sin zona de rezago de la Región de O’Higgins Codegua, Coinco, Coltauco, Doñihue, Graneros, Las Cabras, Machalí, Malloa, Mostazal, Olivar, Peumo, Pichidegua, Quinta de Tilcoco, Rancagua, Rengo, Requínoa, San Vicente de Tagua Tagua, Marchigüe, Chépica, Chimbarongo, Nancagua, Palmilla, Peralillo, Placilla, San Fernando y Santa Cruz.</w:t>
            </w:r>
          </w:p>
        </w:tc>
        <w:tc>
          <w:tcPr>
            <w:tcW w:w="4341" w:type="dxa"/>
            <w:tcBorders>
              <w:top w:val="single" w:sz="4" w:space="0" w:color="auto"/>
              <w:left w:val="single" w:sz="4" w:space="0" w:color="auto"/>
              <w:bottom w:val="single" w:sz="4" w:space="0" w:color="auto"/>
              <w:right w:val="single" w:sz="4" w:space="0" w:color="auto"/>
            </w:tcBorders>
          </w:tcPr>
          <w:p w:rsidR="004B0111" w:rsidRPr="00AE0CC7" w:rsidRDefault="004B0111" w:rsidP="00DD4393">
            <w:pPr>
              <w:jc w:val="both"/>
              <w:rPr>
                <w:rFonts w:cs="Calibri"/>
                <w:sz w:val="18"/>
                <w:szCs w:val="18"/>
                <w:lang w:val="es-CL" w:eastAsia="en-US"/>
              </w:rPr>
            </w:pPr>
            <w:r>
              <w:rPr>
                <w:rFonts w:cs="Calibri"/>
                <w:sz w:val="18"/>
                <w:szCs w:val="18"/>
                <w:lang w:val="es-CL" w:eastAsia="en-US"/>
              </w:rPr>
              <w:t>Requisito validado automáticamente a través de la plataforma de postulación con información interna de Sercotec asociada al Rut de la postulante.</w:t>
            </w:r>
          </w:p>
        </w:tc>
      </w:tr>
    </w:tbl>
    <w:p w:rsidR="004B0111" w:rsidRDefault="004B0111" w:rsidP="004B0111">
      <w:pPr>
        <w:rPr>
          <w:rFonts w:cs="Calibri"/>
          <w:b/>
          <w:sz w:val="18"/>
          <w:szCs w:val="18"/>
        </w:rPr>
      </w:pPr>
    </w:p>
    <w:p w:rsidR="004B0111" w:rsidRDefault="004B0111" w:rsidP="004B0111">
      <w:pPr>
        <w:jc w:val="both"/>
        <w:rPr>
          <w:rFonts w:cs="Calibri"/>
          <w:b/>
          <w:color w:val="FF0000"/>
          <w:sz w:val="18"/>
          <w:szCs w:val="18"/>
        </w:rPr>
      </w:pPr>
    </w:p>
    <w:p w:rsidR="004B0111" w:rsidRPr="00052F86" w:rsidRDefault="004B0111" w:rsidP="004B0111">
      <w:pPr>
        <w:jc w:val="both"/>
        <w:rPr>
          <w:rFonts w:cs="Calibri"/>
          <w:b/>
          <w:sz w:val="18"/>
          <w:szCs w:val="18"/>
        </w:rPr>
      </w:pPr>
      <w:r w:rsidRPr="00052F86">
        <w:rPr>
          <w:rFonts w:cs="Calibri"/>
          <w:b/>
          <w:sz w:val="18"/>
          <w:szCs w:val="18"/>
        </w:rPr>
        <w:t>ADMISIBILIDAD / Validación Manual</w:t>
      </w:r>
    </w:p>
    <w:p w:rsidR="004B0111" w:rsidRDefault="004B0111" w:rsidP="004B011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4B0111" w:rsidRPr="00347B9F" w:rsidTr="00DD439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rsidR="004B0111" w:rsidRPr="00347B9F" w:rsidRDefault="004B0111" w:rsidP="00DD439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rsidR="004B0111" w:rsidRPr="00347B9F" w:rsidRDefault="004B0111" w:rsidP="00DD439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4B0111" w:rsidRPr="00347B9F" w:rsidTr="00DD4393">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rsidR="004B0111" w:rsidRPr="00755187" w:rsidRDefault="004B0111" w:rsidP="00DD4393">
            <w:pPr>
              <w:spacing w:before="100" w:beforeAutospacing="1" w:after="100" w:afterAutospacing="1" w:line="276" w:lineRule="auto"/>
              <w:contextualSpacing/>
              <w:jc w:val="both"/>
              <w:rPr>
                <w:rFonts w:cs="Calibri"/>
                <w:sz w:val="18"/>
                <w:szCs w:val="18"/>
              </w:rPr>
            </w:pPr>
            <w:r w:rsidRPr="00755187">
              <w:rPr>
                <w:rFonts w:cs="Calibri"/>
                <w:sz w:val="18"/>
                <w:szCs w:val="18"/>
              </w:rPr>
              <w:t xml:space="preserve">a. No </w:t>
            </w:r>
            <w:r w:rsidRPr="00755187">
              <w:rPr>
                <w:rFonts w:cs="Calibri"/>
                <w:sz w:val="18"/>
                <w:szCs w:val="18"/>
                <w:lang w:val="es-ES_tradnl"/>
              </w:rPr>
              <w:t>tener inscripción vigente en el Registro Nacional de Deudores de Pensiones de Alimentos en calidad de deudor de alimentos, según lo dispuesto en la Ley N° 21.389.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4B0111" w:rsidRPr="00755187" w:rsidRDefault="004B0111" w:rsidP="00DD4393">
            <w:pPr>
              <w:pStyle w:val="Prrafodelista"/>
              <w:spacing w:before="100" w:beforeAutospacing="1" w:after="100" w:afterAutospacing="1" w:line="276" w:lineRule="auto"/>
              <w:ind w:left="0"/>
              <w:contextualSpacing/>
              <w:jc w:val="both"/>
              <w:rPr>
                <w:rFonts w:cs="Calibri"/>
                <w:sz w:val="18"/>
                <w:szCs w:val="18"/>
                <w:lang w:val="es-CL" w:eastAsia="en-US"/>
              </w:rPr>
            </w:pPr>
            <w:r w:rsidRPr="00755187">
              <w:rPr>
                <w:rFonts w:cs="Calibri"/>
                <w:sz w:val="18"/>
                <w:szCs w:val="18"/>
                <w:lang w:eastAsia="en-US"/>
              </w:rPr>
              <w:t xml:space="preserve">Este requisito se verificará a través de la consulta al Registro Nacional de Deudores de </w:t>
            </w:r>
            <w:r w:rsidRPr="00BE28FC">
              <w:rPr>
                <w:rFonts w:cs="Calibri"/>
                <w:sz w:val="18"/>
                <w:szCs w:val="18"/>
                <w:lang w:eastAsia="en-US"/>
              </w:rPr>
              <w:t>Pensiones de Alimentos, asociado el Rut de la postulante.</w:t>
            </w:r>
          </w:p>
        </w:tc>
      </w:tr>
    </w:tbl>
    <w:p w:rsidR="004B0111" w:rsidRDefault="004B0111" w:rsidP="004B0111">
      <w:pPr>
        <w:rPr>
          <w:rFonts w:cs="Calibri"/>
          <w:b/>
          <w:sz w:val="18"/>
          <w:szCs w:val="18"/>
        </w:rPr>
      </w:pPr>
    </w:p>
    <w:p w:rsidR="004B0111" w:rsidRPr="00347B9F" w:rsidRDefault="004B0111" w:rsidP="004B0111">
      <w:pPr>
        <w:jc w:val="both"/>
        <w:rPr>
          <w:rFonts w:cs="Calibri"/>
          <w:b/>
          <w:sz w:val="18"/>
          <w:szCs w:val="18"/>
          <w:lang w:val="es-CL" w:eastAsia="en-US"/>
        </w:rPr>
      </w:pPr>
    </w:p>
    <w:p w:rsidR="004B0111" w:rsidRPr="00347B9F" w:rsidRDefault="004B0111" w:rsidP="004B0111">
      <w:pPr>
        <w:jc w:val="both"/>
        <w:rPr>
          <w:rFonts w:cs="Calibri"/>
          <w:b/>
          <w:sz w:val="18"/>
          <w:szCs w:val="18"/>
        </w:rPr>
      </w:pPr>
      <w:r w:rsidRPr="002F231F">
        <w:rPr>
          <w:rFonts w:cs="Calibri"/>
          <w:b/>
          <w:sz w:val="18"/>
          <w:szCs w:val="18"/>
        </w:rPr>
        <w:t xml:space="preserve">FORMALIZACIÓN </w:t>
      </w:r>
    </w:p>
    <w:p w:rsidR="004B0111" w:rsidRPr="00347B9F" w:rsidRDefault="004B0111" w:rsidP="004B011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4B0111" w:rsidRPr="00347B9F" w:rsidTr="00DD439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rsidR="004B0111" w:rsidRPr="00347B9F" w:rsidRDefault="004B0111" w:rsidP="00DD439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rsidR="004B0111" w:rsidRPr="00347B9F" w:rsidRDefault="004B0111" w:rsidP="00DD4393">
            <w:pPr>
              <w:jc w:val="both"/>
              <w:rPr>
                <w:rFonts w:cs="Calibri"/>
                <w:b/>
                <w:color w:val="FFFFFF"/>
                <w:sz w:val="18"/>
                <w:szCs w:val="18"/>
                <w:lang w:val="es-CL" w:eastAsia="en-US"/>
              </w:rPr>
            </w:pPr>
            <w:r w:rsidRPr="00347B9F">
              <w:rPr>
                <w:rFonts w:cs="Calibri"/>
                <w:b/>
                <w:color w:val="FFFFFF"/>
                <w:sz w:val="18"/>
                <w:szCs w:val="18"/>
              </w:rPr>
              <w:t>Medio de verificación</w:t>
            </w:r>
          </w:p>
        </w:tc>
      </w:tr>
      <w:tr w:rsidR="004B0111" w:rsidRPr="00347B9F" w:rsidTr="00DD439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rsidR="004B0111" w:rsidRPr="00F23F41" w:rsidRDefault="004B0111" w:rsidP="00DD4393">
            <w:pPr>
              <w:jc w:val="both"/>
              <w:rPr>
                <w:rFonts w:cs="Calibri"/>
                <w:b/>
                <w:sz w:val="18"/>
                <w:szCs w:val="18"/>
              </w:rPr>
            </w:pPr>
            <w:r w:rsidRPr="00F23F41">
              <w:rPr>
                <w:rFonts w:eastAsia="Arial Unicode MS" w:cs="Calibri"/>
                <w:sz w:val="18"/>
                <w:szCs w:val="18"/>
                <w:lang w:eastAsia="en-US"/>
              </w:rPr>
              <w:t>a. No tener deudas laborales y/o previsionales ni multas impagas, que se encuentren asociadas al Rut de la postulante seleccionada,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rsidR="004B0111" w:rsidRPr="00EC2293" w:rsidRDefault="004B0111" w:rsidP="00DD4393">
            <w:pPr>
              <w:jc w:val="both"/>
              <w:rPr>
                <w:rFonts w:cs="Calibri"/>
                <w:b/>
                <w:color w:val="000000" w:themeColor="text1"/>
                <w:sz w:val="18"/>
                <w:szCs w:val="18"/>
              </w:rPr>
            </w:pPr>
            <w:r w:rsidRPr="00EC229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4B0111" w:rsidRPr="00347B9F" w:rsidTr="00DD439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rsidR="004B0111" w:rsidRPr="00F23F41" w:rsidRDefault="004B0111" w:rsidP="00DD4393">
            <w:pPr>
              <w:jc w:val="both"/>
              <w:rPr>
                <w:rFonts w:eastAsia="Arial Unicode MS" w:cs="Calibri"/>
                <w:sz w:val="18"/>
                <w:szCs w:val="18"/>
                <w:lang w:eastAsia="en-US"/>
              </w:rPr>
            </w:pPr>
            <w:r w:rsidRPr="00F23F41">
              <w:rPr>
                <w:rFonts w:eastAsia="Arial Unicode MS" w:cs="Calibri"/>
                <w:sz w:val="18"/>
                <w:szCs w:val="18"/>
                <w:lang w:eastAsia="en-US"/>
              </w:rPr>
              <w:t>b. No tener deudas tributarias liquidadas morosas, que se encuentran asociadas al Rut de la postulante seleccionada,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rsidR="004B0111" w:rsidRPr="00EC2293" w:rsidRDefault="004B0111" w:rsidP="00DD4393">
            <w:pPr>
              <w:jc w:val="both"/>
              <w:rPr>
                <w:rFonts w:cs="Calibri"/>
                <w:color w:val="000000" w:themeColor="text1"/>
                <w:sz w:val="18"/>
                <w:szCs w:val="18"/>
              </w:rPr>
            </w:pPr>
            <w:r w:rsidRPr="00EC2293">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4B0111" w:rsidRPr="00347B9F" w:rsidTr="00DD439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rsidR="004B0111" w:rsidRPr="00173D77" w:rsidRDefault="004B0111" w:rsidP="00DD4393">
            <w:pPr>
              <w:jc w:val="both"/>
              <w:rPr>
                <w:rFonts w:eastAsia="Arial Unicode MS" w:cs="Calibri"/>
                <w:color w:val="000000" w:themeColor="text1"/>
                <w:sz w:val="18"/>
                <w:szCs w:val="18"/>
                <w:lang w:eastAsia="en-US"/>
              </w:rPr>
            </w:pPr>
            <w:r w:rsidRPr="00173D77">
              <w:rPr>
                <w:rFonts w:eastAsia="Arial Unicode MS" w:cs="Calibri"/>
                <w:color w:val="000000" w:themeColor="text1"/>
                <w:sz w:val="18"/>
                <w:szCs w:val="18"/>
                <w:lang w:val="es-CL" w:eastAsia="en-US"/>
              </w:rPr>
              <w:t xml:space="preserve">c. No </w:t>
            </w:r>
            <w:r w:rsidRPr="00F23F41">
              <w:rPr>
                <w:rFonts w:eastAsia="Arial Unicode MS" w:cs="Calibri"/>
                <w:sz w:val="18"/>
                <w:szCs w:val="18"/>
                <w:lang w:val="es-CL" w:eastAsia="en-US"/>
              </w:rPr>
              <w:t>haber sido condenada por prácticas antisindicales y/o por infracción a los derechos fundamentales del trabajador, asociado al Rut de la postulante seleccionada,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rsidR="004B0111" w:rsidRPr="00173D77" w:rsidRDefault="004B0111" w:rsidP="00DD4393">
            <w:pPr>
              <w:jc w:val="both"/>
              <w:rPr>
                <w:rFonts w:eastAsia="Arial Unicode MS" w:cs="Calibri"/>
                <w:color w:val="000000" w:themeColor="text1"/>
                <w:sz w:val="18"/>
                <w:szCs w:val="18"/>
              </w:rPr>
            </w:pPr>
            <w:r w:rsidRPr="00173D77">
              <w:rPr>
                <w:rFonts w:eastAsia="Arial Unicode MS" w:cs="Calibri"/>
                <w:color w:val="000000" w:themeColor="text1"/>
                <w:sz w:val="18"/>
                <w:szCs w:val="18"/>
              </w:rPr>
              <w:t xml:space="preserve">Declaración Jurada Simple de prácticas antisindicales, según formato de </w:t>
            </w:r>
            <w:r w:rsidRPr="00173D77">
              <w:rPr>
                <w:rFonts w:eastAsia="Arial Unicode MS" w:cs="Calibri"/>
                <w:b/>
                <w:color w:val="000000" w:themeColor="text1"/>
                <w:sz w:val="18"/>
                <w:szCs w:val="18"/>
              </w:rPr>
              <w:t>Anexo N°3.</w:t>
            </w:r>
          </w:p>
        </w:tc>
      </w:tr>
      <w:tr w:rsidR="004B0111" w:rsidRPr="00347B9F" w:rsidTr="00DD4393">
        <w:trPr>
          <w:trHeight w:val="60"/>
          <w:jc w:val="center"/>
        </w:trPr>
        <w:tc>
          <w:tcPr>
            <w:tcW w:w="4636" w:type="dxa"/>
            <w:tcBorders>
              <w:top w:val="single" w:sz="4" w:space="0" w:color="auto"/>
              <w:left w:val="single" w:sz="4" w:space="0" w:color="auto"/>
              <w:bottom w:val="single" w:sz="4" w:space="0" w:color="auto"/>
              <w:right w:val="single" w:sz="4" w:space="0" w:color="auto"/>
            </w:tcBorders>
          </w:tcPr>
          <w:p w:rsidR="004B0111" w:rsidRPr="00173D77" w:rsidRDefault="004B0111" w:rsidP="00DD4393">
            <w:pPr>
              <w:jc w:val="both"/>
              <w:rPr>
                <w:rFonts w:cs="Calibri"/>
                <w:b/>
                <w:sz w:val="18"/>
                <w:szCs w:val="18"/>
              </w:rPr>
            </w:pPr>
            <w:r w:rsidRPr="00F23F41">
              <w:rPr>
                <w:rFonts w:eastAsia="Arial Unicode MS" w:cs="Calibri"/>
                <w:sz w:val="18"/>
                <w:szCs w:val="18"/>
                <w:lang w:eastAsia="en-US"/>
              </w:rPr>
              <w:t xml:space="preserve">d. La postulante seleccionada debe tener domicilio en el territorio focalizado de la convocatoria a la que postula y donde implementará su proyecto. </w:t>
            </w:r>
            <w:r w:rsidRPr="00F23F41">
              <w:rPr>
                <w:rFonts w:eastAsia="Arial Unicode MS" w:cs="Calibri"/>
                <w:sz w:val="18"/>
                <w:szCs w:val="18"/>
                <w:u w:val="single"/>
                <w:lang w:eastAsia="en-US"/>
              </w:rPr>
              <w:t xml:space="preserve">No se financiarán proyectos a ser implementados en una región </w:t>
            </w:r>
            <w:r>
              <w:rPr>
                <w:rFonts w:eastAsia="Arial Unicode MS" w:cs="Calibri"/>
                <w:sz w:val="18"/>
                <w:szCs w:val="18"/>
                <w:u w:val="single"/>
                <w:lang w:eastAsia="en-US"/>
              </w:rPr>
              <w:t xml:space="preserve">o territorio focalizado </w:t>
            </w:r>
            <w:r w:rsidRPr="00F23F41">
              <w:rPr>
                <w:rFonts w:eastAsia="Arial Unicode MS" w:cs="Calibri"/>
                <w:sz w:val="18"/>
                <w:szCs w:val="18"/>
                <w:u w:val="single"/>
                <w:lang w:eastAsia="en-US"/>
              </w:rPr>
              <w:t>diferente a la cual postula.</w:t>
            </w:r>
          </w:p>
        </w:tc>
        <w:tc>
          <w:tcPr>
            <w:tcW w:w="4118" w:type="dxa"/>
            <w:tcBorders>
              <w:top w:val="single" w:sz="4" w:space="0" w:color="auto"/>
              <w:left w:val="single" w:sz="4" w:space="0" w:color="auto"/>
              <w:bottom w:val="single" w:sz="4" w:space="0" w:color="auto"/>
              <w:right w:val="single" w:sz="4" w:space="0" w:color="auto"/>
            </w:tcBorders>
          </w:tcPr>
          <w:p w:rsidR="004B0111" w:rsidRPr="00173D77" w:rsidRDefault="004B0111" w:rsidP="00DD4393">
            <w:pPr>
              <w:contextualSpacing/>
              <w:jc w:val="both"/>
              <w:rPr>
                <w:rFonts w:eastAsia="Arial Unicode MS" w:cs="Calibri"/>
                <w:sz w:val="18"/>
                <w:szCs w:val="18"/>
              </w:rPr>
            </w:pPr>
            <w:r w:rsidRPr="00173D77">
              <w:rPr>
                <w:rFonts w:eastAsia="Arial Unicode MS" w:cs="Calibri"/>
                <w:sz w:val="18"/>
                <w:szCs w:val="18"/>
              </w:rPr>
              <w:t>Este requisito podrá ser validado a través de alguno de los siguientes medios de verificación:</w:t>
            </w:r>
          </w:p>
          <w:p w:rsidR="004B0111" w:rsidRPr="00173D77" w:rsidRDefault="004B0111" w:rsidP="00DD4393">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Boleta o factura de un servicio contratado en la </w:t>
            </w:r>
            <w:r w:rsidRPr="00F23F41">
              <w:rPr>
                <w:rFonts w:eastAsia="Arial Unicode MS" w:cs="Calibri"/>
                <w:sz w:val="18"/>
                <w:szCs w:val="18"/>
              </w:rPr>
              <w:t>región a nombre de la postulante seleccionada.</w:t>
            </w:r>
          </w:p>
          <w:p w:rsidR="004B0111" w:rsidRPr="00173D77" w:rsidRDefault="004B0111" w:rsidP="00DD4393">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rsidR="004B0111" w:rsidRPr="00F23F41" w:rsidRDefault="004B0111" w:rsidP="00DD4393">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Inicio de actividades SII o carpeta tributaria (en caso </w:t>
            </w:r>
            <w:r w:rsidRPr="00F23F41">
              <w:rPr>
                <w:rFonts w:eastAsia="Arial Unicode MS" w:cs="Calibri"/>
                <w:sz w:val="18"/>
                <w:szCs w:val="18"/>
              </w:rPr>
              <w:t>que la postulante tenga inicio de actividades en segunda categoría).</w:t>
            </w:r>
          </w:p>
          <w:p w:rsidR="004B0111" w:rsidRPr="00F23F41" w:rsidRDefault="004B0111" w:rsidP="00DD4393">
            <w:pPr>
              <w:numPr>
                <w:ilvl w:val="0"/>
                <w:numId w:val="10"/>
              </w:numPr>
              <w:ind w:left="317" w:hanging="317"/>
              <w:contextualSpacing/>
              <w:jc w:val="both"/>
              <w:rPr>
                <w:rFonts w:eastAsia="Arial Unicode MS" w:cs="Calibri"/>
                <w:sz w:val="18"/>
                <w:szCs w:val="18"/>
              </w:rPr>
            </w:pPr>
            <w:r w:rsidRPr="00F23F41">
              <w:rPr>
                <w:rFonts w:eastAsia="Arial Unicode MS" w:cs="Calibri"/>
                <w:sz w:val="18"/>
                <w:szCs w:val="18"/>
              </w:rPr>
              <w:t>Cartola bancaria, Registro Social de Hogares a nombre de la postulante seleccionada.</w:t>
            </w:r>
          </w:p>
          <w:p w:rsidR="004B0111" w:rsidRPr="00173D77" w:rsidRDefault="004B0111" w:rsidP="00DD4393">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Otros medios autorizados por Sercotec.</w:t>
            </w:r>
          </w:p>
        </w:tc>
      </w:tr>
      <w:tr w:rsidR="004B0111" w:rsidRPr="00347B9F" w:rsidTr="00DD4393">
        <w:trPr>
          <w:trHeight w:val="60"/>
          <w:jc w:val="center"/>
        </w:trPr>
        <w:tc>
          <w:tcPr>
            <w:tcW w:w="4636" w:type="dxa"/>
            <w:tcBorders>
              <w:top w:val="single" w:sz="4" w:space="0" w:color="auto"/>
              <w:left w:val="single" w:sz="4" w:space="0" w:color="auto"/>
              <w:bottom w:val="single" w:sz="4" w:space="0" w:color="auto"/>
              <w:right w:val="single" w:sz="4" w:space="0" w:color="auto"/>
            </w:tcBorders>
          </w:tcPr>
          <w:p w:rsidR="004B0111" w:rsidRDefault="004B0111" w:rsidP="00DD4393">
            <w:pPr>
              <w:jc w:val="both"/>
              <w:rPr>
                <w:rFonts w:eastAsia="Arial Unicode MS" w:cs="Calibri"/>
                <w:sz w:val="18"/>
                <w:szCs w:val="18"/>
                <w:lang w:eastAsia="en-US"/>
              </w:rPr>
            </w:pPr>
            <w:r w:rsidRPr="00173D77">
              <w:rPr>
                <w:rFonts w:eastAsia="Arial Unicode MS" w:cs="Calibri"/>
                <w:sz w:val="18"/>
                <w:szCs w:val="18"/>
                <w:lang w:eastAsia="en-US"/>
              </w:rPr>
              <w:t>e. En caso que el Proyecto de Negocio considere financiamiento para habilitación de infraestructura,</w:t>
            </w:r>
            <w:r w:rsidRPr="00173D77">
              <w:t xml:space="preserve"> </w:t>
            </w:r>
            <w:r w:rsidRPr="00173D77">
              <w:rPr>
                <w:rFonts w:eastAsia="Arial Unicode MS" w:cs="Calibri"/>
                <w:sz w:val="18"/>
                <w:szCs w:val="18"/>
                <w:lang w:eastAsia="en-US"/>
              </w:rPr>
              <w:t xml:space="preserve">ya sea un </w:t>
            </w:r>
            <w:r w:rsidRPr="00787C1D">
              <w:rPr>
                <w:rFonts w:eastAsia="Arial Unicode MS" w:cs="Calibri"/>
                <w:sz w:val="18"/>
                <w:szCs w:val="18"/>
                <w:lang w:eastAsia="en-US"/>
              </w:rPr>
              <w:t>inmueble o un vehículo, y</w:t>
            </w:r>
            <w:r w:rsidRPr="00787C1D">
              <w:rPr>
                <w:rFonts w:eastAsia="Arial Unicode MS" w:cs="Calibri"/>
                <w:sz w:val="18"/>
                <w:szCs w:val="18"/>
                <w:lang w:val="es-CL" w:eastAsia="en-US"/>
              </w:rPr>
              <w:t xml:space="preserve"> ésta haya sido aprobada con dicha característica por el CER,</w:t>
            </w:r>
            <w:r w:rsidRPr="00787C1D">
              <w:rPr>
                <w:rFonts w:eastAsia="Arial Unicode MS" w:cs="Calibri"/>
                <w:sz w:val="18"/>
                <w:szCs w:val="18"/>
                <w:lang w:eastAsia="en-US"/>
              </w:rPr>
              <w:t xml:space="preserve">  la postulante seleccionada deberá acreditar una de las siguientes condiciones: ser propietaria, usufructuaria, comodataria, arrendataria;</w:t>
            </w:r>
            <w:r w:rsidRPr="00787C1D">
              <w:rPr>
                <w:rFonts w:eastAsia="Arial Unicode MS" w:cs="Arial"/>
                <w:szCs w:val="22"/>
                <w:lang w:val="es-CL"/>
              </w:rPr>
              <w:t xml:space="preserve"> </w:t>
            </w:r>
            <w:r w:rsidRPr="00787C1D">
              <w:rPr>
                <w:rFonts w:eastAsia="Arial Unicode MS" w:cs="Calibri"/>
                <w:sz w:val="18"/>
                <w:szCs w:val="18"/>
                <w:lang w:val="es-CL" w:eastAsia="en-US"/>
              </w:rPr>
              <w:t>propietaria del inmueble en régimen de sociedad conyugal o unión civil</w:t>
            </w:r>
            <w:r w:rsidRPr="00787C1D">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a la emprendedora.</w:t>
            </w:r>
          </w:p>
        </w:tc>
        <w:tc>
          <w:tcPr>
            <w:tcW w:w="4118" w:type="dxa"/>
            <w:tcBorders>
              <w:top w:val="single" w:sz="4" w:space="0" w:color="auto"/>
              <w:left w:val="single" w:sz="4" w:space="0" w:color="auto"/>
              <w:bottom w:val="single" w:sz="4" w:space="0" w:color="auto"/>
              <w:right w:val="single" w:sz="4" w:space="0" w:color="auto"/>
            </w:tcBorders>
          </w:tcPr>
          <w:p w:rsidR="004B0111" w:rsidRPr="00787C1D" w:rsidRDefault="004B0111" w:rsidP="00DD4393">
            <w:pPr>
              <w:jc w:val="both"/>
              <w:rPr>
                <w:rFonts w:eastAsia="Calibri" w:cstheme="minorBidi"/>
                <w:sz w:val="18"/>
                <w:szCs w:val="18"/>
              </w:rPr>
            </w:pPr>
            <w:r w:rsidRPr="00173D77">
              <w:rPr>
                <w:rFonts w:eastAsia="Calibri"/>
                <w:b/>
                <w:sz w:val="18"/>
                <w:szCs w:val="18"/>
              </w:rPr>
              <w:t xml:space="preserve">En caso </w:t>
            </w:r>
            <w:r w:rsidRPr="00787C1D">
              <w:rPr>
                <w:rFonts w:eastAsia="Calibri"/>
                <w:b/>
                <w:sz w:val="18"/>
                <w:szCs w:val="18"/>
              </w:rPr>
              <w:t>de ser propietaria</w:t>
            </w:r>
            <w:r w:rsidRPr="00787C1D">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787C1D">
              <w:rPr>
                <w:rFonts w:eastAsia="Calibri"/>
                <w:sz w:val="18"/>
                <w:szCs w:val="18"/>
                <w:u w:val="single"/>
              </w:rPr>
              <w:t>En el caso de habilitación de vehículo</w:t>
            </w:r>
            <w:r w:rsidRPr="00787C1D">
              <w:rPr>
                <w:rFonts w:eastAsia="Calibri"/>
                <w:sz w:val="18"/>
                <w:szCs w:val="18"/>
              </w:rPr>
              <w:t xml:space="preserve"> se deberá acreditar la propiedad con el certificado de inscripción (Padrón) del Servicio de Registro Civil e Identificación. </w:t>
            </w:r>
          </w:p>
          <w:p w:rsidR="004B0111" w:rsidRPr="00787C1D" w:rsidRDefault="004B0111" w:rsidP="00DD4393">
            <w:pPr>
              <w:jc w:val="both"/>
              <w:rPr>
                <w:rFonts w:eastAsia="Calibri"/>
                <w:sz w:val="18"/>
                <w:szCs w:val="18"/>
              </w:rPr>
            </w:pPr>
            <w:r w:rsidRPr="00787C1D">
              <w:rPr>
                <w:rFonts w:eastAsia="Calibri"/>
                <w:b/>
                <w:sz w:val="18"/>
                <w:szCs w:val="18"/>
              </w:rPr>
              <w:t>En caso de ser usufructuaria:</w:t>
            </w:r>
            <w:r w:rsidRPr="00787C1D">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rsidR="004B0111" w:rsidRPr="00787C1D" w:rsidRDefault="004B0111" w:rsidP="00DD4393">
            <w:pPr>
              <w:jc w:val="both"/>
              <w:rPr>
                <w:rFonts w:eastAsia="Calibri"/>
                <w:sz w:val="18"/>
                <w:szCs w:val="18"/>
              </w:rPr>
            </w:pPr>
            <w:r w:rsidRPr="00787C1D">
              <w:rPr>
                <w:rFonts w:eastAsia="Calibri"/>
                <w:b/>
                <w:sz w:val="18"/>
                <w:szCs w:val="18"/>
              </w:rPr>
              <w:t xml:space="preserve">En caso de ser comodataria: </w:t>
            </w:r>
            <w:r w:rsidRPr="00787C1D">
              <w:rPr>
                <w:rFonts w:eastAsia="Calibri"/>
                <w:sz w:val="18"/>
                <w:szCs w:val="18"/>
              </w:rPr>
              <w:t>Copia Contrato de Comodato que acredite su actual condición de comodatario.</w:t>
            </w:r>
          </w:p>
          <w:p w:rsidR="004B0111" w:rsidRPr="00787C1D" w:rsidRDefault="004B0111" w:rsidP="00DD4393">
            <w:pPr>
              <w:jc w:val="both"/>
              <w:rPr>
                <w:rFonts w:eastAsia="Calibri"/>
                <w:sz w:val="18"/>
                <w:szCs w:val="18"/>
              </w:rPr>
            </w:pPr>
            <w:r w:rsidRPr="00787C1D">
              <w:rPr>
                <w:rFonts w:eastAsia="Calibri"/>
                <w:b/>
                <w:sz w:val="18"/>
                <w:szCs w:val="18"/>
              </w:rPr>
              <w:t>En caso de ser arrendataria</w:t>
            </w:r>
            <w:r w:rsidRPr="00787C1D">
              <w:rPr>
                <w:rFonts w:eastAsia="Calibri"/>
                <w:sz w:val="18"/>
                <w:szCs w:val="18"/>
              </w:rPr>
              <w:t>: Copia Contrato de arriendo que acredite su actual condición de arrendatario.</w:t>
            </w:r>
          </w:p>
          <w:p w:rsidR="004B0111" w:rsidRPr="00173D77" w:rsidRDefault="004B0111" w:rsidP="00DD4393">
            <w:pPr>
              <w:jc w:val="both"/>
              <w:rPr>
                <w:rFonts w:eastAsia="Calibri"/>
                <w:sz w:val="18"/>
                <w:szCs w:val="18"/>
              </w:rPr>
            </w:pPr>
            <w:r w:rsidRPr="00787C1D">
              <w:rPr>
                <w:rFonts w:eastAsia="Calibri"/>
                <w:b/>
                <w:sz w:val="18"/>
                <w:szCs w:val="18"/>
              </w:rPr>
              <w:t>En caso de ser usuaria autorizada de la propiedad</w:t>
            </w:r>
            <w:r w:rsidRPr="00787C1D">
              <w:rPr>
                <w:rFonts w:eastAsia="Calibri"/>
                <w:sz w:val="18"/>
                <w:szCs w:val="18"/>
              </w:rPr>
              <w:t xml:space="preserve">: Documento en donde conste </w:t>
            </w:r>
            <w:r w:rsidRPr="00173D77">
              <w:rPr>
                <w:rFonts w:eastAsia="Calibri"/>
                <w:sz w:val="18"/>
                <w:szCs w:val="18"/>
              </w:rPr>
              <w:t>la autorización del uso por el propietario, (por ejemplo, autorización notarial del propietario del inmueble) o por quien tenga la facultad de realizarlo, por ejemplo: autorización notarial del propietario del inmueble, decreto de concesión, entre otros.</w:t>
            </w:r>
          </w:p>
          <w:p w:rsidR="004B0111" w:rsidRPr="00173D77" w:rsidRDefault="004B0111" w:rsidP="00DD4393">
            <w:pPr>
              <w:contextualSpacing/>
              <w:jc w:val="both"/>
              <w:rPr>
                <w:rFonts w:eastAsia="Arial Unicode MS" w:cs="Calibri"/>
                <w:sz w:val="18"/>
                <w:szCs w:val="18"/>
              </w:rPr>
            </w:pPr>
            <w:r w:rsidRPr="00173D77">
              <w:rPr>
                <w:rFonts w:eastAsia="Calibri"/>
                <w:b/>
                <w:sz w:val="18"/>
                <w:szCs w:val="18"/>
                <w:lang w:val="es-CL"/>
              </w:rPr>
              <w:t>En los casos en que el inmueble sea propiedad de la sociedad conyugal y/o unión civil o patrimonio reservado del/la cónyuge y/o conviviente civil</w:t>
            </w:r>
            <w:r w:rsidRPr="00173D77">
              <w:rPr>
                <w:rFonts w:eastAsia="Calibri"/>
                <w:sz w:val="18"/>
                <w:szCs w:val="18"/>
                <w:lang w:val="es-CL"/>
              </w:rPr>
              <w:t xml:space="preserve">, la persona no beneficiaria debe hacer una declaración jurada notarial autorizando el uso del inmueble social. Además se deberá acompañar copia </w:t>
            </w:r>
            <w:r w:rsidRPr="00173D77">
              <w:rPr>
                <w:rFonts w:eastAsia="Calibri"/>
                <w:sz w:val="18"/>
                <w:szCs w:val="18"/>
              </w:rPr>
              <w:t>de la inscripción con vigencia</w:t>
            </w:r>
            <w:r w:rsidRPr="00173D77">
              <w:rPr>
                <w:rFonts w:eastAsia="Calibri"/>
                <w:sz w:val="18"/>
                <w:szCs w:val="18"/>
                <w:lang w:val="es-CL"/>
              </w:rPr>
              <w:t xml:space="preserve"> de propiedad y certificado de matrimonio y/o unión civil.</w:t>
            </w:r>
          </w:p>
        </w:tc>
      </w:tr>
      <w:tr w:rsidR="004B0111" w:rsidRPr="00347B9F" w:rsidTr="00DD439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rsidR="004B0111" w:rsidRPr="00787C1D" w:rsidRDefault="004B0111" w:rsidP="00DD4393">
            <w:pPr>
              <w:contextualSpacing/>
              <w:jc w:val="both"/>
              <w:rPr>
                <w:rFonts w:eastAsia="Arial Unicode MS" w:cs="Calibri"/>
                <w:sz w:val="18"/>
                <w:szCs w:val="18"/>
                <w:lang w:eastAsia="en-US"/>
              </w:rPr>
            </w:pPr>
            <w:r w:rsidRPr="00787C1D">
              <w:rPr>
                <w:rFonts w:eastAsia="Arial Unicode MS" w:cs="Calibri"/>
                <w:sz w:val="18"/>
                <w:szCs w:val="18"/>
                <w:lang w:eastAsia="en-US"/>
              </w:rPr>
              <w:t>f. Estar inscrita</w:t>
            </w:r>
            <w:r w:rsidRPr="00787C1D">
              <w:rPr>
                <w:rFonts w:eastAsia="Arial Unicode MS" w:cs="Calibri"/>
                <w:sz w:val="18"/>
                <w:szCs w:val="18"/>
                <w:lang w:val="es-CL" w:eastAsia="en-US"/>
              </w:rPr>
              <w:t xml:space="preserve"> en el curso virtual  de “Diseño de Modelos de Negocios”, disponible en </w:t>
            </w:r>
            <w:hyperlink r:id="rId28" w:history="1">
              <w:r w:rsidRPr="00787C1D">
                <w:rPr>
                  <w:rStyle w:val="Hipervnculo"/>
                  <w:rFonts w:eastAsia="Arial Unicode MS" w:cs="Calibri"/>
                  <w:color w:val="auto"/>
                  <w:sz w:val="18"/>
                  <w:szCs w:val="18"/>
                  <w:lang w:val="es-CL" w:eastAsia="en-US"/>
                </w:rPr>
                <w:t>https://capacitacion.sercotec.cl</w:t>
              </w:r>
            </w:hyperlink>
            <w:r w:rsidRPr="00787C1D">
              <w:rPr>
                <w:rFonts w:eastAsia="Arial Unicode MS" w:cs="Calibri"/>
                <w:sz w:val="18"/>
                <w:szCs w:val="18"/>
                <w:lang w:val="es-CL" w:eastAsia="en-US"/>
              </w:rPr>
              <w:t>, a la fecha de firma del contrato.</w:t>
            </w:r>
            <w:r w:rsidRPr="00787C1D">
              <w:rPr>
                <w:rFonts w:eastAsia="Arial Unicode MS" w:cs="Arial"/>
                <w:szCs w:val="22"/>
                <w:lang w:val="es-CL"/>
              </w:rPr>
              <w:t xml:space="preserve"> </w:t>
            </w:r>
            <w:r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rsidR="004B0111" w:rsidRPr="00787C1D" w:rsidRDefault="004B0111" w:rsidP="00DD4393">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de la postulante seleccionada.</w:t>
            </w:r>
          </w:p>
        </w:tc>
      </w:tr>
      <w:tr w:rsidR="004B0111" w:rsidRPr="00347B9F" w:rsidTr="00DD439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rsidR="004B0111" w:rsidRPr="00787C1D" w:rsidRDefault="004B0111" w:rsidP="00DD4393">
            <w:pPr>
              <w:contextualSpacing/>
              <w:jc w:val="both"/>
              <w:rPr>
                <w:rFonts w:eastAsia="Arial Unicode MS" w:cs="Calibri"/>
                <w:sz w:val="18"/>
                <w:szCs w:val="18"/>
                <w:lang w:eastAsia="en-US"/>
              </w:rPr>
            </w:pPr>
            <w:r w:rsidRPr="00787C1D">
              <w:rPr>
                <w:rFonts w:eastAsia="Arial Unicode MS" w:cs="Calibri"/>
                <w:sz w:val="18"/>
                <w:szCs w:val="18"/>
                <w:lang w:eastAsia="en-US"/>
              </w:rPr>
              <w:t>g. Estar inscrita</w:t>
            </w:r>
            <w:r w:rsidRPr="00787C1D">
              <w:rPr>
                <w:rFonts w:eastAsia="Arial Unicode MS" w:cs="Calibri"/>
                <w:sz w:val="18"/>
                <w:szCs w:val="18"/>
                <w:lang w:val="es-CL" w:eastAsia="en-US"/>
              </w:rPr>
              <w:t xml:space="preserve"> en el curso virtual de “Sustentabilidad”, disponible en </w:t>
            </w:r>
            <w:hyperlink r:id="rId29" w:history="1">
              <w:r w:rsidRPr="00787C1D">
                <w:rPr>
                  <w:rStyle w:val="Hipervnculo"/>
                  <w:rFonts w:eastAsia="Arial Unicode MS" w:cs="Calibri"/>
                  <w:color w:val="auto"/>
                  <w:sz w:val="18"/>
                  <w:szCs w:val="18"/>
                  <w:lang w:val="es-CL" w:eastAsia="en-US"/>
                </w:rPr>
                <w:t>https://capacitacion.sercotec.cl</w:t>
              </w:r>
            </w:hyperlink>
            <w:r w:rsidRPr="00787C1D">
              <w:rPr>
                <w:rFonts w:eastAsia="Arial Unicode MS" w:cs="Calibri"/>
                <w:sz w:val="18"/>
                <w:szCs w:val="18"/>
                <w:lang w:val="es-CL" w:eastAsia="en-US"/>
              </w:rPr>
              <w:t>, a la fecha de firma del contrato.</w:t>
            </w:r>
            <w:r w:rsidRPr="00787C1D">
              <w:rPr>
                <w:rFonts w:eastAsia="Arial Unicode MS" w:cs="Arial"/>
                <w:szCs w:val="22"/>
                <w:lang w:val="es-CL"/>
              </w:rPr>
              <w:t xml:space="preserve"> </w:t>
            </w:r>
            <w:r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rsidR="004B0111" w:rsidRPr="00787C1D" w:rsidRDefault="004B0111" w:rsidP="00DD4393">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de la postulante seleccionada.</w:t>
            </w:r>
          </w:p>
        </w:tc>
      </w:tr>
      <w:tr w:rsidR="004B0111" w:rsidRPr="00347B9F" w:rsidTr="00DD439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rsidR="004B0111" w:rsidRPr="00787C1D" w:rsidRDefault="004B0111" w:rsidP="00DD4393">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h. La </w:t>
            </w:r>
            <w:r w:rsidRPr="00787C1D">
              <w:rPr>
                <w:rFonts w:eastAsia="Arial Unicode MS" w:cs="Calibri"/>
                <w:sz w:val="18"/>
                <w:szCs w:val="18"/>
                <w:lang w:val="es-CL" w:eastAsia="en-US"/>
              </w:rPr>
              <w:t xml:space="preserve">postulante seleccionada no debe </w:t>
            </w:r>
            <w:r w:rsidRPr="00787C1D">
              <w:rPr>
                <w:rFonts w:eastAsia="Arial Unicode MS" w:cs="Calibri"/>
                <w:iCs/>
                <w:sz w:val="18"/>
                <w:szCs w:val="18"/>
                <w:lang w:val="es-ES_tradnl" w:eastAsia="en-US"/>
              </w:rPr>
              <w:t xml:space="preserve">ejercer un cargo de público de elección popular, </w:t>
            </w:r>
            <w:r>
              <w:rPr>
                <w:rFonts w:eastAsia="Arial Unicode MS" w:cs="Calibri"/>
                <w:iCs/>
                <w:sz w:val="18"/>
                <w:szCs w:val="18"/>
                <w:lang w:val="es-ES_tradnl" w:eastAsia="en-US"/>
              </w:rPr>
              <w:t>ser funcionaria públic</w:t>
            </w:r>
            <w:r w:rsidRPr="00787C1D">
              <w:rPr>
                <w:rFonts w:eastAsia="Arial Unicode MS" w:cs="Calibri"/>
                <w:iCs/>
                <w:sz w:val="18"/>
                <w:szCs w:val="18"/>
                <w:lang w:val="es-ES_tradnl" w:eastAsia="en-US"/>
              </w:rPr>
              <w:t>a que requiera de exclusividad en el ejercicio de sus funciones y/o ejercer un cargo público que tenga injerencia en la asignación de los fondos, evaluación de las postulantes o selección de las beneficiarias del presente instrumento, a la fecha de firma de contrato.</w:t>
            </w:r>
          </w:p>
        </w:tc>
        <w:tc>
          <w:tcPr>
            <w:tcW w:w="4118" w:type="dxa"/>
            <w:tcBorders>
              <w:top w:val="single" w:sz="4" w:space="0" w:color="auto"/>
              <w:left w:val="single" w:sz="4" w:space="0" w:color="auto"/>
              <w:bottom w:val="single" w:sz="4" w:space="0" w:color="auto"/>
              <w:right w:val="single" w:sz="4" w:space="0" w:color="auto"/>
            </w:tcBorders>
          </w:tcPr>
          <w:p w:rsidR="004B0111" w:rsidRPr="00755187" w:rsidRDefault="004B0111" w:rsidP="00DD4393">
            <w:pPr>
              <w:jc w:val="both"/>
              <w:rPr>
                <w:rFonts w:eastAsia="Calibri"/>
                <w:sz w:val="18"/>
                <w:szCs w:val="18"/>
                <w:lang w:val="es-CL"/>
              </w:rPr>
            </w:pPr>
            <w:r w:rsidRPr="00755187">
              <w:rPr>
                <w:rFonts w:eastAsia="Calibri"/>
                <w:sz w:val="18"/>
                <w:szCs w:val="18"/>
              </w:rPr>
              <w:t xml:space="preserve">Declaración Jurada Simple de probidad, según formato de </w:t>
            </w:r>
            <w:r w:rsidRPr="00755187">
              <w:rPr>
                <w:rFonts w:eastAsia="Calibri"/>
                <w:b/>
                <w:sz w:val="18"/>
                <w:szCs w:val="18"/>
              </w:rPr>
              <w:t>Anexo N°4.</w:t>
            </w:r>
          </w:p>
        </w:tc>
      </w:tr>
      <w:tr w:rsidR="004B0111" w:rsidRPr="00347B9F" w:rsidTr="00DD439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rsidR="004B0111" w:rsidRPr="00787C1D" w:rsidRDefault="004B0111" w:rsidP="00DD4393">
            <w:pPr>
              <w:contextualSpacing/>
              <w:jc w:val="both"/>
              <w:rPr>
                <w:rFonts w:eastAsia="Arial Unicode MS" w:cs="Calibri"/>
                <w:sz w:val="18"/>
                <w:szCs w:val="18"/>
                <w:lang w:eastAsia="en-US"/>
              </w:rPr>
            </w:pPr>
            <w:r w:rsidRPr="00787C1D">
              <w:rPr>
                <w:rFonts w:eastAsia="Arial Unicode MS" w:cs="Calibri"/>
                <w:sz w:val="18"/>
                <w:szCs w:val="18"/>
                <w:lang w:eastAsia="en-US"/>
              </w:rPr>
              <w:t>i.- La postulante seleccionada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rsidR="004B0111" w:rsidRPr="00755187" w:rsidRDefault="004B0111" w:rsidP="00DD4393">
            <w:pPr>
              <w:jc w:val="both"/>
              <w:rPr>
                <w:rFonts w:eastAsia="Calibri"/>
                <w:sz w:val="18"/>
                <w:szCs w:val="18"/>
              </w:rPr>
            </w:pPr>
            <w:r w:rsidRPr="00755187">
              <w:rPr>
                <w:rFonts w:eastAsia="Calibri"/>
                <w:sz w:val="18"/>
                <w:szCs w:val="18"/>
              </w:rPr>
              <w:t xml:space="preserve">Este requisito se verificará a través de la consulta al </w:t>
            </w:r>
            <w:r w:rsidRPr="00787C1D">
              <w:rPr>
                <w:rFonts w:eastAsia="Calibri"/>
                <w:sz w:val="18"/>
                <w:szCs w:val="18"/>
              </w:rPr>
              <w:t>Registro Nacional de Deudores de Pensiones de Alimentos, asociado el Rut de la postulante seleccionada.</w:t>
            </w:r>
          </w:p>
        </w:tc>
      </w:tr>
      <w:tr w:rsidR="004B0111" w:rsidRPr="00347B9F" w:rsidTr="00DD439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rsidR="004B0111" w:rsidRPr="00755187" w:rsidRDefault="004B0111" w:rsidP="00DD4393">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En caso que la Dirección Regional utilice la opción de </w:t>
            </w:r>
            <w:r w:rsidRPr="00787C1D">
              <w:rPr>
                <w:rFonts w:eastAsia="Arial Unicode MS" w:cs="Calibri"/>
                <w:sz w:val="18"/>
                <w:szCs w:val="18"/>
                <w:lang w:eastAsia="en-US"/>
              </w:rPr>
              <w:t xml:space="preserve">suscripción digital del contrato, la postulante seleccionada </w:t>
            </w:r>
            <w:r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30" w:history="1">
              <w:r w:rsidRPr="00755187">
                <w:rPr>
                  <w:rStyle w:val="Hipervnculo"/>
                  <w:rFonts w:eastAsia="Arial Unicode MS" w:cs="Calibri"/>
                  <w:sz w:val="18"/>
                  <w:szCs w:val="18"/>
                  <w:lang w:eastAsia="en-US"/>
                </w:rPr>
                <w:t>https://claveunica.gob.cl/</w:t>
              </w:r>
            </w:hyperlink>
            <w:r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rsidR="004B0111" w:rsidRPr="00755187" w:rsidRDefault="004B0111" w:rsidP="00DD4393">
            <w:pPr>
              <w:jc w:val="both"/>
              <w:rPr>
                <w:rFonts w:eastAsia="Calibri"/>
                <w:sz w:val="18"/>
                <w:szCs w:val="18"/>
              </w:rPr>
            </w:pPr>
            <w:r w:rsidRPr="00787C1D">
              <w:rPr>
                <w:rFonts w:eastAsia="Calibri"/>
                <w:sz w:val="18"/>
                <w:szCs w:val="18"/>
              </w:rPr>
              <w:t xml:space="preserve">Disponibilidad de clave única por parte de la postulante seleccionada, obtenida </w:t>
            </w:r>
            <w:r w:rsidRPr="00755187">
              <w:rPr>
                <w:rFonts w:eastAsia="Calibri"/>
                <w:sz w:val="18"/>
                <w:szCs w:val="18"/>
              </w:rPr>
              <w:t xml:space="preserve">a través del sitio </w:t>
            </w:r>
            <w:hyperlink r:id="rId31"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4B0111" w:rsidRPr="00347B9F" w:rsidTr="00DD439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rsidR="004B0111" w:rsidRPr="00D33C2E" w:rsidRDefault="004B0111" w:rsidP="00DD4393">
            <w:pPr>
              <w:jc w:val="both"/>
              <w:rPr>
                <w:rFonts w:cs="Calibri"/>
                <w:b/>
                <w:sz w:val="18"/>
                <w:szCs w:val="18"/>
              </w:rPr>
            </w:pPr>
            <w:r w:rsidRPr="00D33C2E">
              <w:rPr>
                <w:rFonts w:eastAsia="Arial Unicode MS" w:cs="Calibri"/>
                <w:sz w:val="18"/>
                <w:szCs w:val="18"/>
                <w:lang w:eastAsia="en-US"/>
              </w:rPr>
              <w:t xml:space="preserve">k. </w:t>
            </w:r>
            <w:r w:rsidRPr="00D33C2E">
              <w:rPr>
                <w:rFonts w:eastAsia="Arial Unicode MS" w:cs="Calibri"/>
                <w:sz w:val="18"/>
                <w:szCs w:val="18"/>
                <w:lang w:val="es-CL" w:eastAsia="en-US"/>
              </w:rPr>
              <w:t>La postulante seleccionada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rsidR="004B0111" w:rsidRPr="00782C59" w:rsidRDefault="004B0111" w:rsidP="00DD4393">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Pr>
                <w:rFonts w:eastAsia="Arial Unicode MS" w:cs="Calibri"/>
                <w:b/>
                <w:sz w:val="18"/>
                <w:szCs w:val="18"/>
              </w:rPr>
              <w:t>Anexo N° 4</w:t>
            </w:r>
            <w:r w:rsidRPr="00717CA3">
              <w:rPr>
                <w:rFonts w:eastAsia="Arial Unicode MS" w:cs="Calibri"/>
                <w:b/>
                <w:sz w:val="18"/>
                <w:szCs w:val="18"/>
              </w:rPr>
              <w:t>.</w:t>
            </w:r>
          </w:p>
        </w:tc>
      </w:tr>
      <w:tr w:rsidR="004B0111" w:rsidRPr="00347B9F" w:rsidTr="00DD4393">
        <w:trPr>
          <w:jc w:val="center"/>
        </w:trPr>
        <w:tc>
          <w:tcPr>
            <w:tcW w:w="4636" w:type="dxa"/>
            <w:tcBorders>
              <w:top w:val="single" w:sz="4" w:space="0" w:color="auto"/>
              <w:left w:val="single" w:sz="4" w:space="0" w:color="auto"/>
              <w:bottom w:val="single" w:sz="4" w:space="0" w:color="auto"/>
              <w:right w:val="single" w:sz="4" w:space="0" w:color="auto"/>
            </w:tcBorders>
            <w:hideMark/>
          </w:tcPr>
          <w:p w:rsidR="004B0111" w:rsidRPr="00D33C2E" w:rsidRDefault="004B0111" w:rsidP="00DD4393">
            <w:pPr>
              <w:jc w:val="both"/>
              <w:rPr>
                <w:rFonts w:eastAsia="Arial Unicode MS" w:cs="Calibri"/>
                <w:sz w:val="18"/>
                <w:szCs w:val="18"/>
                <w:lang w:val="es-CL" w:eastAsia="en-US"/>
              </w:rPr>
            </w:pPr>
            <w:r w:rsidRPr="00D33C2E">
              <w:rPr>
                <w:rFonts w:eastAsia="Arial Unicode MS" w:cs="Calibri"/>
                <w:sz w:val="18"/>
                <w:szCs w:val="18"/>
                <w:lang w:eastAsia="en-US"/>
              </w:rPr>
              <w:t xml:space="preserve">l. </w:t>
            </w:r>
            <w:r w:rsidRPr="00D33C2E">
              <w:rPr>
                <w:rFonts w:eastAsia="Arial Unicode MS" w:cs="Calibri"/>
                <w:sz w:val="18"/>
                <w:szCs w:val="18"/>
                <w:lang w:val="es-CL" w:eastAsia="en-US"/>
              </w:rPr>
              <w:t xml:space="preserve">Previo a la firma de contrato, la postulante seleccionada deberá entregar al Agente Operador Sercotec el aporte empresarial en efectivo, </w:t>
            </w:r>
            <w:r w:rsidRPr="00D33C2E">
              <w:rPr>
                <w:rFonts w:eastAsia="Arial Unicode MS" w:cs="Calibri"/>
                <w:sz w:val="18"/>
                <w:szCs w:val="18"/>
                <w:lang w:eastAsia="en-US"/>
              </w:rPr>
              <w:t>transferencia electrónica o depósito bancario,</w:t>
            </w:r>
            <w:r w:rsidRPr="00D33C2E">
              <w:rPr>
                <w:rFonts w:eastAsia="Arial Unicode MS" w:cs="Calibri"/>
                <w:sz w:val="18"/>
                <w:szCs w:val="18"/>
                <w:lang w:val="es-CL" w:eastAsia="en-US"/>
              </w:rPr>
              <w:t xml:space="preserve"> por concepto de Inversiones y Acciones de Gestión Empresarial, definidos en el Proyecto de Negocio postulado y aprobado. </w:t>
            </w:r>
          </w:p>
        </w:tc>
        <w:tc>
          <w:tcPr>
            <w:tcW w:w="4118" w:type="dxa"/>
            <w:tcBorders>
              <w:top w:val="single" w:sz="4" w:space="0" w:color="auto"/>
              <w:left w:val="single" w:sz="4" w:space="0" w:color="auto"/>
              <w:bottom w:val="single" w:sz="4" w:space="0" w:color="auto"/>
              <w:right w:val="single" w:sz="4" w:space="0" w:color="auto"/>
            </w:tcBorders>
            <w:hideMark/>
          </w:tcPr>
          <w:p w:rsidR="004B0111" w:rsidRPr="00173D77" w:rsidRDefault="004B0111" w:rsidP="00DD4393">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aporte empresarial comprometido en el Proyecto de Negocio postulado y aprobado.</w:t>
            </w:r>
          </w:p>
        </w:tc>
      </w:tr>
      <w:tr w:rsidR="004B0111" w:rsidRPr="00347B9F" w:rsidTr="00DD4393">
        <w:trPr>
          <w:jc w:val="center"/>
        </w:trPr>
        <w:tc>
          <w:tcPr>
            <w:tcW w:w="4636" w:type="dxa"/>
            <w:tcBorders>
              <w:top w:val="single" w:sz="4" w:space="0" w:color="auto"/>
              <w:left w:val="single" w:sz="4" w:space="0" w:color="auto"/>
              <w:bottom w:val="single" w:sz="4" w:space="0" w:color="auto"/>
              <w:right w:val="single" w:sz="4" w:space="0" w:color="auto"/>
            </w:tcBorders>
          </w:tcPr>
          <w:p w:rsidR="004B0111" w:rsidRPr="00D33C2E" w:rsidRDefault="004B0111" w:rsidP="00DD4393">
            <w:pPr>
              <w:jc w:val="both"/>
              <w:rPr>
                <w:rFonts w:eastAsia="Arial Unicode MS" w:cs="Calibri"/>
                <w:sz w:val="18"/>
                <w:szCs w:val="18"/>
                <w:lang w:val="es-CL" w:eastAsia="en-US"/>
              </w:rPr>
            </w:pPr>
            <w:r w:rsidRPr="00D33C2E">
              <w:rPr>
                <w:rFonts w:eastAsia="Arial Unicode MS" w:cs="Calibri"/>
                <w:sz w:val="18"/>
                <w:szCs w:val="18"/>
                <w:lang w:eastAsia="en-US"/>
              </w:rPr>
              <w:t xml:space="preserve">m. </w:t>
            </w:r>
            <w:r w:rsidRPr="00D33C2E">
              <w:rPr>
                <w:rFonts w:eastAsia="Arial Unicode MS" w:cs="Calibri"/>
                <w:sz w:val="18"/>
                <w:szCs w:val="18"/>
                <w:lang w:val="es-CL" w:eastAsia="en-US"/>
              </w:rPr>
              <w:t>Previo a la firma de contrato la postulante seleccionada debe contar con inicio de actividades ante el SII, en primera categoría, para ejercer actividad comercial. Este inicio de actividades debe tener fecha posterior al inicio de la convocatoria, puede ser realizado con el rut de la seleccionada o con una nueva persona jurídica donde la postulante seleccionada debe ser la representante legal y contar con al menos el 51% del capital social. Finalmente, el inicio de actividades debe contar con al menos 1 (una) actividad económica coherente con el rubro del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rsidR="004B0111" w:rsidRPr="00D33C2E" w:rsidRDefault="004B0111" w:rsidP="00DD4393">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corresponda. La coherencia entre el Proyecto de Negocio con la/s actividad/es económica/s de la iniciación de actividades será evaluada por el Agente Operador de Sercotec caso a caso.</w:t>
            </w:r>
          </w:p>
        </w:tc>
      </w:tr>
      <w:tr w:rsidR="004B0111" w:rsidRPr="00347B9F" w:rsidTr="00DD4393">
        <w:trPr>
          <w:jc w:val="center"/>
        </w:trPr>
        <w:tc>
          <w:tcPr>
            <w:tcW w:w="4636" w:type="dxa"/>
            <w:tcBorders>
              <w:top w:val="single" w:sz="4" w:space="0" w:color="auto"/>
              <w:left w:val="single" w:sz="4" w:space="0" w:color="auto"/>
              <w:bottom w:val="single" w:sz="4" w:space="0" w:color="auto"/>
              <w:right w:val="single" w:sz="4" w:space="0" w:color="auto"/>
            </w:tcBorders>
          </w:tcPr>
          <w:p w:rsidR="004B0111" w:rsidRPr="00173D77" w:rsidRDefault="004B0111" w:rsidP="00DD4393">
            <w:pPr>
              <w:jc w:val="both"/>
              <w:rPr>
                <w:rFonts w:eastAsia="Arial Unicode MS" w:cs="Calibri"/>
                <w:sz w:val="18"/>
                <w:szCs w:val="18"/>
                <w:lang w:eastAsia="en-US"/>
              </w:rPr>
            </w:pPr>
            <w:r w:rsidRPr="00173D77">
              <w:rPr>
                <w:rFonts w:eastAsia="Arial Unicode MS" w:cs="Calibri"/>
                <w:sz w:val="18"/>
                <w:szCs w:val="18"/>
                <w:lang w:eastAsia="en-US"/>
              </w:rPr>
              <w:t xml:space="preserve">n. </w:t>
            </w:r>
            <w:r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rsidR="004B0111" w:rsidRPr="00173D77" w:rsidRDefault="004B0111" w:rsidP="00DD4393">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4B0111" w:rsidRPr="00DF54B7" w:rsidTr="00DD4393">
        <w:trPr>
          <w:jc w:val="center"/>
        </w:trPr>
        <w:tc>
          <w:tcPr>
            <w:tcW w:w="4636" w:type="dxa"/>
            <w:tcBorders>
              <w:top w:val="single" w:sz="4" w:space="0" w:color="auto"/>
              <w:left w:val="single" w:sz="4" w:space="0" w:color="auto"/>
              <w:bottom w:val="single" w:sz="4" w:space="0" w:color="auto"/>
              <w:right w:val="single" w:sz="4" w:space="0" w:color="auto"/>
            </w:tcBorders>
          </w:tcPr>
          <w:p w:rsidR="004B0111" w:rsidRPr="00173D77" w:rsidRDefault="004B0111" w:rsidP="00DD4393">
            <w:pPr>
              <w:jc w:val="both"/>
              <w:rPr>
                <w:rFonts w:eastAsia="Arial Unicode MS" w:cs="Calibri"/>
                <w:sz w:val="18"/>
                <w:szCs w:val="18"/>
                <w:lang w:eastAsia="en-US"/>
              </w:rPr>
            </w:pPr>
            <w:r w:rsidRPr="00173D77">
              <w:rPr>
                <w:rFonts w:eastAsia="Arial Unicode MS" w:cs="Calibri"/>
                <w:sz w:val="18"/>
                <w:szCs w:val="18"/>
                <w:lang w:eastAsia="en-US"/>
              </w:rPr>
              <w:t xml:space="preserve">o. Los gastos ejecutados para inversiones y acciones de gestión empresarial no pueden corresponder a </w:t>
            </w:r>
            <w:r w:rsidRPr="00D33C2E">
              <w:rPr>
                <w:rFonts w:eastAsia="Arial Unicode MS" w:cs="Calibri"/>
                <w:sz w:val="18"/>
                <w:szCs w:val="18"/>
                <w:lang w:eastAsia="en-US"/>
              </w:rPr>
              <w:t xml:space="preserve">remuneraciones de la seleccionada, ni de </w:t>
            </w:r>
            <w:r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rsidR="004B0111" w:rsidRPr="00173D77" w:rsidRDefault="004B0111" w:rsidP="00DD4393">
            <w:pPr>
              <w:jc w:val="both"/>
              <w:rPr>
                <w:rFonts w:eastAsia="Arial Unicode MS" w:cs="Calibri"/>
                <w:sz w:val="18"/>
                <w:szCs w:val="18"/>
              </w:rPr>
            </w:pPr>
            <w:r w:rsidRPr="00173D77">
              <w:rPr>
                <w:rFonts w:eastAsia="Arial Unicode MS" w:cs="Calibri"/>
                <w:sz w:val="18"/>
                <w:szCs w:val="18"/>
              </w:rPr>
              <w:t>Declaración Jurada Simple de Rendición de Gastos</w:t>
            </w:r>
            <w:r>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Pr>
                <w:rFonts w:eastAsia="Arial Unicode MS" w:cs="Calibri"/>
                <w:b/>
                <w:sz w:val="18"/>
                <w:szCs w:val="18"/>
              </w:rPr>
              <w:t>5</w:t>
            </w:r>
            <w:r w:rsidRPr="00173D77">
              <w:rPr>
                <w:rFonts w:eastAsia="Arial Unicode MS" w:cs="Calibri"/>
                <w:sz w:val="18"/>
                <w:szCs w:val="18"/>
              </w:rPr>
              <w:t>.</w:t>
            </w:r>
          </w:p>
        </w:tc>
      </w:tr>
    </w:tbl>
    <w:p w:rsidR="004B0111" w:rsidRDefault="004B0111" w:rsidP="004B0111">
      <w:pPr>
        <w:rPr>
          <w:rFonts w:eastAsia="Arial Unicode MS" w:cs="Calibri"/>
          <w:color w:val="000000" w:themeColor="text1"/>
          <w:sz w:val="18"/>
          <w:szCs w:val="18"/>
          <w:lang w:eastAsia="en-US"/>
        </w:rPr>
      </w:pPr>
      <w:bookmarkStart w:id="55" w:name="_Toc342319843"/>
      <w:bookmarkStart w:id="56" w:name="_Toc320871832"/>
      <w:bookmarkStart w:id="57" w:name="_Toc348601375"/>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E55E85" w:rsidRDefault="00E55E85">
      <w:pPr>
        <w:spacing w:after="160" w:line="259" w:lineRule="auto"/>
        <w:rPr>
          <w:b/>
          <w:bCs/>
          <w:iCs/>
          <w:szCs w:val="28"/>
        </w:rPr>
      </w:pPr>
      <w:bookmarkStart w:id="58" w:name="_Toc31201748"/>
      <w:r>
        <w:br w:type="page"/>
      </w:r>
    </w:p>
    <w:p w:rsidR="004B0111" w:rsidRPr="00C00818" w:rsidRDefault="004B0111" w:rsidP="004B0111">
      <w:pPr>
        <w:pStyle w:val="Ttulo2"/>
        <w:numPr>
          <w:ilvl w:val="0"/>
          <w:numId w:val="0"/>
        </w:numPr>
        <w:jc w:val="center"/>
        <w:rPr>
          <w:b w:val="0"/>
        </w:rPr>
      </w:pPr>
      <w:bookmarkStart w:id="59" w:name="_Toc151573167"/>
      <w:r w:rsidRPr="007A7905">
        <w:t>ANEXO N° 2</w:t>
      </w:r>
      <w:bookmarkEnd w:id="58"/>
      <w:bookmarkEnd w:id="59"/>
    </w:p>
    <w:p w:rsidR="004B0111" w:rsidRPr="00347B9F" w:rsidRDefault="004B0111" w:rsidP="004B0111">
      <w:pPr>
        <w:jc w:val="center"/>
        <w:rPr>
          <w:rFonts w:cs="Arial"/>
          <w:b/>
          <w:lang w:val="es-ES_tradnl"/>
        </w:rPr>
      </w:pPr>
      <w:r w:rsidRPr="00C00818">
        <w:rPr>
          <w:b/>
        </w:rPr>
        <w:t>ITEMS FINANCIABLES</w:t>
      </w:r>
    </w:p>
    <w:p w:rsidR="004B0111" w:rsidRDefault="004B0111" w:rsidP="004B011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4B0111" w:rsidRPr="00347B9F" w:rsidTr="00DD4393">
        <w:trPr>
          <w:cantSplit/>
          <w:trHeight w:val="576"/>
          <w:tblHeader/>
          <w:jc w:val="center"/>
        </w:trPr>
        <w:tc>
          <w:tcPr>
            <w:tcW w:w="8789" w:type="dxa"/>
            <w:gridSpan w:val="2"/>
            <w:shd w:val="clear" w:color="auto" w:fill="2E74B5" w:themeFill="accent1" w:themeFillShade="BF"/>
            <w:vAlign w:val="center"/>
          </w:tcPr>
          <w:p w:rsidR="004B0111" w:rsidRPr="00347B9F" w:rsidRDefault="004B0111" w:rsidP="00DD439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4B0111" w:rsidRPr="00347B9F" w:rsidTr="00DD4393">
        <w:trPr>
          <w:cantSplit/>
          <w:trHeight w:val="332"/>
          <w:tblHeader/>
          <w:jc w:val="center"/>
        </w:trPr>
        <w:tc>
          <w:tcPr>
            <w:tcW w:w="1845" w:type="dxa"/>
            <w:tcBorders>
              <w:bottom w:val="single" w:sz="4" w:space="0" w:color="auto"/>
            </w:tcBorders>
            <w:shd w:val="clear" w:color="auto" w:fill="2E74B5" w:themeFill="accent1" w:themeFillShade="BF"/>
          </w:tcPr>
          <w:p w:rsidR="004B0111" w:rsidRPr="00347B9F" w:rsidRDefault="004B0111" w:rsidP="00DD439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2E74B5" w:themeFill="accent1" w:themeFillShade="BF"/>
          </w:tcPr>
          <w:p w:rsidR="004B0111" w:rsidRPr="00347B9F" w:rsidRDefault="004B0111" w:rsidP="00DD439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4B0111" w:rsidRPr="00347B9F" w:rsidTr="00DD4393">
        <w:trPr>
          <w:jc w:val="center"/>
        </w:trPr>
        <w:tc>
          <w:tcPr>
            <w:tcW w:w="1845" w:type="dxa"/>
            <w:shd w:val="clear" w:color="auto" w:fill="auto"/>
          </w:tcPr>
          <w:p w:rsidR="004B0111" w:rsidRDefault="004B0111" w:rsidP="00DD4393">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rsidR="004B0111" w:rsidRDefault="004B0111" w:rsidP="00DD4393">
            <w:pPr>
              <w:widowControl w:val="0"/>
              <w:ind w:left="214"/>
              <w:jc w:val="both"/>
              <w:rPr>
                <w:rFonts w:cs="Arial"/>
                <w:b/>
                <w:bCs/>
                <w:snapToGrid w:val="0"/>
                <w:sz w:val="20"/>
                <w:lang w:val="es-CL"/>
              </w:rPr>
            </w:pPr>
            <w:r w:rsidRPr="00347B9F">
              <w:rPr>
                <w:rFonts w:cs="Arial"/>
                <w:b/>
                <w:bCs/>
                <w:snapToGrid w:val="0"/>
                <w:sz w:val="20"/>
                <w:lang w:val="es-CL"/>
              </w:rPr>
              <w:t>asesoría en</w:t>
            </w:r>
          </w:p>
          <w:p w:rsidR="004B0111" w:rsidRPr="00347B9F" w:rsidRDefault="004B0111" w:rsidP="00DD439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rsidR="004B0111" w:rsidRPr="006E1212" w:rsidRDefault="004B0111" w:rsidP="00DD439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2"/>
            </w:r>
            <w:r w:rsidRPr="006E1212">
              <w:rPr>
                <w:rFonts w:cs="Arial"/>
                <w:bCs/>
                <w:sz w:val="20"/>
                <w:lang w:val="es-CL"/>
              </w:rPr>
              <w:t>, social, comercio justo, seguridad, denominación de origen, u otras similares), diseñador, informático, desarrollo de software, consultorías desarrollo de nuevas tecnologías de información. Auditorías y/o diagnósticos energéticos, estudios de factibilidad para implementación de proyectos de energías renovables para autoconsumo.</w:t>
            </w:r>
          </w:p>
          <w:p w:rsidR="004B0111" w:rsidRPr="006E1212" w:rsidRDefault="004B0111" w:rsidP="00DD4393">
            <w:pPr>
              <w:jc w:val="both"/>
              <w:rPr>
                <w:rFonts w:cs="Arial"/>
                <w:bCs/>
                <w:color w:val="000000" w:themeColor="text1"/>
                <w:sz w:val="20"/>
              </w:rPr>
            </w:pPr>
          </w:p>
          <w:p w:rsidR="004B0111" w:rsidRPr="006E1212" w:rsidRDefault="004B0111" w:rsidP="00DD439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6E1212">
              <w:rPr>
                <w:rFonts w:cs="Arial"/>
                <w:bCs/>
                <w:color w:val="000000" w:themeColor="text1"/>
                <w:sz w:val="20"/>
                <w:lang w:val="es-CL"/>
              </w:rPr>
              <w:t>Elaboración de Plan Marketing digital (objetivos, estrategias, tácticas, monitoreo y control), y plan de medios (soporte, formato) relacionados directamente al proyecto. El proveedor del servicio debe entregar un informe que detalle el plan y/o diagnóstico realizado.</w:t>
            </w:r>
          </w:p>
          <w:p w:rsidR="004B0111" w:rsidRPr="006E1212" w:rsidRDefault="004B0111" w:rsidP="00DD4393">
            <w:pPr>
              <w:jc w:val="both"/>
              <w:rPr>
                <w:rFonts w:cs="Arial"/>
                <w:bCs/>
                <w:color w:val="000000" w:themeColor="text1"/>
                <w:sz w:val="20"/>
                <w:lang w:val="es-CL"/>
              </w:rPr>
            </w:pPr>
          </w:p>
          <w:p w:rsidR="004B0111" w:rsidRPr="006E1212" w:rsidRDefault="004B0111" w:rsidP="00DD439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3"/>
            </w:r>
            <w:r w:rsidRPr="006E1212">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6E1212">
              <w:rPr>
                <w:rFonts w:cs="Arial"/>
                <w:bCs/>
                <w:sz w:val="20"/>
                <w:lang w:val="es-CL"/>
              </w:rPr>
              <w:t xml:space="preserve"> El proveedor del servicio debe entregar un informe que detalle el estudio y/o asesoría realizado.</w:t>
            </w:r>
          </w:p>
          <w:p w:rsidR="004B0111" w:rsidRPr="006E1212" w:rsidRDefault="004B0111" w:rsidP="00DD4393">
            <w:pPr>
              <w:jc w:val="both"/>
              <w:rPr>
                <w:rFonts w:cs="Arial"/>
                <w:bCs/>
                <w:sz w:val="20"/>
                <w:lang w:val="es-CL"/>
              </w:rPr>
            </w:pPr>
          </w:p>
          <w:p w:rsidR="004B0111" w:rsidRPr="006E1212" w:rsidRDefault="004B0111" w:rsidP="00DD439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rsidR="004B0111" w:rsidRPr="006E1212" w:rsidRDefault="004B0111" w:rsidP="00DD4393">
            <w:pPr>
              <w:jc w:val="both"/>
              <w:rPr>
                <w:rFonts w:cs="Arial"/>
                <w:bCs/>
                <w:sz w:val="20"/>
                <w:lang w:val="es-CL"/>
              </w:rPr>
            </w:pPr>
            <w:r w:rsidRPr="006E1212">
              <w:rPr>
                <w:rFonts w:cs="Arial"/>
                <w:bCs/>
                <w:sz w:val="20"/>
                <w:lang w:val="es-CL"/>
              </w:rPr>
              <w:t>- Los servicios de diseño, producción gráfica, audiovisual y publicitaria.</w:t>
            </w:r>
          </w:p>
          <w:p w:rsidR="004B0111" w:rsidRPr="006E1212" w:rsidRDefault="004B0111" w:rsidP="00DD439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rsidR="004B0111" w:rsidRPr="006E1212" w:rsidRDefault="004B0111" w:rsidP="00DD439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acuerdo a lo establecido en Anexo N°5: Declaración Jurada de Rendición de Gastos, entregado en la etapa de formalización.</w:t>
            </w:r>
          </w:p>
          <w:p w:rsidR="004B0111" w:rsidRPr="006E1212" w:rsidRDefault="004B0111" w:rsidP="00DD4393">
            <w:pPr>
              <w:jc w:val="both"/>
              <w:rPr>
                <w:rFonts w:cs="Arial"/>
                <w:bCs/>
                <w:sz w:val="20"/>
                <w:lang w:val="es-CL"/>
              </w:rPr>
            </w:pPr>
          </w:p>
        </w:tc>
      </w:tr>
      <w:tr w:rsidR="004B0111" w:rsidRPr="00347B9F" w:rsidTr="00DD4393">
        <w:trPr>
          <w:trHeight w:val="427"/>
          <w:jc w:val="center"/>
        </w:trPr>
        <w:tc>
          <w:tcPr>
            <w:tcW w:w="1845" w:type="dxa"/>
            <w:shd w:val="clear" w:color="auto" w:fill="auto"/>
          </w:tcPr>
          <w:p w:rsidR="004B0111" w:rsidRPr="00347B9F" w:rsidRDefault="004B0111" w:rsidP="00DD4393">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 xml:space="preserve">Capacitación </w:t>
            </w:r>
          </w:p>
          <w:p w:rsidR="004B0111" w:rsidRPr="00347B9F" w:rsidRDefault="004B0111" w:rsidP="00DD4393">
            <w:pPr>
              <w:widowControl w:val="0"/>
              <w:jc w:val="both"/>
              <w:rPr>
                <w:rFonts w:cs="Arial"/>
                <w:bCs/>
                <w:snapToGrid w:val="0"/>
                <w:color w:val="3366FF"/>
                <w:sz w:val="20"/>
                <w:lang w:val="es-CL"/>
              </w:rPr>
            </w:pPr>
          </w:p>
        </w:tc>
        <w:tc>
          <w:tcPr>
            <w:tcW w:w="6944" w:type="dxa"/>
            <w:shd w:val="clear" w:color="auto" w:fill="auto"/>
          </w:tcPr>
          <w:p w:rsidR="004B0111" w:rsidRPr="006E1212" w:rsidRDefault="004B0111" w:rsidP="00DD439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rsidR="004B0111" w:rsidRPr="006E1212" w:rsidRDefault="004B0111" w:rsidP="00DD4393">
            <w:pPr>
              <w:jc w:val="both"/>
              <w:rPr>
                <w:rFonts w:cs="Arial"/>
                <w:sz w:val="20"/>
                <w:lang w:val="es-CL"/>
              </w:rPr>
            </w:pPr>
          </w:p>
          <w:p w:rsidR="004B0111" w:rsidRPr="006E1212" w:rsidRDefault="004B0111" w:rsidP="00DD439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rsidR="004B0111" w:rsidRPr="006E1212" w:rsidRDefault="004B0111" w:rsidP="00DD4393">
            <w:pPr>
              <w:jc w:val="both"/>
              <w:rPr>
                <w:rFonts w:cs="Arial"/>
                <w:color w:val="000000" w:themeColor="text1"/>
                <w:sz w:val="20"/>
                <w:lang w:val="es-CL"/>
              </w:rPr>
            </w:pPr>
          </w:p>
          <w:p w:rsidR="004B0111" w:rsidRPr="006E1212" w:rsidRDefault="004B0111" w:rsidP="00DD4393">
            <w:pPr>
              <w:jc w:val="both"/>
              <w:rPr>
                <w:rFonts w:cs="Arial"/>
                <w:bCs/>
                <w:sz w:val="20"/>
              </w:rPr>
            </w:pPr>
            <w:r w:rsidRPr="006E1212">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4B0111" w:rsidRPr="006E1212" w:rsidRDefault="004B0111" w:rsidP="00DD4393">
            <w:pPr>
              <w:jc w:val="both"/>
              <w:rPr>
                <w:rFonts w:cs="Arial"/>
                <w:bCs/>
                <w:sz w:val="20"/>
                <w:lang w:val="es-CL"/>
              </w:rPr>
            </w:pPr>
          </w:p>
          <w:p w:rsidR="004B0111" w:rsidRPr="006E1212" w:rsidRDefault="004B0111" w:rsidP="00DD4393">
            <w:pPr>
              <w:jc w:val="both"/>
              <w:rPr>
                <w:rFonts w:cs="Arial"/>
                <w:bCs/>
                <w:snapToGrid w:val="0"/>
                <w:color w:val="000000" w:themeColor="text1"/>
                <w:sz w:val="20"/>
                <w:lang w:val="es-CL"/>
              </w:rPr>
            </w:pPr>
            <w:r w:rsidRPr="006E1212">
              <w:rPr>
                <w:rFonts w:cs="Arial"/>
                <w:bCs/>
                <w:sz w:val="20"/>
                <w:lang w:val="es-CL"/>
              </w:rPr>
              <w:t>Se excluyen de este ítem: l</w:t>
            </w:r>
            <w:r w:rsidRPr="006E1212">
              <w:rPr>
                <w:rFonts w:cs="Arial"/>
                <w:sz w:val="20"/>
                <w:lang w:val="es-CL"/>
              </w:rPr>
              <w:t>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previsto en Anexo N°</w:t>
            </w:r>
            <w:r>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 Rendición de gastos, entregado en la etapa de formalización.</w:t>
            </w:r>
          </w:p>
          <w:p w:rsidR="004B0111" w:rsidRPr="006E1212" w:rsidRDefault="004B0111" w:rsidP="00DD4393">
            <w:pPr>
              <w:jc w:val="both"/>
              <w:rPr>
                <w:rFonts w:cs="Arial"/>
                <w:bCs/>
                <w:sz w:val="20"/>
                <w:lang w:val="es-CL"/>
              </w:rPr>
            </w:pPr>
          </w:p>
        </w:tc>
      </w:tr>
      <w:tr w:rsidR="004B0111" w:rsidRPr="00347B9F" w:rsidTr="00DD4393">
        <w:trPr>
          <w:trHeight w:val="393"/>
          <w:jc w:val="center"/>
        </w:trPr>
        <w:tc>
          <w:tcPr>
            <w:tcW w:w="1845" w:type="dxa"/>
            <w:shd w:val="clear" w:color="auto" w:fill="auto"/>
          </w:tcPr>
          <w:p w:rsidR="004B0111" w:rsidRDefault="004B0111" w:rsidP="00DD4393">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rsidR="004B0111" w:rsidRDefault="004B0111" w:rsidP="00DD4393">
            <w:pPr>
              <w:widowControl w:val="0"/>
              <w:ind w:left="356"/>
              <w:jc w:val="both"/>
              <w:rPr>
                <w:rFonts w:cs="Arial"/>
                <w:b/>
                <w:bCs/>
                <w:snapToGrid w:val="0"/>
                <w:sz w:val="20"/>
                <w:lang w:val="es-CL"/>
              </w:rPr>
            </w:pPr>
            <w:r w:rsidRPr="00347B9F">
              <w:rPr>
                <w:rFonts w:cs="Arial"/>
                <w:b/>
                <w:bCs/>
                <w:snapToGrid w:val="0"/>
                <w:sz w:val="20"/>
                <w:lang w:val="es-CL"/>
              </w:rPr>
              <w:t>Marketing</w:t>
            </w:r>
          </w:p>
          <w:p w:rsidR="004B0111" w:rsidRDefault="004B0111" w:rsidP="00DD4393">
            <w:pPr>
              <w:widowControl w:val="0"/>
              <w:ind w:left="356"/>
              <w:jc w:val="both"/>
              <w:rPr>
                <w:rFonts w:cs="Arial"/>
                <w:b/>
                <w:bCs/>
                <w:snapToGrid w:val="0"/>
                <w:sz w:val="20"/>
                <w:lang w:val="es-CL"/>
              </w:rPr>
            </w:pPr>
          </w:p>
          <w:p w:rsidR="004B0111" w:rsidRDefault="004B0111" w:rsidP="00DD4393">
            <w:pPr>
              <w:widowControl w:val="0"/>
              <w:ind w:left="356"/>
              <w:jc w:val="both"/>
              <w:rPr>
                <w:rFonts w:cs="Arial"/>
                <w:b/>
                <w:bCs/>
                <w:snapToGrid w:val="0"/>
                <w:sz w:val="20"/>
                <w:lang w:val="es-CL"/>
              </w:rPr>
            </w:pPr>
          </w:p>
          <w:p w:rsidR="004B0111" w:rsidRDefault="004B0111" w:rsidP="00DD4393">
            <w:pPr>
              <w:widowControl w:val="0"/>
              <w:ind w:left="356"/>
              <w:jc w:val="both"/>
              <w:rPr>
                <w:rFonts w:cs="Arial"/>
                <w:bCs/>
                <w:snapToGrid w:val="0"/>
                <w:color w:val="00B050"/>
                <w:sz w:val="20"/>
                <w:lang w:val="es-CL"/>
              </w:rPr>
            </w:pPr>
          </w:p>
          <w:p w:rsidR="004B0111" w:rsidRDefault="004B0111" w:rsidP="00DD4393">
            <w:pPr>
              <w:widowControl w:val="0"/>
              <w:ind w:left="356"/>
              <w:jc w:val="both"/>
              <w:rPr>
                <w:rFonts w:cs="Arial"/>
                <w:bCs/>
                <w:snapToGrid w:val="0"/>
                <w:color w:val="00B050"/>
                <w:sz w:val="20"/>
                <w:lang w:val="es-CL"/>
              </w:rPr>
            </w:pPr>
          </w:p>
          <w:p w:rsidR="004B0111" w:rsidRDefault="004B0111" w:rsidP="00DD4393">
            <w:pPr>
              <w:widowControl w:val="0"/>
              <w:ind w:left="356"/>
              <w:jc w:val="both"/>
              <w:rPr>
                <w:rFonts w:cs="Arial"/>
                <w:bCs/>
                <w:snapToGrid w:val="0"/>
                <w:color w:val="00B050"/>
                <w:sz w:val="20"/>
                <w:lang w:val="es-CL"/>
              </w:rPr>
            </w:pPr>
          </w:p>
          <w:p w:rsidR="004B0111" w:rsidRDefault="004B0111" w:rsidP="00DD4393">
            <w:pPr>
              <w:widowControl w:val="0"/>
              <w:ind w:left="356"/>
              <w:jc w:val="both"/>
              <w:rPr>
                <w:rFonts w:cs="Arial"/>
                <w:bCs/>
                <w:snapToGrid w:val="0"/>
                <w:color w:val="00B050"/>
                <w:sz w:val="20"/>
                <w:lang w:val="es-CL"/>
              </w:rPr>
            </w:pPr>
          </w:p>
          <w:p w:rsidR="004B0111" w:rsidRDefault="004B0111" w:rsidP="00DD4393">
            <w:pPr>
              <w:widowControl w:val="0"/>
              <w:ind w:left="356"/>
              <w:jc w:val="both"/>
              <w:rPr>
                <w:rFonts w:cs="Arial"/>
                <w:bCs/>
                <w:snapToGrid w:val="0"/>
                <w:color w:val="00B050"/>
                <w:sz w:val="20"/>
                <w:lang w:val="es-CL"/>
              </w:rPr>
            </w:pPr>
          </w:p>
          <w:p w:rsidR="004B0111" w:rsidRDefault="004B0111" w:rsidP="00DD4393">
            <w:pPr>
              <w:widowControl w:val="0"/>
              <w:ind w:left="356"/>
              <w:jc w:val="both"/>
              <w:rPr>
                <w:rFonts w:cs="Arial"/>
                <w:bCs/>
                <w:snapToGrid w:val="0"/>
                <w:color w:val="00B050"/>
                <w:sz w:val="20"/>
                <w:lang w:val="es-CL"/>
              </w:rPr>
            </w:pPr>
          </w:p>
          <w:p w:rsidR="004B0111" w:rsidRDefault="004B0111" w:rsidP="00DD4393">
            <w:pPr>
              <w:widowControl w:val="0"/>
              <w:ind w:left="356"/>
              <w:jc w:val="both"/>
              <w:rPr>
                <w:rFonts w:cs="Arial"/>
                <w:bCs/>
                <w:snapToGrid w:val="0"/>
                <w:color w:val="00B050"/>
                <w:sz w:val="20"/>
                <w:lang w:val="es-CL"/>
              </w:rPr>
            </w:pPr>
          </w:p>
          <w:p w:rsidR="004B0111" w:rsidRDefault="004B0111" w:rsidP="00DD4393">
            <w:pPr>
              <w:widowControl w:val="0"/>
              <w:ind w:left="356"/>
              <w:jc w:val="both"/>
              <w:rPr>
                <w:rFonts w:cs="Arial"/>
                <w:bCs/>
                <w:snapToGrid w:val="0"/>
                <w:color w:val="00B050"/>
                <w:sz w:val="20"/>
                <w:lang w:val="es-CL"/>
              </w:rPr>
            </w:pPr>
          </w:p>
          <w:p w:rsidR="004B0111" w:rsidRDefault="004B0111" w:rsidP="00DD4393">
            <w:pPr>
              <w:widowControl w:val="0"/>
              <w:ind w:left="356"/>
              <w:jc w:val="both"/>
              <w:rPr>
                <w:rFonts w:cs="Arial"/>
                <w:bCs/>
                <w:snapToGrid w:val="0"/>
                <w:color w:val="00B050"/>
                <w:sz w:val="20"/>
                <w:lang w:val="es-CL"/>
              </w:rPr>
            </w:pPr>
          </w:p>
          <w:p w:rsidR="004B0111" w:rsidRDefault="004B0111" w:rsidP="00DD4393">
            <w:pPr>
              <w:widowControl w:val="0"/>
              <w:ind w:left="356"/>
              <w:jc w:val="both"/>
              <w:rPr>
                <w:rFonts w:cs="Arial"/>
                <w:bCs/>
                <w:snapToGrid w:val="0"/>
                <w:color w:val="00B050"/>
                <w:sz w:val="20"/>
                <w:lang w:val="es-CL"/>
              </w:rPr>
            </w:pPr>
          </w:p>
          <w:p w:rsidR="004B0111" w:rsidRDefault="004B0111" w:rsidP="00DD4393">
            <w:pPr>
              <w:widowControl w:val="0"/>
              <w:ind w:left="356"/>
              <w:jc w:val="both"/>
              <w:rPr>
                <w:rFonts w:cs="Arial"/>
                <w:bCs/>
                <w:snapToGrid w:val="0"/>
                <w:color w:val="00B050"/>
                <w:sz w:val="20"/>
                <w:lang w:val="es-CL"/>
              </w:rPr>
            </w:pPr>
          </w:p>
          <w:p w:rsidR="004B0111" w:rsidRDefault="004B0111" w:rsidP="00DD4393">
            <w:pPr>
              <w:widowControl w:val="0"/>
              <w:ind w:left="356"/>
              <w:jc w:val="both"/>
              <w:rPr>
                <w:rFonts w:cs="Arial"/>
                <w:bCs/>
                <w:snapToGrid w:val="0"/>
                <w:color w:val="00B050"/>
                <w:sz w:val="20"/>
                <w:lang w:val="es-CL"/>
              </w:rPr>
            </w:pPr>
          </w:p>
          <w:p w:rsidR="004B0111" w:rsidRDefault="004B0111" w:rsidP="00DD4393">
            <w:pPr>
              <w:widowControl w:val="0"/>
              <w:ind w:left="356"/>
              <w:jc w:val="both"/>
              <w:rPr>
                <w:rFonts w:cs="Arial"/>
                <w:bCs/>
                <w:snapToGrid w:val="0"/>
                <w:color w:val="00B050"/>
                <w:sz w:val="20"/>
                <w:lang w:val="es-CL"/>
              </w:rPr>
            </w:pPr>
          </w:p>
          <w:p w:rsidR="004B0111" w:rsidRDefault="004B0111" w:rsidP="00DD4393">
            <w:pPr>
              <w:widowControl w:val="0"/>
              <w:jc w:val="both"/>
              <w:rPr>
                <w:rFonts w:cs="Arial"/>
                <w:bCs/>
                <w:snapToGrid w:val="0"/>
                <w:color w:val="00B050"/>
                <w:sz w:val="20"/>
                <w:lang w:val="es-CL"/>
              </w:rPr>
            </w:pPr>
          </w:p>
          <w:p w:rsidR="004B0111" w:rsidRDefault="004B0111" w:rsidP="00DD4393">
            <w:pPr>
              <w:widowControl w:val="0"/>
              <w:ind w:left="356"/>
              <w:jc w:val="both"/>
              <w:rPr>
                <w:rFonts w:cs="Arial"/>
                <w:bCs/>
                <w:snapToGrid w:val="0"/>
                <w:sz w:val="20"/>
                <w:lang w:val="es-CL"/>
              </w:rPr>
            </w:pPr>
          </w:p>
          <w:p w:rsidR="004B0111" w:rsidRPr="008F7F9C" w:rsidRDefault="004B0111" w:rsidP="00DD4393">
            <w:pPr>
              <w:widowControl w:val="0"/>
              <w:ind w:left="356"/>
              <w:jc w:val="both"/>
              <w:rPr>
                <w:rFonts w:cs="Arial"/>
                <w:bCs/>
                <w:snapToGrid w:val="0"/>
                <w:sz w:val="20"/>
                <w:lang w:val="es-CL"/>
              </w:rPr>
            </w:pPr>
          </w:p>
        </w:tc>
        <w:tc>
          <w:tcPr>
            <w:tcW w:w="6944" w:type="dxa"/>
            <w:shd w:val="clear" w:color="auto" w:fill="auto"/>
          </w:tcPr>
          <w:p w:rsidR="004B0111" w:rsidRPr="006E1212" w:rsidRDefault="004B0111" w:rsidP="00DD4393">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rsidR="004B0111" w:rsidRPr="006E1212" w:rsidRDefault="004B0111" w:rsidP="00DD4393">
            <w:pPr>
              <w:ind w:left="371"/>
              <w:jc w:val="both"/>
              <w:rPr>
                <w:rFonts w:cs="Arial"/>
                <w:sz w:val="20"/>
                <w:lang w:val="es-CL"/>
              </w:rPr>
            </w:pPr>
          </w:p>
          <w:p w:rsidR="004B0111" w:rsidRPr="006E1212" w:rsidRDefault="004B0111" w:rsidP="00DD439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rsidR="004B0111" w:rsidRPr="006E1212" w:rsidRDefault="004B0111" w:rsidP="00DD4393">
            <w:pPr>
              <w:ind w:left="360"/>
              <w:jc w:val="both"/>
              <w:rPr>
                <w:rFonts w:cs="Arial"/>
                <w:sz w:val="20"/>
                <w:lang w:val="es-CL"/>
              </w:rPr>
            </w:pPr>
          </w:p>
          <w:p w:rsidR="004B0111" w:rsidRPr="006E1212" w:rsidRDefault="004B0111" w:rsidP="00DD439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rsidR="004B0111" w:rsidRPr="006E1212" w:rsidRDefault="004B0111" w:rsidP="00DD4393">
            <w:pPr>
              <w:ind w:left="360"/>
              <w:jc w:val="both"/>
              <w:rPr>
                <w:rFonts w:cs="Arial"/>
                <w:sz w:val="20"/>
                <w:lang w:val="es-CL"/>
              </w:rPr>
            </w:pPr>
          </w:p>
          <w:p w:rsidR="004B0111" w:rsidRPr="006E1212" w:rsidRDefault="004B0111" w:rsidP="00DD4393">
            <w:pPr>
              <w:ind w:left="360"/>
              <w:jc w:val="both"/>
              <w:rPr>
                <w:rFonts w:cs="Arial"/>
                <w:color w:val="000000" w:themeColor="text1"/>
                <w:sz w:val="20"/>
                <w:lang w:val="es-CL"/>
              </w:rPr>
            </w:pPr>
            <w:r w:rsidRPr="006E1212">
              <w:rPr>
                <w:rFonts w:cs="Arial"/>
                <w:bCs/>
                <w:sz w:val="20"/>
                <w:lang w:val="es-CL"/>
              </w:rPr>
              <w:t>Se excluyen de este ítem: l</w:t>
            </w:r>
            <w:r w:rsidRPr="006E1212">
              <w:rPr>
                <w:rFonts w:cs="Arial"/>
                <w:sz w:val="20"/>
                <w:lang w:val="es-CL"/>
              </w:rPr>
              <w:t>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acuerdo a lo establecido en Anexo N°</w:t>
            </w:r>
            <w:r>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 Rendición de Gastos, entregado en la etapa de formalización.</w:t>
            </w:r>
          </w:p>
          <w:p w:rsidR="004B0111" w:rsidRPr="006E1212" w:rsidRDefault="004B0111" w:rsidP="00DD4393">
            <w:pPr>
              <w:jc w:val="both"/>
              <w:rPr>
                <w:rFonts w:cs="Arial"/>
                <w:sz w:val="20"/>
                <w:lang w:val="es-CL"/>
              </w:rPr>
            </w:pPr>
          </w:p>
          <w:p w:rsidR="004B0111" w:rsidRPr="006E1212" w:rsidRDefault="004B0111" w:rsidP="00DD4393">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rsidR="004B0111" w:rsidRPr="006E1212" w:rsidRDefault="004B0111" w:rsidP="00DD4393">
            <w:pPr>
              <w:ind w:left="371"/>
              <w:jc w:val="both"/>
              <w:rPr>
                <w:rFonts w:cs="Arial"/>
                <w:sz w:val="20"/>
                <w:lang w:val="es-CL"/>
              </w:rPr>
            </w:pPr>
          </w:p>
          <w:p w:rsidR="004B0111" w:rsidRPr="006E1212" w:rsidRDefault="004B0111" w:rsidP="00DD4393">
            <w:pPr>
              <w:pStyle w:val="Prrafodelista"/>
              <w:ind w:left="371"/>
              <w:jc w:val="both"/>
              <w:rPr>
                <w:color w:val="000000" w:themeColor="text1"/>
                <w:sz w:val="20"/>
                <w:szCs w:val="20"/>
              </w:rPr>
            </w:pPr>
            <w:r w:rsidRPr="006E1212">
              <w:rPr>
                <w:color w:val="000000" w:themeColor="text1"/>
                <w:sz w:val="20"/>
                <w:szCs w:val="20"/>
                <w:lang w:val="es-CL"/>
              </w:rPr>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rsidR="004B0111" w:rsidRPr="006E1212" w:rsidRDefault="004B0111" w:rsidP="00DD4393">
            <w:pPr>
              <w:pStyle w:val="Prrafodelista"/>
              <w:ind w:left="371"/>
              <w:jc w:val="both"/>
              <w:rPr>
                <w:rFonts w:cs="Arial"/>
                <w:color w:val="000000" w:themeColor="text1"/>
                <w:sz w:val="20"/>
                <w:lang w:val="es-CL"/>
              </w:rPr>
            </w:pPr>
          </w:p>
          <w:p w:rsidR="004B0111" w:rsidRPr="006E1212" w:rsidRDefault="004B0111" w:rsidP="00DD439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previsto en el Anexo N°</w:t>
            </w:r>
            <w:r>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 Rendición de Gastos, entregado en la etapa de formalización.</w:t>
            </w:r>
          </w:p>
          <w:p w:rsidR="004B0111" w:rsidRPr="006E1212" w:rsidRDefault="004B0111" w:rsidP="00DD4393">
            <w:pPr>
              <w:ind w:left="371"/>
              <w:jc w:val="both"/>
              <w:rPr>
                <w:rFonts w:cs="Arial"/>
                <w:sz w:val="20"/>
                <w:lang w:val="es-CL"/>
              </w:rPr>
            </w:pPr>
          </w:p>
          <w:p w:rsidR="004B0111" w:rsidRPr="006E1212" w:rsidRDefault="004B0111" w:rsidP="00DD4393">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rsidR="004B0111" w:rsidRPr="006E1212" w:rsidRDefault="004B0111" w:rsidP="00DD4393">
            <w:pPr>
              <w:ind w:left="371"/>
              <w:jc w:val="both"/>
              <w:rPr>
                <w:rFonts w:cs="Arial"/>
                <w:sz w:val="20"/>
                <w:lang w:val="es-CL"/>
              </w:rPr>
            </w:pPr>
          </w:p>
          <w:p w:rsidR="004B0111" w:rsidRPr="006E1212" w:rsidRDefault="004B0111" w:rsidP="00DD439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 xml:space="preserve">l beneficiario/a,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De acuerdo a lo previsto en Anexo N°</w:t>
            </w:r>
            <w:r>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 Rendición de Gastos, entregado en la etapa de formalización</w:t>
            </w:r>
            <w:r w:rsidRPr="006E1212">
              <w:rPr>
                <w:rFonts w:cs="Arial"/>
                <w:bCs/>
                <w:snapToGrid w:val="0"/>
                <w:color w:val="000000" w:themeColor="text1"/>
                <w:sz w:val="20"/>
                <w:lang w:val="es-CL"/>
              </w:rPr>
              <w:t>.</w:t>
            </w:r>
          </w:p>
          <w:p w:rsidR="004B0111" w:rsidRPr="006E1212" w:rsidRDefault="004B0111" w:rsidP="00DD4393">
            <w:pPr>
              <w:jc w:val="both"/>
              <w:rPr>
                <w:rFonts w:cs="Arial"/>
                <w:sz w:val="20"/>
                <w:lang w:val="es-CL"/>
              </w:rPr>
            </w:pPr>
          </w:p>
        </w:tc>
      </w:tr>
      <w:tr w:rsidR="004B0111" w:rsidRPr="00347B9F" w:rsidTr="00DD4393">
        <w:trPr>
          <w:trHeight w:val="991"/>
          <w:jc w:val="center"/>
        </w:trPr>
        <w:tc>
          <w:tcPr>
            <w:tcW w:w="1845" w:type="dxa"/>
            <w:shd w:val="clear" w:color="auto" w:fill="auto"/>
          </w:tcPr>
          <w:p w:rsidR="004B0111" w:rsidRDefault="004B0111" w:rsidP="00DD4393">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Gastos de</w:t>
            </w:r>
          </w:p>
          <w:p w:rsidR="004B0111" w:rsidRPr="00347B9F" w:rsidRDefault="004B0111" w:rsidP="00DD439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rsidR="004B0111" w:rsidRPr="006E1212" w:rsidRDefault="004B0111" w:rsidP="00DD439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rsidR="004B0111" w:rsidRPr="006E1212" w:rsidRDefault="004B0111" w:rsidP="00DD4393">
            <w:pPr>
              <w:jc w:val="both"/>
              <w:rPr>
                <w:sz w:val="20"/>
                <w:lang w:val="es-CL"/>
              </w:rPr>
            </w:pPr>
          </w:p>
          <w:p w:rsidR="004B0111" w:rsidRPr="006E1212" w:rsidRDefault="004B0111" w:rsidP="00DD4393">
            <w:pPr>
              <w:jc w:val="both"/>
              <w:rPr>
                <w:rFonts w:cs="Arial"/>
                <w:b/>
                <w:bCs/>
                <w:snapToGrid w:val="0"/>
                <w:color w:val="000000" w:themeColor="text1"/>
                <w:sz w:val="20"/>
                <w:lang w:val="es-CL"/>
              </w:rPr>
            </w:pPr>
            <w:r w:rsidRPr="006E1212">
              <w:rPr>
                <w:rFonts w:cs="Arial"/>
                <w:bCs/>
                <w:sz w:val="20"/>
                <w:lang w:val="es-CL"/>
              </w:rPr>
              <w:t>Se excluyen de este ítem: l</w:t>
            </w:r>
            <w:r w:rsidRPr="006E1212">
              <w:rPr>
                <w:rFonts w:cs="Arial"/>
                <w:sz w:val="20"/>
                <w:lang w:val="es-CL"/>
              </w:rPr>
              <w:t>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previsto en Anexo N°</w:t>
            </w:r>
            <w:r>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 Rendición de Gastos, entregado en la etapa de formalización.</w:t>
            </w:r>
          </w:p>
          <w:p w:rsidR="004B0111" w:rsidRPr="006E1212" w:rsidRDefault="004B0111" w:rsidP="00DD4393">
            <w:pPr>
              <w:jc w:val="both"/>
              <w:rPr>
                <w:rFonts w:cs="Arial"/>
                <w:bCs/>
                <w:snapToGrid w:val="0"/>
                <w:sz w:val="20"/>
                <w:lang w:val="es-CL"/>
              </w:rPr>
            </w:pPr>
          </w:p>
        </w:tc>
      </w:tr>
    </w:tbl>
    <w:p w:rsidR="004B0111" w:rsidRDefault="004B0111" w:rsidP="004B0111">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4B0111" w:rsidRPr="00347B9F" w:rsidTr="00DD4393">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rsidR="004B0111" w:rsidRPr="00347B9F" w:rsidRDefault="004B0111" w:rsidP="00DD439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4B0111" w:rsidRPr="00347B9F" w:rsidTr="00DD4393">
        <w:trPr>
          <w:trHeight w:val="392"/>
        </w:trPr>
        <w:tc>
          <w:tcPr>
            <w:tcW w:w="1701" w:type="dxa"/>
            <w:shd w:val="clear" w:color="auto" w:fill="2E74B5" w:themeFill="accent1" w:themeFillShade="BF"/>
          </w:tcPr>
          <w:p w:rsidR="004B0111" w:rsidRPr="00347B9F" w:rsidRDefault="004B0111" w:rsidP="00DD4393">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2E74B5" w:themeFill="accent1" w:themeFillShade="BF"/>
          </w:tcPr>
          <w:p w:rsidR="004B0111" w:rsidRPr="00347B9F" w:rsidRDefault="004B0111" w:rsidP="00DD439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4B0111" w:rsidRPr="00347B9F" w:rsidTr="00DD4393">
        <w:tc>
          <w:tcPr>
            <w:tcW w:w="1701" w:type="dxa"/>
          </w:tcPr>
          <w:p w:rsidR="004B0111" w:rsidRPr="00347B9F" w:rsidRDefault="004B0111" w:rsidP="00DD4393">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rsidR="004B0111" w:rsidRPr="006E1212" w:rsidRDefault="004B0111" w:rsidP="00DD4393">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equipo POS para punto de venta factura/boleta electrónica 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rsidR="004B0111" w:rsidRPr="006E1212" w:rsidRDefault="004B0111" w:rsidP="00DD4393">
            <w:pPr>
              <w:widowControl w:val="0"/>
              <w:ind w:left="360"/>
              <w:jc w:val="both"/>
              <w:rPr>
                <w:rFonts w:cs="Arial"/>
                <w:bCs/>
                <w:snapToGrid w:val="0"/>
                <w:sz w:val="20"/>
                <w:lang w:val="es-CL"/>
              </w:rPr>
            </w:pPr>
          </w:p>
          <w:p w:rsidR="004B0111" w:rsidRPr="006E1212" w:rsidRDefault="004B0111" w:rsidP="00DD4393">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rsidR="004B0111" w:rsidRPr="006E1212" w:rsidRDefault="004B0111" w:rsidP="00DD4393">
            <w:pPr>
              <w:widowControl w:val="0"/>
              <w:ind w:left="360"/>
              <w:jc w:val="both"/>
              <w:rPr>
                <w:rFonts w:cs="Arial"/>
                <w:bCs/>
                <w:snapToGrid w:val="0"/>
                <w:sz w:val="20"/>
                <w:lang w:val="es-CL"/>
              </w:rPr>
            </w:pPr>
          </w:p>
          <w:p w:rsidR="004B0111" w:rsidRPr="005A70EA" w:rsidRDefault="004B0111" w:rsidP="00DD4393">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rsidR="004B0111" w:rsidRPr="00347B9F" w:rsidRDefault="004B0111" w:rsidP="00DD4393">
            <w:pPr>
              <w:widowControl w:val="0"/>
              <w:ind w:left="360"/>
              <w:jc w:val="both"/>
              <w:rPr>
                <w:rFonts w:cs="Arial"/>
                <w:bCs/>
                <w:snapToGrid w:val="0"/>
                <w:sz w:val="20"/>
                <w:lang w:val="es-CL"/>
              </w:rPr>
            </w:pPr>
          </w:p>
          <w:p w:rsidR="004B0111" w:rsidRPr="006E1212" w:rsidRDefault="004B0111" w:rsidP="00DD4393">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rsidR="004B0111" w:rsidRPr="006E1212" w:rsidRDefault="004B0111" w:rsidP="00DD4393">
            <w:pPr>
              <w:widowControl w:val="0"/>
              <w:ind w:left="360"/>
              <w:jc w:val="both"/>
              <w:rPr>
                <w:rFonts w:cs="Arial"/>
                <w:bCs/>
                <w:snapToGrid w:val="0"/>
                <w:color w:val="000000" w:themeColor="text1"/>
                <w:sz w:val="20"/>
                <w:lang w:val="es-CL"/>
              </w:rPr>
            </w:pPr>
          </w:p>
          <w:p w:rsidR="004B0111" w:rsidRPr="002B0832" w:rsidRDefault="004B0111" w:rsidP="00DD4393">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rsidR="004B0111" w:rsidRDefault="004B0111" w:rsidP="00DD4393">
            <w:pPr>
              <w:widowControl w:val="0"/>
              <w:jc w:val="both"/>
              <w:rPr>
                <w:rFonts w:cs="Arial"/>
                <w:bCs/>
                <w:snapToGrid w:val="0"/>
                <w:sz w:val="20"/>
                <w:lang w:val="es-CL"/>
              </w:rPr>
            </w:pPr>
          </w:p>
          <w:p w:rsidR="004B0111" w:rsidRPr="006E1212" w:rsidRDefault="004B0111" w:rsidP="00DD4393">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administración, consumos básicos, materiales de escritorio, materiales de oficina y, en general, los materiales fungibles; es decir, aquellos que se consumen con el uso.</w:t>
            </w:r>
          </w:p>
          <w:p w:rsidR="004B0111" w:rsidRPr="006E1212" w:rsidRDefault="004B0111" w:rsidP="00DD4393">
            <w:pPr>
              <w:widowControl w:val="0"/>
              <w:ind w:left="360"/>
              <w:jc w:val="both"/>
              <w:rPr>
                <w:rFonts w:cs="Arial"/>
                <w:bCs/>
                <w:snapToGrid w:val="0"/>
                <w:sz w:val="20"/>
                <w:lang w:val="es-CL"/>
              </w:rPr>
            </w:pPr>
          </w:p>
          <w:p w:rsidR="004B0111" w:rsidRPr="006E1212" w:rsidRDefault="004B0111" w:rsidP="00DD4393">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rsidR="004B0111" w:rsidRPr="006E1212" w:rsidRDefault="004B0111" w:rsidP="00DD4393">
            <w:pPr>
              <w:widowControl w:val="0"/>
              <w:ind w:left="360"/>
              <w:jc w:val="both"/>
              <w:rPr>
                <w:rFonts w:cs="Arial"/>
                <w:bCs/>
                <w:snapToGrid w:val="0"/>
                <w:sz w:val="20"/>
                <w:lang w:val="es-CL"/>
              </w:rPr>
            </w:pPr>
          </w:p>
          <w:p w:rsidR="004B0111" w:rsidRPr="006E1212" w:rsidRDefault="004B0111" w:rsidP="00DD4393">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rsidR="004B0111" w:rsidRPr="006E1212" w:rsidRDefault="004B0111" w:rsidP="00DD4393">
            <w:pPr>
              <w:widowControl w:val="0"/>
              <w:jc w:val="both"/>
              <w:rPr>
                <w:b/>
                <w:sz w:val="20"/>
                <w:lang w:val="es-CL"/>
              </w:rPr>
            </w:pPr>
          </w:p>
          <w:p w:rsidR="004B0111" w:rsidRPr="00D739FB" w:rsidRDefault="004B0111" w:rsidP="00DD4393">
            <w:pPr>
              <w:widowControl w:val="0"/>
              <w:jc w:val="both"/>
              <w:rPr>
                <w:rFonts w:cs="Arial"/>
                <w:b/>
                <w:bCs/>
                <w:snapToGrid w:val="0"/>
                <w:color w:val="000000" w:themeColor="text1"/>
                <w:sz w:val="20"/>
                <w:lang w:val="es-CL"/>
              </w:rPr>
            </w:pPr>
            <w:r w:rsidRPr="006E1212">
              <w:rPr>
                <w:sz w:val="20"/>
                <w:lang w:val="es-CL"/>
              </w:rPr>
              <w:t xml:space="preserve">Se excluye la adquisición de bienes propios,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acuerdo a lo establecido en Anexo N°</w:t>
            </w:r>
            <w:r>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 Rendición de Gastos, entregado en la etapa de formalización.</w:t>
            </w:r>
          </w:p>
        </w:tc>
      </w:tr>
      <w:tr w:rsidR="004B0111" w:rsidRPr="00347B9F" w:rsidTr="00DD4393">
        <w:tc>
          <w:tcPr>
            <w:tcW w:w="1701" w:type="dxa"/>
          </w:tcPr>
          <w:p w:rsidR="004B0111" w:rsidRPr="00347B9F" w:rsidRDefault="004B0111" w:rsidP="00DD4393">
            <w:pPr>
              <w:widowControl w:val="0"/>
              <w:numPr>
                <w:ilvl w:val="0"/>
                <w:numId w:val="6"/>
              </w:numPr>
              <w:ind w:left="214" w:hanging="214"/>
              <w:jc w:val="both"/>
              <w:rPr>
                <w:rFonts w:cs="Arial"/>
                <w:b/>
                <w:bCs/>
                <w:snapToGrid w:val="0"/>
                <w:sz w:val="20"/>
                <w:lang w:val="es-CL"/>
              </w:rPr>
            </w:pPr>
            <w:r>
              <w:rPr>
                <w:rFonts w:cs="Arial"/>
                <w:b/>
                <w:bCs/>
                <w:snapToGrid w:val="0"/>
                <w:sz w:val="20"/>
                <w:lang w:val="es-CL"/>
              </w:rPr>
              <w:t>Habilitación de Infraestructura</w:t>
            </w:r>
          </w:p>
        </w:tc>
        <w:tc>
          <w:tcPr>
            <w:tcW w:w="7088" w:type="dxa"/>
            <w:tcBorders>
              <w:bottom w:val="single" w:sz="4" w:space="0" w:color="auto"/>
            </w:tcBorders>
          </w:tcPr>
          <w:p w:rsidR="004B0111" w:rsidRPr="00B01129" w:rsidRDefault="004B0111" w:rsidP="00DD4393">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4"/>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rsidR="004B0111" w:rsidRDefault="004B0111" w:rsidP="00DD4393">
            <w:pPr>
              <w:jc w:val="both"/>
              <w:rPr>
                <w:rFonts w:cs="Arial"/>
                <w:bCs/>
                <w:snapToGrid w:val="0"/>
                <w:sz w:val="20"/>
                <w:lang w:val="es-CL"/>
              </w:rPr>
            </w:pPr>
          </w:p>
          <w:p w:rsidR="004B0111" w:rsidRPr="006E1212" w:rsidRDefault="004B0111" w:rsidP="00DD4393">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rsidR="004B0111" w:rsidRPr="006E1212" w:rsidRDefault="004B0111" w:rsidP="00DD4393">
            <w:pPr>
              <w:jc w:val="both"/>
              <w:rPr>
                <w:rFonts w:cs="Arial"/>
                <w:bCs/>
                <w:snapToGrid w:val="0"/>
                <w:color w:val="00B050"/>
                <w:sz w:val="20"/>
              </w:rPr>
            </w:pPr>
          </w:p>
          <w:p w:rsidR="004B0111" w:rsidRPr="006E1212" w:rsidRDefault="004B0111" w:rsidP="00DD4393">
            <w:pPr>
              <w:jc w:val="both"/>
              <w:rPr>
                <w:rFonts w:cs="Arial"/>
                <w:bCs/>
                <w:snapToGrid w:val="0"/>
                <w:sz w:val="20"/>
                <w:lang w:val="es-CL"/>
              </w:rPr>
            </w:pPr>
            <w:r w:rsidRPr="006E1212">
              <w:rPr>
                <w:rFonts w:cs="Arial"/>
                <w:bCs/>
                <w:snapToGrid w:val="0"/>
                <w:sz w:val="20"/>
                <w:lang w:val="es-CL"/>
              </w:rPr>
              <w:t>Solo se podrá financiar el 100% de este ítem si el bien inmueble es de propiedad exclusiva del/la beneficiario/a o bajo régimen de sociedad conyugal o unión civil, o se encuentre en calidad de usufructuario. En el caso de los vehículos solo se podrá habilitar s</w:t>
            </w:r>
            <w:r>
              <w:rPr>
                <w:rFonts w:cs="Arial"/>
                <w:bCs/>
                <w:snapToGrid w:val="0"/>
                <w:sz w:val="20"/>
                <w:lang w:val="es-CL"/>
              </w:rPr>
              <w:t>i es de propiedad exclusiva de la beneficiari</w:t>
            </w:r>
            <w:r w:rsidRPr="006E1212">
              <w:rPr>
                <w:rFonts w:cs="Arial"/>
                <w:bCs/>
                <w:snapToGrid w:val="0"/>
                <w:sz w:val="20"/>
                <w:lang w:val="es-CL"/>
              </w:rPr>
              <w:t>a.</w:t>
            </w:r>
          </w:p>
          <w:p w:rsidR="004B0111" w:rsidRPr="006E1212" w:rsidRDefault="004B0111" w:rsidP="00DD4393">
            <w:pPr>
              <w:jc w:val="both"/>
              <w:rPr>
                <w:rFonts w:cs="Arial"/>
                <w:bCs/>
                <w:snapToGrid w:val="0"/>
                <w:sz w:val="20"/>
                <w:lang w:val="es-CL"/>
              </w:rPr>
            </w:pPr>
          </w:p>
          <w:p w:rsidR="004B0111" w:rsidRPr="006E1212" w:rsidRDefault="004B0111" w:rsidP="00DD4393">
            <w:pPr>
              <w:jc w:val="both"/>
              <w:rPr>
                <w:rFonts w:cs="Arial"/>
                <w:bCs/>
                <w:snapToGrid w:val="0"/>
                <w:color w:val="FF0000"/>
                <w:sz w:val="20"/>
                <w:lang w:val="es-CL"/>
              </w:rPr>
            </w:pPr>
            <w:r w:rsidRPr="006E1212">
              <w:rPr>
                <w:rFonts w:cs="Arial"/>
                <w:bCs/>
                <w:snapToGrid w:val="0"/>
                <w:sz w:val="20"/>
                <w:lang w:val="es-CL"/>
              </w:rPr>
              <w:t xml:space="preserve">En el caso de arrendatarios </w:t>
            </w:r>
            <w:r w:rsidRPr="006E1212">
              <w:rPr>
                <w:sz w:val="20"/>
                <w:lang w:val="es-CL"/>
              </w:rPr>
              <w:t>y en general cualquier otro antecedente en que el titular del derecho de dominio autorice o ceda el uso al beneficiario,</w:t>
            </w:r>
            <w:r w:rsidRPr="006E1212">
              <w:rPr>
                <w:rFonts w:cs="Arial"/>
                <w:bCs/>
                <w:snapToGrid w:val="0"/>
                <w:sz w:val="20"/>
                <w:lang w:val="es-CL"/>
              </w:rPr>
              <w:t xml:space="preserve"> podrá considerarse la habilitación de infraestructura en bienes inmuebles, siempre y cuando lo permita el correspondiente contrato de arrendamiento o documento de autorización de uso por parte del propietario.</w:t>
            </w:r>
          </w:p>
          <w:p w:rsidR="004B0111" w:rsidRPr="006E1212" w:rsidRDefault="004B0111" w:rsidP="00DD4393">
            <w:pPr>
              <w:ind w:left="295"/>
              <w:jc w:val="both"/>
              <w:rPr>
                <w:rFonts w:cs="Arial"/>
                <w:bCs/>
                <w:snapToGrid w:val="0"/>
                <w:sz w:val="20"/>
                <w:lang w:val="es-CL"/>
              </w:rPr>
            </w:pPr>
          </w:p>
          <w:p w:rsidR="004B0111" w:rsidRPr="00141EE2" w:rsidRDefault="004B0111" w:rsidP="00DD4393">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rsidR="004B0111" w:rsidRDefault="004B0111" w:rsidP="00DD4393">
            <w:pPr>
              <w:jc w:val="both"/>
              <w:rPr>
                <w:rFonts w:cs="Arial"/>
                <w:bCs/>
                <w:snapToGrid w:val="0"/>
                <w:sz w:val="20"/>
                <w:lang w:val="es-CL"/>
              </w:rPr>
            </w:pPr>
          </w:p>
          <w:p w:rsidR="004B0111" w:rsidRPr="006E1212" w:rsidRDefault="004B0111" w:rsidP="00DD4393">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Pr>
                <w:rFonts w:cs="Arial"/>
                <w:b/>
                <w:bCs/>
                <w:snapToGrid w:val="0"/>
                <w:color w:val="000000" w:themeColor="text1"/>
                <w:sz w:val="20"/>
                <w:lang w:val="es-CL"/>
              </w:rPr>
              <w:t>pre</w:t>
            </w:r>
            <w:r w:rsidRPr="006E1212">
              <w:rPr>
                <w:rFonts w:cs="Arial"/>
                <w:b/>
                <w:bCs/>
                <w:snapToGrid w:val="0"/>
                <w:color w:val="000000" w:themeColor="text1"/>
                <w:sz w:val="20"/>
                <w:lang w:val="es-CL"/>
              </w:rPr>
              <w:t>visto en Anexo N°</w:t>
            </w:r>
            <w:r>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 Rendición de Gastos, entregado en la etapa de formalización.</w:t>
            </w:r>
          </w:p>
          <w:p w:rsidR="004B0111" w:rsidRPr="006E1212" w:rsidRDefault="004B0111" w:rsidP="00DD4393">
            <w:pPr>
              <w:jc w:val="both"/>
              <w:rPr>
                <w:rFonts w:cs="Arial"/>
                <w:b/>
                <w:bCs/>
                <w:snapToGrid w:val="0"/>
                <w:sz w:val="20"/>
                <w:lang w:val="es-CL"/>
              </w:rPr>
            </w:pPr>
          </w:p>
          <w:p w:rsidR="004B0111" w:rsidRDefault="004B0111" w:rsidP="00DD4393">
            <w:pPr>
              <w:jc w:val="both"/>
              <w:rPr>
                <w:rFonts w:cs="Arial"/>
                <w:b/>
                <w:bCs/>
                <w:snapToGrid w:val="0"/>
                <w:color w:val="000000" w:themeColor="text1"/>
                <w:sz w:val="20"/>
                <w:lang w:val="es-CL"/>
              </w:rPr>
            </w:pPr>
            <w:r w:rsidRPr="006E1212">
              <w:rPr>
                <w:rFonts w:cs="Arial"/>
                <w:bCs/>
                <w:sz w:val="20"/>
                <w:lang w:val="es-CL"/>
              </w:rPr>
              <w:t>Se excluyen de este ítem: l</w:t>
            </w:r>
            <w:r w:rsidRPr="006E1212">
              <w:rPr>
                <w:rFonts w:cs="Arial"/>
                <w:sz w:val="20"/>
                <w:lang w:val="es-CL"/>
              </w:rPr>
              <w:t>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previsto en Anexo N°</w:t>
            </w:r>
            <w:r>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 Rendición de Gastos, entregado en la etapa de formalización.</w:t>
            </w:r>
          </w:p>
          <w:p w:rsidR="004B0111" w:rsidRPr="00733EF0" w:rsidRDefault="004B0111" w:rsidP="00DD4393">
            <w:pPr>
              <w:jc w:val="both"/>
              <w:rPr>
                <w:rFonts w:cs="Arial"/>
                <w:bCs/>
                <w:snapToGrid w:val="0"/>
                <w:color w:val="000000" w:themeColor="text1"/>
                <w:sz w:val="20"/>
                <w:lang w:val="es-CL"/>
              </w:rPr>
            </w:pPr>
          </w:p>
        </w:tc>
      </w:tr>
      <w:tr w:rsidR="004B0111" w:rsidRPr="00366807" w:rsidTr="00DD4393">
        <w:tc>
          <w:tcPr>
            <w:tcW w:w="1701" w:type="dxa"/>
            <w:tcBorders>
              <w:top w:val="single" w:sz="4" w:space="0" w:color="auto"/>
              <w:left w:val="single" w:sz="4" w:space="0" w:color="auto"/>
              <w:bottom w:val="single" w:sz="4" w:space="0" w:color="auto"/>
              <w:right w:val="single" w:sz="4" w:space="0" w:color="auto"/>
            </w:tcBorders>
          </w:tcPr>
          <w:p w:rsidR="004B0111" w:rsidRDefault="004B0111" w:rsidP="00DD4393">
            <w:pPr>
              <w:rPr>
                <w:rFonts w:cs="Arial"/>
                <w:b/>
                <w:bCs/>
                <w:snapToGrid w:val="0"/>
                <w:sz w:val="20"/>
                <w:lang w:val="es-CL"/>
              </w:rPr>
            </w:pPr>
            <w:r>
              <w:rPr>
                <w:rFonts w:cs="Arial"/>
                <w:b/>
                <w:bCs/>
                <w:snapToGrid w:val="0"/>
                <w:sz w:val="20"/>
                <w:lang w:val="es-CL"/>
              </w:rPr>
              <w:t xml:space="preserve">III. </w:t>
            </w:r>
            <w:r w:rsidRPr="00347B9F">
              <w:rPr>
                <w:rFonts w:cs="Arial"/>
                <w:b/>
                <w:bCs/>
                <w:snapToGrid w:val="0"/>
                <w:sz w:val="20"/>
                <w:lang w:val="es-CL"/>
              </w:rPr>
              <w:t>Capital de trabajo</w:t>
            </w:r>
          </w:p>
          <w:p w:rsidR="004B0111" w:rsidRDefault="004B0111" w:rsidP="00DD4393">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rsidR="004B0111" w:rsidRDefault="004B0111" w:rsidP="00DD4393">
            <w:pPr>
              <w:rPr>
                <w:rFonts w:cs="Arial"/>
                <w:b/>
                <w:bCs/>
                <w:snapToGrid w:val="0"/>
                <w:color w:val="000000" w:themeColor="text1"/>
                <w:sz w:val="20"/>
                <w:lang w:val="es-CL"/>
              </w:rPr>
            </w:pPr>
          </w:p>
          <w:p w:rsidR="004B0111" w:rsidRDefault="004B0111" w:rsidP="00DD4393">
            <w:pPr>
              <w:rPr>
                <w:rFonts w:cs="Arial"/>
                <w:b/>
                <w:bCs/>
                <w:snapToGrid w:val="0"/>
                <w:color w:val="000000" w:themeColor="text1"/>
                <w:sz w:val="20"/>
                <w:lang w:val="es-CL"/>
              </w:rPr>
            </w:pPr>
          </w:p>
          <w:p w:rsidR="004B0111" w:rsidRPr="006E1212" w:rsidRDefault="004B0111" w:rsidP="00DD4393">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rsidR="004B0111" w:rsidRPr="00347B9F" w:rsidRDefault="004B0111" w:rsidP="00DD4393">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rsidR="004B0111" w:rsidRPr="006E1212" w:rsidRDefault="004B0111" w:rsidP="00DD4393">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t>Nuevas contrataciones:</w:t>
            </w:r>
            <w:r w:rsidRPr="006E121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rsidR="004B0111" w:rsidRPr="006E1212" w:rsidRDefault="004B0111" w:rsidP="00DD4393">
            <w:pPr>
              <w:pStyle w:val="Prrafodelista"/>
              <w:widowControl w:val="0"/>
              <w:ind w:left="356"/>
              <w:jc w:val="both"/>
              <w:rPr>
                <w:rFonts w:cs="Arial"/>
                <w:bCs/>
                <w:snapToGrid w:val="0"/>
                <w:sz w:val="20"/>
                <w:lang w:val="es-CL"/>
              </w:rPr>
            </w:pPr>
          </w:p>
          <w:p w:rsidR="004B0111" w:rsidRPr="006E1212" w:rsidRDefault="004B0111" w:rsidP="00DD4393">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Anexo N°</w:t>
            </w:r>
            <w:r>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 Rendición de Gastos, entregado en la etapa de formalización.</w:t>
            </w:r>
          </w:p>
          <w:p w:rsidR="004B0111" w:rsidRPr="006E1212" w:rsidRDefault="004B0111" w:rsidP="00DD4393">
            <w:pPr>
              <w:widowControl w:val="0"/>
              <w:ind w:left="356"/>
              <w:jc w:val="both"/>
              <w:rPr>
                <w:rFonts w:cs="Arial"/>
                <w:bCs/>
                <w:snapToGrid w:val="0"/>
                <w:color w:val="000000" w:themeColor="text1"/>
                <w:sz w:val="20"/>
                <w:lang w:val="es-CL"/>
              </w:rPr>
            </w:pPr>
          </w:p>
          <w:p w:rsidR="004B0111" w:rsidRPr="006E1212" w:rsidRDefault="004B0111" w:rsidP="00DD4393">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rsidR="004B0111" w:rsidRPr="006E1212" w:rsidRDefault="004B0111" w:rsidP="00DD4393">
            <w:pPr>
              <w:pStyle w:val="Prrafodelista"/>
              <w:widowControl w:val="0"/>
              <w:ind w:left="356"/>
              <w:jc w:val="both"/>
              <w:rPr>
                <w:rFonts w:cs="Arial"/>
                <w:bCs/>
                <w:snapToGrid w:val="0"/>
                <w:sz w:val="20"/>
                <w:lang w:val="es-CL"/>
              </w:rPr>
            </w:pPr>
          </w:p>
          <w:p w:rsidR="004B0111" w:rsidRPr="00D34CC5" w:rsidRDefault="004B0111" w:rsidP="00DD4393">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previsto en Anexo N°</w:t>
            </w:r>
            <w:r>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 Rendición de Gastos, entregado en la etapa de formalización.</w:t>
            </w:r>
          </w:p>
          <w:p w:rsidR="004B0111" w:rsidRPr="00D34CC5" w:rsidRDefault="004B0111" w:rsidP="00DD4393">
            <w:pPr>
              <w:widowControl w:val="0"/>
              <w:ind w:left="356"/>
              <w:jc w:val="both"/>
              <w:rPr>
                <w:rFonts w:cs="Arial"/>
                <w:bCs/>
                <w:snapToGrid w:val="0"/>
                <w:sz w:val="20"/>
                <w:lang w:val="es-CL"/>
              </w:rPr>
            </w:pPr>
          </w:p>
          <w:p w:rsidR="004B0111" w:rsidRPr="006E1212" w:rsidRDefault="004B0111" w:rsidP="00DD4393">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Comprende los gastos referidos a todos los materiales e insumos asociados a la creación de envases, embalajes y etiquetas eco sustentables, compra de bolsas sustentables. 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rsidR="004B0111" w:rsidRPr="00D34CC5" w:rsidRDefault="004B0111" w:rsidP="00DD4393">
            <w:pPr>
              <w:widowControl w:val="0"/>
              <w:jc w:val="both"/>
              <w:rPr>
                <w:rFonts w:eastAsia="Arial Unicode MS" w:cs="Arial"/>
                <w:bCs/>
                <w:snapToGrid w:val="0"/>
                <w:sz w:val="20"/>
                <w:highlight w:val="green"/>
              </w:rPr>
            </w:pPr>
          </w:p>
          <w:p w:rsidR="004B0111" w:rsidRPr="00D34CC5" w:rsidRDefault="004B0111" w:rsidP="00DD4393">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Pr>
                <w:rFonts w:cs="Arial"/>
                <w:b/>
                <w:bCs/>
                <w:snapToGrid w:val="0"/>
                <w:color w:val="000000" w:themeColor="text1"/>
                <w:sz w:val="20"/>
                <w:lang w:val="es-CL"/>
              </w:rPr>
              <w:t>o en Anexo N°5</w:t>
            </w:r>
            <w:r w:rsidRPr="006E1212">
              <w:rPr>
                <w:rFonts w:cs="Arial"/>
                <w:b/>
                <w:bCs/>
                <w:snapToGrid w:val="0"/>
                <w:color w:val="000000" w:themeColor="text1"/>
                <w:sz w:val="20"/>
                <w:lang w:val="es-CL"/>
              </w:rPr>
              <w:t>: Declaración Jurada de Rendición de Gastos, entregado en la etapa de formalización.</w:t>
            </w:r>
          </w:p>
          <w:p w:rsidR="004B0111" w:rsidRPr="00D34CC5" w:rsidRDefault="004B0111" w:rsidP="00DD4393">
            <w:pPr>
              <w:widowControl w:val="0"/>
              <w:ind w:left="356"/>
              <w:jc w:val="both"/>
              <w:rPr>
                <w:rFonts w:eastAsia="Arial Unicode MS" w:cs="Arial"/>
                <w:b/>
                <w:bCs/>
                <w:snapToGrid w:val="0"/>
                <w:color w:val="000000" w:themeColor="text1"/>
                <w:szCs w:val="22"/>
                <w:lang w:val="es-CL"/>
              </w:rPr>
            </w:pPr>
          </w:p>
          <w:p w:rsidR="004B0111" w:rsidRPr="006E1212" w:rsidRDefault="004B0111" w:rsidP="00DD4393">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rsidR="004B0111" w:rsidRPr="00D34CC5" w:rsidRDefault="004B0111" w:rsidP="00DD4393">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acuerdo a lo previsto en Ane</w:t>
            </w:r>
            <w:r>
              <w:rPr>
                <w:rFonts w:cs="Arial"/>
                <w:b/>
                <w:bCs/>
                <w:snapToGrid w:val="0"/>
                <w:color w:val="000000" w:themeColor="text1"/>
                <w:sz w:val="20"/>
                <w:lang w:val="es-CL"/>
              </w:rPr>
              <w:t>xo N°5</w:t>
            </w:r>
            <w:r w:rsidRPr="006E1212">
              <w:rPr>
                <w:rFonts w:cs="Arial"/>
                <w:b/>
                <w:bCs/>
                <w:snapToGrid w:val="0"/>
                <w:color w:val="000000" w:themeColor="text1"/>
                <w:sz w:val="20"/>
                <w:lang w:val="es-CL"/>
              </w:rPr>
              <w:t>: Declaración Jurada de Rendición de Gastos, entregado en la etapa de formalización.</w:t>
            </w:r>
          </w:p>
        </w:tc>
      </w:tr>
    </w:tbl>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Pr="006E1212" w:rsidRDefault="004B0111" w:rsidP="004B0111">
      <w:pPr>
        <w:pStyle w:val="Ttulo2"/>
        <w:numPr>
          <w:ilvl w:val="0"/>
          <w:numId w:val="0"/>
        </w:numPr>
        <w:jc w:val="center"/>
        <w:rPr>
          <w:b w:val="0"/>
          <w:color w:val="000000" w:themeColor="text1"/>
        </w:rPr>
      </w:pPr>
      <w:bookmarkStart w:id="60" w:name="_Toc31201749"/>
      <w:bookmarkStart w:id="61" w:name="_Toc151573168"/>
      <w:r w:rsidRPr="006E1212">
        <w:rPr>
          <w:color w:val="000000" w:themeColor="text1"/>
        </w:rPr>
        <w:t>ANEXO N° 3</w:t>
      </w:r>
      <w:bookmarkEnd w:id="60"/>
      <w:bookmarkEnd w:id="61"/>
    </w:p>
    <w:p w:rsidR="004B0111" w:rsidRPr="00E03E3B" w:rsidRDefault="004B0111" w:rsidP="004B0111">
      <w:pPr>
        <w:jc w:val="center"/>
        <w:rPr>
          <w:b/>
          <w:color w:val="000000" w:themeColor="text1"/>
        </w:rPr>
      </w:pPr>
      <w:r w:rsidRPr="006E1212">
        <w:rPr>
          <w:b/>
          <w:color w:val="000000" w:themeColor="text1"/>
        </w:rPr>
        <w:t>DECLARACIÓN JURADA SIMPLE PRÁCTICAS ANTISINDICALES</w:t>
      </w:r>
    </w:p>
    <w:p w:rsidR="004B0111" w:rsidRDefault="004B0111" w:rsidP="004B0111">
      <w:pPr>
        <w:jc w:val="center"/>
        <w:rPr>
          <w:b/>
        </w:rPr>
      </w:pPr>
    </w:p>
    <w:p w:rsidR="004B0111" w:rsidRDefault="004B0111" w:rsidP="004B0111">
      <w:pPr>
        <w:rPr>
          <w:b/>
        </w:rPr>
      </w:pPr>
    </w:p>
    <w:p w:rsidR="004B0111" w:rsidRPr="00C67E49" w:rsidRDefault="004B0111" w:rsidP="004B0111">
      <w:pPr>
        <w:rPr>
          <w:rFonts w:eastAsiaTheme="minorHAnsi" w:cstheme="minorBidi"/>
          <w:sz w:val="20"/>
          <w:szCs w:val="20"/>
          <w:lang w:val="es-CL" w:eastAsia="en-US"/>
        </w:rPr>
      </w:pPr>
    </w:p>
    <w:p w:rsidR="004B0111" w:rsidRPr="00917950" w:rsidRDefault="004B0111" w:rsidP="004B011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________________________ de 2023</w:t>
      </w:r>
      <w:r>
        <w:rPr>
          <w:rFonts w:eastAsiaTheme="minorHAnsi" w:cstheme="minorBidi"/>
          <w:szCs w:val="22"/>
          <w:lang w:val="es-CL" w:eastAsia="en-US"/>
        </w:rPr>
        <w:t xml:space="preserve">, </w:t>
      </w:r>
      <w:r w:rsidRPr="00787AE5">
        <w:rPr>
          <w:rFonts w:eastAsiaTheme="minorHAnsi" w:cstheme="minorBidi"/>
          <w:szCs w:val="22"/>
          <w:lang w:val="es-CL" w:eastAsia="en-US"/>
        </w:rPr>
        <w:t>doña_______________</w:t>
      </w:r>
      <w:r>
        <w:rPr>
          <w:rFonts w:eastAsiaTheme="minorHAnsi" w:cstheme="minorBidi"/>
          <w:szCs w:val="22"/>
          <w:lang w:val="es-CL" w:eastAsia="en-US"/>
        </w:rPr>
        <w:t>_, Rut N°__________, domiciliada</w:t>
      </w:r>
      <w:r w:rsidRPr="00787AE5">
        <w:rPr>
          <w:rFonts w:eastAsiaTheme="minorHAnsi" w:cstheme="minorBidi"/>
          <w:szCs w:val="22"/>
          <w:lang w:val="es-CL" w:eastAsia="en-US"/>
        </w:rPr>
        <w:t xml:space="preserve"> en ___________</w:t>
      </w:r>
      <w:r>
        <w:rPr>
          <w:rFonts w:eastAsiaTheme="minorHAnsi" w:cstheme="minorBidi"/>
          <w:color w:val="000000" w:themeColor="text1"/>
          <w:szCs w:val="22"/>
          <w:lang w:val="es-CL" w:eastAsia="en-US"/>
        </w:rPr>
        <w:t>, postulante seleccionad</w:t>
      </w:r>
      <w:r w:rsidRPr="00787AE5">
        <w:rPr>
          <w:rFonts w:eastAsiaTheme="minorHAnsi" w:cstheme="minorBidi"/>
          <w:color w:val="000000" w:themeColor="text1"/>
          <w:szCs w:val="22"/>
          <w:lang w:val="es-CL" w:eastAsia="en-US"/>
        </w:rPr>
        <w:t xml:space="preserve">a a la convocatoria _____________ del </w:t>
      </w:r>
      <w:r w:rsidRPr="00787AE5">
        <w:rPr>
          <w:rFonts w:eastAsiaTheme="minorHAnsi" w:cstheme="minorBidi"/>
          <w:szCs w:val="22"/>
          <w:lang w:val="es-CL" w:eastAsia="en-US"/>
        </w:rPr>
        <w:t xml:space="preserve">instrumento </w:t>
      </w:r>
      <w:r w:rsidRPr="00421059">
        <w:rPr>
          <w:rFonts w:eastAsiaTheme="minorHAnsi" w:cstheme="minorBidi"/>
          <w:szCs w:val="22"/>
          <w:lang w:val="es-CL" w:eastAsia="en-US"/>
        </w:rPr>
        <w:t xml:space="preserve">Capital Abeja Emprende </w:t>
      </w:r>
      <w:r>
        <w:rPr>
          <w:rFonts w:eastAsiaTheme="minorHAnsi" w:cstheme="minorBidi"/>
          <w:szCs w:val="22"/>
          <w:lang w:val="es-CL" w:eastAsia="en-US"/>
        </w:rPr>
        <w:t xml:space="preserve">zonas rezagadas </w:t>
      </w:r>
      <w:r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Regi</w:t>
      </w:r>
      <w:r w:rsidRPr="00F6668F">
        <w:rPr>
          <w:rFonts w:eastAsiaTheme="minorHAnsi" w:cstheme="minorBidi"/>
          <w:szCs w:val="22"/>
          <w:lang w:val="es-CL" w:eastAsia="en-US"/>
        </w:rPr>
        <w:t xml:space="preserve">ón </w:t>
      </w:r>
      <w:r>
        <w:rPr>
          <w:rFonts w:eastAsiaTheme="minorHAnsi" w:cstheme="minorBidi"/>
          <w:szCs w:val="22"/>
          <w:lang w:val="es-CL" w:eastAsia="en-US"/>
        </w:rPr>
        <w:t>del Libertador Bernardo O´Higgins</w:t>
      </w:r>
      <w:r w:rsidRPr="00F6668F">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Pr>
          <w:rFonts w:eastAsiaTheme="minorHAnsi" w:cstheme="minorBidi"/>
          <w:b/>
          <w:color w:val="000000" w:themeColor="text1"/>
          <w:szCs w:val="22"/>
          <w:lang w:val="es-CL" w:eastAsia="en-US"/>
        </w:rPr>
        <w:t>NO 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rsidR="004B0111" w:rsidRPr="00917950" w:rsidRDefault="004B0111" w:rsidP="004B011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rsidR="004B0111" w:rsidRPr="004A17EE" w:rsidRDefault="004B0111" w:rsidP="004B0111">
      <w:pPr>
        <w:jc w:val="both"/>
        <w:rPr>
          <w:rFonts w:cstheme="minorBidi"/>
          <w:b/>
          <w:szCs w:val="22"/>
          <w:lang w:val="es-CL" w:eastAsia="en-US"/>
        </w:rPr>
      </w:pPr>
    </w:p>
    <w:p w:rsidR="004B0111" w:rsidRDefault="004B0111" w:rsidP="004B0111">
      <w:pPr>
        <w:rPr>
          <w:rFonts w:cstheme="minorBidi"/>
          <w:b/>
          <w:sz w:val="28"/>
          <w:szCs w:val="28"/>
          <w:lang w:val="es-CL" w:eastAsia="en-US"/>
        </w:rPr>
      </w:pPr>
    </w:p>
    <w:p w:rsidR="004B0111" w:rsidRDefault="004B0111" w:rsidP="004B0111">
      <w:pPr>
        <w:rPr>
          <w:rFonts w:cstheme="minorBidi"/>
          <w:b/>
          <w:sz w:val="28"/>
          <w:szCs w:val="28"/>
          <w:lang w:val="es-CL" w:eastAsia="en-US"/>
        </w:rPr>
      </w:pPr>
    </w:p>
    <w:p w:rsidR="004B0111" w:rsidRDefault="004B0111" w:rsidP="004B0111">
      <w:pPr>
        <w:rPr>
          <w:rFonts w:cstheme="minorBidi"/>
          <w:b/>
          <w:sz w:val="28"/>
          <w:szCs w:val="28"/>
          <w:lang w:val="es-CL" w:eastAsia="en-US"/>
        </w:rPr>
      </w:pPr>
    </w:p>
    <w:p w:rsidR="004B0111" w:rsidRPr="0000760C" w:rsidRDefault="004B0111" w:rsidP="004B0111">
      <w:pPr>
        <w:rPr>
          <w:rFonts w:eastAsiaTheme="minorHAnsi" w:cstheme="minorBidi"/>
          <w:szCs w:val="22"/>
          <w:lang w:val="es-CL" w:eastAsia="en-US"/>
        </w:rPr>
      </w:pPr>
      <w:r w:rsidRPr="0000760C">
        <w:rPr>
          <w:rFonts w:eastAsiaTheme="minorHAnsi" w:cstheme="minorBidi"/>
          <w:szCs w:val="22"/>
          <w:lang w:val="es-CL" w:eastAsia="en-US"/>
        </w:rPr>
        <w:t xml:space="preserve">Nombre: </w:t>
      </w:r>
    </w:p>
    <w:p w:rsidR="004B0111" w:rsidRPr="0000760C" w:rsidRDefault="004B0111" w:rsidP="004B0111">
      <w:pPr>
        <w:rPr>
          <w:rFonts w:eastAsiaTheme="minorHAnsi" w:cstheme="minorBidi"/>
          <w:szCs w:val="22"/>
          <w:lang w:val="es-CL" w:eastAsia="en-US"/>
        </w:rPr>
      </w:pPr>
    </w:p>
    <w:p w:rsidR="004B0111" w:rsidRPr="0000760C" w:rsidRDefault="004B0111" w:rsidP="004B011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rsidR="004B0111" w:rsidRPr="0000760C" w:rsidRDefault="004B0111" w:rsidP="004B0111">
      <w:pPr>
        <w:rPr>
          <w:rFonts w:eastAsiaTheme="minorHAnsi" w:cstheme="minorBidi"/>
          <w:szCs w:val="22"/>
          <w:lang w:val="es-CL" w:eastAsia="en-US"/>
        </w:rPr>
      </w:pPr>
    </w:p>
    <w:p w:rsidR="004B0111" w:rsidRPr="0000760C" w:rsidRDefault="004B0111" w:rsidP="004B0111">
      <w:pPr>
        <w:rPr>
          <w:rFonts w:eastAsiaTheme="minorHAnsi" w:cstheme="minorBidi"/>
          <w:szCs w:val="22"/>
          <w:lang w:val="es-CL" w:eastAsia="en-US"/>
        </w:rPr>
      </w:pPr>
      <w:r w:rsidRPr="0000760C">
        <w:rPr>
          <w:rFonts w:eastAsiaTheme="minorHAnsi" w:cstheme="minorBidi"/>
          <w:szCs w:val="22"/>
          <w:lang w:val="es-CL" w:eastAsia="en-US"/>
        </w:rPr>
        <w:t xml:space="preserve">Firma: </w:t>
      </w:r>
    </w:p>
    <w:p w:rsidR="004B0111" w:rsidRPr="00917950" w:rsidRDefault="004B0111" w:rsidP="004B0111">
      <w:pPr>
        <w:rPr>
          <w:rFonts w:eastAsiaTheme="minorHAnsi" w:cstheme="minorBidi"/>
          <w:szCs w:val="22"/>
          <w:lang w:val="es-CL" w:eastAsia="en-US"/>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Pr="006E1212" w:rsidRDefault="004B0111" w:rsidP="004B0111">
      <w:pPr>
        <w:pStyle w:val="Ttulo2"/>
        <w:numPr>
          <w:ilvl w:val="0"/>
          <w:numId w:val="0"/>
        </w:numPr>
        <w:jc w:val="center"/>
        <w:rPr>
          <w:b w:val="0"/>
        </w:rPr>
      </w:pPr>
      <w:bookmarkStart w:id="62" w:name="_Toc31201750"/>
      <w:bookmarkStart w:id="63" w:name="_Toc151573169"/>
      <w:r w:rsidRPr="006E1212">
        <w:t xml:space="preserve">ANEXO N° </w:t>
      </w:r>
      <w:bookmarkStart w:id="64" w:name="_Toc342319844"/>
      <w:bookmarkStart w:id="65" w:name="_Toc320871833"/>
      <w:bookmarkEnd w:id="55"/>
      <w:bookmarkEnd w:id="56"/>
      <w:bookmarkEnd w:id="62"/>
      <w:r w:rsidRPr="00043134">
        <w:t>4</w:t>
      </w:r>
      <w:bookmarkEnd w:id="63"/>
    </w:p>
    <w:p w:rsidR="004B0111" w:rsidRDefault="004B0111" w:rsidP="004B0111">
      <w:pPr>
        <w:jc w:val="center"/>
        <w:rPr>
          <w:b/>
        </w:rPr>
      </w:pPr>
      <w:r w:rsidRPr="006E1212">
        <w:rPr>
          <w:b/>
        </w:rPr>
        <w:t>DECLARACIÓN JURADA SIMPLE PROBIDAD</w:t>
      </w:r>
      <w:bookmarkEnd w:id="57"/>
      <w:bookmarkEnd w:id="64"/>
      <w:bookmarkEnd w:id="65"/>
    </w:p>
    <w:p w:rsidR="004B0111" w:rsidRDefault="004B0111" w:rsidP="004B0111">
      <w:pPr>
        <w:jc w:val="center"/>
        <w:rPr>
          <w:rFonts w:cs="Arial"/>
          <w:b/>
          <w:lang w:val="es-ES_tradnl"/>
        </w:rPr>
      </w:pPr>
    </w:p>
    <w:p w:rsidR="004B0111" w:rsidRPr="00347B9F" w:rsidRDefault="004B0111" w:rsidP="004B0111">
      <w:pPr>
        <w:jc w:val="center"/>
        <w:rPr>
          <w:rFonts w:cs="Arial"/>
          <w:b/>
          <w:lang w:val="es-ES_tradnl"/>
        </w:rPr>
      </w:pPr>
    </w:p>
    <w:p w:rsidR="004B0111" w:rsidRPr="00347B9F" w:rsidRDefault="004B0111" w:rsidP="004B0111">
      <w:pPr>
        <w:ind w:left="720"/>
        <w:jc w:val="both"/>
        <w:rPr>
          <w:rFonts w:cs="Arial"/>
          <w:lang w:val="es-ES_tradnl"/>
        </w:rPr>
      </w:pPr>
    </w:p>
    <w:p w:rsidR="004B0111" w:rsidRPr="00075C74" w:rsidRDefault="004B0111" w:rsidP="004B0111">
      <w:pPr>
        <w:ind w:left="720"/>
        <w:jc w:val="right"/>
        <w:rPr>
          <w:rFonts w:cs="Arial"/>
          <w:lang w:val="es-ES_tradnl"/>
        </w:rPr>
      </w:pPr>
      <w:r w:rsidRPr="00782C59">
        <w:rPr>
          <w:rFonts w:cs="Arial"/>
        </w:rPr>
        <w:t xml:space="preserve">….. </w:t>
      </w:r>
      <w:r w:rsidRPr="00075C74">
        <w:rPr>
          <w:rFonts w:cs="Arial"/>
        </w:rPr>
        <w:t>de …………….….. de 2023.</w:t>
      </w:r>
    </w:p>
    <w:p w:rsidR="004B0111" w:rsidRPr="00075C74" w:rsidRDefault="004B0111" w:rsidP="004B0111">
      <w:pPr>
        <w:ind w:left="720"/>
        <w:jc w:val="both"/>
        <w:rPr>
          <w:rFonts w:cs="Arial"/>
          <w:lang w:val="es-ES_tradnl"/>
        </w:rPr>
      </w:pPr>
    </w:p>
    <w:p w:rsidR="004B0111" w:rsidRPr="00782C59" w:rsidRDefault="004B0111" w:rsidP="004B0111">
      <w:pPr>
        <w:spacing w:after="200" w:line="276" w:lineRule="auto"/>
        <w:contextualSpacing/>
        <w:jc w:val="both"/>
      </w:pPr>
      <w:r w:rsidRPr="00075C74">
        <w:rPr>
          <w:rFonts w:eastAsia="Calibri" w:cs="Arial"/>
          <w:szCs w:val="22"/>
          <w:lang w:val="es-CL" w:eastAsia="en-US"/>
        </w:rPr>
        <w:t>En ___________, a _______ de____________________________ de 2023</w:t>
      </w:r>
      <w:r>
        <w:rPr>
          <w:rFonts w:eastAsia="Calibri" w:cs="Arial"/>
          <w:szCs w:val="22"/>
          <w:lang w:val="es-CL" w:eastAsia="en-US"/>
        </w:rPr>
        <w:t xml:space="preserve">, </w:t>
      </w:r>
      <w:r w:rsidRPr="00075C74">
        <w:rPr>
          <w:rFonts w:eastAsia="Calibri" w:cs="Arial"/>
          <w:szCs w:val="22"/>
          <w:lang w:val="es-CL" w:eastAsia="en-US"/>
        </w:rPr>
        <w:t>doña_________________, cédula de identi</w:t>
      </w:r>
      <w:r>
        <w:rPr>
          <w:rFonts w:eastAsia="Calibri" w:cs="Arial"/>
          <w:szCs w:val="22"/>
          <w:lang w:val="es-CL" w:eastAsia="en-US"/>
        </w:rPr>
        <w:t>dad N°____________, domiciliad</w:t>
      </w:r>
      <w:r w:rsidRPr="00075C74">
        <w:rPr>
          <w:rFonts w:eastAsia="Calibri" w:cs="Arial"/>
          <w:szCs w:val="22"/>
          <w:lang w:val="es-CL" w:eastAsia="en-US"/>
        </w:rPr>
        <w:t xml:space="preserve">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Pr="00421059">
        <w:rPr>
          <w:b/>
        </w:rPr>
        <w:t>Abeja Emprende</w:t>
      </w:r>
      <w:r w:rsidRPr="00421059">
        <w:t xml:space="preserve"> </w:t>
      </w:r>
      <w:r w:rsidRPr="008B4247">
        <w:rPr>
          <w:b/>
        </w:rPr>
        <w:t>Zonas Rezagadas</w:t>
      </w:r>
      <w:r>
        <w:t xml:space="preserve"> </w:t>
      </w:r>
      <w:r w:rsidRPr="00075C74">
        <w:rPr>
          <w:b/>
          <w:color w:val="000000" w:themeColor="text1"/>
        </w:rPr>
        <w:t>2023</w:t>
      </w:r>
      <w:r w:rsidRPr="00875122">
        <w:rPr>
          <w:b/>
          <w:color w:val="000000" w:themeColor="text1"/>
        </w:rPr>
        <w:t xml:space="preserve">, Región </w:t>
      </w:r>
      <w:r>
        <w:rPr>
          <w:b/>
        </w:rPr>
        <w:t>del Libertador Bernardo O´Higgins</w:t>
      </w:r>
      <w:r w:rsidRPr="00E80E2E">
        <w:rPr>
          <w:rFonts w:cs="Arial"/>
          <w:b/>
        </w:rPr>
        <w:t>”</w:t>
      </w:r>
      <w:r w:rsidRPr="00E80E2E">
        <w:rPr>
          <w:rFonts w:cs="Arial"/>
        </w:rPr>
        <w:t>,</w:t>
      </w:r>
      <w:r w:rsidRPr="00E80E2E">
        <w:rPr>
          <w:rFonts w:cs="Arial"/>
          <w:lang w:val="es-ES_tradnl"/>
        </w:rPr>
        <w:t xml:space="preserve"> que:</w:t>
      </w:r>
    </w:p>
    <w:p w:rsidR="004B0111" w:rsidRPr="00F04149" w:rsidRDefault="004B0111" w:rsidP="004B0111">
      <w:pPr>
        <w:rPr>
          <w:rFonts w:eastAsia="Arial Unicode MS" w:cs="Arial"/>
          <w:b/>
        </w:rPr>
      </w:pPr>
    </w:p>
    <w:p w:rsidR="004B0111" w:rsidRDefault="004B0111" w:rsidP="004B011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rsidR="004B0111" w:rsidRDefault="004B0111" w:rsidP="004B0111">
      <w:pPr>
        <w:jc w:val="both"/>
        <w:rPr>
          <w:rFonts w:eastAsia="Arial Unicode MS" w:cs="Arial"/>
        </w:rPr>
      </w:pPr>
    </w:p>
    <w:p w:rsidR="004B0111" w:rsidRPr="00FA1970" w:rsidRDefault="004B0111" w:rsidP="004B0111">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Pr>
          <w:rFonts w:eastAsia="Arial Unicode MS" w:cs="Arial"/>
        </w:rPr>
        <w:t xml:space="preserve"> de los fondos, evaluación de la</w:t>
      </w:r>
      <w:r w:rsidRPr="00FA1970">
        <w:rPr>
          <w:rFonts w:eastAsia="Arial Unicode MS" w:cs="Arial"/>
        </w:rPr>
        <w:t>s p</w:t>
      </w:r>
      <w:r>
        <w:rPr>
          <w:rFonts w:eastAsia="Arial Unicode MS" w:cs="Arial"/>
        </w:rPr>
        <w:t>ostulantes o selección de las beneficiaria</w:t>
      </w:r>
      <w:r w:rsidRPr="00FA1970">
        <w:rPr>
          <w:rFonts w:eastAsia="Arial Unicode MS" w:cs="Arial"/>
        </w:rPr>
        <w:t>s del Programa Emprende 2023.</w:t>
      </w:r>
    </w:p>
    <w:p w:rsidR="004B0111" w:rsidRDefault="004B0111" w:rsidP="004B0111">
      <w:pPr>
        <w:jc w:val="both"/>
        <w:rPr>
          <w:rFonts w:eastAsia="Arial Unicode MS" w:cs="Arial"/>
        </w:rPr>
      </w:pPr>
    </w:p>
    <w:p w:rsidR="004B0111" w:rsidRDefault="004B0111" w:rsidP="004B0111">
      <w:pPr>
        <w:jc w:val="both"/>
        <w:rPr>
          <w:rFonts w:eastAsia="Arial Unicode MS" w:cs="Arial"/>
        </w:rPr>
      </w:pPr>
    </w:p>
    <w:p w:rsidR="004B0111" w:rsidRDefault="004B0111" w:rsidP="004B0111">
      <w:pPr>
        <w:jc w:val="both"/>
        <w:rPr>
          <w:rFonts w:eastAsia="Arial Unicode MS" w:cs="Arial"/>
        </w:rPr>
      </w:pPr>
    </w:p>
    <w:p w:rsidR="004B0111" w:rsidRDefault="004B0111" w:rsidP="004B0111">
      <w:pPr>
        <w:jc w:val="both"/>
        <w:rPr>
          <w:rFonts w:eastAsia="Arial Unicode MS" w:cs="Arial"/>
        </w:rPr>
      </w:pPr>
    </w:p>
    <w:p w:rsidR="004B0111" w:rsidRDefault="004B0111" w:rsidP="004B0111">
      <w:pPr>
        <w:jc w:val="both"/>
        <w:rPr>
          <w:rFonts w:eastAsia="Arial Unicode MS" w:cs="Arial"/>
        </w:rPr>
      </w:pPr>
    </w:p>
    <w:p w:rsidR="004B0111" w:rsidRDefault="004B0111" w:rsidP="004B0111">
      <w:pPr>
        <w:jc w:val="both"/>
        <w:rPr>
          <w:rFonts w:eastAsia="Arial Unicode MS" w:cs="Arial"/>
        </w:rPr>
      </w:pPr>
    </w:p>
    <w:p w:rsidR="004B0111" w:rsidRPr="00F04149" w:rsidRDefault="004B0111" w:rsidP="004B011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4B0111" w:rsidRPr="00F04149" w:rsidTr="00DD439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4B0111" w:rsidRPr="00F04149" w:rsidTr="00DD4393">
              <w:trPr>
                <w:jc w:val="center"/>
              </w:trPr>
              <w:tc>
                <w:tcPr>
                  <w:tcW w:w="540" w:type="dxa"/>
                  <w:shd w:val="clear" w:color="auto" w:fill="auto"/>
                </w:tcPr>
                <w:p w:rsidR="004B0111" w:rsidRPr="00F04149" w:rsidRDefault="004B0111" w:rsidP="00DD4393">
                  <w:pPr>
                    <w:spacing w:after="200" w:line="276" w:lineRule="auto"/>
                    <w:rPr>
                      <w:rFonts w:eastAsia="Calibri" w:cs="Arial"/>
                      <w:szCs w:val="22"/>
                      <w:lang w:val="es-CL" w:eastAsia="en-US"/>
                    </w:rPr>
                  </w:pPr>
                </w:p>
              </w:tc>
              <w:tc>
                <w:tcPr>
                  <w:tcW w:w="626" w:type="dxa"/>
                  <w:shd w:val="clear" w:color="auto" w:fill="auto"/>
                </w:tcPr>
                <w:p w:rsidR="004B0111" w:rsidRPr="00F04149" w:rsidRDefault="004B0111" w:rsidP="00DD439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rsidR="004B0111" w:rsidRPr="00F04149" w:rsidRDefault="004B0111" w:rsidP="00DD4393">
                  <w:pPr>
                    <w:spacing w:after="200" w:line="276" w:lineRule="auto"/>
                    <w:rPr>
                      <w:rFonts w:eastAsia="Calibri" w:cs="Arial"/>
                      <w:szCs w:val="22"/>
                      <w:lang w:val="es-CL" w:eastAsia="en-US"/>
                    </w:rPr>
                  </w:pPr>
                </w:p>
              </w:tc>
            </w:tr>
            <w:tr w:rsidR="004B0111" w:rsidRPr="00F04149" w:rsidTr="00DD4393">
              <w:trPr>
                <w:jc w:val="center"/>
              </w:trPr>
              <w:tc>
                <w:tcPr>
                  <w:tcW w:w="540" w:type="dxa"/>
                  <w:shd w:val="clear" w:color="auto" w:fill="auto"/>
                </w:tcPr>
                <w:p w:rsidR="004B0111" w:rsidRPr="00F04149" w:rsidRDefault="004B0111" w:rsidP="00DD4393">
                  <w:pPr>
                    <w:spacing w:after="200" w:line="276" w:lineRule="auto"/>
                    <w:rPr>
                      <w:rFonts w:eastAsia="Calibri" w:cs="Arial"/>
                      <w:szCs w:val="22"/>
                      <w:lang w:val="es-CL" w:eastAsia="en-US"/>
                    </w:rPr>
                  </w:pPr>
                </w:p>
              </w:tc>
              <w:tc>
                <w:tcPr>
                  <w:tcW w:w="626" w:type="dxa"/>
                  <w:shd w:val="clear" w:color="auto" w:fill="auto"/>
                </w:tcPr>
                <w:p w:rsidR="004B0111" w:rsidRPr="00F04149" w:rsidRDefault="004B0111" w:rsidP="00DD4393">
                  <w:pPr>
                    <w:spacing w:after="200" w:line="276" w:lineRule="auto"/>
                    <w:rPr>
                      <w:rFonts w:eastAsia="Calibri" w:cs="Arial"/>
                      <w:szCs w:val="22"/>
                      <w:lang w:val="es-CL" w:eastAsia="en-US"/>
                    </w:rPr>
                  </w:pPr>
                </w:p>
              </w:tc>
              <w:tc>
                <w:tcPr>
                  <w:tcW w:w="2832" w:type="dxa"/>
                  <w:shd w:val="clear" w:color="auto" w:fill="auto"/>
                </w:tcPr>
                <w:p w:rsidR="004B0111" w:rsidRPr="00F04149" w:rsidRDefault="004B0111" w:rsidP="00DD439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rsidR="004B0111" w:rsidRPr="00F04149" w:rsidRDefault="004B0111" w:rsidP="00DD439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rsidR="004B0111" w:rsidRPr="00F04149" w:rsidRDefault="004B0111" w:rsidP="00DD4393">
            <w:pPr>
              <w:spacing w:after="200" w:line="276" w:lineRule="auto"/>
              <w:jc w:val="both"/>
              <w:rPr>
                <w:rFonts w:eastAsia="Arial Unicode MS" w:cstheme="minorBidi"/>
                <w:szCs w:val="22"/>
                <w:lang w:val="es-CL" w:eastAsia="en-US"/>
              </w:rPr>
            </w:pPr>
          </w:p>
        </w:tc>
        <w:tc>
          <w:tcPr>
            <w:tcW w:w="5615" w:type="dxa"/>
            <w:shd w:val="clear" w:color="auto" w:fill="auto"/>
          </w:tcPr>
          <w:p w:rsidR="004B0111" w:rsidRPr="00F04149" w:rsidRDefault="004B0111" w:rsidP="00DD4393">
            <w:pPr>
              <w:spacing w:after="200" w:line="276" w:lineRule="auto"/>
              <w:jc w:val="both"/>
              <w:rPr>
                <w:rFonts w:eastAsia="Arial Unicode MS" w:cstheme="minorBidi"/>
                <w:szCs w:val="22"/>
                <w:lang w:val="es-CL" w:eastAsia="en-US"/>
              </w:rPr>
            </w:pPr>
          </w:p>
        </w:tc>
      </w:tr>
    </w:tbl>
    <w:p w:rsidR="004B0111" w:rsidRPr="006E1212" w:rsidRDefault="004B0111" w:rsidP="004B0111">
      <w:pPr>
        <w:jc w:val="center"/>
        <w:outlineLvl w:val="1"/>
        <w:rPr>
          <w:b/>
        </w:rPr>
      </w:pPr>
      <w:bookmarkStart w:id="66" w:name="_Toc31201751"/>
      <w:bookmarkStart w:id="67" w:name="_Toc151573170"/>
      <w:bookmarkStart w:id="68" w:name="_Toc348601376"/>
      <w:r w:rsidRPr="006E1212">
        <w:rPr>
          <w:b/>
        </w:rPr>
        <w:t xml:space="preserve">ANEXO N° </w:t>
      </w:r>
      <w:bookmarkEnd w:id="66"/>
      <w:r w:rsidRPr="00043134">
        <w:rPr>
          <w:b/>
        </w:rPr>
        <w:t>5</w:t>
      </w:r>
      <w:bookmarkEnd w:id="67"/>
    </w:p>
    <w:p w:rsidR="004B0111" w:rsidRPr="006E1212" w:rsidRDefault="004B0111" w:rsidP="004B0111">
      <w:pPr>
        <w:jc w:val="center"/>
        <w:rPr>
          <w:rFonts w:eastAsia="Calibri"/>
          <w:b/>
        </w:rPr>
      </w:pPr>
      <w:bookmarkStart w:id="69" w:name="_Toc346882995"/>
      <w:bookmarkEnd w:id="68"/>
      <w:r w:rsidRPr="006E1212">
        <w:rPr>
          <w:rFonts w:eastAsia="Calibri"/>
          <w:b/>
        </w:rPr>
        <w:t>DECLARACIÓN JURADA SIMPLE</w:t>
      </w:r>
      <w:bookmarkEnd w:id="69"/>
    </w:p>
    <w:p w:rsidR="004B0111" w:rsidRDefault="004B0111" w:rsidP="004B0111">
      <w:pPr>
        <w:jc w:val="center"/>
        <w:rPr>
          <w:rFonts w:eastAsia="Calibri" w:cs="Arial"/>
          <w:b/>
          <w:bCs/>
        </w:rPr>
      </w:pPr>
      <w:r w:rsidRPr="006E1212">
        <w:rPr>
          <w:rFonts w:eastAsia="Calibri" w:cs="Arial"/>
          <w:b/>
          <w:bCs/>
        </w:rPr>
        <w:t>DE RENDICIÓN DE GASTOS</w:t>
      </w:r>
    </w:p>
    <w:p w:rsidR="004B0111" w:rsidRDefault="004B0111" w:rsidP="004B0111">
      <w:pPr>
        <w:jc w:val="center"/>
        <w:rPr>
          <w:rFonts w:eastAsia="Calibri" w:cs="Arial"/>
          <w:b/>
          <w:bCs/>
        </w:rPr>
      </w:pPr>
    </w:p>
    <w:p w:rsidR="004B0111" w:rsidRPr="00CC756D" w:rsidRDefault="004B0111" w:rsidP="004B011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2023</w:t>
      </w:r>
      <w:r w:rsidRPr="00075C74">
        <w:rPr>
          <w:rFonts w:eastAsia="Calibri" w:cs="Arial"/>
        </w:rPr>
        <w:t>,</w:t>
      </w:r>
      <w:r>
        <w:rPr>
          <w:rFonts w:eastAsia="Calibri" w:cs="Arial"/>
        </w:rPr>
        <w:t xml:space="preserve">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rsidR="004B0111" w:rsidRPr="00CC756D" w:rsidRDefault="004B0111" w:rsidP="004B0111">
      <w:pPr>
        <w:jc w:val="both"/>
        <w:rPr>
          <w:rFonts w:eastAsiaTheme="minorHAnsi" w:cs="Arial"/>
          <w:bCs/>
          <w:snapToGrid w:val="0"/>
        </w:rPr>
      </w:pPr>
    </w:p>
    <w:p w:rsidR="004B0111" w:rsidRPr="006E1212" w:rsidRDefault="004B0111" w:rsidP="004B0111">
      <w:pPr>
        <w:numPr>
          <w:ilvl w:val="0"/>
          <w:numId w:val="11"/>
        </w:numPr>
        <w:spacing w:after="200" w:line="276" w:lineRule="auto"/>
        <w:jc w:val="both"/>
        <w:rPr>
          <w:snapToGrid w:val="0"/>
        </w:rPr>
      </w:pPr>
      <w:r w:rsidRPr="006E1212">
        <w:rPr>
          <w:snapToGrid w:val="0"/>
        </w:rPr>
        <w:t xml:space="preserve">El gasto a rendir en el ítem de </w:t>
      </w:r>
      <w:r w:rsidRPr="006E1212">
        <w:rPr>
          <w:u w:val="single"/>
        </w:rPr>
        <w:t>Asistencia técnica y asesoría en gestión</w:t>
      </w:r>
      <w:r w:rsidRPr="006E1212">
        <w:rPr>
          <w:b/>
          <w:bCs/>
          <w:u w:val="single"/>
        </w:rPr>
        <w:t xml:space="preserve"> NO </w:t>
      </w:r>
      <w:r w:rsidRPr="006E1212">
        <w:rPr>
          <w:u w:val="single"/>
        </w:rPr>
        <w:t xml:space="preserve">corresponderá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parientes por consanguineidad y afinidad hasta el segundo grado inclusive (hijos, padres, abuelos, hermanos, entre otros).</w:t>
      </w:r>
    </w:p>
    <w:p w:rsidR="004B0111" w:rsidRPr="006E1212" w:rsidRDefault="004B0111" w:rsidP="004B0111">
      <w:pPr>
        <w:numPr>
          <w:ilvl w:val="0"/>
          <w:numId w:val="11"/>
        </w:numPr>
        <w:spacing w:after="200" w:line="276" w:lineRule="auto"/>
        <w:jc w:val="both"/>
        <w:rPr>
          <w:snapToGrid w:val="0"/>
        </w:rPr>
      </w:pPr>
      <w:r w:rsidRPr="006E1212">
        <w:rPr>
          <w:snapToGrid w:val="0"/>
        </w:rPr>
        <w:t xml:space="preserve">El gasto a rendir en el ítem de </w:t>
      </w:r>
      <w:r w:rsidRPr="006E1212">
        <w:rPr>
          <w:u w:val="single"/>
        </w:rPr>
        <w:t xml:space="preserve">Capacitación </w:t>
      </w:r>
      <w:r w:rsidRPr="006E1212">
        <w:rPr>
          <w:b/>
          <w:bCs/>
          <w:u w:val="single"/>
        </w:rPr>
        <w:t xml:space="preserve">NO </w:t>
      </w:r>
      <w:r w:rsidRPr="006E1212">
        <w:rPr>
          <w:u w:val="single"/>
        </w:rPr>
        <w:t>corresponderá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 y afinidad hasta el segundo grado inclusive (hijos, padres, abuelos,</w:t>
      </w:r>
      <w:r w:rsidRPr="006E1212">
        <w:rPr>
          <w:rFonts w:ascii="Courier New" w:hAnsi="Courier New" w:cs="Courier New"/>
          <w:snapToGrid w:val="0"/>
        </w:rPr>
        <w:t> </w:t>
      </w:r>
      <w:r w:rsidRPr="006E1212">
        <w:rPr>
          <w:snapToGrid w:val="0"/>
        </w:rPr>
        <w:t>hermanos, entre otros).</w:t>
      </w:r>
    </w:p>
    <w:p w:rsidR="004B0111" w:rsidRPr="006E1212" w:rsidRDefault="004B0111" w:rsidP="004B0111">
      <w:pPr>
        <w:numPr>
          <w:ilvl w:val="0"/>
          <w:numId w:val="11"/>
        </w:numPr>
        <w:spacing w:after="200" w:line="276" w:lineRule="auto"/>
        <w:jc w:val="both"/>
        <w:rPr>
          <w:snapToGrid w:val="0"/>
        </w:rPr>
      </w:pPr>
      <w:r w:rsidRPr="006E1212">
        <w:rPr>
          <w:snapToGrid w:val="0"/>
        </w:rPr>
        <w:t xml:space="preserve">El gasto a rendir en el ítem de </w:t>
      </w:r>
      <w:r w:rsidRPr="006E1212">
        <w:rPr>
          <w:u w:val="single"/>
        </w:rPr>
        <w:t xml:space="preserve">Acciones de Marketing </w:t>
      </w:r>
      <w:r w:rsidRPr="006E1212">
        <w:rPr>
          <w:b/>
          <w:bCs/>
          <w:u w:val="single"/>
        </w:rPr>
        <w:t xml:space="preserve">NO </w:t>
      </w:r>
      <w:r w:rsidRPr="006E1212">
        <w:rPr>
          <w:u w:val="single"/>
        </w:rPr>
        <w:t>corresponderá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 y afinidad hasta el segundo grado inclusive (hijos, padres, abuelos,</w:t>
      </w:r>
      <w:r w:rsidRPr="006E1212">
        <w:rPr>
          <w:rFonts w:ascii="Courier New" w:hAnsi="Courier New" w:cs="Courier New"/>
          <w:snapToGrid w:val="0"/>
        </w:rPr>
        <w:t> </w:t>
      </w:r>
      <w:r w:rsidRPr="006E1212">
        <w:rPr>
          <w:snapToGrid w:val="0"/>
        </w:rPr>
        <w:t>hermanos, entre otros).</w:t>
      </w:r>
    </w:p>
    <w:p w:rsidR="004B0111" w:rsidRPr="006E1212" w:rsidRDefault="004B0111" w:rsidP="004B0111">
      <w:pPr>
        <w:numPr>
          <w:ilvl w:val="0"/>
          <w:numId w:val="11"/>
        </w:numPr>
        <w:spacing w:after="200" w:line="276" w:lineRule="auto"/>
        <w:jc w:val="both"/>
        <w:rPr>
          <w:snapToGrid w:val="0"/>
        </w:rPr>
      </w:pPr>
      <w:r w:rsidRPr="006E1212">
        <w:rPr>
          <w:snapToGrid w:val="0"/>
        </w:rPr>
        <w:t xml:space="preserve">El gasto a rendir en ítem de </w:t>
      </w:r>
      <w:r w:rsidRPr="006E1212">
        <w:rPr>
          <w:u w:val="single"/>
        </w:rPr>
        <w:t xml:space="preserve">Gastos de formalización </w:t>
      </w:r>
      <w:r w:rsidRPr="006E1212">
        <w:rPr>
          <w:b/>
          <w:bCs/>
          <w:u w:val="single"/>
        </w:rPr>
        <w:t xml:space="preserve">NO </w:t>
      </w:r>
      <w:r w:rsidRPr="006E1212">
        <w:rPr>
          <w:u w:val="single"/>
        </w:rPr>
        <w:t>corresponderá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 y afinidad hasta el segundo grado inclusive (hijos, padres, abuelos,</w:t>
      </w:r>
      <w:r w:rsidRPr="006E1212">
        <w:rPr>
          <w:rFonts w:ascii="Courier New" w:hAnsi="Courier New" w:cs="Courier New"/>
          <w:snapToGrid w:val="0"/>
        </w:rPr>
        <w:t> </w:t>
      </w:r>
      <w:r w:rsidRPr="006E1212">
        <w:rPr>
          <w:snapToGrid w:val="0"/>
        </w:rPr>
        <w:t>hermanos entre otros).</w:t>
      </w:r>
    </w:p>
    <w:p w:rsidR="004B0111" w:rsidRPr="006E1212" w:rsidRDefault="004B0111" w:rsidP="004B0111">
      <w:pPr>
        <w:numPr>
          <w:ilvl w:val="0"/>
          <w:numId w:val="11"/>
        </w:numPr>
        <w:spacing w:after="200" w:line="276" w:lineRule="auto"/>
        <w:jc w:val="both"/>
        <w:rPr>
          <w:snapToGrid w:val="0"/>
        </w:rPr>
      </w:pPr>
      <w:r w:rsidRPr="006E1212">
        <w:rPr>
          <w:snapToGrid w:val="0"/>
        </w:rPr>
        <w:t xml:space="preserve">El gasto a rendir en ítem de </w:t>
      </w:r>
      <w:r w:rsidRPr="006E1212">
        <w:rPr>
          <w:u w:val="single"/>
        </w:rPr>
        <w:t xml:space="preserve">Activos </w:t>
      </w:r>
      <w:r w:rsidRPr="006E1212">
        <w:rPr>
          <w:b/>
          <w:bCs/>
          <w:u w:val="single"/>
        </w:rPr>
        <w:t xml:space="preserve">NO </w:t>
      </w:r>
      <w:r w:rsidRPr="006E1212">
        <w:rPr>
          <w:u w:val="single"/>
        </w:rPr>
        <w:t>corresponderá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 y afinidad hasta el segundo grado inclusive (hijos, padres, abuelos, hermanos entre otros).</w:t>
      </w:r>
    </w:p>
    <w:p w:rsidR="004B0111" w:rsidRPr="006E1212" w:rsidRDefault="004B0111" w:rsidP="004B0111">
      <w:pPr>
        <w:numPr>
          <w:ilvl w:val="0"/>
          <w:numId w:val="11"/>
        </w:numPr>
        <w:spacing w:after="200" w:line="276" w:lineRule="auto"/>
        <w:jc w:val="both"/>
        <w:rPr>
          <w:snapToGrid w:val="0"/>
        </w:rPr>
      </w:pPr>
      <w:r w:rsidRPr="006E1212">
        <w:rPr>
          <w:bCs/>
          <w:snapToGrid w:val="0"/>
        </w:rPr>
        <w:t xml:space="preserve">El gasto a rendir 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corresponderá al pago</w:t>
      </w:r>
      <w:r w:rsidRPr="006E1212">
        <w:rPr>
          <w:bCs/>
          <w:snapToGrid w:val="0"/>
        </w:rPr>
        <w:t xml:space="preserve"> a alguno de los socios, representantes legales o de su respectivo cónyuge, conviviente civil, familiares por consanguineidad y afinidad hasta segundo grado inclusive (hijos, padre, madre y hermanos entre otros).</w:t>
      </w:r>
    </w:p>
    <w:p w:rsidR="004B0111" w:rsidRPr="006E1212" w:rsidRDefault="004B0111" w:rsidP="004B0111">
      <w:pPr>
        <w:numPr>
          <w:ilvl w:val="0"/>
          <w:numId w:val="11"/>
        </w:numPr>
        <w:spacing w:after="200" w:line="276" w:lineRule="auto"/>
        <w:jc w:val="both"/>
        <w:rPr>
          <w:snapToGrid w:val="0"/>
        </w:rPr>
      </w:pPr>
      <w:r w:rsidRPr="006E1212">
        <w:rPr>
          <w:snapToGrid w:val="0"/>
        </w:rPr>
        <w:t xml:space="preserve">El gasto a rendir 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corresponderá</w:t>
      </w:r>
      <w:r w:rsidRPr="006E1212">
        <w:rPr>
          <w:snapToGrid w:val="0"/>
        </w:rPr>
        <w:t xml:space="preserve"> a mis propios bienes, de socios, de representantes legales, ni de respectivos cónyuges, conviviente civil y parientes por consanguineidad y afinidad hasta el segundo grado inclusive (hijos, padres, abuelos, hermanos, entre otros).</w:t>
      </w:r>
    </w:p>
    <w:p w:rsidR="004B0111" w:rsidRPr="006E1212" w:rsidRDefault="004B0111" w:rsidP="004B0111">
      <w:pPr>
        <w:numPr>
          <w:ilvl w:val="0"/>
          <w:numId w:val="11"/>
        </w:numPr>
        <w:spacing w:after="200" w:line="276" w:lineRule="auto"/>
        <w:jc w:val="both"/>
        <w:rPr>
          <w:rFonts w:cstheme="minorBidi"/>
          <w:snapToGrid w:val="0"/>
        </w:rPr>
      </w:pPr>
      <w:r w:rsidRPr="006E1212">
        <w:rPr>
          <w:snapToGrid w:val="0"/>
        </w:rPr>
        <w:t xml:space="preserve">El gasto a rendir en ítem </w:t>
      </w:r>
      <w:r w:rsidRPr="006E1212">
        <w:rPr>
          <w:snapToGrid w:val="0"/>
          <w:u w:val="single"/>
        </w:rPr>
        <w:t xml:space="preserve">Nuevas contrataciones </w:t>
      </w:r>
      <w:r w:rsidRPr="006E1212">
        <w:rPr>
          <w:b/>
          <w:bCs/>
          <w:u w:val="single"/>
        </w:rPr>
        <w:t xml:space="preserve">NO </w:t>
      </w:r>
      <w:r w:rsidRPr="006E1212">
        <w:rPr>
          <w:u w:val="single"/>
        </w:rPr>
        <w:t xml:space="preserve">corresponderá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hijos y parientes por consanguineidad y afinidad hasta segundo grado inclusive (hijos, padres, abuelos y hermanos, entre otros).</w:t>
      </w:r>
    </w:p>
    <w:p w:rsidR="004B0111" w:rsidRPr="006E1212" w:rsidRDefault="004B0111" w:rsidP="004B0111">
      <w:pPr>
        <w:numPr>
          <w:ilvl w:val="0"/>
          <w:numId w:val="11"/>
        </w:numPr>
        <w:spacing w:after="200" w:line="276" w:lineRule="auto"/>
        <w:jc w:val="both"/>
        <w:rPr>
          <w:snapToGrid w:val="0"/>
        </w:rPr>
      </w:pPr>
      <w:r w:rsidRPr="006E1212">
        <w:rPr>
          <w:snapToGrid w:val="0"/>
        </w:rPr>
        <w:t xml:space="preserve">El gasto a rendir 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 y afinidad hasta el segundo grado inclusive (hijos, padres, abuelos y hermanos, entre otros).</w:t>
      </w:r>
    </w:p>
    <w:p w:rsidR="004B0111" w:rsidRPr="006E1212" w:rsidRDefault="004B0111" w:rsidP="004B0111">
      <w:pPr>
        <w:numPr>
          <w:ilvl w:val="0"/>
          <w:numId w:val="11"/>
        </w:numPr>
        <w:spacing w:after="200" w:line="276" w:lineRule="auto"/>
        <w:jc w:val="both"/>
        <w:rPr>
          <w:snapToGrid w:val="0"/>
        </w:rPr>
      </w:pPr>
      <w:r w:rsidRPr="006E1212">
        <w:rPr>
          <w:snapToGrid w:val="0"/>
        </w:rPr>
        <w:t xml:space="preserve">El gasto a rendir 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 y afinidad hasta el segundo grado inclusive (hijos, padres, abuelos y hermanos, entre otros).</w:t>
      </w:r>
    </w:p>
    <w:p w:rsidR="004B0111" w:rsidRPr="006E1212" w:rsidRDefault="004B0111" w:rsidP="004B0111">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a rendir 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corresponderá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por consanguineidad y afinidad hasta el segundo grado inclusive (hijos, padre, madre y hermanos, entre otros).</w:t>
      </w:r>
    </w:p>
    <w:p w:rsidR="004B0111" w:rsidRPr="006E1212" w:rsidRDefault="004B0111" w:rsidP="004B0111">
      <w:pPr>
        <w:widowControl w:val="0"/>
        <w:numPr>
          <w:ilvl w:val="0"/>
          <w:numId w:val="11"/>
        </w:numPr>
        <w:spacing w:after="200" w:line="276" w:lineRule="auto"/>
        <w:jc w:val="both"/>
        <w:rPr>
          <w:rFonts w:cs="Arial"/>
          <w:bCs/>
          <w:snapToGrid w:val="0"/>
        </w:rPr>
      </w:pPr>
      <w:r w:rsidRPr="006E1212">
        <w:rPr>
          <w:rFonts w:cs="Arial"/>
          <w:bCs/>
          <w:snapToGrid w:val="0"/>
        </w:rPr>
        <w:t xml:space="preserve">El gasto a rendir asociado al servicio de flete en el sub ítem </w:t>
      </w:r>
      <w:r w:rsidRPr="006E1212">
        <w:rPr>
          <w:rFonts w:cs="Arial"/>
          <w:bCs/>
          <w:snapToGrid w:val="0"/>
          <w:u w:val="single"/>
          <w:lang w:val="es-CL"/>
        </w:rPr>
        <w:t>Promoción, publicidad y difusión</w:t>
      </w:r>
      <w:r w:rsidRPr="006E1212">
        <w:rPr>
          <w:rFonts w:cs="Arial"/>
          <w:b/>
          <w:bCs/>
          <w:snapToGrid w:val="0"/>
          <w:u w:val="single"/>
        </w:rPr>
        <w:t xml:space="preserve"> NO</w:t>
      </w:r>
      <w:r w:rsidRPr="006E1212">
        <w:rPr>
          <w:rFonts w:cs="Arial"/>
          <w:bCs/>
          <w:snapToGrid w:val="0"/>
          <w:u w:val="single"/>
        </w:rPr>
        <w:t xml:space="preserve"> corresponderá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rsidR="004B0111" w:rsidRPr="006E1212" w:rsidRDefault="004B0111" w:rsidP="004B0111">
      <w:pPr>
        <w:widowControl w:val="0"/>
        <w:numPr>
          <w:ilvl w:val="0"/>
          <w:numId w:val="11"/>
        </w:numPr>
        <w:spacing w:after="200" w:line="276" w:lineRule="auto"/>
        <w:jc w:val="both"/>
        <w:rPr>
          <w:rFonts w:cs="Arial"/>
          <w:bCs/>
          <w:snapToGrid w:val="0"/>
        </w:rPr>
      </w:pPr>
      <w:r w:rsidRPr="006E1212">
        <w:rPr>
          <w:rFonts w:cs="Arial"/>
          <w:bCs/>
          <w:snapToGrid w:val="0"/>
        </w:rPr>
        <w:t xml:space="preserve">El gasto a rendir 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corresponderá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rsidR="004B0111" w:rsidRPr="006E1212" w:rsidRDefault="004B0111" w:rsidP="004B0111">
      <w:pPr>
        <w:widowControl w:val="0"/>
        <w:numPr>
          <w:ilvl w:val="0"/>
          <w:numId w:val="11"/>
        </w:numPr>
        <w:spacing w:after="200" w:line="276" w:lineRule="auto"/>
        <w:jc w:val="both"/>
        <w:rPr>
          <w:rFonts w:cs="Arial"/>
          <w:bCs/>
          <w:snapToGrid w:val="0"/>
        </w:rPr>
      </w:pPr>
      <w:r w:rsidRPr="006E1212">
        <w:rPr>
          <w:rFonts w:cs="Arial"/>
          <w:bCs/>
          <w:snapToGrid w:val="0"/>
        </w:rPr>
        <w:t xml:space="preserve">El gasto a rendir 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corresponderá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por consanguineidad y afinidad hasta el segundo grado inclusive (hijos, padre, madre y hermanos, entre otros).</w:t>
      </w:r>
    </w:p>
    <w:p w:rsidR="004B0111" w:rsidRPr="006E1212" w:rsidRDefault="004B0111" w:rsidP="004B0111">
      <w:pPr>
        <w:widowControl w:val="0"/>
        <w:numPr>
          <w:ilvl w:val="0"/>
          <w:numId w:val="11"/>
        </w:numPr>
        <w:spacing w:after="200" w:line="276" w:lineRule="auto"/>
        <w:jc w:val="both"/>
        <w:rPr>
          <w:rFonts w:cs="Arial"/>
          <w:bCs/>
          <w:snapToGrid w:val="0"/>
        </w:rPr>
      </w:pPr>
      <w:r w:rsidRPr="006E1212">
        <w:rPr>
          <w:rFonts w:cs="Arial"/>
          <w:bCs/>
          <w:snapToGrid w:val="0"/>
        </w:rPr>
        <w:t xml:space="preserve">El gasto a rendir 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corresponderá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por consanguineidad y afinidad hasta el segundo grado inclusive (hijos, padre, madre y hermanos, entre otros).</w:t>
      </w:r>
    </w:p>
    <w:p w:rsidR="004B0111" w:rsidRDefault="004B0111" w:rsidP="004B0111">
      <w:pPr>
        <w:ind w:left="1065"/>
        <w:jc w:val="both"/>
        <w:rPr>
          <w:rFonts w:eastAsia="Calibri" w:cs="Arial"/>
        </w:rPr>
      </w:pPr>
    </w:p>
    <w:p w:rsidR="004B0111" w:rsidRDefault="004B0111" w:rsidP="004B0111">
      <w:pPr>
        <w:ind w:left="1065"/>
        <w:jc w:val="both"/>
        <w:rPr>
          <w:rFonts w:eastAsia="Calibri" w:cs="Arial"/>
        </w:rPr>
      </w:pPr>
    </w:p>
    <w:p w:rsidR="004B0111" w:rsidRDefault="004B0111" w:rsidP="004B0111">
      <w:pPr>
        <w:ind w:left="1065"/>
        <w:jc w:val="both"/>
        <w:rPr>
          <w:rFonts w:eastAsia="Calibri" w:cs="Arial"/>
        </w:rPr>
      </w:pPr>
    </w:p>
    <w:p w:rsidR="004B0111" w:rsidRPr="00347B9F" w:rsidRDefault="004B0111" w:rsidP="004B011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4B0111" w:rsidRPr="00347B9F" w:rsidTr="00DD4393">
        <w:tc>
          <w:tcPr>
            <w:tcW w:w="540" w:type="dxa"/>
          </w:tcPr>
          <w:p w:rsidR="004B0111" w:rsidRPr="00347B9F" w:rsidRDefault="004B0111" w:rsidP="00DD4393">
            <w:pPr>
              <w:rPr>
                <w:rFonts w:eastAsia="Calibri" w:cs="Arial"/>
                <w:szCs w:val="22"/>
                <w:lang w:val="es-CL" w:eastAsia="en-US"/>
              </w:rPr>
            </w:pPr>
          </w:p>
        </w:tc>
        <w:tc>
          <w:tcPr>
            <w:tcW w:w="626" w:type="dxa"/>
          </w:tcPr>
          <w:p w:rsidR="004B0111" w:rsidRPr="00347B9F" w:rsidRDefault="004B0111" w:rsidP="00DD4393">
            <w:pPr>
              <w:rPr>
                <w:rFonts w:eastAsia="Calibri" w:cs="Arial"/>
                <w:szCs w:val="22"/>
                <w:lang w:val="es-CL" w:eastAsia="en-US"/>
              </w:rPr>
            </w:pPr>
          </w:p>
        </w:tc>
        <w:tc>
          <w:tcPr>
            <w:tcW w:w="2832" w:type="dxa"/>
            <w:tcBorders>
              <w:top w:val="single" w:sz="4" w:space="0" w:color="auto"/>
              <w:left w:val="nil"/>
              <w:bottom w:val="nil"/>
              <w:right w:val="nil"/>
            </w:tcBorders>
          </w:tcPr>
          <w:p w:rsidR="004B0111" w:rsidRPr="00347B9F" w:rsidRDefault="004B0111" w:rsidP="00DD4393">
            <w:pPr>
              <w:rPr>
                <w:rFonts w:eastAsia="Calibri" w:cs="Arial"/>
                <w:szCs w:val="22"/>
                <w:lang w:val="es-CL" w:eastAsia="en-US"/>
              </w:rPr>
            </w:pPr>
          </w:p>
        </w:tc>
      </w:tr>
      <w:tr w:rsidR="004B0111" w:rsidRPr="00347B9F" w:rsidTr="00DD4393">
        <w:tc>
          <w:tcPr>
            <w:tcW w:w="540" w:type="dxa"/>
          </w:tcPr>
          <w:p w:rsidR="004B0111" w:rsidRPr="00347B9F" w:rsidRDefault="004B0111" w:rsidP="00DD4393">
            <w:pPr>
              <w:rPr>
                <w:rFonts w:eastAsia="Calibri" w:cs="Arial"/>
                <w:szCs w:val="22"/>
                <w:lang w:val="es-CL" w:eastAsia="en-US"/>
              </w:rPr>
            </w:pPr>
          </w:p>
        </w:tc>
        <w:tc>
          <w:tcPr>
            <w:tcW w:w="626" w:type="dxa"/>
          </w:tcPr>
          <w:p w:rsidR="004B0111" w:rsidRPr="00347B9F" w:rsidRDefault="004B0111" w:rsidP="00DD4393">
            <w:pPr>
              <w:rPr>
                <w:rFonts w:eastAsia="Calibri" w:cs="Arial"/>
                <w:szCs w:val="22"/>
                <w:lang w:val="es-CL" w:eastAsia="en-US"/>
              </w:rPr>
            </w:pPr>
          </w:p>
        </w:tc>
        <w:tc>
          <w:tcPr>
            <w:tcW w:w="2832" w:type="dxa"/>
            <w:hideMark/>
          </w:tcPr>
          <w:p w:rsidR="004B0111" w:rsidRPr="006B105B" w:rsidRDefault="004B0111" w:rsidP="00DD4393">
            <w:pPr>
              <w:rPr>
                <w:rFonts w:eastAsia="Calibri" w:cs="Arial"/>
                <w:b/>
              </w:rPr>
            </w:pPr>
            <w:r>
              <w:rPr>
                <w:rFonts w:eastAsia="Calibri" w:cs="Arial"/>
                <w:b/>
              </w:rPr>
              <w:t>Nombre y Firma RUT</w:t>
            </w:r>
          </w:p>
        </w:tc>
      </w:tr>
    </w:tbl>
    <w:p w:rsidR="004B0111" w:rsidRDefault="004B0111" w:rsidP="004B0111">
      <w:pPr>
        <w:pStyle w:val="Ttulo2"/>
        <w:numPr>
          <w:ilvl w:val="0"/>
          <w:numId w:val="0"/>
        </w:numPr>
        <w:jc w:val="center"/>
        <w:rPr>
          <w:color w:val="000000" w:themeColor="text1"/>
        </w:rPr>
      </w:pPr>
      <w:bookmarkStart w:id="70" w:name="_Toc31201753"/>
    </w:p>
    <w:p w:rsidR="004B0111" w:rsidRDefault="004B0111" w:rsidP="004B0111"/>
    <w:p w:rsidR="004B0111" w:rsidRDefault="004B0111" w:rsidP="004B0111"/>
    <w:p w:rsidR="004B0111" w:rsidRDefault="004B0111" w:rsidP="004B0111"/>
    <w:p w:rsidR="004B0111" w:rsidRDefault="004B0111" w:rsidP="004B0111"/>
    <w:p w:rsidR="004B0111" w:rsidRDefault="004B0111" w:rsidP="004B0111"/>
    <w:p w:rsidR="004B0111" w:rsidRDefault="004B0111" w:rsidP="004B0111"/>
    <w:p w:rsidR="004B0111" w:rsidRDefault="004B0111" w:rsidP="004B0111"/>
    <w:p w:rsidR="004B0111" w:rsidRDefault="004B0111" w:rsidP="004B0111"/>
    <w:p w:rsidR="004B0111" w:rsidRDefault="004B0111" w:rsidP="004B0111"/>
    <w:p w:rsidR="004B0111" w:rsidRDefault="004B0111" w:rsidP="004B0111"/>
    <w:p w:rsidR="004B0111" w:rsidRDefault="004B0111" w:rsidP="004B0111"/>
    <w:p w:rsidR="004B0111" w:rsidRDefault="004B0111" w:rsidP="004B0111"/>
    <w:bookmarkEnd w:id="70"/>
    <w:p w:rsidR="004B0111" w:rsidRDefault="004B0111" w:rsidP="004B0111">
      <w:pPr>
        <w:spacing w:after="200" w:line="276" w:lineRule="auto"/>
        <w:outlineLvl w:val="1"/>
        <w:rPr>
          <w:rFonts w:eastAsiaTheme="minorHAnsi" w:cstheme="minorBidi"/>
          <w:b/>
          <w:szCs w:val="22"/>
          <w:highlight w:val="yellow"/>
          <w:lang w:val="es-CL" w:eastAsia="en-US"/>
        </w:rPr>
        <w:sectPr w:rsidR="004B0111" w:rsidSect="004B0111">
          <w:headerReference w:type="default" r:id="rId32"/>
          <w:footerReference w:type="default" r:id="rId33"/>
          <w:headerReference w:type="first" r:id="rId34"/>
          <w:footerReference w:type="first" r:id="rId35"/>
          <w:pgSz w:w="12240" w:h="15840" w:code="1"/>
          <w:pgMar w:top="1417" w:right="1701" w:bottom="1417" w:left="1701" w:header="708" w:footer="708" w:gutter="0"/>
          <w:cols w:space="708"/>
          <w:titlePg/>
          <w:docGrid w:linePitch="360"/>
        </w:sectPr>
      </w:pPr>
    </w:p>
    <w:p w:rsidR="004B0111" w:rsidRPr="006E1212" w:rsidRDefault="004B0111" w:rsidP="004B0111">
      <w:pPr>
        <w:jc w:val="center"/>
        <w:outlineLvl w:val="1"/>
        <w:rPr>
          <w:rFonts w:eastAsiaTheme="minorHAnsi" w:cstheme="minorBidi"/>
          <w:b/>
          <w:szCs w:val="22"/>
          <w:lang w:val="es-CL" w:eastAsia="en-US"/>
        </w:rPr>
      </w:pPr>
      <w:bookmarkStart w:id="71" w:name="_Toc31201754"/>
      <w:bookmarkStart w:id="72" w:name="_Toc151573171"/>
      <w:r w:rsidRPr="006E1212">
        <w:rPr>
          <w:rFonts w:eastAsiaTheme="minorHAnsi" w:cstheme="minorBidi"/>
          <w:b/>
          <w:szCs w:val="22"/>
          <w:lang w:val="es-CL" w:eastAsia="en-US"/>
        </w:rPr>
        <w:t xml:space="preserve">ANEXO N° </w:t>
      </w:r>
      <w:bookmarkEnd w:id="71"/>
      <w:r w:rsidRPr="00043134">
        <w:rPr>
          <w:rFonts w:eastAsiaTheme="minorHAnsi" w:cstheme="minorBidi"/>
          <w:b/>
          <w:szCs w:val="22"/>
          <w:lang w:val="es-CL" w:eastAsia="en-US"/>
        </w:rPr>
        <w:t>6</w:t>
      </w:r>
      <w:bookmarkEnd w:id="72"/>
    </w:p>
    <w:p w:rsidR="004B0111" w:rsidRPr="006E1212" w:rsidRDefault="004B0111" w:rsidP="004B0111">
      <w:pPr>
        <w:jc w:val="center"/>
        <w:rPr>
          <w:b/>
          <w:color w:val="000000" w:themeColor="text1"/>
          <w:szCs w:val="22"/>
        </w:rPr>
      </w:pPr>
      <w:r w:rsidRPr="006E1212">
        <w:rPr>
          <w:b/>
          <w:color w:val="000000" w:themeColor="text1"/>
          <w:szCs w:val="22"/>
        </w:rPr>
        <w:t xml:space="preserve">CRITERIOS DE EVALUACIÓN TÉCNICA </w:t>
      </w:r>
    </w:p>
    <w:p w:rsidR="004B0111" w:rsidRPr="003D74C9" w:rsidRDefault="004B0111" w:rsidP="004B0111">
      <w:pPr>
        <w:jc w:val="center"/>
        <w:rPr>
          <w:b/>
          <w:color w:val="000000" w:themeColor="text1"/>
          <w:szCs w:val="22"/>
        </w:rPr>
      </w:pPr>
      <w:r w:rsidRPr="00587252">
        <w:rPr>
          <w:b/>
          <w:szCs w:val="22"/>
        </w:rPr>
        <w:t xml:space="preserve">CAPITAL ABEJA EMPRENDE </w:t>
      </w:r>
      <w:r w:rsidRPr="006E1212">
        <w:rPr>
          <w:b/>
          <w:color w:val="000000" w:themeColor="text1"/>
          <w:szCs w:val="22"/>
        </w:rPr>
        <w:t>2023</w:t>
      </w:r>
    </w:p>
    <w:p w:rsidR="004B0111" w:rsidRPr="0016721E" w:rsidRDefault="004B0111" w:rsidP="004B0111">
      <w:pPr>
        <w:jc w:val="center"/>
        <w:rPr>
          <w:b/>
          <w:color w:val="FF0000"/>
          <w:szCs w:val="22"/>
        </w:rPr>
      </w:pPr>
    </w:p>
    <w:p w:rsidR="004B0111" w:rsidRPr="000D1509" w:rsidRDefault="004B0111" w:rsidP="004B0111">
      <w:pPr>
        <w:jc w:val="center"/>
        <w:rPr>
          <w:b/>
          <w:szCs w:val="22"/>
        </w:rPr>
      </w:pPr>
      <w:r>
        <w:rPr>
          <w:b/>
          <w:szCs w:val="22"/>
        </w:rPr>
        <w:t>REGIÓN DEL LIBERTADOR BERNARDO O´HIGGINS ZONA NO REZAGADA</w:t>
      </w:r>
    </w:p>
    <w:p w:rsidR="004B0111" w:rsidRDefault="004B0111" w:rsidP="004B0111">
      <w:pPr>
        <w:rPr>
          <w:b/>
          <w:sz w:val="28"/>
          <w:szCs w:val="28"/>
        </w:rPr>
      </w:pPr>
    </w:p>
    <w:p w:rsidR="004B0111" w:rsidRDefault="004B0111" w:rsidP="004B0111">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del proceso de la convocatoria.</w:t>
      </w:r>
    </w:p>
    <w:p w:rsidR="004B0111" w:rsidRDefault="004B0111" w:rsidP="004B0111">
      <w:pPr>
        <w:rPr>
          <w:rFonts w:asciiTheme="minorHAnsi" w:hAnsiTheme="minorHAnsi" w:cstheme="minorBidi"/>
          <w:szCs w:val="22"/>
          <w:lang w:val="es-CL" w:eastAsia="en-US"/>
        </w:rPr>
      </w:pPr>
    </w:p>
    <w:p w:rsidR="004B0111" w:rsidRPr="00347B9F" w:rsidRDefault="004B0111" w:rsidP="004B0111">
      <w:pPr>
        <w:rPr>
          <w:rFonts w:asciiTheme="minorHAnsi" w:hAnsiTheme="minorHAnsi" w:cstheme="minorBidi"/>
          <w:szCs w:val="22"/>
          <w:lang w:val="es-CL" w:eastAsia="en-US"/>
        </w:rPr>
      </w:pPr>
    </w:p>
    <w:p w:rsidR="004B0111" w:rsidRPr="000C12A0" w:rsidRDefault="004B0111" w:rsidP="004B0111">
      <w:r w:rsidRPr="00347B9F">
        <w:rPr>
          <w:b/>
          <w:sz w:val="28"/>
          <w:szCs w:val="28"/>
        </w:rPr>
        <w:t>i)</w:t>
      </w:r>
      <w:r>
        <w:rPr>
          <w:b/>
          <w:sz w:val="28"/>
          <w:szCs w:val="28"/>
        </w:rPr>
        <w:t>.</w:t>
      </w:r>
      <w:r w:rsidRPr="00347B9F">
        <w:rPr>
          <w:b/>
          <w:sz w:val="28"/>
          <w:szCs w:val="28"/>
        </w:rPr>
        <w:t xml:space="preserve"> </w:t>
      </w:r>
      <w:r w:rsidRPr="006E1212">
        <w:rPr>
          <w:b/>
          <w:sz w:val="28"/>
          <w:szCs w:val="28"/>
        </w:rPr>
        <w:t>Formulario Modelo de Proyecto de Negocio (60%)</w:t>
      </w:r>
    </w:p>
    <w:p w:rsidR="004B0111" w:rsidRPr="000C12A0" w:rsidRDefault="004B0111" w:rsidP="004B0111">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4B0111" w:rsidRPr="00FC6F1A" w:rsidTr="00DD439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FC6F1A" w:rsidRDefault="004B0111" w:rsidP="00DD439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323E4F" w:themeFill="text2" w:themeFillShade="BF"/>
            <w:vAlign w:val="center"/>
            <w:hideMark/>
          </w:tcPr>
          <w:p w:rsidR="004B0111" w:rsidRPr="00FC6F1A" w:rsidRDefault="004B0111" w:rsidP="00DD439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323E4F" w:themeFill="text2" w:themeFillShade="BF"/>
            <w:vAlign w:val="center"/>
            <w:hideMark/>
          </w:tcPr>
          <w:p w:rsidR="004B0111" w:rsidRPr="00FC6F1A" w:rsidRDefault="004B0111" w:rsidP="00DD439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323E4F" w:themeFill="text2" w:themeFillShade="BF"/>
            <w:vAlign w:val="center"/>
            <w:hideMark/>
          </w:tcPr>
          <w:p w:rsidR="004B0111" w:rsidRPr="00FC6F1A" w:rsidRDefault="004B0111" w:rsidP="00DD439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323E4F" w:themeFill="text2" w:themeFillShade="BF"/>
            <w:vAlign w:val="center"/>
            <w:hideMark/>
          </w:tcPr>
          <w:p w:rsidR="004B0111" w:rsidRPr="00FC6F1A" w:rsidRDefault="004B0111" w:rsidP="00DD439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323E4F" w:themeFill="text2" w:themeFillShade="BF"/>
            <w:vAlign w:val="center"/>
            <w:hideMark/>
          </w:tcPr>
          <w:p w:rsidR="004B0111" w:rsidRPr="00FC6F1A" w:rsidRDefault="004B0111" w:rsidP="00DD439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323E4F" w:themeFill="text2" w:themeFillShade="BF"/>
            <w:vAlign w:val="center"/>
            <w:hideMark/>
          </w:tcPr>
          <w:p w:rsidR="004B0111" w:rsidRPr="00FC6F1A" w:rsidRDefault="004B0111" w:rsidP="00DD439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4B0111" w:rsidRPr="00FC6F1A" w:rsidTr="00DD439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0423B8" w:rsidRDefault="004B0111" w:rsidP="00DD439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rsidR="004B0111" w:rsidRPr="005C4FA6" w:rsidRDefault="004B0111" w:rsidP="00DD4393">
            <w:pPr>
              <w:jc w:val="center"/>
              <w:rPr>
                <w:rFonts w:cs="Calibri Light"/>
                <w:sz w:val="18"/>
                <w:szCs w:val="18"/>
                <w:lang w:val="es-CL" w:eastAsia="es-CL"/>
              </w:rPr>
            </w:pPr>
          </w:p>
          <w:p w:rsidR="004B0111" w:rsidRPr="005C4FA6" w:rsidRDefault="004B0111" w:rsidP="00DD4393">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rsidR="004B0111" w:rsidRPr="005C4FA6" w:rsidRDefault="004B0111" w:rsidP="00DD4393">
            <w:pPr>
              <w:jc w:val="center"/>
              <w:rPr>
                <w:rFonts w:cs="Calibri Light"/>
                <w:sz w:val="18"/>
                <w:szCs w:val="18"/>
                <w:lang w:val="es-CL" w:eastAsia="es-CL"/>
              </w:rPr>
            </w:pPr>
          </w:p>
          <w:p w:rsidR="004B0111" w:rsidRPr="005C4FA6" w:rsidRDefault="004B0111" w:rsidP="00DD4393">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rsidR="004B0111" w:rsidRPr="005C4FA6" w:rsidRDefault="004B0111" w:rsidP="00DD4393">
            <w:pPr>
              <w:jc w:val="both"/>
              <w:rPr>
                <w:rFonts w:cs="Calibri Light"/>
                <w:strike/>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4B0111" w:rsidRPr="005C4FA6" w:rsidRDefault="004B0111" w:rsidP="00DD439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4B0111" w:rsidRPr="00FC6F1A" w:rsidTr="00DD439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373C78" w:rsidRDefault="004B0111" w:rsidP="00DD439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0423B8" w:rsidRDefault="004B0111" w:rsidP="00DD4393">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0423B8" w:rsidRDefault="004B0111" w:rsidP="00DD439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0423B8" w:rsidRDefault="004B0111" w:rsidP="00DD4393">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eastAsia="es-CL"/>
              </w:rPr>
              <w:t>L</w:t>
            </w:r>
            <w:r w:rsidRPr="005C4FA6">
              <w:rPr>
                <w:rFonts w:cs="Calibri Light"/>
                <w:sz w:val="18"/>
                <w:szCs w:val="18"/>
                <w:lang w:eastAsia="es-CL"/>
              </w:rPr>
              <w:t>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rsidR="004B0111" w:rsidRDefault="004B0111" w:rsidP="00DD4393">
            <w:pPr>
              <w:jc w:val="center"/>
              <w:rPr>
                <w:rFonts w:cs="Calibri Light"/>
                <w:sz w:val="20"/>
                <w:szCs w:val="20"/>
                <w:highlight w:val="green"/>
                <w:lang w:val="es-CL" w:eastAsia="es-CL"/>
              </w:rPr>
            </w:pPr>
          </w:p>
        </w:tc>
      </w:tr>
      <w:tr w:rsidR="004B0111" w:rsidRPr="00FC6F1A" w:rsidTr="00DD439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0423B8" w:rsidRDefault="004B0111" w:rsidP="00DD4393">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0423B8" w:rsidRDefault="004B0111" w:rsidP="00DD439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0423B8" w:rsidRDefault="004B0111" w:rsidP="00DD4393">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rsidR="004B0111" w:rsidRPr="00FC6F1A" w:rsidRDefault="004B0111" w:rsidP="00DD4393">
            <w:pPr>
              <w:rPr>
                <w:rFonts w:ascii="Calibri Light" w:hAnsi="Calibri Light" w:cs="Calibri Light"/>
                <w:color w:val="000000"/>
                <w:sz w:val="24"/>
                <w:lang w:val="es-CL" w:eastAsia="es-CL"/>
              </w:rPr>
            </w:pPr>
          </w:p>
        </w:tc>
      </w:tr>
      <w:tr w:rsidR="004B0111" w:rsidRPr="00FC6F1A" w:rsidTr="00DD439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0423B8" w:rsidRDefault="004B0111" w:rsidP="00DD4393">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0423B8" w:rsidRDefault="004B0111" w:rsidP="00DD439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0423B8" w:rsidRDefault="004B0111" w:rsidP="00DD4393">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rsidR="004B0111" w:rsidRPr="00FC6F1A" w:rsidRDefault="004B0111" w:rsidP="00DD4393">
            <w:pPr>
              <w:rPr>
                <w:rFonts w:ascii="Calibri Light" w:hAnsi="Calibri Light" w:cs="Calibri Light"/>
                <w:color w:val="000000"/>
                <w:sz w:val="24"/>
                <w:lang w:val="es-CL" w:eastAsia="es-CL"/>
              </w:rPr>
            </w:pPr>
          </w:p>
        </w:tc>
      </w:tr>
      <w:tr w:rsidR="004B0111" w:rsidRPr="00FC6F1A" w:rsidTr="00DD439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0423B8" w:rsidRDefault="004B0111" w:rsidP="00DD4393">
            <w:pPr>
              <w:jc w:val="center"/>
              <w:rPr>
                <w:rFonts w:cs="Calibri Light"/>
                <w:color w:val="000000"/>
                <w:sz w:val="20"/>
                <w:szCs w:val="20"/>
                <w:lang w:val="es-CL" w:eastAsia="es-CL"/>
              </w:rPr>
            </w:pPr>
            <w:r w:rsidRPr="000423B8">
              <w:rPr>
                <w:rFonts w:cs="Calibri Light"/>
                <w:color w:val="000000"/>
                <w:sz w:val="20"/>
                <w:szCs w:val="20"/>
                <w:lang w:val="es-CL" w:eastAsia="es-CL"/>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rsidR="004B0111" w:rsidRPr="005C4FA6" w:rsidRDefault="004B0111" w:rsidP="00DD4393">
            <w:pPr>
              <w:jc w:val="center"/>
              <w:rPr>
                <w:rFonts w:cs="Calibri Light"/>
                <w:sz w:val="18"/>
                <w:szCs w:val="18"/>
                <w:lang w:val="es-CL" w:eastAsia="es-CL"/>
              </w:rPr>
            </w:pPr>
          </w:p>
          <w:p w:rsidR="004B0111" w:rsidRPr="005C4FA6" w:rsidRDefault="004B0111" w:rsidP="00DD4393">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rsidR="004B0111" w:rsidRPr="005C4FA6" w:rsidRDefault="004B0111" w:rsidP="00DD4393">
            <w:pPr>
              <w:jc w:val="center"/>
              <w:rPr>
                <w:rFonts w:cs="Calibri Light"/>
                <w:sz w:val="18"/>
                <w:szCs w:val="18"/>
                <w:lang w:val="es-CL" w:eastAsia="es-CL"/>
              </w:rPr>
            </w:pPr>
          </w:p>
          <w:p w:rsidR="004B0111" w:rsidRPr="005C4FA6" w:rsidRDefault="004B0111" w:rsidP="00DD4393">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trike/>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4B0111" w:rsidRPr="007D66CD" w:rsidRDefault="004B0111" w:rsidP="00DD4393">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4B0111" w:rsidRPr="00FC6F1A" w:rsidTr="00DD439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7C49E6" w:rsidRDefault="004B0111" w:rsidP="00DD439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0423B8" w:rsidRDefault="004B0111" w:rsidP="00DD4393">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0423B8" w:rsidRDefault="004B0111" w:rsidP="00DD439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0423B8" w:rsidRDefault="004B0111" w:rsidP="00DD4393">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rsidR="004B0111" w:rsidRPr="007D66CD" w:rsidRDefault="004B0111" w:rsidP="00DD4393">
            <w:pPr>
              <w:jc w:val="center"/>
              <w:rPr>
                <w:rFonts w:cs="Calibri Light"/>
                <w:sz w:val="20"/>
                <w:szCs w:val="20"/>
                <w:lang w:val="es-CL" w:eastAsia="es-CL"/>
              </w:rPr>
            </w:pPr>
          </w:p>
        </w:tc>
      </w:tr>
      <w:tr w:rsidR="004B0111" w:rsidRPr="00FC6F1A" w:rsidTr="00DD439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0423B8" w:rsidRDefault="004B0111" w:rsidP="00DD4393">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0423B8" w:rsidRDefault="004B0111" w:rsidP="00DD439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0423B8" w:rsidRDefault="004B0111" w:rsidP="00DD4393">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rsidR="004B0111" w:rsidRPr="007D66CD" w:rsidRDefault="004B0111" w:rsidP="00DD4393">
            <w:pPr>
              <w:rPr>
                <w:rFonts w:ascii="Calibri Light" w:hAnsi="Calibri Light" w:cs="Calibri Light"/>
                <w:color w:val="000000"/>
                <w:sz w:val="24"/>
                <w:lang w:val="es-CL" w:eastAsia="es-CL"/>
              </w:rPr>
            </w:pPr>
          </w:p>
        </w:tc>
      </w:tr>
      <w:tr w:rsidR="004B0111" w:rsidRPr="00FC6F1A" w:rsidTr="00DD439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0423B8" w:rsidRDefault="004B0111" w:rsidP="00DD4393">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0423B8" w:rsidRDefault="004B0111" w:rsidP="00DD439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0423B8" w:rsidRDefault="004B0111" w:rsidP="00DD4393">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 xml:space="preserve">a postulante no menciona ni describe el </w:t>
            </w:r>
            <w:r w:rsidRPr="00B13D08">
              <w:rPr>
                <w:rFonts w:cs="Calibri Light"/>
                <w:sz w:val="18"/>
                <w:szCs w:val="18"/>
                <w:lang w:val="es-CL" w:eastAsia="es-CL"/>
              </w:rPr>
              <w:t>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D66CD" w:rsidRDefault="004B0111" w:rsidP="00DD4393">
            <w:pPr>
              <w:rPr>
                <w:rFonts w:ascii="Calibri Light" w:hAnsi="Calibri Light" w:cs="Calibri Light"/>
                <w:color w:val="000000"/>
                <w:sz w:val="24"/>
                <w:lang w:val="es-CL" w:eastAsia="es-CL"/>
              </w:rPr>
            </w:pPr>
          </w:p>
        </w:tc>
      </w:tr>
      <w:tr w:rsidR="004B0111" w:rsidRPr="00FC6F1A" w:rsidTr="00DD439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F0824" w:rsidRDefault="004B0111" w:rsidP="00DD4393">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trike/>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DF05DD" w:rsidRDefault="004B0111" w:rsidP="00DD4393">
            <w:pPr>
              <w:jc w:val="center"/>
              <w:rPr>
                <w:rFonts w:cs="Calibri Light"/>
                <w:sz w:val="20"/>
                <w:szCs w:val="20"/>
                <w:lang w:val="es-CL" w:eastAsia="es-CL"/>
              </w:rPr>
            </w:pPr>
            <w:r w:rsidRPr="005C4FA6">
              <w:rPr>
                <w:rFonts w:cs="Calibri Light"/>
                <w:sz w:val="20"/>
                <w:szCs w:val="20"/>
                <w:lang w:val="es-CL" w:eastAsia="es-CL"/>
              </w:rPr>
              <w:t>7%</w:t>
            </w:r>
          </w:p>
        </w:tc>
      </w:tr>
      <w:tr w:rsidR="004B0111" w:rsidRPr="00FC6F1A" w:rsidTr="00DD439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7C49E6" w:rsidRDefault="004B0111" w:rsidP="00DD439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EF0824" w:rsidRDefault="004B0111" w:rsidP="00DD4393">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EF0824" w:rsidRDefault="004B0111" w:rsidP="00DD439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EF0824" w:rsidRDefault="004B0111" w:rsidP="00DD4393">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DF05DD" w:rsidRDefault="004B0111" w:rsidP="00DD4393">
            <w:pPr>
              <w:jc w:val="center"/>
              <w:rPr>
                <w:rFonts w:cs="Calibri Light"/>
                <w:sz w:val="20"/>
                <w:szCs w:val="20"/>
                <w:lang w:val="es-CL" w:eastAsia="es-CL"/>
              </w:rPr>
            </w:pPr>
          </w:p>
        </w:tc>
      </w:tr>
      <w:tr w:rsidR="004B0111" w:rsidRPr="00FC6F1A" w:rsidTr="00DD439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highlight w:val="green"/>
                <w:lang w:val="es-CL" w:eastAsia="es-CL"/>
              </w:rPr>
            </w:pPr>
            <w:r>
              <w:rPr>
                <w:rFonts w:cs="Calibri Light"/>
                <w:sz w:val="18"/>
                <w:szCs w:val="18"/>
                <w:lang w:val="es-CL" w:eastAsia="es-CL"/>
              </w:rPr>
              <w:t>L</w:t>
            </w:r>
            <w:r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DF05DD" w:rsidRDefault="004B0111" w:rsidP="00DD4393">
            <w:pPr>
              <w:rPr>
                <w:rFonts w:ascii="Calibri Light" w:hAnsi="Calibri Light" w:cs="Calibri Light"/>
                <w:sz w:val="24"/>
                <w:lang w:val="es-CL" w:eastAsia="es-CL"/>
              </w:rPr>
            </w:pPr>
          </w:p>
        </w:tc>
      </w:tr>
      <w:tr w:rsidR="004B0111" w:rsidRPr="00FC6F1A" w:rsidTr="00DD439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DF05DD" w:rsidRDefault="004B0111" w:rsidP="00DD4393">
            <w:pPr>
              <w:rPr>
                <w:rFonts w:ascii="Calibri Light" w:hAnsi="Calibri Light" w:cs="Calibri Light"/>
                <w:sz w:val="24"/>
                <w:lang w:val="es-CL" w:eastAsia="es-CL"/>
              </w:rPr>
            </w:pPr>
          </w:p>
        </w:tc>
      </w:tr>
      <w:tr w:rsidR="004B0111" w:rsidRPr="00FC6F1A" w:rsidTr="00DD439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F0824" w:rsidRDefault="004B0111" w:rsidP="00DD4393">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trike/>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4B0111" w:rsidRPr="00FC6F1A" w:rsidTr="00DD439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7C49E6" w:rsidRDefault="004B0111" w:rsidP="00DD439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EF0824" w:rsidRDefault="004B0111" w:rsidP="00DD4393">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EF0824" w:rsidRDefault="004B0111" w:rsidP="00DD439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EF0824" w:rsidRDefault="004B0111" w:rsidP="00DD4393">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highlight w:val="green"/>
                <w:lang w:val="es-CL" w:eastAsia="es-CL"/>
              </w:rPr>
            </w:pPr>
          </w:p>
        </w:tc>
      </w:tr>
      <w:tr w:rsidR="004B0111" w:rsidRPr="00FC6F1A" w:rsidTr="00DD439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F0824" w:rsidRDefault="004B0111" w:rsidP="00DD4393">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F0824" w:rsidRDefault="004B0111" w:rsidP="00DD439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F0824" w:rsidRDefault="004B0111" w:rsidP="00DD4393">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ascii="Calibri Light" w:hAnsi="Calibri Light" w:cs="Calibri Light"/>
                <w:sz w:val="24"/>
                <w:lang w:val="es-CL" w:eastAsia="es-CL"/>
              </w:rPr>
            </w:pPr>
          </w:p>
        </w:tc>
      </w:tr>
      <w:tr w:rsidR="004B0111" w:rsidRPr="00FC6F1A" w:rsidTr="00DD439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F0824" w:rsidRDefault="004B0111" w:rsidP="00DD4393">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F0824" w:rsidRDefault="004B0111" w:rsidP="00DD439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F0824" w:rsidRDefault="004B0111" w:rsidP="00DD4393">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ascii="Calibri Light" w:hAnsi="Calibri Light" w:cs="Calibri Light"/>
                <w:sz w:val="24"/>
                <w:lang w:val="es-CL" w:eastAsia="es-CL"/>
              </w:rPr>
            </w:pPr>
          </w:p>
        </w:tc>
      </w:tr>
      <w:tr w:rsidR="004B0111" w:rsidRPr="00FC6F1A" w:rsidTr="00DD439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F0824" w:rsidRDefault="004B0111" w:rsidP="00DD4393">
            <w:pPr>
              <w:jc w:val="center"/>
              <w:rPr>
                <w:rFonts w:cs="Calibri Light"/>
                <w:color w:val="000000"/>
                <w:sz w:val="20"/>
                <w:szCs w:val="20"/>
                <w:lang w:val="es-CL" w:eastAsia="es-CL"/>
              </w:rPr>
            </w:pPr>
            <w:r w:rsidRPr="00EF0824">
              <w:rPr>
                <w:rFonts w:cs="Calibri Light"/>
                <w:color w:val="000000"/>
                <w:sz w:val="20"/>
                <w:szCs w:val="20"/>
                <w:lang w:val="es-CL" w:eastAsia="es-CL"/>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7%</w:t>
            </w:r>
          </w:p>
        </w:tc>
      </w:tr>
      <w:tr w:rsidR="004B0111" w:rsidRPr="00FC6F1A" w:rsidTr="00DD439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DF05DD" w:rsidRDefault="004B0111" w:rsidP="00DD4393">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DF05DD" w:rsidRDefault="004B0111" w:rsidP="00DD4393">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DF05DD" w:rsidRDefault="004B0111" w:rsidP="00DD4393">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C534E5" w:rsidRDefault="004B0111" w:rsidP="00DD4393">
            <w:pPr>
              <w:rPr>
                <w:rFonts w:ascii="Calibri Light" w:hAnsi="Calibri Light" w:cs="Calibri Light"/>
                <w:color w:val="000000"/>
                <w:sz w:val="24"/>
                <w:highlight w:val="green"/>
                <w:lang w:val="es-CL" w:eastAsia="es-CL"/>
              </w:rPr>
            </w:pPr>
          </w:p>
        </w:tc>
      </w:tr>
      <w:tr w:rsidR="004B0111" w:rsidRPr="00FC6F1A" w:rsidTr="00DD439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7C49E6" w:rsidRDefault="004B0111" w:rsidP="00DD439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DF05DD" w:rsidRDefault="004B0111" w:rsidP="00DD4393">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DF05DD" w:rsidRDefault="004B0111" w:rsidP="00DD4393">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DF05DD" w:rsidRDefault="004B0111" w:rsidP="00DD4393">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C534E5" w:rsidRDefault="004B0111" w:rsidP="00DD4393">
            <w:pPr>
              <w:rPr>
                <w:rFonts w:ascii="Calibri Light" w:hAnsi="Calibri Light" w:cs="Calibri Light"/>
                <w:color w:val="000000"/>
                <w:sz w:val="24"/>
                <w:highlight w:val="green"/>
                <w:lang w:val="es-CL" w:eastAsia="es-CL"/>
              </w:rPr>
            </w:pPr>
          </w:p>
        </w:tc>
      </w:tr>
      <w:tr w:rsidR="004B0111" w:rsidRPr="00FC6F1A" w:rsidTr="00DD439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DF05DD" w:rsidRDefault="004B0111" w:rsidP="00DD4393">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DF05DD" w:rsidRDefault="004B0111" w:rsidP="00DD4393">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DF05DD" w:rsidRDefault="004B0111" w:rsidP="00DD4393">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C534E5" w:rsidRDefault="004B0111" w:rsidP="00DD4393">
            <w:pPr>
              <w:rPr>
                <w:rFonts w:ascii="Calibri Light" w:hAnsi="Calibri Light" w:cs="Calibri Light"/>
                <w:color w:val="000000"/>
                <w:sz w:val="24"/>
                <w:highlight w:val="green"/>
                <w:lang w:val="es-CL" w:eastAsia="es-CL"/>
              </w:rPr>
            </w:pPr>
          </w:p>
        </w:tc>
      </w:tr>
      <w:tr w:rsidR="004B0111" w:rsidRPr="00FC6F1A" w:rsidTr="00DD439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83EEE" w:rsidRDefault="004B0111" w:rsidP="00DD4393">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rsidR="004B0111" w:rsidRPr="005C4FA6" w:rsidRDefault="004B0111" w:rsidP="00DD4393">
            <w:pPr>
              <w:jc w:val="both"/>
              <w:rPr>
                <w:rFonts w:cs="Calibri Light"/>
                <w:strike/>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7%</w:t>
            </w:r>
          </w:p>
        </w:tc>
      </w:tr>
      <w:tr w:rsidR="004B0111" w:rsidRPr="00FC6F1A" w:rsidTr="00DD439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ascii="Calibri Light" w:hAnsi="Calibri Light" w:cs="Calibri Light"/>
                <w:sz w:val="24"/>
                <w:lang w:val="es-CL" w:eastAsia="es-CL"/>
              </w:rPr>
            </w:pPr>
          </w:p>
        </w:tc>
      </w:tr>
      <w:tr w:rsidR="004B0111" w:rsidRPr="00FC6F1A" w:rsidTr="00DD439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ascii="Calibri Light" w:hAnsi="Calibri Light" w:cs="Calibri Light"/>
                <w:sz w:val="24"/>
                <w:lang w:val="es-CL" w:eastAsia="es-CL"/>
              </w:rPr>
            </w:pPr>
          </w:p>
        </w:tc>
      </w:tr>
      <w:tr w:rsidR="004B0111" w:rsidRPr="00FC6F1A" w:rsidTr="00DD439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83EEE" w:rsidRDefault="004B0111" w:rsidP="00DD4393">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20"/>
                <w:szCs w:val="20"/>
                <w:lang w:val="es-CL" w:eastAsia="es-CL"/>
              </w:rPr>
            </w:pPr>
            <w:r w:rsidRPr="005C4FA6">
              <w:rPr>
                <w:rFonts w:cs="Calibri Light"/>
                <w:sz w:val="20"/>
                <w:szCs w:val="20"/>
                <w:lang w:val="es-CL" w:eastAsia="es-CL"/>
              </w:rPr>
              <w:t>Acciones/</w:t>
            </w:r>
          </w:p>
          <w:p w:rsidR="004B0111" w:rsidRPr="005C4FA6" w:rsidRDefault="004B0111" w:rsidP="00DD4393">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trike/>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7%</w:t>
            </w:r>
          </w:p>
        </w:tc>
      </w:tr>
      <w:tr w:rsidR="004B0111" w:rsidRPr="00FC6F1A" w:rsidTr="00DD439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83EEE" w:rsidRDefault="004B0111" w:rsidP="00DD4393">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83EEE" w:rsidRDefault="004B0111" w:rsidP="00DD4393">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83EEE" w:rsidRDefault="004B0111" w:rsidP="00DD439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83EEE" w:rsidRDefault="004B0111" w:rsidP="00DD4393">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C6F1A" w:rsidRDefault="004B0111" w:rsidP="00DD4393">
            <w:pPr>
              <w:rPr>
                <w:rFonts w:ascii="Calibri Light" w:hAnsi="Calibri Light" w:cs="Calibri Light"/>
                <w:color w:val="000000"/>
                <w:sz w:val="24"/>
                <w:lang w:val="es-CL" w:eastAsia="es-CL"/>
              </w:rPr>
            </w:pPr>
          </w:p>
        </w:tc>
      </w:tr>
      <w:tr w:rsidR="004B0111" w:rsidRPr="00FC6F1A" w:rsidTr="00DD439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83EEE" w:rsidRDefault="004B0111" w:rsidP="00DD4393">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83EEE" w:rsidRDefault="004B0111" w:rsidP="00DD4393">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83EEE" w:rsidRDefault="004B0111" w:rsidP="00DD4393">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83EEE" w:rsidRDefault="004B0111" w:rsidP="00DD4393">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C6F1A" w:rsidRDefault="004B0111" w:rsidP="00DD4393">
            <w:pPr>
              <w:rPr>
                <w:rFonts w:ascii="Calibri Light" w:hAnsi="Calibri Light" w:cs="Calibri Light"/>
                <w:color w:val="000000"/>
                <w:sz w:val="24"/>
                <w:lang w:val="es-CL" w:eastAsia="es-CL"/>
              </w:rPr>
            </w:pPr>
          </w:p>
        </w:tc>
      </w:tr>
      <w:tr w:rsidR="004B0111" w:rsidRPr="00DF05DD" w:rsidTr="00DD439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4B0111" w:rsidRPr="00E83EEE" w:rsidRDefault="004B0111" w:rsidP="00DD4393">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4B0111" w:rsidRPr="00E83EEE" w:rsidRDefault="004B0111" w:rsidP="00DD4393">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rsidR="004B0111" w:rsidRPr="00B13D08" w:rsidRDefault="004B0111" w:rsidP="00DD4393">
            <w:pPr>
              <w:jc w:val="both"/>
              <w:rPr>
                <w:rFonts w:cs="Calibri Light"/>
                <w:sz w:val="18"/>
                <w:szCs w:val="18"/>
                <w:lang w:val="es-CL" w:eastAsia="es-CL"/>
              </w:rPr>
            </w:pPr>
            <w:r>
              <w:rPr>
                <w:rFonts w:cs="Calibri Light"/>
                <w:sz w:val="18"/>
                <w:szCs w:val="18"/>
                <w:lang w:val="es-CL" w:eastAsia="es-CL"/>
              </w:rPr>
              <w:t>L</w:t>
            </w:r>
            <w:r w:rsidRPr="00B13D08">
              <w:rPr>
                <w:rFonts w:cs="Calibri Light"/>
                <w:sz w:val="18"/>
                <w:szCs w:val="18"/>
                <w:lang w:val="es-CL" w:eastAsia="es-CL"/>
              </w:rPr>
              <w:t>a postulante describe la estructura de costos de su proyecto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4B0111" w:rsidRPr="00E83EEE" w:rsidRDefault="004B0111" w:rsidP="00DD4393">
            <w:pPr>
              <w:jc w:val="center"/>
              <w:rPr>
                <w:rFonts w:cs="Calibri Light"/>
                <w:color w:val="00B050"/>
                <w:sz w:val="20"/>
                <w:szCs w:val="20"/>
                <w:lang w:val="es-CL" w:eastAsia="es-CL"/>
              </w:rPr>
            </w:pPr>
            <w:r w:rsidRPr="005C4FA6">
              <w:rPr>
                <w:rFonts w:cs="Calibri Light"/>
                <w:sz w:val="20"/>
                <w:szCs w:val="20"/>
                <w:lang w:val="es-CL" w:eastAsia="es-CL"/>
              </w:rPr>
              <w:t>7%</w:t>
            </w:r>
          </w:p>
        </w:tc>
      </w:tr>
      <w:tr w:rsidR="004B0111" w:rsidRPr="00DF05DD" w:rsidTr="00DD4393">
        <w:trPr>
          <w:trHeight w:val="794"/>
          <w:jc w:val="center"/>
        </w:trPr>
        <w:tc>
          <w:tcPr>
            <w:tcW w:w="0" w:type="auto"/>
            <w:vMerge/>
            <w:tcBorders>
              <w:left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rsidR="004B0111" w:rsidRPr="00DF05DD" w:rsidRDefault="004B0111" w:rsidP="00DD4393">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rsidR="004B0111" w:rsidRPr="00DF05DD" w:rsidRDefault="004B0111" w:rsidP="00DD4393">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rsidR="004B0111" w:rsidRPr="00DF05DD" w:rsidRDefault="004B0111" w:rsidP="00DD4393">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rsidR="004B0111" w:rsidRPr="00B13D08" w:rsidRDefault="004B0111" w:rsidP="00DD4393">
            <w:pPr>
              <w:jc w:val="both"/>
              <w:rPr>
                <w:rFonts w:cs="Calibri Light"/>
                <w:sz w:val="18"/>
                <w:szCs w:val="18"/>
                <w:lang w:val="es-CL" w:eastAsia="es-CL"/>
              </w:rPr>
            </w:pPr>
            <w:r>
              <w:rPr>
                <w:rFonts w:cs="Calibri Light"/>
                <w:sz w:val="18"/>
                <w:szCs w:val="18"/>
                <w:lang w:val="es-CL" w:eastAsia="es-CL"/>
              </w:rPr>
              <w:t>L</w:t>
            </w:r>
            <w:r w:rsidRPr="00B13D08">
              <w:rPr>
                <w:rFonts w:cs="Calibri Light"/>
                <w:sz w:val="18"/>
                <w:szCs w:val="18"/>
                <w:lang w:val="es-CL" w:eastAsia="es-CL"/>
              </w:rPr>
              <w:t>a postulante describe la estructura de costos de su proyecto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rsidR="004B0111" w:rsidRPr="00DF05DD" w:rsidRDefault="004B0111" w:rsidP="00DD4393">
            <w:pPr>
              <w:rPr>
                <w:rFonts w:ascii="Calibri Light" w:hAnsi="Calibri Light" w:cs="Calibri Light"/>
                <w:color w:val="000000"/>
                <w:sz w:val="24"/>
                <w:lang w:val="es-CL" w:eastAsia="es-CL"/>
              </w:rPr>
            </w:pPr>
          </w:p>
        </w:tc>
      </w:tr>
      <w:tr w:rsidR="004B0111" w:rsidRPr="00FC6F1A" w:rsidTr="00DD4393">
        <w:trPr>
          <w:trHeight w:val="695"/>
          <w:jc w:val="center"/>
        </w:trPr>
        <w:tc>
          <w:tcPr>
            <w:tcW w:w="0" w:type="auto"/>
            <w:vMerge/>
            <w:tcBorders>
              <w:left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rsidR="004B0111" w:rsidRPr="007C49E6" w:rsidRDefault="004B0111" w:rsidP="00DD4393">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rsidR="004B0111" w:rsidRPr="007C49E6" w:rsidRDefault="004B0111" w:rsidP="00DD4393">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rsidR="004B0111" w:rsidRPr="00B13D08" w:rsidRDefault="004B0111" w:rsidP="00DD4393">
            <w:pPr>
              <w:jc w:val="both"/>
              <w:rPr>
                <w:rFonts w:cs="Calibri Light"/>
                <w:sz w:val="18"/>
                <w:szCs w:val="18"/>
                <w:lang w:val="es-CL" w:eastAsia="es-CL"/>
              </w:rPr>
            </w:pPr>
            <w:r>
              <w:rPr>
                <w:rFonts w:cs="Calibri Light"/>
                <w:sz w:val="18"/>
                <w:szCs w:val="18"/>
                <w:lang w:val="es-CL" w:eastAsia="es-CL"/>
              </w:rPr>
              <w:t>L</w:t>
            </w:r>
            <w:r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rsidR="004B0111" w:rsidRPr="00FC6F1A" w:rsidRDefault="004B0111" w:rsidP="00DD4393">
            <w:pPr>
              <w:rPr>
                <w:rFonts w:ascii="Calibri Light" w:hAnsi="Calibri Light" w:cs="Calibri Light"/>
                <w:color w:val="000000"/>
                <w:sz w:val="24"/>
                <w:lang w:val="es-CL" w:eastAsia="es-CL"/>
              </w:rPr>
            </w:pPr>
          </w:p>
        </w:tc>
      </w:tr>
      <w:tr w:rsidR="004B0111" w:rsidRPr="00FC6F1A" w:rsidTr="00DD439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rsidR="004B0111" w:rsidRPr="00B13D08" w:rsidRDefault="004B0111" w:rsidP="00DD4393">
            <w:pPr>
              <w:jc w:val="both"/>
              <w:rPr>
                <w:rFonts w:cs="Calibri Light"/>
                <w:sz w:val="18"/>
                <w:szCs w:val="18"/>
                <w:lang w:val="es-CL" w:eastAsia="es-CL"/>
              </w:rPr>
            </w:pPr>
            <w:r>
              <w:rPr>
                <w:rFonts w:cs="Calibri Light"/>
                <w:sz w:val="18"/>
                <w:szCs w:val="18"/>
                <w:lang w:val="es-CL" w:eastAsia="es-CL"/>
              </w:rPr>
              <w:t>L</w:t>
            </w:r>
            <w:r w:rsidRPr="00B13D08">
              <w:rPr>
                <w:rFonts w:cs="Calibri Light"/>
                <w:sz w:val="18"/>
                <w:szCs w:val="18"/>
                <w:lang w:val="es-CL" w:eastAsia="es-CL"/>
              </w:rPr>
              <w:t>a postulante no es capaz de describir la estructura de costos de su proyecto de negocio.</w:t>
            </w:r>
          </w:p>
        </w:tc>
        <w:tc>
          <w:tcPr>
            <w:tcW w:w="0" w:type="auto"/>
            <w:tcBorders>
              <w:top w:val="nil"/>
              <w:left w:val="nil"/>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rsidR="004B0111" w:rsidRPr="00FC6F1A" w:rsidRDefault="004B0111" w:rsidP="00DD4393">
            <w:pPr>
              <w:rPr>
                <w:rFonts w:ascii="Calibri Light" w:hAnsi="Calibri Light" w:cs="Calibri Light"/>
                <w:color w:val="000000"/>
                <w:sz w:val="24"/>
                <w:lang w:val="es-CL" w:eastAsia="es-CL"/>
              </w:rPr>
            </w:pPr>
          </w:p>
        </w:tc>
      </w:tr>
      <w:tr w:rsidR="004B0111" w:rsidRPr="00FC6F1A" w:rsidTr="00DD439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83EEE" w:rsidRDefault="004B0111" w:rsidP="00DD4393">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trike/>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DF05DD" w:rsidRDefault="004B0111" w:rsidP="00DD4393">
            <w:pPr>
              <w:jc w:val="center"/>
              <w:rPr>
                <w:rFonts w:cs="Calibri Light"/>
                <w:color w:val="000000"/>
                <w:sz w:val="20"/>
                <w:szCs w:val="20"/>
                <w:lang w:val="es-CL" w:eastAsia="es-CL"/>
              </w:rPr>
            </w:pPr>
            <w:r w:rsidRPr="005C4FA6">
              <w:rPr>
                <w:rFonts w:cs="Calibri Light"/>
                <w:sz w:val="20"/>
                <w:szCs w:val="20"/>
                <w:lang w:val="es-CL" w:eastAsia="es-CL"/>
              </w:rPr>
              <w:t>4%</w:t>
            </w:r>
          </w:p>
        </w:tc>
      </w:tr>
      <w:tr w:rsidR="004B0111" w:rsidRPr="00FC6F1A" w:rsidTr="00DD439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83EEE" w:rsidRDefault="004B0111" w:rsidP="00DD4393">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C534E5" w:rsidRDefault="004B0111" w:rsidP="00DD4393">
            <w:pPr>
              <w:rPr>
                <w:rFonts w:ascii="Calibri Light" w:hAnsi="Calibri Light" w:cs="Calibri Light"/>
                <w:color w:val="000000"/>
                <w:sz w:val="24"/>
                <w:highlight w:val="green"/>
                <w:lang w:val="es-CL" w:eastAsia="es-CL"/>
              </w:rPr>
            </w:pPr>
          </w:p>
        </w:tc>
      </w:tr>
      <w:tr w:rsidR="004B0111" w:rsidRPr="00FC6F1A" w:rsidTr="00DD439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83EEE" w:rsidRDefault="004B0111" w:rsidP="00DD4393">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C534E5" w:rsidRDefault="004B0111" w:rsidP="00DD4393">
            <w:pPr>
              <w:rPr>
                <w:rFonts w:ascii="Calibri Light" w:hAnsi="Calibri Light" w:cs="Calibri Light"/>
                <w:color w:val="000000"/>
                <w:sz w:val="24"/>
                <w:highlight w:val="green"/>
                <w:lang w:val="es-CL" w:eastAsia="es-CL"/>
              </w:rPr>
            </w:pPr>
          </w:p>
        </w:tc>
      </w:tr>
      <w:tr w:rsidR="004B0111" w:rsidRPr="00FC6F1A" w:rsidTr="00DD439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rsidR="004B0111" w:rsidRPr="00E83EEE" w:rsidRDefault="004B0111" w:rsidP="00DD4393">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rsidR="004B0111" w:rsidRPr="005C4FA6" w:rsidRDefault="004B0111" w:rsidP="00DD4393">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B13D08" w:rsidRDefault="004B0111" w:rsidP="00DD4393">
            <w:pPr>
              <w:jc w:val="both"/>
              <w:rPr>
                <w:rFonts w:cs="Calibri Light"/>
                <w:sz w:val="18"/>
                <w:szCs w:val="18"/>
                <w:lang w:val="es-CL" w:eastAsia="es-CL"/>
              </w:rPr>
            </w:pPr>
            <w:r w:rsidRPr="00B13D08">
              <w:rPr>
                <w:rFonts w:cs="Calibri Light"/>
                <w:sz w:val="18"/>
                <w:szCs w:val="18"/>
                <w:lang w:eastAsia="es-CL"/>
              </w:rPr>
              <w:t>El proyecto</w:t>
            </w:r>
            <w:r w:rsidRPr="00B13D08">
              <w:rPr>
                <w:rFonts w:cs="Calibri Light"/>
                <w:color w:val="FF0000"/>
                <w:sz w:val="18"/>
                <w:szCs w:val="18"/>
                <w:lang w:eastAsia="es-CL"/>
              </w:rPr>
              <w:t xml:space="preserve"> </w:t>
            </w:r>
            <w:r w:rsidRPr="00B13D08">
              <w:rPr>
                <w:rFonts w:cs="Calibri Light"/>
                <w:sz w:val="18"/>
                <w:szCs w:val="18"/>
                <w:lang w:eastAsia="es-CL"/>
              </w:rPr>
              <w:t>de negocio presentado es del tipo sustentable (</w:t>
            </w:r>
            <w:r w:rsidRPr="00B13D08">
              <w:rPr>
                <w:rFonts w:cs="Calibri Light"/>
                <w:b/>
                <w:sz w:val="18"/>
                <w:szCs w:val="18"/>
                <w:lang w:eastAsia="es-CL"/>
              </w:rPr>
              <w:t>ver Anexo N°</w:t>
            </w:r>
            <w:r>
              <w:rPr>
                <w:rFonts w:cs="Calibri Light"/>
                <w:b/>
                <w:sz w:val="18"/>
                <w:szCs w:val="18"/>
                <w:lang w:eastAsia="es-CL"/>
              </w:rPr>
              <w:t>8</w:t>
            </w:r>
            <w:r w:rsidRPr="00B13D08">
              <w:rPr>
                <w:rFonts w:cs="Calibri Light"/>
                <w:sz w:val="18"/>
                <w:szCs w:val="18"/>
                <w:lang w:eastAsia="es-CL"/>
              </w:rPr>
              <w:t>) o 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rsidR="004B0111" w:rsidRPr="005C4FA6" w:rsidRDefault="004B0111" w:rsidP="00DD4393">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4B0111" w:rsidRPr="00FC6F1A" w:rsidTr="00DD4393">
        <w:trPr>
          <w:trHeight w:val="630"/>
          <w:jc w:val="center"/>
        </w:trPr>
        <w:tc>
          <w:tcPr>
            <w:tcW w:w="0" w:type="auto"/>
            <w:vMerge/>
            <w:tcBorders>
              <w:left w:val="single" w:sz="4" w:space="0" w:color="auto"/>
              <w:right w:val="single" w:sz="4" w:space="0" w:color="auto"/>
            </w:tcBorders>
            <w:shd w:val="clear" w:color="auto" w:fill="auto"/>
            <w:vAlign w:val="center"/>
          </w:tcPr>
          <w:p w:rsidR="004B0111" w:rsidRPr="007C49E6" w:rsidRDefault="004B0111" w:rsidP="00DD4393">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rsidR="004B0111" w:rsidRPr="00C0192A" w:rsidRDefault="004B0111" w:rsidP="00DD4393">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rsidR="004B0111" w:rsidRPr="00C0192A" w:rsidRDefault="004B0111" w:rsidP="00DD4393">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rsidR="004B0111" w:rsidRPr="00C0192A" w:rsidRDefault="004B0111" w:rsidP="00DD4393">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rsidR="004B0111" w:rsidRPr="00B13D08" w:rsidRDefault="004B0111" w:rsidP="00DD4393">
            <w:pPr>
              <w:jc w:val="both"/>
              <w:rPr>
                <w:rFonts w:cs="Calibri Light"/>
                <w:sz w:val="18"/>
                <w:szCs w:val="18"/>
                <w:lang w:val="es-CL" w:eastAsia="es-CL"/>
              </w:rPr>
            </w:pPr>
            <w:r w:rsidRPr="00B13D08">
              <w:rPr>
                <w:rFonts w:cs="Calibri Light"/>
                <w:sz w:val="18"/>
                <w:szCs w:val="18"/>
                <w:lang w:eastAsia="es-CL"/>
              </w:rPr>
              <w:t>El proyecto de negocio presentado, indistinta su naturaleza, incorpora en la cadena de desarrollo del producto o servicio, al menos 1 (una) acción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rsidR="004B0111" w:rsidRPr="00C534E5" w:rsidRDefault="004B0111" w:rsidP="00DD4393">
            <w:pPr>
              <w:rPr>
                <w:rFonts w:ascii="Calibri Light" w:hAnsi="Calibri Light" w:cs="Calibri Light"/>
                <w:color w:val="000000"/>
                <w:sz w:val="24"/>
                <w:highlight w:val="green"/>
                <w:lang w:val="es-CL" w:eastAsia="es-CL"/>
              </w:rPr>
            </w:pPr>
          </w:p>
        </w:tc>
      </w:tr>
      <w:tr w:rsidR="004B0111" w:rsidRPr="00FC6F1A" w:rsidTr="00DD439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rsidR="004B0111" w:rsidRPr="007C49E6" w:rsidRDefault="004B0111" w:rsidP="00DD4393">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rsidR="004B0111" w:rsidRPr="00C0192A" w:rsidRDefault="004B0111" w:rsidP="00DD4393">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rsidR="004B0111" w:rsidRPr="00C0192A" w:rsidRDefault="004B0111" w:rsidP="00DD4393">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rsidR="004B0111" w:rsidRPr="00C0192A" w:rsidRDefault="004B0111" w:rsidP="00DD4393">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rsidR="004B0111" w:rsidRPr="00B13D08" w:rsidRDefault="004B0111" w:rsidP="00DD4393">
            <w:pPr>
              <w:jc w:val="both"/>
              <w:rPr>
                <w:rFonts w:cs="Calibri Light"/>
                <w:sz w:val="18"/>
                <w:szCs w:val="18"/>
                <w:lang w:val="es-CL" w:eastAsia="es-CL"/>
              </w:rPr>
            </w:pPr>
            <w:r w:rsidRPr="00B13D08">
              <w:rPr>
                <w:rFonts w:cs="Calibri Light"/>
                <w:sz w:val="18"/>
                <w:szCs w:val="18"/>
                <w:lang w:eastAsia="es-CL"/>
              </w:rPr>
              <w:t>El proyecto de negocio presentado no incorpora en la cadena de desarrollo del producto o servicio, alguna acción de eficiencia energética y/o de energías renovables o de economía circular,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rsidR="004B0111" w:rsidRPr="00C534E5" w:rsidRDefault="004B0111" w:rsidP="00DD4393">
            <w:pPr>
              <w:rPr>
                <w:rFonts w:ascii="Calibri Light" w:hAnsi="Calibri Light" w:cs="Calibri Light"/>
                <w:color w:val="000000"/>
                <w:sz w:val="24"/>
                <w:highlight w:val="green"/>
                <w:lang w:val="es-CL" w:eastAsia="es-CL"/>
              </w:rPr>
            </w:pPr>
          </w:p>
        </w:tc>
      </w:tr>
      <w:tr w:rsidR="004B0111" w:rsidRPr="00FC6F1A" w:rsidTr="00DD439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rsidR="004B0111" w:rsidRPr="00C13681" w:rsidRDefault="004B0111" w:rsidP="00DD4393">
            <w:pPr>
              <w:rPr>
                <w:rFonts w:cs="Calibri Light"/>
                <w:color w:val="000000"/>
                <w:sz w:val="16"/>
                <w:szCs w:val="16"/>
                <w:lang w:val="es-CL" w:eastAsia="es-CL"/>
              </w:rPr>
            </w:pPr>
          </w:p>
          <w:p w:rsidR="004B0111" w:rsidRPr="00C13681" w:rsidRDefault="004B0111" w:rsidP="00DD4393">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0111" w:rsidRPr="0079607A" w:rsidRDefault="004B0111" w:rsidP="00DD4393">
            <w:pPr>
              <w:rPr>
                <w:rFonts w:cs="Calibri Light"/>
                <w:sz w:val="20"/>
                <w:szCs w:val="20"/>
                <w:lang w:val="es-CL" w:eastAsia="es-CL"/>
              </w:rPr>
            </w:pPr>
            <w:r w:rsidRPr="0079607A">
              <w:rPr>
                <w:rFonts w:cs="Calibri Light"/>
                <w:sz w:val="20"/>
                <w:szCs w:val="20"/>
                <w:lang w:val="es-CL" w:eastAsia="es-CL"/>
              </w:rPr>
              <w:t>Coherencia Global del Proyecto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0111" w:rsidRPr="0079607A" w:rsidRDefault="004B0111" w:rsidP="00DD4393">
            <w:pPr>
              <w:jc w:val="center"/>
              <w:rPr>
                <w:rFonts w:cs="Calibri Light"/>
                <w:sz w:val="18"/>
                <w:szCs w:val="18"/>
                <w:lang w:val="es-CL" w:eastAsia="es-CL"/>
              </w:rPr>
            </w:pPr>
            <w:r w:rsidRPr="0079607A">
              <w:rPr>
                <w:rFonts w:cs="Calibri Light"/>
                <w:sz w:val="18"/>
                <w:szCs w:val="18"/>
                <w:lang w:val="es-CL" w:eastAsia="es-CL"/>
              </w:rPr>
              <w:t>En este ítem se evaluará la coherencia general del Proyecto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B13D08" w:rsidRDefault="004B0111" w:rsidP="00DD4393">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Pr="00B13D08">
              <w:rPr>
                <w:rFonts w:cs="Calibri Light"/>
                <w:sz w:val="18"/>
                <w:szCs w:val="18"/>
                <w:lang w:eastAsia="es-CL"/>
              </w:rPr>
              <w:t xml:space="preserve"> nivel de coherencia en el proyecto de negocio formulado,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0111" w:rsidRPr="00DF05DD" w:rsidRDefault="004B0111" w:rsidP="00DD4393">
            <w:pPr>
              <w:jc w:val="center"/>
              <w:rPr>
                <w:rFonts w:cs="Calibri Light"/>
                <w:sz w:val="20"/>
                <w:szCs w:val="20"/>
                <w:lang w:val="es-CL" w:eastAsia="es-CL"/>
              </w:rPr>
            </w:pPr>
            <w:r w:rsidRPr="005C4FA6">
              <w:rPr>
                <w:rFonts w:cs="Calibri Light"/>
                <w:sz w:val="20"/>
                <w:szCs w:val="20"/>
                <w:lang w:val="es-CL" w:eastAsia="es-CL"/>
              </w:rPr>
              <w:t>20%</w:t>
            </w:r>
          </w:p>
        </w:tc>
      </w:tr>
      <w:tr w:rsidR="004B0111" w:rsidRPr="00FC6F1A" w:rsidTr="00DD4393">
        <w:trPr>
          <w:trHeight w:val="500"/>
          <w:jc w:val="center"/>
        </w:trPr>
        <w:tc>
          <w:tcPr>
            <w:tcW w:w="0" w:type="auto"/>
            <w:vMerge/>
            <w:tcBorders>
              <w:left w:val="single" w:sz="4" w:space="0" w:color="auto"/>
              <w:right w:val="single" w:sz="4" w:space="0" w:color="auto"/>
            </w:tcBorders>
            <w:shd w:val="clear" w:color="auto" w:fill="auto"/>
            <w:vAlign w:val="center"/>
          </w:tcPr>
          <w:p w:rsidR="004B0111" w:rsidRPr="000423B8" w:rsidRDefault="004B0111" w:rsidP="00DD4393">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5C4FA6" w:rsidRDefault="004B0111" w:rsidP="00DD4393">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5C4FA6" w:rsidRDefault="004B0111" w:rsidP="00DD4393">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5C4FA6" w:rsidRDefault="004B0111" w:rsidP="00DD4393">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B13D08" w:rsidRDefault="004B0111" w:rsidP="00DD4393">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Pr="00B13D08">
              <w:rPr>
                <w:rFonts w:cs="Calibri Light"/>
                <w:sz w:val="18"/>
                <w:szCs w:val="18"/>
                <w:lang w:eastAsia="es-CL"/>
              </w:rPr>
              <w:t xml:space="preserve"> nivel de coherencia en el proyecto de negocio formulado,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DF05DD" w:rsidRDefault="004B0111" w:rsidP="00DD4393">
            <w:pPr>
              <w:jc w:val="center"/>
              <w:rPr>
                <w:rFonts w:cs="Calibri Light"/>
                <w:color w:val="00B050"/>
                <w:sz w:val="20"/>
                <w:szCs w:val="20"/>
                <w:lang w:val="es-CL" w:eastAsia="es-CL"/>
              </w:rPr>
            </w:pPr>
          </w:p>
        </w:tc>
      </w:tr>
      <w:tr w:rsidR="004B0111" w:rsidRPr="00FC6F1A" w:rsidTr="00DD4393">
        <w:trPr>
          <w:trHeight w:val="500"/>
          <w:jc w:val="center"/>
        </w:trPr>
        <w:tc>
          <w:tcPr>
            <w:tcW w:w="0" w:type="auto"/>
            <w:vMerge/>
            <w:tcBorders>
              <w:left w:val="single" w:sz="4" w:space="0" w:color="auto"/>
              <w:right w:val="single" w:sz="4" w:space="0" w:color="auto"/>
            </w:tcBorders>
            <w:shd w:val="clear" w:color="auto" w:fill="auto"/>
            <w:vAlign w:val="center"/>
          </w:tcPr>
          <w:p w:rsidR="004B0111" w:rsidRPr="00C13681" w:rsidRDefault="004B0111" w:rsidP="00DD439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5C4FA6" w:rsidRDefault="004B0111" w:rsidP="00DD4393">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5C4FA6" w:rsidRDefault="004B0111" w:rsidP="00DD4393">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5C4FA6" w:rsidRDefault="004B0111" w:rsidP="00DD4393">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B13D08" w:rsidRDefault="004B0111" w:rsidP="00DD4393">
            <w:pPr>
              <w:jc w:val="both"/>
              <w:rPr>
                <w:rFonts w:cs="Calibri Light"/>
                <w:sz w:val="18"/>
                <w:szCs w:val="18"/>
                <w:lang w:eastAsia="es-CL"/>
              </w:rPr>
            </w:pPr>
            <w:r w:rsidRPr="00B13D08">
              <w:rPr>
                <w:rFonts w:cs="Calibri Light"/>
                <w:sz w:val="18"/>
                <w:szCs w:val="18"/>
                <w:lang w:eastAsia="es-CL"/>
              </w:rPr>
              <w:t>Se puede observar un nivel de coherencia en el proyecto de negocio formulado,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DF05DD" w:rsidRDefault="004B0111" w:rsidP="00DD4393">
            <w:pPr>
              <w:jc w:val="center"/>
              <w:rPr>
                <w:rFonts w:cs="Calibri Light"/>
                <w:color w:val="00B050"/>
                <w:sz w:val="20"/>
                <w:szCs w:val="20"/>
                <w:lang w:val="es-CL" w:eastAsia="es-CL"/>
              </w:rPr>
            </w:pPr>
          </w:p>
        </w:tc>
      </w:tr>
      <w:tr w:rsidR="004B0111" w:rsidRPr="00FC6F1A" w:rsidTr="00DD4393">
        <w:trPr>
          <w:trHeight w:val="500"/>
          <w:jc w:val="center"/>
        </w:trPr>
        <w:tc>
          <w:tcPr>
            <w:tcW w:w="0" w:type="auto"/>
            <w:vMerge/>
            <w:tcBorders>
              <w:left w:val="single" w:sz="4" w:space="0" w:color="auto"/>
              <w:right w:val="single" w:sz="4" w:space="0" w:color="auto"/>
            </w:tcBorders>
            <w:shd w:val="clear" w:color="auto" w:fill="auto"/>
            <w:vAlign w:val="center"/>
          </w:tcPr>
          <w:p w:rsidR="004B0111" w:rsidRPr="007C49E6" w:rsidRDefault="004B0111" w:rsidP="00DD439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5C4FA6" w:rsidRDefault="004B0111" w:rsidP="00DD4393">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5C4FA6" w:rsidRDefault="004B0111" w:rsidP="00DD4393">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5C4FA6" w:rsidRDefault="004B0111" w:rsidP="00DD4393">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B13D08" w:rsidRDefault="004B0111" w:rsidP="00DD4393">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Pr="00B13D08">
              <w:rPr>
                <w:rFonts w:cs="Calibri Light"/>
                <w:sz w:val="18"/>
                <w:szCs w:val="18"/>
                <w:lang w:eastAsia="es-CL"/>
              </w:rPr>
              <w:t xml:space="preserve"> nivel de coherencia en el proyecto de negocio formulado,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FC6F1A" w:rsidRDefault="004B0111" w:rsidP="00DD4393">
            <w:pPr>
              <w:rPr>
                <w:rFonts w:ascii="Calibri Light" w:hAnsi="Calibri Light" w:cs="Calibri Light"/>
                <w:color w:val="000000"/>
                <w:sz w:val="24"/>
                <w:lang w:val="es-CL" w:eastAsia="es-CL"/>
              </w:rPr>
            </w:pPr>
          </w:p>
        </w:tc>
      </w:tr>
      <w:tr w:rsidR="004B0111" w:rsidRPr="00FC6F1A" w:rsidTr="00DD439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rsidR="004B0111" w:rsidRPr="007C49E6" w:rsidRDefault="004B0111" w:rsidP="00DD439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852489" w:rsidRDefault="004B0111" w:rsidP="00DD4393">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852489" w:rsidRDefault="004B0111" w:rsidP="00DD4393">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852489" w:rsidRDefault="004B0111" w:rsidP="00DD4393">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B13D08" w:rsidRDefault="004B0111" w:rsidP="00DD4393">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coherencia en el proyecto de negocio formulado,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FC6F1A" w:rsidRDefault="004B0111" w:rsidP="00DD4393">
            <w:pPr>
              <w:rPr>
                <w:rFonts w:ascii="Calibri Light" w:hAnsi="Calibri Light" w:cs="Calibri Light"/>
                <w:color w:val="000000"/>
                <w:sz w:val="24"/>
                <w:lang w:val="es-CL" w:eastAsia="es-CL"/>
              </w:rPr>
            </w:pPr>
          </w:p>
        </w:tc>
      </w:tr>
    </w:tbl>
    <w:p w:rsidR="004B0111" w:rsidRDefault="004B0111" w:rsidP="004B0111">
      <w:pPr>
        <w:jc w:val="both"/>
        <w:rPr>
          <w:rFonts w:cs="Arial"/>
          <w:b/>
          <w:color w:val="000000"/>
          <w:sz w:val="20"/>
          <w:szCs w:val="20"/>
        </w:rPr>
      </w:pPr>
    </w:p>
    <w:p w:rsidR="004B0111" w:rsidRDefault="004B0111" w:rsidP="004B0111">
      <w:pPr>
        <w:outlineLvl w:val="1"/>
        <w:rPr>
          <w:b/>
        </w:rPr>
      </w:pPr>
    </w:p>
    <w:p w:rsidR="004B0111" w:rsidRDefault="004B0111" w:rsidP="004B0111">
      <w:pPr>
        <w:outlineLvl w:val="1"/>
        <w:rPr>
          <w:b/>
        </w:rPr>
      </w:pPr>
    </w:p>
    <w:p w:rsidR="004B0111" w:rsidRDefault="004B0111" w:rsidP="004B0111">
      <w:pPr>
        <w:outlineLvl w:val="1"/>
        <w:rPr>
          <w:b/>
        </w:rPr>
      </w:pPr>
    </w:p>
    <w:p w:rsidR="004B0111" w:rsidRPr="000C12A0" w:rsidRDefault="004B0111" w:rsidP="004B011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rsidR="004B0111" w:rsidRDefault="004B0111" w:rsidP="004B011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4B0111" w:rsidRPr="00FD1938" w:rsidTr="00DD439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rsidR="004B0111" w:rsidRPr="00FD1938" w:rsidRDefault="004B0111" w:rsidP="00DD439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FD1938" w:rsidRDefault="004B0111" w:rsidP="00DD439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323E4F" w:themeFill="text2" w:themeFillShade="BF"/>
            <w:vAlign w:val="center"/>
            <w:hideMark/>
          </w:tcPr>
          <w:p w:rsidR="004B0111" w:rsidRPr="00FD1938" w:rsidRDefault="004B0111" w:rsidP="00DD439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323E4F" w:themeFill="text2" w:themeFillShade="BF"/>
            <w:vAlign w:val="center"/>
            <w:hideMark/>
          </w:tcPr>
          <w:p w:rsidR="004B0111" w:rsidRPr="00FD1938" w:rsidRDefault="004B0111" w:rsidP="00DD439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323E4F" w:themeFill="text2" w:themeFillShade="BF"/>
            <w:vAlign w:val="center"/>
            <w:hideMark/>
          </w:tcPr>
          <w:p w:rsidR="004B0111" w:rsidRPr="00FD1938" w:rsidRDefault="004B0111" w:rsidP="00DD439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4B0111" w:rsidRPr="00FD1938" w:rsidTr="00DD4393">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0111" w:rsidRPr="00FD1938" w:rsidRDefault="004B0111" w:rsidP="00DD439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 la </w:t>
            </w:r>
          </w:p>
          <w:p w:rsidR="004B0111" w:rsidRPr="00FD1938" w:rsidRDefault="004B0111" w:rsidP="00DD439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jc w:val="both"/>
              <w:rPr>
                <w:rFonts w:cs="Calibri"/>
                <w:color w:val="000000"/>
                <w:sz w:val="18"/>
                <w:szCs w:val="18"/>
                <w:lang w:val="es-CL" w:eastAsia="es-CL"/>
              </w:rPr>
            </w:pPr>
            <w:r>
              <w:rPr>
                <w:rFonts w:cs="Calibri"/>
                <w:color w:val="000000"/>
                <w:sz w:val="18"/>
                <w:szCs w:val="18"/>
                <w:lang w:val="es-CL" w:eastAsia="es-CL"/>
              </w:rPr>
              <w:t>La emprendedor</w:t>
            </w:r>
            <w:r w:rsidRPr="00BA1EED">
              <w:rPr>
                <w:rFonts w:cs="Calibri"/>
                <w:color w:val="000000"/>
                <w:sz w:val="18"/>
                <w:szCs w:val="18"/>
                <w:lang w:val="es-CL" w:eastAsia="es-CL"/>
              </w:rPr>
              <w:t>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4B0111" w:rsidRPr="00FD1938" w:rsidTr="00DD4393">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FD1938" w:rsidRDefault="004B0111" w:rsidP="00DD439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jc w:val="both"/>
              <w:rPr>
                <w:rFonts w:cs="Calibri"/>
                <w:color w:val="000000"/>
                <w:sz w:val="18"/>
                <w:szCs w:val="18"/>
                <w:lang w:val="es-CL" w:eastAsia="es-CL"/>
              </w:rPr>
            </w:pPr>
            <w:r>
              <w:rPr>
                <w:rFonts w:cs="Calibri"/>
                <w:color w:val="000000"/>
                <w:sz w:val="18"/>
                <w:szCs w:val="18"/>
                <w:lang w:val="es-CL" w:eastAsia="es-CL"/>
              </w:rPr>
              <w:t>La emprendedor</w:t>
            </w:r>
            <w:r w:rsidRPr="00BA1EED">
              <w:rPr>
                <w:rFonts w:cs="Calibri"/>
                <w:color w:val="000000"/>
                <w:sz w:val="18"/>
                <w:szCs w:val="18"/>
                <w:lang w:val="es-CL" w:eastAsia="es-CL"/>
              </w:rPr>
              <w:t>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éste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rPr>
                <w:rFonts w:cs="Calibri"/>
                <w:color w:val="000000"/>
                <w:sz w:val="20"/>
                <w:szCs w:val="20"/>
                <w:lang w:val="es-CL" w:eastAsia="es-CL"/>
              </w:rPr>
            </w:pPr>
          </w:p>
        </w:tc>
      </w:tr>
      <w:tr w:rsidR="004B0111" w:rsidRPr="00FD1938" w:rsidTr="00DD4393">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FD1938" w:rsidRDefault="004B0111" w:rsidP="00DD439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jc w:val="both"/>
              <w:rPr>
                <w:rFonts w:cs="Calibri"/>
                <w:color w:val="000000"/>
                <w:sz w:val="18"/>
                <w:szCs w:val="18"/>
                <w:lang w:val="es-CL" w:eastAsia="es-CL"/>
              </w:rPr>
            </w:pPr>
            <w:r>
              <w:rPr>
                <w:rFonts w:cs="Calibri"/>
                <w:color w:val="000000"/>
                <w:sz w:val="18"/>
                <w:szCs w:val="18"/>
                <w:lang w:val="es-CL" w:eastAsia="es-CL"/>
              </w:rPr>
              <w:t>La emprendedor</w:t>
            </w:r>
            <w:r w:rsidRPr="00BA1EED">
              <w:rPr>
                <w:rFonts w:cs="Calibri"/>
                <w:color w:val="000000"/>
                <w:sz w:val="18"/>
                <w:szCs w:val="18"/>
                <w:lang w:val="es-CL" w:eastAsia="es-CL"/>
              </w:rPr>
              <w:t>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rPr>
                <w:rFonts w:cs="Calibri"/>
                <w:color w:val="000000"/>
                <w:sz w:val="20"/>
                <w:szCs w:val="20"/>
                <w:lang w:val="es-CL" w:eastAsia="es-CL"/>
              </w:rPr>
            </w:pPr>
          </w:p>
        </w:tc>
      </w:tr>
      <w:tr w:rsidR="004B0111" w:rsidRPr="00FD1938" w:rsidTr="00DD4393">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FD1938" w:rsidRDefault="004B0111" w:rsidP="00DD439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jc w:val="both"/>
              <w:rPr>
                <w:rFonts w:cs="Calibri"/>
                <w:color w:val="000000"/>
                <w:sz w:val="18"/>
                <w:szCs w:val="18"/>
                <w:lang w:val="es-CL" w:eastAsia="es-CL"/>
              </w:rPr>
            </w:pPr>
            <w:r>
              <w:rPr>
                <w:rFonts w:cs="Calibri"/>
                <w:sz w:val="18"/>
                <w:szCs w:val="18"/>
                <w:lang w:val="es-CL" w:eastAsia="es-CL"/>
              </w:rPr>
              <w:t>La</w:t>
            </w:r>
            <w:r w:rsidRPr="00FC361C">
              <w:rPr>
                <w:rFonts w:cs="Calibri"/>
                <w:sz w:val="18"/>
                <w:szCs w:val="18"/>
                <w:lang w:val="es-CL" w:eastAsia="es-CL"/>
              </w:rPr>
              <w:t xml:space="preserve">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rPr>
                <w:rFonts w:cs="Calibri"/>
                <w:color w:val="000000"/>
                <w:sz w:val="20"/>
                <w:szCs w:val="20"/>
                <w:lang w:val="es-CL" w:eastAsia="es-CL"/>
              </w:rPr>
            </w:pPr>
          </w:p>
        </w:tc>
      </w:tr>
      <w:tr w:rsidR="004B0111" w:rsidRPr="00FD1938" w:rsidTr="00DD4393">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0111" w:rsidRPr="00FD1938" w:rsidRDefault="004B0111" w:rsidP="00DD439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Default="004B0111" w:rsidP="00DD439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rsidR="004B0111" w:rsidRDefault="004B0111" w:rsidP="00DD4393">
            <w:pPr>
              <w:jc w:val="center"/>
              <w:rPr>
                <w:rFonts w:cs="Calibri"/>
                <w:sz w:val="20"/>
                <w:szCs w:val="20"/>
                <w:lang w:val="es-CL" w:eastAsia="es-CL"/>
              </w:rPr>
            </w:pPr>
          </w:p>
          <w:p w:rsidR="004B0111" w:rsidRPr="007F1D80" w:rsidRDefault="004B0111" w:rsidP="00DD439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Pr>
                <w:rFonts w:cs="Calibri"/>
                <w:i/>
                <w:sz w:val="18"/>
                <w:szCs w:val="18"/>
                <w:lang w:val="es-CL" w:eastAsia="es-CL"/>
              </w:rPr>
              <w:t xml:space="preserve">esidad de carácter personal de </w:t>
            </w:r>
            <w:r w:rsidRPr="007F1D80">
              <w:rPr>
                <w:rFonts w:cs="Calibri"/>
                <w:i/>
                <w:sz w:val="18"/>
                <w:szCs w:val="18"/>
                <w:lang w:val="es-CL" w:eastAsia="es-CL"/>
              </w:rPr>
              <w:t>la postulante.</w:t>
            </w:r>
          </w:p>
          <w:p w:rsidR="004B0111" w:rsidRPr="001964C1" w:rsidRDefault="004B0111" w:rsidP="00DD439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rsidR="004B0111" w:rsidRPr="001964C1" w:rsidRDefault="004B0111" w:rsidP="00DD4393">
            <w:pPr>
              <w:jc w:val="both"/>
              <w:rPr>
                <w:rFonts w:cs="Calibri"/>
                <w:sz w:val="18"/>
                <w:szCs w:val="18"/>
                <w:lang w:val="es-CL" w:eastAsia="es-CL"/>
              </w:rPr>
            </w:pPr>
            <w:r>
              <w:rPr>
                <w:rFonts w:cs="Calibri"/>
                <w:sz w:val="18"/>
                <w:szCs w:val="18"/>
                <w:lang w:val="es-CL" w:eastAsia="es-CL"/>
              </w:rPr>
              <w:t>La emprendedor</w:t>
            </w:r>
            <w:r w:rsidRPr="001964C1">
              <w:rPr>
                <w:rFonts w:cs="Calibri"/>
                <w:sz w:val="18"/>
                <w:szCs w:val="18"/>
                <w:lang w:val="es-CL" w:eastAsia="es-CL"/>
              </w:rPr>
              <w:t xml:space="preserve">a describe el problema de </w:t>
            </w:r>
            <w:r>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4B0111" w:rsidRPr="00FD1938" w:rsidTr="00DD4393">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FD1938" w:rsidRDefault="004B0111" w:rsidP="00DD439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1964C1" w:rsidRDefault="004B0111" w:rsidP="00DD439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rsidR="004B0111" w:rsidRPr="001964C1" w:rsidRDefault="004B0111" w:rsidP="00DD4393">
            <w:pPr>
              <w:jc w:val="both"/>
              <w:rPr>
                <w:rFonts w:cs="Calibri"/>
                <w:sz w:val="18"/>
                <w:szCs w:val="18"/>
                <w:lang w:val="es-CL" w:eastAsia="es-CL"/>
              </w:rPr>
            </w:pPr>
            <w:r>
              <w:rPr>
                <w:rFonts w:cs="Calibri"/>
                <w:sz w:val="18"/>
                <w:szCs w:val="18"/>
                <w:lang w:val="es-CL" w:eastAsia="es-CL"/>
              </w:rPr>
              <w:t>La emprendedor</w:t>
            </w:r>
            <w:r w:rsidRPr="001964C1">
              <w:rPr>
                <w:rFonts w:cs="Calibri"/>
                <w:sz w:val="18"/>
                <w:szCs w:val="18"/>
                <w:lang w:val="es-CL" w:eastAsia="es-CL"/>
              </w:rPr>
              <w:t xml:space="preserve">a describe el problema de </w:t>
            </w:r>
            <w:r>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rsidR="004B0111" w:rsidRPr="00FD1938" w:rsidRDefault="004B0111" w:rsidP="00DD4393">
            <w:pPr>
              <w:rPr>
                <w:rFonts w:cs="Calibri"/>
                <w:color w:val="000000"/>
                <w:sz w:val="20"/>
                <w:szCs w:val="20"/>
                <w:lang w:val="es-CL" w:eastAsia="es-CL"/>
              </w:rPr>
            </w:pPr>
          </w:p>
        </w:tc>
      </w:tr>
      <w:tr w:rsidR="004B0111" w:rsidRPr="00FD1938" w:rsidTr="00DD4393">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FD1938" w:rsidRDefault="004B0111" w:rsidP="00DD439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1964C1" w:rsidRDefault="004B0111" w:rsidP="00DD439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rsidR="004B0111" w:rsidRPr="001964C1" w:rsidRDefault="004B0111" w:rsidP="00DD4393">
            <w:pPr>
              <w:jc w:val="both"/>
              <w:rPr>
                <w:rFonts w:cs="Calibri"/>
                <w:sz w:val="18"/>
                <w:szCs w:val="18"/>
                <w:lang w:val="es-CL" w:eastAsia="es-CL"/>
              </w:rPr>
            </w:pPr>
            <w:r>
              <w:rPr>
                <w:rFonts w:cs="Calibri"/>
                <w:sz w:val="18"/>
                <w:szCs w:val="18"/>
                <w:lang w:val="es-CL" w:eastAsia="es-CL"/>
              </w:rPr>
              <w:t>La emprendedor</w:t>
            </w:r>
            <w:r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rsidR="004B0111" w:rsidRPr="00FD1938" w:rsidRDefault="004B0111" w:rsidP="00DD4393">
            <w:pPr>
              <w:rPr>
                <w:rFonts w:cs="Calibri"/>
                <w:color w:val="000000"/>
                <w:sz w:val="20"/>
                <w:szCs w:val="20"/>
                <w:lang w:val="es-CL" w:eastAsia="es-CL"/>
              </w:rPr>
            </w:pPr>
          </w:p>
        </w:tc>
      </w:tr>
      <w:tr w:rsidR="004B0111" w:rsidRPr="00FD1938" w:rsidTr="00DD4393">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FD1938" w:rsidRDefault="004B0111" w:rsidP="00DD439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1964C1" w:rsidRDefault="004B0111" w:rsidP="00DD439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rsidR="004B0111" w:rsidRPr="001964C1" w:rsidRDefault="004B0111" w:rsidP="00DD4393">
            <w:pPr>
              <w:jc w:val="both"/>
              <w:rPr>
                <w:rFonts w:cs="Calibri"/>
                <w:sz w:val="18"/>
                <w:szCs w:val="18"/>
                <w:lang w:val="es-CL" w:eastAsia="es-CL"/>
              </w:rPr>
            </w:pPr>
            <w:r>
              <w:rPr>
                <w:rFonts w:cs="Calibri"/>
                <w:sz w:val="18"/>
                <w:szCs w:val="18"/>
                <w:lang w:val="es-CL" w:eastAsia="es-CL"/>
              </w:rPr>
              <w:t>La emprendedor</w:t>
            </w:r>
            <w:r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rPr>
                <w:rFonts w:cs="Calibri"/>
                <w:color w:val="000000"/>
                <w:sz w:val="20"/>
                <w:szCs w:val="20"/>
                <w:lang w:val="es-CL" w:eastAsia="es-CL"/>
              </w:rPr>
            </w:pPr>
          </w:p>
        </w:tc>
      </w:tr>
      <w:tr w:rsidR="004B0111" w:rsidRPr="00FD1938" w:rsidTr="00DD4393">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0111" w:rsidRPr="00FD1938" w:rsidRDefault="004B0111" w:rsidP="00DD439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Default="004B0111" w:rsidP="00DD4393">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rsidR="004B0111" w:rsidRDefault="004B0111" w:rsidP="00DD4393">
            <w:pPr>
              <w:pBdr>
                <w:bottom w:val="single" w:sz="4" w:space="1" w:color="auto"/>
              </w:pBdr>
              <w:jc w:val="center"/>
              <w:rPr>
                <w:rFonts w:cs="Calibri"/>
                <w:color w:val="000000"/>
                <w:sz w:val="20"/>
                <w:szCs w:val="20"/>
                <w:lang w:val="es-CL" w:eastAsia="es-CL"/>
              </w:rPr>
            </w:pPr>
          </w:p>
          <w:p w:rsidR="004B0111" w:rsidRPr="003A408A" w:rsidRDefault="004B0111" w:rsidP="00DD4393">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rsidR="004B0111" w:rsidRPr="001964C1" w:rsidRDefault="004B0111" w:rsidP="00DD4393">
            <w:pPr>
              <w:jc w:val="both"/>
              <w:rPr>
                <w:rFonts w:cs="Calibri"/>
                <w:sz w:val="18"/>
                <w:szCs w:val="18"/>
                <w:lang w:val="es-CL" w:eastAsia="es-CL"/>
              </w:rPr>
            </w:pPr>
            <w:r>
              <w:rPr>
                <w:rFonts w:cs="Calibri"/>
                <w:sz w:val="18"/>
                <w:szCs w:val="18"/>
                <w:lang w:val="es-CL" w:eastAsia="es-CL"/>
              </w:rPr>
              <w:t>La emprendedor</w:t>
            </w:r>
            <w:r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4B0111" w:rsidRPr="00FD1938" w:rsidTr="00DD4393">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rsidR="004B0111" w:rsidRPr="00FD1938" w:rsidRDefault="004B0111" w:rsidP="00DD439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rsidR="004B0111" w:rsidRPr="001964C1" w:rsidRDefault="004B0111" w:rsidP="00DD4393">
            <w:pPr>
              <w:jc w:val="both"/>
              <w:rPr>
                <w:rFonts w:cs="Calibri"/>
                <w:sz w:val="18"/>
                <w:szCs w:val="18"/>
                <w:lang w:val="es-CL" w:eastAsia="es-CL"/>
              </w:rPr>
            </w:pPr>
            <w:r>
              <w:rPr>
                <w:rFonts w:cs="Calibri"/>
                <w:sz w:val="18"/>
                <w:szCs w:val="18"/>
                <w:lang w:val="es-CL" w:eastAsia="es-CL"/>
              </w:rPr>
              <w:t>La emprendedor</w:t>
            </w:r>
            <w:r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rsidR="004B0111" w:rsidRPr="00FD1938" w:rsidRDefault="004B0111" w:rsidP="00DD4393">
            <w:pPr>
              <w:rPr>
                <w:rFonts w:cs="Calibri"/>
                <w:color w:val="000000"/>
                <w:sz w:val="20"/>
                <w:szCs w:val="20"/>
                <w:lang w:val="es-CL" w:eastAsia="es-CL"/>
              </w:rPr>
            </w:pPr>
          </w:p>
        </w:tc>
      </w:tr>
      <w:tr w:rsidR="004B0111" w:rsidRPr="00FD1938" w:rsidTr="00DD4393">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rsidR="004B0111" w:rsidRPr="00FD1938" w:rsidRDefault="004B0111" w:rsidP="00DD439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rsidR="004B0111" w:rsidRPr="00FD1938" w:rsidRDefault="004B0111" w:rsidP="00DD4393">
            <w:pPr>
              <w:jc w:val="both"/>
              <w:rPr>
                <w:rFonts w:cs="Calibri"/>
                <w:color w:val="000000"/>
                <w:sz w:val="18"/>
                <w:szCs w:val="18"/>
                <w:lang w:val="es-CL" w:eastAsia="es-CL"/>
              </w:rPr>
            </w:pPr>
            <w:r>
              <w:rPr>
                <w:rFonts w:cs="Calibri"/>
                <w:color w:val="000000"/>
                <w:sz w:val="18"/>
                <w:szCs w:val="18"/>
                <w:lang w:val="es-CL" w:eastAsia="es-CL"/>
              </w:rPr>
              <w:t>La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rsidR="004B0111" w:rsidRPr="00FD1938" w:rsidRDefault="004B0111" w:rsidP="00DD4393">
            <w:pPr>
              <w:rPr>
                <w:rFonts w:cs="Calibri"/>
                <w:color w:val="000000"/>
                <w:sz w:val="20"/>
                <w:szCs w:val="20"/>
                <w:lang w:val="es-CL" w:eastAsia="es-CL"/>
              </w:rPr>
            </w:pPr>
          </w:p>
        </w:tc>
      </w:tr>
      <w:tr w:rsidR="004B0111" w:rsidRPr="00FD1938" w:rsidTr="00DD4393">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rsidR="004B0111" w:rsidRPr="00FD1938" w:rsidRDefault="004B0111" w:rsidP="00DD439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rsidR="004B0111" w:rsidRPr="00FD1938" w:rsidRDefault="004B0111" w:rsidP="00DD4393">
            <w:pPr>
              <w:jc w:val="both"/>
              <w:rPr>
                <w:rFonts w:cs="Calibri"/>
                <w:color w:val="000000"/>
                <w:sz w:val="18"/>
                <w:szCs w:val="18"/>
                <w:lang w:val="es-CL" w:eastAsia="es-CL"/>
              </w:rPr>
            </w:pPr>
            <w:r>
              <w:rPr>
                <w:rFonts w:cs="Calibri"/>
                <w:color w:val="000000"/>
                <w:sz w:val="18"/>
                <w:szCs w:val="18"/>
                <w:lang w:val="es-CL" w:eastAsia="es-CL"/>
              </w:rPr>
              <w:t>La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rPr>
                <w:rFonts w:cs="Calibri"/>
                <w:color w:val="000000"/>
                <w:sz w:val="20"/>
                <w:szCs w:val="20"/>
                <w:lang w:val="es-CL" w:eastAsia="es-CL"/>
              </w:rPr>
            </w:pPr>
          </w:p>
        </w:tc>
      </w:tr>
      <w:tr w:rsidR="004B0111" w:rsidRPr="00FD1938" w:rsidTr="00DD439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4B0111" w:rsidRPr="00FD1938" w:rsidRDefault="004B0111" w:rsidP="00DD439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Pr>
                <w:rFonts w:cs="Calibri"/>
                <w:color w:val="000000"/>
                <w:sz w:val="18"/>
                <w:szCs w:val="18"/>
                <w:lang w:val="es-CL" w:eastAsia="es-CL"/>
              </w:rPr>
              <w:t>ario (Canvas), la convicción de 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Pr>
                <w:rFonts w:cs="Calibri"/>
                <w:color w:val="000000"/>
                <w:sz w:val="18"/>
                <w:szCs w:val="18"/>
                <w:lang w:val="es-CL" w:eastAsia="es-CL"/>
              </w:rPr>
              <w:t>e haciendo más atractivo (enganche) 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15%</w:t>
            </w:r>
          </w:p>
        </w:tc>
      </w:tr>
    </w:tbl>
    <w:p w:rsidR="004B0111" w:rsidRDefault="004B0111" w:rsidP="004B0111">
      <w:pPr>
        <w:jc w:val="both"/>
        <w:outlineLvl w:val="1"/>
        <w:rPr>
          <w:b/>
        </w:rPr>
      </w:pPr>
    </w:p>
    <w:p w:rsidR="004B0111" w:rsidRDefault="004B0111" w:rsidP="004B0111">
      <w:pPr>
        <w:outlineLvl w:val="1"/>
        <w:rPr>
          <w:b/>
        </w:rPr>
      </w:pPr>
    </w:p>
    <w:p w:rsidR="004B0111" w:rsidRDefault="004B0111" w:rsidP="004B0111">
      <w:pPr>
        <w:outlineLvl w:val="1"/>
        <w:rPr>
          <w:b/>
        </w:rPr>
      </w:pPr>
    </w:p>
    <w:p w:rsidR="004B0111" w:rsidRDefault="004B0111" w:rsidP="004B0111">
      <w:pPr>
        <w:outlineLvl w:val="1"/>
        <w:rPr>
          <w:b/>
        </w:rPr>
      </w:pPr>
    </w:p>
    <w:p w:rsidR="004B0111" w:rsidRPr="006E1212" w:rsidRDefault="004B0111" w:rsidP="004B0111">
      <w:pPr>
        <w:jc w:val="center"/>
        <w:outlineLvl w:val="1"/>
        <w:rPr>
          <w:b/>
        </w:rPr>
      </w:pPr>
      <w:bookmarkStart w:id="73" w:name="_Toc31201755"/>
      <w:bookmarkStart w:id="74" w:name="_Toc34927298"/>
      <w:bookmarkStart w:id="75" w:name="_Toc151573172"/>
      <w:r w:rsidRPr="006E1212">
        <w:rPr>
          <w:b/>
        </w:rPr>
        <w:t xml:space="preserve">ANEXO N° </w:t>
      </w:r>
      <w:bookmarkEnd w:id="73"/>
      <w:bookmarkEnd w:id="74"/>
      <w:r w:rsidRPr="00043134">
        <w:rPr>
          <w:b/>
        </w:rPr>
        <w:t>7</w:t>
      </w:r>
      <w:bookmarkEnd w:id="75"/>
    </w:p>
    <w:p w:rsidR="004B0111" w:rsidRPr="006E1212" w:rsidRDefault="004B0111" w:rsidP="004B0111">
      <w:pPr>
        <w:jc w:val="center"/>
        <w:outlineLvl w:val="1"/>
        <w:rPr>
          <w:b/>
        </w:rPr>
      </w:pPr>
    </w:p>
    <w:p w:rsidR="004B0111" w:rsidRPr="000D0F7C" w:rsidRDefault="004B0111" w:rsidP="004B0111">
      <w:pPr>
        <w:jc w:val="center"/>
        <w:rPr>
          <w:sz w:val="24"/>
        </w:rPr>
      </w:pPr>
      <w:r w:rsidRPr="006E1212">
        <w:rPr>
          <w:b/>
          <w:sz w:val="24"/>
        </w:rPr>
        <w:t>Criterios de Evaluación del Comité de Evaluación Regional</w:t>
      </w:r>
    </w:p>
    <w:p w:rsidR="004B0111" w:rsidRDefault="004B0111" w:rsidP="004B0111">
      <w:pPr>
        <w:rPr>
          <w:b/>
        </w:rPr>
      </w:pPr>
    </w:p>
    <w:p w:rsidR="004B0111" w:rsidRPr="00C92693" w:rsidRDefault="004B0111" w:rsidP="004B0111">
      <w:pPr>
        <w:rPr>
          <w:b/>
        </w:rPr>
      </w:pPr>
    </w:p>
    <w:p w:rsidR="004B0111" w:rsidRPr="006E1212" w:rsidRDefault="004B0111" w:rsidP="004B0111">
      <w:pPr>
        <w:jc w:val="both"/>
        <w:rPr>
          <w:rFonts w:cs="Arial"/>
        </w:rPr>
      </w:pPr>
      <w:r w:rsidRPr="006E1212">
        <w:rPr>
          <w:rFonts w:cs="Arial"/>
        </w:rPr>
        <w:t>Para efectuar la evaluación final, el Comité de Evaluación Regional (CER) analiza los proyectos de negocio que llegaron a esta etapa. Esto debe hacerse considerando los recursos disponibles en la Dirección Regional para la presente convocatoria, en base a los cuales se deberá establecer una lista fin</w:t>
      </w:r>
      <w:r>
        <w:rPr>
          <w:rFonts w:cs="Arial"/>
        </w:rPr>
        <w:t>al de postulantes seleccionad</w:t>
      </w:r>
      <w:r w:rsidRPr="006E1212">
        <w:rPr>
          <w:rFonts w:cs="Arial"/>
        </w:rPr>
        <w:t>as y una lista de espera, además de los siguientes antecedentes y criterios:</w:t>
      </w:r>
    </w:p>
    <w:p w:rsidR="004B0111" w:rsidRPr="006E1212" w:rsidRDefault="004B0111" w:rsidP="004B0111">
      <w:pPr>
        <w:jc w:val="both"/>
        <w:rPr>
          <w:rFonts w:cs="Arial"/>
        </w:rPr>
      </w:pPr>
    </w:p>
    <w:p w:rsidR="004B0111" w:rsidRPr="006E1212" w:rsidRDefault="004B0111" w:rsidP="004B0111">
      <w:pPr>
        <w:numPr>
          <w:ilvl w:val="1"/>
          <w:numId w:val="12"/>
        </w:numPr>
        <w:tabs>
          <w:tab w:val="num" w:pos="360"/>
        </w:tabs>
        <w:ind w:left="0" w:firstLine="0"/>
        <w:jc w:val="both"/>
        <w:rPr>
          <w:rFonts w:cs="Arial"/>
        </w:rPr>
      </w:pPr>
      <w:r w:rsidRPr="006E1212">
        <w:rPr>
          <w:rFonts w:cs="Arial"/>
          <w:b/>
        </w:rPr>
        <w:t>Potencial del 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rsidR="004B0111" w:rsidRPr="006E1212" w:rsidRDefault="004B0111" w:rsidP="004B0111">
      <w:pPr>
        <w:tabs>
          <w:tab w:val="num" w:pos="1440"/>
        </w:tabs>
        <w:jc w:val="both"/>
        <w:rPr>
          <w:rFonts w:cs="Arial"/>
        </w:rPr>
      </w:pPr>
    </w:p>
    <w:p w:rsidR="004B0111" w:rsidRPr="006E1212" w:rsidRDefault="004B0111" w:rsidP="004B0111">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Pr="00725E24">
        <w:rPr>
          <w:rFonts w:cs="Arial"/>
        </w:rPr>
        <w:t xml:space="preserve">de la emprendedora postulante. </w:t>
      </w:r>
    </w:p>
    <w:p w:rsidR="004B0111" w:rsidRPr="006E1212" w:rsidRDefault="004B0111" w:rsidP="004B0111">
      <w:pPr>
        <w:jc w:val="both"/>
        <w:rPr>
          <w:rFonts w:cs="Arial"/>
        </w:rPr>
      </w:pPr>
    </w:p>
    <w:p w:rsidR="004B0111" w:rsidRPr="006E1212" w:rsidRDefault="004B0111" w:rsidP="004B0111">
      <w:pPr>
        <w:numPr>
          <w:ilvl w:val="1"/>
          <w:numId w:val="12"/>
        </w:numPr>
        <w:tabs>
          <w:tab w:val="num" w:pos="360"/>
        </w:tabs>
        <w:ind w:left="0" w:firstLine="0"/>
        <w:jc w:val="both"/>
        <w:rPr>
          <w:rFonts w:cs="Arial"/>
        </w:rPr>
      </w:pPr>
      <w:r w:rsidRPr="006E1212">
        <w:rPr>
          <w:rFonts w:cs="Arial"/>
          <w:b/>
        </w:rPr>
        <w:t>Coherencia del Proyecto</w:t>
      </w:r>
      <w:r w:rsidRPr="006E1212">
        <w:rPr>
          <w:rFonts w:cs="Arial"/>
          <w:b/>
          <w:color w:val="FF0000"/>
        </w:rPr>
        <w:t xml:space="preserve"> </w:t>
      </w:r>
      <w:r w:rsidRPr="006E1212">
        <w:rPr>
          <w:rFonts w:cs="Arial"/>
          <w:b/>
        </w:rPr>
        <w:t>de Negocio</w:t>
      </w:r>
      <w:r w:rsidRPr="006E1212">
        <w:rPr>
          <w:rFonts w:cs="Arial"/>
        </w:rPr>
        <w:t>, en relación al rubro económico que apunta y las actividades estimadas para el desarrollo del potencial proyecto.</w:t>
      </w:r>
    </w:p>
    <w:p w:rsidR="004B0111" w:rsidRPr="00E91225" w:rsidRDefault="004B0111" w:rsidP="004B0111">
      <w:pPr>
        <w:jc w:val="both"/>
        <w:rPr>
          <w:rFonts w:cs="Arial"/>
        </w:rPr>
      </w:pPr>
    </w:p>
    <w:p w:rsidR="004B0111" w:rsidRPr="001572B3" w:rsidRDefault="004B0111" w:rsidP="004B0111">
      <w:pPr>
        <w:numPr>
          <w:ilvl w:val="1"/>
          <w:numId w:val="12"/>
        </w:numPr>
        <w:tabs>
          <w:tab w:val="num" w:pos="360"/>
        </w:tabs>
        <w:ind w:left="0" w:firstLine="0"/>
        <w:rPr>
          <w:rFonts w:cs="Arial"/>
          <w:lang w:val="es-CL"/>
        </w:rPr>
      </w:pPr>
      <w:r w:rsidRPr="001572B3">
        <w:rPr>
          <w:rFonts w:cs="Arial"/>
          <w:lang w:val="es-CL"/>
        </w:rPr>
        <w:t xml:space="preserve">Emprendedoras postulantes de </w:t>
      </w:r>
      <w:r>
        <w:rPr>
          <w:rFonts w:cs="Arial"/>
          <w:b/>
          <w:lang w:val="es-CL"/>
        </w:rPr>
        <w:t xml:space="preserve">sectores rurales, jefas de hogar, </w:t>
      </w:r>
      <w:r w:rsidRPr="001572B3">
        <w:rPr>
          <w:rFonts w:cs="Arial"/>
          <w:b/>
          <w:lang w:val="es-CL"/>
        </w:rPr>
        <w:t>adultas mayores y/o de ascendencia indígena</w:t>
      </w:r>
      <w:r w:rsidRPr="001572B3">
        <w:rPr>
          <w:rFonts w:cs="Arial"/>
          <w:lang w:val="es-MX"/>
        </w:rPr>
        <w:t>.</w:t>
      </w:r>
    </w:p>
    <w:p w:rsidR="004B0111" w:rsidRPr="008C77CE" w:rsidRDefault="004B0111" w:rsidP="004B0111">
      <w:pPr>
        <w:tabs>
          <w:tab w:val="num" w:pos="1440"/>
        </w:tabs>
        <w:jc w:val="both"/>
        <w:rPr>
          <w:rFonts w:cs="Arial"/>
        </w:rPr>
      </w:pPr>
    </w:p>
    <w:p w:rsidR="004B0111" w:rsidRDefault="004B0111" w:rsidP="004B0111">
      <w:pPr>
        <w:tabs>
          <w:tab w:val="num" w:pos="1440"/>
        </w:tabs>
        <w:jc w:val="both"/>
        <w:rPr>
          <w:rFonts w:cs="Arial"/>
        </w:rPr>
      </w:pPr>
    </w:p>
    <w:p w:rsidR="004B0111" w:rsidRDefault="004B0111" w:rsidP="004B0111">
      <w:pPr>
        <w:jc w:val="both"/>
        <w:rPr>
          <w:rFonts w:cs="Arial"/>
          <w:bCs/>
          <w:color w:val="FF0000"/>
          <w:lang w:val="es-CL"/>
        </w:rPr>
      </w:pPr>
    </w:p>
    <w:p w:rsidR="004B0111" w:rsidRDefault="004B0111" w:rsidP="004B0111">
      <w:pPr>
        <w:jc w:val="both"/>
        <w:rPr>
          <w:rFonts w:cs="Arial"/>
          <w:bCs/>
          <w:color w:val="FF0000"/>
          <w:lang w:val="es-CL"/>
        </w:rPr>
      </w:pPr>
    </w:p>
    <w:p w:rsidR="004B0111" w:rsidRPr="00E60E3A" w:rsidRDefault="004B0111" w:rsidP="004B0111">
      <w:pPr>
        <w:jc w:val="center"/>
        <w:rPr>
          <w:b/>
        </w:rPr>
      </w:pPr>
      <w:r w:rsidRPr="006E1212">
        <w:rPr>
          <w:b/>
        </w:rPr>
        <w:t>Para efectos del registro electrónico de la Evaluación del Comité de Evaluación Regional: la postulante que renuncia y/o no se presenta a la actividad en el lugar y/o forma definido por la Dirección Regional de Sercotec y/o no cumple con las condiciones señaladas en Bases de Convocatoria tendrá Nota 0, y quedará fuera del proceso de la convocatoria.</w:t>
      </w:r>
    </w:p>
    <w:p w:rsidR="004B0111" w:rsidRDefault="004B0111" w:rsidP="004B0111">
      <w:pPr>
        <w:rPr>
          <w:rFonts w:cs="Arial"/>
          <w:szCs w:val="22"/>
        </w:rPr>
      </w:pPr>
    </w:p>
    <w:p w:rsidR="004B0111" w:rsidRDefault="004B0111" w:rsidP="004B0111">
      <w:pPr>
        <w:rPr>
          <w:rFonts w:cs="Arial"/>
          <w:szCs w:val="22"/>
        </w:rPr>
      </w:pPr>
    </w:p>
    <w:p w:rsidR="004B0111" w:rsidRDefault="004B0111" w:rsidP="004B0111">
      <w:pPr>
        <w:rPr>
          <w:rFonts w:cs="Arial"/>
          <w:szCs w:val="22"/>
        </w:rPr>
      </w:pPr>
    </w:p>
    <w:p w:rsidR="004B0111" w:rsidRDefault="004B0111" w:rsidP="004B0111">
      <w:pPr>
        <w:rPr>
          <w:rFonts w:cs="Arial"/>
          <w:szCs w:val="22"/>
        </w:rPr>
      </w:pPr>
      <w:r w:rsidRPr="005B35D8">
        <w:rPr>
          <w:rFonts w:cs="Arial"/>
          <w:szCs w:val="22"/>
        </w:rPr>
        <w:t>Esta evaluación se lleva a cabo en base al siguiente detalle:</w:t>
      </w:r>
    </w:p>
    <w:p w:rsidR="004B0111" w:rsidRPr="00347B9F" w:rsidRDefault="004B0111" w:rsidP="004B011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4B0111" w:rsidRPr="00347B9F" w:rsidTr="00DD4393">
        <w:trPr>
          <w:jc w:val="center"/>
        </w:trPr>
        <w:tc>
          <w:tcPr>
            <w:tcW w:w="2689"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9373EA" w:rsidRDefault="004B0111" w:rsidP="00DD4393">
            <w:pPr>
              <w:jc w:val="center"/>
              <w:rPr>
                <w:rFonts w:cstheme="minorHAnsi"/>
                <w:b/>
                <w:szCs w:val="20"/>
                <w:lang w:val="es-CL" w:eastAsia="en-US"/>
              </w:rPr>
            </w:pPr>
            <w:r w:rsidRPr="009373EA">
              <w:rPr>
                <w:rFonts w:cstheme="minorHAnsi"/>
                <w:b/>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9373EA" w:rsidRDefault="004B0111" w:rsidP="00DD4393">
            <w:pPr>
              <w:jc w:val="center"/>
              <w:rPr>
                <w:rFonts w:cstheme="minorHAnsi"/>
                <w:b/>
                <w:szCs w:val="20"/>
                <w:lang w:val="es-CL" w:eastAsia="en-US"/>
              </w:rPr>
            </w:pPr>
            <w:r>
              <w:rPr>
                <w:rFonts w:cstheme="minorHAnsi"/>
                <w:b/>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9373EA" w:rsidRDefault="004B0111" w:rsidP="00DD4393">
            <w:pPr>
              <w:jc w:val="center"/>
              <w:rPr>
                <w:rFonts w:cstheme="minorHAnsi"/>
                <w:b/>
                <w:szCs w:val="20"/>
                <w:lang w:val="es-CL" w:eastAsia="en-US"/>
              </w:rPr>
            </w:pPr>
            <w:r w:rsidRPr="009373EA">
              <w:rPr>
                <w:rFonts w:cstheme="minorHAnsi"/>
                <w:b/>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rsidR="004B0111" w:rsidRPr="009373EA" w:rsidRDefault="004B0111" w:rsidP="00DD4393">
            <w:pPr>
              <w:jc w:val="center"/>
              <w:rPr>
                <w:rFonts w:cstheme="minorHAnsi"/>
                <w:b/>
                <w:szCs w:val="20"/>
              </w:rPr>
            </w:pPr>
            <w:r>
              <w:rPr>
                <w:rFonts w:cstheme="minorHAnsi"/>
                <w:b/>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9373EA" w:rsidRDefault="004B0111" w:rsidP="00DD4393">
            <w:pPr>
              <w:jc w:val="center"/>
              <w:rPr>
                <w:rFonts w:cstheme="minorHAnsi"/>
                <w:b/>
                <w:szCs w:val="20"/>
                <w:lang w:val="es-CL" w:eastAsia="en-US"/>
              </w:rPr>
            </w:pPr>
            <w:r w:rsidRPr="009373EA">
              <w:rPr>
                <w:rFonts w:cstheme="minorHAnsi"/>
                <w:b/>
                <w:szCs w:val="20"/>
              </w:rPr>
              <w:t>Ponderación</w:t>
            </w:r>
          </w:p>
        </w:tc>
      </w:tr>
      <w:tr w:rsidR="004B0111" w:rsidRPr="00347B9F" w:rsidTr="00DD4393">
        <w:trPr>
          <w:jc w:val="center"/>
        </w:trPr>
        <w:tc>
          <w:tcPr>
            <w:tcW w:w="2689" w:type="dxa"/>
            <w:vMerge w:val="restart"/>
            <w:tcBorders>
              <w:top w:val="single" w:sz="4" w:space="0" w:color="auto"/>
              <w:left w:val="single" w:sz="4" w:space="0" w:color="auto"/>
              <w:right w:val="single" w:sz="4" w:space="0" w:color="auto"/>
            </w:tcBorders>
            <w:vAlign w:val="center"/>
            <w:hideMark/>
          </w:tcPr>
          <w:p w:rsidR="004B0111" w:rsidRPr="009373EA" w:rsidRDefault="004B0111" w:rsidP="00DD4393">
            <w:pPr>
              <w:jc w:val="center"/>
              <w:rPr>
                <w:rFonts w:cstheme="minorHAnsi"/>
                <w:szCs w:val="20"/>
                <w:lang w:val="es-CL" w:eastAsia="en-US"/>
              </w:rPr>
            </w:pPr>
            <w:r>
              <w:rPr>
                <w:rFonts w:cstheme="minorHAnsi"/>
                <w:szCs w:val="20"/>
              </w:rPr>
              <w:t xml:space="preserve">1. Potencial del Proyecto </w:t>
            </w:r>
            <w:r w:rsidRPr="009373EA">
              <w:rPr>
                <w:rFonts w:cstheme="minorHAnsi"/>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rsidR="004B0111" w:rsidRPr="009373EA" w:rsidRDefault="004B0111" w:rsidP="00DD4393">
            <w:pPr>
              <w:jc w:val="center"/>
              <w:rPr>
                <w:rFonts w:cstheme="minorHAnsi"/>
                <w:b/>
                <w:sz w:val="18"/>
              </w:rPr>
            </w:pPr>
            <w:r w:rsidRPr="009373EA">
              <w:rPr>
                <w:rFonts w:cstheme="minorHAnsi"/>
                <w:b/>
                <w:sz w:val="18"/>
              </w:rPr>
              <w:t>Alta proyección:</w:t>
            </w:r>
          </w:p>
          <w:p w:rsidR="004B0111" w:rsidRDefault="004B0111" w:rsidP="00DD439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rsidR="004B0111" w:rsidRPr="009373EA" w:rsidRDefault="004B0111" w:rsidP="00DD439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rsidR="004B0111" w:rsidRPr="009373EA" w:rsidRDefault="004B0111" w:rsidP="00DD439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rsidR="004B0111" w:rsidRPr="009373EA" w:rsidRDefault="004B0111" w:rsidP="00DD439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pPr>
            <w:r w:rsidRPr="00075C74">
              <w:rPr>
                <w:rFonts w:cstheme="minorHAnsi"/>
                <w:sz w:val="18"/>
              </w:rPr>
              <w:t xml:space="preserve">Proyecto postulado y enviado, presentación realizada </w:t>
            </w:r>
            <w:r w:rsidRPr="00551958">
              <w:rPr>
                <w:rFonts w:cstheme="minorHAnsi"/>
                <w:sz w:val="18"/>
              </w:rPr>
              <w:t>por la emprendedora y otros antecedentes atingentes al potencial negocio.</w:t>
            </w:r>
          </w:p>
          <w:p w:rsidR="004B0111" w:rsidRDefault="004B0111" w:rsidP="00DD4393">
            <w:pPr>
              <w:jc w:val="center"/>
              <w:rPr>
                <w:rFonts w:cstheme="minorHAnsi"/>
                <w:b/>
                <w:szCs w:val="20"/>
              </w:rPr>
            </w:pPr>
          </w:p>
        </w:tc>
        <w:tc>
          <w:tcPr>
            <w:tcW w:w="1559" w:type="dxa"/>
            <w:vMerge w:val="restart"/>
            <w:tcBorders>
              <w:top w:val="single" w:sz="4" w:space="0" w:color="auto"/>
              <w:left w:val="single" w:sz="4" w:space="0" w:color="auto"/>
              <w:right w:val="single" w:sz="4" w:space="0" w:color="auto"/>
            </w:tcBorders>
            <w:vAlign w:val="center"/>
            <w:hideMark/>
          </w:tcPr>
          <w:p w:rsidR="004B0111" w:rsidRPr="00CA4572" w:rsidRDefault="004B0111" w:rsidP="00DD4393">
            <w:pPr>
              <w:jc w:val="center"/>
              <w:rPr>
                <w:rFonts w:cstheme="minorHAnsi"/>
                <w:b/>
                <w:szCs w:val="20"/>
                <w:lang w:val="es-CL" w:eastAsia="en-US"/>
              </w:rPr>
            </w:pPr>
            <w:r>
              <w:rPr>
                <w:rFonts w:cstheme="minorHAnsi"/>
                <w:b/>
                <w:szCs w:val="20"/>
              </w:rPr>
              <w:t>30</w:t>
            </w:r>
            <w:r w:rsidRPr="00DC32F9">
              <w:rPr>
                <w:rFonts w:cstheme="minorHAnsi"/>
                <w:b/>
                <w:szCs w:val="20"/>
              </w:rPr>
              <w:t>%</w:t>
            </w:r>
          </w:p>
        </w:tc>
      </w:tr>
      <w:tr w:rsidR="004B0111" w:rsidRPr="00347B9F" w:rsidTr="00DD4393">
        <w:trPr>
          <w:jc w:val="center"/>
        </w:trPr>
        <w:tc>
          <w:tcPr>
            <w:tcW w:w="2689" w:type="dxa"/>
            <w:vMerge/>
            <w:tcBorders>
              <w:left w:val="single" w:sz="4" w:space="0" w:color="auto"/>
              <w:right w:val="single" w:sz="4" w:space="0" w:color="auto"/>
            </w:tcBorders>
            <w:vAlign w:val="center"/>
            <w:hideMark/>
          </w:tcPr>
          <w:p w:rsidR="004B0111" w:rsidRPr="00347B9F" w:rsidRDefault="004B0111" w:rsidP="00DD439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4B0111" w:rsidRPr="009373EA" w:rsidRDefault="004B0111" w:rsidP="00DD4393">
            <w:pPr>
              <w:jc w:val="center"/>
              <w:rPr>
                <w:rFonts w:cstheme="minorHAnsi"/>
                <w:b/>
                <w:sz w:val="18"/>
              </w:rPr>
            </w:pPr>
            <w:r w:rsidRPr="009373EA">
              <w:rPr>
                <w:rFonts w:cstheme="minorHAnsi"/>
                <w:b/>
                <w:sz w:val="18"/>
              </w:rPr>
              <w:t>Buena proyección:</w:t>
            </w:r>
          </w:p>
          <w:p w:rsidR="004B0111" w:rsidRDefault="004B0111" w:rsidP="00DD439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rsidR="004B0111" w:rsidRPr="009373EA" w:rsidRDefault="004B0111" w:rsidP="00DD439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rsidR="004B0111" w:rsidRPr="009373EA" w:rsidRDefault="004B0111" w:rsidP="00DD439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rsidR="004B0111" w:rsidRPr="009373EA" w:rsidRDefault="004B0111" w:rsidP="00DD439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rsidR="004B0111" w:rsidRPr="00347B9F" w:rsidRDefault="004B0111" w:rsidP="00DD439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rsidR="004B0111" w:rsidRPr="00347B9F" w:rsidRDefault="004B0111" w:rsidP="00DD4393">
            <w:pPr>
              <w:rPr>
                <w:rFonts w:cstheme="minorHAnsi"/>
                <w:b/>
                <w:sz w:val="18"/>
                <w:szCs w:val="22"/>
                <w:lang w:val="es-CL" w:eastAsia="en-US"/>
              </w:rPr>
            </w:pPr>
          </w:p>
        </w:tc>
      </w:tr>
      <w:tr w:rsidR="004B0111" w:rsidRPr="00347B9F" w:rsidTr="00DD4393">
        <w:trPr>
          <w:jc w:val="center"/>
        </w:trPr>
        <w:tc>
          <w:tcPr>
            <w:tcW w:w="2689" w:type="dxa"/>
            <w:vMerge/>
            <w:tcBorders>
              <w:left w:val="single" w:sz="4" w:space="0" w:color="auto"/>
              <w:right w:val="single" w:sz="4" w:space="0" w:color="auto"/>
            </w:tcBorders>
            <w:vAlign w:val="center"/>
            <w:hideMark/>
          </w:tcPr>
          <w:p w:rsidR="004B0111" w:rsidRPr="00347B9F" w:rsidRDefault="004B0111" w:rsidP="00DD439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4B0111" w:rsidRPr="009373EA" w:rsidRDefault="004B0111" w:rsidP="00DD4393">
            <w:pPr>
              <w:jc w:val="center"/>
              <w:rPr>
                <w:rFonts w:cstheme="minorHAnsi"/>
                <w:b/>
                <w:sz w:val="18"/>
              </w:rPr>
            </w:pPr>
            <w:r w:rsidRPr="009373EA">
              <w:rPr>
                <w:rFonts w:cstheme="minorHAnsi"/>
                <w:b/>
                <w:sz w:val="18"/>
              </w:rPr>
              <w:t>Mediana proyección:</w:t>
            </w:r>
          </w:p>
          <w:p w:rsidR="004B0111" w:rsidRDefault="004B0111" w:rsidP="00DD439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rsidR="004B0111" w:rsidRPr="009373EA" w:rsidRDefault="004B0111" w:rsidP="00DD439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rsidR="004B0111" w:rsidRPr="009373EA" w:rsidRDefault="004B0111" w:rsidP="00DD439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rsidR="004B0111" w:rsidRPr="009373EA" w:rsidRDefault="004B0111" w:rsidP="00DD439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rsidR="004B0111" w:rsidRPr="00347B9F" w:rsidRDefault="004B0111" w:rsidP="00DD439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rsidR="004B0111" w:rsidRPr="00347B9F" w:rsidRDefault="004B0111" w:rsidP="00DD4393">
            <w:pPr>
              <w:rPr>
                <w:rFonts w:cstheme="minorHAnsi"/>
                <w:b/>
                <w:sz w:val="18"/>
                <w:szCs w:val="22"/>
                <w:lang w:val="es-CL" w:eastAsia="en-US"/>
              </w:rPr>
            </w:pPr>
          </w:p>
        </w:tc>
      </w:tr>
      <w:tr w:rsidR="004B0111" w:rsidRPr="00347B9F" w:rsidTr="00DD4393">
        <w:trPr>
          <w:jc w:val="center"/>
        </w:trPr>
        <w:tc>
          <w:tcPr>
            <w:tcW w:w="2689" w:type="dxa"/>
            <w:vMerge/>
            <w:tcBorders>
              <w:left w:val="single" w:sz="4" w:space="0" w:color="auto"/>
              <w:right w:val="single" w:sz="4" w:space="0" w:color="auto"/>
            </w:tcBorders>
            <w:vAlign w:val="center"/>
            <w:hideMark/>
          </w:tcPr>
          <w:p w:rsidR="004B0111" w:rsidRPr="00347B9F" w:rsidRDefault="004B0111" w:rsidP="00DD439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4B0111" w:rsidRPr="009373EA" w:rsidRDefault="004B0111" w:rsidP="00DD4393">
            <w:pPr>
              <w:jc w:val="center"/>
              <w:rPr>
                <w:rFonts w:cstheme="minorHAnsi"/>
                <w:b/>
                <w:sz w:val="18"/>
              </w:rPr>
            </w:pPr>
            <w:r w:rsidRPr="009373EA">
              <w:rPr>
                <w:rFonts w:cstheme="minorHAnsi"/>
                <w:b/>
                <w:sz w:val="18"/>
              </w:rPr>
              <w:t>Escasa proyección:</w:t>
            </w:r>
          </w:p>
          <w:p w:rsidR="004B0111" w:rsidRDefault="004B0111" w:rsidP="00DD439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rsidR="004B0111" w:rsidRPr="009373EA" w:rsidRDefault="004B0111" w:rsidP="00DD439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rsidR="004B0111" w:rsidRPr="009373EA" w:rsidRDefault="004B0111" w:rsidP="00DD439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rsidR="004B0111" w:rsidRPr="009373EA" w:rsidRDefault="004B0111" w:rsidP="00DD4393">
            <w:pPr>
              <w:jc w:val="center"/>
              <w:rPr>
                <w:rFonts w:cstheme="minorHAnsi"/>
                <w:sz w:val="18"/>
                <w:szCs w:val="22"/>
                <w:lang w:val="es-CL" w:eastAsia="en-US"/>
              </w:rPr>
            </w:pPr>
            <w:r w:rsidRPr="009373EA">
              <w:rPr>
                <w:rFonts w:cstheme="minorHAnsi"/>
                <w:sz w:val="18"/>
              </w:rPr>
              <w:t>4</w:t>
            </w:r>
          </w:p>
        </w:tc>
        <w:tc>
          <w:tcPr>
            <w:tcW w:w="1843" w:type="dxa"/>
            <w:vMerge/>
            <w:tcBorders>
              <w:left w:val="single" w:sz="4" w:space="0" w:color="auto"/>
              <w:right w:val="single" w:sz="4" w:space="0" w:color="auto"/>
            </w:tcBorders>
          </w:tcPr>
          <w:p w:rsidR="004B0111" w:rsidRPr="00347B9F" w:rsidRDefault="004B0111" w:rsidP="00DD439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rsidR="004B0111" w:rsidRPr="00347B9F" w:rsidRDefault="004B0111" w:rsidP="00DD4393">
            <w:pPr>
              <w:rPr>
                <w:rFonts w:cstheme="minorHAnsi"/>
                <w:b/>
                <w:sz w:val="18"/>
                <w:szCs w:val="22"/>
                <w:lang w:val="es-CL" w:eastAsia="en-US"/>
              </w:rPr>
            </w:pPr>
          </w:p>
        </w:tc>
      </w:tr>
      <w:tr w:rsidR="004B0111" w:rsidRPr="00347B9F" w:rsidTr="00DD4393">
        <w:trPr>
          <w:jc w:val="center"/>
        </w:trPr>
        <w:tc>
          <w:tcPr>
            <w:tcW w:w="2689" w:type="dxa"/>
            <w:vMerge/>
            <w:tcBorders>
              <w:left w:val="single" w:sz="4" w:space="0" w:color="auto"/>
              <w:right w:val="single" w:sz="4" w:space="0" w:color="auto"/>
            </w:tcBorders>
            <w:vAlign w:val="center"/>
            <w:hideMark/>
          </w:tcPr>
          <w:p w:rsidR="004B0111" w:rsidRPr="00347B9F" w:rsidRDefault="004B0111" w:rsidP="00DD439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4B0111" w:rsidRPr="009373EA" w:rsidRDefault="004B0111" w:rsidP="00DD4393">
            <w:pPr>
              <w:jc w:val="center"/>
              <w:rPr>
                <w:rFonts w:cstheme="minorHAnsi"/>
                <w:b/>
                <w:sz w:val="18"/>
              </w:rPr>
            </w:pPr>
            <w:r w:rsidRPr="009373EA">
              <w:rPr>
                <w:rFonts w:cstheme="minorHAnsi"/>
                <w:b/>
                <w:sz w:val="18"/>
              </w:rPr>
              <w:t>Nula proyección:</w:t>
            </w:r>
          </w:p>
          <w:p w:rsidR="004B0111" w:rsidRDefault="004B0111" w:rsidP="00DD439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rsidR="004B0111" w:rsidRPr="009373EA" w:rsidRDefault="004B0111" w:rsidP="00DD439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rsidR="004B0111" w:rsidRPr="009373EA" w:rsidRDefault="004B0111" w:rsidP="00DD439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rsidR="004B0111" w:rsidRPr="009373EA" w:rsidRDefault="004B0111" w:rsidP="00DD439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rsidR="004B0111" w:rsidRPr="00347B9F" w:rsidRDefault="004B0111" w:rsidP="00DD439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rsidR="004B0111" w:rsidRPr="00347B9F" w:rsidRDefault="004B0111" w:rsidP="00DD4393">
            <w:pPr>
              <w:rPr>
                <w:rFonts w:cstheme="minorHAnsi"/>
                <w:b/>
                <w:sz w:val="18"/>
                <w:szCs w:val="22"/>
                <w:lang w:val="es-CL" w:eastAsia="en-US"/>
              </w:rPr>
            </w:pPr>
          </w:p>
        </w:tc>
      </w:tr>
    </w:tbl>
    <w:p w:rsidR="004B0111" w:rsidRPr="009373EA" w:rsidRDefault="004B0111" w:rsidP="004B011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4B0111" w:rsidRPr="00347B9F" w:rsidTr="00DD4393">
        <w:trPr>
          <w:jc w:val="center"/>
        </w:trPr>
        <w:tc>
          <w:tcPr>
            <w:tcW w:w="2671"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9373EA" w:rsidRDefault="004B0111" w:rsidP="00DD4393">
            <w:pPr>
              <w:jc w:val="center"/>
              <w:rPr>
                <w:rFonts w:cstheme="minorHAnsi"/>
                <w:b/>
                <w:szCs w:val="20"/>
                <w:lang w:val="es-CL" w:eastAsia="en-US"/>
              </w:rPr>
            </w:pPr>
            <w:r w:rsidRPr="009373EA">
              <w:rPr>
                <w:rFonts w:cstheme="minorHAnsi"/>
                <w:b/>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9373EA" w:rsidRDefault="004B0111" w:rsidP="00DD4393">
            <w:pPr>
              <w:jc w:val="center"/>
              <w:rPr>
                <w:rFonts w:cstheme="minorHAnsi"/>
                <w:b/>
                <w:szCs w:val="20"/>
                <w:lang w:val="es-CL" w:eastAsia="en-US"/>
              </w:rPr>
            </w:pPr>
            <w:r w:rsidRPr="009373EA">
              <w:rPr>
                <w:rFonts w:cstheme="minorHAnsi"/>
                <w:b/>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9373EA" w:rsidRDefault="004B0111" w:rsidP="00DD4393">
            <w:pPr>
              <w:jc w:val="center"/>
              <w:rPr>
                <w:rFonts w:cstheme="minorHAnsi"/>
                <w:b/>
                <w:szCs w:val="20"/>
                <w:lang w:val="es-CL" w:eastAsia="en-US"/>
              </w:rPr>
            </w:pPr>
            <w:r w:rsidRPr="009373EA">
              <w:rPr>
                <w:rFonts w:cstheme="minorHAnsi"/>
                <w:b/>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rsidR="004B0111" w:rsidRPr="009373EA" w:rsidRDefault="004B0111" w:rsidP="00DD4393">
            <w:pPr>
              <w:jc w:val="center"/>
              <w:rPr>
                <w:rFonts w:cstheme="minorHAnsi"/>
                <w:b/>
                <w:szCs w:val="20"/>
              </w:rPr>
            </w:pPr>
            <w:r>
              <w:rPr>
                <w:rFonts w:cstheme="minorHAnsi"/>
                <w:b/>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9373EA" w:rsidRDefault="004B0111" w:rsidP="00DD4393">
            <w:pPr>
              <w:jc w:val="center"/>
              <w:rPr>
                <w:rFonts w:cstheme="minorHAnsi"/>
                <w:b/>
                <w:szCs w:val="20"/>
                <w:lang w:val="es-CL" w:eastAsia="en-US"/>
              </w:rPr>
            </w:pPr>
            <w:r w:rsidRPr="009373EA">
              <w:rPr>
                <w:rFonts w:cstheme="minorHAnsi"/>
                <w:b/>
                <w:szCs w:val="20"/>
              </w:rPr>
              <w:t xml:space="preserve">Ponderación </w:t>
            </w:r>
          </w:p>
        </w:tc>
      </w:tr>
      <w:tr w:rsidR="004B0111" w:rsidRPr="00347B9F" w:rsidTr="00DD4393">
        <w:trPr>
          <w:jc w:val="center"/>
        </w:trPr>
        <w:tc>
          <w:tcPr>
            <w:tcW w:w="2671" w:type="dxa"/>
            <w:vMerge w:val="restart"/>
            <w:tcBorders>
              <w:top w:val="single" w:sz="4" w:space="0" w:color="auto"/>
              <w:left w:val="single" w:sz="4" w:space="0" w:color="auto"/>
              <w:right w:val="single" w:sz="4" w:space="0" w:color="auto"/>
            </w:tcBorders>
            <w:vAlign w:val="center"/>
            <w:hideMark/>
          </w:tcPr>
          <w:p w:rsidR="004B0111" w:rsidRPr="00A144C6" w:rsidRDefault="004B0111" w:rsidP="00DD439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rsidR="004B0111" w:rsidRPr="009373EA" w:rsidRDefault="004B0111" w:rsidP="00DD439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rsidR="004B0111" w:rsidRPr="009373EA" w:rsidRDefault="004B0111" w:rsidP="00DD439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rsidR="004B0111" w:rsidRPr="009373EA" w:rsidRDefault="004B0111" w:rsidP="00DD439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Pr="002F2E2F" w:rsidRDefault="004B0111" w:rsidP="00DD4393">
            <w:pPr>
              <w:jc w:val="center"/>
            </w:pPr>
            <w:r w:rsidRPr="00075C74">
              <w:rPr>
                <w:rFonts w:cstheme="minorHAnsi"/>
                <w:sz w:val="18"/>
              </w:rPr>
              <w:t xml:space="preserve">Proyecto postulado y enviado, presentación </w:t>
            </w:r>
            <w:r w:rsidRPr="00551958">
              <w:rPr>
                <w:rFonts w:cstheme="minorHAnsi"/>
                <w:sz w:val="18"/>
              </w:rPr>
              <w:t>realizada por la emprendedora y otros antecedentes atingentes al potencial negocio</w:t>
            </w:r>
            <w:r w:rsidRPr="00075C74">
              <w:rPr>
                <w:rFonts w:cstheme="minorHAnsi"/>
                <w:sz w:val="18"/>
              </w:rPr>
              <w:t>.</w:t>
            </w:r>
          </w:p>
        </w:tc>
        <w:tc>
          <w:tcPr>
            <w:tcW w:w="1559" w:type="dxa"/>
            <w:vMerge w:val="restart"/>
            <w:tcBorders>
              <w:top w:val="single" w:sz="4" w:space="0" w:color="auto"/>
              <w:left w:val="single" w:sz="4" w:space="0" w:color="auto"/>
              <w:right w:val="single" w:sz="4" w:space="0" w:color="auto"/>
            </w:tcBorders>
            <w:vAlign w:val="center"/>
            <w:hideMark/>
          </w:tcPr>
          <w:p w:rsidR="004B0111" w:rsidRPr="00CA4572" w:rsidRDefault="004B0111" w:rsidP="00DD4393">
            <w:pPr>
              <w:jc w:val="center"/>
              <w:rPr>
                <w:rFonts w:cstheme="minorHAnsi"/>
                <w:b/>
                <w:szCs w:val="20"/>
                <w:lang w:val="es-CL" w:eastAsia="en-US"/>
              </w:rPr>
            </w:pPr>
            <w:r>
              <w:rPr>
                <w:rFonts w:cstheme="minorHAnsi"/>
                <w:b/>
                <w:szCs w:val="20"/>
              </w:rPr>
              <w:t>20</w:t>
            </w:r>
            <w:r w:rsidRPr="00CA4572">
              <w:rPr>
                <w:rFonts w:cstheme="minorHAnsi"/>
                <w:b/>
                <w:szCs w:val="20"/>
              </w:rPr>
              <w:t>%</w:t>
            </w:r>
          </w:p>
        </w:tc>
      </w:tr>
      <w:tr w:rsidR="004B0111" w:rsidRPr="00347B9F" w:rsidTr="00DD4393">
        <w:trPr>
          <w:jc w:val="center"/>
        </w:trPr>
        <w:tc>
          <w:tcPr>
            <w:tcW w:w="2671" w:type="dxa"/>
            <w:vMerge/>
            <w:tcBorders>
              <w:left w:val="single" w:sz="4" w:space="0" w:color="auto"/>
              <w:right w:val="single" w:sz="4" w:space="0" w:color="auto"/>
            </w:tcBorders>
            <w:vAlign w:val="center"/>
            <w:hideMark/>
          </w:tcPr>
          <w:p w:rsidR="004B0111" w:rsidRPr="00A144C6" w:rsidRDefault="004B0111" w:rsidP="00DD439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4B0111" w:rsidRPr="00075C74" w:rsidRDefault="004B0111" w:rsidP="00DD439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rsidR="004B0111" w:rsidRPr="009373EA" w:rsidRDefault="004B0111" w:rsidP="00DD439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rsidR="004B0111" w:rsidRPr="009373EA" w:rsidRDefault="004B0111" w:rsidP="00DD439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rsidR="004B0111" w:rsidRPr="00347B9F" w:rsidRDefault="004B0111" w:rsidP="00DD439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rsidR="004B0111" w:rsidRPr="00347B9F" w:rsidRDefault="004B0111" w:rsidP="00DD4393">
            <w:pPr>
              <w:rPr>
                <w:rFonts w:cstheme="minorHAnsi"/>
                <w:b/>
                <w:sz w:val="18"/>
                <w:szCs w:val="22"/>
                <w:lang w:val="es-CL" w:eastAsia="en-US"/>
              </w:rPr>
            </w:pPr>
          </w:p>
        </w:tc>
      </w:tr>
      <w:tr w:rsidR="004B0111" w:rsidRPr="00347B9F" w:rsidTr="00DD4393">
        <w:trPr>
          <w:jc w:val="center"/>
        </w:trPr>
        <w:tc>
          <w:tcPr>
            <w:tcW w:w="2671" w:type="dxa"/>
            <w:vMerge/>
            <w:tcBorders>
              <w:left w:val="single" w:sz="4" w:space="0" w:color="auto"/>
              <w:right w:val="single" w:sz="4" w:space="0" w:color="auto"/>
            </w:tcBorders>
            <w:vAlign w:val="center"/>
          </w:tcPr>
          <w:p w:rsidR="004B0111" w:rsidRPr="00A144C6" w:rsidRDefault="004B0111" w:rsidP="00DD439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rsidR="004B0111" w:rsidRPr="009373EA" w:rsidRDefault="004B0111" w:rsidP="00DD439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rsidR="004B0111" w:rsidRPr="009373EA" w:rsidRDefault="004B0111" w:rsidP="00DD439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rsidR="004B0111" w:rsidRPr="009373EA" w:rsidRDefault="004B0111" w:rsidP="00DD439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rsidR="004B0111" w:rsidRPr="00347B9F" w:rsidRDefault="004B0111" w:rsidP="00DD439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rsidR="004B0111" w:rsidRPr="00347B9F" w:rsidRDefault="004B0111" w:rsidP="00DD4393">
            <w:pPr>
              <w:rPr>
                <w:rFonts w:cstheme="minorHAnsi"/>
                <w:b/>
                <w:sz w:val="18"/>
                <w:szCs w:val="22"/>
                <w:lang w:val="es-CL" w:eastAsia="en-US"/>
              </w:rPr>
            </w:pPr>
          </w:p>
        </w:tc>
      </w:tr>
      <w:tr w:rsidR="004B0111" w:rsidRPr="00347B9F" w:rsidTr="00DD4393">
        <w:trPr>
          <w:jc w:val="center"/>
        </w:trPr>
        <w:tc>
          <w:tcPr>
            <w:tcW w:w="2671" w:type="dxa"/>
            <w:vMerge/>
            <w:tcBorders>
              <w:left w:val="single" w:sz="4" w:space="0" w:color="auto"/>
              <w:right w:val="single" w:sz="4" w:space="0" w:color="auto"/>
            </w:tcBorders>
            <w:vAlign w:val="center"/>
          </w:tcPr>
          <w:p w:rsidR="004B0111" w:rsidRPr="00A144C6" w:rsidRDefault="004B0111" w:rsidP="00DD439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rsidR="004B0111" w:rsidRPr="00271D74" w:rsidRDefault="004B0111" w:rsidP="00DD439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rsidR="004B0111" w:rsidRPr="00271D74" w:rsidRDefault="004B0111" w:rsidP="00DD439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rsidR="004B0111" w:rsidRPr="009373EA" w:rsidRDefault="004B0111" w:rsidP="00DD439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rsidR="004B0111" w:rsidRPr="00347B9F" w:rsidRDefault="004B0111" w:rsidP="00DD439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rsidR="004B0111" w:rsidRPr="00347B9F" w:rsidRDefault="004B0111" w:rsidP="00DD4393">
            <w:pPr>
              <w:rPr>
                <w:rFonts w:cstheme="minorHAnsi"/>
                <w:b/>
                <w:sz w:val="18"/>
                <w:szCs w:val="22"/>
                <w:lang w:val="es-CL" w:eastAsia="en-US"/>
              </w:rPr>
            </w:pPr>
          </w:p>
        </w:tc>
      </w:tr>
      <w:tr w:rsidR="004B0111" w:rsidTr="00DD4393">
        <w:trPr>
          <w:trHeight w:val="422"/>
          <w:jc w:val="center"/>
        </w:trPr>
        <w:tc>
          <w:tcPr>
            <w:tcW w:w="2671" w:type="dxa"/>
            <w:vMerge/>
            <w:tcBorders>
              <w:left w:val="single" w:sz="4" w:space="0" w:color="auto"/>
              <w:right w:val="single" w:sz="4" w:space="0" w:color="auto"/>
            </w:tcBorders>
            <w:vAlign w:val="center"/>
            <w:hideMark/>
          </w:tcPr>
          <w:p w:rsidR="004B0111" w:rsidRPr="00A144C6" w:rsidRDefault="004B0111" w:rsidP="00DD439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4B0111" w:rsidRPr="00271D74" w:rsidRDefault="004B0111" w:rsidP="00DD439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rsidR="004B0111" w:rsidRPr="00271D74" w:rsidRDefault="004B0111" w:rsidP="00DD439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rsidR="004B0111" w:rsidRPr="009373EA" w:rsidRDefault="004B0111" w:rsidP="00DD439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rsidR="004B0111" w:rsidRDefault="004B0111" w:rsidP="00DD439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rsidR="004B0111" w:rsidRDefault="004B0111" w:rsidP="00DD4393">
            <w:pPr>
              <w:rPr>
                <w:rFonts w:cstheme="minorHAnsi"/>
                <w:b/>
                <w:sz w:val="18"/>
                <w:szCs w:val="22"/>
                <w:lang w:val="es-CL" w:eastAsia="en-US"/>
              </w:rPr>
            </w:pPr>
          </w:p>
        </w:tc>
      </w:tr>
    </w:tbl>
    <w:p w:rsidR="004B0111" w:rsidRPr="00347B9F" w:rsidRDefault="004B0111" w:rsidP="004B011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4B0111" w:rsidRPr="00347B9F" w:rsidTr="00DD4393">
        <w:trPr>
          <w:jc w:val="center"/>
        </w:trPr>
        <w:tc>
          <w:tcPr>
            <w:tcW w:w="2689"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347B9F" w:rsidRDefault="004B0111" w:rsidP="00DD439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347B9F" w:rsidRDefault="004B0111" w:rsidP="00DD439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347B9F" w:rsidRDefault="004B0111" w:rsidP="00DD439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rsidR="004B0111" w:rsidRDefault="004B0111" w:rsidP="00DD439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347B9F" w:rsidRDefault="004B0111" w:rsidP="00DD4393">
            <w:pPr>
              <w:jc w:val="center"/>
              <w:rPr>
                <w:rFonts w:cstheme="minorHAnsi"/>
                <w:b/>
                <w:sz w:val="18"/>
                <w:szCs w:val="22"/>
                <w:lang w:val="es-CL" w:eastAsia="en-US"/>
              </w:rPr>
            </w:pPr>
            <w:r>
              <w:rPr>
                <w:rFonts w:cstheme="minorHAnsi"/>
                <w:b/>
                <w:sz w:val="18"/>
              </w:rPr>
              <w:t>Ponderación</w:t>
            </w:r>
          </w:p>
        </w:tc>
      </w:tr>
      <w:tr w:rsidR="004B0111" w:rsidRPr="00347B9F" w:rsidTr="00DD4393">
        <w:trPr>
          <w:jc w:val="center"/>
        </w:trPr>
        <w:tc>
          <w:tcPr>
            <w:tcW w:w="2689" w:type="dxa"/>
            <w:vMerge w:val="restart"/>
            <w:tcBorders>
              <w:top w:val="single" w:sz="4" w:space="0" w:color="auto"/>
              <w:left w:val="single" w:sz="4" w:space="0" w:color="auto"/>
              <w:right w:val="single" w:sz="4" w:space="0" w:color="auto"/>
            </w:tcBorders>
            <w:vAlign w:val="center"/>
            <w:hideMark/>
          </w:tcPr>
          <w:p w:rsidR="004B0111" w:rsidRPr="009F34D2" w:rsidRDefault="004B0111" w:rsidP="00DD439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rsidR="004B0111" w:rsidRPr="009F34D2" w:rsidRDefault="004B0111" w:rsidP="00DD4393">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rsidR="004B0111" w:rsidRPr="009F34D2" w:rsidRDefault="004B0111" w:rsidP="00DD439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Pr="007202EC" w:rsidRDefault="004B0111" w:rsidP="00DD4393">
            <w:pPr>
              <w:jc w:val="center"/>
              <w:rPr>
                <w:rFonts w:cstheme="minorHAnsi"/>
                <w:b/>
                <w:szCs w:val="20"/>
              </w:rPr>
            </w:pPr>
            <w:r w:rsidRPr="00075C74">
              <w:rPr>
                <w:rFonts w:cstheme="minorHAnsi"/>
                <w:sz w:val="18"/>
              </w:rPr>
              <w:t xml:space="preserve">Proyecto postulado y enviado, </w:t>
            </w:r>
            <w:r w:rsidRPr="00551958">
              <w:rPr>
                <w:rFonts w:cstheme="minorHAnsi"/>
                <w:sz w:val="18"/>
              </w:rPr>
              <w:t>presentación realizada por la emprendedora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rsidR="004B0111" w:rsidRPr="00DB7B66" w:rsidRDefault="004B0111" w:rsidP="00DD4393">
            <w:pPr>
              <w:jc w:val="center"/>
              <w:rPr>
                <w:rFonts w:cstheme="minorHAnsi"/>
                <w:b/>
                <w:color w:val="00B050"/>
                <w:szCs w:val="20"/>
                <w:lang w:val="es-CL" w:eastAsia="en-US"/>
              </w:rPr>
            </w:pPr>
            <w:r>
              <w:rPr>
                <w:rFonts w:cstheme="minorHAnsi"/>
                <w:b/>
                <w:szCs w:val="20"/>
              </w:rPr>
              <w:t>2</w:t>
            </w:r>
            <w:r w:rsidRPr="007202EC">
              <w:rPr>
                <w:rFonts w:cstheme="minorHAnsi"/>
                <w:b/>
                <w:szCs w:val="20"/>
              </w:rPr>
              <w:t>0%</w:t>
            </w:r>
          </w:p>
        </w:tc>
      </w:tr>
      <w:tr w:rsidR="004B0111" w:rsidRPr="00347B9F" w:rsidTr="00DD4393">
        <w:trPr>
          <w:jc w:val="center"/>
        </w:trPr>
        <w:tc>
          <w:tcPr>
            <w:tcW w:w="2689" w:type="dxa"/>
            <w:vMerge/>
            <w:tcBorders>
              <w:left w:val="single" w:sz="4" w:space="0" w:color="auto"/>
              <w:right w:val="single" w:sz="4" w:space="0" w:color="auto"/>
            </w:tcBorders>
            <w:vAlign w:val="center"/>
            <w:hideMark/>
          </w:tcPr>
          <w:p w:rsidR="004B0111" w:rsidRPr="009F34D2" w:rsidRDefault="004B0111" w:rsidP="00DD439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rsidR="004B0111" w:rsidRPr="009F34D2" w:rsidRDefault="004B0111" w:rsidP="00DD439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rsidR="004B0111" w:rsidRPr="009F34D2" w:rsidRDefault="004B0111" w:rsidP="00DD439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rsidR="004B0111" w:rsidRPr="00347B9F" w:rsidRDefault="004B0111" w:rsidP="00DD439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rsidR="004B0111" w:rsidRPr="00347B9F" w:rsidRDefault="004B0111" w:rsidP="00DD4393">
            <w:pPr>
              <w:rPr>
                <w:rFonts w:cstheme="minorHAnsi"/>
                <w:b/>
                <w:sz w:val="18"/>
                <w:szCs w:val="22"/>
                <w:lang w:val="es-CL" w:eastAsia="en-US"/>
              </w:rPr>
            </w:pPr>
          </w:p>
        </w:tc>
      </w:tr>
      <w:tr w:rsidR="004B0111" w:rsidTr="00DD4393">
        <w:trPr>
          <w:trHeight w:val="422"/>
          <w:jc w:val="center"/>
        </w:trPr>
        <w:tc>
          <w:tcPr>
            <w:tcW w:w="2689" w:type="dxa"/>
            <w:vMerge/>
            <w:tcBorders>
              <w:left w:val="single" w:sz="4" w:space="0" w:color="auto"/>
              <w:right w:val="single" w:sz="4" w:space="0" w:color="auto"/>
            </w:tcBorders>
            <w:vAlign w:val="center"/>
            <w:hideMark/>
          </w:tcPr>
          <w:p w:rsidR="004B0111" w:rsidRPr="009F34D2" w:rsidRDefault="004B0111" w:rsidP="00DD439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rsidR="004B0111" w:rsidRPr="009F34D2" w:rsidRDefault="004B0111" w:rsidP="00DD439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rsidR="004B0111" w:rsidRPr="009F34D2" w:rsidRDefault="004B0111" w:rsidP="00DD439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rsidR="004B0111" w:rsidRDefault="004B0111" w:rsidP="00DD439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rsidR="004B0111" w:rsidRDefault="004B0111" w:rsidP="00DD4393">
            <w:pPr>
              <w:rPr>
                <w:rFonts w:cstheme="minorHAnsi"/>
                <w:b/>
                <w:sz w:val="18"/>
                <w:szCs w:val="22"/>
                <w:lang w:val="es-CL" w:eastAsia="en-US"/>
              </w:rPr>
            </w:pPr>
          </w:p>
        </w:tc>
      </w:tr>
      <w:tr w:rsidR="004B0111" w:rsidTr="00DD4393">
        <w:trPr>
          <w:trHeight w:val="422"/>
          <w:jc w:val="center"/>
        </w:trPr>
        <w:tc>
          <w:tcPr>
            <w:tcW w:w="2689" w:type="dxa"/>
            <w:vMerge/>
            <w:tcBorders>
              <w:left w:val="single" w:sz="4" w:space="0" w:color="auto"/>
              <w:right w:val="single" w:sz="4" w:space="0" w:color="auto"/>
            </w:tcBorders>
            <w:vAlign w:val="center"/>
          </w:tcPr>
          <w:p w:rsidR="004B0111" w:rsidRPr="009F34D2" w:rsidRDefault="004B0111" w:rsidP="00DD439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rsidR="004B0111" w:rsidRPr="009F34D2" w:rsidRDefault="004B0111" w:rsidP="00DD439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rsidR="004B0111" w:rsidRPr="009F34D2" w:rsidRDefault="004B0111" w:rsidP="00DD439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rsidR="004B0111" w:rsidRDefault="004B0111" w:rsidP="00DD439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rsidR="004B0111" w:rsidRDefault="004B0111" w:rsidP="00DD4393">
            <w:pPr>
              <w:rPr>
                <w:rFonts w:cstheme="minorHAnsi"/>
                <w:b/>
                <w:sz w:val="18"/>
                <w:szCs w:val="22"/>
                <w:lang w:val="es-CL" w:eastAsia="en-US"/>
              </w:rPr>
            </w:pPr>
          </w:p>
        </w:tc>
      </w:tr>
    </w:tbl>
    <w:p w:rsidR="004B0111" w:rsidRDefault="004B0111" w:rsidP="004B0111">
      <w:pPr>
        <w:rPr>
          <w:rFonts w:cstheme="minorBidi"/>
          <w:b/>
          <w:sz w:val="28"/>
          <w:szCs w:val="28"/>
          <w:lang w:val="es-CL" w:eastAsia="en-US"/>
        </w:rPr>
      </w:pPr>
    </w:p>
    <w:p w:rsidR="004B0111" w:rsidRDefault="004B0111" w:rsidP="004B0111">
      <w:pPr>
        <w:rPr>
          <w:rFonts w:cstheme="minorBidi"/>
          <w:b/>
          <w:sz w:val="28"/>
          <w:szCs w:val="28"/>
          <w:lang w:val="es-CL" w:eastAsia="en-US"/>
        </w:rPr>
      </w:pPr>
    </w:p>
    <w:p w:rsidR="004B0111" w:rsidRDefault="004B0111" w:rsidP="004B0111">
      <w:pPr>
        <w:rPr>
          <w:rFonts w:cstheme="minorBidi"/>
          <w:b/>
          <w:sz w:val="28"/>
          <w:szCs w:val="28"/>
          <w:lang w:val="es-CL" w:eastAsia="en-US"/>
        </w:rPr>
      </w:pPr>
    </w:p>
    <w:p w:rsidR="004B0111" w:rsidRDefault="004B0111" w:rsidP="004B011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4B0111" w:rsidRPr="00347B9F" w:rsidTr="00DD4393">
        <w:trPr>
          <w:jc w:val="center"/>
        </w:trPr>
        <w:tc>
          <w:tcPr>
            <w:tcW w:w="2689"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347B9F" w:rsidRDefault="004B0111" w:rsidP="00DD4393">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347B9F" w:rsidRDefault="004B0111" w:rsidP="00DD4393">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347B9F" w:rsidRDefault="004B0111" w:rsidP="00DD4393">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rsidR="004B0111" w:rsidRDefault="004B0111" w:rsidP="00DD4393">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347B9F" w:rsidRDefault="004B0111" w:rsidP="00DD4393">
            <w:pPr>
              <w:jc w:val="center"/>
              <w:rPr>
                <w:rFonts w:cstheme="minorHAnsi"/>
                <w:b/>
                <w:sz w:val="18"/>
                <w:szCs w:val="22"/>
                <w:lang w:val="es-CL" w:eastAsia="en-US"/>
              </w:rPr>
            </w:pPr>
            <w:r>
              <w:rPr>
                <w:rFonts w:cstheme="minorHAnsi"/>
                <w:b/>
                <w:sz w:val="18"/>
              </w:rPr>
              <w:t>Ponderación</w:t>
            </w:r>
          </w:p>
        </w:tc>
      </w:tr>
      <w:tr w:rsidR="004B0111" w:rsidRPr="00347B9F" w:rsidTr="00DD4393">
        <w:trPr>
          <w:trHeight w:val="3929"/>
          <w:jc w:val="center"/>
        </w:trPr>
        <w:tc>
          <w:tcPr>
            <w:tcW w:w="2689" w:type="dxa"/>
            <w:vMerge w:val="restart"/>
            <w:tcBorders>
              <w:top w:val="single" w:sz="4" w:space="0" w:color="auto"/>
              <w:left w:val="single" w:sz="4" w:space="0" w:color="auto"/>
              <w:right w:val="single" w:sz="4" w:space="0" w:color="auto"/>
            </w:tcBorders>
            <w:vAlign w:val="center"/>
            <w:hideMark/>
          </w:tcPr>
          <w:p w:rsidR="004B0111" w:rsidRPr="00B200FB" w:rsidRDefault="004B0111" w:rsidP="00DD4393">
            <w:pPr>
              <w:jc w:val="center"/>
              <w:rPr>
                <w:rFonts w:cstheme="minorHAnsi"/>
                <w:sz w:val="18"/>
                <w:lang w:val="es-CL"/>
              </w:rPr>
            </w:pPr>
            <w:r w:rsidRPr="00B200FB">
              <w:rPr>
                <w:rFonts w:cstheme="minorHAnsi"/>
                <w:sz w:val="18"/>
              </w:rPr>
              <w:t xml:space="preserve">4. </w:t>
            </w:r>
            <w:r w:rsidRPr="00472751">
              <w:rPr>
                <w:rFonts w:cstheme="minorHAnsi"/>
                <w:sz w:val="18"/>
              </w:rPr>
              <w:t xml:space="preserve">Emprendedoras postulantes de sectores rurales, </w:t>
            </w:r>
            <w:r>
              <w:rPr>
                <w:rFonts w:cstheme="minorHAnsi"/>
                <w:sz w:val="18"/>
              </w:rPr>
              <w:t xml:space="preserve">jefas de hogar, </w:t>
            </w:r>
            <w:r w:rsidRPr="00472751">
              <w:rPr>
                <w:rFonts w:cstheme="minorHAnsi"/>
                <w:sz w:val="18"/>
              </w:rPr>
              <w:t>adultas mayores y/o de ascendencia indígena</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0111" w:rsidRPr="00B200FB" w:rsidRDefault="004B0111" w:rsidP="00DD4393">
            <w:pPr>
              <w:pStyle w:val="NormalWeb"/>
              <w:spacing w:before="0" w:beforeAutospacing="0" w:after="0" w:afterAutospacing="0"/>
              <w:jc w:val="both"/>
              <w:rPr>
                <w:rFonts w:cstheme="minorHAnsi"/>
                <w:sz w:val="18"/>
                <w:szCs w:val="22"/>
                <w:lang w:eastAsia="en-US"/>
              </w:rPr>
            </w:pPr>
            <w:r w:rsidRPr="00E13F61">
              <w:rPr>
                <w:rFonts w:cstheme="minorHAnsi"/>
                <w:sz w:val="18"/>
                <w:szCs w:val="22"/>
                <w:lang w:eastAsia="en-US"/>
              </w:rPr>
              <w:t xml:space="preserve">Emprendedora postulante habita en sector rural y/o es adulta mayor </w:t>
            </w:r>
            <w:r>
              <w:rPr>
                <w:rFonts w:cstheme="minorHAnsi"/>
                <w:sz w:val="18"/>
                <w:szCs w:val="22"/>
                <w:lang w:eastAsia="en-US"/>
              </w:rPr>
              <w:t xml:space="preserve">y/o tiene ascendencia indígena y/o es Jefa de hogar </w:t>
            </w:r>
            <w:r w:rsidRPr="00E13F61">
              <w:rPr>
                <w:rFonts w:cstheme="minorHAnsi"/>
                <w:sz w:val="18"/>
                <w:szCs w:val="22"/>
                <w:lang w:eastAsia="en-US"/>
              </w:rPr>
              <w:t>al momento de la evaluación regional.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0111" w:rsidRPr="00B200FB" w:rsidRDefault="004B0111" w:rsidP="00DD4393">
            <w:pPr>
              <w:jc w:val="center"/>
              <w:rPr>
                <w:rFonts w:cstheme="minorHAnsi"/>
                <w:sz w:val="18"/>
                <w:szCs w:val="22"/>
                <w:lang w:eastAsia="en-US"/>
              </w:rPr>
            </w:pPr>
            <w:r w:rsidRPr="00E13F61">
              <w:rPr>
                <w:rFonts w:cstheme="minorHAnsi"/>
                <w:sz w:val="18"/>
                <w:szCs w:val="22"/>
                <w:lang w:eastAsia="en-US"/>
              </w:rPr>
              <w:t> 7</w:t>
            </w:r>
          </w:p>
        </w:tc>
        <w:tc>
          <w:tcPr>
            <w:tcW w:w="1812" w:type="dxa"/>
            <w:vMerge w:val="restart"/>
            <w:tcBorders>
              <w:top w:val="single" w:sz="4" w:space="0" w:color="auto"/>
              <w:left w:val="single" w:sz="4" w:space="0" w:color="auto"/>
              <w:right w:val="single" w:sz="4" w:space="0" w:color="auto"/>
            </w:tcBorders>
          </w:tcPr>
          <w:p w:rsidR="004B0111" w:rsidRDefault="004B0111" w:rsidP="00DD4393">
            <w:pPr>
              <w:jc w:val="center"/>
              <w:rPr>
                <w:rFonts w:cstheme="minorHAnsi"/>
                <w:sz w:val="18"/>
                <w:szCs w:val="22"/>
                <w:lang w:eastAsia="en-US"/>
              </w:rPr>
            </w:pPr>
            <w:r w:rsidRPr="00E13F61">
              <w:rPr>
                <w:rFonts w:cstheme="minorHAnsi"/>
                <w:sz w:val="18"/>
                <w:szCs w:val="22"/>
                <w:lang w:eastAsia="en-US"/>
              </w:rPr>
              <w:t>Para el caso de las mujeres que habitan en zona rural, se verá la comuna descrita en el portal de Sercotec, y se comparará con las comunas descritas por el INE que cumplen con la condición de ruralidad.</w:t>
            </w:r>
          </w:p>
          <w:p w:rsidR="004B0111" w:rsidRPr="00E13F61" w:rsidRDefault="004B0111" w:rsidP="00DD4393">
            <w:pPr>
              <w:jc w:val="center"/>
              <w:rPr>
                <w:rFonts w:cstheme="minorHAnsi"/>
                <w:sz w:val="18"/>
                <w:szCs w:val="22"/>
                <w:lang w:eastAsia="en-US"/>
              </w:rPr>
            </w:pPr>
          </w:p>
          <w:p w:rsidR="004B0111" w:rsidRDefault="004B0111" w:rsidP="00DD4393">
            <w:pPr>
              <w:jc w:val="center"/>
              <w:rPr>
                <w:rFonts w:cstheme="minorHAnsi"/>
                <w:sz w:val="18"/>
                <w:szCs w:val="22"/>
                <w:lang w:eastAsia="en-US"/>
              </w:rPr>
            </w:pPr>
            <w:r w:rsidRPr="00E13F61">
              <w:rPr>
                <w:rFonts w:cstheme="minorHAnsi"/>
                <w:sz w:val="18"/>
                <w:szCs w:val="22"/>
                <w:lang w:eastAsia="en-US"/>
              </w:rPr>
              <w:t>Para el caso de las mujeres adultas mayores, se revisarán los datos personales descritos en el portal de Sercotec y/o documentos que solicite la dirección regional a la emprendedora, al momento de la evaluación.</w:t>
            </w:r>
          </w:p>
          <w:p w:rsidR="004B0111" w:rsidRPr="00E13F61" w:rsidRDefault="004B0111" w:rsidP="00DD4393">
            <w:pPr>
              <w:jc w:val="center"/>
              <w:rPr>
                <w:rFonts w:cstheme="minorHAnsi"/>
                <w:sz w:val="18"/>
                <w:szCs w:val="22"/>
                <w:lang w:eastAsia="en-US"/>
              </w:rPr>
            </w:pPr>
          </w:p>
          <w:p w:rsidR="004B0111" w:rsidRPr="00E13F61" w:rsidRDefault="004B0111" w:rsidP="00DD4393">
            <w:pPr>
              <w:jc w:val="center"/>
              <w:rPr>
                <w:rFonts w:cstheme="minorHAnsi"/>
                <w:sz w:val="18"/>
                <w:szCs w:val="22"/>
                <w:lang w:eastAsia="en-US"/>
              </w:rPr>
            </w:pPr>
            <w:r w:rsidRPr="00E13F61">
              <w:rPr>
                <w:rFonts w:cstheme="minorHAnsi"/>
                <w:sz w:val="18"/>
                <w:szCs w:val="22"/>
                <w:lang w:eastAsia="en-US"/>
              </w:rPr>
              <w:t xml:space="preserve">Para el caso de mujeres con ascendencia indígena, se </w:t>
            </w:r>
          </w:p>
          <w:p w:rsidR="004B0111" w:rsidRPr="00E13F61" w:rsidRDefault="004B0111" w:rsidP="00DD4393">
            <w:pPr>
              <w:jc w:val="center"/>
              <w:rPr>
                <w:rFonts w:cstheme="minorHAnsi"/>
                <w:sz w:val="18"/>
                <w:szCs w:val="22"/>
                <w:lang w:eastAsia="en-US"/>
              </w:rPr>
            </w:pPr>
            <w:r w:rsidRPr="00E13F61">
              <w:rPr>
                <w:rFonts w:cstheme="minorHAnsi"/>
                <w:sz w:val="18"/>
                <w:szCs w:val="22"/>
                <w:lang w:eastAsia="en-US"/>
              </w:rPr>
              <w:t xml:space="preserve">solicitará Certificado de Calidad Indígena </w:t>
            </w:r>
          </w:p>
          <w:p w:rsidR="004B0111" w:rsidRDefault="004B0111" w:rsidP="00DD4393">
            <w:pPr>
              <w:jc w:val="center"/>
              <w:rPr>
                <w:rFonts w:cstheme="minorHAnsi"/>
                <w:sz w:val="18"/>
                <w:szCs w:val="22"/>
                <w:lang w:eastAsia="en-US"/>
              </w:rPr>
            </w:pPr>
            <w:r w:rsidRPr="00E13F61">
              <w:rPr>
                <w:rFonts w:cstheme="minorHAnsi"/>
                <w:sz w:val="18"/>
                <w:szCs w:val="22"/>
                <w:lang w:eastAsia="en-US"/>
              </w:rPr>
              <w:t>entregado por CONADI, al momento de la evaluación.</w:t>
            </w:r>
          </w:p>
          <w:p w:rsidR="004B0111" w:rsidRPr="00E13F61" w:rsidRDefault="004B0111" w:rsidP="00DD4393">
            <w:pPr>
              <w:jc w:val="center"/>
              <w:rPr>
                <w:rFonts w:cstheme="minorHAnsi"/>
                <w:b/>
                <w:szCs w:val="20"/>
                <w:lang w:val="es-CL"/>
              </w:rPr>
            </w:pPr>
            <w:r>
              <w:rPr>
                <w:rFonts w:cstheme="minorHAnsi"/>
                <w:sz w:val="18"/>
                <w:szCs w:val="22"/>
                <w:lang w:eastAsia="en-US"/>
              </w:rPr>
              <w:t>Para el caso de las mujeres jefas de Hogar, se solicitará certificado emitido por la persona encargada del programa Jefas de Hogar correspondiente a su comuna y/o certificado emitido por la Dirección Regional de SERNAMEG</w:t>
            </w:r>
          </w:p>
        </w:tc>
        <w:tc>
          <w:tcPr>
            <w:tcW w:w="1448" w:type="dxa"/>
            <w:vMerge w:val="restart"/>
            <w:tcBorders>
              <w:top w:val="single" w:sz="4" w:space="0" w:color="auto"/>
              <w:left w:val="single" w:sz="4" w:space="0" w:color="auto"/>
              <w:right w:val="single" w:sz="4" w:space="0" w:color="auto"/>
            </w:tcBorders>
            <w:vAlign w:val="center"/>
            <w:hideMark/>
          </w:tcPr>
          <w:p w:rsidR="004B0111" w:rsidRPr="00B200FB" w:rsidRDefault="004B0111" w:rsidP="00DD4393">
            <w:pPr>
              <w:jc w:val="center"/>
              <w:rPr>
                <w:rFonts w:cstheme="minorHAnsi"/>
                <w:b/>
                <w:szCs w:val="20"/>
                <w:lang w:val="es-CL" w:eastAsia="en-US"/>
              </w:rPr>
            </w:pPr>
            <w:r>
              <w:rPr>
                <w:rFonts w:cstheme="minorHAnsi"/>
                <w:b/>
                <w:szCs w:val="20"/>
              </w:rPr>
              <w:t>30</w:t>
            </w:r>
            <w:r w:rsidRPr="00B200FB">
              <w:rPr>
                <w:rFonts w:cstheme="minorHAnsi"/>
                <w:b/>
                <w:szCs w:val="20"/>
              </w:rPr>
              <w:t>%</w:t>
            </w:r>
          </w:p>
        </w:tc>
      </w:tr>
      <w:tr w:rsidR="004B0111" w:rsidRPr="00347B9F" w:rsidTr="00DD4393">
        <w:trPr>
          <w:jc w:val="center"/>
        </w:trPr>
        <w:tc>
          <w:tcPr>
            <w:tcW w:w="2689" w:type="dxa"/>
            <w:vMerge/>
            <w:tcBorders>
              <w:left w:val="single" w:sz="4" w:space="0" w:color="auto"/>
              <w:right w:val="single" w:sz="4" w:space="0" w:color="auto"/>
            </w:tcBorders>
            <w:vAlign w:val="center"/>
            <w:hideMark/>
          </w:tcPr>
          <w:p w:rsidR="004B0111" w:rsidRPr="009373EA" w:rsidRDefault="004B0111" w:rsidP="00DD4393">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0111" w:rsidRPr="00B200FB" w:rsidRDefault="004B0111" w:rsidP="00DD4393">
            <w:pPr>
              <w:pStyle w:val="NormalWeb"/>
              <w:spacing w:before="0" w:beforeAutospacing="0" w:after="0" w:afterAutospacing="0"/>
              <w:jc w:val="both"/>
              <w:rPr>
                <w:rFonts w:cstheme="minorHAnsi"/>
                <w:sz w:val="18"/>
                <w:szCs w:val="22"/>
                <w:lang w:eastAsia="en-US"/>
              </w:rPr>
            </w:pPr>
            <w:r w:rsidRPr="00E13F61">
              <w:rPr>
                <w:rFonts w:cstheme="minorHAnsi"/>
                <w:sz w:val="18"/>
                <w:szCs w:val="22"/>
                <w:lang w:eastAsia="en-US"/>
              </w:rPr>
              <w:t xml:space="preserve">Emprendedora postulante NO habita en sector rural, no es adulta mayor, </w:t>
            </w:r>
            <w:r>
              <w:rPr>
                <w:rFonts w:cstheme="minorHAnsi"/>
                <w:sz w:val="18"/>
                <w:szCs w:val="22"/>
                <w:lang w:eastAsia="en-US"/>
              </w:rPr>
              <w:t xml:space="preserve">no es jefa de hogar, </w:t>
            </w:r>
            <w:r w:rsidRPr="00E13F61">
              <w:rPr>
                <w:rFonts w:cstheme="minorHAnsi"/>
                <w:sz w:val="18"/>
                <w:szCs w:val="22"/>
                <w:lang w:eastAsia="en-US"/>
              </w:rPr>
              <w:t>ni tampoco tiene ascendencia indígena, al momento de la evaluación regional.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0111" w:rsidRPr="00B200FB" w:rsidRDefault="004B0111" w:rsidP="00DD4393">
            <w:pPr>
              <w:jc w:val="center"/>
              <w:rPr>
                <w:rFonts w:cstheme="minorHAnsi"/>
                <w:sz w:val="18"/>
                <w:szCs w:val="22"/>
                <w:lang w:eastAsia="en-US"/>
              </w:rPr>
            </w:pPr>
            <w:r w:rsidRPr="00E13F61">
              <w:rPr>
                <w:rFonts w:cstheme="minorHAnsi"/>
                <w:sz w:val="18"/>
                <w:szCs w:val="22"/>
                <w:lang w:eastAsia="en-US"/>
              </w:rPr>
              <w:t> 5</w:t>
            </w:r>
          </w:p>
        </w:tc>
        <w:tc>
          <w:tcPr>
            <w:tcW w:w="1812" w:type="dxa"/>
            <w:vMerge/>
            <w:tcBorders>
              <w:left w:val="single" w:sz="4" w:space="0" w:color="auto"/>
              <w:right w:val="single" w:sz="4" w:space="0" w:color="auto"/>
            </w:tcBorders>
          </w:tcPr>
          <w:p w:rsidR="004B0111" w:rsidRPr="00347B9F" w:rsidRDefault="004B0111" w:rsidP="00DD4393">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rsidR="004B0111" w:rsidRPr="00347B9F" w:rsidRDefault="004B0111" w:rsidP="00DD4393">
            <w:pPr>
              <w:rPr>
                <w:rFonts w:cstheme="minorHAnsi"/>
                <w:b/>
                <w:sz w:val="18"/>
                <w:szCs w:val="22"/>
                <w:lang w:val="es-CL" w:eastAsia="en-US"/>
              </w:rPr>
            </w:pPr>
          </w:p>
        </w:tc>
      </w:tr>
    </w:tbl>
    <w:p w:rsidR="004B0111" w:rsidRDefault="004B0111" w:rsidP="004B0111">
      <w:pPr>
        <w:rPr>
          <w:b/>
        </w:rPr>
        <w:sectPr w:rsidR="004B0111" w:rsidSect="00AC4341">
          <w:pgSz w:w="15840" w:h="12240" w:orient="landscape"/>
          <w:pgMar w:top="1701" w:right="1418" w:bottom="1701" w:left="1418" w:header="709" w:footer="709" w:gutter="0"/>
          <w:cols w:space="708"/>
          <w:docGrid w:linePitch="360"/>
        </w:sectPr>
      </w:pPr>
    </w:p>
    <w:p w:rsidR="004B0111" w:rsidRPr="006E1212" w:rsidRDefault="004B0111" w:rsidP="004B0111">
      <w:pPr>
        <w:jc w:val="center"/>
        <w:outlineLvl w:val="1"/>
        <w:rPr>
          <w:b/>
        </w:rPr>
      </w:pPr>
      <w:bookmarkStart w:id="76" w:name="_Toc151573173"/>
      <w:r w:rsidRPr="006E1212">
        <w:rPr>
          <w:b/>
        </w:rPr>
        <w:t xml:space="preserve">ANEXO N° </w:t>
      </w:r>
      <w:r w:rsidRPr="00043134">
        <w:rPr>
          <w:b/>
        </w:rPr>
        <w:t>8</w:t>
      </w:r>
      <w:bookmarkEnd w:id="76"/>
    </w:p>
    <w:p w:rsidR="004B0111" w:rsidRPr="006E1212" w:rsidRDefault="004B0111" w:rsidP="004B0111">
      <w:pPr>
        <w:jc w:val="center"/>
        <w:outlineLvl w:val="1"/>
        <w:rPr>
          <w:b/>
        </w:rPr>
      </w:pPr>
    </w:p>
    <w:p w:rsidR="004B0111" w:rsidRPr="006E1212" w:rsidRDefault="004B0111" w:rsidP="004B0111">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rsidR="004B0111" w:rsidRPr="00423FCF" w:rsidRDefault="004B0111" w:rsidP="004B0111">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 de Negocio: Sustentabilidad</w:t>
      </w:r>
    </w:p>
    <w:p w:rsidR="004B0111" w:rsidRPr="006D7909" w:rsidRDefault="004B0111" w:rsidP="004B0111">
      <w:pPr>
        <w:rPr>
          <w:b/>
          <w:color w:val="FF0000"/>
        </w:rPr>
      </w:pPr>
    </w:p>
    <w:p w:rsidR="004B0111" w:rsidRDefault="004B0111" w:rsidP="004B0111">
      <w:pPr>
        <w:jc w:val="both"/>
        <w:rPr>
          <w:rFonts w:eastAsia="Arial Unicode MS" w:cs="Arial"/>
          <w:b/>
          <w:szCs w:val="22"/>
          <w:lang w:val="es-CL"/>
        </w:rPr>
      </w:pPr>
    </w:p>
    <w:p w:rsidR="004B0111" w:rsidRPr="006C491F" w:rsidRDefault="004B0111" w:rsidP="004B0111">
      <w:pPr>
        <w:jc w:val="both"/>
        <w:rPr>
          <w:rFonts w:eastAsia="Arial Unicode MS" w:cs="Arial"/>
          <w:b/>
          <w:szCs w:val="22"/>
          <w:lang w:val="es-CL"/>
        </w:rPr>
      </w:pPr>
      <w:r w:rsidRPr="006C491F">
        <w:rPr>
          <w:rFonts w:eastAsia="Arial Unicode MS" w:cs="Arial"/>
          <w:b/>
          <w:szCs w:val="22"/>
          <w:lang w:val="es-CL"/>
        </w:rPr>
        <w:t>¿Qué significa crear proyectos sustentables?</w:t>
      </w:r>
    </w:p>
    <w:p w:rsidR="004B0111" w:rsidRDefault="004B0111" w:rsidP="004B0111">
      <w:pPr>
        <w:spacing w:after="160" w:line="259" w:lineRule="auto"/>
        <w:jc w:val="both"/>
        <w:rPr>
          <w:rFonts w:eastAsia="Arial Unicode MS" w:cs="Arial"/>
          <w:szCs w:val="22"/>
          <w:lang w:val="es-CL"/>
        </w:rPr>
      </w:pPr>
    </w:p>
    <w:p w:rsidR="004B0111" w:rsidRDefault="004B0111" w:rsidP="004B0111">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rsidR="004B0111" w:rsidRDefault="008D027D" w:rsidP="004B0111">
      <w:pPr>
        <w:spacing w:after="160" w:line="259" w:lineRule="auto"/>
        <w:jc w:val="both"/>
        <w:rPr>
          <w:rFonts w:eastAsia="Arial Unicode MS" w:cs="Arial"/>
          <w:szCs w:val="22"/>
          <w:lang w:val="es-CL"/>
        </w:rPr>
      </w:pPr>
      <w:hyperlink r:id="rId36" w:history="1">
        <w:r w:rsidR="004B0111" w:rsidRPr="00C62B3C">
          <w:rPr>
            <w:rStyle w:val="Hipervnculo"/>
            <w:rFonts w:eastAsia="Arial Unicode MS"/>
            <w:szCs w:val="22"/>
            <w:lang w:val="es-CL"/>
          </w:rPr>
          <w:t>https://capacitacion.sercotec.cl/portal/content/capsula-sustentabilidad</w:t>
        </w:r>
      </w:hyperlink>
      <w:r w:rsidR="004B0111">
        <w:rPr>
          <w:rFonts w:eastAsia="Arial Unicode MS" w:cs="Arial"/>
          <w:szCs w:val="22"/>
          <w:lang w:val="es-CL"/>
        </w:rPr>
        <w:t xml:space="preserve"> </w:t>
      </w:r>
    </w:p>
    <w:p w:rsidR="004B0111" w:rsidRDefault="004B0111" w:rsidP="004B0111">
      <w:pPr>
        <w:spacing w:after="160" w:line="259" w:lineRule="auto"/>
        <w:jc w:val="both"/>
        <w:rPr>
          <w:rFonts w:eastAsia="Arial Unicode MS" w:cs="Arial"/>
          <w:b/>
          <w:szCs w:val="22"/>
          <w:lang w:val="es-CL"/>
        </w:rPr>
      </w:pPr>
    </w:p>
    <w:p w:rsidR="004B0111" w:rsidRPr="006C491F" w:rsidRDefault="004B0111" w:rsidP="004B0111">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rsidR="004B0111" w:rsidRDefault="004B0111" w:rsidP="004B0111">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rsidR="004B0111" w:rsidRPr="006C491F" w:rsidRDefault="004B0111" w:rsidP="004B0111">
      <w:pPr>
        <w:spacing w:after="160" w:line="259" w:lineRule="auto"/>
        <w:jc w:val="both"/>
        <w:rPr>
          <w:rFonts w:eastAsia="Arial Unicode MS" w:cs="Arial"/>
          <w:szCs w:val="22"/>
          <w:lang w:val="es-CL"/>
        </w:rPr>
      </w:pPr>
    </w:p>
    <w:p w:rsidR="004B0111" w:rsidRPr="00E26B58" w:rsidRDefault="004B0111" w:rsidP="004B0111">
      <w:pPr>
        <w:pStyle w:val="Prrafodelista"/>
        <w:numPr>
          <w:ilvl w:val="0"/>
          <w:numId w:val="34"/>
        </w:numPr>
        <w:spacing w:after="160" w:line="259" w:lineRule="auto"/>
        <w:ind w:left="426"/>
        <w:contextualSpacing/>
        <w:rPr>
          <w:b/>
        </w:rPr>
      </w:pPr>
      <w:r w:rsidRPr="00E26B58">
        <w:rPr>
          <w:b/>
        </w:rPr>
        <w:t>EFICIENCIA ENERGÉTICA Y ENERGÍAS RENOVABLES</w:t>
      </w:r>
    </w:p>
    <w:p w:rsidR="004B0111" w:rsidRPr="00AE41ED" w:rsidRDefault="004B0111" w:rsidP="004B0111">
      <w:pPr>
        <w:rPr>
          <w:b/>
          <w:color w:val="385623" w:themeColor="accent6" w:themeShade="80"/>
        </w:rPr>
      </w:pPr>
      <w:r w:rsidRPr="00AE41ED">
        <w:rPr>
          <w:b/>
          <w:color w:val="385623" w:themeColor="accent6" w:themeShade="80"/>
        </w:rPr>
        <w:t xml:space="preserve">¿Qué puedo hacer en mi negocio?  </w:t>
      </w:r>
    </w:p>
    <w:p w:rsidR="004B0111" w:rsidRPr="00E26B58" w:rsidRDefault="004B0111" w:rsidP="004B0111">
      <w:pPr>
        <w:rPr>
          <w:b/>
          <w:color w:val="385623" w:themeColor="accent6" w:themeShade="80"/>
        </w:rPr>
      </w:pPr>
    </w:p>
    <w:p w:rsidR="004B0111" w:rsidRPr="00E26B58" w:rsidRDefault="004B0111" w:rsidP="004B0111">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rsidR="004B0111" w:rsidRPr="00E26B58" w:rsidRDefault="004B0111" w:rsidP="004B0111">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5"/>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rsidR="004B0111" w:rsidRPr="00E26B58" w:rsidRDefault="004B0111" w:rsidP="004B0111">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rsidR="004B0111" w:rsidRPr="00E26B58" w:rsidRDefault="004B0111" w:rsidP="004B0111">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6"/>
      </w:r>
      <w:r w:rsidRPr="00E26B58">
        <w:t xml:space="preserve"> de tu negocio con el fin de poder identificar y cuantificar el potencial de ahorro de energía en las instalaciones y equipamiento energético y evaluar las alternativas de mejora viables, técnica y económicamente.</w:t>
      </w:r>
    </w:p>
    <w:p w:rsidR="004B0111" w:rsidRPr="00E26B58" w:rsidRDefault="004B0111" w:rsidP="004B0111">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rsidR="004B0111" w:rsidRPr="00E26B58" w:rsidRDefault="004B0111" w:rsidP="004B0111">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rsidR="004B0111" w:rsidRPr="00E26B58" w:rsidRDefault="004B0111" w:rsidP="004B0111">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rsidR="004B0111" w:rsidRDefault="004B0111" w:rsidP="004B0111">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rsidR="004B0111" w:rsidRDefault="004B0111" w:rsidP="004B0111">
      <w:pPr>
        <w:pStyle w:val="Prrafodelista"/>
        <w:spacing w:after="160" w:line="259" w:lineRule="auto"/>
        <w:ind w:left="426"/>
        <w:contextualSpacing/>
        <w:jc w:val="both"/>
      </w:pPr>
    </w:p>
    <w:p w:rsidR="004B0111" w:rsidRPr="00E26B58" w:rsidRDefault="004B0111" w:rsidP="004B0111">
      <w:pPr>
        <w:pStyle w:val="Prrafodelista"/>
        <w:spacing w:after="160" w:line="259" w:lineRule="auto"/>
        <w:ind w:left="426"/>
        <w:contextualSpacing/>
        <w:jc w:val="both"/>
      </w:pPr>
    </w:p>
    <w:p w:rsidR="004B0111" w:rsidRDefault="004B0111" w:rsidP="004B0111">
      <w:pPr>
        <w:pStyle w:val="Prrafodelista"/>
        <w:numPr>
          <w:ilvl w:val="0"/>
          <w:numId w:val="34"/>
        </w:numPr>
        <w:spacing w:after="160" w:line="259" w:lineRule="auto"/>
        <w:ind w:left="426"/>
        <w:contextualSpacing/>
        <w:rPr>
          <w:b/>
        </w:rPr>
      </w:pPr>
      <w:r>
        <w:rPr>
          <w:b/>
        </w:rPr>
        <w:t>ECONOMÍA CIRCULAR</w:t>
      </w:r>
    </w:p>
    <w:p w:rsidR="004B0111" w:rsidRPr="00586729" w:rsidRDefault="004B0111" w:rsidP="004B0111">
      <w:pPr>
        <w:pStyle w:val="Prrafodelista"/>
        <w:spacing w:after="160" w:line="259" w:lineRule="auto"/>
        <w:ind w:left="426"/>
        <w:contextualSpacing/>
        <w:rPr>
          <w:b/>
        </w:rPr>
      </w:pPr>
    </w:p>
    <w:p w:rsidR="004B0111" w:rsidRPr="00E26B58" w:rsidRDefault="004B0111" w:rsidP="004B0111">
      <w:pPr>
        <w:pStyle w:val="Prrafodelista"/>
        <w:ind w:left="0"/>
        <w:rPr>
          <w:b/>
          <w:color w:val="385623" w:themeColor="accent6" w:themeShade="80"/>
        </w:rPr>
      </w:pPr>
      <w:r w:rsidRPr="00E26B58">
        <w:rPr>
          <w:b/>
          <w:color w:val="385623" w:themeColor="accent6" w:themeShade="80"/>
        </w:rPr>
        <w:t xml:space="preserve">¿Qué puedo hacer en mi negocio?  </w:t>
      </w:r>
    </w:p>
    <w:p w:rsidR="004B0111" w:rsidRPr="00E26B58" w:rsidRDefault="004B0111" w:rsidP="004B0111">
      <w:pPr>
        <w:pStyle w:val="Prrafodelista"/>
        <w:ind w:left="426"/>
        <w:rPr>
          <w:b/>
        </w:rPr>
      </w:pPr>
    </w:p>
    <w:p w:rsidR="004B0111" w:rsidRPr="00E26B58" w:rsidRDefault="004B0111" w:rsidP="004B0111">
      <w:pPr>
        <w:pStyle w:val="Prrafodelista"/>
        <w:numPr>
          <w:ilvl w:val="1"/>
          <w:numId w:val="34"/>
        </w:numPr>
        <w:spacing w:after="160" w:line="259" w:lineRule="auto"/>
        <w:ind w:left="426"/>
        <w:contextualSpacing/>
        <w:jc w:val="both"/>
      </w:pPr>
      <w:r w:rsidRPr="00E26B58">
        <w:t>Articu</w:t>
      </w:r>
      <w:r>
        <w:t xml:space="preserve">lación de un </w:t>
      </w:r>
      <w:r w:rsidRPr="00E26B58">
        <w:t>proyecto</w:t>
      </w:r>
      <w:r>
        <w:t xml:space="preserve"> de negocio</w:t>
      </w:r>
      <w:r w:rsidRPr="00E26B58">
        <w:t xml:space="preserve"> que involucre directamente la recolección y reciclaje de materiales para su reutilización directa o su reproceso, como la recolección de vidrios, textiles, metales, madera, u otros elementos. </w:t>
      </w:r>
    </w:p>
    <w:p w:rsidR="004B0111" w:rsidRPr="00E26B58" w:rsidRDefault="004B0111" w:rsidP="004B0111">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rsidR="004B0111" w:rsidRPr="00E26B58" w:rsidRDefault="004B0111" w:rsidP="004B0111">
      <w:pPr>
        <w:pStyle w:val="Prrafodelista"/>
        <w:numPr>
          <w:ilvl w:val="1"/>
          <w:numId w:val="34"/>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rsidR="004B0111" w:rsidRPr="00E26B58" w:rsidRDefault="004B0111" w:rsidP="004B0111">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rsidR="004B0111" w:rsidRPr="00E26B58" w:rsidRDefault="004B0111" w:rsidP="004B0111">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rsidR="004B0111" w:rsidRPr="00E26B58" w:rsidRDefault="004B0111" w:rsidP="004B0111">
      <w:pPr>
        <w:pStyle w:val="Prrafodelista"/>
        <w:numPr>
          <w:ilvl w:val="1"/>
          <w:numId w:val="34"/>
        </w:numPr>
        <w:spacing w:after="160" w:line="259" w:lineRule="auto"/>
        <w:ind w:left="426"/>
        <w:contextualSpacing/>
        <w:jc w:val="both"/>
      </w:pPr>
      <w:r w:rsidRPr="00E26B58">
        <w:t>Generación de envases y embalajes sustentables y/o eco-etiquetado.</w:t>
      </w:r>
    </w:p>
    <w:p w:rsidR="004B0111" w:rsidRPr="00E26B58" w:rsidRDefault="004B0111" w:rsidP="004B0111">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rsidR="004B0111" w:rsidRPr="00E26B58" w:rsidRDefault="004B0111" w:rsidP="004B0111">
      <w:pPr>
        <w:pStyle w:val="Prrafodelista"/>
        <w:numPr>
          <w:ilvl w:val="1"/>
          <w:numId w:val="34"/>
        </w:numPr>
        <w:spacing w:after="160" w:line="259" w:lineRule="auto"/>
        <w:ind w:left="426"/>
        <w:contextualSpacing/>
        <w:jc w:val="both"/>
      </w:pPr>
      <w:r w:rsidRPr="00E26B58">
        <w:t>Diseño e implementación de servicios de reparación o arriendo de productos.</w:t>
      </w:r>
    </w:p>
    <w:p w:rsidR="004B0111" w:rsidRPr="00E26B58" w:rsidRDefault="004B0111" w:rsidP="004B0111">
      <w:pPr>
        <w:pStyle w:val="Prrafodelista"/>
        <w:ind w:left="426"/>
        <w:jc w:val="both"/>
      </w:pPr>
    </w:p>
    <w:p w:rsidR="004B0111" w:rsidRPr="00E26B58" w:rsidRDefault="004B0111" w:rsidP="004B0111">
      <w:pPr>
        <w:pStyle w:val="Prrafodelista"/>
        <w:numPr>
          <w:ilvl w:val="1"/>
          <w:numId w:val="34"/>
        </w:numPr>
        <w:spacing w:after="160" w:line="259" w:lineRule="auto"/>
        <w:ind w:left="426"/>
        <w:contextualSpacing/>
        <w:jc w:val="both"/>
      </w:pPr>
      <w:r w:rsidRPr="00E26B58">
        <w:t>Creación de guías y/o capacitaciones en:</w:t>
      </w:r>
    </w:p>
    <w:p w:rsidR="004B0111" w:rsidRPr="00E26B58" w:rsidRDefault="004B0111" w:rsidP="004B0111">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rsidR="004B0111" w:rsidRPr="00E26B58" w:rsidRDefault="004B0111" w:rsidP="004B0111">
      <w:pPr>
        <w:pStyle w:val="Prrafodelista"/>
        <w:numPr>
          <w:ilvl w:val="0"/>
          <w:numId w:val="32"/>
        </w:numPr>
        <w:spacing w:after="160" w:line="259" w:lineRule="auto"/>
        <w:ind w:left="426"/>
        <w:contextualSpacing/>
        <w:jc w:val="both"/>
      </w:pPr>
      <w:r w:rsidRPr="00E26B58">
        <w:t>Innovación y nuevas líneas de trabajo en base a la gestión de residuos.</w:t>
      </w:r>
    </w:p>
    <w:p w:rsidR="004B0111" w:rsidRPr="00E26B58" w:rsidRDefault="004B0111" w:rsidP="004B0111">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rsidR="004B0111" w:rsidRDefault="004B0111" w:rsidP="004B0111">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rsidR="004B0111" w:rsidRDefault="004B0111" w:rsidP="004B0111">
      <w:pPr>
        <w:pStyle w:val="Prrafodelista"/>
        <w:spacing w:after="160" w:line="259" w:lineRule="auto"/>
        <w:ind w:left="426"/>
        <w:contextualSpacing/>
        <w:jc w:val="both"/>
      </w:pPr>
    </w:p>
    <w:p w:rsidR="004B0111" w:rsidRPr="00E26B58" w:rsidRDefault="004B0111" w:rsidP="004B0111">
      <w:pPr>
        <w:pStyle w:val="Prrafodelista"/>
        <w:spacing w:after="160" w:line="259" w:lineRule="auto"/>
        <w:ind w:left="426"/>
        <w:contextualSpacing/>
        <w:jc w:val="both"/>
      </w:pPr>
    </w:p>
    <w:p w:rsidR="004B0111" w:rsidRPr="00E26B58" w:rsidRDefault="004B0111" w:rsidP="004B0111">
      <w:pPr>
        <w:pStyle w:val="Prrafodelista"/>
        <w:numPr>
          <w:ilvl w:val="0"/>
          <w:numId w:val="34"/>
        </w:numPr>
        <w:spacing w:after="160" w:line="259" w:lineRule="auto"/>
        <w:ind w:left="426"/>
        <w:contextualSpacing/>
        <w:rPr>
          <w:b/>
        </w:rPr>
      </w:pPr>
      <w:r w:rsidRPr="00E26B58">
        <w:rPr>
          <w:b/>
        </w:rPr>
        <w:t xml:space="preserve">USO EFICIENTE DEL AGUA </w:t>
      </w:r>
    </w:p>
    <w:p w:rsidR="004B0111" w:rsidRPr="00E26B58" w:rsidRDefault="004B0111" w:rsidP="004B0111">
      <w:pPr>
        <w:pStyle w:val="Prrafodelista"/>
        <w:rPr>
          <w:b/>
          <w:color w:val="385623" w:themeColor="accent6" w:themeShade="80"/>
        </w:rPr>
      </w:pPr>
    </w:p>
    <w:p w:rsidR="004B0111" w:rsidRPr="00E26B58" w:rsidRDefault="004B0111" w:rsidP="004B0111">
      <w:pPr>
        <w:pStyle w:val="Prrafodelista"/>
        <w:ind w:left="0"/>
        <w:rPr>
          <w:b/>
          <w:color w:val="385623" w:themeColor="accent6" w:themeShade="80"/>
        </w:rPr>
      </w:pPr>
      <w:r w:rsidRPr="00E26B58">
        <w:rPr>
          <w:b/>
          <w:color w:val="385623" w:themeColor="accent6" w:themeShade="80"/>
        </w:rPr>
        <w:t xml:space="preserve">¿Qué puedo hacer en mi negocio?  </w:t>
      </w:r>
    </w:p>
    <w:p w:rsidR="004B0111" w:rsidRPr="00E26B58" w:rsidRDefault="004B0111" w:rsidP="004B0111">
      <w:pPr>
        <w:pStyle w:val="Prrafodelista"/>
        <w:rPr>
          <w:b/>
        </w:rPr>
      </w:pPr>
    </w:p>
    <w:p w:rsidR="004B0111" w:rsidRPr="00E26B58" w:rsidRDefault="004B0111" w:rsidP="004B0111">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rsidR="004B0111" w:rsidRPr="00E26B58" w:rsidRDefault="004B0111" w:rsidP="004B0111">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rsidR="004B0111" w:rsidRPr="00E26B58" w:rsidRDefault="004B0111" w:rsidP="004B0111">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rsidR="004B0111" w:rsidRPr="00E26B58" w:rsidRDefault="004B0111" w:rsidP="004B0111">
      <w:pPr>
        <w:pStyle w:val="Prrafodelista"/>
        <w:numPr>
          <w:ilvl w:val="1"/>
          <w:numId w:val="34"/>
        </w:numPr>
        <w:spacing w:after="160" w:line="259" w:lineRule="auto"/>
        <w:ind w:left="426"/>
        <w:contextualSpacing/>
        <w:jc w:val="both"/>
      </w:pPr>
      <w:r w:rsidRPr="00E26B58">
        <w:t xml:space="preserve">Sistema de reutilización y/o tratamiento de aguas grises. </w:t>
      </w:r>
    </w:p>
    <w:p w:rsidR="004B0111" w:rsidRPr="00E26B58" w:rsidRDefault="004B0111" w:rsidP="004B0111">
      <w:pPr>
        <w:pStyle w:val="Prrafodelista"/>
        <w:numPr>
          <w:ilvl w:val="1"/>
          <w:numId w:val="34"/>
        </w:numPr>
        <w:spacing w:after="160" w:line="259" w:lineRule="auto"/>
        <w:ind w:left="426"/>
        <w:contextualSpacing/>
        <w:jc w:val="both"/>
      </w:pPr>
      <w:r w:rsidRPr="00E26B58">
        <w:t>Creación de guías y/o capacitaciones en:</w:t>
      </w:r>
    </w:p>
    <w:p w:rsidR="004B0111" w:rsidRDefault="004B0111" w:rsidP="004B0111">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rsidR="004B0111" w:rsidRPr="00E26B58" w:rsidRDefault="004B0111" w:rsidP="004B0111">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rsidR="004B0111" w:rsidRPr="00E26B58" w:rsidRDefault="004B0111" w:rsidP="004B0111">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rsidR="004B0111" w:rsidRPr="00C57590" w:rsidRDefault="004B0111" w:rsidP="004B0111">
      <w:pPr>
        <w:jc w:val="both"/>
        <w:rPr>
          <w:rFonts w:eastAsia="Arial Unicode MS" w:cs="Arial"/>
          <w:b/>
          <w:bCs/>
          <w:sz w:val="40"/>
          <w:szCs w:val="40"/>
        </w:rPr>
      </w:pPr>
    </w:p>
    <w:p w:rsidR="003F54B3" w:rsidRDefault="003F54B3"/>
    <w:sectPr w:rsidR="003F54B3"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27D" w:rsidRDefault="008D027D" w:rsidP="004B0111">
      <w:r>
        <w:separator/>
      </w:r>
    </w:p>
  </w:endnote>
  <w:endnote w:type="continuationSeparator" w:id="0">
    <w:p w:rsidR="008D027D" w:rsidRDefault="008D027D" w:rsidP="004B0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111" w:rsidRPr="00BD14F7" w:rsidRDefault="004B0111">
    <w:pPr>
      <w:pStyle w:val="Piedepgina"/>
      <w:jc w:val="right"/>
    </w:pPr>
    <w:r w:rsidRPr="00BD14F7">
      <w:fldChar w:fldCharType="begin"/>
    </w:r>
    <w:r w:rsidRPr="00BD14F7">
      <w:instrText>PAGE   \* MERGEFORMAT</w:instrText>
    </w:r>
    <w:r w:rsidRPr="00BD14F7">
      <w:fldChar w:fldCharType="separate"/>
    </w:r>
    <w:r w:rsidR="00D877D7">
      <w:rPr>
        <w:noProof/>
      </w:rPr>
      <w:t>3</w:t>
    </w:r>
    <w:r w:rsidRPr="00BD14F7">
      <w:rPr>
        <w:noProof/>
      </w:rPr>
      <w:fldChar w:fldCharType="end"/>
    </w:r>
  </w:p>
  <w:p w:rsidR="004B0111" w:rsidRPr="00C25B42" w:rsidRDefault="004B0111" w:rsidP="00C25B42">
    <w:pPr>
      <w:tabs>
        <w:tab w:val="center" w:pos="4252"/>
        <w:tab w:val="right" w:pos="8504"/>
      </w:tabs>
      <w:jc w:val="center"/>
      <w:rPr>
        <w:sz w:val="24"/>
      </w:rPr>
    </w:pPr>
    <w:r w:rsidRPr="00C25B42">
      <w:rPr>
        <w:noProof/>
        <w:sz w:val="24"/>
        <w:lang w:val="es-CL" w:eastAsia="es-CL"/>
      </w:rPr>
      <w:t>www.sercotec.cl</w:t>
    </w:r>
  </w:p>
  <w:p w:rsidR="004B0111" w:rsidRDefault="004B0111"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111" w:rsidRDefault="004B0111"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FABF26F" wp14:editId="02809A78">
          <wp:simplePos x="0" y="0"/>
          <wp:positionH relativeFrom="column">
            <wp:posOffset>2130358</wp:posOffset>
          </wp:positionH>
          <wp:positionV relativeFrom="paragraph">
            <wp:posOffset>88265</wp:posOffset>
          </wp:positionV>
          <wp:extent cx="1435314" cy="536028"/>
          <wp:effectExtent l="0" t="0" r="0" b="0"/>
          <wp:wrapNone/>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27D" w:rsidRDefault="008D027D" w:rsidP="004B0111">
      <w:r>
        <w:separator/>
      </w:r>
    </w:p>
  </w:footnote>
  <w:footnote w:type="continuationSeparator" w:id="0">
    <w:p w:rsidR="008D027D" w:rsidRDefault="008D027D" w:rsidP="004B0111">
      <w:r>
        <w:continuationSeparator/>
      </w:r>
    </w:p>
  </w:footnote>
  <w:footnote w:id="1">
    <w:p w:rsidR="004B0111" w:rsidRPr="006378D8" w:rsidRDefault="004B0111" w:rsidP="004B0111">
      <w:pPr>
        <w:pStyle w:val="Textonotapie"/>
      </w:pPr>
      <w:r>
        <w:rPr>
          <w:rStyle w:val="Refdenotaalpie"/>
        </w:rPr>
        <w:footnoteRef/>
      </w:r>
      <w:r>
        <w:t xml:space="preserve"> Véase </w:t>
      </w:r>
      <w:hyperlink r:id="rId1" w:history="1">
        <w:r w:rsidRPr="006378D8">
          <w:rPr>
            <w:rStyle w:val="Hipervnculo"/>
          </w:rPr>
          <w:t>https://www.youtube.com/watch?v=rDwN_gjx_lA</w:t>
        </w:r>
      </w:hyperlink>
    </w:p>
  </w:footnote>
  <w:footnote w:id="2">
    <w:p w:rsidR="004B0111" w:rsidRPr="00752E21" w:rsidRDefault="004B0111" w:rsidP="004B0111">
      <w:pPr>
        <w:pStyle w:val="Textonotapie"/>
        <w:tabs>
          <w:tab w:val="clear" w:pos="284"/>
          <w:tab w:val="clear" w:pos="709"/>
        </w:tabs>
        <w:jc w:val="both"/>
      </w:pPr>
      <w:r w:rsidRPr="00752E21">
        <w:rPr>
          <w:rStyle w:val="Refdenotaalpie"/>
          <w:szCs w:val="18"/>
        </w:rPr>
        <w:footnoteRef/>
      </w:r>
      <w:r>
        <w:t xml:space="preserve"> Véase </w:t>
      </w:r>
      <w:hyperlink r:id="rId2" w:history="1">
        <w:r w:rsidRPr="00D075DD">
          <w:rPr>
            <w:rStyle w:val="Hipervnculo"/>
          </w:rPr>
          <w:t>https://recursos.sercotec.cl/manual/sps/guia/index.html</w:t>
        </w:r>
      </w:hyperlink>
      <w:r>
        <w:t>.</w:t>
      </w:r>
    </w:p>
  </w:footnote>
  <w:footnote w:id="3">
    <w:p w:rsidR="004B0111" w:rsidRPr="008B2BF4" w:rsidRDefault="004B0111" w:rsidP="004B0111">
      <w:pPr>
        <w:pStyle w:val="Textonotapie"/>
        <w:rPr>
          <w:lang w:val="es-MX"/>
        </w:rPr>
      </w:pPr>
      <w:r>
        <w:rPr>
          <w:rStyle w:val="Refdenotaalpie"/>
        </w:rPr>
        <w:footnoteRef/>
      </w:r>
      <w:r>
        <w:t xml:space="preserve"> </w:t>
      </w:r>
      <w:r>
        <w:rPr>
          <w:lang w:val="es-MX"/>
        </w:rPr>
        <w:t xml:space="preserve">Véase </w:t>
      </w:r>
      <w:hyperlink r:id="rId3" w:history="1">
        <w:r w:rsidRPr="00CA710D">
          <w:rPr>
            <w:rStyle w:val="Hipervnculo"/>
          </w:rPr>
          <w:t>https://capacitacion.sercotec.cl/portal/content/postulacion-capital-abeja</w:t>
        </w:r>
      </w:hyperlink>
    </w:p>
  </w:footnote>
  <w:footnote w:id="4">
    <w:p w:rsidR="004B0111" w:rsidRPr="008B2BF4" w:rsidRDefault="004B0111" w:rsidP="004B0111">
      <w:pPr>
        <w:pStyle w:val="Textonotapie"/>
        <w:rPr>
          <w:lang w:val="es-MX"/>
        </w:rPr>
      </w:pPr>
      <w:r>
        <w:rPr>
          <w:rStyle w:val="Refdenotaalpie"/>
        </w:rPr>
        <w:footnoteRef/>
      </w:r>
      <w:r>
        <w:t xml:space="preserve"> Véase </w:t>
      </w:r>
      <w:hyperlink r:id="rId4" w:history="1">
        <w:r w:rsidRPr="003D55D7">
          <w:rPr>
            <w:rStyle w:val="Hipervnculo"/>
            <w:lang w:val="es-MX"/>
          </w:rPr>
          <w:t>https://www.youtube.com/watch?v=r8J6oi3afds</w:t>
        </w:r>
      </w:hyperlink>
      <w:r>
        <w:rPr>
          <w:lang w:val="es-MX"/>
        </w:rPr>
        <w:t xml:space="preserve"> </w:t>
      </w:r>
    </w:p>
  </w:footnote>
  <w:footnote w:id="5">
    <w:p w:rsidR="004B0111" w:rsidRPr="00752E21" w:rsidRDefault="004B0111" w:rsidP="004B0111">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6">
    <w:p w:rsidR="004B0111" w:rsidRPr="004244F2" w:rsidRDefault="004B0111" w:rsidP="004B0111">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w:t>
      </w:r>
      <w:r>
        <w:rPr>
          <w:u w:val="single"/>
        </w:rPr>
        <w:t>s de cargo de las beneficiari</w:t>
      </w:r>
      <w:r w:rsidRPr="00814051">
        <w:rPr>
          <w:u w:val="single"/>
        </w:rPr>
        <w:t>as</w:t>
      </w:r>
      <w:r>
        <w:t>.</w:t>
      </w:r>
    </w:p>
  </w:footnote>
  <w:footnote w:id="7">
    <w:p w:rsidR="00972977" w:rsidRPr="00F66025" w:rsidRDefault="00972977" w:rsidP="00972977">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5" w:history="1">
        <w:r w:rsidRPr="00B64E98">
          <w:rPr>
            <w:rStyle w:val="Hipervnculo"/>
            <w:szCs w:val="18"/>
          </w:rPr>
          <w:t>www.sercotec.cl</w:t>
        </w:r>
      </w:hyperlink>
      <w:r>
        <w:rPr>
          <w:color w:val="000000"/>
          <w:szCs w:val="18"/>
        </w:rPr>
        <w:t xml:space="preserve"> </w:t>
      </w:r>
    </w:p>
  </w:footnote>
  <w:footnote w:id="8">
    <w:p w:rsidR="004B0111" w:rsidRPr="008C05D9" w:rsidRDefault="004B0111" w:rsidP="004B0111">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9">
    <w:p w:rsidR="00C05553" w:rsidRPr="00CC530C" w:rsidRDefault="00C05553" w:rsidP="00C05553">
      <w:pPr>
        <w:pStyle w:val="Textonotapie"/>
        <w:rPr>
          <w:lang w:val="es-ES"/>
        </w:rPr>
      </w:pPr>
      <w:r>
        <w:rPr>
          <w:rStyle w:val="Refdenotaalpie"/>
        </w:rPr>
        <w:footnoteRef/>
      </w:r>
      <w:r>
        <w:t xml:space="preserve"> </w:t>
      </w:r>
      <w:r w:rsidRPr="00CC530C">
        <w:t>Los plazos consideran hora continental del territorio nacional.</w:t>
      </w:r>
    </w:p>
  </w:footnote>
  <w:footnote w:id="10">
    <w:p w:rsidR="004B0111" w:rsidRPr="00817A84" w:rsidRDefault="004B0111" w:rsidP="004B0111">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1">
    <w:p w:rsidR="004B0111" w:rsidRPr="00817A84" w:rsidRDefault="004B0111" w:rsidP="004B0111">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2">
    <w:p w:rsidR="004B0111" w:rsidRPr="000956E9" w:rsidRDefault="004B0111" w:rsidP="004B0111">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3">
    <w:p w:rsidR="004B0111" w:rsidRPr="00DF0E1D" w:rsidRDefault="004B0111" w:rsidP="004B0111">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6" w:history="1">
        <w:r w:rsidRPr="00682485">
          <w:rPr>
            <w:rStyle w:val="Hipervnculo"/>
            <w:lang w:val="es-MX"/>
          </w:rPr>
          <w:t>https://www.agenciase.org/que-es-sostenibilidad-energetica/</w:t>
        </w:r>
      </w:hyperlink>
      <w:r>
        <w:rPr>
          <w:lang w:val="es-MX"/>
        </w:rPr>
        <w:t>.</w:t>
      </w:r>
    </w:p>
  </w:footnote>
  <w:footnote w:id="14">
    <w:p w:rsidR="004B0111" w:rsidRPr="00BB2947" w:rsidRDefault="004B0111" w:rsidP="004B0111">
      <w:pPr>
        <w:pStyle w:val="Textonotapie"/>
        <w:rPr>
          <w:lang w:val="es-ES"/>
        </w:rPr>
      </w:pPr>
      <w:r>
        <w:rPr>
          <w:rStyle w:val="Refdenotaalpie"/>
        </w:rPr>
        <w:footnoteRef/>
      </w:r>
      <w:r>
        <w:t xml:space="preserve"> </w:t>
      </w:r>
      <w:r w:rsidRPr="00BB2947">
        <w:rPr>
          <w:lang w:val="es-ES"/>
        </w:rPr>
        <w:t xml:space="preserve">Véase </w:t>
      </w:r>
      <w:hyperlink r:id="rId7" w:history="1">
        <w:r w:rsidRPr="00D075DD">
          <w:rPr>
            <w:rStyle w:val="Hipervnculo"/>
          </w:rPr>
          <w:t>https://recursos.sercotec.cl/manual/sps/guia/index.html</w:t>
        </w:r>
      </w:hyperlink>
      <w:r w:rsidRPr="00BB2947">
        <w:rPr>
          <w:lang w:val="es-ES"/>
        </w:rPr>
        <w:t>.</w:t>
      </w:r>
    </w:p>
  </w:footnote>
  <w:footnote w:id="15">
    <w:p w:rsidR="004B0111" w:rsidRPr="006E3871" w:rsidRDefault="004B0111" w:rsidP="004B0111">
      <w:pPr>
        <w:pStyle w:val="Textonotapie"/>
        <w:jc w:val="both"/>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rsidR="004B0111" w:rsidRPr="00CD6174" w:rsidRDefault="004B0111" w:rsidP="004B0111">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 justificada por el/la Directora/a Regional, el/la Gere</w:t>
      </w:r>
      <w:r>
        <w:rPr>
          <w:lang w:val="es-ES"/>
        </w:rPr>
        <w:t>nte de Desarrollo Empresarial</w:t>
      </w:r>
      <w:r w:rsidRPr="00040AE7">
        <w:rPr>
          <w:lang w:val="es-ES"/>
        </w:rPr>
        <w:t xml:space="preserve"> podrá autorizar que la presentación de uno o más postulantes sea realizada por el Agente Operador.</w:t>
      </w:r>
      <w:r>
        <w:rPr>
          <w:lang w:val="es-ES"/>
        </w:rPr>
        <w:t> </w:t>
      </w:r>
    </w:p>
  </w:footnote>
  <w:footnote w:id="17">
    <w:p w:rsidR="004B0111" w:rsidRPr="00D4342C" w:rsidRDefault="004B0111" w:rsidP="004B0111">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rsidR="004B0111" w:rsidRDefault="004B0111" w:rsidP="004B0111">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19">
    <w:p w:rsidR="004B0111" w:rsidRPr="008C5560" w:rsidRDefault="004B0111" w:rsidP="004B0111">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20">
    <w:p w:rsidR="004B0111" w:rsidRPr="00817A84" w:rsidRDefault="004B0111" w:rsidP="004B0111">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21">
    <w:p w:rsidR="004B0111" w:rsidRDefault="004B0111" w:rsidP="004B0111">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22">
    <w:p w:rsidR="004B0111" w:rsidRPr="00206974" w:rsidRDefault="004B0111" w:rsidP="004B0111">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rsidR="004B0111" w:rsidRPr="00D769E9" w:rsidRDefault="004B0111" w:rsidP="004B0111">
      <w:pPr>
        <w:pStyle w:val="Textonotapie"/>
        <w:jc w:val="both"/>
        <w:rPr>
          <w:lang w:val="es-MX"/>
        </w:rPr>
      </w:pPr>
      <w:r w:rsidRPr="00206974">
        <w:rPr>
          <w:lang w:val="es-MX"/>
        </w:rPr>
        <w:t xml:space="preserve">Para mayor información puede visitar: </w:t>
      </w:r>
      <w:hyperlink r:id="rId8"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9" w:history="1">
        <w:r w:rsidRPr="000F122A">
          <w:rPr>
            <w:rStyle w:val="Hipervnculo"/>
            <w:lang w:val="es-MX"/>
          </w:rPr>
          <w:t>https://www.sii.cl/ayudas/</w:t>
        </w:r>
      </w:hyperlink>
      <w:r>
        <w:rPr>
          <w:lang w:val="es-MX"/>
        </w:rPr>
        <w:t xml:space="preserve"> y</w:t>
      </w:r>
      <w:r w:rsidRPr="0077326A">
        <w:t xml:space="preserve"> </w:t>
      </w:r>
      <w:hyperlink r:id="rId10" w:history="1">
        <w:r w:rsidRPr="000F122A">
          <w:rPr>
            <w:rStyle w:val="Hipervnculo"/>
            <w:lang w:val="es-MX"/>
          </w:rPr>
          <w:t>https://www.sii.cl/ayudas/asistencia/oficinas/3048-3049.html</w:t>
        </w:r>
      </w:hyperlink>
      <w:r>
        <w:rPr>
          <w:lang w:val="es-MX"/>
        </w:rPr>
        <w:t xml:space="preserve">. </w:t>
      </w:r>
    </w:p>
  </w:footnote>
  <w:footnote w:id="23">
    <w:p w:rsidR="004B0111" w:rsidRPr="00012C13" w:rsidRDefault="004B0111" w:rsidP="004B0111">
      <w:pPr>
        <w:pStyle w:val="Textonotapie"/>
        <w:jc w:val="both"/>
      </w:pPr>
      <w:r w:rsidRPr="00012C13">
        <w:rPr>
          <w:rStyle w:val="Refdenotaalpie"/>
        </w:rPr>
        <w:footnoteRef/>
      </w:r>
      <w:r>
        <w:t xml:space="preserve"> No será días hábiles administrativos el sábado, domingo y festivos.</w:t>
      </w:r>
    </w:p>
  </w:footnote>
  <w:footnote w:id="24">
    <w:p w:rsidR="004B0111" w:rsidRPr="00A57E81" w:rsidRDefault="004B0111" w:rsidP="004B011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5">
    <w:p w:rsidR="004B0111" w:rsidRPr="002D2258" w:rsidRDefault="004B0111" w:rsidP="004B0111">
      <w:pPr>
        <w:pStyle w:val="Textonotapie"/>
        <w:jc w:val="both"/>
        <w:rPr>
          <w:bCs/>
        </w:rPr>
      </w:pPr>
      <w:r w:rsidRPr="00762F14">
        <w:rPr>
          <w:rStyle w:val="Refdenotaalpie"/>
        </w:rPr>
        <w:footnoteRef/>
      </w:r>
      <w:r w:rsidRPr="00762F14">
        <w:t xml:space="preserve"> </w:t>
      </w:r>
      <w:r w:rsidRPr="00762F14">
        <w:rPr>
          <w:bCs/>
        </w:rPr>
        <w:t xml:space="preserve">En caso de considerarse en el Plan de Trabajo gastos en </w:t>
      </w:r>
      <w:r w:rsidRPr="00762F14">
        <w:rPr>
          <w:bCs/>
          <w:u w:val="single"/>
        </w:rPr>
        <w:t>Habilitación de Infraestructura</w:t>
      </w:r>
      <w:r w:rsidRPr="00762F14">
        <w:rPr>
          <w:bCs/>
        </w:rPr>
        <w:t>, ya sea que estos se realicen por compra asistida o por reembolso, solo se procederá a su rendición y/o pago a la empresa beneficiaria, cuando ésta se encuentre terminada de acuerdo a lo formulado y aprobado.</w:t>
      </w:r>
    </w:p>
    <w:p w:rsidR="004B0111" w:rsidRPr="002D2258" w:rsidRDefault="004B0111" w:rsidP="004B0111">
      <w:pPr>
        <w:pStyle w:val="Textonotapie"/>
        <w:rPr>
          <w:lang w:val="es-MX"/>
        </w:rPr>
      </w:pPr>
    </w:p>
  </w:footnote>
  <w:footnote w:id="26">
    <w:p w:rsidR="004B0111" w:rsidRPr="00181A0E" w:rsidRDefault="004B0111" w:rsidP="004B0111">
      <w:pPr>
        <w:pStyle w:val="Textonotapie"/>
        <w:jc w:val="both"/>
        <w:rPr>
          <w:lang w:val="es-MX"/>
        </w:rPr>
      </w:pPr>
      <w:r>
        <w:rPr>
          <w:rStyle w:val="Refdenotaalpie"/>
        </w:rPr>
        <w:footnoteRef/>
      </w:r>
      <w:r>
        <w:t xml:space="preserve">  </w:t>
      </w:r>
      <w:r w:rsidRPr="00762F14">
        <w:rPr>
          <w:u w:val="single"/>
          <w:lang w:val="es-ES"/>
        </w:rPr>
        <w:t>De manera excepcional</w:t>
      </w:r>
      <w:r w:rsidRPr="00762F14">
        <w:rPr>
          <w:lang w:val="es-ES"/>
        </w:rPr>
        <w:t xml:space="preserve">, para las convocatorias Capital Abeja Emprende, Sercotec </w:t>
      </w:r>
      <w:r w:rsidRPr="00762F14">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7">
    <w:p w:rsidR="004B0111" w:rsidRPr="00A73F2A" w:rsidRDefault="004B0111" w:rsidP="004B0111">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28">
    <w:p w:rsidR="004B0111" w:rsidRPr="00F16DA6" w:rsidRDefault="004B0111" w:rsidP="004B0111">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29">
    <w:p w:rsidR="004B0111" w:rsidRPr="00A75D6D" w:rsidRDefault="004B0111" w:rsidP="004B0111">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0">
    <w:p w:rsidR="004B0111" w:rsidRPr="00EE3839" w:rsidRDefault="004B0111" w:rsidP="004B0111">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1">
    <w:p w:rsidR="004B0111" w:rsidRPr="0095599D" w:rsidRDefault="004B0111" w:rsidP="004B0111">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32">
    <w:p w:rsidR="004B0111" w:rsidRPr="006E1212" w:rsidRDefault="004B0111" w:rsidP="004B011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1" w:history="1">
        <w:r w:rsidRPr="006E1212">
          <w:rPr>
            <w:rStyle w:val="Hipervnculo"/>
          </w:rPr>
          <w:t>https://www.agenciase.org/</w:t>
        </w:r>
      </w:hyperlink>
      <w:r w:rsidRPr="006E1212">
        <w:t xml:space="preserve"> </w:t>
      </w:r>
    </w:p>
  </w:footnote>
  <w:footnote w:id="33">
    <w:p w:rsidR="004B0111" w:rsidRPr="00B00B6C" w:rsidRDefault="004B0111" w:rsidP="004B011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rsidR="004B0111" w:rsidRPr="00973621" w:rsidRDefault="004B0111" w:rsidP="004B0111">
      <w:pPr>
        <w:pStyle w:val="Textonotapie"/>
        <w:jc w:val="both"/>
        <w:rPr>
          <w:lang w:val="es-ES"/>
        </w:rPr>
      </w:pPr>
      <w:r w:rsidRPr="00B00B6C">
        <w:t>Para informa</w:t>
      </w:r>
      <w:r>
        <w:t xml:space="preserve">ción véase </w:t>
      </w:r>
      <w:r w:rsidRPr="00DC282D">
        <w:t xml:space="preserve"> </w:t>
      </w:r>
      <w:hyperlink r:id="rId12" w:history="1">
        <w:r w:rsidRPr="00141197">
          <w:rPr>
            <w:rStyle w:val="Hipervnculo"/>
          </w:rPr>
          <w:t>https://youtu.be/RstFV_n6wRg</w:t>
        </w:r>
      </w:hyperlink>
      <w:r>
        <w:t xml:space="preserve"> </w:t>
      </w:r>
    </w:p>
    <w:p w:rsidR="004B0111" w:rsidRPr="00973621" w:rsidRDefault="004B0111" w:rsidP="004B0111">
      <w:pPr>
        <w:pStyle w:val="Textonotapie"/>
        <w:rPr>
          <w:lang w:val="es-ES"/>
        </w:rPr>
      </w:pPr>
    </w:p>
  </w:footnote>
  <w:footnote w:id="34">
    <w:p w:rsidR="004B0111" w:rsidRDefault="004B0111" w:rsidP="004B011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5">
    <w:p w:rsidR="004B0111" w:rsidRPr="000B0581" w:rsidRDefault="004B0111" w:rsidP="004B0111">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6">
    <w:p w:rsidR="004B0111" w:rsidRPr="000B0581" w:rsidRDefault="004B0111" w:rsidP="004B0111">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111" w:rsidRDefault="004B0111">
    <w:pPr>
      <w:pStyle w:val="Encabezado"/>
    </w:pPr>
  </w:p>
  <w:p w:rsidR="004B0111" w:rsidRDefault="004B0111" w:rsidP="00C25B42">
    <w:pPr>
      <w:pStyle w:val="Encabezado"/>
      <w:jc w:val="center"/>
    </w:pPr>
    <w:r w:rsidRPr="00347B9F">
      <w:rPr>
        <w:noProof/>
        <w:lang w:val="es-CL" w:eastAsia="es-CL"/>
      </w:rPr>
      <w:drawing>
        <wp:inline distT="0" distB="0" distL="0" distR="0" wp14:anchorId="15AB2F8F" wp14:editId="634C42CF">
          <wp:extent cx="1523356" cy="731271"/>
          <wp:effectExtent l="0" t="0" r="0" b="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rsidR="004B0111" w:rsidRDefault="004B0111"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111" w:rsidRDefault="004B011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0B92DC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BC41C3"/>
    <w:multiLevelType w:val="multilevel"/>
    <w:tmpl w:val="F128183E"/>
    <w:lvl w:ilvl="0">
      <w:start w:val="1"/>
      <w:numFmt w:val="decimal"/>
      <w:lvlText w:val="%1."/>
      <w:lvlJc w:val="left"/>
      <w:pPr>
        <w:ind w:left="720" w:hanging="360"/>
      </w:pPr>
      <w:rPr>
        <w:rFonts w:hint="default"/>
      </w:rPr>
    </w:lvl>
    <w:lvl w:ilvl="1">
      <w:start w:val="1"/>
      <w:numFmt w:val="decimal"/>
      <w:isLgl/>
      <w:lvlText w:val="%1.%2."/>
      <w:lvlJc w:val="left"/>
      <w:pPr>
        <w:ind w:left="4123" w:hanging="72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9"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2E2738E6"/>
    <w:multiLevelType w:val="hybridMultilevel"/>
    <w:tmpl w:val="15D6008E"/>
    <w:lvl w:ilvl="0" w:tplc="340A0009">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1"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4A22BF"/>
    <w:multiLevelType w:val="multilevel"/>
    <w:tmpl w:val="7FDC7D38"/>
    <w:lvl w:ilvl="0">
      <w:start w:val="2"/>
      <w:numFmt w:val="decimal"/>
      <w:lvlText w:val="%1."/>
      <w:lvlJc w:val="left"/>
      <w:pPr>
        <w:ind w:left="720" w:hanging="360"/>
      </w:pPr>
      <w:rPr>
        <w:rFonts w:hint="default"/>
        <w:b/>
        <w:color w:val="auto"/>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5"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BB160CF"/>
    <w:multiLevelType w:val="hybridMultilevel"/>
    <w:tmpl w:val="7130D2F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7"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40"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494146C"/>
    <w:multiLevelType w:val="hybridMultilevel"/>
    <w:tmpl w:val="669E57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8"/>
  </w:num>
  <w:num w:numId="2">
    <w:abstractNumId w:val="34"/>
  </w:num>
  <w:num w:numId="3">
    <w:abstractNumId w:val="4"/>
  </w:num>
  <w:num w:numId="4">
    <w:abstractNumId w:val="28"/>
  </w:num>
  <w:num w:numId="5">
    <w:abstractNumId w:val="35"/>
  </w:num>
  <w:num w:numId="6">
    <w:abstractNumId w:val="13"/>
  </w:num>
  <w:num w:numId="7">
    <w:abstractNumId w:val="15"/>
  </w:num>
  <w:num w:numId="8">
    <w:abstractNumId w:val="39"/>
  </w:num>
  <w:num w:numId="9">
    <w:abstractNumId w:val="32"/>
  </w:num>
  <w:num w:numId="10">
    <w:abstractNumId w:val="18"/>
  </w:num>
  <w:num w:numId="11">
    <w:abstractNumId w:val="23"/>
  </w:num>
  <w:num w:numId="12">
    <w:abstractNumId w:val="36"/>
  </w:num>
  <w:num w:numId="13">
    <w:abstractNumId w:val="14"/>
  </w:num>
  <w:num w:numId="14">
    <w:abstractNumId w:val="12"/>
  </w:num>
  <w:num w:numId="15">
    <w:abstractNumId w:val="5"/>
  </w:num>
  <w:num w:numId="16">
    <w:abstractNumId w:val="38"/>
  </w:num>
  <w:num w:numId="17">
    <w:abstractNumId w:val="46"/>
  </w:num>
  <w:num w:numId="18">
    <w:abstractNumId w:val="42"/>
  </w:num>
  <w:num w:numId="19">
    <w:abstractNumId w:val="31"/>
  </w:num>
  <w:num w:numId="20">
    <w:abstractNumId w:val="1"/>
  </w:num>
  <w:num w:numId="21">
    <w:abstractNumId w:val="47"/>
  </w:num>
  <w:num w:numId="22">
    <w:abstractNumId w:val="24"/>
  </w:num>
  <w:num w:numId="23">
    <w:abstractNumId w:val="11"/>
  </w:num>
  <w:num w:numId="24">
    <w:abstractNumId w:val="6"/>
  </w:num>
  <w:num w:numId="25">
    <w:abstractNumId w:val="45"/>
  </w:num>
  <w:num w:numId="26">
    <w:abstractNumId w:val="33"/>
  </w:num>
  <w:num w:numId="27">
    <w:abstractNumId w:val="44"/>
  </w:num>
  <w:num w:numId="28">
    <w:abstractNumId w:val="19"/>
  </w:num>
  <w:num w:numId="29">
    <w:abstractNumId w:val="37"/>
  </w:num>
  <w:num w:numId="30">
    <w:abstractNumId w:val="2"/>
  </w:num>
  <w:num w:numId="31">
    <w:abstractNumId w:val="0"/>
  </w:num>
  <w:num w:numId="32">
    <w:abstractNumId w:val="27"/>
  </w:num>
  <w:num w:numId="33">
    <w:abstractNumId w:val="10"/>
  </w:num>
  <w:num w:numId="34">
    <w:abstractNumId w:val="3"/>
  </w:num>
  <w:num w:numId="35">
    <w:abstractNumId w:val="8"/>
  </w:num>
  <w:num w:numId="36">
    <w:abstractNumId w:val="25"/>
  </w:num>
  <w:num w:numId="37">
    <w:abstractNumId w:val="21"/>
  </w:num>
  <w:num w:numId="38">
    <w:abstractNumId w:val="9"/>
  </w:num>
  <w:num w:numId="39">
    <w:abstractNumId w:val="26"/>
  </w:num>
  <w:num w:numId="40">
    <w:abstractNumId w:val="40"/>
  </w:num>
  <w:num w:numId="41">
    <w:abstractNumId w:val="43"/>
  </w:num>
  <w:num w:numId="42">
    <w:abstractNumId w:val="17"/>
  </w:num>
  <w:num w:numId="43">
    <w:abstractNumId w:val="16"/>
  </w:num>
  <w:num w:numId="44">
    <w:abstractNumId w:val="22"/>
  </w:num>
  <w:num w:numId="45">
    <w:abstractNumId w:val="41"/>
  </w:num>
  <w:num w:numId="46">
    <w:abstractNumId w:val="20"/>
  </w:num>
  <w:num w:numId="47">
    <w:abstractNumId w:val="30"/>
  </w:num>
  <w:num w:numId="48">
    <w:abstractNumId w:val="29"/>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111"/>
    <w:rsid w:val="00022FD9"/>
    <w:rsid w:val="00117F77"/>
    <w:rsid w:val="001603ED"/>
    <w:rsid w:val="00234A4B"/>
    <w:rsid w:val="002809FE"/>
    <w:rsid w:val="003F54B3"/>
    <w:rsid w:val="004B0111"/>
    <w:rsid w:val="0052718F"/>
    <w:rsid w:val="0062138E"/>
    <w:rsid w:val="00650F07"/>
    <w:rsid w:val="007579EA"/>
    <w:rsid w:val="007E038D"/>
    <w:rsid w:val="00817D1B"/>
    <w:rsid w:val="008D027D"/>
    <w:rsid w:val="008E01D2"/>
    <w:rsid w:val="00972977"/>
    <w:rsid w:val="00C05553"/>
    <w:rsid w:val="00C31495"/>
    <w:rsid w:val="00CB2E48"/>
    <w:rsid w:val="00D8151A"/>
    <w:rsid w:val="00D877D7"/>
    <w:rsid w:val="00DB053B"/>
    <w:rsid w:val="00DB1D23"/>
    <w:rsid w:val="00DD0136"/>
    <w:rsid w:val="00E329C0"/>
    <w:rsid w:val="00E55E85"/>
    <w:rsid w:val="00E63A13"/>
    <w:rsid w:val="00E6578D"/>
    <w:rsid w:val="00FA18F4"/>
    <w:rsid w:val="00FA62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66357"/>
  <w15:chartTrackingRefBased/>
  <w15:docId w15:val="{F1A1CEB3-949D-449E-B3F3-4AFD2C13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11"/>
    <w:pPr>
      <w:spacing w:after="0" w:line="240" w:lineRule="auto"/>
    </w:pPr>
    <w:rPr>
      <w:rFonts w:ascii="gobCL" w:eastAsia="Times New Roman" w:hAnsi="gobCL" w:cs="Times New Roman"/>
      <w:szCs w:val="24"/>
      <w:lang w:val="es-ES" w:eastAsia="es-ES"/>
    </w:rPr>
  </w:style>
  <w:style w:type="paragraph" w:styleId="Ttulo1">
    <w:name w:val="heading 1"/>
    <w:basedOn w:val="Normal"/>
    <w:next w:val="Normal"/>
    <w:link w:val="Ttulo1Car"/>
    <w:qFormat/>
    <w:rsid w:val="004B0111"/>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4B0111"/>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4B0111"/>
    <w:pPr>
      <w:keepNext/>
      <w:spacing w:before="240" w:after="60"/>
      <w:outlineLvl w:val="2"/>
    </w:pPr>
    <w:rPr>
      <w:rFonts w:ascii="Cambria" w:hAnsi="Cambria"/>
      <w:b/>
      <w:bCs/>
      <w:sz w:val="26"/>
      <w:szCs w:val="26"/>
    </w:rPr>
  </w:style>
  <w:style w:type="paragraph" w:styleId="Ttulo4">
    <w:name w:val="heading 4"/>
    <w:basedOn w:val="Normal"/>
    <w:next w:val="Normal"/>
    <w:link w:val="Ttulo4Car"/>
    <w:rsid w:val="004B0111"/>
    <w:pPr>
      <w:keepNext/>
      <w:ind w:left="2832" w:firstLine="708"/>
      <w:outlineLvl w:val="3"/>
    </w:pPr>
    <w:rPr>
      <w:b/>
      <w:bCs/>
    </w:rPr>
  </w:style>
  <w:style w:type="paragraph" w:styleId="Ttulo7">
    <w:name w:val="heading 7"/>
    <w:basedOn w:val="Normal"/>
    <w:next w:val="Normal"/>
    <w:link w:val="Ttulo7Car"/>
    <w:rsid w:val="004B0111"/>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4B0111"/>
    <w:pPr>
      <w:spacing w:before="240" w:after="60"/>
      <w:outlineLvl w:val="7"/>
    </w:pPr>
    <w:rPr>
      <w:rFonts w:ascii="Calibri" w:hAnsi="Calibri"/>
      <w:i/>
      <w:iCs/>
    </w:rPr>
  </w:style>
  <w:style w:type="paragraph" w:styleId="Ttulo9">
    <w:name w:val="heading 9"/>
    <w:basedOn w:val="Normal"/>
    <w:next w:val="Normal"/>
    <w:link w:val="Ttulo9Car"/>
    <w:rsid w:val="004B0111"/>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B0111"/>
    <w:rPr>
      <w:rFonts w:ascii="gobCL" w:eastAsia="Times New Roman" w:hAnsi="gobCL" w:cs="Arial"/>
      <w:b/>
      <w:bCs/>
      <w:color w:val="FFFFFF"/>
      <w:kern w:val="32"/>
      <w:szCs w:val="32"/>
      <w:lang w:val="es-ES" w:eastAsia="es-ES"/>
    </w:rPr>
  </w:style>
  <w:style w:type="character" w:customStyle="1" w:styleId="Ttulo2Car">
    <w:name w:val="Título 2 Car"/>
    <w:basedOn w:val="Fuentedeprrafopredeter"/>
    <w:link w:val="Ttulo2"/>
    <w:rsid w:val="004B0111"/>
    <w:rPr>
      <w:rFonts w:ascii="gobCL" w:eastAsia="Times New Roman" w:hAnsi="gobCL" w:cs="Times New Roman"/>
      <w:b/>
      <w:bCs/>
      <w:iCs/>
      <w:szCs w:val="28"/>
      <w:lang w:val="es-ES" w:eastAsia="es-ES"/>
    </w:rPr>
  </w:style>
  <w:style w:type="character" w:customStyle="1" w:styleId="Ttulo3Car">
    <w:name w:val="Título 3 Car"/>
    <w:basedOn w:val="Fuentedeprrafopredeter"/>
    <w:link w:val="Ttulo3"/>
    <w:semiHidden/>
    <w:rsid w:val="004B0111"/>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4B0111"/>
    <w:rPr>
      <w:rFonts w:ascii="gobCL" w:eastAsia="Times New Roman" w:hAnsi="gobCL" w:cs="Times New Roman"/>
      <w:b/>
      <w:bCs/>
      <w:szCs w:val="24"/>
      <w:lang w:val="es-ES" w:eastAsia="es-ES"/>
    </w:rPr>
  </w:style>
  <w:style w:type="character" w:customStyle="1" w:styleId="Ttulo7Car">
    <w:name w:val="Título 7 Car"/>
    <w:basedOn w:val="Fuentedeprrafopredeter"/>
    <w:link w:val="Ttulo7"/>
    <w:rsid w:val="004B0111"/>
    <w:rPr>
      <w:rFonts w:ascii="Comic Sans MS" w:eastAsia="Times New Roman" w:hAnsi="Comic Sans MS" w:cs="Times New Roman"/>
      <w:b/>
      <w:szCs w:val="20"/>
      <w:lang w:val="es-ES" w:eastAsia="es-ES"/>
    </w:rPr>
  </w:style>
  <w:style w:type="character" w:customStyle="1" w:styleId="Ttulo8Car">
    <w:name w:val="Título 8 Car"/>
    <w:basedOn w:val="Fuentedeprrafopredeter"/>
    <w:link w:val="Ttulo8"/>
    <w:semiHidden/>
    <w:rsid w:val="004B0111"/>
    <w:rPr>
      <w:rFonts w:ascii="Calibri" w:eastAsia="Times New Roman" w:hAnsi="Calibri" w:cs="Times New Roman"/>
      <w:i/>
      <w:iCs/>
      <w:szCs w:val="24"/>
      <w:lang w:val="es-ES" w:eastAsia="es-ES"/>
    </w:rPr>
  </w:style>
  <w:style w:type="character" w:customStyle="1" w:styleId="Ttulo9Car">
    <w:name w:val="Título 9 Car"/>
    <w:basedOn w:val="Fuentedeprrafopredeter"/>
    <w:link w:val="Ttulo9"/>
    <w:rsid w:val="004B0111"/>
    <w:rPr>
      <w:rFonts w:ascii="Verdana" w:eastAsia="Times New Roman" w:hAnsi="Verdana" w:cs="Times New Roman"/>
      <w:b/>
      <w:sz w:val="16"/>
      <w:szCs w:val="20"/>
      <w:lang w:val="es-ES" w:eastAsia="es-ES"/>
    </w:rPr>
  </w:style>
  <w:style w:type="character" w:styleId="Hipervnculo">
    <w:name w:val="Hyperlink"/>
    <w:uiPriority w:val="99"/>
    <w:rsid w:val="004B0111"/>
    <w:rPr>
      <w:color w:val="0000FF"/>
      <w:u w:val="single"/>
    </w:rPr>
  </w:style>
  <w:style w:type="paragraph" w:styleId="Textoindependiente">
    <w:name w:val="Body Text"/>
    <w:basedOn w:val="Normal"/>
    <w:link w:val="TextoindependienteCar"/>
    <w:uiPriority w:val="99"/>
    <w:rsid w:val="004B0111"/>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4B0111"/>
    <w:rPr>
      <w:rFonts w:ascii="Verdana" w:eastAsia="Times New Roman" w:hAnsi="Verdana" w:cs="Times New Roman"/>
      <w:b/>
      <w:color w:val="000000"/>
      <w:sz w:val="20"/>
      <w:szCs w:val="24"/>
      <w:lang w:val="es-ES" w:eastAsia="es-ES"/>
    </w:rPr>
  </w:style>
  <w:style w:type="paragraph" w:styleId="Textonotapie">
    <w:name w:val="footnote text"/>
    <w:basedOn w:val="Normal"/>
    <w:link w:val="TextonotapieCar"/>
    <w:uiPriority w:val="99"/>
    <w:rsid w:val="004B0111"/>
    <w:pPr>
      <w:tabs>
        <w:tab w:val="left" w:pos="284"/>
        <w:tab w:val="left" w:pos="709"/>
      </w:tabs>
    </w:pPr>
    <w:rPr>
      <w:rFonts w:cs="Arial"/>
      <w:sz w:val="18"/>
      <w:szCs w:val="20"/>
      <w:lang w:val="es-CL"/>
    </w:rPr>
  </w:style>
  <w:style w:type="character" w:customStyle="1" w:styleId="TextonotapieCar">
    <w:name w:val="Texto nota pie Car"/>
    <w:basedOn w:val="Fuentedeprrafopredeter"/>
    <w:link w:val="Textonotapie"/>
    <w:uiPriority w:val="99"/>
    <w:rsid w:val="004B0111"/>
    <w:rPr>
      <w:rFonts w:ascii="gobCL" w:eastAsia="Times New Roman" w:hAnsi="gobCL" w:cs="Arial"/>
      <w:sz w:val="18"/>
      <w:szCs w:val="20"/>
      <w:lang w:eastAsia="es-ES"/>
    </w:rPr>
  </w:style>
  <w:style w:type="character" w:styleId="Refdenotaalpie">
    <w:name w:val="footnote reference"/>
    <w:uiPriority w:val="99"/>
    <w:rsid w:val="004B0111"/>
    <w:rPr>
      <w:vertAlign w:val="superscript"/>
    </w:rPr>
  </w:style>
  <w:style w:type="table" w:styleId="Tablaconcuadrcula">
    <w:name w:val="Table Grid"/>
    <w:basedOn w:val="Tablanormal"/>
    <w:uiPriority w:val="59"/>
    <w:rsid w:val="004B0111"/>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4B0111"/>
    <w:pPr>
      <w:spacing w:after="160" w:line="240" w:lineRule="exact"/>
    </w:pPr>
    <w:rPr>
      <w:rFonts w:ascii="Verdana" w:hAnsi="Verdana"/>
      <w:spacing w:val="-5"/>
      <w:lang w:val="en-US" w:eastAsia="en-US"/>
    </w:rPr>
  </w:style>
  <w:style w:type="paragraph" w:styleId="Textodebloque">
    <w:name w:val="Block Text"/>
    <w:basedOn w:val="Normal"/>
    <w:rsid w:val="004B0111"/>
    <w:pPr>
      <w:ind w:left="539" w:right="57"/>
      <w:jc w:val="both"/>
    </w:pPr>
    <w:rPr>
      <w:rFonts w:ascii="Arial" w:hAnsi="Arial" w:cs="Arial"/>
      <w:lang w:val="es-CL"/>
    </w:rPr>
  </w:style>
  <w:style w:type="paragraph" w:customStyle="1" w:styleId="BodyText22">
    <w:name w:val="Body Text 22"/>
    <w:basedOn w:val="Normal"/>
    <w:rsid w:val="004B0111"/>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4B0111"/>
    <w:rPr>
      <w:rFonts w:ascii="Arial" w:hAnsi="Arial" w:cs="Arial"/>
      <w:lang w:val="es-CL" w:eastAsia="es-ES" w:bidi="ar-SA"/>
    </w:rPr>
  </w:style>
  <w:style w:type="paragraph" w:styleId="Prrafodelista">
    <w:name w:val="List Paragraph"/>
    <w:basedOn w:val="Normal"/>
    <w:link w:val="PrrafodelistaCar"/>
    <w:uiPriority w:val="34"/>
    <w:qFormat/>
    <w:rsid w:val="004B0111"/>
    <w:pPr>
      <w:ind w:left="708"/>
    </w:pPr>
  </w:style>
  <w:style w:type="character" w:styleId="Refdecomentario">
    <w:name w:val="annotation reference"/>
    <w:rsid w:val="004B0111"/>
    <w:rPr>
      <w:sz w:val="16"/>
      <w:szCs w:val="16"/>
    </w:rPr>
  </w:style>
  <w:style w:type="paragraph" w:styleId="Textocomentario">
    <w:name w:val="annotation text"/>
    <w:basedOn w:val="Normal"/>
    <w:link w:val="TextocomentarioCar"/>
    <w:uiPriority w:val="99"/>
    <w:rsid w:val="004B0111"/>
    <w:rPr>
      <w:sz w:val="20"/>
      <w:szCs w:val="20"/>
    </w:rPr>
  </w:style>
  <w:style w:type="character" w:customStyle="1" w:styleId="TextocomentarioCar">
    <w:name w:val="Texto comentario Car"/>
    <w:basedOn w:val="Fuentedeprrafopredeter"/>
    <w:link w:val="Textocomentario"/>
    <w:uiPriority w:val="99"/>
    <w:rsid w:val="004B0111"/>
    <w:rPr>
      <w:rFonts w:ascii="gobCL" w:eastAsia="Times New Roman" w:hAnsi="gobCL" w:cs="Times New Roman"/>
      <w:sz w:val="20"/>
      <w:szCs w:val="20"/>
      <w:lang w:val="es-ES" w:eastAsia="es-ES"/>
    </w:rPr>
  </w:style>
  <w:style w:type="paragraph" w:styleId="Textodeglobo">
    <w:name w:val="Balloon Text"/>
    <w:basedOn w:val="Normal"/>
    <w:link w:val="TextodegloboCar"/>
    <w:uiPriority w:val="99"/>
    <w:semiHidden/>
    <w:rsid w:val="004B0111"/>
    <w:rPr>
      <w:rFonts w:ascii="Tahoma" w:hAnsi="Tahoma" w:cs="Tahoma"/>
      <w:sz w:val="16"/>
      <w:szCs w:val="16"/>
    </w:rPr>
  </w:style>
  <w:style w:type="character" w:customStyle="1" w:styleId="TextodegloboCar">
    <w:name w:val="Texto de globo Car"/>
    <w:basedOn w:val="Fuentedeprrafopredeter"/>
    <w:link w:val="Textodeglobo"/>
    <w:uiPriority w:val="99"/>
    <w:semiHidden/>
    <w:rsid w:val="004B0111"/>
    <w:rPr>
      <w:rFonts w:ascii="Tahoma" w:eastAsia="Times New Roman" w:hAnsi="Tahoma" w:cs="Tahoma"/>
      <w:sz w:val="16"/>
      <w:szCs w:val="16"/>
      <w:lang w:val="es-ES" w:eastAsia="es-ES"/>
    </w:rPr>
  </w:style>
  <w:style w:type="paragraph" w:styleId="Asuntodelcomentario">
    <w:name w:val="annotation subject"/>
    <w:basedOn w:val="Textocomentario"/>
    <w:next w:val="Textocomentario"/>
    <w:link w:val="AsuntodelcomentarioCar"/>
    <w:uiPriority w:val="99"/>
    <w:semiHidden/>
    <w:rsid w:val="004B0111"/>
    <w:rPr>
      <w:b/>
      <w:bCs/>
    </w:rPr>
  </w:style>
  <w:style w:type="character" w:customStyle="1" w:styleId="AsuntodelcomentarioCar">
    <w:name w:val="Asunto del comentario Car"/>
    <w:basedOn w:val="TextocomentarioCar"/>
    <w:link w:val="Asuntodelcomentario"/>
    <w:uiPriority w:val="99"/>
    <w:semiHidden/>
    <w:rsid w:val="004B0111"/>
    <w:rPr>
      <w:rFonts w:ascii="gobCL" w:eastAsia="Times New Roman" w:hAnsi="gobCL" w:cs="Times New Roman"/>
      <w:b/>
      <w:bCs/>
      <w:sz w:val="20"/>
      <w:szCs w:val="20"/>
      <w:lang w:val="es-ES" w:eastAsia="es-ES"/>
    </w:rPr>
  </w:style>
  <w:style w:type="paragraph" w:styleId="Piedepgina">
    <w:name w:val="footer"/>
    <w:basedOn w:val="Normal"/>
    <w:link w:val="PiedepginaCar"/>
    <w:uiPriority w:val="99"/>
    <w:rsid w:val="004B0111"/>
    <w:pPr>
      <w:tabs>
        <w:tab w:val="center" w:pos="4252"/>
        <w:tab w:val="right" w:pos="8504"/>
      </w:tabs>
    </w:pPr>
  </w:style>
  <w:style w:type="character" w:customStyle="1" w:styleId="PiedepginaCar">
    <w:name w:val="Pie de página Car"/>
    <w:basedOn w:val="Fuentedeprrafopredeter"/>
    <w:link w:val="Piedepgina"/>
    <w:uiPriority w:val="99"/>
    <w:rsid w:val="004B0111"/>
    <w:rPr>
      <w:rFonts w:ascii="gobCL" w:eastAsia="Times New Roman" w:hAnsi="gobCL" w:cs="Times New Roman"/>
      <w:szCs w:val="24"/>
      <w:lang w:val="es-ES" w:eastAsia="es-ES"/>
    </w:rPr>
  </w:style>
  <w:style w:type="character" w:styleId="Nmerodepgina">
    <w:name w:val="page number"/>
    <w:basedOn w:val="Fuentedeprrafopredeter"/>
    <w:rsid w:val="004B0111"/>
    <w:rPr>
      <w:rFonts w:ascii="gobCL" w:hAnsi="gobCL"/>
      <w:sz w:val="20"/>
    </w:rPr>
  </w:style>
  <w:style w:type="paragraph" w:styleId="Encabezado">
    <w:name w:val="header"/>
    <w:basedOn w:val="Normal"/>
    <w:link w:val="EncabezadoCar"/>
    <w:rsid w:val="004B0111"/>
    <w:pPr>
      <w:tabs>
        <w:tab w:val="center" w:pos="4252"/>
        <w:tab w:val="right" w:pos="8504"/>
      </w:tabs>
    </w:pPr>
  </w:style>
  <w:style w:type="character" w:customStyle="1" w:styleId="EncabezadoCar">
    <w:name w:val="Encabezado Car"/>
    <w:basedOn w:val="Fuentedeprrafopredeter"/>
    <w:link w:val="Encabezado"/>
    <w:rsid w:val="004B0111"/>
    <w:rPr>
      <w:rFonts w:ascii="gobCL" w:eastAsia="Times New Roman" w:hAnsi="gobCL" w:cs="Times New Roman"/>
      <w:szCs w:val="24"/>
      <w:lang w:val="es-ES" w:eastAsia="es-ES"/>
    </w:rPr>
  </w:style>
  <w:style w:type="paragraph" w:styleId="Subttulo">
    <w:name w:val="Subtitle"/>
    <w:basedOn w:val="Normal"/>
    <w:link w:val="SubttuloCar"/>
    <w:rsid w:val="004B0111"/>
    <w:pPr>
      <w:widowControl w:val="0"/>
      <w:jc w:val="both"/>
    </w:pPr>
    <w:rPr>
      <w:rFonts w:ascii="Book Antiqua" w:hAnsi="Book Antiqua" w:cs="Arial"/>
      <w:b/>
      <w:bCs/>
    </w:rPr>
  </w:style>
  <w:style w:type="character" w:customStyle="1" w:styleId="SubttuloCar">
    <w:name w:val="Subtítulo Car"/>
    <w:basedOn w:val="Fuentedeprrafopredeter"/>
    <w:link w:val="Subttulo"/>
    <w:rsid w:val="004B0111"/>
    <w:rPr>
      <w:rFonts w:ascii="Book Antiqua" w:eastAsia="Times New Roman" w:hAnsi="Book Antiqua" w:cs="Arial"/>
      <w:b/>
      <w:bCs/>
      <w:szCs w:val="24"/>
      <w:lang w:val="es-ES" w:eastAsia="es-ES"/>
    </w:rPr>
  </w:style>
  <w:style w:type="paragraph" w:styleId="Sangradetextonormal">
    <w:name w:val="Body Text Indent"/>
    <w:basedOn w:val="Normal"/>
    <w:link w:val="SangradetextonormalCar"/>
    <w:rsid w:val="004B0111"/>
    <w:pPr>
      <w:spacing w:after="120"/>
      <w:ind w:left="283"/>
    </w:pPr>
  </w:style>
  <w:style w:type="character" w:customStyle="1" w:styleId="SangradetextonormalCar">
    <w:name w:val="Sangría de texto normal Car"/>
    <w:basedOn w:val="Fuentedeprrafopredeter"/>
    <w:link w:val="Sangradetextonormal"/>
    <w:rsid w:val="004B0111"/>
    <w:rPr>
      <w:rFonts w:ascii="gobCL" w:eastAsia="Times New Roman" w:hAnsi="gobCL" w:cs="Times New Roman"/>
      <w:szCs w:val="24"/>
      <w:lang w:val="es-ES" w:eastAsia="es-ES"/>
    </w:rPr>
  </w:style>
  <w:style w:type="paragraph" w:styleId="ndice1">
    <w:name w:val="index 1"/>
    <w:basedOn w:val="Normal"/>
    <w:next w:val="Normal"/>
    <w:autoRedefine/>
    <w:uiPriority w:val="99"/>
    <w:semiHidden/>
    <w:rsid w:val="004B0111"/>
    <w:pPr>
      <w:ind w:left="240" w:hanging="240"/>
    </w:pPr>
  </w:style>
  <w:style w:type="character" w:customStyle="1" w:styleId="CarCar4">
    <w:name w:val="Car Car4"/>
    <w:rsid w:val="004B0111"/>
    <w:rPr>
      <w:lang w:val="es-ES" w:eastAsia="es-ES"/>
    </w:rPr>
  </w:style>
  <w:style w:type="paragraph" w:styleId="Ttulo">
    <w:name w:val="Title"/>
    <w:basedOn w:val="Normal"/>
    <w:next w:val="Normal"/>
    <w:link w:val="TtuloCar"/>
    <w:qFormat/>
    <w:rsid w:val="004B0111"/>
    <w:pPr>
      <w:spacing w:before="240" w:after="60"/>
      <w:jc w:val="center"/>
      <w:outlineLvl w:val="0"/>
    </w:pPr>
    <w:rPr>
      <w:b/>
      <w:bCs/>
      <w:color w:val="FFFFFF"/>
      <w:kern w:val="28"/>
      <w:szCs w:val="32"/>
    </w:rPr>
  </w:style>
  <w:style w:type="character" w:customStyle="1" w:styleId="TtuloCar">
    <w:name w:val="Título Car"/>
    <w:basedOn w:val="Fuentedeprrafopredeter"/>
    <w:link w:val="Ttulo"/>
    <w:rsid w:val="004B0111"/>
    <w:rPr>
      <w:rFonts w:ascii="gobCL" w:eastAsia="Times New Roman" w:hAnsi="gobCL" w:cs="Times New Roman"/>
      <w:b/>
      <w:bCs/>
      <w:color w:val="FFFFFF"/>
      <w:kern w:val="28"/>
      <w:szCs w:val="32"/>
      <w:lang w:val="es-ES" w:eastAsia="es-ES"/>
    </w:rPr>
  </w:style>
  <w:style w:type="paragraph" w:styleId="TtuloTDC">
    <w:name w:val="TOC Heading"/>
    <w:basedOn w:val="Ttulo1"/>
    <w:next w:val="Normal"/>
    <w:uiPriority w:val="39"/>
    <w:unhideWhenUsed/>
    <w:qFormat/>
    <w:rsid w:val="004B0111"/>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4B0111"/>
    <w:pPr>
      <w:tabs>
        <w:tab w:val="left" w:pos="284"/>
        <w:tab w:val="right" w:leader="underscore" w:pos="8828"/>
      </w:tabs>
    </w:pPr>
    <w:rPr>
      <w:rFonts w:ascii="Calibri" w:hAnsi="Calibri"/>
      <w:b/>
      <w:bCs/>
      <w:i/>
      <w:iCs/>
    </w:rPr>
  </w:style>
  <w:style w:type="paragraph" w:styleId="TDC2">
    <w:name w:val="toc 2"/>
    <w:basedOn w:val="Normal"/>
    <w:next w:val="Normal"/>
    <w:autoRedefine/>
    <w:uiPriority w:val="39"/>
    <w:qFormat/>
    <w:rsid w:val="004B0111"/>
    <w:pPr>
      <w:spacing w:before="120"/>
      <w:ind w:left="240"/>
    </w:pPr>
    <w:rPr>
      <w:rFonts w:ascii="Calibri" w:hAnsi="Calibri"/>
      <w:b/>
      <w:bCs/>
      <w:szCs w:val="22"/>
    </w:rPr>
  </w:style>
  <w:style w:type="paragraph" w:styleId="TDC3">
    <w:name w:val="toc 3"/>
    <w:basedOn w:val="Normal"/>
    <w:next w:val="Normal"/>
    <w:autoRedefine/>
    <w:uiPriority w:val="39"/>
    <w:qFormat/>
    <w:rsid w:val="004B0111"/>
    <w:pPr>
      <w:ind w:left="480"/>
    </w:pPr>
    <w:rPr>
      <w:rFonts w:ascii="Calibri" w:hAnsi="Calibri"/>
      <w:sz w:val="20"/>
      <w:szCs w:val="20"/>
    </w:rPr>
  </w:style>
  <w:style w:type="paragraph" w:styleId="TDC4">
    <w:name w:val="toc 4"/>
    <w:basedOn w:val="Normal"/>
    <w:next w:val="Normal"/>
    <w:autoRedefine/>
    <w:rsid w:val="004B0111"/>
    <w:pPr>
      <w:ind w:left="720"/>
    </w:pPr>
    <w:rPr>
      <w:rFonts w:ascii="Calibri" w:hAnsi="Calibri"/>
      <w:sz w:val="20"/>
      <w:szCs w:val="20"/>
    </w:rPr>
  </w:style>
  <w:style w:type="paragraph" w:styleId="TDC5">
    <w:name w:val="toc 5"/>
    <w:basedOn w:val="Normal"/>
    <w:next w:val="Normal"/>
    <w:autoRedefine/>
    <w:rsid w:val="004B0111"/>
    <w:pPr>
      <w:ind w:left="960"/>
    </w:pPr>
    <w:rPr>
      <w:rFonts w:ascii="Calibri" w:hAnsi="Calibri"/>
      <w:sz w:val="20"/>
      <w:szCs w:val="20"/>
    </w:rPr>
  </w:style>
  <w:style w:type="paragraph" w:styleId="TDC6">
    <w:name w:val="toc 6"/>
    <w:basedOn w:val="Normal"/>
    <w:next w:val="Normal"/>
    <w:autoRedefine/>
    <w:rsid w:val="004B0111"/>
    <w:pPr>
      <w:ind w:left="1200"/>
    </w:pPr>
    <w:rPr>
      <w:rFonts w:ascii="Calibri" w:hAnsi="Calibri"/>
      <w:sz w:val="20"/>
      <w:szCs w:val="20"/>
    </w:rPr>
  </w:style>
  <w:style w:type="paragraph" w:styleId="TDC7">
    <w:name w:val="toc 7"/>
    <w:basedOn w:val="Normal"/>
    <w:next w:val="Normal"/>
    <w:autoRedefine/>
    <w:rsid w:val="004B0111"/>
    <w:pPr>
      <w:ind w:left="1440"/>
    </w:pPr>
    <w:rPr>
      <w:rFonts w:ascii="Calibri" w:hAnsi="Calibri"/>
      <w:sz w:val="20"/>
      <w:szCs w:val="20"/>
    </w:rPr>
  </w:style>
  <w:style w:type="paragraph" w:styleId="TDC8">
    <w:name w:val="toc 8"/>
    <w:basedOn w:val="Normal"/>
    <w:next w:val="Normal"/>
    <w:autoRedefine/>
    <w:rsid w:val="004B0111"/>
    <w:pPr>
      <w:ind w:left="1680"/>
    </w:pPr>
    <w:rPr>
      <w:rFonts w:ascii="Calibri" w:hAnsi="Calibri"/>
      <w:sz w:val="20"/>
      <w:szCs w:val="20"/>
    </w:rPr>
  </w:style>
  <w:style w:type="paragraph" w:styleId="TDC9">
    <w:name w:val="toc 9"/>
    <w:basedOn w:val="Normal"/>
    <w:next w:val="Normal"/>
    <w:autoRedefine/>
    <w:rsid w:val="004B0111"/>
    <w:pPr>
      <w:ind w:left="1920"/>
    </w:pPr>
    <w:rPr>
      <w:rFonts w:ascii="Calibri" w:hAnsi="Calibri"/>
      <w:sz w:val="20"/>
      <w:szCs w:val="20"/>
    </w:rPr>
  </w:style>
  <w:style w:type="paragraph" w:styleId="Revisin">
    <w:name w:val="Revision"/>
    <w:hidden/>
    <w:uiPriority w:val="99"/>
    <w:semiHidden/>
    <w:rsid w:val="004B0111"/>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4B0111"/>
    <w:pPr>
      <w:spacing w:before="100" w:beforeAutospacing="1" w:after="100" w:afterAutospacing="1"/>
    </w:pPr>
  </w:style>
  <w:style w:type="paragraph" w:styleId="Textonotaalfinal">
    <w:name w:val="endnote text"/>
    <w:basedOn w:val="Normal"/>
    <w:link w:val="TextonotaalfinalCar"/>
    <w:rsid w:val="004B0111"/>
    <w:rPr>
      <w:sz w:val="20"/>
      <w:szCs w:val="20"/>
    </w:rPr>
  </w:style>
  <w:style w:type="character" w:customStyle="1" w:styleId="TextonotaalfinalCar">
    <w:name w:val="Texto nota al final Car"/>
    <w:basedOn w:val="Fuentedeprrafopredeter"/>
    <w:link w:val="Textonotaalfinal"/>
    <w:rsid w:val="004B0111"/>
    <w:rPr>
      <w:rFonts w:ascii="gobCL" w:eastAsia="Times New Roman" w:hAnsi="gobCL" w:cs="Times New Roman"/>
      <w:sz w:val="20"/>
      <w:szCs w:val="20"/>
      <w:lang w:val="es-ES" w:eastAsia="es-ES"/>
    </w:rPr>
  </w:style>
  <w:style w:type="character" w:styleId="Refdenotaalfinal">
    <w:name w:val="endnote reference"/>
    <w:basedOn w:val="Fuentedeprrafopredeter"/>
    <w:rsid w:val="004B0111"/>
    <w:rPr>
      <w:vertAlign w:val="superscript"/>
    </w:rPr>
  </w:style>
  <w:style w:type="paragraph" w:customStyle="1" w:styleId="CarCar">
    <w:name w:val="Car Car"/>
    <w:basedOn w:val="Normal"/>
    <w:rsid w:val="004B0111"/>
    <w:pPr>
      <w:spacing w:after="160" w:line="240" w:lineRule="exact"/>
    </w:pPr>
    <w:rPr>
      <w:rFonts w:ascii="Verdana" w:hAnsi="Verdana"/>
      <w:spacing w:val="-5"/>
      <w:szCs w:val="20"/>
      <w:lang w:val="en-US" w:eastAsia="en-US"/>
    </w:rPr>
  </w:style>
  <w:style w:type="character" w:styleId="nfasis">
    <w:name w:val="Emphasis"/>
    <w:basedOn w:val="Fuentedeprrafopredeter"/>
    <w:rsid w:val="004B0111"/>
    <w:rPr>
      <w:i/>
      <w:iCs/>
    </w:rPr>
  </w:style>
  <w:style w:type="paragraph" w:customStyle="1" w:styleId="Ttulo10">
    <w:name w:val="Título 1°"/>
    <w:basedOn w:val="Normal"/>
    <w:link w:val="Ttulo1Car0"/>
    <w:qFormat/>
    <w:rsid w:val="004B0111"/>
    <w:pPr>
      <w:shd w:val="clear" w:color="auto" w:fill="2E74B5"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4B0111"/>
    <w:pPr>
      <w:numPr>
        <w:numId w:val="0"/>
      </w:numPr>
      <w:tabs>
        <w:tab w:val="left" w:pos="709"/>
      </w:tabs>
      <w:spacing w:before="0" w:after="0"/>
    </w:pPr>
  </w:style>
  <w:style w:type="character" w:customStyle="1" w:styleId="Ttulo1Car0">
    <w:name w:val="Título 1° Car"/>
    <w:basedOn w:val="Fuentedeprrafopredeter"/>
    <w:link w:val="Ttulo10"/>
    <w:rsid w:val="004B0111"/>
    <w:rPr>
      <w:rFonts w:ascii="gobCL" w:eastAsia="Arial Unicode MS" w:hAnsi="gobCL" w:cs="Times New Roman"/>
      <w:b/>
      <w:color w:val="FFFFFF" w:themeColor="background1"/>
      <w:shd w:val="clear" w:color="auto" w:fill="2E74B5" w:themeFill="accent1" w:themeFillShade="BF"/>
      <w:lang w:eastAsia="es-ES"/>
    </w:rPr>
  </w:style>
  <w:style w:type="character" w:customStyle="1" w:styleId="apple-converted-space">
    <w:name w:val="apple-converted-space"/>
    <w:basedOn w:val="Fuentedeprrafopredeter"/>
    <w:rsid w:val="004B0111"/>
  </w:style>
  <w:style w:type="character" w:customStyle="1" w:styleId="Ttulo2Car0">
    <w:name w:val="Título 2° Car"/>
    <w:basedOn w:val="Ttulo2Car"/>
    <w:link w:val="Ttulo20"/>
    <w:rsid w:val="004B0111"/>
    <w:rPr>
      <w:rFonts w:ascii="gobCL" w:eastAsia="Times New Roman" w:hAnsi="gobCL" w:cs="Times New Roman"/>
      <w:b/>
      <w:bCs/>
      <w:iCs/>
      <w:szCs w:val="28"/>
      <w:lang w:val="es-ES" w:eastAsia="es-ES"/>
    </w:rPr>
  </w:style>
  <w:style w:type="paragraph" w:customStyle="1" w:styleId="TtuloN3">
    <w:name w:val="Título N°3"/>
    <w:basedOn w:val="Normal"/>
    <w:link w:val="TtuloN3Car"/>
    <w:qFormat/>
    <w:rsid w:val="004B0111"/>
    <w:pPr>
      <w:ind w:left="284"/>
    </w:pPr>
    <w:rPr>
      <w:color w:val="000000"/>
    </w:rPr>
  </w:style>
  <w:style w:type="character" w:customStyle="1" w:styleId="TtuloN3Car">
    <w:name w:val="Título N°3 Car"/>
    <w:basedOn w:val="Fuentedeprrafopredeter"/>
    <w:link w:val="TtuloN3"/>
    <w:rsid w:val="004B0111"/>
    <w:rPr>
      <w:rFonts w:ascii="gobCL" w:eastAsia="Times New Roman" w:hAnsi="gobCL" w:cs="Times New Roman"/>
      <w:color w:val="000000"/>
      <w:szCs w:val="24"/>
      <w:lang w:val="es-ES" w:eastAsia="es-ES"/>
    </w:rPr>
  </w:style>
  <w:style w:type="paragraph" w:styleId="Sinespaciado">
    <w:name w:val="No Spacing"/>
    <w:uiPriority w:val="1"/>
    <w:qFormat/>
    <w:rsid w:val="004B0111"/>
    <w:pPr>
      <w:spacing w:after="0" w:line="240" w:lineRule="auto"/>
    </w:pPr>
    <w:rPr>
      <w:rFonts w:ascii="gobCL" w:eastAsia="Times New Roman" w:hAnsi="gobCL" w:cs="Times New Roman"/>
      <w:szCs w:val="24"/>
      <w:lang w:val="es-ES" w:eastAsia="es-ES"/>
    </w:rPr>
  </w:style>
  <w:style w:type="character" w:styleId="Hipervnculovisitado">
    <w:name w:val="FollowedHyperlink"/>
    <w:basedOn w:val="Fuentedeprrafopredeter"/>
    <w:uiPriority w:val="99"/>
    <w:unhideWhenUsed/>
    <w:rsid w:val="004B0111"/>
    <w:rPr>
      <w:color w:val="954F72" w:themeColor="followedHyperlink"/>
      <w:u w:val="single"/>
    </w:rPr>
  </w:style>
  <w:style w:type="paragraph" w:customStyle="1" w:styleId="Default">
    <w:name w:val="Default"/>
    <w:rsid w:val="004B0111"/>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59"/>
    <w:rsid w:val="004B0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4B0111"/>
    <w:rPr>
      <w:rFonts w:ascii="gobCL" w:eastAsia="Times New Roman" w:hAnsi="gobCL" w:cs="Times New Roman"/>
      <w:szCs w:val="24"/>
      <w:lang w:val="es-ES" w:eastAsia="es-ES"/>
    </w:rPr>
  </w:style>
  <w:style w:type="table" w:customStyle="1" w:styleId="Tablaconcuadrcula2">
    <w:name w:val="Tabla con cuadrícula2"/>
    <w:basedOn w:val="Tablanormal"/>
    <w:next w:val="Tablaconcuadrcula"/>
    <w:uiPriority w:val="59"/>
    <w:rsid w:val="004B011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4B0111"/>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s://capacitacion.sercotec.cl" TargetMode="External"/><Relationship Id="rId26" Type="http://schemas.openxmlformats.org/officeDocument/2006/relationships/hyperlink" Target="https://www.sercotec.cl/" TargetMode="External"/><Relationship Id="rId21" Type="http://schemas.openxmlformats.org/officeDocument/2006/relationships/hyperlink" Target="https://www.ips.gob.cl/servlet/internet/inicio"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mailto:contacto@fyjconsultores.cl" TargetMode="External"/><Relationship Id="rId17" Type="http://schemas.openxmlformats.org/officeDocument/2006/relationships/hyperlink" Target="https://www.sercotec.cl/" TargetMode="External"/><Relationship Id="rId25" Type="http://schemas.openxmlformats.org/officeDocument/2006/relationships/hyperlink" Target="https://www.registrodeempresasysociedades.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ercotec.cl/" TargetMode="External"/><Relationship Id="rId20" Type="http://schemas.openxmlformats.org/officeDocument/2006/relationships/hyperlink" Target="https://claveunica.gob.cl/" TargetMode="External"/><Relationship Id="rId29" Type="http://schemas.openxmlformats.org/officeDocument/2006/relationships/hyperlink" Target="https://capacitacion.sercotec.c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rcotec.cl/" TargetMode="External"/><Relationship Id="rId24" Type="http://schemas.openxmlformats.org/officeDocument/2006/relationships/hyperlink" Target="https://capacitacion.sercotec.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ercotec.cl/" TargetMode="External"/><Relationship Id="rId23" Type="http://schemas.openxmlformats.org/officeDocument/2006/relationships/hyperlink" Target="https://claveunica.gob.cl/" TargetMode="External"/><Relationship Id="rId28" Type="http://schemas.openxmlformats.org/officeDocument/2006/relationships/hyperlink" Target="https://capacitacion.sercotec.c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hyperlink" Target="http://www.sercotec.cl" TargetMode="External"/><Relationship Id="rId19" Type="http://schemas.openxmlformats.org/officeDocument/2006/relationships/hyperlink" Target="https://capacitacion.sercotec.cl" TargetMode="External"/><Relationship Id="rId31" Type="http://schemas.openxmlformats.org/officeDocument/2006/relationships/hyperlink" Target="https://claveunica.gob.cl/" TargetMode="External"/><Relationship Id="rId4" Type="http://schemas.openxmlformats.org/officeDocument/2006/relationships/webSettings" Target="webSettings.xml"/><Relationship Id="rId9" Type="http://schemas.openxmlformats.org/officeDocument/2006/relationships/hyperlink" Target="https://www.sercotec.cl/" TargetMode="External"/><Relationship Id="rId14" Type="http://schemas.openxmlformats.org/officeDocument/2006/relationships/hyperlink" Target="https://www.sercotec.cl/" TargetMode="External"/><Relationship Id="rId22" Type="http://schemas.openxmlformats.org/officeDocument/2006/relationships/hyperlink" Target="https://www.chileatiende.gob.cl/ayuda/sucursales" TargetMode="External"/><Relationship Id="rId27" Type="http://schemas.openxmlformats.org/officeDocument/2006/relationships/hyperlink" Target="https://chequeodigital.cl/landing/sercotec/Index.html" TargetMode="External"/><Relationship Id="rId30" Type="http://schemas.openxmlformats.org/officeDocument/2006/relationships/hyperlink" Target="https://claveunica.gob.cl/" TargetMode="External"/><Relationship Id="rId35" Type="http://schemas.openxmlformats.org/officeDocument/2006/relationships/footer" Target="footer2.xml"/><Relationship Id="rId8" Type="http://schemas.openxmlformats.org/officeDocument/2006/relationships/image" Target="media/image2.png"/><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sii.cl/preguntas_frecuentes/rut_inicio_actividades/arbol_faqs_rut_inicio_actividades_1343.htm" TargetMode="External"/><Relationship Id="rId3" Type="http://schemas.openxmlformats.org/officeDocument/2006/relationships/hyperlink" Target="https://capacitacion.sercotec.cl/portal/content/postulacion-capital-abeja" TargetMode="External"/><Relationship Id="rId7" Type="http://schemas.openxmlformats.org/officeDocument/2006/relationships/hyperlink" Target="https://recursos.sercotec.cl/manual/sps/guia/index.html" TargetMode="External"/><Relationship Id="rId12" Type="http://schemas.openxmlformats.org/officeDocument/2006/relationships/hyperlink" Target="https://youtu.be/RstFV_n6wRg"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www.youtube.com/watch?v=rDwN_gjx_lA" TargetMode="External"/><Relationship Id="rId6" Type="http://schemas.openxmlformats.org/officeDocument/2006/relationships/hyperlink" Target="https://www.agenciase.org/que-es-sostenibilidad-energetica/" TargetMode="External"/><Relationship Id="rId11" Type="http://schemas.openxmlformats.org/officeDocument/2006/relationships/hyperlink" Target="https://www.agenciase.org/" TargetMode="External"/><Relationship Id="rId5" Type="http://schemas.openxmlformats.org/officeDocument/2006/relationships/hyperlink" Target="http://www.sercotec.cl" TargetMode="External"/><Relationship Id="rId10" Type="http://schemas.openxmlformats.org/officeDocument/2006/relationships/hyperlink" Target="https://www.sii.cl/ayudas/asistencia/oficinas/3048-3049.html" TargetMode="External"/><Relationship Id="rId4" Type="http://schemas.openxmlformats.org/officeDocument/2006/relationships/hyperlink" Target="https://www.youtube.com/watch?v=r8J6oi3afds" TargetMode="External"/><Relationship Id="rId9" Type="http://schemas.openxmlformats.org/officeDocument/2006/relationships/hyperlink" Target="https://www.sii.cl/ayud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25073</Words>
  <Characters>137906</Characters>
  <Application>Microsoft Office Word</Application>
  <DocSecurity>0</DocSecurity>
  <Lines>1149</Lines>
  <Paragraphs>325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Madriaga Ponce</dc:creator>
  <cp:keywords/>
  <dc:description/>
  <cp:lastModifiedBy>Rodolfo Madriaga Ponce</cp:lastModifiedBy>
  <cp:revision>2</cp:revision>
  <cp:lastPrinted>2023-11-20T17:11:00Z</cp:lastPrinted>
  <dcterms:created xsi:type="dcterms:W3CDTF">2023-11-27T17:35:00Z</dcterms:created>
  <dcterms:modified xsi:type="dcterms:W3CDTF">2023-11-27T17:35:00Z</dcterms:modified>
</cp:coreProperties>
</file>