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D84787">
        <w:rPr>
          <w:rFonts w:eastAsia="Arial Unicode MS" w:cs="Arial"/>
          <w:b/>
          <w:bCs/>
          <w:sz w:val="44"/>
          <w:szCs w:val="40"/>
        </w:rPr>
        <w:t>TURISMO DE INTERESES ESPECIALES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B7600C" w:rsidRDefault="00326B8C" w:rsidP="00326B8C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7600C">
        <w:rPr>
          <w:rFonts w:eastAsia="Arial Unicode MS" w:cs="Arial"/>
          <w:b/>
          <w:bCs/>
          <w:sz w:val="40"/>
          <w:szCs w:val="40"/>
        </w:rPr>
        <w:t xml:space="preserve">REGIÓN DE </w:t>
      </w:r>
      <w:r w:rsidR="00B7600C" w:rsidRPr="00B7600C">
        <w:rPr>
          <w:rFonts w:eastAsia="Arial Unicode MS" w:cs="Arial"/>
          <w:b/>
          <w:bCs/>
          <w:sz w:val="40"/>
          <w:szCs w:val="40"/>
        </w:rPr>
        <w:t>MAGALLANES Y LA ANTÁRTICA CHILENA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097454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FE" w:rsidRDefault="00B22BFE" w:rsidP="00F96343">
      <w:r>
        <w:separator/>
      </w:r>
    </w:p>
  </w:endnote>
  <w:endnote w:type="continuationSeparator" w:id="0">
    <w:p w:rsidR="00B22BFE" w:rsidRDefault="00B22BFE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FE" w:rsidRDefault="00B22BFE" w:rsidP="00F96343">
      <w:r>
        <w:separator/>
      </w:r>
    </w:p>
  </w:footnote>
  <w:footnote w:type="continuationSeparator" w:id="0">
    <w:p w:rsidR="00B22BFE" w:rsidRDefault="00B22BFE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097454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66C1A"/>
    <w:rsid w:val="006C23FC"/>
    <w:rsid w:val="007D3986"/>
    <w:rsid w:val="009018AE"/>
    <w:rsid w:val="00910871"/>
    <w:rsid w:val="00961F97"/>
    <w:rsid w:val="00A47F38"/>
    <w:rsid w:val="00B22BFE"/>
    <w:rsid w:val="00B7600C"/>
    <w:rsid w:val="00BE1F4D"/>
    <w:rsid w:val="00C62FD5"/>
    <w:rsid w:val="00D84787"/>
    <w:rsid w:val="00E223DF"/>
    <w:rsid w:val="00EF47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CB7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9</cp:revision>
  <cp:lastPrinted>2021-09-08T12:32:00Z</cp:lastPrinted>
  <dcterms:created xsi:type="dcterms:W3CDTF">2023-05-05T22:11:00Z</dcterms:created>
  <dcterms:modified xsi:type="dcterms:W3CDTF">2023-05-08T17:21:00Z</dcterms:modified>
</cp:coreProperties>
</file>