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7427E2E2" w14:textId="79CDB4DD"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5306A4C7"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5B5BB5">
        <w:rPr>
          <w:rFonts w:eastAsia="Arial Unicode MS" w:cs="Arial"/>
          <w:b/>
          <w:bCs/>
          <w:sz w:val="40"/>
          <w:szCs w:val="40"/>
          <w:lang w:val="es-MX"/>
        </w:rPr>
        <w:t>MULTISECTORIAL, 27 COMUNAS”</w:t>
      </w:r>
    </w:p>
    <w:p w14:paraId="3FDEDA60" w14:textId="4A60789A" w:rsidR="00F24063" w:rsidRPr="005B5BB5" w:rsidRDefault="005B5BB5" w:rsidP="005B5BB5">
      <w:pPr>
        <w:jc w:val="center"/>
        <w:rPr>
          <w:rFonts w:eastAsia="Arial Unicode MS" w:cs="Arial"/>
          <w:b/>
          <w:bCs/>
          <w:sz w:val="20"/>
          <w:szCs w:val="40"/>
        </w:rPr>
      </w:pPr>
      <w:r w:rsidRPr="005B5BB5">
        <w:rPr>
          <w:rFonts w:eastAsia="Arial Unicode MS" w:cs="Arial"/>
          <w:b/>
          <w:bCs/>
          <w:sz w:val="20"/>
          <w:szCs w:val="40"/>
        </w:rPr>
        <w:t>Cauquenes, Chanco, Pelluhue, Empedrado, Parral, Retiro,</w:t>
      </w:r>
      <w:r>
        <w:rPr>
          <w:rFonts w:eastAsia="Arial Unicode MS" w:cs="Arial"/>
          <w:b/>
          <w:bCs/>
          <w:sz w:val="20"/>
          <w:szCs w:val="40"/>
        </w:rPr>
        <w:t xml:space="preserve"> </w:t>
      </w:r>
      <w:r w:rsidRPr="005B5BB5">
        <w:rPr>
          <w:rFonts w:eastAsia="Arial Unicode MS" w:cs="Arial"/>
          <w:b/>
          <w:bCs/>
          <w:sz w:val="20"/>
          <w:szCs w:val="40"/>
        </w:rPr>
        <w:t>Constitución, San Javier, Villa Alegre, Longaví, Colbún, Yerbas Buenas, Maule,</w:t>
      </w:r>
      <w:r>
        <w:rPr>
          <w:rFonts w:eastAsia="Arial Unicode MS" w:cs="Arial"/>
          <w:b/>
          <w:bCs/>
          <w:sz w:val="20"/>
          <w:szCs w:val="40"/>
        </w:rPr>
        <w:t xml:space="preserve"> </w:t>
      </w:r>
      <w:r w:rsidRPr="005B5BB5">
        <w:rPr>
          <w:rFonts w:eastAsia="Arial Unicode MS" w:cs="Arial"/>
          <w:b/>
          <w:bCs/>
          <w:sz w:val="20"/>
          <w:szCs w:val="40"/>
        </w:rPr>
        <w:t xml:space="preserve">San Clemente, San Rafael, Molina, </w:t>
      </w:r>
      <w:r>
        <w:rPr>
          <w:rFonts w:eastAsia="Arial Unicode MS" w:cs="Arial"/>
          <w:b/>
          <w:bCs/>
          <w:sz w:val="20"/>
          <w:szCs w:val="40"/>
        </w:rPr>
        <w:t xml:space="preserve">Teno, Romeral, Rauco, Licantén, </w:t>
      </w:r>
      <w:r w:rsidRPr="005B5BB5">
        <w:rPr>
          <w:rFonts w:eastAsia="Arial Unicode MS" w:cs="Arial"/>
          <w:b/>
          <w:bCs/>
          <w:sz w:val="20"/>
          <w:szCs w:val="40"/>
        </w:rPr>
        <w:t>Hualañé,</w:t>
      </w:r>
      <w:r>
        <w:rPr>
          <w:rFonts w:eastAsia="Arial Unicode MS" w:cs="Arial"/>
          <w:b/>
          <w:bCs/>
          <w:sz w:val="20"/>
          <w:szCs w:val="40"/>
        </w:rPr>
        <w:t xml:space="preserve"> </w:t>
      </w:r>
      <w:r w:rsidRPr="005B5BB5">
        <w:rPr>
          <w:rFonts w:eastAsia="Arial Unicode MS" w:cs="Arial"/>
          <w:b/>
          <w:bCs/>
          <w:sz w:val="20"/>
          <w:szCs w:val="40"/>
        </w:rPr>
        <w:t>Vichuquén, Sagrada Fami</w:t>
      </w:r>
      <w:r w:rsidR="0060056D">
        <w:rPr>
          <w:rFonts w:eastAsia="Arial Unicode MS" w:cs="Arial"/>
          <w:b/>
          <w:bCs/>
          <w:sz w:val="20"/>
          <w:szCs w:val="40"/>
        </w:rPr>
        <w:t>lia, Curepto, Pencahue, Pelarco y</w:t>
      </w:r>
      <w:r w:rsidRPr="005B5BB5">
        <w:rPr>
          <w:rFonts w:eastAsia="Arial Unicode MS" w:cs="Arial"/>
          <w:b/>
          <w:bCs/>
          <w:sz w:val="20"/>
          <w:szCs w:val="40"/>
        </w:rPr>
        <w:t xml:space="preserve"> Río Claro.</w:t>
      </w:r>
    </w:p>
    <w:p w14:paraId="682A8C14" w14:textId="77777777" w:rsidR="00BD5DDD" w:rsidRDefault="00BD5DDD"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4CDF60A1" w14:textId="5DDAC5CF" w:rsidR="00BD5DDD" w:rsidRDefault="00BD5DDD" w:rsidP="00F24063">
      <w:pPr>
        <w:jc w:val="center"/>
        <w:rPr>
          <w:rFonts w:eastAsia="Arial Unicode MS" w:cs="Arial"/>
          <w:b/>
          <w:bCs/>
          <w:sz w:val="40"/>
          <w:szCs w:val="40"/>
        </w:rPr>
      </w:pPr>
    </w:p>
    <w:p w14:paraId="5AC918E4" w14:textId="77777777" w:rsidR="005B5BB5" w:rsidRDefault="005B5BB5" w:rsidP="00F24063">
      <w:pPr>
        <w:jc w:val="center"/>
        <w:rPr>
          <w:rFonts w:eastAsia="Arial Unicode MS" w:cs="Arial"/>
          <w:b/>
          <w:bCs/>
          <w:sz w:val="40"/>
          <w:szCs w:val="40"/>
        </w:rPr>
      </w:pPr>
    </w:p>
    <w:p w14:paraId="7150CD51" w14:textId="77777777" w:rsidR="00743456"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743456">
        <w:rPr>
          <w:rFonts w:eastAsia="Arial Unicode MS" w:cs="Arial"/>
          <w:b/>
          <w:bCs/>
          <w:sz w:val="40"/>
          <w:szCs w:val="40"/>
        </w:rPr>
        <w:t xml:space="preserve">DEL MAULE </w:t>
      </w:r>
    </w:p>
    <w:p w14:paraId="51A0F6FF" w14:textId="49C6F925" w:rsidR="00F24063" w:rsidRDefault="00A038C1" w:rsidP="00F24063">
      <w:pPr>
        <w:jc w:val="center"/>
        <w:rPr>
          <w:rFonts w:eastAsia="Arial Unicode MS" w:cs="Arial"/>
          <w:b/>
          <w:bCs/>
          <w:sz w:val="12"/>
          <w:szCs w:val="40"/>
        </w:rPr>
      </w:pPr>
      <w:r>
        <w:rPr>
          <w:rFonts w:eastAsia="Arial Unicode MS" w:cs="Arial"/>
          <w:b/>
          <w:bCs/>
          <w:sz w:val="40"/>
          <w:szCs w:val="40"/>
        </w:rPr>
        <w:t>202</w:t>
      </w:r>
      <w:r w:rsidR="00D866B3">
        <w:rPr>
          <w:rFonts w:eastAsia="Arial Unicode MS" w:cs="Arial"/>
          <w:b/>
          <w:bCs/>
          <w:sz w:val="40"/>
          <w:szCs w:val="40"/>
        </w:rPr>
        <w:t>3</w:t>
      </w:r>
    </w:p>
    <w:p w14:paraId="20E72B10" w14:textId="77777777" w:rsidR="005B5BB5" w:rsidRPr="005B5BB5" w:rsidRDefault="005B5BB5" w:rsidP="00F24063">
      <w:pPr>
        <w:jc w:val="center"/>
        <w:rPr>
          <w:rFonts w:eastAsia="Arial Unicode MS" w:cs="Arial"/>
          <w:b/>
          <w:bCs/>
          <w:sz w:val="12"/>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C5FB3F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99780B">
              <w:rPr>
                <w:webHidden/>
              </w:rPr>
              <w:t>3</w:t>
            </w:r>
            <w:r w:rsidR="00137ECD">
              <w:rPr>
                <w:webHidden/>
              </w:rPr>
              <w:fldChar w:fldCharType="end"/>
            </w:r>
          </w:hyperlink>
        </w:p>
        <w:p w14:paraId="55CAEF35" w14:textId="19509917" w:rsidR="00137ECD" w:rsidRDefault="004D522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99780B">
              <w:rPr>
                <w:webHidden/>
              </w:rPr>
              <w:t>3</w:t>
            </w:r>
            <w:r w:rsidR="00137ECD">
              <w:rPr>
                <w:webHidden/>
              </w:rPr>
              <w:fldChar w:fldCharType="end"/>
            </w:r>
          </w:hyperlink>
        </w:p>
        <w:p w14:paraId="65479E64" w14:textId="60F2CA73" w:rsidR="00137ECD" w:rsidRDefault="004D522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99780B">
              <w:rPr>
                <w:webHidden/>
              </w:rPr>
              <w:t>3</w:t>
            </w:r>
            <w:r w:rsidR="00137ECD">
              <w:rPr>
                <w:webHidden/>
              </w:rPr>
              <w:fldChar w:fldCharType="end"/>
            </w:r>
          </w:hyperlink>
        </w:p>
        <w:p w14:paraId="07944FE1" w14:textId="0353F326" w:rsidR="00137ECD" w:rsidRDefault="004D522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99780B">
              <w:rPr>
                <w:webHidden/>
              </w:rPr>
              <w:t>4</w:t>
            </w:r>
            <w:r w:rsidR="00137ECD">
              <w:rPr>
                <w:webHidden/>
              </w:rPr>
              <w:fldChar w:fldCharType="end"/>
            </w:r>
          </w:hyperlink>
        </w:p>
        <w:p w14:paraId="5FC90D47" w14:textId="0E184EB9" w:rsidR="00137ECD" w:rsidRDefault="004D522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99780B">
              <w:rPr>
                <w:webHidden/>
              </w:rPr>
              <w:t>5</w:t>
            </w:r>
            <w:r w:rsidR="00137ECD">
              <w:rPr>
                <w:webHidden/>
              </w:rPr>
              <w:fldChar w:fldCharType="end"/>
            </w:r>
          </w:hyperlink>
        </w:p>
        <w:p w14:paraId="3F0F52E1" w14:textId="30FEDD6A" w:rsidR="00137ECD" w:rsidRDefault="004D522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99780B">
              <w:rPr>
                <w:webHidden/>
              </w:rPr>
              <w:t>5</w:t>
            </w:r>
            <w:r w:rsidR="00137ECD">
              <w:rPr>
                <w:webHidden/>
              </w:rPr>
              <w:fldChar w:fldCharType="end"/>
            </w:r>
          </w:hyperlink>
        </w:p>
        <w:p w14:paraId="49EB65C4" w14:textId="3C273F79" w:rsidR="00137ECD" w:rsidRDefault="004D522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99780B">
              <w:rPr>
                <w:webHidden/>
              </w:rPr>
              <w:t>9</w:t>
            </w:r>
            <w:r w:rsidR="00137ECD">
              <w:rPr>
                <w:webHidden/>
              </w:rPr>
              <w:fldChar w:fldCharType="end"/>
            </w:r>
          </w:hyperlink>
        </w:p>
        <w:p w14:paraId="66ABFCD9" w14:textId="40533433" w:rsidR="00137ECD" w:rsidRDefault="004D522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99780B">
              <w:rPr>
                <w:webHidden/>
              </w:rPr>
              <w:t>10</w:t>
            </w:r>
            <w:r w:rsidR="00137ECD">
              <w:rPr>
                <w:webHidden/>
              </w:rPr>
              <w:fldChar w:fldCharType="end"/>
            </w:r>
          </w:hyperlink>
        </w:p>
        <w:p w14:paraId="6F0FF934" w14:textId="38403314" w:rsidR="00137ECD" w:rsidRDefault="004D522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99780B">
              <w:rPr>
                <w:webHidden/>
              </w:rPr>
              <w:t>11</w:t>
            </w:r>
            <w:r w:rsidR="00137ECD">
              <w:rPr>
                <w:webHidden/>
              </w:rPr>
              <w:fldChar w:fldCharType="end"/>
            </w:r>
          </w:hyperlink>
        </w:p>
        <w:p w14:paraId="52D84111" w14:textId="659C4E8D" w:rsidR="00137ECD" w:rsidRDefault="004D522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99780B">
              <w:rPr>
                <w:webHidden/>
              </w:rPr>
              <w:t>11</w:t>
            </w:r>
            <w:r w:rsidR="00137ECD">
              <w:rPr>
                <w:webHidden/>
              </w:rPr>
              <w:fldChar w:fldCharType="end"/>
            </w:r>
          </w:hyperlink>
        </w:p>
        <w:p w14:paraId="4D4508B5" w14:textId="61EFD95C" w:rsidR="00137ECD" w:rsidRDefault="004D522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99780B">
              <w:rPr>
                <w:webHidden/>
              </w:rPr>
              <w:t>12</w:t>
            </w:r>
            <w:r w:rsidR="00137ECD">
              <w:rPr>
                <w:webHidden/>
              </w:rPr>
              <w:fldChar w:fldCharType="end"/>
            </w:r>
          </w:hyperlink>
        </w:p>
        <w:p w14:paraId="6C6BF84B" w14:textId="4BCC425A" w:rsidR="00137ECD" w:rsidRDefault="004D522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99780B">
              <w:rPr>
                <w:webHidden/>
              </w:rPr>
              <w:t>16</w:t>
            </w:r>
            <w:r w:rsidR="00137ECD">
              <w:rPr>
                <w:webHidden/>
              </w:rPr>
              <w:fldChar w:fldCharType="end"/>
            </w:r>
          </w:hyperlink>
        </w:p>
        <w:p w14:paraId="05214EB5" w14:textId="690F3AC5" w:rsidR="00137ECD" w:rsidRDefault="004D522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99780B">
              <w:rPr>
                <w:webHidden/>
              </w:rPr>
              <w:t>17</w:t>
            </w:r>
            <w:r w:rsidR="00137ECD">
              <w:rPr>
                <w:webHidden/>
              </w:rPr>
              <w:fldChar w:fldCharType="end"/>
            </w:r>
          </w:hyperlink>
        </w:p>
        <w:p w14:paraId="69D53A29" w14:textId="4694DB1B" w:rsidR="00137ECD" w:rsidRDefault="004D522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99780B">
              <w:rPr>
                <w:webHidden/>
              </w:rPr>
              <w:t>17</w:t>
            </w:r>
            <w:r w:rsidR="00137ECD">
              <w:rPr>
                <w:webHidden/>
              </w:rPr>
              <w:fldChar w:fldCharType="end"/>
            </w:r>
          </w:hyperlink>
        </w:p>
        <w:p w14:paraId="342530E1" w14:textId="27741A60" w:rsidR="00137ECD" w:rsidRDefault="004D522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99780B">
              <w:rPr>
                <w:webHidden/>
              </w:rPr>
              <w:t>17</w:t>
            </w:r>
            <w:r w:rsidR="00137ECD">
              <w:rPr>
                <w:webHidden/>
              </w:rPr>
              <w:fldChar w:fldCharType="end"/>
            </w:r>
          </w:hyperlink>
        </w:p>
        <w:p w14:paraId="11D0F67E" w14:textId="143E8BF4" w:rsidR="00137ECD" w:rsidRDefault="004D522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99780B">
              <w:rPr>
                <w:webHidden/>
              </w:rPr>
              <w:t>17</w:t>
            </w:r>
            <w:r w:rsidR="00137ECD">
              <w:rPr>
                <w:webHidden/>
              </w:rPr>
              <w:fldChar w:fldCharType="end"/>
            </w:r>
          </w:hyperlink>
        </w:p>
        <w:p w14:paraId="188CEF95" w14:textId="115EF7DE" w:rsidR="00137ECD" w:rsidRDefault="004D522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99780B">
              <w:rPr>
                <w:webHidden/>
              </w:rPr>
              <w:t>18</w:t>
            </w:r>
            <w:r w:rsidR="00137ECD">
              <w:rPr>
                <w:webHidden/>
              </w:rPr>
              <w:fldChar w:fldCharType="end"/>
            </w:r>
          </w:hyperlink>
        </w:p>
        <w:p w14:paraId="71CFD642" w14:textId="598201A3" w:rsidR="00137ECD" w:rsidRDefault="004D522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99780B">
              <w:rPr>
                <w:webHidden/>
              </w:rPr>
              <w:t>18</w:t>
            </w:r>
            <w:r w:rsidR="00137ECD">
              <w:rPr>
                <w:webHidden/>
              </w:rPr>
              <w:fldChar w:fldCharType="end"/>
            </w:r>
          </w:hyperlink>
        </w:p>
        <w:p w14:paraId="4D5B857B" w14:textId="0218B192" w:rsidR="00137ECD" w:rsidRDefault="004D522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99780B">
              <w:rPr>
                <w:webHidden/>
              </w:rPr>
              <w:t>19</w:t>
            </w:r>
            <w:r w:rsidR="00137ECD">
              <w:rPr>
                <w:webHidden/>
              </w:rPr>
              <w:fldChar w:fldCharType="end"/>
            </w:r>
          </w:hyperlink>
        </w:p>
        <w:p w14:paraId="4B1CA1EA" w14:textId="07E65490" w:rsidR="00137ECD" w:rsidRDefault="004D522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99780B">
              <w:rPr>
                <w:webHidden/>
              </w:rPr>
              <w:t>21</w:t>
            </w:r>
            <w:r w:rsidR="00137ECD">
              <w:rPr>
                <w:webHidden/>
              </w:rPr>
              <w:fldChar w:fldCharType="end"/>
            </w:r>
          </w:hyperlink>
        </w:p>
        <w:p w14:paraId="247C6CDE" w14:textId="7843E2BC" w:rsidR="00137ECD" w:rsidRDefault="004D522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99780B">
              <w:rPr>
                <w:webHidden/>
              </w:rPr>
              <w:t>23</w:t>
            </w:r>
            <w:r w:rsidR="00137ECD">
              <w:rPr>
                <w:webHidden/>
              </w:rPr>
              <w:fldChar w:fldCharType="end"/>
            </w:r>
          </w:hyperlink>
        </w:p>
        <w:p w14:paraId="546958D7" w14:textId="3AE0DAFF" w:rsidR="00137ECD" w:rsidRDefault="004D522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99780B">
              <w:rPr>
                <w:webHidden/>
              </w:rPr>
              <w:t>24</w:t>
            </w:r>
            <w:r w:rsidR="00137ECD">
              <w:rPr>
                <w:webHidden/>
              </w:rPr>
              <w:fldChar w:fldCharType="end"/>
            </w:r>
          </w:hyperlink>
        </w:p>
        <w:p w14:paraId="688201ED" w14:textId="6EBA9FD5" w:rsidR="00137ECD" w:rsidRDefault="004D522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99780B">
              <w:rPr>
                <w:webHidden/>
              </w:rPr>
              <w:t>24</w:t>
            </w:r>
            <w:r w:rsidR="00137ECD">
              <w:rPr>
                <w:webHidden/>
              </w:rPr>
              <w:fldChar w:fldCharType="end"/>
            </w:r>
          </w:hyperlink>
        </w:p>
        <w:p w14:paraId="5E90C86C" w14:textId="7AD3A364" w:rsidR="00137ECD" w:rsidRDefault="004D522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99780B">
              <w:rPr>
                <w:webHidden/>
              </w:rPr>
              <w:t>27</w:t>
            </w:r>
            <w:r w:rsidR="00137ECD">
              <w:rPr>
                <w:webHidden/>
              </w:rPr>
              <w:fldChar w:fldCharType="end"/>
            </w:r>
          </w:hyperlink>
        </w:p>
        <w:p w14:paraId="7365C394" w14:textId="68DF5298" w:rsidR="00137ECD" w:rsidRDefault="004D522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99780B">
              <w:rPr>
                <w:webHidden/>
              </w:rPr>
              <w:t>30</w:t>
            </w:r>
            <w:r w:rsidR="00137ECD">
              <w:rPr>
                <w:webHidden/>
              </w:rPr>
              <w:fldChar w:fldCharType="end"/>
            </w:r>
          </w:hyperlink>
        </w:p>
        <w:p w14:paraId="6684C6DC" w14:textId="2B9BCD01" w:rsidR="00137ECD" w:rsidRDefault="004D522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99780B">
              <w:rPr>
                <w:webHidden/>
              </w:rPr>
              <w:t>32</w:t>
            </w:r>
            <w:r w:rsidR="00137ECD">
              <w:rPr>
                <w:webHidden/>
              </w:rPr>
              <w:fldChar w:fldCharType="end"/>
            </w:r>
          </w:hyperlink>
        </w:p>
        <w:p w14:paraId="0ECDCAEE" w14:textId="0F16A422" w:rsidR="00137ECD" w:rsidRDefault="004D522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99780B">
              <w:rPr>
                <w:webHidden/>
              </w:rPr>
              <w:t>37</w:t>
            </w:r>
            <w:r w:rsidR="00137ECD">
              <w:rPr>
                <w:webHidden/>
              </w:rPr>
              <w:fldChar w:fldCharType="end"/>
            </w:r>
          </w:hyperlink>
        </w:p>
        <w:p w14:paraId="07EEBA3F" w14:textId="0091BA57" w:rsidR="00137ECD" w:rsidRDefault="004D522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99780B">
              <w:rPr>
                <w:webHidden/>
              </w:rPr>
              <w:t>45</w:t>
            </w:r>
            <w:r w:rsidR="00137ECD">
              <w:rPr>
                <w:webHidden/>
              </w:rPr>
              <w:fldChar w:fldCharType="end"/>
            </w:r>
          </w:hyperlink>
        </w:p>
        <w:p w14:paraId="7BF2ABF3" w14:textId="117D099A" w:rsidR="00137ECD" w:rsidRPr="00137ECD" w:rsidRDefault="004D522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99780B">
              <w:rPr>
                <w:webHidden/>
              </w:rPr>
              <w:t>46</w:t>
            </w:r>
            <w:r w:rsidR="00137ECD">
              <w:rPr>
                <w:webHidden/>
              </w:rPr>
              <w:fldChar w:fldCharType="end"/>
            </w:r>
          </w:hyperlink>
        </w:p>
        <w:p w14:paraId="27BB818A" w14:textId="0A1B0A07" w:rsidR="00137ECD" w:rsidRDefault="004D522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99780B">
              <w:rPr>
                <w:webHidden/>
              </w:rPr>
              <w:t>48</w:t>
            </w:r>
            <w:r w:rsidR="00137ECD">
              <w:rPr>
                <w:webHidden/>
              </w:rPr>
              <w:fldChar w:fldCharType="end"/>
            </w:r>
          </w:hyperlink>
        </w:p>
        <w:p w14:paraId="5F655323" w14:textId="56E99750" w:rsidR="00137ECD" w:rsidRDefault="004D522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99780B">
              <w:rPr>
                <w:webHidden/>
              </w:rPr>
              <w:t>54</w:t>
            </w:r>
            <w:r w:rsidR="00137ECD">
              <w:rPr>
                <w:webHidden/>
              </w:rPr>
              <w:fldChar w:fldCharType="end"/>
            </w:r>
          </w:hyperlink>
        </w:p>
        <w:p w14:paraId="4D3354E8" w14:textId="7F2EED53" w:rsidR="00137ECD" w:rsidRDefault="004D522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99780B">
              <w:rPr>
                <w:webHidden/>
              </w:rPr>
              <w:t>55</w:t>
            </w:r>
            <w:r w:rsidR="00137ECD">
              <w:rPr>
                <w:webHidden/>
              </w:rPr>
              <w:fldChar w:fldCharType="end"/>
            </w:r>
          </w:hyperlink>
        </w:p>
        <w:p w14:paraId="51454E0B" w14:textId="7E3770E2"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A792B">
            <w:rPr>
              <w:rFonts w:asciiTheme="minorHAnsi" w:hAnsiTheme="minorHAnsi" w:cstheme="minorHAnsi"/>
              <w:b/>
              <w:bCs/>
              <w:iCs/>
              <w:sz w:val="19"/>
              <w:szCs w:val="19"/>
              <w:lang w:val="es-CL"/>
            </w:rPr>
            <w:t>7</w:t>
          </w:r>
        </w:p>
        <w:p w14:paraId="39AFF723" w14:textId="484D9B72" w:rsidR="007D3BB3" w:rsidRPr="00B93A85" w:rsidRDefault="004D522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3DAC0229" w14:textId="7BD2D8DB" w:rsidR="00F3496B" w:rsidRPr="0060056D" w:rsidRDefault="00F3496B" w:rsidP="004C2D55">
      <w:pPr>
        <w:jc w:val="both"/>
        <w:rPr>
          <w:rFonts w:eastAsia="Arial Unicode MS" w:cs="Arial"/>
          <w:b/>
          <w:bCs/>
          <w:szCs w:val="22"/>
        </w:rPr>
      </w:pPr>
      <w:r w:rsidRPr="000B70DC">
        <w:rPr>
          <w:rFonts w:eastAsia="Arial Unicode MS" w:cs="Arial"/>
          <w:szCs w:val="22"/>
        </w:rPr>
        <w:t>La presente convocatoria está dirigida a micro y pequeñas empresas, personas naturales y jurídicas</w:t>
      </w:r>
      <w:r w:rsidR="00717BBF" w:rsidRPr="000B70DC">
        <w:rPr>
          <w:rFonts w:eastAsia="Arial Unicode MS" w:cs="Arial"/>
          <w:szCs w:val="22"/>
        </w:rPr>
        <w:t xml:space="preserve"> </w:t>
      </w:r>
      <w:r w:rsidR="00730E2C">
        <w:rPr>
          <w:rFonts w:eastAsia="Arial Unicode MS" w:cs="Arial"/>
          <w:szCs w:val="22"/>
        </w:rPr>
        <w:t xml:space="preserve">de las </w:t>
      </w:r>
      <w:r w:rsidR="0060056D">
        <w:rPr>
          <w:rFonts w:eastAsia="Arial Unicode MS" w:cs="Arial"/>
          <w:szCs w:val="22"/>
        </w:rPr>
        <w:t xml:space="preserve">siguientes comunas de la </w:t>
      </w:r>
      <w:r w:rsidR="00730E2C">
        <w:rPr>
          <w:rFonts w:eastAsia="Arial Unicode MS" w:cs="Arial"/>
          <w:b/>
          <w:bCs/>
          <w:szCs w:val="22"/>
          <w:lang w:val="es-MX"/>
        </w:rPr>
        <w:t>Región del Maule:</w:t>
      </w:r>
      <w:r w:rsidR="00730E2C" w:rsidRPr="00730E2C">
        <w:rPr>
          <w:rFonts w:eastAsia="Arial Unicode MS" w:cs="Arial"/>
          <w:b/>
          <w:bCs/>
          <w:szCs w:val="22"/>
          <w:lang w:val="es-MX"/>
        </w:rPr>
        <w:t xml:space="preserve"> </w:t>
      </w:r>
      <w:r w:rsidR="0060056D" w:rsidRPr="0060056D">
        <w:rPr>
          <w:rFonts w:eastAsia="Arial Unicode MS" w:cs="Arial"/>
          <w:b/>
          <w:bCs/>
          <w:szCs w:val="22"/>
        </w:rPr>
        <w:t xml:space="preserve">Cauquenes, Chanco, Pelluhue, Empedrado, Parral, Retiro, Constitución, San Javier, Villa Alegre, Longaví, Colbún, Yerbas Buenas, Maule, San Clemente, San Rafael, Molina, Teno, Romeral, Rauco, Licantén, Hualañé, Vichuquén, Sagrada Familia, Curepto, Pencahue, Pelarco </w:t>
      </w:r>
      <w:r w:rsidR="005A792B">
        <w:rPr>
          <w:rFonts w:eastAsia="Arial Unicode MS" w:cs="Arial"/>
          <w:b/>
          <w:bCs/>
          <w:szCs w:val="22"/>
        </w:rPr>
        <w:t>o</w:t>
      </w:r>
      <w:r w:rsidR="0060056D" w:rsidRPr="0060056D">
        <w:rPr>
          <w:rFonts w:eastAsia="Arial Unicode MS" w:cs="Arial"/>
          <w:b/>
          <w:bCs/>
          <w:szCs w:val="22"/>
        </w:rPr>
        <w:t xml:space="preserve"> Río Claro</w:t>
      </w:r>
      <w:r w:rsidRPr="000B70DC">
        <w:rPr>
          <w:rFonts w:eastAsia="Arial Unicode MS" w:cs="Arial"/>
          <w:szCs w:val="22"/>
        </w:rPr>
        <w:t>, con</w:t>
      </w:r>
      <w:r w:rsidR="00562A05" w:rsidRPr="000B70DC">
        <w:rPr>
          <w:rFonts w:eastAsia="Arial Unicode MS" w:cs="Arial"/>
          <w:szCs w:val="22"/>
        </w:rPr>
        <w:t xml:space="preserve"> iniciación de actividades en primera</w:t>
      </w:r>
      <w:r w:rsidRPr="000B70DC">
        <w:rPr>
          <w:rFonts w:eastAsia="Arial Unicode MS" w:cs="Arial"/>
          <w:szCs w:val="22"/>
        </w:rPr>
        <w:t xml:space="preserve"> categoría ante el SII, pertenecientes a cualquier sector económico</w:t>
      </w:r>
      <w:r w:rsidR="00730E2C">
        <w:rPr>
          <w:rFonts w:eastAsia="Arial Unicode MS" w:cs="Arial"/>
          <w:szCs w:val="22"/>
        </w:rPr>
        <w:t>.</w:t>
      </w:r>
    </w:p>
    <w:p w14:paraId="0245D477" w14:textId="77777777" w:rsidR="00730E2C" w:rsidRDefault="00730E2C"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64B453AD" w:rsidR="00195977" w:rsidRPr="0060056D" w:rsidRDefault="00195977" w:rsidP="0060056D">
      <w:pPr>
        <w:pStyle w:val="Prrafodelista"/>
        <w:numPr>
          <w:ilvl w:val="0"/>
          <w:numId w:val="2"/>
        </w:numPr>
        <w:jc w:val="both"/>
        <w:rPr>
          <w:rFonts w:eastAsia="Arial Unicode MS" w:cs="Arial"/>
          <w:b/>
          <w:bCs/>
          <w:iCs/>
          <w:color w:val="000000"/>
          <w:szCs w:val="22"/>
        </w:rPr>
      </w:pPr>
      <w:r w:rsidRPr="00C31BD7">
        <w:rPr>
          <w:rFonts w:eastAsia="Arial Unicode MS" w:cs="Arial"/>
          <w:color w:val="000000"/>
          <w:szCs w:val="22"/>
          <w:lang w:val="es-CL"/>
        </w:rPr>
        <w:t xml:space="preserve">Contar con una empresa registrada en </w:t>
      </w:r>
      <w:r w:rsidR="00C817D0">
        <w:rPr>
          <w:rFonts w:eastAsia="Arial Unicode MS" w:cs="Arial"/>
          <w:color w:val="000000"/>
          <w:szCs w:val="22"/>
          <w:lang w:val="es-CL"/>
        </w:rPr>
        <w:t>alguna de las siguientes comunas:</w:t>
      </w:r>
      <w:r w:rsidR="00C817D0" w:rsidRPr="00C817D0">
        <w:rPr>
          <w:rFonts w:ascii="Arial" w:eastAsia="Arial" w:hAnsi="Arial" w:cs="Arial"/>
          <w:i/>
          <w:iCs/>
          <w:color w:val="000000" w:themeColor="dark1"/>
          <w:sz w:val="28"/>
          <w:szCs w:val="28"/>
          <w:lang w:val="es-MX"/>
        </w:rPr>
        <w:t xml:space="preserve"> </w:t>
      </w:r>
      <w:r w:rsidR="0060056D" w:rsidRPr="0060056D">
        <w:rPr>
          <w:rFonts w:eastAsia="Arial Unicode MS" w:cs="Arial"/>
          <w:b/>
          <w:bCs/>
          <w:iCs/>
          <w:color w:val="000000"/>
          <w:szCs w:val="22"/>
        </w:rPr>
        <w:t>Cauquenes, Chanco, Pelluhue, Empedrado, Parral, Retiro, Constitución, San Javier, Villa Alegre, Longaví, Colbún, Yerbas Buenas, Maule, San Clemente, San Rafael, Molina, Teno, Romeral, Rauco, Licantén, Hualañé, Vichuquén, Sagrada Famili</w:t>
      </w:r>
      <w:r w:rsidR="005A792B">
        <w:rPr>
          <w:rFonts w:eastAsia="Arial Unicode MS" w:cs="Arial"/>
          <w:b/>
          <w:bCs/>
          <w:iCs/>
          <w:color w:val="000000"/>
          <w:szCs w:val="22"/>
        </w:rPr>
        <w:t xml:space="preserve">a, Curepto, Pencahue, Pelarco o </w:t>
      </w:r>
      <w:r w:rsidR="0060056D" w:rsidRPr="0060056D">
        <w:rPr>
          <w:rFonts w:eastAsia="Arial Unicode MS" w:cs="Arial"/>
          <w:b/>
          <w:bCs/>
          <w:iCs/>
          <w:color w:val="000000"/>
          <w:szCs w:val="22"/>
        </w:rPr>
        <w:t>Río Claro</w:t>
      </w:r>
      <w:r w:rsidR="00C31BD7" w:rsidRPr="0060056D">
        <w:rPr>
          <w:rFonts w:eastAsia="Arial Unicode MS" w:cs="Arial"/>
          <w:color w:val="000000"/>
          <w:szCs w:val="22"/>
          <w:lang w:val="es-CL"/>
        </w:rPr>
        <w:t xml:space="preserve">, </w:t>
      </w:r>
      <w:r w:rsidRPr="0060056D">
        <w:rPr>
          <w:rFonts w:eastAsia="Arial Unicode MS" w:cs="Arial"/>
          <w:color w:val="000000"/>
          <w:szCs w:val="22"/>
          <w:lang w:val="es-CL"/>
        </w:rPr>
        <w:t>en el portal www.sercotec.cl.</w:t>
      </w:r>
    </w:p>
    <w:p w14:paraId="4F9E1AD8" w14:textId="09AD9A85" w:rsidR="00A31C09" w:rsidRPr="00EF359D" w:rsidRDefault="00A31C09"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w:t>
      </w:r>
      <w:r w:rsidR="00BC5132">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sidR="00C817D0">
        <w:rPr>
          <w:rFonts w:eastAsia="Arial Unicode MS" w:cs="Arial"/>
          <w:color w:val="000000"/>
          <w:szCs w:val="22"/>
          <w:lang w:val="es-CL"/>
        </w:rPr>
        <w:t>2023, y Digitaliza tu Almacén años 2022 y 2</w:t>
      </w:r>
      <w:r>
        <w:rPr>
          <w:rFonts w:eastAsia="Arial Unicode MS" w:cs="Arial"/>
          <w:color w:val="000000"/>
          <w:szCs w:val="22"/>
          <w:lang w:val="es-CL"/>
        </w:rPr>
        <w:t xml:space="preserve">023, </w:t>
      </w:r>
      <w:r w:rsidRPr="00F010AA">
        <w:rPr>
          <w:rFonts w:eastAsia="Arial Unicode MS" w:cs="Arial"/>
          <w:color w:val="000000"/>
          <w:szCs w:val="22"/>
          <w:lang w:val="es-CL"/>
        </w:rPr>
        <w:t>cualquier fuente de financiamiento.</w:t>
      </w:r>
      <w:r w:rsidR="00B00B4B">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C31BD7">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9C6D559" w:rsidR="00475439" w:rsidRPr="009562EE" w:rsidRDefault="00FB6F98" w:rsidP="00FB6F98">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C31BD7">
      <w:pPr>
        <w:numPr>
          <w:ilvl w:val="0"/>
          <w:numId w:val="2"/>
        </w:numPr>
        <w:jc w:val="both"/>
        <w:rPr>
          <w:rFonts w:eastAsia="Arial Unicode MS" w:cs="Arial"/>
          <w:color w:val="000000"/>
          <w:szCs w:val="22"/>
        </w:rPr>
      </w:pPr>
      <w:r w:rsidRPr="00C36F35">
        <w:rPr>
          <w:rFonts w:eastAsia="Arial Unicode MS" w:cs="Arial"/>
          <w:color w:val="000000"/>
          <w:szCs w:val="22"/>
        </w:rPr>
        <w:lastRenderedPageBreak/>
        <w:t>Tener inicio de actividades en un giro coherente a la convocatoria a la cual postula.</w:t>
      </w:r>
    </w:p>
    <w:p w14:paraId="297740B3" w14:textId="573D5FF0" w:rsidR="00C36F35" w:rsidRPr="0060056D" w:rsidRDefault="00C36F35" w:rsidP="0060056D">
      <w:pPr>
        <w:numPr>
          <w:ilvl w:val="0"/>
          <w:numId w:val="2"/>
        </w:numPr>
        <w:jc w:val="both"/>
        <w:rPr>
          <w:rFonts w:eastAsia="Arial Unicode MS" w:cs="Arial"/>
          <w:b/>
          <w:bCs/>
          <w:iCs/>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w:t>
      </w:r>
      <w:r w:rsidR="00A310E5" w:rsidRPr="00C31BD7">
        <w:rPr>
          <w:rFonts w:eastAsia="Arial Unicode MS" w:cs="Arial"/>
          <w:color w:val="000000"/>
          <w:szCs w:val="22"/>
          <w:lang w:val="es-CL"/>
        </w:rPr>
        <w:t xml:space="preserve">en </w:t>
      </w:r>
      <w:r w:rsidR="00A310E5">
        <w:rPr>
          <w:rFonts w:eastAsia="Arial Unicode MS" w:cs="Arial"/>
          <w:color w:val="000000"/>
          <w:szCs w:val="22"/>
          <w:lang w:val="es-CL"/>
        </w:rPr>
        <w:t>alguna de las siguientes comunas:</w:t>
      </w:r>
      <w:r w:rsidR="00A310E5" w:rsidRPr="00C817D0">
        <w:rPr>
          <w:rFonts w:ascii="Arial" w:eastAsia="Arial" w:hAnsi="Arial" w:cs="Arial"/>
          <w:i/>
          <w:iCs/>
          <w:color w:val="000000" w:themeColor="dark1"/>
          <w:sz w:val="28"/>
          <w:szCs w:val="28"/>
          <w:lang w:val="es-MX"/>
        </w:rPr>
        <w:t xml:space="preserve"> </w:t>
      </w:r>
      <w:r w:rsidR="0060056D" w:rsidRPr="0060056D">
        <w:rPr>
          <w:rFonts w:eastAsia="Arial Unicode MS" w:cs="Arial"/>
          <w:b/>
          <w:bCs/>
          <w:iCs/>
          <w:color w:val="000000"/>
          <w:szCs w:val="22"/>
        </w:rPr>
        <w:t>Cauquenes, Chanco, Pelluhue, Empedrado, Parral, Retiro, Constitución, San Javier, Villa Alegre, Longaví, Colbún, Yerbas Buenas, Maule, San Clemente, San Rafael, Molina, Teno, Romeral, Rauco, Licantén, Hualañé, Vichuquén, Sagrada Famil</w:t>
      </w:r>
      <w:r w:rsidR="005A792B">
        <w:rPr>
          <w:rFonts w:eastAsia="Arial Unicode MS" w:cs="Arial"/>
          <w:b/>
          <w:bCs/>
          <w:iCs/>
          <w:color w:val="000000"/>
          <w:szCs w:val="22"/>
        </w:rPr>
        <w:t>ia, Curepto, Pencahue, Pelarco o</w:t>
      </w:r>
      <w:r w:rsidR="0060056D" w:rsidRPr="0060056D">
        <w:rPr>
          <w:rFonts w:eastAsia="Arial Unicode MS" w:cs="Arial"/>
          <w:b/>
          <w:bCs/>
          <w:iCs/>
          <w:color w:val="000000"/>
          <w:szCs w:val="22"/>
        </w:rPr>
        <w:t xml:space="preserve"> Río Claro.</w:t>
      </w:r>
      <w:r w:rsidRPr="0060056D">
        <w:rPr>
          <w:rFonts w:eastAsia="Arial Unicode MS" w:cs="Arial"/>
          <w:color w:val="000000"/>
          <w:szCs w:val="22"/>
        </w:rPr>
        <w:t>. No se evaluarán a aquellas empresas que no cumplan con esta condición.</w:t>
      </w:r>
    </w:p>
    <w:p w14:paraId="1713A9C1" w14:textId="1C0818B1" w:rsidR="00C36F35" w:rsidRPr="00C03CAB" w:rsidRDefault="008F095A"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C31BD7">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081C8A69" w14:textId="7C78DA86" w:rsidR="002F725B" w:rsidRPr="002F725B" w:rsidRDefault="00B57772" w:rsidP="002F725B">
      <w:pPr>
        <w:numPr>
          <w:ilvl w:val="0"/>
          <w:numId w:val="2"/>
        </w:numPr>
        <w:jc w:val="both"/>
        <w:rPr>
          <w:rFonts w:eastAsia="Arial Unicode MS" w:cs="Arial"/>
          <w:b/>
          <w:bCs/>
          <w:color w:val="000000"/>
          <w:szCs w:val="22"/>
        </w:rPr>
      </w:pPr>
      <w:r w:rsidRPr="00B57772">
        <w:rPr>
          <w:rFonts w:eastAsia="Arial Unicode MS" w:cs="Arial"/>
          <w:color w:val="000000"/>
          <w:szCs w:val="22"/>
        </w:rPr>
        <w:t>Tener domicilio</w:t>
      </w:r>
      <w:r w:rsidR="00A310E5">
        <w:rPr>
          <w:rFonts w:eastAsia="Arial Unicode MS" w:cs="Arial"/>
          <w:color w:val="000000"/>
          <w:szCs w:val="22"/>
        </w:rPr>
        <w:t xml:space="preserve"> en </w:t>
      </w:r>
      <w:r w:rsidR="00A310E5" w:rsidRPr="00A310E5">
        <w:rPr>
          <w:rFonts w:eastAsia="Arial Unicode MS" w:cs="Arial"/>
          <w:color w:val="000000"/>
          <w:szCs w:val="22"/>
          <w:lang w:val="es-CL"/>
        </w:rPr>
        <w:t>alguna de las siguientes comunas</w:t>
      </w:r>
      <w:r w:rsidR="002F725B">
        <w:rPr>
          <w:rFonts w:eastAsia="Arial Unicode MS" w:cs="Arial"/>
          <w:color w:val="000000"/>
          <w:szCs w:val="22"/>
          <w:lang w:val="es-CL"/>
        </w:rPr>
        <w:t>:</w:t>
      </w:r>
      <w:r w:rsidR="002F725B" w:rsidRPr="002F725B">
        <w:rPr>
          <w:rFonts w:eastAsia="Arial Unicode MS" w:cs="Arial"/>
          <w:b/>
          <w:bCs/>
          <w:sz w:val="20"/>
          <w:szCs w:val="40"/>
        </w:rPr>
        <w:t xml:space="preserve"> </w:t>
      </w:r>
      <w:r w:rsidR="002F725B" w:rsidRPr="002F725B">
        <w:rPr>
          <w:rFonts w:eastAsia="Arial Unicode MS" w:cs="Arial"/>
          <w:b/>
          <w:bCs/>
          <w:color w:val="000000"/>
          <w:szCs w:val="22"/>
        </w:rPr>
        <w:t>Cauquenes, Chanco, Pelluhue, Empedrado, Parral, Retiro, Constitución, San Javier, Villa Alegre, Longaví, Colbún, Yerbas Buenas, Maule, San Clemente, San Rafael, Molina, Teno, Romeral, Rauco, Licantén, Hualañé, Vichuquén, Sagrada Famil</w:t>
      </w:r>
      <w:r w:rsidR="002F725B">
        <w:rPr>
          <w:rFonts w:eastAsia="Arial Unicode MS" w:cs="Arial"/>
          <w:b/>
          <w:bCs/>
          <w:color w:val="000000"/>
          <w:szCs w:val="22"/>
        </w:rPr>
        <w:t>ia, Curepto, Pencahue, Pelarco o</w:t>
      </w:r>
      <w:r w:rsidR="002F725B" w:rsidRPr="002F725B">
        <w:rPr>
          <w:rFonts w:eastAsia="Arial Unicode MS" w:cs="Arial"/>
          <w:b/>
          <w:bCs/>
          <w:color w:val="000000"/>
          <w:szCs w:val="22"/>
        </w:rPr>
        <w:t xml:space="preserve"> Río Claro.</w:t>
      </w:r>
    </w:p>
    <w:p w14:paraId="677705AE" w14:textId="2336CB28" w:rsidR="00B57772" w:rsidRPr="00B57772" w:rsidRDefault="00A310E5" w:rsidP="00C31BD7">
      <w:pPr>
        <w:numPr>
          <w:ilvl w:val="0"/>
          <w:numId w:val="2"/>
        </w:numPr>
        <w:jc w:val="both"/>
        <w:rPr>
          <w:rFonts w:eastAsia="Arial Unicode MS" w:cs="Arial"/>
          <w:color w:val="000000"/>
          <w:szCs w:val="22"/>
        </w:rPr>
      </w:pPr>
      <w:r>
        <w:rPr>
          <w:rFonts w:eastAsia="Arial Unicode MS" w:cs="Arial"/>
          <w:iCs/>
          <w:color w:val="000000"/>
          <w:szCs w:val="22"/>
          <w:lang w:val="es-MX"/>
        </w:rPr>
        <w:t xml:space="preserve">. </w:t>
      </w:r>
      <w:r w:rsidR="004903EB">
        <w:rPr>
          <w:rFonts w:eastAsia="Arial Unicode MS" w:cs="Arial"/>
          <w:color w:val="000000"/>
          <w:szCs w:val="22"/>
          <w:lang w:val="es-CL"/>
        </w:rPr>
        <w:t xml:space="preserve"> </w:t>
      </w:r>
      <w:r w:rsidR="00B57772" w:rsidRPr="00B57772">
        <w:rPr>
          <w:rFonts w:eastAsia="Arial Unicode MS" w:cs="Arial"/>
          <w:color w:val="000000"/>
          <w:szCs w:val="22"/>
        </w:rPr>
        <w:t>No se evaluarán proyectos a</w:t>
      </w:r>
      <w:r w:rsidR="004903EB">
        <w:rPr>
          <w:rFonts w:eastAsia="Arial Unicode MS" w:cs="Arial"/>
          <w:color w:val="000000"/>
          <w:szCs w:val="22"/>
        </w:rPr>
        <w:t xml:space="preserve"> ser implementados en un territorio </w:t>
      </w:r>
      <w:r w:rsidR="00B57772" w:rsidRPr="00B57772">
        <w:rPr>
          <w:rFonts w:eastAsia="Arial Unicode MS" w:cs="Arial"/>
          <w:color w:val="000000"/>
          <w:szCs w:val="22"/>
        </w:rPr>
        <w:t xml:space="preserve">diferente </w:t>
      </w:r>
      <w:r w:rsidR="004903EB">
        <w:rPr>
          <w:rFonts w:eastAsia="Arial Unicode MS" w:cs="Arial"/>
          <w:color w:val="000000"/>
          <w:szCs w:val="22"/>
        </w:rPr>
        <w:t>al cual se señaló anteriormente.</w:t>
      </w:r>
    </w:p>
    <w:p w14:paraId="3C0081D9" w14:textId="239F508E" w:rsidR="00592ED2" w:rsidRPr="00AD417C" w:rsidRDefault="00E81B1C" w:rsidP="00C31BD7">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C31BD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74B40028" w14:textId="7B11E3AA" w:rsidR="00815AFB" w:rsidRPr="00815AFB" w:rsidRDefault="00815AFB" w:rsidP="00C31BD7">
      <w:pPr>
        <w:numPr>
          <w:ilvl w:val="0"/>
          <w:numId w:val="2"/>
        </w:numPr>
        <w:jc w:val="both"/>
        <w:rPr>
          <w:rFonts w:eastAsia="Arial Unicode MS" w:cs="Arial"/>
          <w:color w:val="000000"/>
          <w:szCs w:val="22"/>
        </w:rPr>
      </w:pPr>
      <w:r w:rsidRPr="00815AFB">
        <w:rPr>
          <w:rFonts w:eastAsia="Arial Unicode MS" w:cs="Arial"/>
          <w:color w:val="000000"/>
          <w:szCs w:val="22"/>
          <w:lang w:val="es-CL"/>
        </w:rPr>
        <w:t>No haber sido beneficiado del instrumento Crece años 2021, 2022 y 2023, y Digitaliza tu Almacén años 2022 y 2023, cualquier fuente de financiamiento</w:t>
      </w:r>
      <w:r>
        <w:rPr>
          <w:rFonts w:eastAsia="Arial Unicode MS" w:cs="Arial"/>
          <w:color w:val="000000"/>
          <w:szCs w:val="22"/>
          <w:lang w:val="es-CL"/>
        </w:rPr>
        <w:t>.</w:t>
      </w:r>
    </w:p>
    <w:p w14:paraId="21FBD0A5" w14:textId="3B95964E" w:rsidR="00A5430C" w:rsidRPr="007D11B6" w:rsidRDefault="00A5430C"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C31BD7">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C31BD7">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C31BD7">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C31BD7">
      <w:pPr>
        <w:numPr>
          <w:ilvl w:val="0"/>
          <w:numId w:val="2"/>
        </w:numPr>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Sercotec, a sus funcionarios/as o terceros que actúen en su representación, toda la información necesaria para evaluar el impacto de </w:t>
      </w:r>
      <w:r w:rsidRPr="00514F78">
        <w:rPr>
          <w:rFonts w:eastAsia="Arial Unicode MS" w:cs="Arial"/>
          <w:szCs w:val="22"/>
          <w:lang w:val="es-CL"/>
        </w:rPr>
        <w:lastRenderedPageBreak/>
        <w:t>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359A7671" w14:textId="77777777" w:rsidR="00057A04" w:rsidRPr="007E559E" w:rsidRDefault="00057A04" w:rsidP="00057A04">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09A09FFF" w:rsidR="00925D7F" w:rsidRDefault="00925D7F" w:rsidP="00925D7F">
      <w:pPr>
        <w:jc w:val="both"/>
        <w:rPr>
          <w:rFonts w:cs="Arial"/>
          <w:iCs/>
          <w:szCs w:val="22"/>
        </w:rPr>
      </w:pPr>
    </w:p>
    <w:p w14:paraId="7226A76A" w14:textId="77777777" w:rsidR="00057A04" w:rsidRPr="00C842D4" w:rsidRDefault="00057A04"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lastRenderedPageBreak/>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A4C5AB8"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w:t>
      </w:r>
      <w:r w:rsidR="00A36229">
        <w:rPr>
          <w:rFonts w:eastAsia="Arial Unicode MS" w:cs="Arial"/>
          <w:szCs w:val="22"/>
          <w:lang w:val="es-CL"/>
        </w:rPr>
        <w:t xml:space="preserve">a efectos del cálculo del nivel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lastRenderedPageBreak/>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B5B78C7"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F352B42" w14:textId="77777777" w:rsidR="00A36229" w:rsidRDefault="00A36229"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2249E097" w14:textId="6C5689C3"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lastRenderedPageBreak/>
        <w:t>Apoyo en el proceso de postulación</w:t>
      </w:r>
      <w:bookmarkEnd w:id="37"/>
    </w:p>
    <w:p w14:paraId="14F0D4F6" w14:textId="0A88A805"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4B65AAD6" w14:textId="77777777" w:rsidR="0079214F" w:rsidRPr="001C7F09" w:rsidRDefault="0079214F" w:rsidP="0079214F">
      <w:r w:rsidRPr="001C7F09">
        <w:t xml:space="preserve">La atención del Punto Mipe se prestará a través de los siguientes canales: </w:t>
      </w:r>
    </w:p>
    <w:p w14:paraId="69F3C587" w14:textId="77777777" w:rsidR="0079214F" w:rsidRDefault="0079214F" w:rsidP="0079214F">
      <w:pPr>
        <w:rPr>
          <w:b/>
          <w:u w:val="single"/>
        </w:rPr>
      </w:pPr>
    </w:p>
    <w:p w14:paraId="1657AEB5" w14:textId="166D233A" w:rsidR="0079214F" w:rsidRDefault="0079214F" w:rsidP="0079214F">
      <w:pPr>
        <w:rPr>
          <w:b/>
          <w:u w:val="single"/>
        </w:rPr>
      </w:pPr>
      <w:r w:rsidRPr="0079214F">
        <w:rPr>
          <w:b/>
          <w:u w:val="single"/>
        </w:rPr>
        <w:t>Punto Mipe Talca</w:t>
      </w:r>
    </w:p>
    <w:p w14:paraId="73ED212A" w14:textId="77777777" w:rsidR="0079214F" w:rsidRPr="0079214F" w:rsidRDefault="0079214F" w:rsidP="0079214F">
      <w:pPr>
        <w:rPr>
          <w:b/>
          <w:u w:val="single"/>
        </w:rPr>
      </w:pPr>
    </w:p>
    <w:tbl>
      <w:tblPr>
        <w:tblStyle w:val="Tablaconcuadrcula"/>
        <w:tblW w:w="0" w:type="auto"/>
        <w:jc w:val="center"/>
        <w:tblLook w:val="04A0" w:firstRow="1" w:lastRow="0" w:firstColumn="1" w:lastColumn="0" w:noHBand="0" w:noVBand="1"/>
      </w:tblPr>
      <w:tblGrid>
        <w:gridCol w:w="2375"/>
        <w:gridCol w:w="4528"/>
      </w:tblGrid>
      <w:tr w:rsidR="0079214F" w:rsidRPr="0079214F" w14:paraId="7D1E0C38" w14:textId="77777777" w:rsidTr="0079214F">
        <w:trPr>
          <w:jc w:val="center"/>
        </w:trPr>
        <w:tc>
          <w:tcPr>
            <w:tcW w:w="6669" w:type="dxa"/>
            <w:gridSpan w:val="2"/>
            <w:shd w:val="clear" w:color="auto" w:fill="D9D9D9" w:themeFill="background1" w:themeFillShade="D9"/>
          </w:tcPr>
          <w:p w14:paraId="3CD61CDD" w14:textId="77777777" w:rsidR="0079214F" w:rsidRPr="0079214F" w:rsidRDefault="0079214F" w:rsidP="00C06042">
            <w:pPr>
              <w:jc w:val="center"/>
              <w:rPr>
                <w:sz w:val="18"/>
              </w:rPr>
            </w:pPr>
            <w:r w:rsidRPr="0079214F">
              <w:rPr>
                <w:sz w:val="18"/>
              </w:rPr>
              <w:t>Datos de contacto Punto Mipe Sercotec</w:t>
            </w:r>
          </w:p>
        </w:tc>
      </w:tr>
      <w:tr w:rsidR="0079214F" w:rsidRPr="0079214F" w14:paraId="7E47DF69" w14:textId="77777777" w:rsidTr="00C06042">
        <w:trPr>
          <w:jc w:val="center"/>
        </w:trPr>
        <w:tc>
          <w:tcPr>
            <w:tcW w:w="2375" w:type="dxa"/>
          </w:tcPr>
          <w:p w14:paraId="04C7BA8E" w14:textId="77777777" w:rsidR="0079214F" w:rsidRPr="0079214F" w:rsidRDefault="0079214F" w:rsidP="00C06042">
            <w:pPr>
              <w:rPr>
                <w:sz w:val="18"/>
              </w:rPr>
            </w:pPr>
            <w:r w:rsidRPr="0079214F">
              <w:rPr>
                <w:sz w:val="18"/>
              </w:rPr>
              <w:t>Contacto OIRS</w:t>
            </w:r>
          </w:p>
        </w:tc>
        <w:tc>
          <w:tcPr>
            <w:tcW w:w="0" w:type="auto"/>
          </w:tcPr>
          <w:p w14:paraId="7D4C96F3" w14:textId="77777777" w:rsidR="0079214F" w:rsidRPr="0079214F" w:rsidRDefault="0079214F" w:rsidP="00C06042">
            <w:pPr>
              <w:jc w:val="right"/>
              <w:rPr>
                <w:sz w:val="18"/>
              </w:rPr>
            </w:pPr>
            <w:r w:rsidRPr="0079214F">
              <w:rPr>
                <w:sz w:val="18"/>
              </w:rPr>
              <w:t>www.sercotec.cl/contacto</w:t>
            </w:r>
          </w:p>
        </w:tc>
      </w:tr>
      <w:tr w:rsidR="0079214F" w:rsidRPr="0079214F" w14:paraId="2B7AE224" w14:textId="77777777" w:rsidTr="00C06042">
        <w:trPr>
          <w:jc w:val="center"/>
        </w:trPr>
        <w:tc>
          <w:tcPr>
            <w:tcW w:w="2375" w:type="dxa"/>
          </w:tcPr>
          <w:p w14:paraId="2652B828" w14:textId="77777777" w:rsidR="0079214F" w:rsidRPr="0079214F" w:rsidRDefault="0079214F" w:rsidP="00C06042">
            <w:pPr>
              <w:rPr>
                <w:sz w:val="18"/>
              </w:rPr>
            </w:pPr>
            <w:r w:rsidRPr="0079214F">
              <w:rPr>
                <w:sz w:val="18"/>
              </w:rPr>
              <w:t>Teléfonos</w:t>
            </w:r>
          </w:p>
        </w:tc>
        <w:tc>
          <w:tcPr>
            <w:tcW w:w="0" w:type="auto"/>
          </w:tcPr>
          <w:p w14:paraId="4F4BD6C3" w14:textId="1347C6A5" w:rsidR="0079214F" w:rsidRPr="0079214F" w:rsidRDefault="0079214F" w:rsidP="0079214F">
            <w:pPr>
              <w:jc w:val="right"/>
              <w:rPr>
                <w:sz w:val="18"/>
              </w:rPr>
            </w:pPr>
            <w:r w:rsidRPr="0079214F">
              <w:rPr>
                <w:sz w:val="18"/>
              </w:rPr>
              <w:t>56 9 32006094</w:t>
            </w:r>
            <w:r>
              <w:rPr>
                <w:sz w:val="18"/>
              </w:rPr>
              <w:t xml:space="preserve"> / </w:t>
            </w:r>
            <w:r w:rsidRPr="0079214F">
              <w:rPr>
                <w:sz w:val="18"/>
              </w:rPr>
              <w:t>56 9 78068539</w:t>
            </w:r>
          </w:p>
        </w:tc>
      </w:tr>
      <w:tr w:rsidR="0079214F" w:rsidRPr="0079214F" w14:paraId="4A7A3E3E" w14:textId="77777777" w:rsidTr="00C06042">
        <w:trPr>
          <w:jc w:val="center"/>
        </w:trPr>
        <w:tc>
          <w:tcPr>
            <w:tcW w:w="2375" w:type="dxa"/>
          </w:tcPr>
          <w:p w14:paraId="244236C0" w14:textId="77777777" w:rsidR="0079214F" w:rsidRPr="0079214F" w:rsidRDefault="0079214F" w:rsidP="00C06042">
            <w:pPr>
              <w:rPr>
                <w:sz w:val="18"/>
              </w:rPr>
            </w:pPr>
            <w:r w:rsidRPr="0079214F">
              <w:rPr>
                <w:sz w:val="18"/>
              </w:rPr>
              <w:t>Dirección</w:t>
            </w:r>
          </w:p>
        </w:tc>
        <w:tc>
          <w:tcPr>
            <w:tcW w:w="0" w:type="auto"/>
          </w:tcPr>
          <w:p w14:paraId="1B3B3C05" w14:textId="77777777" w:rsidR="0079214F" w:rsidRPr="0079214F" w:rsidRDefault="0079214F" w:rsidP="00C06042">
            <w:pPr>
              <w:jc w:val="right"/>
              <w:rPr>
                <w:sz w:val="18"/>
              </w:rPr>
            </w:pPr>
            <w:r w:rsidRPr="0079214F">
              <w:rPr>
                <w:sz w:val="18"/>
              </w:rPr>
              <w:t>5 Oriente #1492, piso 6, oficina 604, Edificio España, Talca.</w:t>
            </w:r>
          </w:p>
        </w:tc>
      </w:tr>
    </w:tbl>
    <w:p w14:paraId="4EB2B3BA" w14:textId="77777777" w:rsidR="0079214F" w:rsidRPr="001C7F09" w:rsidRDefault="0079214F" w:rsidP="0079214F"/>
    <w:p w14:paraId="38A5D34B" w14:textId="77777777" w:rsidR="0079214F" w:rsidRPr="001C7F09" w:rsidRDefault="0079214F" w:rsidP="0079214F">
      <w:pPr>
        <w:pStyle w:val="Sinespaciado"/>
      </w:pPr>
      <w:r w:rsidRPr="001C7F09">
        <w:t>EL horario de atención del Punto Mipe es:</w:t>
      </w:r>
    </w:p>
    <w:p w14:paraId="4CA7AD3A" w14:textId="77777777" w:rsidR="0079214F" w:rsidRPr="001C7F09" w:rsidRDefault="0079214F" w:rsidP="0079214F">
      <w:pPr>
        <w:pStyle w:val="Sinespaciado"/>
        <w:numPr>
          <w:ilvl w:val="0"/>
          <w:numId w:val="72"/>
        </w:numPr>
        <w:jc w:val="both"/>
      </w:pPr>
      <w:r w:rsidRPr="001C7F09">
        <w:t>De lunes a jueves desde las 8:30 - 13:00 hrs y de 14:00 – 18:00 hrs.</w:t>
      </w:r>
    </w:p>
    <w:p w14:paraId="57AD60C3" w14:textId="77777777" w:rsidR="0079214F" w:rsidRPr="001C7F09" w:rsidRDefault="0079214F" w:rsidP="0079214F">
      <w:pPr>
        <w:pStyle w:val="Sinespaciado"/>
        <w:numPr>
          <w:ilvl w:val="0"/>
          <w:numId w:val="72"/>
        </w:numPr>
        <w:jc w:val="both"/>
      </w:pPr>
      <w:r w:rsidRPr="001C7F09">
        <w:t>Viernes de 8:30 - 13:00 hrs y de 14:00 – 16:00 hrs.</w:t>
      </w:r>
    </w:p>
    <w:p w14:paraId="29D3A939" w14:textId="6F708437" w:rsidR="0079214F" w:rsidRDefault="0079214F" w:rsidP="0079214F">
      <w:pPr>
        <w:rPr>
          <w:b/>
          <w:u w:val="single"/>
        </w:rPr>
      </w:pPr>
      <w:r w:rsidRPr="0079214F">
        <w:rPr>
          <w:b/>
          <w:u w:val="single"/>
        </w:rPr>
        <w:t>Punto Mipe Curicó</w:t>
      </w:r>
    </w:p>
    <w:p w14:paraId="4A8D2392" w14:textId="77777777" w:rsidR="0079214F" w:rsidRPr="0079214F" w:rsidRDefault="0079214F" w:rsidP="0079214F">
      <w:pPr>
        <w:rPr>
          <w:b/>
          <w:u w:val="single"/>
        </w:rPr>
      </w:pPr>
    </w:p>
    <w:tbl>
      <w:tblPr>
        <w:tblStyle w:val="Tablaconcuadrcula"/>
        <w:tblW w:w="0" w:type="auto"/>
        <w:jc w:val="center"/>
        <w:tblLook w:val="04A0" w:firstRow="1" w:lastRow="0" w:firstColumn="1" w:lastColumn="0" w:noHBand="0" w:noVBand="1"/>
      </w:tblPr>
      <w:tblGrid>
        <w:gridCol w:w="2375"/>
        <w:gridCol w:w="4294"/>
      </w:tblGrid>
      <w:tr w:rsidR="0079214F" w:rsidRPr="0079214F" w14:paraId="4F694067" w14:textId="77777777" w:rsidTr="0079214F">
        <w:trPr>
          <w:jc w:val="center"/>
        </w:trPr>
        <w:tc>
          <w:tcPr>
            <w:tcW w:w="6669" w:type="dxa"/>
            <w:gridSpan w:val="2"/>
            <w:shd w:val="clear" w:color="auto" w:fill="D9D9D9" w:themeFill="background1" w:themeFillShade="D9"/>
          </w:tcPr>
          <w:p w14:paraId="380FC0EE" w14:textId="77777777" w:rsidR="0079214F" w:rsidRPr="0079214F" w:rsidRDefault="0079214F" w:rsidP="00C06042">
            <w:pPr>
              <w:jc w:val="center"/>
              <w:rPr>
                <w:sz w:val="18"/>
              </w:rPr>
            </w:pPr>
            <w:r w:rsidRPr="0079214F">
              <w:rPr>
                <w:sz w:val="18"/>
              </w:rPr>
              <w:t>Datos de contacto Punto Mipe Sercotec</w:t>
            </w:r>
          </w:p>
        </w:tc>
      </w:tr>
      <w:tr w:rsidR="0079214F" w:rsidRPr="0079214F" w14:paraId="5C8E6E8F" w14:textId="77777777" w:rsidTr="00C06042">
        <w:trPr>
          <w:jc w:val="center"/>
        </w:trPr>
        <w:tc>
          <w:tcPr>
            <w:tcW w:w="2375" w:type="dxa"/>
          </w:tcPr>
          <w:p w14:paraId="13D8965F" w14:textId="77777777" w:rsidR="0079214F" w:rsidRPr="0079214F" w:rsidRDefault="0079214F" w:rsidP="00C06042">
            <w:pPr>
              <w:rPr>
                <w:sz w:val="18"/>
              </w:rPr>
            </w:pPr>
            <w:r w:rsidRPr="0079214F">
              <w:rPr>
                <w:sz w:val="18"/>
              </w:rPr>
              <w:t>Contacto OIRS</w:t>
            </w:r>
          </w:p>
        </w:tc>
        <w:tc>
          <w:tcPr>
            <w:tcW w:w="0" w:type="auto"/>
          </w:tcPr>
          <w:p w14:paraId="770D8403" w14:textId="77777777" w:rsidR="0079214F" w:rsidRPr="0079214F" w:rsidRDefault="0079214F" w:rsidP="00C06042">
            <w:pPr>
              <w:jc w:val="right"/>
              <w:rPr>
                <w:sz w:val="18"/>
              </w:rPr>
            </w:pPr>
            <w:r w:rsidRPr="0079214F">
              <w:rPr>
                <w:sz w:val="18"/>
              </w:rPr>
              <w:t>www.sercotec.cl/contacto</w:t>
            </w:r>
          </w:p>
        </w:tc>
      </w:tr>
      <w:tr w:rsidR="0079214F" w:rsidRPr="0079214F" w14:paraId="4FC8E33C" w14:textId="77777777" w:rsidTr="00C06042">
        <w:trPr>
          <w:jc w:val="center"/>
        </w:trPr>
        <w:tc>
          <w:tcPr>
            <w:tcW w:w="2375" w:type="dxa"/>
          </w:tcPr>
          <w:p w14:paraId="5F344D5F" w14:textId="77777777" w:rsidR="0079214F" w:rsidRPr="0079214F" w:rsidRDefault="0079214F" w:rsidP="00C06042">
            <w:pPr>
              <w:rPr>
                <w:sz w:val="18"/>
              </w:rPr>
            </w:pPr>
            <w:r w:rsidRPr="0079214F">
              <w:rPr>
                <w:sz w:val="18"/>
              </w:rPr>
              <w:t>Teléfonos</w:t>
            </w:r>
          </w:p>
        </w:tc>
        <w:tc>
          <w:tcPr>
            <w:tcW w:w="0" w:type="auto"/>
          </w:tcPr>
          <w:p w14:paraId="74892527" w14:textId="77777777" w:rsidR="0079214F" w:rsidRPr="0079214F" w:rsidRDefault="0079214F" w:rsidP="00C06042">
            <w:pPr>
              <w:jc w:val="right"/>
              <w:rPr>
                <w:sz w:val="18"/>
              </w:rPr>
            </w:pPr>
            <w:r w:rsidRPr="0079214F">
              <w:rPr>
                <w:sz w:val="18"/>
              </w:rPr>
              <w:t>2 3242 5261</w:t>
            </w:r>
          </w:p>
          <w:p w14:paraId="15F76ACC" w14:textId="3BA4F955" w:rsidR="0079214F" w:rsidRPr="0079214F" w:rsidRDefault="0079214F" w:rsidP="0079214F">
            <w:pPr>
              <w:jc w:val="right"/>
              <w:rPr>
                <w:sz w:val="18"/>
              </w:rPr>
            </w:pPr>
            <w:r w:rsidRPr="0079214F">
              <w:rPr>
                <w:sz w:val="18"/>
              </w:rPr>
              <w:t>56 9 32006100</w:t>
            </w:r>
          </w:p>
        </w:tc>
      </w:tr>
      <w:tr w:rsidR="0079214F" w:rsidRPr="0079214F" w14:paraId="0AA7EC5B" w14:textId="77777777" w:rsidTr="00C06042">
        <w:trPr>
          <w:jc w:val="center"/>
        </w:trPr>
        <w:tc>
          <w:tcPr>
            <w:tcW w:w="2375" w:type="dxa"/>
          </w:tcPr>
          <w:p w14:paraId="68C24771" w14:textId="77777777" w:rsidR="0079214F" w:rsidRPr="0079214F" w:rsidRDefault="0079214F" w:rsidP="00C06042">
            <w:pPr>
              <w:rPr>
                <w:sz w:val="18"/>
              </w:rPr>
            </w:pPr>
            <w:r w:rsidRPr="0079214F">
              <w:rPr>
                <w:sz w:val="18"/>
              </w:rPr>
              <w:t>Dirección</w:t>
            </w:r>
          </w:p>
        </w:tc>
        <w:tc>
          <w:tcPr>
            <w:tcW w:w="0" w:type="auto"/>
          </w:tcPr>
          <w:p w14:paraId="003BA14E" w14:textId="77777777" w:rsidR="0079214F" w:rsidRPr="0079214F" w:rsidRDefault="0079214F" w:rsidP="00C06042">
            <w:pPr>
              <w:jc w:val="right"/>
              <w:rPr>
                <w:sz w:val="18"/>
              </w:rPr>
            </w:pPr>
            <w:r w:rsidRPr="0079214F">
              <w:rPr>
                <w:sz w:val="18"/>
              </w:rPr>
              <w:t>Prat #330, oficina 302, Curicó.</w:t>
            </w:r>
          </w:p>
        </w:tc>
      </w:tr>
    </w:tbl>
    <w:p w14:paraId="67230951" w14:textId="77777777" w:rsidR="0079214F" w:rsidRPr="001C7F09" w:rsidRDefault="0079214F" w:rsidP="0079214F"/>
    <w:p w14:paraId="462961BA" w14:textId="77777777" w:rsidR="0079214F" w:rsidRPr="001C7F09" w:rsidRDefault="0079214F" w:rsidP="0079214F">
      <w:pPr>
        <w:pStyle w:val="Sinespaciado"/>
      </w:pPr>
      <w:r w:rsidRPr="001C7F09">
        <w:t>El horario de atención del Punto Mipe es:</w:t>
      </w:r>
    </w:p>
    <w:p w14:paraId="3C96EA0C" w14:textId="77777777" w:rsidR="0079214F" w:rsidRPr="001C7F09" w:rsidRDefault="0079214F" w:rsidP="0079214F">
      <w:pPr>
        <w:pStyle w:val="Sinespaciado"/>
        <w:numPr>
          <w:ilvl w:val="0"/>
          <w:numId w:val="72"/>
        </w:numPr>
        <w:jc w:val="both"/>
      </w:pPr>
      <w:r w:rsidRPr="001C7F09">
        <w:t xml:space="preserve">De lunes a viernes de las 09:00 - 13:00 hrs </w:t>
      </w:r>
    </w:p>
    <w:p w14:paraId="0CC256B6" w14:textId="77777777" w:rsidR="0079214F" w:rsidRPr="001C7F09" w:rsidRDefault="0079214F" w:rsidP="0079214F"/>
    <w:p w14:paraId="168537D2" w14:textId="77777777" w:rsidR="0079214F" w:rsidRPr="0079214F" w:rsidRDefault="0079214F" w:rsidP="0079214F">
      <w:pPr>
        <w:rPr>
          <w:b/>
          <w:u w:val="single"/>
        </w:rPr>
      </w:pPr>
      <w:r w:rsidRPr="0079214F">
        <w:rPr>
          <w:b/>
          <w:u w:val="single"/>
        </w:rPr>
        <w:t>Punto Mipe Linares</w:t>
      </w:r>
    </w:p>
    <w:p w14:paraId="4606D571" w14:textId="62F70E97" w:rsidR="0079214F" w:rsidRPr="001C7F09" w:rsidRDefault="0079214F" w:rsidP="0079214F"/>
    <w:tbl>
      <w:tblPr>
        <w:tblStyle w:val="Tablaconcuadrcula"/>
        <w:tblW w:w="0" w:type="auto"/>
        <w:jc w:val="center"/>
        <w:tblLook w:val="04A0" w:firstRow="1" w:lastRow="0" w:firstColumn="1" w:lastColumn="0" w:noHBand="0" w:noVBand="1"/>
      </w:tblPr>
      <w:tblGrid>
        <w:gridCol w:w="2375"/>
        <w:gridCol w:w="4729"/>
      </w:tblGrid>
      <w:tr w:rsidR="0079214F" w:rsidRPr="0079214F" w14:paraId="5434ABA5" w14:textId="77777777" w:rsidTr="0079214F">
        <w:trPr>
          <w:jc w:val="center"/>
        </w:trPr>
        <w:tc>
          <w:tcPr>
            <w:tcW w:w="6669" w:type="dxa"/>
            <w:gridSpan w:val="2"/>
            <w:shd w:val="clear" w:color="auto" w:fill="D9D9D9" w:themeFill="background1" w:themeFillShade="D9"/>
          </w:tcPr>
          <w:p w14:paraId="0F37368E" w14:textId="77777777" w:rsidR="0079214F" w:rsidRPr="0079214F" w:rsidRDefault="0079214F" w:rsidP="00C06042">
            <w:pPr>
              <w:jc w:val="center"/>
              <w:rPr>
                <w:sz w:val="18"/>
              </w:rPr>
            </w:pPr>
            <w:r w:rsidRPr="0079214F">
              <w:rPr>
                <w:sz w:val="18"/>
              </w:rPr>
              <w:t>Datos de contacto Punto Mipe Sercotec</w:t>
            </w:r>
          </w:p>
        </w:tc>
      </w:tr>
      <w:tr w:rsidR="0079214F" w:rsidRPr="0079214F" w14:paraId="2CE66B33" w14:textId="77777777" w:rsidTr="00C06042">
        <w:trPr>
          <w:jc w:val="center"/>
        </w:trPr>
        <w:tc>
          <w:tcPr>
            <w:tcW w:w="2375" w:type="dxa"/>
          </w:tcPr>
          <w:p w14:paraId="03A9AC6A" w14:textId="77777777" w:rsidR="0079214F" w:rsidRPr="0079214F" w:rsidRDefault="0079214F" w:rsidP="00C06042">
            <w:pPr>
              <w:rPr>
                <w:sz w:val="18"/>
              </w:rPr>
            </w:pPr>
            <w:r w:rsidRPr="0079214F">
              <w:rPr>
                <w:sz w:val="18"/>
              </w:rPr>
              <w:t>Contacto OIRS</w:t>
            </w:r>
          </w:p>
        </w:tc>
        <w:tc>
          <w:tcPr>
            <w:tcW w:w="0" w:type="auto"/>
          </w:tcPr>
          <w:p w14:paraId="1F481F53" w14:textId="77777777" w:rsidR="0079214F" w:rsidRPr="0079214F" w:rsidRDefault="0079214F" w:rsidP="00C06042">
            <w:pPr>
              <w:jc w:val="right"/>
              <w:rPr>
                <w:sz w:val="18"/>
              </w:rPr>
            </w:pPr>
            <w:r w:rsidRPr="0079214F">
              <w:rPr>
                <w:sz w:val="18"/>
              </w:rPr>
              <w:t>www.sercotec.cl/contacto</w:t>
            </w:r>
          </w:p>
        </w:tc>
      </w:tr>
      <w:tr w:rsidR="0079214F" w:rsidRPr="0079214F" w14:paraId="04D3255A" w14:textId="77777777" w:rsidTr="00C06042">
        <w:trPr>
          <w:jc w:val="center"/>
        </w:trPr>
        <w:tc>
          <w:tcPr>
            <w:tcW w:w="2375" w:type="dxa"/>
          </w:tcPr>
          <w:p w14:paraId="1EAB5846" w14:textId="77777777" w:rsidR="0079214F" w:rsidRPr="0079214F" w:rsidRDefault="0079214F" w:rsidP="00C06042">
            <w:pPr>
              <w:rPr>
                <w:sz w:val="18"/>
              </w:rPr>
            </w:pPr>
            <w:r w:rsidRPr="0079214F">
              <w:rPr>
                <w:sz w:val="18"/>
              </w:rPr>
              <w:t>Teléfonos</w:t>
            </w:r>
          </w:p>
        </w:tc>
        <w:tc>
          <w:tcPr>
            <w:tcW w:w="0" w:type="auto"/>
          </w:tcPr>
          <w:p w14:paraId="2E66399E" w14:textId="77777777" w:rsidR="0079214F" w:rsidRPr="0079214F" w:rsidRDefault="0079214F" w:rsidP="00C06042">
            <w:pPr>
              <w:jc w:val="right"/>
              <w:rPr>
                <w:sz w:val="18"/>
              </w:rPr>
            </w:pPr>
            <w:r w:rsidRPr="0079214F">
              <w:rPr>
                <w:sz w:val="18"/>
              </w:rPr>
              <w:t>2 3242 5262</w:t>
            </w:r>
          </w:p>
          <w:p w14:paraId="4CAC30A6" w14:textId="2E3B57D7" w:rsidR="0079214F" w:rsidRPr="0079214F" w:rsidRDefault="0079214F" w:rsidP="0079214F">
            <w:pPr>
              <w:jc w:val="right"/>
              <w:rPr>
                <w:sz w:val="18"/>
              </w:rPr>
            </w:pPr>
            <w:r w:rsidRPr="0079214F">
              <w:rPr>
                <w:sz w:val="18"/>
              </w:rPr>
              <w:t>56 9 32006104</w:t>
            </w:r>
          </w:p>
        </w:tc>
      </w:tr>
      <w:tr w:rsidR="0079214F" w:rsidRPr="0079214F" w14:paraId="0CA4E959" w14:textId="77777777" w:rsidTr="00C06042">
        <w:trPr>
          <w:jc w:val="center"/>
        </w:trPr>
        <w:tc>
          <w:tcPr>
            <w:tcW w:w="2375" w:type="dxa"/>
          </w:tcPr>
          <w:p w14:paraId="334CA764" w14:textId="77777777" w:rsidR="0079214F" w:rsidRPr="0079214F" w:rsidRDefault="0079214F" w:rsidP="00C06042">
            <w:pPr>
              <w:rPr>
                <w:sz w:val="18"/>
              </w:rPr>
            </w:pPr>
            <w:r w:rsidRPr="0079214F">
              <w:rPr>
                <w:sz w:val="18"/>
              </w:rPr>
              <w:t>Dirección</w:t>
            </w:r>
          </w:p>
        </w:tc>
        <w:tc>
          <w:tcPr>
            <w:tcW w:w="0" w:type="auto"/>
          </w:tcPr>
          <w:p w14:paraId="1EBE7BED" w14:textId="77777777" w:rsidR="0079214F" w:rsidRPr="0079214F" w:rsidRDefault="0079214F" w:rsidP="00C06042">
            <w:pPr>
              <w:jc w:val="right"/>
              <w:rPr>
                <w:sz w:val="18"/>
              </w:rPr>
            </w:pPr>
            <w:r w:rsidRPr="0079214F">
              <w:rPr>
                <w:sz w:val="18"/>
              </w:rPr>
              <w:t>Manuel Rodríguez #580, Edificio Gobernación, piso 2, Linares.</w:t>
            </w:r>
          </w:p>
        </w:tc>
      </w:tr>
    </w:tbl>
    <w:p w14:paraId="2D98C24A" w14:textId="77777777" w:rsidR="0079214F" w:rsidRPr="001C7F09" w:rsidRDefault="0079214F" w:rsidP="0079214F"/>
    <w:p w14:paraId="58626B3F" w14:textId="77777777" w:rsidR="0079214F" w:rsidRPr="001C7F09" w:rsidRDefault="0079214F" w:rsidP="0079214F">
      <w:pPr>
        <w:pStyle w:val="Sinespaciado"/>
      </w:pPr>
      <w:r w:rsidRPr="001C7F09">
        <w:t>El horario de atención del Punto Mipe es:</w:t>
      </w:r>
    </w:p>
    <w:p w14:paraId="52B92BF9" w14:textId="77777777" w:rsidR="0079214F" w:rsidRPr="001C7F09" w:rsidRDefault="0079214F" w:rsidP="0079214F">
      <w:pPr>
        <w:pStyle w:val="Sinespaciado"/>
        <w:numPr>
          <w:ilvl w:val="0"/>
          <w:numId w:val="72"/>
        </w:numPr>
        <w:jc w:val="both"/>
      </w:pPr>
      <w:r w:rsidRPr="001C7F09">
        <w:t xml:space="preserve">De lunes a viernes de las 09:00 - 13:00 hrs </w:t>
      </w:r>
    </w:p>
    <w:p w14:paraId="6C913BBB" w14:textId="63AF6E9B" w:rsidR="00B60C22" w:rsidRDefault="00B60C22" w:rsidP="0079214F">
      <w:pPr>
        <w:pStyle w:val="Sinespaciado"/>
        <w:ind w:left="720"/>
        <w:jc w:val="both"/>
      </w:pPr>
    </w:p>
    <w:p w14:paraId="5C330EA4" w14:textId="77777777" w:rsidR="0079214F" w:rsidRPr="001C7F09" w:rsidRDefault="0079214F" w:rsidP="0079214F">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7773CC" w:rsidRPr="00B93A85" w14:paraId="4D3A931F" w14:textId="77777777" w:rsidTr="00C06042">
        <w:trPr>
          <w:jc w:val="center"/>
        </w:trPr>
        <w:tc>
          <w:tcPr>
            <w:tcW w:w="4130" w:type="pct"/>
            <w:shd w:val="pct15" w:color="auto" w:fill="FFFFFF" w:themeFill="background1"/>
            <w:vAlign w:val="center"/>
          </w:tcPr>
          <w:p w14:paraId="2C35C8D7" w14:textId="77777777" w:rsidR="007773CC" w:rsidRPr="00176AC1" w:rsidRDefault="007773CC" w:rsidP="00C0604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14:paraId="2666B500" w14:textId="77777777" w:rsidR="007773CC" w:rsidRPr="00176AC1" w:rsidRDefault="007773CC" w:rsidP="00C0604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7773CC" w:rsidRPr="00B93A85" w14:paraId="00CAF4EB" w14:textId="77777777" w:rsidTr="00C06042">
        <w:trPr>
          <w:trHeight w:val="388"/>
          <w:jc w:val="center"/>
        </w:trPr>
        <w:tc>
          <w:tcPr>
            <w:tcW w:w="4130" w:type="pct"/>
            <w:shd w:val="clear" w:color="auto" w:fill="auto"/>
          </w:tcPr>
          <w:p w14:paraId="5B2AE919" w14:textId="45AA5F9C" w:rsidR="007773CC" w:rsidRPr="000C4629" w:rsidRDefault="007773CC" w:rsidP="00C06042">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r w:rsidR="00B00B4B">
              <w:rPr>
                <w:rFonts w:eastAsia="Arial Unicode MS" w:cs="Arial"/>
                <w:bCs/>
                <w:sz w:val="20"/>
                <w:szCs w:val="18"/>
              </w:rPr>
              <w:t xml:space="preserve"> </w:t>
            </w:r>
          </w:p>
        </w:tc>
        <w:tc>
          <w:tcPr>
            <w:tcW w:w="870" w:type="pct"/>
            <w:shd w:val="clear" w:color="auto" w:fill="auto"/>
            <w:vAlign w:val="center"/>
          </w:tcPr>
          <w:p w14:paraId="183D3FF2" w14:textId="1555F8C7" w:rsidR="007773CC" w:rsidRPr="005F487F" w:rsidRDefault="00057A04" w:rsidP="00C06042">
            <w:pPr>
              <w:jc w:val="center"/>
              <w:rPr>
                <w:rFonts w:eastAsia="Arial Unicode MS" w:cstheme="minorHAnsi"/>
                <w:bCs/>
                <w:sz w:val="20"/>
                <w:szCs w:val="22"/>
              </w:rPr>
            </w:pPr>
            <w:r>
              <w:rPr>
                <w:rFonts w:eastAsia="Arial Unicode MS" w:cstheme="minorHAnsi"/>
                <w:bCs/>
                <w:sz w:val="20"/>
                <w:szCs w:val="22"/>
              </w:rPr>
              <w:t>35</w:t>
            </w:r>
            <w:r w:rsidR="007773CC" w:rsidRPr="005F487F">
              <w:rPr>
                <w:rFonts w:eastAsia="Arial Unicode MS" w:cstheme="minorHAnsi"/>
                <w:bCs/>
                <w:sz w:val="20"/>
                <w:szCs w:val="22"/>
              </w:rPr>
              <w:t>%</w:t>
            </w:r>
          </w:p>
        </w:tc>
      </w:tr>
      <w:tr w:rsidR="00057A04" w:rsidRPr="00B93A85" w14:paraId="235ADDB6" w14:textId="77777777" w:rsidTr="00C06042">
        <w:trPr>
          <w:trHeight w:val="528"/>
          <w:jc w:val="center"/>
        </w:trPr>
        <w:tc>
          <w:tcPr>
            <w:tcW w:w="4130" w:type="pct"/>
            <w:shd w:val="clear" w:color="auto" w:fill="auto"/>
            <w:vAlign w:val="center"/>
          </w:tcPr>
          <w:p w14:paraId="763E1261" w14:textId="5C5CC1BA" w:rsidR="00057A04" w:rsidRDefault="00057A04" w:rsidP="00057A04">
            <w:pPr>
              <w:pStyle w:val="Prrafodelista"/>
              <w:numPr>
                <w:ilvl w:val="0"/>
                <w:numId w:val="25"/>
              </w:numPr>
              <w:ind w:left="306" w:hanging="284"/>
              <w:jc w:val="both"/>
              <w:rPr>
                <w:rFonts w:cstheme="minorHAnsi"/>
                <w:sz w:val="20"/>
                <w:szCs w:val="20"/>
                <w:lang w:val="es-CL" w:eastAsia="en-US"/>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46541949" w14:textId="6D5841E6" w:rsidR="00057A04" w:rsidRDefault="00057A04" w:rsidP="00057A04">
            <w:pPr>
              <w:jc w:val="center"/>
              <w:rPr>
                <w:rFonts w:eastAsia="Arial Unicode MS" w:cstheme="minorHAnsi"/>
                <w:bCs/>
                <w:sz w:val="20"/>
                <w:szCs w:val="22"/>
              </w:rPr>
            </w:pPr>
            <w:r>
              <w:rPr>
                <w:rFonts w:eastAsia="Arial Unicode MS" w:cstheme="minorHAnsi"/>
                <w:bCs/>
                <w:sz w:val="20"/>
                <w:szCs w:val="22"/>
              </w:rPr>
              <w:t>5%</w:t>
            </w:r>
          </w:p>
        </w:tc>
      </w:tr>
      <w:tr w:rsidR="00057A04" w:rsidRPr="00B93A85" w14:paraId="14B492D5" w14:textId="77777777" w:rsidTr="00C06042">
        <w:trPr>
          <w:trHeight w:val="528"/>
          <w:jc w:val="center"/>
        </w:trPr>
        <w:tc>
          <w:tcPr>
            <w:tcW w:w="4130" w:type="pct"/>
            <w:shd w:val="clear" w:color="auto" w:fill="auto"/>
            <w:vAlign w:val="center"/>
          </w:tcPr>
          <w:p w14:paraId="05229239" w14:textId="5C1B4FC3" w:rsidR="00057A04" w:rsidRPr="00B36694" w:rsidRDefault="00057A04" w:rsidP="00057A04">
            <w:pPr>
              <w:pStyle w:val="Prrafodelista"/>
              <w:numPr>
                <w:ilvl w:val="0"/>
                <w:numId w:val="25"/>
              </w:numPr>
              <w:ind w:left="306" w:hanging="284"/>
              <w:jc w:val="both"/>
              <w:rPr>
                <w:rFonts w:cstheme="minorHAnsi"/>
                <w:sz w:val="20"/>
                <w:szCs w:val="20"/>
                <w:lang w:eastAsia="en-US"/>
              </w:rPr>
            </w:pPr>
            <w:r>
              <w:rPr>
                <w:rFonts w:cstheme="minorHAnsi"/>
                <w:sz w:val="20"/>
                <w:szCs w:val="20"/>
                <w:lang w:val="es-CL" w:eastAsia="en-US"/>
              </w:rPr>
              <w:t>Empre</w:t>
            </w:r>
            <w:r w:rsidRPr="00B36694">
              <w:rPr>
                <w:rFonts w:cstheme="minorHAnsi"/>
                <w:sz w:val="20"/>
                <w:szCs w:val="20"/>
                <w:lang w:val="es-CL" w:eastAsia="en-US"/>
              </w:rPr>
              <w:t xml:space="preserve">sa </w:t>
            </w:r>
            <w:r w:rsidRPr="00B00B4B">
              <w:rPr>
                <w:rFonts w:cstheme="minorHAnsi"/>
                <w:sz w:val="20"/>
                <w:szCs w:val="20"/>
                <w:lang w:val="es-CL" w:eastAsia="en-US"/>
              </w:rPr>
              <w:t>Vinculación con Centros de Negocios de Negocios Sercotec Región de</w:t>
            </w:r>
            <w:r>
              <w:rPr>
                <w:rFonts w:cstheme="minorHAnsi"/>
                <w:sz w:val="20"/>
                <w:szCs w:val="20"/>
                <w:lang w:val="es-CL" w:eastAsia="en-US"/>
              </w:rPr>
              <w:t>l</w:t>
            </w:r>
            <w:r w:rsidRPr="00B00B4B">
              <w:rPr>
                <w:rFonts w:cstheme="minorHAnsi"/>
                <w:sz w:val="20"/>
                <w:szCs w:val="20"/>
                <w:lang w:val="es-CL" w:eastAsia="en-US"/>
              </w:rPr>
              <w:t xml:space="preserve"> Maule</w:t>
            </w:r>
            <w:r>
              <w:rPr>
                <w:rFonts w:cstheme="minorHAnsi"/>
                <w:sz w:val="20"/>
                <w:szCs w:val="20"/>
                <w:lang w:val="es-CL" w:eastAsia="en-US"/>
              </w:rPr>
              <w:t>.</w:t>
            </w:r>
          </w:p>
        </w:tc>
        <w:tc>
          <w:tcPr>
            <w:tcW w:w="870" w:type="pct"/>
            <w:shd w:val="clear" w:color="auto" w:fill="auto"/>
            <w:vAlign w:val="center"/>
          </w:tcPr>
          <w:p w14:paraId="1A5046B0" w14:textId="1960F5A5" w:rsidR="00057A04" w:rsidRPr="005F487F" w:rsidRDefault="00057A04" w:rsidP="00057A04">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57A04" w:rsidRPr="00B93A85" w14:paraId="42AB0B70" w14:textId="77777777" w:rsidTr="00C06042">
        <w:trPr>
          <w:trHeight w:val="515"/>
          <w:jc w:val="center"/>
        </w:trPr>
        <w:tc>
          <w:tcPr>
            <w:tcW w:w="4130" w:type="pct"/>
            <w:shd w:val="clear" w:color="auto" w:fill="auto"/>
            <w:vAlign w:val="center"/>
          </w:tcPr>
          <w:p w14:paraId="6E71B51F" w14:textId="5E17F5F7" w:rsidR="00057A04" w:rsidRPr="00B36694" w:rsidRDefault="00057A04" w:rsidP="00057A04">
            <w:pPr>
              <w:pStyle w:val="Prrafodelista"/>
              <w:numPr>
                <w:ilvl w:val="0"/>
                <w:numId w:val="25"/>
              </w:numPr>
              <w:ind w:left="306" w:hanging="284"/>
              <w:jc w:val="both"/>
              <w:rPr>
                <w:rFonts w:eastAsia="Arial Unicode MS" w:cstheme="minorHAnsi"/>
                <w:bCs/>
                <w:sz w:val="20"/>
                <w:szCs w:val="20"/>
                <w:lang w:val="es-CL"/>
              </w:rPr>
            </w:pPr>
            <w:r w:rsidRPr="00B00B4B">
              <w:rPr>
                <w:rFonts w:cstheme="minorHAnsi"/>
                <w:sz w:val="20"/>
                <w:szCs w:val="20"/>
                <w:lang w:val="es-CL" w:eastAsia="en-US"/>
              </w:rPr>
              <w:lastRenderedPageBreak/>
              <w:t>Uso de Energías Renovables No convencionales (ERNC), Eficiencia Energética y/o Economía Circular.</w:t>
            </w:r>
          </w:p>
        </w:tc>
        <w:tc>
          <w:tcPr>
            <w:tcW w:w="870" w:type="pct"/>
            <w:shd w:val="clear" w:color="auto" w:fill="auto"/>
            <w:vAlign w:val="center"/>
          </w:tcPr>
          <w:p w14:paraId="1B3E5E0E" w14:textId="0911E323" w:rsidR="00057A04" w:rsidRDefault="00057A04" w:rsidP="00057A04">
            <w:pPr>
              <w:jc w:val="center"/>
              <w:rPr>
                <w:rFonts w:eastAsia="Arial Unicode MS" w:cstheme="minorHAnsi"/>
                <w:bCs/>
                <w:sz w:val="20"/>
                <w:szCs w:val="22"/>
              </w:rPr>
            </w:pPr>
            <w:r>
              <w:rPr>
                <w:rFonts w:eastAsia="Arial Unicode MS" w:cstheme="minorHAnsi"/>
                <w:bCs/>
                <w:sz w:val="20"/>
                <w:szCs w:val="22"/>
              </w:rPr>
              <w:t>20%</w:t>
            </w:r>
          </w:p>
        </w:tc>
      </w:tr>
      <w:tr w:rsidR="00057A04" w:rsidRPr="00B93A85" w14:paraId="24AC7BBC" w14:textId="77777777" w:rsidTr="00C06042">
        <w:trPr>
          <w:trHeight w:val="515"/>
          <w:jc w:val="center"/>
        </w:trPr>
        <w:tc>
          <w:tcPr>
            <w:tcW w:w="4130" w:type="pct"/>
            <w:shd w:val="clear" w:color="auto" w:fill="auto"/>
            <w:vAlign w:val="center"/>
          </w:tcPr>
          <w:p w14:paraId="36E2A50D" w14:textId="57A62EB2" w:rsidR="00057A04" w:rsidRPr="00B36694" w:rsidRDefault="00057A04" w:rsidP="00057A04">
            <w:pPr>
              <w:pStyle w:val="Prrafodelista"/>
              <w:numPr>
                <w:ilvl w:val="0"/>
                <w:numId w:val="25"/>
              </w:numPr>
              <w:ind w:left="306" w:hanging="284"/>
              <w:jc w:val="both"/>
              <w:rPr>
                <w:rFonts w:cstheme="minorHAnsi"/>
                <w:sz w:val="20"/>
                <w:szCs w:val="20"/>
                <w:lang w:eastAsia="en-US"/>
              </w:rPr>
            </w:pPr>
            <w:r w:rsidRPr="00B00B4B">
              <w:rPr>
                <w:rFonts w:cstheme="minorHAnsi"/>
                <w:sz w:val="20"/>
                <w:szCs w:val="20"/>
                <w:lang w:val="es-MX" w:eastAsia="en-US"/>
              </w:rPr>
              <w:t>Antigüedad Tributaria de la Empresa, en el rubro que postula</w:t>
            </w:r>
            <w:r>
              <w:rPr>
                <w:rFonts w:cstheme="minorHAnsi"/>
                <w:sz w:val="20"/>
                <w:szCs w:val="20"/>
                <w:lang w:val="es-MX" w:eastAsia="en-US"/>
              </w:rPr>
              <w:t>.</w:t>
            </w:r>
          </w:p>
        </w:tc>
        <w:tc>
          <w:tcPr>
            <w:tcW w:w="870" w:type="pct"/>
            <w:shd w:val="clear" w:color="auto" w:fill="auto"/>
            <w:vAlign w:val="center"/>
          </w:tcPr>
          <w:p w14:paraId="2FE2A3A3" w14:textId="67B58C1D" w:rsidR="00057A04" w:rsidRPr="005F487F" w:rsidRDefault="00057A04" w:rsidP="00057A04">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57A04" w:rsidRPr="00B93A85" w14:paraId="7752EB96" w14:textId="77777777" w:rsidTr="00C06042">
        <w:trPr>
          <w:jc w:val="center"/>
        </w:trPr>
        <w:tc>
          <w:tcPr>
            <w:tcW w:w="4130" w:type="pct"/>
            <w:shd w:val="pct15" w:color="auto" w:fill="FFFFFF" w:themeFill="background1"/>
            <w:vAlign w:val="center"/>
          </w:tcPr>
          <w:p w14:paraId="081394C5" w14:textId="77777777" w:rsidR="00057A04" w:rsidRPr="00176AC1" w:rsidRDefault="00057A04" w:rsidP="00057A04">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723F0941" w14:textId="77777777" w:rsidR="00057A04" w:rsidRPr="00176AC1" w:rsidRDefault="00057A04" w:rsidP="00057A04">
            <w:pPr>
              <w:jc w:val="center"/>
              <w:rPr>
                <w:rFonts w:eastAsia="Arial Unicode MS" w:cstheme="minorHAnsi"/>
                <w:b/>
                <w:bCs/>
                <w:color w:val="000000" w:themeColor="text1"/>
                <w:sz w:val="20"/>
                <w:szCs w:val="22"/>
              </w:rPr>
            </w:pPr>
            <w:r>
              <w:rPr>
                <w:rFonts w:eastAsia="Arial Unicode MS" w:cstheme="minorHAnsi"/>
                <w:b/>
                <w:bCs/>
                <w:color w:val="000000" w:themeColor="text1"/>
                <w:sz w:val="20"/>
                <w:szCs w:val="22"/>
              </w:rPr>
              <w:t>10</w:t>
            </w:r>
            <w:r w:rsidRPr="00176AC1">
              <w:rPr>
                <w:rFonts w:eastAsia="Arial Unicode MS" w:cstheme="minorHAnsi"/>
                <w:b/>
                <w:bCs/>
                <w:color w:val="000000" w:themeColor="text1"/>
                <w:sz w:val="20"/>
                <w:szCs w:val="22"/>
              </w:rPr>
              <w:t>0%</w:t>
            </w:r>
          </w:p>
        </w:tc>
      </w:tr>
    </w:tbl>
    <w:p w14:paraId="25727C6C" w14:textId="77777777" w:rsidR="00B00B4B" w:rsidRDefault="00B00B4B" w:rsidP="008C599F">
      <w:pPr>
        <w:jc w:val="both"/>
        <w:rPr>
          <w:rFonts w:eastAsia="Arial Unicode MS" w:cs="Arial"/>
          <w:szCs w:val="22"/>
        </w:rPr>
      </w:pPr>
    </w:p>
    <w:p w14:paraId="7EE0777A" w14:textId="4F9BC21C"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lastRenderedPageBreak/>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D11A70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w:t>
      </w:r>
      <w:r>
        <w:rPr>
          <w:rFonts w:cs="Arial"/>
        </w:rPr>
        <w:lastRenderedPageBreak/>
        <w:t xml:space="preserve">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lastRenderedPageBreak/>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AA6585A"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0851">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A0851">
        <w:rPr>
          <w:rFonts w:eastAsia="Arial Unicode MS" w:cs="Arial"/>
          <w:szCs w:val="22"/>
        </w:rPr>
        <w:t>doscientos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BAD32E7" w:rsidR="005307E7" w:rsidRPr="002F725B" w:rsidRDefault="00837F58" w:rsidP="002F725B">
            <w:pPr>
              <w:pStyle w:val="Prrafodelista"/>
              <w:numPr>
                <w:ilvl w:val="0"/>
                <w:numId w:val="26"/>
              </w:numPr>
              <w:ind w:left="306" w:hanging="284"/>
              <w:contextualSpacing/>
              <w:jc w:val="both"/>
              <w:rPr>
                <w:rFonts w:eastAsia="Arial Unicode MS" w:cs="Arial"/>
                <w:b/>
                <w:bCs/>
                <w:iCs/>
                <w:color w:val="000000"/>
                <w:sz w:val="18"/>
                <w:szCs w:val="18"/>
              </w:rPr>
            </w:pPr>
            <w:r w:rsidRPr="00837F58">
              <w:rPr>
                <w:rFonts w:cs="Calibri"/>
                <w:sz w:val="18"/>
                <w:szCs w:val="18"/>
                <w:lang w:eastAsia="en-US"/>
              </w:rPr>
              <w:t xml:space="preserve">Empresa </w:t>
            </w:r>
            <w:r w:rsidR="00361EEF" w:rsidRPr="00A310E5">
              <w:rPr>
                <w:rFonts w:cs="Calibri"/>
                <w:sz w:val="18"/>
                <w:szCs w:val="18"/>
                <w:lang w:val="es-CL" w:eastAsia="en-US"/>
              </w:rPr>
              <w:t>registrada en</w:t>
            </w:r>
            <w:r w:rsidR="00A310E5" w:rsidRPr="00A310E5">
              <w:rPr>
                <w:rFonts w:eastAsia="Arial Unicode MS" w:cs="Arial"/>
                <w:color w:val="000000"/>
                <w:sz w:val="18"/>
                <w:szCs w:val="18"/>
                <w:lang w:val="es-CL"/>
              </w:rPr>
              <w:t xml:space="preserve"> alguna de las siguientes comunas:</w:t>
            </w:r>
            <w:r w:rsidR="00A310E5" w:rsidRPr="00A310E5">
              <w:rPr>
                <w:rFonts w:ascii="Arial" w:eastAsia="Arial" w:hAnsi="Arial" w:cs="Arial"/>
                <w:i/>
                <w:iCs/>
                <w:color w:val="000000" w:themeColor="dark1"/>
                <w:sz w:val="18"/>
                <w:szCs w:val="18"/>
                <w:lang w:val="es-MX"/>
              </w:rPr>
              <w:t xml:space="preserve"> </w:t>
            </w:r>
            <w:r w:rsidR="002F725B" w:rsidRPr="002F725B">
              <w:rPr>
                <w:rFonts w:eastAsia="Arial Unicode MS" w:cs="Arial"/>
                <w:b/>
                <w:bCs/>
                <w:iCs/>
                <w:color w:val="000000"/>
                <w:sz w:val="18"/>
                <w:szCs w:val="18"/>
              </w:rPr>
              <w:t xml:space="preserve">Cauquenes, Chanco, Pelluhue, Empedrado, Parral, Retiro, Constitución, San Javier, Villa Alegre, Longaví, Colbún, Yerbas Buenas, Maule, San </w:t>
            </w:r>
            <w:r w:rsidR="002F725B" w:rsidRPr="002F725B">
              <w:rPr>
                <w:rFonts w:eastAsia="Arial Unicode MS" w:cs="Arial"/>
                <w:b/>
                <w:bCs/>
                <w:iCs/>
                <w:color w:val="000000"/>
                <w:sz w:val="18"/>
                <w:szCs w:val="18"/>
              </w:rPr>
              <w:lastRenderedPageBreak/>
              <w:t>Clemente, San Rafael, Molina, Teno, Romeral, Rauco, Licantén, Hualañé, Vichuquén, Sagrada Famil</w:t>
            </w:r>
            <w:r w:rsidR="005A792B">
              <w:rPr>
                <w:rFonts w:eastAsia="Arial Unicode MS" w:cs="Arial"/>
                <w:b/>
                <w:bCs/>
                <w:iCs/>
                <w:color w:val="000000"/>
                <w:sz w:val="18"/>
                <w:szCs w:val="18"/>
              </w:rPr>
              <w:t>ia, Curepto, Pencahue, Pelarco o</w:t>
            </w:r>
            <w:r w:rsidR="002F725B" w:rsidRPr="002F725B">
              <w:rPr>
                <w:rFonts w:eastAsia="Arial Unicode MS" w:cs="Arial"/>
                <w:b/>
                <w:bCs/>
                <w:iCs/>
                <w:color w:val="000000"/>
                <w:sz w:val="18"/>
                <w:szCs w:val="18"/>
              </w:rPr>
              <w:t xml:space="preserve"> Río Claro</w:t>
            </w:r>
            <w:r w:rsidR="002F725B">
              <w:rPr>
                <w:rFonts w:eastAsia="Arial Unicode MS" w:cs="Arial"/>
                <w:b/>
                <w:bCs/>
                <w:iCs/>
                <w:color w:val="000000"/>
                <w:sz w:val="18"/>
                <w:szCs w:val="18"/>
              </w:rPr>
              <w:t>,</w:t>
            </w:r>
            <w:r w:rsidR="00A310E5" w:rsidRPr="002F725B">
              <w:rPr>
                <w:rFonts w:cs="Calibri"/>
                <w:sz w:val="18"/>
                <w:szCs w:val="18"/>
                <w:lang w:val="es-CL" w:eastAsia="en-US"/>
              </w:rPr>
              <w:t xml:space="preserve"> </w:t>
            </w:r>
            <w:r w:rsidR="00361EEF" w:rsidRPr="002F725B">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lastRenderedPageBreak/>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35807C5" w:rsidR="00837F58" w:rsidRPr="00C03CAB" w:rsidRDefault="00815AFB" w:rsidP="00815AFB">
            <w:pPr>
              <w:pStyle w:val="Prrafodelista"/>
              <w:numPr>
                <w:ilvl w:val="0"/>
                <w:numId w:val="26"/>
              </w:numPr>
              <w:ind w:left="306" w:hanging="284"/>
              <w:contextualSpacing/>
              <w:jc w:val="both"/>
              <w:rPr>
                <w:rFonts w:cs="Calibri"/>
                <w:sz w:val="18"/>
                <w:szCs w:val="18"/>
                <w:lang w:eastAsia="en-US"/>
              </w:rPr>
            </w:pPr>
            <w:r w:rsidRPr="00815AFB">
              <w:rPr>
                <w:rFonts w:cs="Calibri"/>
                <w:sz w:val="18"/>
                <w:szCs w:val="18"/>
                <w:lang w:val="es-CL" w:eastAsia="en-US"/>
              </w:rPr>
              <w:lastRenderedPageBreak/>
              <w:t xml:space="preserve">No haber sido beneficiado del instrumento Crece años 2021, 2022 y 2023, y Digitaliza tu Almacén años 2022 y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4D5229"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4D5229"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03BF0070" w:rsidR="000E3ACD" w:rsidRPr="002F725B" w:rsidRDefault="004903EB" w:rsidP="002F725B">
            <w:pPr>
              <w:pStyle w:val="Prrafodelista"/>
              <w:numPr>
                <w:ilvl w:val="0"/>
                <w:numId w:val="26"/>
              </w:numPr>
              <w:ind w:left="306" w:hanging="284"/>
              <w:jc w:val="both"/>
              <w:rPr>
                <w:rFonts w:cs="Calibri"/>
                <w:b/>
                <w:bCs/>
                <w:iCs/>
                <w:sz w:val="18"/>
                <w:szCs w:val="18"/>
              </w:rPr>
            </w:pPr>
            <w:r w:rsidRPr="004903EB">
              <w:rPr>
                <w:rFonts w:cs="Calibri"/>
                <w:sz w:val="18"/>
                <w:szCs w:val="18"/>
              </w:rPr>
              <w:t xml:space="preserve">Tener domicilio comercial en </w:t>
            </w:r>
            <w:r w:rsidR="004C4BA8" w:rsidRPr="004C4BA8">
              <w:rPr>
                <w:rFonts w:cs="Calibri"/>
                <w:sz w:val="18"/>
                <w:szCs w:val="18"/>
                <w:lang w:val="es-CL"/>
              </w:rPr>
              <w:t>en alguna de las siguientes comunas:</w:t>
            </w:r>
            <w:r w:rsidR="004C4BA8" w:rsidRPr="004C4BA8">
              <w:rPr>
                <w:rFonts w:cs="Calibri"/>
                <w:i/>
                <w:iCs/>
                <w:sz w:val="18"/>
                <w:szCs w:val="18"/>
                <w:lang w:val="es-MX"/>
              </w:rPr>
              <w:t xml:space="preserve"> </w:t>
            </w:r>
            <w:r w:rsidR="002F725B" w:rsidRPr="002F725B">
              <w:rPr>
                <w:rFonts w:cs="Calibri"/>
                <w:b/>
                <w:bCs/>
                <w:iCs/>
                <w:sz w:val="18"/>
                <w:szCs w:val="18"/>
              </w:rPr>
              <w:t>Cauquenes, Chanco, Pelluhue, Empedrado, Parral, Retiro, Constitución, San Javier, Villa Alegre, Longaví, Colbún, Yerbas Buenas, Maule, San Clemente, San Rafael, Molina, Teno, Romeral, Rauco, Licantén, Hualañé, Vichuquén, Sagrada Familia, Curepto, Pencahu</w:t>
            </w:r>
            <w:r w:rsidR="002F725B">
              <w:rPr>
                <w:rFonts w:cs="Calibri"/>
                <w:b/>
                <w:bCs/>
                <w:iCs/>
                <w:sz w:val="18"/>
                <w:szCs w:val="18"/>
              </w:rPr>
              <w:t>e, Pelarco o</w:t>
            </w:r>
            <w:r w:rsidR="002F725B" w:rsidRPr="002F725B">
              <w:rPr>
                <w:rFonts w:cs="Calibri"/>
                <w:b/>
                <w:bCs/>
                <w:iCs/>
                <w:sz w:val="18"/>
                <w:szCs w:val="18"/>
              </w:rPr>
              <w:t xml:space="preserve"> Río Claro.</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4D5229"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1EC9A664" w14:textId="77777777" w:rsidR="005A792B" w:rsidRDefault="005A792B" w:rsidP="004C23D0">
      <w:pPr>
        <w:rPr>
          <w:rFonts w:cs="Calibri"/>
          <w:b/>
          <w:sz w:val="20"/>
          <w:szCs w:val="18"/>
        </w:rPr>
      </w:pPr>
    </w:p>
    <w:p w14:paraId="3901FA3A" w14:textId="77777777" w:rsidR="005A792B" w:rsidRDefault="005A792B" w:rsidP="004C23D0">
      <w:pPr>
        <w:rPr>
          <w:rFonts w:cs="Calibri"/>
          <w:b/>
          <w:sz w:val="20"/>
          <w:szCs w:val="18"/>
        </w:rPr>
      </w:pPr>
    </w:p>
    <w:p w14:paraId="5C0E7A61" w14:textId="40B348F0" w:rsidR="004C23D0" w:rsidRPr="00B93A85" w:rsidRDefault="000E6A46" w:rsidP="004C23D0">
      <w:pPr>
        <w:rPr>
          <w:rFonts w:cs="Calibri"/>
          <w:b/>
          <w:sz w:val="20"/>
          <w:szCs w:val="18"/>
        </w:rPr>
      </w:pPr>
      <w:r w:rsidRPr="00B93A85">
        <w:rPr>
          <w:rFonts w:cs="Calibri"/>
          <w:b/>
          <w:sz w:val="20"/>
          <w:szCs w:val="18"/>
        </w:rPr>
        <w:lastRenderedPageBreak/>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4D5229"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8165218" w:rsidR="009712D9" w:rsidRPr="00C03CAB" w:rsidRDefault="00815AFB" w:rsidP="00815AFB">
            <w:pPr>
              <w:pStyle w:val="Prrafodelista"/>
              <w:numPr>
                <w:ilvl w:val="0"/>
                <w:numId w:val="26"/>
              </w:numPr>
              <w:ind w:left="306" w:hanging="306"/>
              <w:contextualSpacing/>
              <w:jc w:val="both"/>
              <w:rPr>
                <w:rFonts w:eastAsia="Arial Unicode MS" w:cs="Calibri"/>
                <w:sz w:val="18"/>
                <w:szCs w:val="18"/>
                <w:lang w:eastAsia="en-US"/>
              </w:rPr>
            </w:pPr>
            <w:r w:rsidRPr="00815AFB">
              <w:rPr>
                <w:rFonts w:eastAsia="Arial Unicode MS" w:cs="Calibri"/>
                <w:sz w:val="18"/>
                <w:szCs w:val="18"/>
                <w:lang w:val="es-CL" w:eastAsia="en-US"/>
              </w:rPr>
              <w:t xml:space="preserve">No haber sido beneficiado del instrumento Crece años 2021, 2022 y 2023, y Digitaliza tu Almacén años 2022 y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650EF683" w:rsidR="008F095A" w:rsidRPr="009712D9" w:rsidRDefault="008F095A" w:rsidP="00A36229">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1798294B" w:rsidR="004C23D0" w:rsidRPr="00FB7261" w:rsidRDefault="004C23D0" w:rsidP="004C23D0">
      <w:pPr>
        <w:spacing w:after="200" w:line="276" w:lineRule="auto"/>
        <w:contextualSpacing/>
        <w:jc w:val="both"/>
        <w:rPr>
          <w:b/>
        </w:rPr>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FB7261" w:rsidRPr="00FB7261">
        <w:rPr>
          <w:b/>
          <w:bCs/>
          <w:lang w:val="es-MX"/>
        </w:rPr>
        <w:t>Multisectorial</w:t>
      </w:r>
      <w:r w:rsidR="002F725B">
        <w:rPr>
          <w:b/>
          <w:bCs/>
          <w:lang w:val="es-MX"/>
        </w:rPr>
        <w:t>, 27 Comunas</w:t>
      </w:r>
      <w:r w:rsidR="003C442F">
        <w:rPr>
          <w:rFonts w:eastAsia="Arial Unicode MS" w:cs="Arial"/>
          <w:b/>
          <w:bCs/>
          <w:iCs/>
          <w:szCs w:val="22"/>
          <w:lang w:val="es-CL"/>
        </w:rPr>
        <w:t>,</w:t>
      </w:r>
      <w:r w:rsidR="003C442F">
        <w:rPr>
          <w:b/>
        </w:rPr>
        <w:t xml:space="preserve"> </w:t>
      </w:r>
      <w:r w:rsidR="00C84733">
        <w:rPr>
          <w:b/>
        </w:rPr>
        <w:t xml:space="preserve">Región </w:t>
      </w:r>
      <w:r w:rsidR="00FB7261">
        <w:rPr>
          <w:b/>
        </w:rPr>
        <w:t>del Maule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3"/>
        <w:gridCol w:w="1598"/>
        <w:gridCol w:w="1680"/>
        <w:gridCol w:w="1735"/>
        <w:gridCol w:w="5100"/>
        <w:gridCol w:w="905"/>
        <w:gridCol w:w="1225"/>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363D5F" w:rsidRPr="004F6B61" w14:paraId="60E9C3E1" w14:textId="77777777" w:rsidTr="00C06042">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88E1271"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D667416"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E802D35"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6533375"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363D5F" w:rsidRPr="004F6B61" w14:paraId="64E9C0C9" w14:textId="77777777" w:rsidTr="00C06042">
        <w:trPr>
          <w:jc w:val="center"/>
        </w:trPr>
        <w:tc>
          <w:tcPr>
            <w:tcW w:w="2547" w:type="dxa"/>
            <w:vMerge w:val="restart"/>
            <w:vAlign w:val="center"/>
            <w:hideMark/>
          </w:tcPr>
          <w:p w14:paraId="030C674F" w14:textId="7F9DC2FB" w:rsidR="00363D5F" w:rsidRPr="00853F44" w:rsidRDefault="00B00B4B" w:rsidP="00B00B4B">
            <w:pPr>
              <w:pStyle w:val="Prrafodelista"/>
              <w:numPr>
                <w:ilvl w:val="0"/>
                <w:numId w:val="75"/>
              </w:numPr>
              <w:ind w:right="45"/>
              <w:rPr>
                <w:rFonts w:cstheme="minorHAnsi"/>
                <w:b/>
                <w:sz w:val="19"/>
                <w:szCs w:val="19"/>
                <w:lang w:val="es-CL" w:eastAsia="en-US"/>
              </w:rPr>
            </w:pPr>
            <w:r>
              <w:rPr>
                <w:rFonts w:cstheme="minorHAnsi"/>
                <w:b/>
                <w:sz w:val="19"/>
                <w:szCs w:val="19"/>
                <w:lang w:val="es-CL" w:eastAsia="en-US"/>
              </w:rPr>
              <w:t>Po</w:t>
            </w:r>
            <w:r w:rsidR="00363D5F" w:rsidRPr="00853F44">
              <w:rPr>
                <w:rFonts w:cstheme="minorHAnsi"/>
                <w:b/>
                <w:sz w:val="19"/>
                <w:szCs w:val="19"/>
                <w:lang w:val="es-CL" w:eastAsia="en-US"/>
              </w:rPr>
              <w:t>tencial del Proyecto de Negocio</w:t>
            </w:r>
          </w:p>
        </w:tc>
        <w:tc>
          <w:tcPr>
            <w:tcW w:w="8521" w:type="dxa"/>
            <w:vAlign w:val="center"/>
            <w:hideMark/>
          </w:tcPr>
          <w:p w14:paraId="0DE3E9A4" w14:textId="77777777" w:rsidR="00363D5F" w:rsidRPr="008F0968" w:rsidRDefault="00363D5F" w:rsidP="00C06042">
            <w:pPr>
              <w:jc w:val="both"/>
              <w:rPr>
                <w:rFonts w:cstheme="minorHAnsi"/>
                <w:b/>
                <w:sz w:val="18"/>
                <w:szCs w:val="19"/>
              </w:rPr>
            </w:pPr>
            <w:r w:rsidRPr="008F0968">
              <w:rPr>
                <w:rFonts w:cstheme="minorHAnsi"/>
                <w:b/>
                <w:sz w:val="18"/>
                <w:szCs w:val="19"/>
              </w:rPr>
              <w:t>Alta proyección:</w:t>
            </w:r>
          </w:p>
          <w:p w14:paraId="7B86E4EF" w14:textId="77777777" w:rsidR="00363D5F" w:rsidRPr="008F0968" w:rsidRDefault="00363D5F" w:rsidP="00C06042">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0109AA0D" w14:textId="77777777" w:rsidR="00363D5F" w:rsidRPr="00B203A1" w:rsidRDefault="00363D5F" w:rsidP="00C06042">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6ACD66B3" w14:textId="77777777" w:rsidR="00363D5F" w:rsidRPr="00B203A1" w:rsidRDefault="00363D5F" w:rsidP="00C06042">
            <w:pPr>
              <w:jc w:val="center"/>
              <w:rPr>
                <w:rFonts w:cstheme="minorHAnsi"/>
                <w:sz w:val="19"/>
                <w:szCs w:val="19"/>
                <w:lang w:val="es-CL" w:eastAsia="en-US"/>
              </w:rPr>
            </w:pPr>
            <w:r>
              <w:rPr>
                <w:rFonts w:cstheme="minorHAnsi"/>
                <w:sz w:val="19"/>
                <w:szCs w:val="19"/>
              </w:rPr>
              <w:t>4</w:t>
            </w:r>
            <w:r w:rsidRPr="00B203A1">
              <w:rPr>
                <w:rFonts w:cstheme="minorHAnsi"/>
                <w:sz w:val="19"/>
                <w:szCs w:val="19"/>
              </w:rPr>
              <w:t>0%</w:t>
            </w:r>
          </w:p>
        </w:tc>
      </w:tr>
      <w:tr w:rsidR="00363D5F" w:rsidRPr="004F6B61" w14:paraId="699B3E03" w14:textId="77777777" w:rsidTr="00C06042">
        <w:trPr>
          <w:jc w:val="center"/>
        </w:trPr>
        <w:tc>
          <w:tcPr>
            <w:tcW w:w="2547" w:type="dxa"/>
            <w:vMerge/>
            <w:vAlign w:val="center"/>
            <w:hideMark/>
          </w:tcPr>
          <w:p w14:paraId="7695C9A4" w14:textId="77777777" w:rsidR="00363D5F" w:rsidRPr="00B203A1" w:rsidRDefault="00363D5F" w:rsidP="00C06042">
            <w:pPr>
              <w:rPr>
                <w:rFonts w:cstheme="minorHAnsi"/>
                <w:sz w:val="19"/>
                <w:szCs w:val="19"/>
                <w:lang w:val="es-CL" w:eastAsia="en-US"/>
              </w:rPr>
            </w:pPr>
          </w:p>
        </w:tc>
        <w:tc>
          <w:tcPr>
            <w:tcW w:w="8521" w:type="dxa"/>
            <w:vAlign w:val="center"/>
            <w:hideMark/>
          </w:tcPr>
          <w:p w14:paraId="6B65849F" w14:textId="77777777" w:rsidR="00363D5F" w:rsidRPr="008F0968" w:rsidRDefault="00363D5F" w:rsidP="00C06042">
            <w:pPr>
              <w:jc w:val="both"/>
              <w:rPr>
                <w:rFonts w:cstheme="minorHAnsi"/>
                <w:b/>
                <w:sz w:val="18"/>
                <w:szCs w:val="19"/>
              </w:rPr>
            </w:pPr>
            <w:r w:rsidRPr="008F0968">
              <w:rPr>
                <w:rFonts w:cstheme="minorHAnsi"/>
                <w:b/>
                <w:sz w:val="18"/>
                <w:szCs w:val="19"/>
              </w:rPr>
              <w:t>Buena proyección:</w:t>
            </w:r>
          </w:p>
          <w:p w14:paraId="309DC545" w14:textId="77777777" w:rsidR="00363D5F" w:rsidRPr="008F0968" w:rsidRDefault="00363D5F" w:rsidP="00C0604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2FA5A522" w14:textId="77777777" w:rsidR="00363D5F" w:rsidRPr="00B203A1" w:rsidRDefault="00363D5F" w:rsidP="00C06042">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00BCE49E" w14:textId="77777777" w:rsidR="00363D5F" w:rsidRPr="00B203A1" w:rsidRDefault="00363D5F" w:rsidP="00C06042">
            <w:pPr>
              <w:rPr>
                <w:rFonts w:cstheme="minorHAnsi"/>
                <w:b/>
                <w:sz w:val="19"/>
                <w:szCs w:val="19"/>
                <w:lang w:val="es-CL" w:eastAsia="en-US"/>
              </w:rPr>
            </w:pPr>
          </w:p>
        </w:tc>
      </w:tr>
      <w:tr w:rsidR="00363D5F" w:rsidRPr="004F6B61" w14:paraId="2D557C6C" w14:textId="77777777" w:rsidTr="00C06042">
        <w:trPr>
          <w:jc w:val="center"/>
        </w:trPr>
        <w:tc>
          <w:tcPr>
            <w:tcW w:w="2547" w:type="dxa"/>
            <w:vMerge/>
            <w:vAlign w:val="center"/>
            <w:hideMark/>
          </w:tcPr>
          <w:p w14:paraId="03A6F746" w14:textId="77777777" w:rsidR="00363D5F" w:rsidRPr="00B203A1" w:rsidRDefault="00363D5F" w:rsidP="00C06042">
            <w:pPr>
              <w:rPr>
                <w:rFonts w:cstheme="minorHAnsi"/>
                <w:sz w:val="19"/>
                <w:szCs w:val="19"/>
                <w:lang w:val="es-CL" w:eastAsia="en-US"/>
              </w:rPr>
            </w:pPr>
          </w:p>
        </w:tc>
        <w:tc>
          <w:tcPr>
            <w:tcW w:w="8521" w:type="dxa"/>
            <w:vAlign w:val="center"/>
            <w:hideMark/>
          </w:tcPr>
          <w:p w14:paraId="3768F2E0" w14:textId="77777777" w:rsidR="00363D5F" w:rsidRPr="008F0968" w:rsidRDefault="00363D5F" w:rsidP="00C06042">
            <w:pPr>
              <w:jc w:val="both"/>
              <w:rPr>
                <w:rFonts w:cstheme="minorHAnsi"/>
                <w:b/>
                <w:sz w:val="18"/>
                <w:szCs w:val="19"/>
              </w:rPr>
            </w:pPr>
            <w:r w:rsidRPr="008F0968">
              <w:rPr>
                <w:rFonts w:cstheme="minorHAnsi"/>
                <w:b/>
                <w:sz w:val="18"/>
                <w:szCs w:val="19"/>
              </w:rPr>
              <w:t>Escasa proyección:</w:t>
            </w:r>
          </w:p>
          <w:p w14:paraId="503A48ED" w14:textId="77777777" w:rsidR="00363D5F" w:rsidRPr="008F0968" w:rsidRDefault="00363D5F" w:rsidP="00C0604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670C85DC" w14:textId="77777777" w:rsidR="00363D5F" w:rsidRPr="00B203A1" w:rsidRDefault="00363D5F" w:rsidP="00C06042">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667839FD" w14:textId="77777777" w:rsidR="00363D5F" w:rsidRPr="00B203A1" w:rsidRDefault="00363D5F" w:rsidP="00C06042">
            <w:pPr>
              <w:rPr>
                <w:rFonts w:cstheme="minorHAnsi"/>
                <w:b/>
                <w:sz w:val="19"/>
                <w:szCs w:val="19"/>
                <w:lang w:val="es-CL" w:eastAsia="en-US"/>
              </w:rPr>
            </w:pPr>
          </w:p>
        </w:tc>
      </w:tr>
      <w:tr w:rsidR="00363D5F" w:rsidRPr="004F6B61" w14:paraId="44470474" w14:textId="77777777" w:rsidTr="00C06042">
        <w:trPr>
          <w:jc w:val="center"/>
        </w:trPr>
        <w:tc>
          <w:tcPr>
            <w:tcW w:w="2547" w:type="dxa"/>
            <w:vMerge/>
            <w:vAlign w:val="center"/>
            <w:hideMark/>
          </w:tcPr>
          <w:p w14:paraId="43930916" w14:textId="77777777" w:rsidR="00363D5F" w:rsidRPr="00B203A1" w:rsidRDefault="00363D5F" w:rsidP="00C06042">
            <w:pPr>
              <w:rPr>
                <w:rFonts w:cstheme="minorHAnsi"/>
                <w:sz w:val="19"/>
                <w:szCs w:val="19"/>
                <w:lang w:val="es-CL" w:eastAsia="en-US"/>
              </w:rPr>
            </w:pPr>
          </w:p>
        </w:tc>
        <w:tc>
          <w:tcPr>
            <w:tcW w:w="8521" w:type="dxa"/>
            <w:vAlign w:val="center"/>
            <w:hideMark/>
          </w:tcPr>
          <w:p w14:paraId="7AD06043" w14:textId="77777777" w:rsidR="00363D5F" w:rsidRPr="008F0968" w:rsidRDefault="00363D5F" w:rsidP="00C06042">
            <w:pPr>
              <w:jc w:val="both"/>
              <w:rPr>
                <w:rFonts w:cstheme="minorHAnsi"/>
                <w:b/>
                <w:sz w:val="18"/>
                <w:szCs w:val="19"/>
              </w:rPr>
            </w:pPr>
            <w:r w:rsidRPr="008F0968">
              <w:rPr>
                <w:rFonts w:cstheme="minorHAnsi"/>
                <w:b/>
                <w:sz w:val="18"/>
                <w:szCs w:val="19"/>
              </w:rPr>
              <w:t>Nula proyección:</w:t>
            </w:r>
          </w:p>
          <w:p w14:paraId="2709F14A" w14:textId="77777777" w:rsidR="00363D5F" w:rsidRPr="008F0968" w:rsidRDefault="00363D5F" w:rsidP="00C06042">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437A5C9B" w14:textId="77777777" w:rsidR="00363D5F" w:rsidRPr="00B203A1" w:rsidRDefault="00363D5F" w:rsidP="00C06042">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483F6D0A" w14:textId="77777777" w:rsidR="00363D5F" w:rsidRPr="00B203A1" w:rsidRDefault="00363D5F" w:rsidP="00C06042">
            <w:pPr>
              <w:rPr>
                <w:rFonts w:cstheme="minorHAnsi"/>
                <w:b/>
                <w:sz w:val="19"/>
                <w:szCs w:val="19"/>
                <w:lang w:val="es-CL" w:eastAsia="en-US"/>
              </w:rPr>
            </w:pPr>
          </w:p>
        </w:tc>
      </w:tr>
      <w:tr w:rsidR="00246C48" w:rsidRPr="004F6B61" w14:paraId="56E6948F" w14:textId="77777777" w:rsidTr="00246C48">
        <w:trPr>
          <w:trHeight w:val="408"/>
          <w:jc w:val="center"/>
        </w:trPr>
        <w:tc>
          <w:tcPr>
            <w:tcW w:w="2547" w:type="dxa"/>
            <w:vMerge w:val="restart"/>
            <w:vAlign w:val="center"/>
          </w:tcPr>
          <w:p w14:paraId="40FD2178" w14:textId="28A31A10" w:rsidR="00246C48" w:rsidRPr="00B00B4B" w:rsidRDefault="00246C48" w:rsidP="00246C48">
            <w:pPr>
              <w:pStyle w:val="Prrafodelista"/>
              <w:numPr>
                <w:ilvl w:val="0"/>
                <w:numId w:val="75"/>
              </w:numPr>
              <w:ind w:right="45"/>
              <w:rPr>
                <w:rFonts w:cstheme="minorHAnsi"/>
                <w:b/>
                <w:sz w:val="19"/>
                <w:szCs w:val="19"/>
                <w:lang w:val="es-CL" w:eastAsia="en-US"/>
              </w:rPr>
            </w:pPr>
            <w:r w:rsidRPr="00246C48">
              <w:rPr>
                <w:rFonts w:cstheme="minorHAnsi"/>
                <w:b/>
                <w:sz w:val="19"/>
                <w:szCs w:val="19"/>
                <w:lang w:val="es-CL" w:eastAsia="en-US"/>
              </w:rPr>
              <w:t>Sello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9BC8E" w14:textId="142B988E" w:rsidR="00246C48" w:rsidRPr="00246C48" w:rsidRDefault="00246C48" w:rsidP="00246C48">
            <w:pPr>
              <w:jc w:val="both"/>
              <w:rPr>
                <w:rFonts w:eastAsia="Arial" w:cs="Arial"/>
                <w:color w:val="000000"/>
                <w:sz w:val="18"/>
                <w:szCs w:val="20"/>
                <w:lang w:val="es-MX"/>
              </w:rPr>
            </w:pPr>
            <w:r w:rsidRPr="00246C48">
              <w:rPr>
                <w:rFonts w:cstheme="minorHAnsi"/>
                <w:sz w:val="18"/>
                <w:szCs w:val="20"/>
              </w:rPr>
              <w:t>Empresa</w:t>
            </w:r>
            <w:r w:rsidRPr="00246C48">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CC363C3" w14:textId="678830A9" w:rsidR="00246C48" w:rsidRPr="00246C48" w:rsidRDefault="00246C48" w:rsidP="00246C48">
            <w:pPr>
              <w:jc w:val="center"/>
              <w:rPr>
                <w:rFonts w:eastAsia="Arial" w:cs="Arial"/>
                <w:color w:val="000000"/>
                <w:sz w:val="18"/>
                <w:szCs w:val="20"/>
                <w:lang w:val="es-CL"/>
              </w:rPr>
            </w:pPr>
            <w:r w:rsidRPr="00246C48">
              <w:rPr>
                <w:rFonts w:eastAsia="Arial" w:cs="Calibri"/>
                <w:color w:val="000000"/>
                <w:sz w:val="18"/>
                <w:szCs w:val="20"/>
                <w:lang w:val="es-CL"/>
              </w:rPr>
              <w:t>7</w:t>
            </w:r>
          </w:p>
        </w:tc>
        <w:tc>
          <w:tcPr>
            <w:tcW w:w="1335" w:type="dxa"/>
            <w:vMerge w:val="restart"/>
            <w:vAlign w:val="center"/>
          </w:tcPr>
          <w:p w14:paraId="3ED6F0F4" w14:textId="6EBFC29F" w:rsidR="00246C48" w:rsidRDefault="00246C48" w:rsidP="00246C48">
            <w:pPr>
              <w:jc w:val="center"/>
              <w:rPr>
                <w:rFonts w:cstheme="minorHAnsi"/>
                <w:sz w:val="19"/>
                <w:szCs w:val="19"/>
              </w:rPr>
            </w:pPr>
            <w:r>
              <w:rPr>
                <w:rFonts w:cstheme="minorHAnsi"/>
                <w:sz w:val="18"/>
                <w:szCs w:val="18"/>
              </w:rPr>
              <w:t>5%</w:t>
            </w:r>
          </w:p>
        </w:tc>
      </w:tr>
      <w:tr w:rsidR="00246C48" w:rsidRPr="004F6B61" w14:paraId="3E6CCA07" w14:textId="77777777" w:rsidTr="008D32DF">
        <w:trPr>
          <w:trHeight w:val="412"/>
          <w:jc w:val="center"/>
        </w:trPr>
        <w:tc>
          <w:tcPr>
            <w:tcW w:w="2547" w:type="dxa"/>
            <w:vMerge/>
            <w:vAlign w:val="center"/>
          </w:tcPr>
          <w:p w14:paraId="4DA70DE8" w14:textId="77777777" w:rsidR="00246C48" w:rsidRPr="00B00B4B" w:rsidRDefault="00246C48" w:rsidP="00246C48">
            <w:pPr>
              <w:pStyle w:val="Prrafodelista"/>
              <w:numPr>
                <w:ilvl w:val="0"/>
                <w:numId w:val="75"/>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D5241" w14:textId="4D9A37EF" w:rsidR="00246C48" w:rsidRPr="00246C48" w:rsidRDefault="00246C48" w:rsidP="00246C48">
            <w:pPr>
              <w:jc w:val="both"/>
              <w:rPr>
                <w:rFonts w:eastAsia="Arial" w:cs="Arial"/>
                <w:color w:val="000000"/>
                <w:sz w:val="18"/>
                <w:szCs w:val="20"/>
                <w:lang w:val="es-MX"/>
              </w:rPr>
            </w:pPr>
            <w:r w:rsidRPr="00246C48">
              <w:rPr>
                <w:rFonts w:cstheme="minorHAnsi"/>
                <w:sz w:val="18"/>
                <w:szCs w:val="20"/>
              </w:rPr>
              <w:t>Empresa</w:t>
            </w:r>
            <w:r w:rsidRPr="00246C48">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0BD93A58" w14:textId="3060B480" w:rsidR="00246C48" w:rsidRPr="00246C48" w:rsidRDefault="00246C48" w:rsidP="00246C48">
            <w:pPr>
              <w:jc w:val="center"/>
              <w:rPr>
                <w:rFonts w:eastAsia="Arial" w:cs="Arial"/>
                <w:color w:val="000000"/>
                <w:sz w:val="18"/>
                <w:szCs w:val="20"/>
                <w:lang w:val="es-CL"/>
              </w:rPr>
            </w:pPr>
            <w:r w:rsidRPr="00246C48">
              <w:rPr>
                <w:rFonts w:eastAsia="Arial" w:cs="Calibri"/>
                <w:color w:val="000000"/>
                <w:sz w:val="18"/>
                <w:szCs w:val="20"/>
                <w:lang w:val="es-CL"/>
              </w:rPr>
              <w:t>1</w:t>
            </w:r>
          </w:p>
        </w:tc>
        <w:tc>
          <w:tcPr>
            <w:tcW w:w="1335" w:type="dxa"/>
            <w:vMerge/>
            <w:vAlign w:val="center"/>
          </w:tcPr>
          <w:p w14:paraId="279FF453" w14:textId="77777777" w:rsidR="00246C48" w:rsidRDefault="00246C48" w:rsidP="00246C48">
            <w:pPr>
              <w:jc w:val="center"/>
              <w:rPr>
                <w:rFonts w:cstheme="minorHAnsi"/>
                <w:sz w:val="19"/>
                <w:szCs w:val="19"/>
              </w:rPr>
            </w:pPr>
          </w:p>
        </w:tc>
      </w:tr>
      <w:tr w:rsidR="00246C48" w:rsidRPr="004F6B61" w14:paraId="35A6E53A" w14:textId="77777777" w:rsidTr="00246C48">
        <w:trPr>
          <w:trHeight w:val="676"/>
          <w:jc w:val="center"/>
        </w:trPr>
        <w:tc>
          <w:tcPr>
            <w:tcW w:w="2547" w:type="dxa"/>
            <w:vMerge w:val="restart"/>
            <w:vAlign w:val="center"/>
          </w:tcPr>
          <w:p w14:paraId="7382BE96" w14:textId="545F4B70" w:rsidR="00246C48" w:rsidRPr="00B00B4B" w:rsidRDefault="00246C48" w:rsidP="00246C48">
            <w:pPr>
              <w:pStyle w:val="Prrafodelista"/>
              <w:numPr>
                <w:ilvl w:val="0"/>
                <w:numId w:val="75"/>
              </w:numPr>
              <w:ind w:right="45"/>
              <w:rPr>
                <w:rFonts w:cstheme="minorHAnsi"/>
                <w:b/>
                <w:sz w:val="19"/>
                <w:szCs w:val="19"/>
                <w:lang w:val="es-CL" w:eastAsia="en-US"/>
              </w:rPr>
            </w:pPr>
            <w:r w:rsidRPr="00B00B4B">
              <w:rPr>
                <w:rFonts w:cstheme="minorHAnsi"/>
                <w:b/>
                <w:sz w:val="19"/>
                <w:szCs w:val="19"/>
                <w:lang w:val="es-CL" w:eastAsia="en-US"/>
              </w:rPr>
              <w:t>Empresa Vinculación con Centros de Negocios de Negocios Sercotec Región del Maule.</w:t>
            </w:r>
          </w:p>
          <w:p w14:paraId="79D688A2" w14:textId="77777777" w:rsidR="00246C48" w:rsidRPr="0077246D" w:rsidRDefault="00246C48" w:rsidP="00246C48">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4B0B4" w14:textId="3C0F3B60" w:rsidR="00246C48" w:rsidRPr="00B00B4B" w:rsidRDefault="00246C48" w:rsidP="00246C48">
            <w:pPr>
              <w:jc w:val="both"/>
              <w:rPr>
                <w:rFonts w:eastAsia="Arial" w:cs="Arial"/>
                <w:color w:val="000000"/>
                <w:sz w:val="18"/>
                <w:szCs w:val="22"/>
              </w:rPr>
            </w:pPr>
            <w:r w:rsidRPr="00B00B4B">
              <w:rPr>
                <w:rFonts w:eastAsia="Arial" w:cs="Arial"/>
                <w:color w:val="000000"/>
                <w:sz w:val="18"/>
                <w:szCs w:val="20"/>
                <w:lang w:val="es-MX"/>
              </w:rPr>
              <w:t>Empresa postulante es cliente de algún Centro de Negocios de La Región del Maule, antes del 31 de  marzo del 2023</w:t>
            </w:r>
            <w:r>
              <w:rPr>
                <w:rFonts w:eastAsia="Arial" w:cs="Arial"/>
                <w:color w:val="000000"/>
                <w:sz w:val="18"/>
                <w:szCs w:val="20"/>
                <w:lang w:val="es-MX"/>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BBAFE" w14:textId="0946C524" w:rsidR="00246C48" w:rsidRPr="00B00B4B" w:rsidRDefault="00246C48" w:rsidP="00246C48">
            <w:pPr>
              <w:jc w:val="center"/>
              <w:rPr>
                <w:rFonts w:cstheme="minorHAnsi"/>
                <w:sz w:val="18"/>
                <w:szCs w:val="19"/>
                <w:lang w:val="es-CL" w:eastAsia="en-US"/>
              </w:rPr>
            </w:pPr>
            <w:r w:rsidRPr="00B00B4B">
              <w:rPr>
                <w:rFonts w:eastAsia="Arial" w:cs="Arial"/>
                <w:color w:val="000000"/>
                <w:sz w:val="18"/>
                <w:szCs w:val="20"/>
                <w:lang w:val="es-CL"/>
              </w:rPr>
              <w:t>7</w:t>
            </w:r>
          </w:p>
        </w:tc>
        <w:tc>
          <w:tcPr>
            <w:tcW w:w="1335" w:type="dxa"/>
            <w:vMerge w:val="restart"/>
            <w:vAlign w:val="center"/>
          </w:tcPr>
          <w:p w14:paraId="02814E56" w14:textId="7097C48E" w:rsidR="00246C48" w:rsidRDefault="00246C48" w:rsidP="00246C48">
            <w:pPr>
              <w:jc w:val="center"/>
              <w:rPr>
                <w:rFonts w:cstheme="minorHAnsi"/>
                <w:sz w:val="19"/>
                <w:szCs w:val="19"/>
              </w:rPr>
            </w:pPr>
            <w:r>
              <w:rPr>
                <w:rFonts w:cstheme="minorHAnsi"/>
                <w:sz w:val="19"/>
                <w:szCs w:val="19"/>
              </w:rPr>
              <w:t>20%</w:t>
            </w:r>
          </w:p>
        </w:tc>
      </w:tr>
      <w:tr w:rsidR="00246C48" w:rsidRPr="004F6B61" w14:paraId="02DE73C5" w14:textId="77777777" w:rsidTr="00246C48">
        <w:trPr>
          <w:trHeight w:val="698"/>
          <w:jc w:val="center"/>
        </w:trPr>
        <w:tc>
          <w:tcPr>
            <w:tcW w:w="2547" w:type="dxa"/>
            <w:vMerge/>
            <w:vAlign w:val="center"/>
          </w:tcPr>
          <w:p w14:paraId="529F4D8D" w14:textId="77777777" w:rsidR="00246C48" w:rsidRPr="0077246D" w:rsidRDefault="00246C48" w:rsidP="00246C48">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EF57C" w14:textId="34AA1BD1" w:rsidR="00246C48" w:rsidRPr="00B00B4B" w:rsidRDefault="00246C48" w:rsidP="00246C48">
            <w:pPr>
              <w:jc w:val="both"/>
              <w:rPr>
                <w:rFonts w:eastAsia="Calibri" w:cs="Calibri"/>
                <w:color w:val="000000" w:themeColor="dark1"/>
                <w:sz w:val="18"/>
                <w:lang w:val="es-CL"/>
              </w:rPr>
            </w:pPr>
            <w:r w:rsidRPr="00B00B4B">
              <w:rPr>
                <w:rFonts w:eastAsia="Arial" w:cs="Arial"/>
                <w:color w:val="000000"/>
                <w:sz w:val="18"/>
                <w:szCs w:val="20"/>
                <w:lang w:val="es-CL"/>
              </w:rPr>
              <w:t xml:space="preserve">Empresa postulante a participado en al menos 1 taller, charla y/o capacitación </w:t>
            </w:r>
            <w:r w:rsidRPr="00B00B4B">
              <w:rPr>
                <w:rFonts w:eastAsia="Arial" w:cs="Arial"/>
                <w:color w:val="000000"/>
                <w:sz w:val="18"/>
                <w:szCs w:val="20"/>
                <w:lang w:val="es-MX"/>
              </w:rPr>
              <w:t>de algún Centro de Negocios de La Región del Maule, antes del 31 de  marzo del 2023</w:t>
            </w:r>
            <w:r>
              <w:rPr>
                <w:rFonts w:eastAsia="Arial" w:cs="Arial"/>
                <w:color w:val="000000"/>
                <w:sz w:val="18"/>
                <w:szCs w:val="20"/>
                <w:lang w:val="es-MX"/>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C7906" w14:textId="2673F9A9" w:rsidR="00246C48" w:rsidRPr="00B00B4B" w:rsidRDefault="00246C48" w:rsidP="00246C48">
            <w:pPr>
              <w:jc w:val="center"/>
              <w:rPr>
                <w:rFonts w:eastAsia="Calibri" w:cs="Calibri"/>
                <w:color w:val="000000" w:themeColor="dark1"/>
                <w:sz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124BD95D" w14:textId="77777777" w:rsidR="00246C48" w:rsidRDefault="00246C48" w:rsidP="00246C48">
            <w:pPr>
              <w:jc w:val="center"/>
              <w:rPr>
                <w:rFonts w:cstheme="minorHAnsi"/>
                <w:sz w:val="19"/>
                <w:szCs w:val="19"/>
              </w:rPr>
            </w:pPr>
          </w:p>
        </w:tc>
      </w:tr>
      <w:tr w:rsidR="00246C48" w:rsidRPr="004F6B61" w14:paraId="685E46F4" w14:textId="77777777" w:rsidTr="00B00B4B">
        <w:trPr>
          <w:trHeight w:val="967"/>
          <w:jc w:val="center"/>
        </w:trPr>
        <w:tc>
          <w:tcPr>
            <w:tcW w:w="2547" w:type="dxa"/>
            <w:vMerge/>
            <w:vAlign w:val="center"/>
          </w:tcPr>
          <w:p w14:paraId="5EB4AD73" w14:textId="77777777" w:rsidR="00246C48" w:rsidRPr="0077246D" w:rsidRDefault="00246C48" w:rsidP="00246C48">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EFB47" w14:textId="0526F1F4" w:rsidR="00246C48" w:rsidRPr="00B00B4B" w:rsidRDefault="00246C48" w:rsidP="00246C48">
            <w:pPr>
              <w:jc w:val="both"/>
              <w:rPr>
                <w:rFonts w:cstheme="minorHAnsi"/>
                <w:sz w:val="18"/>
                <w:szCs w:val="19"/>
              </w:rPr>
            </w:pPr>
            <w:r w:rsidRPr="00B00B4B">
              <w:rPr>
                <w:rFonts w:eastAsia="Arial" w:cs="Arial"/>
                <w:color w:val="000000"/>
                <w:sz w:val="18"/>
                <w:szCs w:val="20"/>
                <w:lang w:val="es-CL"/>
              </w:rPr>
              <w:t>Empresa postulante no es cliente y no ha</w:t>
            </w:r>
            <w:r w:rsidRPr="00B00B4B">
              <w:rPr>
                <w:rFonts w:eastAsia="Arial" w:cs="Arial"/>
                <w:color w:val="000000"/>
                <w:sz w:val="18"/>
                <w:szCs w:val="20"/>
                <w:lang w:val="es-MX"/>
              </w:rPr>
              <w:t>participado en talleres, charlas y/o capacitaciones de algún Centro de Negocios de La Región del Maule, antes del 31 de  marzo del 2023</w:t>
            </w:r>
            <w:r>
              <w:rPr>
                <w:rFonts w:eastAsia="Arial" w:cs="Arial"/>
                <w:color w:val="000000"/>
                <w:sz w:val="18"/>
                <w:szCs w:val="20"/>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ABF37" w14:textId="42FA7C31" w:rsidR="00246C48" w:rsidRPr="00B00B4B" w:rsidRDefault="00246C48" w:rsidP="00246C48">
            <w:pPr>
              <w:jc w:val="center"/>
              <w:rPr>
                <w:rFonts w:cstheme="minorHAnsi"/>
                <w:sz w:val="18"/>
                <w:szCs w:val="19"/>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1</w:t>
            </w:r>
          </w:p>
        </w:tc>
        <w:tc>
          <w:tcPr>
            <w:tcW w:w="1335" w:type="dxa"/>
            <w:vMerge/>
            <w:vAlign w:val="center"/>
          </w:tcPr>
          <w:p w14:paraId="71767473" w14:textId="77777777" w:rsidR="00246C48" w:rsidRDefault="00246C48" w:rsidP="00246C48">
            <w:pPr>
              <w:jc w:val="center"/>
              <w:rPr>
                <w:rFonts w:cstheme="minorHAnsi"/>
                <w:sz w:val="19"/>
                <w:szCs w:val="19"/>
              </w:rPr>
            </w:pPr>
          </w:p>
        </w:tc>
      </w:tr>
      <w:tr w:rsidR="00246C48" w:rsidRPr="004F6B61" w14:paraId="5406B0FE" w14:textId="77777777" w:rsidTr="00B00B4B">
        <w:trPr>
          <w:trHeight w:val="688"/>
          <w:jc w:val="center"/>
        </w:trPr>
        <w:tc>
          <w:tcPr>
            <w:tcW w:w="2547" w:type="dxa"/>
            <w:vMerge w:val="restart"/>
            <w:vAlign w:val="center"/>
          </w:tcPr>
          <w:p w14:paraId="03D4DD21" w14:textId="552650E8" w:rsidR="00246C48" w:rsidRPr="00E45102" w:rsidRDefault="00246C48" w:rsidP="00246C48">
            <w:pPr>
              <w:pStyle w:val="Prrafodelista"/>
              <w:numPr>
                <w:ilvl w:val="0"/>
                <w:numId w:val="75"/>
              </w:numPr>
              <w:ind w:right="45"/>
              <w:rPr>
                <w:rFonts w:cstheme="minorHAnsi"/>
                <w:b/>
                <w:sz w:val="19"/>
                <w:szCs w:val="19"/>
                <w:lang w:eastAsia="en-US"/>
              </w:rPr>
            </w:pPr>
            <w:r w:rsidRPr="00B00B4B">
              <w:rPr>
                <w:rFonts w:cstheme="minorHAnsi"/>
                <w:b/>
                <w:sz w:val="19"/>
                <w:szCs w:val="19"/>
                <w:lang w:val="es-CL" w:eastAsia="en-US"/>
              </w:rPr>
              <w:t>Uso de Energías Renovables No convencionales (ERNC), Eficiencia Energética y/o Economía Circular.</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3F057" w14:textId="2DD268F8" w:rsidR="00246C48" w:rsidRPr="00B00B4B" w:rsidRDefault="00246C48" w:rsidP="00246C48">
            <w:pPr>
              <w:jc w:val="both"/>
              <w:rPr>
                <w:rFonts w:eastAsiaTheme="minorEastAsia" w:cstheme="minorBidi"/>
                <w:color w:val="000000" w:themeColor="text1"/>
                <w:kern w:val="24"/>
                <w:sz w:val="18"/>
                <w:szCs w:val="18"/>
              </w:rPr>
            </w:pPr>
            <w:r w:rsidRPr="00B00B4B">
              <w:rPr>
                <w:rFonts w:eastAsia="Arial" w:cs="Arial"/>
                <w:color w:val="000000"/>
                <w:sz w:val="18"/>
                <w:szCs w:val="20"/>
                <w:lang w:val="es-CL"/>
              </w:rPr>
              <w:t>Plan de trabajo postulado incluye dentro de sus objeti</w:t>
            </w:r>
            <w:r>
              <w:rPr>
                <w:rFonts w:eastAsia="Arial" w:cs="Arial"/>
                <w:color w:val="000000"/>
                <w:sz w:val="18"/>
                <w:szCs w:val="20"/>
                <w:lang w:val="es-CL"/>
              </w:rPr>
              <w:t>vos dos o má</w:t>
            </w:r>
            <w:r w:rsidRPr="00B00B4B">
              <w:rPr>
                <w:rFonts w:eastAsia="Arial" w:cs="Arial"/>
                <w:color w:val="000000"/>
                <w:sz w:val="18"/>
                <w:szCs w:val="20"/>
                <w:lang w:val="es-CL"/>
              </w:rPr>
              <w:t xml:space="preserve">s acciones/inversiones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7F9AC" w14:textId="1D33268E" w:rsidR="00246C48" w:rsidRPr="00B00B4B" w:rsidRDefault="00246C48" w:rsidP="00246C48">
            <w:pPr>
              <w:jc w:val="center"/>
              <w:rPr>
                <w:rFonts w:eastAsiaTheme="minorEastAsia" w:cs="Calibri"/>
                <w:color w:val="000000" w:themeColor="text1"/>
                <w:kern w:val="24"/>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7</w:t>
            </w:r>
          </w:p>
        </w:tc>
        <w:tc>
          <w:tcPr>
            <w:tcW w:w="1335" w:type="dxa"/>
            <w:vMerge w:val="restart"/>
            <w:vAlign w:val="center"/>
          </w:tcPr>
          <w:p w14:paraId="3051FA93" w14:textId="77777777" w:rsidR="00246C48" w:rsidRDefault="00246C48" w:rsidP="00246C48">
            <w:pPr>
              <w:jc w:val="center"/>
              <w:rPr>
                <w:rFonts w:cstheme="minorHAnsi"/>
                <w:sz w:val="19"/>
                <w:szCs w:val="19"/>
              </w:rPr>
            </w:pPr>
            <w:r>
              <w:rPr>
                <w:rFonts w:cstheme="minorHAnsi"/>
                <w:sz w:val="19"/>
                <w:szCs w:val="19"/>
              </w:rPr>
              <w:t>20%</w:t>
            </w:r>
          </w:p>
        </w:tc>
      </w:tr>
      <w:tr w:rsidR="00246C48" w:rsidRPr="004F6B61" w14:paraId="478B6140" w14:textId="77777777" w:rsidTr="00FA4D69">
        <w:trPr>
          <w:trHeight w:val="932"/>
          <w:jc w:val="center"/>
        </w:trPr>
        <w:tc>
          <w:tcPr>
            <w:tcW w:w="2547" w:type="dxa"/>
            <w:vMerge/>
            <w:vAlign w:val="center"/>
          </w:tcPr>
          <w:p w14:paraId="4AB41FBF" w14:textId="77777777" w:rsidR="00246C48" w:rsidRPr="001D4304" w:rsidRDefault="00246C48" w:rsidP="00246C48">
            <w:pPr>
              <w:pStyle w:val="Prrafodelista"/>
              <w:numPr>
                <w:ilvl w:val="0"/>
                <w:numId w:val="75"/>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2BF5F" w14:textId="4E5ACA7C" w:rsidR="00246C48" w:rsidRPr="00B00B4B" w:rsidRDefault="00246C48" w:rsidP="00246C48">
            <w:pPr>
              <w:jc w:val="both"/>
              <w:rPr>
                <w:rFonts w:eastAsia="Calibri" w:cs="Calibri"/>
                <w:color w:val="000000" w:themeColor="dark1"/>
                <w:sz w:val="18"/>
                <w:lang w:val="es-CL"/>
              </w:rPr>
            </w:pPr>
            <w:r w:rsidRPr="00B00B4B">
              <w:rPr>
                <w:rFonts w:eastAsia="Arial" w:cs="Arial"/>
                <w:color w:val="000000"/>
                <w:sz w:val="18"/>
                <w:szCs w:val="20"/>
                <w:lang w:val="es-CL"/>
              </w:rPr>
              <w:t xml:space="preserve">Plan de trabajo postulado incluye dentro de sus objetivos una acción/inversión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4894F" w14:textId="0C16DA08" w:rsidR="00246C48" w:rsidRPr="00B00B4B" w:rsidRDefault="00246C48" w:rsidP="00246C48">
            <w:pPr>
              <w:jc w:val="center"/>
              <w:rPr>
                <w:rFonts w:eastAsia="Arial" w:cs="Arial"/>
                <w:color w:val="000000"/>
                <w:sz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2E7487D2" w14:textId="77777777" w:rsidR="00246C48" w:rsidRDefault="00246C48" w:rsidP="00246C48">
            <w:pPr>
              <w:jc w:val="center"/>
              <w:rPr>
                <w:rFonts w:cstheme="minorHAnsi"/>
                <w:sz w:val="19"/>
                <w:szCs w:val="19"/>
              </w:rPr>
            </w:pPr>
          </w:p>
        </w:tc>
      </w:tr>
      <w:tr w:rsidR="00246C48" w:rsidRPr="004F6B61" w14:paraId="29599649" w14:textId="77777777" w:rsidTr="00B00B4B">
        <w:trPr>
          <w:trHeight w:val="507"/>
          <w:jc w:val="center"/>
        </w:trPr>
        <w:tc>
          <w:tcPr>
            <w:tcW w:w="2547" w:type="dxa"/>
            <w:vMerge/>
            <w:vAlign w:val="center"/>
          </w:tcPr>
          <w:p w14:paraId="1FC0E714" w14:textId="77777777" w:rsidR="00246C48" w:rsidRPr="001D4304" w:rsidRDefault="00246C48" w:rsidP="00246C48">
            <w:pPr>
              <w:pStyle w:val="Prrafodelista"/>
              <w:numPr>
                <w:ilvl w:val="0"/>
                <w:numId w:val="75"/>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DA5D5" w14:textId="01E19CC5" w:rsidR="00246C48" w:rsidRPr="00B00B4B" w:rsidRDefault="00246C48" w:rsidP="00246C48">
            <w:pPr>
              <w:jc w:val="both"/>
              <w:rPr>
                <w:rFonts w:eastAsiaTheme="minorEastAsia" w:cstheme="minorBidi"/>
                <w:color w:val="000000" w:themeColor="text1"/>
                <w:kern w:val="24"/>
                <w:sz w:val="18"/>
                <w:szCs w:val="18"/>
              </w:rPr>
            </w:pPr>
            <w:r w:rsidRPr="00B00B4B">
              <w:rPr>
                <w:rFonts w:eastAsia="Arial" w:cs="Arial"/>
                <w:color w:val="000000"/>
                <w:sz w:val="18"/>
                <w:szCs w:val="20"/>
                <w:lang w:val="es-CL"/>
              </w:rPr>
              <w:t xml:space="preserve">Plan de trabajo postulado no incluye dentro de sus objetivos alguna acción/inversión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FC5BA" w14:textId="2B86D00B" w:rsidR="00246C48" w:rsidRPr="00B00B4B" w:rsidRDefault="00246C48" w:rsidP="00246C48">
            <w:pPr>
              <w:jc w:val="center"/>
              <w:rPr>
                <w:rFonts w:eastAsiaTheme="minorEastAsia" w:cs="Calibri"/>
                <w:color w:val="000000" w:themeColor="text1"/>
                <w:kern w:val="24"/>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1</w:t>
            </w:r>
          </w:p>
        </w:tc>
        <w:tc>
          <w:tcPr>
            <w:tcW w:w="1335" w:type="dxa"/>
            <w:vMerge/>
            <w:vAlign w:val="center"/>
          </w:tcPr>
          <w:p w14:paraId="7BD1593E" w14:textId="77777777" w:rsidR="00246C48" w:rsidRDefault="00246C48" w:rsidP="00246C48">
            <w:pPr>
              <w:jc w:val="center"/>
              <w:rPr>
                <w:rFonts w:cstheme="minorHAnsi"/>
                <w:sz w:val="19"/>
                <w:szCs w:val="19"/>
              </w:rPr>
            </w:pPr>
          </w:p>
        </w:tc>
      </w:tr>
      <w:tr w:rsidR="00246C48" w:rsidRPr="004F6B61" w14:paraId="5D72DAE5" w14:textId="77777777" w:rsidTr="00FA4D69">
        <w:trPr>
          <w:trHeight w:val="502"/>
          <w:jc w:val="center"/>
        </w:trPr>
        <w:tc>
          <w:tcPr>
            <w:tcW w:w="2547" w:type="dxa"/>
            <w:vMerge w:val="restart"/>
            <w:vAlign w:val="center"/>
            <w:hideMark/>
          </w:tcPr>
          <w:p w14:paraId="6CE7449C" w14:textId="18A8BD8C" w:rsidR="00246C48" w:rsidRPr="00E45102" w:rsidRDefault="00246C48" w:rsidP="00246C48">
            <w:pPr>
              <w:pStyle w:val="Prrafodelista"/>
              <w:numPr>
                <w:ilvl w:val="0"/>
                <w:numId w:val="75"/>
              </w:numPr>
              <w:ind w:right="45"/>
              <w:rPr>
                <w:rFonts w:cstheme="minorHAnsi"/>
                <w:b/>
                <w:sz w:val="19"/>
                <w:szCs w:val="19"/>
                <w:lang w:eastAsia="en-US"/>
              </w:rPr>
            </w:pPr>
            <w:r w:rsidRPr="00B00B4B">
              <w:rPr>
                <w:rFonts w:cstheme="minorHAnsi"/>
                <w:b/>
                <w:sz w:val="19"/>
                <w:szCs w:val="19"/>
                <w:lang w:val="es-CL" w:eastAsia="en-US"/>
              </w:rPr>
              <w:t>Antigüedad Tributaria de la Empresa, en el rubro que postula.</w:t>
            </w:r>
          </w:p>
          <w:p w14:paraId="7F40098E" w14:textId="77777777" w:rsidR="00246C48" w:rsidRPr="001D4304" w:rsidRDefault="00246C48" w:rsidP="00246C48">
            <w:pPr>
              <w:pStyle w:val="Prrafodelista"/>
              <w:ind w:left="360" w:right="45"/>
              <w:rPr>
                <w:rFonts w:cstheme="minorHAnsi"/>
                <w:b/>
                <w:sz w:val="19"/>
                <w:szCs w:val="19"/>
                <w:lang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B9A93" w14:textId="039D5808" w:rsidR="00246C48" w:rsidRPr="00B00B4B" w:rsidRDefault="00246C48" w:rsidP="00246C48">
            <w:pPr>
              <w:jc w:val="both"/>
              <w:rPr>
                <w:rFonts w:eastAsia="Arial" w:cs="Arial"/>
                <w:color w:val="000000"/>
                <w:sz w:val="18"/>
                <w:szCs w:val="18"/>
              </w:rPr>
            </w:pPr>
            <w:r w:rsidRPr="00B00B4B">
              <w:rPr>
                <w:rFonts w:eastAsia="Arial" w:cs="Arial"/>
                <w:color w:val="000000"/>
                <w:sz w:val="18"/>
                <w:szCs w:val="20"/>
                <w:lang w:val="es-CL"/>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5DB55" w14:textId="755E1C95" w:rsidR="00246C48" w:rsidRPr="00B00B4B" w:rsidRDefault="00246C48" w:rsidP="00246C48">
            <w:pPr>
              <w:jc w:val="center"/>
              <w:rPr>
                <w:rFonts w:cstheme="minorHAnsi"/>
                <w:sz w:val="18"/>
                <w:szCs w:val="18"/>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7</w:t>
            </w:r>
          </w:p>
        </w:tc>
        <w:tc>
          <w:tcPr>
            <w:tcW w:w="1335" w:type="dxa"/>
            <w:vMerge w:val="restart"/>
            <w:vAlign w:val="center"/>
            <w:hideMark/>
          </w:tcPr>
          <w:p w14:paraId="255C353B" w14:textId="4B63667A" w:rsidR="00246C48" w:rsidRPr="0077246D" w:rsidRDefault="00246C48" w:rsidP="00246C48">
            <w:pPr>
              <w:jc w:val="center"/>
              <w:rPr>
                <w:rFonts w:cstheme="minorHAnsi"/>
                <w:sz w:val="19"/>
                <w:szCs w:val="19"/>
              </w:rPr>
            </w:pPr>
            <w:r>
              <w:rPr>
                <w:rFonts w:cstheme="minorHAnsi"/>
                <w:sz w:val="19"/>
                <w:szCs w:val="19"/>
              </w:rPr>
              <w:t>20</w:t>
            </w:r>
            <w:r w:rsidRPr="0077246D">
              <w:rPr>
                <w:rFonts w:cstheme="minorHAnsi"/>
                <w:sz w:val="19"/>
                <w:szCs w:val="19"/>
              </w:rPr>
              <w:t>%</w:t>
            </w:r>
          </w:p>
        </w:tc>
      </w:tr>
      <w:tr w:rsidR="00246C48" w:rsidRPr="004F6B61" w14:paraId="7FA41CFF" w14:textId="77777777" w:rsidTr="00FA4D69">
        <w:trPr>
          <w:trHeight w:val="552"/>
          <w:jc w:val="center"/>
        </w:trPr>
        <w:tc>
          <w:tcPr>
            <w:tcW w:w="2547" w:type="dxa"/>
            <w:vMerge/>
            <w:vAlign w:val="center"/>
          </w:tcPr>
          <w:p w14:paraId="1A446174" w14:textId="77777777" w:rsidR="00246C48" w:rsidRPr="0077246D" w:rsidRDefault="00246C48" w:rsidP="00246C48">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B65F3" w14:textId="48AF6554" w:rsidR="00246C48" w:rsidRPr="00B00B4B" w:rsidRDefault="00246C48" w:rsidP="00246C48">
            <w:pPr>
              <w:jc w:val="both"/>
              <w:rPr>
                <w:rFonts w:eastAsia="Arial" w:cs="Arial"/>
                <w:color w:val="000000"/>
                <w:sz w:val="18"/>
                <w:szCs w:val="18"/>
              </w:rPr>
            </w:pPr>
            <w:r w:rsidRPr="00B00B4B">
              <w:rPr>
                <w:rFonts w:eastAsia="Arial" w:cs="Arial"/>
                <w:color w:val="000000"/>
                <w:sz w:val="18"/>
                <w:szCs w:val="20"/>
                <w:lang w:val="es-MX"/>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2E7B4" w14:textId="3AC6BC4E" w:rsidR="00246C48" w:rsidRPr="00B00B4B" w:rsidRDefault="00246C48" w:rsidP="00246C48">
            <w:pPr>
              <w:jc w:val="center"/>
              <w:rPr>
                <w:rFonts w:eastAsia="Arial" w:cs="Calibri"/>
                <w:color w:val="000000"/>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125FC8B9" w14:textId="77777777" w:rsidR="00246C48" w:rsidRPr="00B203A1" w:rsidRDefault="00246C48" w:rsidP="00246C48">
            <w:pPr>
              <w:rPr>
                <w:rFonts w:cstheme="minorHAnsi"/>
                <w:b/>
                <w:sz w:val="19"/>
                <w:szCs w:val="19"/>
                <w:lang w:val="es-CL" w:eastAsia="en-US"/>
              </w:rPr>
            </w:pPr>
          </w:p>
        </w:tc>
      </w:tr>
      <w:tr w:rsidR="00246C48" w:rsidRPr="004F6B61" w14:paraId="6D08F1D5" w14:textId="77777777" w:rsidTr="00FA4D69">
        <w:trPr>
          <w:trHeight w:val="567"/>
          <w:jc w:val="center"/>
        </w:trPr>
        <w:tc>
          <w:tcPr>
            <w:tcW w:w="2547" w:type="dxa"/>
            <w:vMerge/>
            <w:vAlign w:val="center"/>
            <w:hideMark/>
          </w:tcPr>
          <w:p w14:paraId="55F960E4" w14:textId="77777777" w:rsidR="00246C48" w:rsidRPr="0077246D" w:rsidRDefault="00246C48" w:rsidP="00246C48">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6E737" w14:textId="39EAB28C" w:rsidR="00246C48" w:rsidRPr="00B00B4B" w:rsidRDefault="00246C48" w:rsidP="00246C48">
            <w:pPr>
              <w:jc w:val="both"/>
              <w:rPr>
                <w:rFonts w:cstheme="minorHAnsi"/>
                <w:sz w:val="18"/>
                <w:szCs w:val="18"/>
              </w:rPr>
            </w:pPr>
            <w:r w:rsidRPr="00B00B4B">
              <w:rPr>
                <w:rFonts w:eastAsia="Arial" w:cs="Arial"/>
                <w:color w:val="000000"/>
                <w:sz w:val="18"/>
                <w:szCs w:val="20"/>
                <w:lang w:val="es-MX"/>
              </w:rPr>
              <w:t>Empresa postulante tenga menos de 3 años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10166" w14:textId="07297B42" w:rsidR="00246C48" w:rsidRPr="00B00B4B" w:rsidRDefault="00246C48" w:rsidP="00246C48">
            <w:pPr>
              <w:jc w:val="center"/>
              <w:rPr>
                <w:rFonts w:cstheme="minorHAnsi"/>
                <w:sz w:val="18"/>
                <w:szCs w:val="18"/>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4</w:t>
            </w:r>
          </w:p>
        </w:tc>
        <w:tc>
          <w:tcPr>
            <w:tcW w:w="1335" w:type="dxa"/>
            <w:vMerge/>
            <w:vAlign w:val="center"/>
            <w:hideMark/>
          </w:tcPr>
          <w:p w14:paraId="7CFF666A" w14:textId="77777777" w:rsidR="00246C48" w:rsidRPr="00B203A1" w:rsidRDefault="00246C48" w:rsidP="00246C48">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4D5229"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9711" w14:textId="77777777" w:rsidR="004D5229" w:rsidRDefault="004D5229" w:rsidP="0042236C">
      <w:r>
        <w:separator/>
      </w:r>
    </w:p>
  </w:endnote>
  <w:endnote w:type="continuationSeparator" w:id="0">
    <w:p w14:paraId="6B37A281" w14:textId="77777777" w:rsidR="004D5229" w:rsidRDefault="004D522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73E6A0D" w:rsidR="00BA1F11" w:rsidRPr="00BD14F7" w:rsidRDefault="00BA1F11">
    <w:pPr>
      <w:pStyle w:val="Piedepgina"/>
      <w:jc w:val="right"/>
    </w:pPr>
    <w:r w:rsidRPr="00BD14F7">
      <w:fldChar w:fldCharType="begin"/>
    </w:r>
    <w:r w:rsidRPr="00BD14F7">
      <w:instrText>PAGE   \* MERGEFORMAT</w:instrText>
    </w:r>
    <w:r w:rsidRPr="00BD14F7">
      <w:fldChar w:fldCharType="separate"/>
    </w:r>
    <w:r w:rsidR="0099780B">
      <w:rPr>
        <w:noProof/>
      </w:rPr>
      <w:t>22</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401F2C66" w:rsidR="00BA1F11" w:rsidRDefault="00BA1F11">
        <w:pPr>
          <w:pStyle w:val="Piedepgina"/>
          <w:jc w:val="right"/>
        </w:pPr>
        <w:r>
          <w:fldChar w:fldCharType="begin"/>
        </w:r>
        <w:r>
          <w:instrText>PAGE   \* MERGEFORMAT</w:instrText>
        </w:r>
        <w:r>
          <w:fldChar w:fldCharType="separate"/>
        </w:r>
        <w:r w:rsidR="0099780B">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EF87B" w14:textId="77777777" w:rsidR="004D5229" w:rsidRDefault="004D5229"/>
  </w:footnote>
  <w:footnote w:type="continuationSeparator" w:id="0">
    <w:p w14:paraId="4538E987" w14:textId="77777777" w:rsidR="004D5229" w:rsidRDefault="004D5229"/>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6D80E937" w14:textId="77777777" w:rsidR="00057A04" w:rsidRPr="00A43847" w:rsidRDefault="00057A04">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2C68E4"/>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4D160158"/>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4"/>
  </w:num>
  <w:num w:numId="3">
    <w:abstractNumId w:val="50"/>
  </w:num>
  <w:num w:numId="4">
    <w:abstractNumId w:val="57"/>
  </w:num>
  <w:num w:numId="5">
    <w:abstractNumId w:val="13"/>
  </w:num>
  <w:num w:numId="6">
    <w:abstractNumId w:val="16"/>
  </w:num>
  <w:num w:numId="7">
    <w:abstractNumId w:val="54"/>
  </w:num>
  <w:num w:numId="8">
    <w:abstractNumId w:val="59"/>
  </w:num>
  <w:num w:numId="9">
    <w:abstractNumId w:val="36"/>
  </w:num>
  <w:num w:numId="10">
    <w:abstractNumId w:val="32"/>
  </w:num>
  <w:num w:numId="11">
    <w:abstractNumId w:val="15"/>
  </w:num>
  <w:num w:numId="12">
    <w:abstractNumId w:val="69"/>
  </w:num>
  <w:num w:numId="13">
    <w:abstractNumId w:val="64"/>
  </w:num>
  <w:num w:numId="14">
    <w:abstractNumId w:val="18"/>
  </w:num>
  <w:num w:numId="15">
    <w:abstractNumId w:val="68"/>
  </w:num>
  <w:num w:numId="16">
    <w:abstractNumId w:val="2"/>
  </w:num>
  <w:num w:numId="17">
    <w:abstractNumId w:val="72"/>
  </w:num>
  <w:num w:numId="18">
    <w:abstractNumId w:val="19"/>
  </w:num>
  <w:num w:numId="19">
    <w:abstractNumId w:val="42"/>
  </w:num>
  <w:num w:numId="20">
    <w:abstractNumId w:val="37"/>
  </w:num>
  <w:num w:numId="21">
    <w:abstractNumId w:val="61"/>
  </w:num>
  <w:num w:numId="22">
    <w:abstractNumId w:val="11"/>
  </w:num>
  <w:num w:numId="23">
    <w:abstractNumId w:val="8"/>
  </w:num>
  <w:num w:numId="24">
    <w:abstractNumId w:val="53"/>
  </w:num>
  <w:num w:numId="25">
    <w:abstractNumId w:val="52"/>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5"/>
  </w:num>
  <w:num w:numId="33">
    <w:abstractNumId w:val="47"/>
  </w:num>
  <w:num w:numId="34">
    <w:abstractNumId w:val="50"/>
  </w:num>
  <w:num w:numId="35">
    <w:abstractNumId w:val="10"/>
  </w:num>
  <w:num w:numId="36">
    <w:abstractNumId w:val="33"/>
  </w:num>
  <w:num w:numId="37">
    <w:abstractNumId w:val="44"/>
  </w:num>
  <w:num w:numId="38">
    <w:abstractNumId w:val="17"/>
  </w:num>
  <w:num w:numId="39">
    <w:abstractNumId w:val="22"/>
  </w:num>
  <w:num w:numId="40">
    <w:abstractNumId w:val="67"/>
  </w:num>
  <w:num w:numId="41">
    <w:abstractNumId w:val="38"/>
  </w:num>
  <w:num w:numId="42">
    <w:abstractNumId w:val="25"/>
  </w:num>
  <w:num w:numId="43">
    <w:abstractNumId w:val="30"/>
  </w:num>
  <w:num w:numId="44">
    <w:abstractNumId w:val="51"/>
  </w:num>
  <w:num w:numId="45">
    <w:abstractNumId w:val="58"/>
  </w:num>
  <w:num w:numId="46">
    <w:abstractNumId w:val="66"/>
  </w:num>
  <w:num w:numId="47">
    <w:abstractNumId w:val="49"/>
    <w:lvlOverride w:ilvl="0">
      <w:lvl w:ilvl="0">
        <w:numFmt w:val="lowerLetter"/>
        <w:lvlText w:val="%1."/>
        <w:lvlJc w:val="left"/>
      </w:lvl>
    </w:lvlOverride>
  </w:num>
  <w:num w:numId="48">
    <w:abstractNumId w:val="63"/>
  </w:num>
  <w:num w:numId="49">
    <w:abstractNumId w:val="5"/>
  </w:num>
  <w:num w:numId="50">
    <w:abstractNumId w:val="29"/>
  </w:num>
  <w:num w:numId="51">
    <w:abstractNumId w:val="39"/>
  </w:num>
  <w:num w:numId="52">
    <w:abstractNumId w:val="34"/>
  </w:num>
  <w:num w:numId="53">
    <w:abstractNumId w:val="70"/>
  </w:num>
  <w:num w:numId="54">
    <w:abstractNumId w:val="14"/>
  </w:num>
  <w:num w:numId="55">
    <w:abstractNumId w:val="24"/>
  </w:num>
  <w:num w:numId="56">
    <w:abstractNumId w:val="46"/>
  </w:num>
  <w:num w:numId="57">
    <w:abstractNumId w:val="56"/>
  </w:num>
  <w:num w:numId="58">
    <w:abstractNumId w:val="60"/>
  </w:num>
  <w:num w:numId="59">
    <w:abstractNumId w:val="62"/>
  </w:num>
  <w:num w:numId="60">
    <w:abstractNumId w:val="21"/>
  </w:num>
  <w:num w:numId="61">
    <w:abstractNumId w:val="48"/>
  </w:num>
  <w:num w:numId="62">
    <w:abstractNumId w:val="71"/>
  </w:num>
  <w:num w:numId="63">
    <w:abstractNumId w:val="31"/>
  </w:num>
  <w:num w:numId="64">
    <w:abstractNumId w:val="9"/>
  </w:num>
  <w:num w:numId="65">
    <w:abstractNumId w:val="0"/>
  </w:num>
  <w:num w:numId="66">
    <w:abstractNumId w:val="28"/>
  </w:num>
  <w:num w:numId="67">
    <w:abstractNumId w:val="35"/>
  </w:num>
  <w:num w:numId="68">
    <w:abstractNumId w:val="43"/>
  </w:num>
  <w:num w:numId="69">
    <w:abstractNumId w:val="23"/>
  </w:num>
  <w:num w:numId="70">
    <w:abstractNumId w:val="73"/>
  </w:num>
  <w:num w:numId="71">
    <w:abstractNumId w:val="3"/>
  </w:num>
  <w:num w:numId="72">
    <w:abstractNumId w:val="20"/>
  </w:num>
  <w:num w:numId="73">
    <w:abstractNumId w:val="65"/>
  </w:num>
  <w:num w:numId="74">
    <w:abstractNumId w:val="41"/>
  </w:num>
  <w:num w:numId="75">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E"/>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412"/>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A04"/>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0DC"/>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0851"/>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5D9D"/>
    <w:rsid w:val="001C68E5"/>
    <w:rsid w:val="001C79FB"/>
    <w:rsid w:val="001C7BFA"/>
    <w:rsid w:val="001C7E8D"/>
    <w:rsid w:val="001D0E3A"/>
    <w:rsid w:val="001D15BA"/>
    <w:rsid w:val="001D2EA0"/>
    <w:rsid w:val="001D2F82"/>
    <w:rsid w:val="001D430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072"/>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48"/>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25B"/>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3D5F"/>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42F"/>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9D1"/>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3EB"/>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20D"/>
    <w:rsid w:val="004C38AC"/>
    <w:rsid w:val="004C3DF0"/>
    <w:rsid w:val="004C456A"/>
    <w:rsid w:val="004C4BA8"/>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229"/>
    <w:rsid w:val="004D57CC"/>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3FF4"/>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017"/>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2B"/>
    <w:rsid w:val="005A79D3"/>
    <w:rsid w:val="005B09B4"/>
    <w:rsid w:val="005B0E38"/>
    <w:rsid w:val="005B1308"/>
    <w:rsid w:val="005B23EE"/>
    <w:rsid w:val="005B255F"/>
    <w:rsid w:val="005B2C22"/>
    <w:rsid w:val="005B340A"/>
    <w:rsid w:val="005B35D8"/>
    <w:rsid w:val="005B3D03"/>
    <w:rsid w:val="005B4600"/>
    <w:rsid w:val="005B4A97"/>
    <w:rsid w:val="005B5796"/>
    <w:rsid w:val="005B5BB5"/>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109"/>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56D"/>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4491"/>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E2C"/>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456"/>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3CC"/>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14F"/>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2FEA"/>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4D46"/>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AFB"/>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49C"/>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5CFC"/>
    <w:rsid w:val="00996F2F"/>
    <w:rsid w:val="00997396"/>
    <w:rsid w:val="0099780B"/>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0E5"/>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229"/>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3B6E"/>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0B4B"/>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2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279AD"/>
    <w:rsid w:val="00C3012B"/>
    <w:rsid w:val="00C309AB"/>
    <w:rsid w:val="00C30E10"/>
    <w:rsid w:val="00C311C7"/>
    <w:rsid w:val="00C31BD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7D0"/>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3D0"/>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0D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1C6"/>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033"/>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6F98"/>
    <w:rsid w:val="00FB7261"/>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123895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326466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0079329">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38591934">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46605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B897D38D-8F6E-4966-9E76-EC42D5AE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45</Pages>
  <Words>19831</Words>
  <Characters>109071</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183</cp:revision>
  <cp:lastPrinted>2023-05-02T17:45:00Z</cp:lastPrinted>
  <dcterms:created xsi:type="dcterms:W3CDTF">2023-04-23T21:45:00Z</dcterms:created>
  <dcterms:modified xsi:type="dcterms:W3CDTF">2023-05-02T17:45:00Z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