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191971BE" w14:textId="77777777" w:rsidR="00AE25C1" w:rsidRDefault="00AE25C1" w:rsidP="00F24063">
      <w:pPr>
        <w:jc w:val="center"/>
        <w:rPr>
          <w:rFonts w:eastAsia="Arial Unicode MS" w:cs="Arial"/>
          <w:b/>
          <w:bCs/>
          <w:sz w:val="40"/>
          <w:szCs w:val="40"/>
        </w:rPr>
      </w:pPr>
    </w:p>
    <w:p w14:paraId="7F890510" w14:textId="77777777" w:rsidR="00AE25C1" w:rsidRDefault="00AE25C1" w:rsidP="00F24063">
      <w:pPr>
        <w:jc w:val="center"/>
        <w:rPr>
          <w:rFonts w:eastAsia="Arial Unicode MS" w:cs="Arial"/>
          <w:b/>
          <w:bCs/>
          <w:sz w:val="40"/>
          <w:szCs w:val="40"/>
        </w:rPr>
      </w:pPr>
    </w:p>
    <w:p w14:paraId="53040A93" w14:textId="77777777" w:rsidR="00AE25C1" w:rsidRDefault="00AE25C1" w:rsidP="00F24063">
      <w:pPr>
        <w:jc w:val="center"/>
        <w:rPr>
          <w:rFonts w:eastAsia="Arial Unicode MS" w:cs="Arial"/>
          <w:b/>
          <w:bCs/>
          <w:sz w:val="40"/>
          <w:szCs w:val="40"/>
        </w:rPr>
      </w:pPr>
    </w:p>
    <w:p w14:paraId="4833FD60" w14:textId="77777777" w:rsidR="00AE25C1" w:rsidRDefault="00AE25C1" w:rsidP="00F24063">
      <w:pPr>
        <w:jc w:val="center"/>
        <w:rPr>
          <w:rFonts w:eastAsia="Arial Unicode MS" w:cs="Arial"/>
          <w:b/>
          <w:bCs/>
          <w:sz w:val="40"/>
          <w:szCs w:val="40"/>
        </w:rPr>
      </w:pPr>
    </w:p>
    <w:p w14:paraId="2B35B5D2" w14:textId="77777777" w:rsidR="00AE25C1" w:rsidRDefault="00AE25C1" w:rsidP="00F24063">
      <w:pPr>
        <w:jc w:val="center"/>
        <w:rPr>
          <w:rFonts w:eastAsia="Arial Unicode MS" w:cs="Arial"/>
          <w:b/>
          <w:bCs/>
          <w:sz w:val="40"/>
          <w:szCs w:val="40"/>
        </w:rPr>
      </w:pPr>
    </w:p>
    <w:p w14:paraId="620BFFA6" w14:textId="3371AE3A"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306620E9" w:rsidR="00F344ED" w:rsidRDefault="00F344ED" w:rsidP="000B5281">
      <w:pPr>
        <w:jc w:val="center"/>
        <w:rPr>
          <w:rFonts w:asciiTheme="minorHAnsi" w:eastAsia="Arial Unicode MS" w:hAnsiTheme="minorHAnsi" w:cs="Arial"/>
          <w:b/>
          <w:bCs/>
          <w:noProof/>
          <w:szCs w:val="22"/>
        </w:rPr>
      </w:pP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0E2CE988"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393EC0" w:rsidRPr="00393EC0">
        <w:rPr>
          <w:rFonts w:eastAsia="Arial Unicode MS" w:cs="Arial"/>
          <w:b/>
          <w:bCs/>
          <w:sz w:val="40"/>
          <w:szCs w:val="40"/>
        </w:rPr>
        <w:t>MULTISECTORIAL</w:t>
      </w:r>
      <w:r w:rsidRPr="00393EC0">
        <w:rPr>
          <w:rFonts w:eastAsia="Arial Unicode MS" w:cs="Arial"/>
          <w:b/>
          <w:bCs/>
          <w:sz w:val="40"/>
          <w:szCs w:val="40"/>
        </w:rPr>
        <w:t>”</w:t>
      </w:r>
    </w:p>
    <w:p w14:paraId="3FDEDA60" w14:textId="50A08406" w:rsidR="00F24063" w:rsidRDefault="00F24063" w:rsidP="00F24063">
      <w:pPr>
        <w:jc w:val="center"/>
        <w:rPr>
          <w:rFonts w:eastAsia="Arial Unicode MS" w:cs="Arial"/>
          <w:b/>
          <w:bCs/>
          <w:sz w:val="40"/>
          <w:szCs w:val="40"/>
        </w:rPr>
      </w:pPr>
    </w:p>
    <w:p w14:paraId="38F5BE82" w14:textId="1933F5AC" w:rsidR="00AE25C1" w:rsidRDefault="00AE25C1" w:rsidP="00F24063">
      <w:pPr>
        <w:jc w:val="center"/>
        <w:rPr>
          <w:rFonts w:eastAsia="Arial Unicode MS" w:cs="Arial"/>
          <w:b/>
          <w:bCs/>
          <w:sz w:val="40"/>
          <w:szCs w:val="40"/>
        </w:rPr>
      </w:pPr>
    </w:p>
    <w:p w14:paraId="79649688" w14:textId="7D068275" w:rsidR="00AE25C1" w:rsidRDefault="00AE25C1" w:rsidP="00F24063">
      <w:pPr>
        <w:jc w:val="center"/>
        <w:rPr>
          <w:rFonts w:eastAsia="Arial Unicode MS" w:cs="Arial"/>
          <w:b/>
          <w:bCs/>
          <w:sz w:val="40"/>
          <w:szCs w:val="40"/>
        </w:rPr>
      </w:pPr>
    </w:p>
    <w:p w14:paraId="7DC7BB82" w14:textId="69B112FC" w:rsidR="00AE25C1" w:rsidRDefault="00AE25C1" w:rsidP="00F24063">
      <w:pPr>
        <w:jc w:val="center"/>
        <w:rPr>
          <w:rFonts w:eastAsia="Arial Unicode MS" w:cs="Arial"/>
          <w:b/>
          <w:bCs/>
          <w:sz w:val="40"/>
          <w:szCs w:val="40"/>
        </w:rPr>
      </w:pPr>
    </w:p>
    <w:p w14:paraId="49322DD4" w14:textId="7370C6E1" w:rsidR="00AE25C1" w:rsidRDefault="00AE25C1" w:rsidP="00F24063">
      <w:pPr>
        <w:jc w:val="center"/>
        <w:rPr>
          <w:rFonts w:eastAsia="Arial Unicode MS" w:cs="Arial"/>
          <w:b/>
          <w:bCs/>
          <w:sz w:val="40"/>
          <w:szCs w:val="40"/>
        </w:rPr>
      </w:pPr>
    </w:p>
    <w:p w14:paraId="488A95D5" w14:textId="77777777" w:rsidR="00AE25C1" w:rsidRPr="00393EC0" w:rsidRDefault="00AE25C1" w:rsidP="00F24063">
      <w:pPr>
        <w:jc w:val="center"/>
        <w:rPr>
          <w:rFonts w:eastAsia="Arial Unicode MS" w:cs="Arial"/>
          <w:b/>
          <w:bCs/>
          <w:sz w:val="40"/>
          <w:szCs w:val="40"/>
        </w:rPr>
      </w:pPr>
    </w:p>
    <w:p w14:paraId="636C6D10" w14:textId="4E503282" w:rsidR="00F24063" w:rsidRPr="00393EC0" w:rsidRDefault="001156BE" w:rsidP="00F24063">
      <w:pPr>
        <w:jc w:val="center"/>
        <w:rPr>
          <w:rFonts w:eastAsia="Arial Unicode MS" w:cs="Arial"/>
          <w:b/>
          <w:bCs/>
          <w:sz w:val="40"/>
          <w:szCs w:val="40"/>
        </w:rPr>
      </w:pPr>
      <w:r w:rsidRPr="00393EC0">
        <w:rPr>
          <w:rFonts w:eastAsia="Arial Unicode MS" w:cs="Arial"/>
          <w:b/>
          <w:bCs/>
          <w:sz w:val="40"/>
          <w:szCs w:val="40"/>
        </w:rPr>
        <w:t xml:space="preserve">REGIÓN DE </w:t>
      </w:r>
      <w:r w:rsidR="00D27948">
        <w:rPr>
          <w:rFonts w:eastAsia="Arial Unicode MS" w:cs="Arial"/>
          <w:b/>
          <w:bCs/>
          <w:sz w:val="40"/>
          <w:szCs w:val="40"/>
        </w:rPr>
        <w:t>MAGALLANES</w:t>
      </w:r>
      <w:r w:rsidR="00E46481">
        <w:rPr>
          <w:rFonts w:eastAsia="Arial Unicode MS" w:cs="Arial"/>
          <w:b/>
          <w:bCs/>
          <w:sz w:val="40"/>
          <w:szCs w:val="40"/>
        </w:rPr>
        <w:t xml:space="preserve"> Y LA ANTÁRTICA CHILENA</w:t>
      </w:r>
    </w:p>
    <w:p w14:paraId="51A0F6FF" w14:textId="545FAB1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D866B3">
        <w:rPr>
          <w:rFonts w:eastAsia="Arial Unicode MS" w:cs="Arial"/>
          <w:b/>
          <w:bCs/>
          <w:sz w:val="40"/>
          <w:szCs w:val="40"/>
        </w:rPr>
        <w:t>3</w:t>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1AEAB4E3"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E7590D">
              <w:rPr>
                <w:webHidden/>
              </w:rPr>
              <w:t>3</w:t>
            </w:r>
            <w:r w:rsidR="00137ECD">
              <w:rPr>
                <w:webHidden/>
              </w:rPr>
              <w:fldChar w:fldCharType="end"/>
            </w:r>
          </w:hyperlink>
        </w:p>
        <w:p w14:paraId="55CAEF35" w14:textId="0E4C2C6F" w:rsidR="00137ECD" w:rsidRDefault="007B5451">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E7590D">
              <w:rPr>
                <w:webHidden/>
              </w:rPr>
              <w:t>3</w:t>
            </w:r>
            <w:r w:rsidR="00137ECD">
              <w:rPr>
                <w:webHidden/>
              </w:rPr>
              <w:fldChar w:fldCharType="end"/>
            </w:r>
          </w:hyperlink>
        </w:p>
        <w:p w14:paraId="65479E64" w14:textId="1D5C6D60" w:rsidR="00137ECD" w:rsidRDefault="007B5451">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E7590D">
              <w:rPr>
                <w:webHidden/>
              </w:rPr>
              <w:t>3</w:t>
            </w:r>
            <w:r w:rsidR="00137ECD">
              <w:rPr>
                <w:webHidden/>
              </w:rPr>
              <w:fldChar w:fldCharType="end"/>
            </w:r>
          </w:hyperlink>
        </w:p>
        <w:p w14:paraId="07944FE1" w14:textId="17EC2E1A" w:rsidR="00137ECD" w:rsidRDefault="007B5451">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E7590D">
              <w:rPr>
                <w:webHidden/>
              </w:rPr>
              <w:t>4</w:t>
            </w:r>
            <w:r w:rsidR="00137ECD">
              <w:rPr>
                <w:webHidden/>
              </w:rPr>
              <w:fldChar w:fldCharType="end"/>
            </w:r>
          </w:hyperlink>
        </w:p>
        <w:p w14:paraId="5FC90D47" w14:textId="5F168670" w:rsidR="00137ECD" w:rsidRDefault="007B5451">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E7590D">
              <w:rPr>
                <w:webHidden/>
              </w:rPr>
              <w:t>5</w:t>
            </w:r>
            <w:r w:rsidR="00137ECD">
              <w:rPr>
                <w:webHidden/>
              </w:rPr>
              <w:fldChar w:fldCharType="end"/>
            </w:r>
          </w:hyperlink>
        </w:p>
        <w:p w14:paraId="3F0F52E1" w14:textId="236DA497" w:rsidR="00137ECD" w:rsidRDefault="007B5451">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E7590D">
              <w:rPr>
                <w:webHidden/>
              </w:rPr>
              <w:t>5</w:t>
            </w:r>
            <w:r w:rsidR="00137ECD">
              <w:rPr>
                <w:webHidden/>
              </w:rPr>
              <w:fldChar w:fldCharType="end"/>
            </w:r>
          </w:hyperlink>
        </w:p>
        <w:p w14:paraId="49EB65C4" w14:textId="56AD3E3D" w:rsidR="00137ECD" w:rsidRDefault="007B5451">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E7590D">
              <w:rPr>
                <w:webHidden/>
              </w:rPr>
              <w:t>8</w:t>
            </w:r>
            <w:r w:rsidR="00137ECD">
              <w:rPr>
                <w:webHidden/>
              </w:rPr>
              <w:fldChar w:fldCharType="end"/>
            </w:r>
          </w:hyperlink>
        </w:p>
        <w:p w14:paraId="66ABFCD9" w14:textId="6B591361" w:rsidR="00137ECD" w:rsidRDefault="007B5451">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E7590D">
              <w:rPr>
                <w:webHidden/>
              </w:rPr>
              <w:t>10</w:t>
            </w:r>
            <w:r w:rsidR="00137ECD">
              <w:rPr>
                <w:webHidden/>
              </w:rPr>
              <w:fldChar w:fldCharType="end"/>
            </w:r>
          </w:hyperlink>
        </w:p>
        <w:p w14:paraId="6F0FF934" w14:textId="3FD39A2F" w:rsidR="00137ECD" w:rsidRDefault="007B5451">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E7590D">
              <w:rPr>
                <w:webHidden/>
              </w:rPr>
              <w:t>11</w:t>
            </w:r>
            <w:r w:rsidR="00137ECD">
              <w:rPr>
                <w:webHidden/>
              </w:rPr>
              <w:fldChar w:fldCharType="end"/>
            </w:r>
          </w:hyperlink>
        </w:p>
        <w:p w14:paraId="52D84111" w14:textId="1E79DED1" w:rsidR="00137ECD" w:rsidRDefault="007B5451">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E7590D">
              <w:rPr>
                <w:webHidden/>
              </w:rPr>
              <w:t>11</w:t>
            </w:r>
            <w:r w:rsidR="00137ECD">
              <w:rPr>
                <w:webHidden/>
              </w:rPr>
              <w:fldChar w:fldCharType="end"/>
            </w:r>
          </w:hyperlink>
        </w:p>
        <w:p w14:paraId="4D4508B5" w14:textId="0B873EEE" w:rsidR="00137ECD" w:rsidRDefault="007B5451">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E7590D">
              <w:rPr>
                <w:webHidden/>
              </w:rPr>
              <w:t>12</w:t>
            </w:r>
            <w:r w:rsidR="00137ECD">
              <w:rPr>
                <w:webHidden/>
              </w:rPr>
              <w:fldChar w:fldCharType="end"/>
            </w:r>
          </w:hyperlink>
        </w:p>
        <w:p w14:paraId="6C6BF84B" w14:textId="51A5DE70" w:rsidR="00137ECD" w:rsidRDefault="007B5451">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E7590D">
              <w:rPr>
                <w:webHidden/>
              </w:rPr>
              <w:t>15</w:t>
            </w:r>
            <w:r w:rsidR="00137ECD">
              <w:rPr>
                <w:webHidden/>
              </w:rPr>
              <w:fldChar w:fldCharType="end"/>
            </w:r>
          </w:hyperlink>
        </w:p>
        <w:p w14:paraId="05214EB5" w14:textId="0BF5A186" w:rsidR="00137ECD" w:rsidRDefault="007B5451">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E7590D">
              <w:rPr>
                <w:webHidden/>
              </w:rPr>
              <w:t>16</w:t>
            </w:r>
            <w:r w:rsidR="00137ECD">
              <w:rPr>
                <w:webHidden/>
              </w:rPr>
              <w:fldChar w:fldCharType="end"/>
            </w:r>
          </w:hyperlink>
        </w:p>
        <w:p w14:paraId="69D53A29" w14:textId="2C391A2A" w:rsidR="00137ECD" w:rsidRDefault="007B5451">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E7590D">
              <w:rPr>
                <w:webHidden/>
              </w:rPr>
              <w:t>16</w:t>
            </w:r>
            <w:r w:rsidR="00137ECD">
              <w:rPr>
                <w:webHidden/>
              </w:rPr>
              <w:fldChar w:fldCharType="end"/>
            </w:r>
          </w:hyperlink>
        </w:p>
        <w:p w14:paraId="342530E1" w14:textId="0DEF5E40" w:rsidR="00137ECD" w:rsidRDefault="007B5451">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E7590D">
              <w:rPr>
                <w:webHidden/>
              </w:rPr>
              <w:t>16</w:t>
            </w:r>
            <w:r w:rsidR="00137ECD">
              <w:rPr>
                <w:webHidden/>
              </w:rPr>
              <w:fldChar w:fldCharType="end"/>
            </w:r>
          </w:hyperlink>
        </w:p>
        <w:p w14:paraId="11D0F67E" w14:textId="0E96EA19" w:rsidR="00137ECD" w:rsidRDefault="007B5451">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E7590D">
              <w:rPr>
                <w:webHidden/>
              </w:rPr>
              <w:t>17</w:t>
            </w:r>
            <w:r w:rsidR="00137ECD">
              <w:rPr>
                <w:webHidden/>
              </w:rPr>
              <w:fldChar w:fldCharType="end"/>
            </w:r>
          </w:hyperlink>
        </w:p>
        <w:p w14:paraId="188CEF95" w14:textId="54E5D387" w:rsidR="00137ECD" w:rsidRDefault="007B5451">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E7590D">
              <w:rPr>
                <w:webHidden/>
              </w:rPr>
              <w:t>17</w:t>
            </w:r>
            <w:r w:rsidR="00137ECD">
              <w:rPr>
                <w:webHidden/>
              </w:rPr>
              <w:fldChar w:fldCharType="end"/>
            </w:r>
          </w:hyperlink>
        </w:p>
        <w:p w14:paraId="71CFD642" w14:textId="228CB174" w:rsidR="00137ECD" w:rsidRDefault="007B5451">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E7590D">
              <w:rPr>
                <w:webHidden/>
              </w:rPr>
              <w:t>17</w:t>
            </w:r>
            <w:r w:rsidR="00137ECD">
              <w:rPr>
                <w:webHidden/>
              </w:rPr>
              <w:fldChar w:fldCharType="end"/>
            </w:r>
          </w:hyperlink>
        </w:p>
        <w:p w14:paraId="4D5B857B" w14:textId="7FA3BBE5" w:rsidR="00137ECD" w:rsidRDefault="007B5451">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E7590D">
              <w:rPr>
                <w:webHidden/>
              </w:rPr>
              <w:t>18</w:t>
            </w:r>
            <w:r w:rsidR="00137ECD">
              <w:rPr>
                <w:webHidden/>
              </w:rPr>
              <w:fldChar w:fldCharType="end"/>
            </w:r>
          </w:hyperlink>
        </w:p>
        <w:p w14:paraId="4B1CA1EA" w14:textId="1FF4C8BF" w:rsidR="00137ECD" w:rsidRDefault="007B5451">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E7590D">
              <w:rPr>
                <w:webHidden/>
              </w:rPr>
              <w:t>21</w:t>
            </w:r>
            <w:r w:rsidR="00137ECD">
              <w:rPr>
                <w:webHidden/>
              </w:rPr>
              <w:fldChar w:fldCharType="end"/>
            </w:r>
          </w:hyperlink>
        </w:p>
        <w:p w14:paraId="247C6CDE" w14:textId="2585BBCF" w:rsidR="00137ECD" w:rsidRDefault="007B5451">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E7590D">
              <w:rPr>
                <w:webHidden/>
              </w:rPr>
              <w:t>23</w:t>
            </w:r>
            <w:r w:rsidR="00137ECD">
              <w:rPr>
                <w:webHidden/>
              </w:rPr>
              <w:fldChar w:fldCharType="end"/>
            </w:r>
          </w:hyperlink>
        </w:p>
        <w:p w14:paraId="546958D7" w14:textId="2F1F35BC" w:rsidR="00137ECD" w:rsidRDefault="007B5451">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E7590D">
              <w:rPr>
                <w:webHidden/>
              </w:rPr>
              <w:t>23</w:t>
            </w:r>
            <w:r w:rsidR="00137ECD">
              <w:rPr>
                <w:webHidden/>
              </w:rPr>
              <w:fldChar w:fldCharType="end"/>
            </w:r>
          </w:hyperlink>
        </w:p>
        <w:p w14:paraId="688201ED" w14:textId="21EC9901" w:rsidR="00137ECD" w:rsidRDefault="007B5451">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E7590D">
              <w:rPr>
                <w:webHidden/>
              </w:rPr>
              <w:t>24</w:t>
            </w:r>
            <w:r w:rsidR="00137ECD">
              <w:rPr>
                <w:webHidden/>
              </w:rPr>
              <w:fldChar w:fldCharType="end"/>
            </w:r>
          </w:hyperlink>
        </w:p>
        <w:p w14:paraId="5E90C86C" w14:textId="512838D9" w:rsidR="00137ECD" w:rsidRDefault="007B5451">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E7590D">
              <w:rPr>
                <w:webHidden/>
              </w:rPr>
              <w:t>26</w:t>
            </w:r>
            <w:r w:rsidR="00137ECD">
              <w:rPr>
                <w:webHidden/>
              </w:rPr>
              <w:fldChar w:fldCharType="end"/>
            </w:r>
          </w:hyperlink>
        </w:p>
        <w:p w14:paraId="7365C394" w14:textId="6C44AAD4" w:rsidR="00137ECD" w:rsidRDefault="007B5451">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E7590D">
              <w:rPr>
                <w:webHidden/>
              </w:rPr>
              <w:t>29</w:t>
            </w:r>
            <w:r w:rsidR="00137ECD">
              <w:rPr>
                <w:webHidden/>
              </w:rPr>
              <w:fldChar w:fldCharType="end"/>
            </w:r>
          </w:hyperlink>
        </w:p>
        <w:p w14:paraId="6684C6DC" w14:textId="290520E3" w:rsidR="00137ECD" w:rsidRDefault="007B5451"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E7590D">
              <w:rPr>
                <w:webHidden/>
              </w:rPr>
              <w:t>31</w:t>
            </w:r>
            <w:r w:rsidR="00137ECD">
              <w:rPr>
                <w:webHidden/>
              </w:rPr>
              <w:fldChar w:fldCharType="end"/>
            </w:r>
          </w:hyperlink>
        </w:p>
        <w:p w14:paraId="0ECDCAEE" w14:textId="4D09EFE5" w:rsidR="00137ECD" w:rsidRDefault="007B5451">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E7590D">
              <w:rPr>
                <w:webHidden/>
              </w:rPr>
              <w:t>36</w:t>
            </w:r>
            <w:r w:rsidR="00137ECD">
              <w:rPr>
                <w:webHidden/>
              </w:rPr>
              <w:fldChar w:fldCharType="end"/>
            </w:r>
          </w:hyperlink>
        </w:p>
        <w:p w14:paraId="07EEBA3F" w14:textId="21EE86C2" w:rsidR="00137ECD" w:rsidRDefault="007B5451">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E7590D">
              <w:rPr>
                <w:webHidden/>
              </w:rPr>
              <w:t>44</w:t>
            </w:r>
            <w:r w:rsidR="00137ECD">
              <w:rPr>
                <w:webHidden/>
              </w:rPr>
              <w:fldChar w:fldCharType="end"/>
            </w:r>
          </w:hyperlink>
        </w:p>
        <w:p w14:paraId="7BF2ABF3" w14:textId="652739EC" w:rsidR="00137ECD" w:rsidRPr="00137ECD" w:rsidRDefault="007B5451"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E7590D">
              <w:rPr>
                <w:webHidden/>
              </w:rPr>
              <w:t>45</w:t>
            </w:r>
            <w:r w:rsidR="00137ECD">
              <w:rPr>
                <w:webHidden/>
              </w:rPr>
              <w:fldChar w:fldCharType="end"/>
            </w:r>
          </w:hyperlink>
        </w:p>
        <w:p w14:paraId="27BB818A" w14:textId="0CDF6780" w:rsidR="00137ECD" w:rsidRDefault="007B5451">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E7590D">
              <w:rPr>
                <w:webHidden/>
              </w:rPr>
              <w:t>47</w:t>
            </w:r>
            <w:r w:rsidR="00137ECD">
              <w:rPr>
                <w:webHidden/>
              </w:rPr>
              <w:fldChar w:fldCharType="end"/>
            </w:r>
          </w:hyperlink>
        </w:p>
        <w:p w14:paraId="5F655323" w14:textId="12F397C4" w:rsidR="00137ECD" w:rsidRDefault="007B5451">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E7590D">
              <w:rPr>
                <w:webHidden/>
              </w:rPr>
              <w:t>53</w:t>
            </w:r>
            <w:r w:rsidR="00137ECD">
              <w:rPr>
                <w:webHidden/>
              </w:rPr>
              <w:fldChar w:fldCharType="end"/>
            </w:r>
          </w:hyperlink>
        </w:p>
        <w:p w14:paraId="4D3354E8" w14:textId="18D23E25" w:rsidR="00137ECD" w:rsidRDefault="007B5451">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E7590D">
              <w:rPr>
                <w:webHidden/>
              </w:rPr>
              <w:t>54</w:t>
            </w:r>
            <w:r w:rsidR="00137ECD">
              <w:rPr>
                <w:webHidden/>
              </w:rPr>
              <w:fldChar w:fldCharType="end"/>
            </w:r>
          </w:hyperlink>
        </w:p>
        <w:p w14:paraId="51454E0B" w14:textId="4131E699"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8E3EA8">
            <w:rPr>
              <w:rFonts w:asciiTheme="minorHAnsi" w:hAnsiTheme="minorHAnsi" w:cstheme="minorHAnsi"/>
              <w:b/>
              <w:bCs/>
              <w:iCs/>
              <w:sz w:val="19"/>
              <w:szCs w:val="19"/>
              <w:lang w:val="es-CL"/>
            </w:rPr>
            <w:t>GUÍ</w:t>
          </w:r>
          <w:r w:rsidR="00E622C6" w:rsidRPr="00E622C6">
            <w:rPr>
              <w:rFonts w:asciiTheme="minorHAnsi" w:hAnsiTheme="minorHAnsi" w:cstheme="minorHAnsi"/>
              <w:b/>
              <w:bCs/>
              <w:iCs/>
              <w:sz w:val="19"/>
              <w:szCs w:val="19"/>
              <w:lang w:val="es-CL"/>
            </w:rPr>
            <w:t xml:space="preserve">A DE PROYECTOS CON ENFOQUE </w:t>
          </w:r>
          <w:r w:rsidR="001B6ED7" w:rsidRPr="00E622C6">
            <w:rPr>
              <w:rFonts w:asciiTheme="minorHAnsi" w:hAnsiTheme="minorHAnsi" w:cstheme="minorHAnsi"/>
              <w:b/>
              <w:bCs/>
              <w:iCs/>
              <w:sz w:val="19"/>
              <w:szCs w:val="19"/>
              <w:lang w:val="es-CL"/>
            </w:rPr>
            <w:t>SUSTENTABLE</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……….5</w:t>
          </w:r>
          <w:r w:rsidR="00A1149C">
            <w:rPr>
              <w:rFonts w:asciiTheme="minorHAnsi" w:hAnsiTheme="minorHAnsi" w:cstheme="minorHAnsi"/>
              <w:b/>
              <w:bCs/>
              <w:iCs/>
              <w:sz w:val="19"/>
              <w:szCs w:val="19"/>
              <w:lang w:val="es-CL"/>
            </w:rPr>
            <w:t>8</w:t>
          </w:r>
        </w:p>
        <w:p w14:paraId="39AFF723" w14:textId="484D9B72" w:rsidR="007D3BB3" w:rsidRPr="00B93A85" w:rsidRDefault="007B5451">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2E345636"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C80B9C">
        <w:rPr>
          <w:rFonts w:cs="Arial"/>
          <w:szCs w:val="22"/>
        </w:rPr>
        <w:t>nte, un aporte empr</w:t>
      </w:r>
      <w:r w:rsidR="00393EC0">
        <w:rPr>
          <w:rFonts w:cs="Arial"/>
          <w:szCs w:val="22"/>
        </w:rPr>
        <w:t>esarial del 5</w:t>
      </w:r>
      <w:r w:rsidRPr="00D762D7">
        <w:rPr>
          <w:rFonts w:cs="Arial"/>
          <w:szCs w:val="22"/>
        </w:rPr>
        <w:t>% del valor del subsidio de Sercotec</w:t>
      </w:r>
      <w:r w:rsidR="00C505EF">
        <w:rPr>
          <w:rFonts w:cs="Arial"/>
          <w:szCs w:val="22"/>
        </w:rPr>
        <w:t xml:space="preserve">, </w:t>
      </w:r>
      <w:r w:rsidRPr="00D762D7">
        <w:rPr>
          <w:rFonts w:cs="Arial"/>
          <w:b/>
          <w:szCs w:val="22"/>
        </w:rPr>
        <w:t>por cada ítem o subítem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2EFE5E7C"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3BB1E326" w14:textId="4D03EB83"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 xml:space="preserve">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w:t>
      </w:r>
      <w:r w:rsidRPr="00374887">
        <w:rPr>
          <w:rFonts w:eastAsia="Arial Unicode MS" w:cs="Arial"/>
          <w:color w:val="000000"/>
          <w:szCs w:val="22"/>
          <w:lang w:val="es-ES_tradnl"/>
        </w:rPr>
        <w:lastRenderedPageBreak/>
        <w:t>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4" w:name="_Toc508155867"/>
      <w:bookmarkStart w:id="25" w:name="_Toc103768330"/>
      <w:r w:rsidRPr="00C653D0">
        <w:rPr>
          <w:szCs w:val="22"/>
        </w:rPr>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1236087E" w14:textId="5026AAE0" w:rsidR="00255771" w:rsidRPr="000C58C1" w:rsidRDefault="00F3496B" w:rsidP="000C58C1">
      <w:pPr>
        <w:jc w:val="both"/>
        <w:rPr>
          <w:rFonts w:eastAsia="Arial Unicode MS" w:cs="Arial"/>
          <w:szCs w:val="22"/>
        </w:rPr>
      </w:pPr>
      <w:r w:rsidRPr="00F3496B">
        <w:rPr>
          <w:rFonts w:eastAsia="Arial Unicode MS" w:cs="Arial"/>
          <w:szCs w:val="22"/>
        </w:rPr>
        <w:t xml:space="preserve">La presente convocatoria está dirigida a micro y pequeñas empresas, personas naturales y jurídicas de la Región de </w:t>
      </w:r>
      <w:r w:rsidR="00E46481">
        <w:rPr>
          <w:rFonts w:eastAsia="Arial Unicode MS" w:cs="Arial"/>
          <w:szCs w:val="22"/>
        </w:rPr>
        <w:t>Magallanes y la Antártica chilena</w:t>
      </w:r>
      <w:r w:rsidRPr="00F3496B">
        <w:rPr>
          <w:rFonts w:eastAsia="Arial Unicode MS" w:cs="Arial"/>
          <w:szCs w:val="22"/>
        </w:rPr>
        <w:t>, con</w:t>
      </w:r>
      <w:r w:rsidR="00562A05">
        <w:rPr>
          <w:rFonts w:eastAsia="Arial Unicode MS" w:cs="Arial"/>
          <w:szCs w:val="22"/>
        </w:rPr>
        <w:t xml:space="preserve"> iniciación de actividades en primera</w:t>
      </w:r>
      <w:r w:rsidRPr="00F3496B">
        <w:rPr>
          <w:rFonts w:eastAsia="Arial Unicode MS" w:cs="Arial"/>
          <w:szCs w:val="22"/>
        </w:rPr>
        <w:t xml:space="preserve"> categoría ante el SII, pertenecientes a cualquier sector económico</w:t>
      </w:r>
      <w:r w:rsidR="00C93EF3">
        <w:rPr>
          <w:rFonts w:eastAsia="Arial Unicode MS" w:cs="Arial"/>
          <w:szCs w:val="22"/>
        </w:rPr>
        <w:t>.</w:t>
      </w:r>
    </w:p>
    <w:p w14:paraId="3DAC0229" w14:textId="77777777" w:rsidR="00F3496B" w:rsidRDefault="00F3496B" w:rsidP="004C2D55">
      <w:pPr>
        <w:jc w:val="both"/>
        <w:rPr>
          <w:rFonts w:eastAsia="Arial Unicode MS" w:cs="Arial"/>
          <w:iCs/>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bookmarkStart w:id="26" w:name="_Toc103768331"/>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041E7D0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5DC98212" w:rsidR="00A11A54" w:rsidRPr="00CB1448" w:rsidRDefault="00C9219B" w:rsidP="00970285">
      <w:pPr>
        <w:numPr>
          <w:ilvl w:val="0"/>
          <w:numId w:val="2"/>
        </w:numPr>
        <w:jc w:val="both"/>
        <w:rPr>
          <w:rFonts w:eastAsia="Arial Unicode MS" w:cs="Arial"/>
          <w:color w:val="000000"/>
          <w:szCs w:val="22"/>
        </w:rPr>
      </w:pPr>
      <w:r w:rsidRPr="00C9219B">
        <w:rPr>
          <w:rFonts w:eastAsia="Arial Unicode MS" w:cs="Arial"/>
          <w:color w:val="000000"/>
          <w:szCs w:val="22"/>
        </w:rPr>
        <w:t xml:space="preserve">El Proyecto </w:t>
      </w:r>
      <w:r w:rsidR="00A11A54" w:rsidRPr="00C9219B">
        <w:rPr>
          <w:rFonts w:eastAsia="Arial Unicode MS" w:cs="Arial"/>
          <w:color w:val="000000"/>
          <w:szCs w:val="22"/>
        </w:rPr>
        <w:t>de Neg</w:t>
      </w:r>
      <w:r w:rsidR="00195977" w:rsidRPr="00C9219B">
        <w:rPr>
          <w:rFonts w:eastAsia="Arial Unicode MS" w:cs="Arial"/>
          <w:color w:val="000000"/>
          <w:szCs w:val="22"/>
        </w:rPr>
        <w:t>ocio</w:t>
      </w:r>
      <w:r w:rsidR="00195977">
        <w:rPr>
          <w:rFonts w:eastAsia="Arial Unicode MS" w:cs="Arial"/>
          <w:color w:val="000000"/>
          <w:szCs w:val="22"/>
          <w:lang w:val="es-CL"/>
        </w:rPr>
        <w:t xml:space="preserve"> deberá considerar un monto de $ 5</w:t>
      </w:r>
      <w:r w:rsidR="00A11A54"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financiamiento Sercotec</w:t>
      </w:r>
      <w:r w:rsidR="00FF1993">
        <w:rPr>
          <w:rFonts w:eastAsia="Arial Unicode MS" w:cs="Arial"/>
          <w:color w:val="000000"/>
          <w:szCs w:val="22"/>
          <w:lang w:val="es-CL"/>
        </w:rPr>
        <w:t xml:space="preserve">. </w:t>
      </w:r>
      <w:r w:rsidR="00A11A54">
        <w:rPr>
          <w:rFonts w:eastAsia="Arial Unicode MS" w:cs="Arial"/>
          <w:color w:val="000000"/>
          <w:szCs w:val="22"/>
          <w:lang w:val="es-CL"/>
        </w:rPr>
        <w:t xml:space="preserve">En </w:t>
      </w:r>
      <w:r w:rsidR="00A11A54"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00A11A54"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Sercotec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r w:rsidRPr="000E3C5C">
        <w:rPr>
          <w:rFonts w:eastAsia="Arial Unicode MS" w:cs="Arial"/>
          <w:color w:val="000000"/>
          <w:szCs w:val="22"/>
          <w:lang w:val="es-CL"/>
        </w:rPr>
        <w:t>Sercotec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r w:rsidR="00786D3F" w:rsidRPr="00CB1448">
        <w:rPr>
          <w:rFonts w:eastAsia="Arial Unicode MS" w:cs="Arial"/>
          <w:color w:val="000000"/>
          <w:szCs w:val="22"/>
          <w:lang w:val="es-CL"/>
        </w:rPr>
        <w:t xml:space="preserve">Sercotec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lastRenderedPageBreak/>
        <w:t>No haber incumplido las obligaciones contractuales de un proyecto de Sercotec con el Age</w:t>
      </w:r>
      <w:r>
        <w:rPr>
          <w:rFonts w:eastAsia="gobCL" w:cs="gobCL"/>
          <w:color w:val="000000"/>
        </w:rPr>
        <w:t>nte Operador Sercotec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r w:rsidR="00ED0883" w:rsidRPr="00CB1448">
        <w:rPr>
          <w:rFonts w:eastAsia="Arial Unicode MS" w:cs="Arial"/>
          <w:color w:val="000000"/>
          <w:szCs w:val="22"/>
          <w:lang w:val="es-CL"/>
        </w:rPr>
        <w:t xml:space="preserve">Sercotec </w:t>
      </w:r>
      <w:r w:rsidR="00ED0883" w:rsidRPr="00F010AA">
        <w:rPr>
          <w:rFonts w:eastAsia="Arial Unicode MS" w:cs="Arial"/>
          <w:color w:val="000000"/>
          <w:szCs w:val="22"/>
          <w:lang w:val="es-CL"/>
        </w:rPr>
        <w:t>validará esta condición al momento de formalizar.</w:t>
      </w:r>
    </w:p>
    <w:p w14:paraId="6B5834C8" w14:textId="263C6FB1"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4E6C2A">
        <w:rPr>
          <w:rFonts w:eastAsia="Arial Unicode MS" w:cs="Arial"/>
          <w:color w:val="000000"/>
          <w:szCs w:val="22"/>
          <w:lang w:val="es-CL"/>
        </w:rPr>
        <w:t xml:space="preserve">la Región de </w:t>
      </w:r>
      <w:r w:rsidR="00D27948">
        <w:rPr>
          <w:rFonts w:eastAsia="Arial Unicode MS" w:cs="Arial"/>
          <w:color w:val="000000"/>
          <w:szCs w:val="22"/>
          <w:lang w:val="es-CL"/>
        </w:rPr>
        <w:t>Magallanes</w:t>
      </w:r>
      <w:r w:rsidR="00E46481">
        <w:rPr>
          <w:rFonts w:eastAsia="Arial Unicode MS" w:cs="Arial"/>
          <w:color w:val="000000"/>
          <w:szCs w:val="22"/>
          <w:lang w:val="es-CL"/>
        </w:rPr>
        <w:t xml:space="preserve"> </w:t>
      </w:r>
      <w:r w:rsidR="00E46481">
        <w:rPr>
          <w:rFonts w:eastAsia="Arial Unicode MS" w:cs="Arial"/>
          <w:szCs w:val="22"/>
        </w:rPr>
        <w:t>y la Antártica chilena</w:t>
      </w:r>
      <w:r w:rsidR="004E6C2A">
        <w:rPr>
          <w:rFonts w:eastAsia="Arial Unicode MS" w:cs="Arial"/>
          <w:color w:val="000000"/>
          <w:szCs w:val="22"/>
          <w:lang w:val="es-CL"/>
        </w:rPr>
        <w:t xml:space="preserve"> </w:t>
      </w:r>
      <w:r w:rsidRPr="00F010AA">
        <w:rPr>
          <w:rFonts w:eastAsia="Arial Unicode MS" w:cs="Arial"/>
          <w:color w:val="000000"/>
          <w:szCs w:val="22"/>
          <w:lang w:val="es-CL"/>
        </w:rPr>
        <w:t>en el portal www.sercotec.cl.</w:t>
      </w:r>
    </w:p>
    <w:p w14:paraId="4F9E1AD8" w14:textId="6F783A23" w:rsidR="00A31C09" w:rsidRPr="00EF359D" w:rsidRDefault="00A31C09" w:rsidP="00A31C09">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w:t>
      </w:r>
      <w:r w:rsidR="00C93EF3">
        <w:rPr>
          <w:rFonts w:eastAsia="Arial Unicode MS" w:cs="Arial"/>
          <w:color w:val="000000"/>
          <w:szCs w:val="22"/>
          <w:lang w:val="es-CL"/>
        </w:rPr>
        <w:t>s</w:t>
      </w:r>
      <w:r w:rsidRPr="00F010AA">
        <w:rPr>
          <w:rFonts w:eastAsia="Arial Unicode MS" w:cs="Arial"/>
          <w:color w:val="000000"/>
          <w:szCs w:val="22"/>
          <w:lang w:val="es-CL"/>
        </w:rPr>
        <w:t xml:space="preserve"> </w:t>
      </w:r>
      <w:r w:rsidR="00C93EF3">
        <w:rPr>
          <w:rFonts w:eastAsia="Arial Unicode MS" w:cs="Arial"/>
          <w:color w:val="000000"/>
          <w:szCs w:val="22"/>
          <w:lang w:val="es-CL"/>
        </w:rPr>
        <w:t xml:space="preserve">2021, </w:t>
      </w:r>
      <w:r w:rsidRPr="00F010AA">
        <w:rPr>
          <w:rFonts w:eastAsia="Arial Unicode MS" w:cs="Arial"/>
          <w:color w:val="000000"/>
          <w:szCs w:val="22"/>
          <w:lang w:val="es-CL"/>
        </w:rPr>
        <w:t>20</w:t>
      </w:r>
      <w:r>
        <w:rPr>
          <w:rFonts w:eastAsia="Arial Unicode MS" w:cs="Arial"/>
          <w:color w:val="000000"/>
          <w:szCs w:val="22"/>
          <w:lang w:val="es-CL"/>
        </w:rPr>
        <w:t>22</w:t>
      </w:r>
      <w:r w:rsidRPr="00F010AA">
        <w:rPr>
          <w:rFonts w:eastAsia="Arial Unicode MS" w:cs="Arial"/>
          <w:color w:val="000000"/>
          <w:szCs w:val="22"/>
          <w:lang w:val="es-CL"/>
        </w:rPr>
        <w:t xml:space="preserve"> y </w:t>
      </w:r>
      <w:r w:rsidR="00C93EF3">
        <w:rPr>
          <w:rFonts w:eastAsia="Arial Unicode MS" w:cs="Arial"/>
          <w:color w:val="000000"/>
          <w:szCs w:val="22"/>
          <w:lang w:val="es-CL"/>
        </w:rPr>
        <w:t xml:space="preserve">2023, </w:t>
      </w:r>
      <w:r>
        <w:rPr>
          <w:rFonts w:eastAsia="Arial Unicode MS" w:cs="Arial"/>
          <w:color w:val="000000"/>
          <w:szCs w:val="22"/>
          <w:lang w:val="es-CL"/>
        </w:rPr>
        <w:t xml:space="preserve">Digitaliza tu Almacén 2023, </w:t>
      </w:r>
      <w:r w:rsidR="00C93EF3">
        <w:rPr>
          <w:rFonts w:eastAsia="Arial Unicode MS" w:cs="Arial"/>
          <w:color w:val="000000"/>
          <w:szCs w:val="22"/>
          <w:lang w:val="es-CL"/>
        </w:rPr>
        <w:t xml:space="preserve">Recupera Tu PYME 2022 y Ruta Digital 2023, </w:t>
      </w:r>
      <w:r w:rsidRPr="00F010AA">
        <w:rPr>
          <w:rFonts w:eastAsia="Arial Unicode MS" w:cs="Arial"/>
          <w:color w:val="000000"/>
          <w:szCs w:val="22"/>
          <w:lang w:val="es-CL"/>
        </w:rPr>
        <w:t>cualquier fuente de financiamiento.</w:t>
      </w:r>
      <w:r>
        <w:rPr>
          <w:rFonts w:eastAsia="Arial Unicode MS" w:cs="Arial"/>
          <w:color w:val="000000"/>
          <w:szCs w:val="22"/>
          <w:lang w:val="es-CL"/>
        </w:rPr>
        <w:t xml:space="preserve"> </w:t>
      </w:r>
      <w:r w:rsidRPr="00CB1448">
        <w:rPr>
          <w:rFonts w:eastAsia="Arial Unicode MS" w:cs="Arial"/>
          <w:color w:val="000000"/>
          <w:szCs w:val="22"/>
          <w:lang w:val="es-CL"/>
        </w:rPr>
        <w:t xml:space="preserve">Sercotec validará </w:t>
      </w:r>
      <w:r>
        <w:rPr>
          <w:rFonts w:eastAsia="Arial Unicode MS" w:cs="Arial"/>
          <w:color w:val="000000"/>
          <w:szCs w:val="22"/>
          <w:lang w:val="es-CL"/>
        </w:rPr>
        <w:t xml:space="preserve">nuevamente </w:t>
      </w:r>
      <w:r w:rsidRPr="00CB1448">
        <w:rPr>
          <w:rFonts w:eastAsia="Arial Unicode MS" w:cs="Arial"/>
          <w:color w:val="000000"/>
          <w:szCs w:val="22"/>
          <w:lang w:val="es-CL"/>
        </w:rPr>
        <w:t>esta condición al momento de formalizar.</w:t>
      </w:r>
    </w:p>
    <w:p w14:paraId="1CAF22F4" w14:textId="70380DEA" w:rsidR="00600F57" w:rsidRDefault="00600F57" w:rsidP="00ED0883">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06767D3B"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w:t>
      </w:r>
      <w:r w:rsidR="002265E0" w:rsidRPr="00782EE2">
        <w:rPr>
          <w:rFonts w:eastAsia="Arial Unicode MS" w:cs="Arial"/>
          <w:b/>
          <w:color w:val="000000"/>
          <w:szCs w:val="22"/>
          <w:lang w:val="es-CL"/>
        </w:rPr>
        <w:t>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23157C74" w:rsidR="00475439" w:rsidRPr="009562EE" w:rsidRDefault="004E4E71" w:rsidP="004E4E71">
            <w:pPr>
              <w:jc w:val="center"/>
              <w:rPr>
                <w:rFonts w:eastAsia="Arial Unicode MS" w:cs="Arial"/>
                <w:color w:val="000000"/>
                <w:sz w:val="20"/>
                <w:szCs w:val="22"/>
              </w:rPr>
            </w:pPr>
            <w:r>
              <w:rPr>
                <w:rFonts w:eastAsia="Arial Unicode MS" w:cs="Arial"/>
                <w:color w:val="000000"/>
                <w:sz w:val="20"/>
                <w:szCs w:val="22"/>
              </w:rPr>
              <w:t>Mayo</w:t>
            </w:r>
            <w:r w:rsidR="00D866B3">
              <w:rPr>
                <w:rFonts w:eastAsia="Arial Unicode MS" w:cs="Arial"/>
                <w:color w:val="000000"/>
                <w:sz w:val="20"/>
                <w:szCs w:val="22"/>
              </w:rPr>
              <w:t xml:space="preserve"> 2023</w:t>
            </w:r>
          </w:p>
        </w:tc>
        <w:tc>
          <w:tcPr>
            <w:tcW w:w="0" w:type="auto"/>
          </w:tcPr>
          <w:p w14:paraId="3DC2ACDD" w14:textId="05D6281A" w:rsidR="00475439" w:rsidRPr="009562EE" w:rsidRDefault="00D866B3" w:rsidP="009562EE">
            <w:pPr>
              <w:jc w:val="center"/>
              <w:rPr>
                <w:rFonts w:eastAsia="Arial Unicode MS" w:cs="Arial"/>
                <w:color w:val="000000"/>
                <w:sz w:val="20"/>
                <w:szCs w:val="22"/>
              </w:rPr>
            </w:pPr>
            <w:r>
              <w:rPr>
                <w:rFonts w:eastAsia="Arial Unicode MS" w:cs="Arial"/>
                <w:color w:val="000000"/>
                <w:sz w:val="20"/>
                <w:szCs w:val="22"/>
              </w:rPr>
              <w:t>Marzo 2022</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Pr>
                <w:rFonts w:eastAsia="Arial Unicode MS" w:cs="Arial"/>
                <w:color w:val="000000"/>
                <w:sz w:val="20"/>
                <w:szCs w:val="22"/>
              </w:rPr>
              <w:t xml:space="preserve">Febrero </w:t>
            </w:r>
            <w:r w:rsidR="00A9159D" w:rsidRPr="009562EE">
              <w:rPr>
                <w:rFonts w:eastAsia="Arial Unicode MS" w:cs="Arial"/>
                <w:color w:val="000000"/>
                <w:sz w:val="20"/>
                <w:szCs w:val="22"/>
              </w:rPr>
              <w:t>202</w:t>
            </w:r>
            <w:r>
              <w:rPr>
                <w:rFonts w:eastAsia="Arial Unicode MS" w:cs="Arial"/>
                <w:color w:val="000000"/>
                <w:sz w:val="20"/>
                <w:szCs w:val="22"/>
              </w:rPr>
              <w:t>3</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4D03E50F" w14:textId="77777777" w:rsidR="00C36F35" w:rsidRPr="00C36F35" w:rsidRDefault="00C36F35" w:rsidP="00C36F35">
      <w:pPr>
        <w:numPr>
          <w:ilvl w:val="0"/>
          <w:numId w:val="2"/>
        </w:numPr>
        <w:jc w:val="both"/>
        <w:rPr>
          <w:rFonts w:eastAsia="Arial Unicode MS" w:cs="Arial"/>
          <w:color w:val="000000"/>
          <w:szCs w:val="22"/>
        </w:rPr>
      </w:pPr>
      <w:r w:rsidRPr="00C36F35">
        <w:rPr>
          <w:rFonts w:eastAsia="Arial Unicode MS" w:cs="Arial"/>
          <w:color w:val="000000"/>
          <w:szCs w:val="22"/>
        </w:rPr>
        <w:t>Tener inicio de actividades en un giro coherente a la convocatoria a la cual postula.</w:t>
      </w:r>
    </w:p>
    <w:p w14:paraId="297740B3" w14:textId="75F7DF3C" w:rsidR="00C36F35" w:rsidRPr="00C36F35" w:rsidRDefault="00C36F35" w:rsidP="00C36F35">
      <w:pPr>
        <w:numPr>
          <w:ilvl w:val="0"/>
          <w:numId w:val="2"/>
        </w:numPr>
        <w:jc w:val="both"/>
        <w:rPr>
          <w:rFonts w:eastAsia="Arial Unicode MS" w:cs="Arial"/>
          <w:color w:val="000000"/>
          <w:szCs w:val="22"/>
        </w:rPr>
      </w:pPr>
      <w:r w:rsidRPr="00C36F35">
        <w:rPr>
          <w:rFonts w:eastAsia="Arial Unicode MS" w:cs="Arial"/>
          <w:color w:val="000000"/>
          <w:szCs w:val="22"/>
        </w:rPr>
        <w:t>Tener domicil</w:t>
      </w:r>
      <w:r w:rsidR="004E6C2A">
        <w:rPr>
          <w:rFonts w:eastAsia="Arial Unicode MS" w:cs="Arial"/>
          <w:color w:val="000000"/>
          <w:szCs w:val="22"/>
        </w:rPr>
        <w:t xml:space="preserve">io comercial en la Región de </w:t>
      </w:r>
      <w:r w:rsidR="00D27948">
        <w:rPr>
          <w:rFonts w:eastAsia="Arial Unicode MS" w:cs="Arial"/>
          <w:color w:val="000000"/>
          <w:szCs w:val="22"/>
        </w:rPr>
        <w:t>Magallanes</w:t>
      </w:r>
      <w:r w:rsidR="00E46481">
        <w:rPr>
          <w:rFonts w:eastAsia="Arial Unicode MS" w:cs="Arial"/>
          <w:color w:val="000000"/>
          <w:szCs w:val="22"/>
        </w:rPr>
        <w:t xml:space="preserve"> </w:t>
      </w:r>
      <w:r w:rsidR="00E46481">
        <w:rPr>
          <w:rFonts w:eastAsia="Arial Unicode MS" w:cs="Arial"/>
          <w:szCs w:val="22"/>
        </w:rPr>
        <w:t>y la Antártica chilena</w:t>
      </w:r>
      <w:r w:rsidRPr="00C36F35">
        <w:rPr>
          <w:rFonts w:eastAsia="Arial Unicode MS" w:cs="Arial"/>
          <w:color w:val="000000"/>
          <w:szCs w:val="22"/>
        </w:rPr>
        <w:t>. No se evaluarán a aquellas empresas que no cumplan con esta condición.</w:t>
      </w:r>
    </w:p>
    <w:p w14:paraId="1713A9C1" w14:textId="0E88BEA5" w:rsidR="00C36F35" w:rsidRPr="004960B4" w:rsidRDefault="008F095A" w:rsidP="00C36F35">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00C36F35"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00C36F35" w:rsidRPr="00C36F35">
        <w:rPr>
          <w:rFonts w:eastAsia="Arial Unicode MS" w:cs="Arial"/>
          <w:color w:val="000000"/>
          <w:szCs w:val="22"/>
          <w:lang w:val="es-CL"/>
        </w:rPr>
        <w:t xml:space="preserve"> Sercotec validará nuevamente esta condición al momento de formalizar.</w:t>
      </w:r>
    </w:p>
    <w:p w14:paraId="6D5763F5" w14:textId="562C0B4E"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lastRenderedPageBreak/>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72C9699D" w14:textId="225FF305" w:rsidR="00B57772" w:rsidRDefault="000F05CA" w:rsidP="00C7415F">
      <w:pPr>
        <w:numPr>
          <w:ilvl w:val="0"/>
          <w:numId w:val="2"/>
        </w:numPr>
        <w:jc w:val="both"/>
        <w:rPr>
          <w:rFonts w:eastAsia="Arial Unicode MS" w:cs="Arial"/>
          <w:color w:val="000000"/>
          <w:szCs w:val="22"/>
        </w:rPr>
      </w:pPr>
      <w:r>
        <w:rPr>
          <w:rFonts w:eastAsia="Arial Unicode MS" w:cs="Arial"/>
          <w:color w:val="000000"/>
          <w:szCs w:val="22"/>
        </w:rPr>
        <w:t xml:space="preserve">El </w:t>
      </w:r>
      <w:r w:rsidR="002265E0">
        <w:rPr>
          <w:rFonts w:eastAsia="Arial Unicode MS" w:cs="Arial"/>
          <w:color w:val="000000"/>
          <w:szCs w:val="22"/>
        </w:rPr>
        <w:t>Proyecto de</w:t>
      </w:r>
      <w:r w:rsidR="00AD417C">
        <w:rPr>
          <w:rFonts w:eastAsia="Arial Unicode MS" w:cs="Arial"/>
          <w:color w:val="000000"/>
          <w:szCs w:val="22"/>
        </w:rPr>
        <w:t xml:space="preserve"> N</w:t>
      </w:r>
      <w:r w:rsidR="00B57772" w:rsidRPr="00B57772">
        <w:rPr>
          <w:rFonts w:eastAsia="Arial Unicode MS" w:cs="Arial"/>
          <w:color w:val="000000"/>
          <w:szCs w:val="22"/>
        </w:rPr>
        <w:t xml:space="preserve">egocio </w:t>
      </w:r>
      <w:r w:rsidR="00AD417C">
        <w:rPr>
          <w:rFonts w:eastAsia="Arial Unicode MS" w:cs="Arial"/>
          <w:color w:val="000000"/>
          <w:szCs w:val="22"/>
        </w:rPr>
        <w:t>debe ser</w:t>
      </w:r>
      <w:r w:rsidR="00B57772" w:rsidRPr="00B57772">
        <w:rPr>
          <w:rFonts w:eastAsia="Arial Unicode MS" w:cs="Arial"/>
          <w:color w:val="000000"/>
          <w:szCs w:val="22"/>
        </w:rPr>
        <w:t xml:space="preserve"> coherente con la focalización de la </w:t>
      </w:r>
      <w:r w:rsidR="00AD417C">
        <w:rPr>
          <w:rFonts w:eastAsia="Arial Unicode MS" w:cs="Arial"/>
          <w:color w:val="000000"/>
          <w:szCs w:val="22"/>
        </w:rPr>
        <w:t xml:space="preserve">presente </w:t>
      </w:r>
      <w:r w:rsidR="00B57772" w:rsidRPr="00B57772">
        <w:rPr>
          <w:rFonts w:eastAsia="Arial Unicode MS" w:cs="Arial"/>
          <w:color w:val="000000"/>
          <w:szCs w:val="22"/>
        </w:rPr>
        <w:t xml:space="preserve">convocatoria. </w:t>
      </w:r>
    </w:p>
    <w:p w14:paraId="677705AE" w14:textId="34B74990" w:rsidR="00B57772" w:rsidRPr="00B57772" w:rsidRDefault="00B57772" w:rsidP="00C7415F">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en el territorio focalizado de la convocatoria a la </w:t>
      </w:r>
      <w:r w:rsidR="00AD417C">
        <w:rPr>
          <w:rFonts w:eastAsia="Arial Unicode MS" w:cs="Arial"/>
          <w:color w:val="000000"/>
          <w:szCs w:val="22"/>
        </w:rPr>
        <w:t xml:space="preserve">cual </w:t>
      </w:r>
      <w:r w:rsidRPr="00B57772">
        <w:rPr>
          <w:rFonts w:eastAsia="Arial Unicode MS" w:cs="Arial"/>
          <w:color w:val="000000"/>
          <w:szCs w:val="22"/>
        </w:rPr>
        <w:t xml:space="preserve">postula y </w:t>
      </w:r>
      <w:r w:rsidR="00AD417C">
        <w:rPr>
          <w:rFonts w:eastAsia="Arial Unicode MS" w:cs="Arial"/>
          <w:color w:val="000000"/>
          <w:szCs w:val="22"/>
        </w:rPr>
        <w:t xml:space="preserve">en </w:t>
      </w:r>
      <w:r w:rsidRPr="00B57772">
        <w:rPr>
          <w:rFonts w:eastAsia="Arial Unicode MS" w:cs="Arial"/>
          <w:color w:val="000000"/>
          <w:szCs w:val="22"/>
        </w:rPr>
        <w:t>donde implementará su proyecto. No se evaluarán proyectos a ser implementados en una región diferente a la cual postula.</w:t>
      </w:r>
    </w:p>
    <w:p w14:paraId="3C0081D9" w14:textId="239F508E" w:rsidR="00592ED2" w:rsidRPr="00AD417C"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0F05CA">
        <w:rPr>
          <w:rFonts w:eastAsia="Arial Unicode MS" w:cs="Arial"/>
          <w:color w:val="000000"/>
          <w:szCs w:val="22"/>
          <w:lang w:val="es-CL"/>
        </w:rPr>
        <w:t>que el Proyecto de N</w:t>
      </w:r>
      <w:r w:rsidR="00592ED2">
        <w:rPr>
          <w:rFonts w:eastAsia="Arial Unicode MS" w:cs="Arial"/>
          <w:color w:val="000000"/>
          <w:szCs w:val="22"/>
          <w:lang w:val="es-CL"/>
        </w:rPr>
        <w:t>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incumplido las obligaciones contractuales de un proyecto de Sercotec con el Agente Operador Sercotec (término anticipado o incumplimiento de contrato por hecho o acto imputable a la empresa beneficiaria</w:t>
      </w:r>
      <w:r w:rsidR="000E34D1">
        <w:rPr>
          <w:rFonts w:eastAsia="Arial Unicode MS" w:cs="Arial"/>
          <w:color w:val="000000"/>
          <w:szCs w:val="22"/>
          <w:lang w:val="es-CL"/>
        </w:rPr>
        <w:t>).</w:t>
      </w:r>
    </w:p>
    <w:p w14:paraId="518DC5BB" w14:textId="13C7E972" w:rsidR="00C36F35" w:rsidRDefault="00C93EF3" w:rsidP="00C36F35">
      <w:pPr>
        <w:numPr>
          <w:ilvl w:val="0"/>
          <w:numId w:val="2"/>
        </w:numPr>
        <w:jc w:val="both"/>
        <w:rPr>
          <w:rFonts w:eastAsia="Arial Unicode MS" w:cs="Arial"/>
          <w:color w:val="000000"/>
          <w:szCs w:val="22"/>
          <w:lang w:val="es-CL"/>
        </w:rPr>
      </w:pPr>
      <w:r w:rsidRPr="00C93EF3">
        <w:rPr>
          <w:rFonts w:eastAsia="Arial Unicode MS" w:cs="Arial"/>
          <w:color w:val="000000"/>
          <w:szCs w:val="22"/>
          <w:lang w:val="es-CL"/>
        </w:rPr>
        <w:t>No haber sido beneficiado del instrumento Crece años 2021, 2022 y 2023, Digitaliza tu Almacén 2023, Recupera Tu PYME 2022 y Ruta Digital 2023, cualquier fuente de financiamiento.</w:t>
      </w:r>
      <w:r w:rsidR="00C36F35">
        <w:rPr>
          <w:rFonts w:eastAsia="Arial Unicode MS" w:cs="Arial"/>
          <w:color w:val="000000"/>
          <w:szCs w:val="22"/>
          <w:lang w:val="es-CL"/>
        </w:rPr>
        <w:t xml:space="preserve"> </w:t>
      </w:r>
      <w:r w:rsidR="00C36F35" w:rsidRPr="00CB1448">
        <w:rPr>
          <w:rFonts w:eastAsia="Arial Unicode MS" w:cs="Arial"/>
          <w:color w:val="000000"/>
          <w:szCs w:val="22"/>
          <w:lang w:val="es-CL"/>
        </w:rPr>
        <w:t xml:space="preserve">Sercotec validará </w:t>
      </w:r>
      <w:r w:rsidR="00C36F35">
        <w:rPr>
          <w:rFonts w:eastAsia="Arial Unicode MS" w:cs="Arial"/>
          <w:color w:val="000000"/>
          <w:szCs w:val="22"/>
          <w:lang w:val="es-CL"/>
        </w:rPr>
        <w:t xml:space="preserve">nuevamente </w:t>
      </w:r>
      <w:r w:rsidR="00C36F35" w:rsidRPr="00CB1448">
        <w:rPr>
          <w:rFonts w:eastAsia="Arial Unicode MS" w:cs="Arial"/>
          <w:color w:val="000000"/>
          <w:szCs w:val="22"/>
          <w:lang w:val="es-CL"/>
        </w:rPr>
        <w:t>esta condición al momento de formalizar.</w:t>
      </w:r>
    </w:p>
    <w:p w14:paraId="21FBD0A5" w14:textId="7962EE4C" w:rsidR="00A5430C" w:rsidRPr="007D11B6" w:rsidRDefault="00A5430C" w:rsidP="00A5430C">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Pr="00C36F35">
        <w:rPr>
          <w:rFonts w:eastAsia="Arial Unicode MS" w:cs="Arial"/>
          <w:color w:val="000000"/>
          <w:szCs w:val="22"/>
          <w:lang w:val="es-CL"/>
        </w:rPr>
        <w:t xml:space="preserve"> Sercotec validará nuevamente esta condición al momento de formalizar.</w:t>
      </w:r>
    </w:p>
    <w:p w14:paraId="2350C8CA" w14:textId="5826B09F" w:rsidR="00E20624"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 xml:space="preserve">a </w:t>
      </w:r>
      <w:r w:rsidRPr="008B6822">
        <w:rPr>
          <w:rFonts w:eastAsia="Arial Unicode MS" w:cs="Arial"/>
          <w:color w:val="000000"/>
          <w:szCs w:val="22"/>
          <w:lang w:val="es-CL"/>
        </w:rPr>
        <w:lastRenderedPageBreak/>
        <w:t>cargo de la convocatoria o quienes participen en la asignación de recursos, incluido personal de la Dirección Regional que intervenga en la convocatoria.</w:t>
      </w:r>
    </w:p>
    <w:p w14:paraId="4D61DC9D" w14:textId="77777777" w:rsidR="000F4569" w:rsidRPr="000F4569" w:rsidRDefault="000F4569" w:rsidP="007D11B6">
      <w:pPr>
        <w:pStyle w:val="Prrafodelista"/>
        <w:numPr>
          <w:ilvl w:val="0"/>
          <w:numId w:val="2"/>
        </w:numPr>
        <w:jc w:val="both"/>
        <w:rPr>
          <w:rFonts w:eastAsia="Arial Unicode MS" w:cs="Arial"/>
          <w:color w:val="000000"/>
          <w:szCs w:val="22"/>
          <w:lang w:val="es-CL"/>
        </w:rPr>
      </w:pPr>
      <w:r w:rsidRPr="000F4569">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95DFA31" w14:textId="0F8630F0" w:rsidR="00E81B1C" w:rsidRPr="008B6822" w:rsidRDefault="008B6822" w:rsidP="007D11B6">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8B10580" w14:textId="05FD0A87" w:rsidR="00E20624" w:rsidRPr="00514F78" w:rsidRDefault="000E34D1" w:rsidP="00514F78">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0077246D">
        <w:trPr>
          <w:trHeight w:val="224"/>
          <w:tblHeader/>
        </w:trPr>
        <w:tc>
          <w:tcPr>
            <w:tcW w:w="1418"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w:t>
            </w:r>
            <w:r w:rsidRPr="00B93A85">
              <w:rPr>
                <w:rFonts w:cs="Arial"/>
                <w:bCs/>
                <w:snapToGrid w:val="0"/>
                <w:sz w:val="20"/>
                <w:szCs w:val="20"/>
                <w:lang w:val="es-CL"/>
              </w:rPr>
              <w:lastRenderedPageBreak/>
              <w:t>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0" w:name="_Toc508041302"/>
    </w:p>
    <w:p w14:paraId="2DE4D0A8" w14:textId="69E573E4"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4960B4">
        <w:rPr>
          <w:rFonts w:eastAsia="Arial Unicode MS"/>
          <w:b/>
          <w:lang w:val="es-CL"/>
        </w:rPr>
        <w:t>8</w:t>
      </w:r>
      <w:r w:rsidR="00D82F22">
        <w:rPr>
          <w:rFonts w:eastAsia="Arial Unicode MS"/>
          <w:lang w:val="es-CL"/>
        </w:rPr>
        <w:t xml:space="preserve"> </w:t>
      </w:r>
      <w:r w:rsidR="00875C03">
        <w:rPr>
          <w:rFonts w:eastAsia="Arial Unicode MS"/>
          <w:lang w:val="es-CL"/>
        </w:rPr>
        <w:t>“</w:t>
      </w:r>
      <w:r w:rsidR="008E3EA8">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E3DA8F" w:rsidR="009D6DD3"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lastRenderedPageBreak/>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12D4A623" w14:textId="77777777" w:rsidR="0093481E" w:rsidRPr="007E559E" w:rsidRDefault="0093481E" w:rsidP="0093481E">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Pr>
          <w:rFonts w:cs="Arial"/>
          <w:b/>
          <w:szCs w:val="22"/>
          <w:lang w:val="es-CL"/>
        </w:rPr>
        <w:t>15</w:t>
      </w:r>
      <w:r w:rsidRPr="007B1F1E">
        <w:rPr>
          <w:rFonts w:cs="Arial"/>
          <w:b/>
          <w:szCs w:val="22"/>
          <w:lang w:val="es-CL"/>
        </w:rPr>
        <w:t>:00</w:t>
      </w:r>
      <w:r>
        <w:rPr>
          <w:rFonts w:cs="Arial"/>
          <w:b/>
          <w:szCs w:val="22"/>
          <w:lang w:val="es-CL"/>
        </w:rPr>
        <w:t xml:space="preserve"> horas del día 2 de mayo</w:t>
      </w:r>
      <w:r w:rsidRPr="007E559E">
        <w:rPr>
          <w:rFonts w:cs="Arial"/>
          <w:b/>
          <w:szCs w:val="22"/>
          <w:lang w:val="es-CL"/>
        </w:rPr>
        <w:t xml:space="preserve"> </w:t>
      </w:r>
      <w:r>
        <w:rPr>
          <w:rFonts w:cs="Arial"/>
          <w:szCs w:val="22"/>
          <w:lang w:val="es-CL"/>
        </w:rPr>
        <w:t xml:space="preserve">de 2023, hasta las </w:t>
      </w:r>
      <w:r>
        <w:rPr>
          <w:rFonts w:cs="Arial"/>
          <w:b/>
          <w:szCs w:val="22"/>
          <w:lang w:val="es-CL"/>
        </w:rPr>
        <w:t>15:00 horas del día 12 de mayo</w:t>
      </w:r>
      <w:r>
        <w:rPr>
          <w:rFonts w:cs="Arial"/>
          <w:szCs w:val="22"/>
          <w:lang w:val="es-CL"/>
        </w:rPr>
        <w:t xml:space="preserve"> de 2023</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8" w:history="1">
        <w:r w:rsidRPr="009F6416">
          <w:rPr>
            <w:rStyle w:val="Hipervnculo"/>
            <w:rFonts w:cs="Arial"/>
            <w:szCs w:val="22"/>
            <w:lang w:val="es-CL"/>
          </w:rPr>
          <w:t>www.sercotec.cl</w:t>
        </w:r>
      </w:hyperlink>
      <w:r w:rsidRPr="00C842D4">
        <w:rPr>
          <w:rFonts w:cs="Arial"/>
          <w:szCs w:val="22"/>
          <w:lang w:val="es-CL"/>
        </w:rPr>
        <w:t>.</w:t>
      </w:r>
    </w:p>
    <w:p w14:paraId="18E0BDAE" w14:textId="77777777" w:rsidR="00D27948" w:rsidRDefault="00D27948"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541192CA"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D866B3">
              <w:rPr>
                <w:rFonts w:cs="Arial"/>
                <w:szCs w:val="20"/>
              </w:rPr>
              <w:t>3</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w:t>
            </w:r>
            <w:r w:rsidRPr="003B37EA">
              <w:rPr>
                <w:rFonts w:cs="Arial"/>
                <w:szCs w:val="20"/>
              </w:rPr>
              <w:lastRenderedPageBreak/>
              <w:t>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252FE4A7" w:rsidR="00925D7F" w:rsidRDefault="00925D7F" w:rsidP="00925D7F">
      <w:pPr>
        <w:jc w:val="both"/>
        <w:rPr>
          <w:rFonts w:cs="Arial"/>
          <w:szCs w:val="22"/>
          <w:lang w:val="es-CL"/>
        </w:rPr>
      </w:pPr>
      <w:r w:rsidRPr="00B93A85">
        <w:rPr>
          <w:rFonts w:cs="Arial"/>
          <w:szCs w:val="22"/>
          <w:lang w:val="es-CL"/>
        </w:rPr>
        <w:t xml:space="preserve">Registrarse como usuario/a en </w:t>
      </w:r>
      <w:hyperlink r:id="rId19"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963AB24" w14:textId="77777777" w:rsidR="0077246D" w:rsidRPr="00B93A85" w:rsidRDefault="0077246D" w:rsidP="00925D7F">
      <w:pPr>
        <w:jc w:val="both"/>
        <w:rPr>
          <w:rFonts w:cs="Arial"/>
          <w:szCs w:val="22"/>
          <w:lang w:val="es-CL"/>
        </w:rPr>
      </w:pP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511B718A" w14:textId="77777777" w:rsidR="007E481B" w:rsidRDefault="007E481B" w:rsidP="007E481B">
      <w:pPr>
        <w:pStyle w:val="Prrafodelista"/>
        <w:ind w:left="720"/>
        <w:jc w:val="both"/>
        <w:rPr>
          <w:rFonts w:cs="Arial"/>
          <w:b/>
          <w:szCs w:val="22"/>
          <w:u w:val="single"/>
          <w:lang w:val="es-CL"/>
        </w:rPr>
      </w:pPr>
    </w:p>
    <w:p w14:paraId="1D6D064D" w14:textId="597AA511"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Elevator Pitch </w:t>
      </w:r>
      <w:r w:rsidRPr="00B15ED9">
        <w:rPr>
          <w:rFonts w:cs="Arial"/>
          <w:szCs w:val="22"/>
          <w:lang w:val="es-CL"/>
        </w:rPr>
        <w:t>fue creado en 1980 por Philip B. Crosby para comunicar a las personas objetivo o stakeholder,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lastRenderedPageBreak/>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925D7F">
      <w:pPr>
        <w:pStyle w:val="Prrafodelista"/>
        <w:numPr>
          <w:ilvl w:val="0"/>
          <w:numId w:val="43"/>
        </w:numPr>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49B5EF4F" w14:textId="687D1819" w:rsidR="00925D7F"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5FFBD569"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0">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1"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782DF675" w:rsidR="00925D7F" w:rsidRDefault="00925D7F" w:rsidP="00925D7F">
      <w:pPr>
        <w:jc w:val="both"/>
        <w:rPr>
          <w:rFonts w:eastAsia="Arial Unicode MS" w:cs="Arial"/>
          <w:szCs w:val="22"/>
          <w:lang w:val="es-CL"/>
        </w:rPr>
      </w:pPr>
      <w:r w:rsidRPr="00017271">
        <w:rPr>
          <w:rFonts w:eastAsia="Arial Unicode MS" w:cs="Arial"/>
          <w:szCs w:val="22"/>
          <w:lang w:val="es-CL"/>
        </w:rPr>
        <w:t>Se deberá poner especial atención en que el documento contenga todos los formularios 29 de los períodos requeridos par</w:t>
      </w:r>
      <w:r w:rsidR="007A3516">
        <w:rPr>
          <w:rFonts w:eastAsia="Arial Unicode MS" w:cs="Arial"/>
          <w:szCs w:val="22"/>
          <w:lang w:val="es-CL"/>
        </w:rPr>
        <w:t xml:space="preserve">a efectos del cálculo del nivel </w:t>
      </w:r>
      <w:r w:rsidRPr="00017271">
        <w:rPr>
          <w:rFonts w:eastAsia="Arial Unicode MS" w:cs="Arial"/>
          <w:szCs w:val="22"/>
          <w:lang w:val="es-CL"/>
        </w:rPr>
        <w:t xml:space="preserve">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FFBCFE8"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lastRenderedPageBreak/>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3DF805F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2"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7" w:name="_Toc103768337"/>
      <w:r w:rsidRPr="00B93A85">
        <w:rPr>
          <w:rStyle w:val="Ttulo2Car0"/>
          <w:b/>
          <w:szCs w:val="22"/>
        </w:rPr>
        <w:t>Apoyo en el proceso de postulación</w:t>
      </w:r>
      <w:bookmarkEnd w:id="37"/>
    </w:p>
    <w:p w14:paraId="14F0D4F6" w14:textId="237C4F18" w:rsidR="00034138" w:rsidRDefault="00034138" w:rsidP="00034138">
      <w:pPr>
        <w:pStyle w:val="NormalWeb"/>
        <w:shd w:val="clear" w:color="auto" w:fill="FFFFFF"/>
        <w:jc w:val="both"/>
        <w:rPr>
          <w:rStyle w:val="Hipervnculo"/>
          <w:szCs w:val="22"/>
          <w:bdr w:val="none" w:sz="0" w:space="0" w:color="auto" w:frame="1"/>
          <w:lang w:val="es-MX"/>
        </w:rPr>
      </w:pPr>
      <w:r w:rsidRPr="00034138">
        <w:rPr>
          <w:color w:val="000000"/>
          <w:szCs w:val="22"/>
          <w:bdr w:val="none" w:sz="0" w:space="0" w:color="auto" w:frame="1"/>
          <w:lang w:val="es-MX"/>
        </w:rPr>
        <w:t xml:space="preserve">Sercotec pondrá a disposición de los y las postulantes la información y orientación sobre esta convocatoria través de los Puntos Mipe regionales, las direcciones regionales, oficinas provinciales y sitio web </w:t>
      </w:r>
      <w:hyperlink r:id="rId23">
        <w:r w:rsidRPr="00034138">
          <w:rPr>
            <w:rStyle w:val="Hipervnculo"/>
            <w:szCs w:val="22"/>
            <w:bdr w:val="none" w:sz="0" w:space="0" w:color="auto" w:frame="1"/>
            <w:lang w:val="es-MX"/>
          </w:rPr>
          <w:t>www.sercotec.cl</w:t>
        </w:r>
      </w:hyperlink>
    </w:p>
    <w:p w14:paraId="29546D58" w14:textId="77777777" w:rsidR="00D27948" w:rsidRPr="001C7F09" w:rsidRDefault="00D27948" w:rsidP="00D27948">
      <w:r w:rsidRPr="001C7F09">
        <w:t xml:space="preserve">La atención del Punto Mipe se prestará a través de los siguientes canales: </w:t>
      </w:r>
    </w:p>
    <w:p w14:paraId="26F3A1E9" w14:textId="77777777" w:rsidR="00D27948" w:rsidRPr="001C7F09" w:rsidRDefault="00D27948" w:rsidP="00D27948"/>
    <w:tbl>
      <w:tblPr>
        <w:tblStyle w:val="Tablaconcuadrcula"/>
        <w:tblW w:w="0" w:type="auto"/>
        <w:jc w:val="center"/>
        <w:tblLook w:val="04A0" w:firstRow="1" w:lastRow="0" w:firstColumn="1" w:lastColumn="0" w:noHBand="0" w:noVBand="1"/>
      </w:tblPr>
      <w:tblGrid>
        <w:gridCol w:w="2375"/>
        <w:gridCol w:w="4294"/>
      </w:tblGrid>
      <w:tr w:rsidR="00D27948" w:rsidRPr="002B2DBE" w14:paraId="22763DB7" w14:textId="77777777" w:rsidTr="00D27948">
        <w:trPr>
          <w:jc w:val="center"/>
        </w:trPr>
        <w:tc>
          <w:tcPr>
            <w:tcW w:w="6669" w:type="dxa"/>
            <w:gridSpan w:val="2"/>
            <w:shd w:val="clear" w:color="auto" w:fill="D9D9D9" w:themeFill="background1" w:themeFillShade="D9"/>
          </w:tcPr>
          <w:p w14:paraId="6B97326C" w14:textId="77777777" w:rsidR="00D27948" w:rsidRPr="002B2DBE" w:rsidRDefault="00D27948" w:rsidP="007C41FB">
            <w:pPr>
              <w:jc w:val="center"/>
              <w:rPr>
                <w:sz w:val="18"/>
                <w:szCs w:val="18"/>
              </w:rPr>
            </w:pPr>
            <w:r w:rsidRPr="002B2DBE">
              <w:rPr>
                <w:sz w:val="18"/>
                <w:szCs w:val="18"/>
              </w:rPr>
              <w:t>Datos de contacto Punto Mipe Sercotec</w:t>
            </w:r>
          </w:p>
        </w:tc>
      </w:tr>
      <w:tr w:rsidR="00D27948" w:rsidRPr="002B2DBE" w14:paraId="19A6F9A8" w14:textId="77777777" w:rsidTr="007C41FB">
        <w:trPr>
          <w:jc w:val="center"/>
        </w:trPr>
        <w:tc>
          <w:tcPr>
            <w:tcW w:w="2375" w:type="dxa"/>
          </w:tcPr>
          <w:p w14:paraId="2D2A5F49" w14:textId="77777777" w:rsidR="00D27948" w:rsidRPr="002B2DBE" w:rsidRDefault="00D27948" w:rsidP="007C41FB">
            <w:pPr>
              <w:rPr>
                <w:sz w:val="18"/>
                <w:szCs w:val="18"/>
              </w:rPr>
            </w:pPr>
            <w:r w:rsidRPr="002B2DBE">
              <w:rPr>
                <w:sz w:val="18"/>
                <w:szCs w:val="18"/>
              </w:rPr>
              <w:t>Contacto OIRS</w:t>
            </w:r>
          </w:p>
        </w:tc>
        <w:tc>
          <w:tcPr>
            <w:tcW w:w="0" w:type="auto"/>
          </w:tcPr>
          <w:p w14:paraId="4D964A23" w14:textId="77777777" w:rsidR="00D27948" w:rsidRPr="002B2DBE" w:rsidRDefault="00D27948" w:rsidP="007C41FB">
            <w:pPr>
              <w:jc w:val="right"/>
              <w:rPr>
                <w:sz w:val="18"/>
                <w:szCs w:val="18"/>
              </w:rPr>
            </w:pPr>
            <w:r w:rsidRPr="002B2DBE">
              <w:rPr>
                <w:sz w:val="18"/>
                <w:szCs w:val="18"/>
              </w:rPr>
              <w:t>www.sercotec.cl/contacto</w:t>
            </w:r>
          </w:p>
        </w:tc>
      </w:tr>
      <w:tr w:rsidR="00D27948" w:rsidRPr="002B2DBE" w14:paraId="6781DE42" w14:textId="77777777" w:rsidTr="007C41FB">
        <w:trPr>
          <w:jc w:val="center"/>
        </w:trPr>
        <w:tc>
          <w:tcPr>
            <w:tcW w:w="2375" w:type="dxa"/>
          </w:tcPr>
          <w:p w14:paraId="35C46CD0" w14:textId="77777777" w:rsidR="00D27948" w:rsidRPr="002B2DBE" w:rsidRDefault="00D27948" w:rsidP="007C41FB">
            <w:pPr>
              <w:rPr>
                <w:sz w:val="18"/>
                <w:szCs w:val="18"/>
              </w:rPr>
            </w:pPr>
            <w:r w:rsidRPr="002B2DBE">
              <w:rPr>
                <w:sz w:val="18"/>
                <w:szCs w:val="18"/>
              </w:rPr>
              <w:t>Teléfonos</w:t>
            </w:r>
          </w:p>
        </w:tc>
        <w:tc>
          <w:tcPr>
            <w:tcW w:w="0" w:type="auto"/>
          </w:tcPr>
          <w:p w14:paraId="4B8F25AD" w14:textId="77777777" w:rsidR="00D27948" w:rsidRPr="002B2DBE" w:rsidRDefault="00D27948" w:rsidP="007C41FB">
            <w:pPr>
              <w:jc w:val="right"/>
              <w:rPr>
                <w:sz w:val="18"/>
                <w:szCs w:val="18"/>
              </w:rPr>
            </w:pPr>
            <w:r w:rsidRPr="002B2DBE">
              <w:rPr>
                <w:sz w:val="18"/>
                <w:szCs w:val="18"/>
              </w:rPr>
              <w:t xml:space="preserve"> 2 3242 5403</w:t>
            </w:r>
          </w:p>
          <w:p w14:paraId="4DA54DF1" w14:textId="77777777" w:rsidR="00D27948" w:rsidRPr="002B2DBE" w:rsidRDefault="00D27948" w:rsidP="007C41FB">
            <w:pPr>
              <w:jc w:val="right"/>
              <w:rPr>
                <w:sz w:val="18"/>
                <w:szCs w:val="18"/>
              </w:rPr>
            </w:pPr>
            <w:r w:rsidRPr="002B2DBE">
              <w:rPr>
                <w:sz w:val="18"/>
                <w:szCs w:val="18"/>
              </w:rPr>
              <w:t xml:space="preserve"> 2 3242 5390</w:t>
            </w:r>
          </w:p>
          <w:p w14:paraId="32AB0F97" w14:textId="72E4F144" w:rsidR="00D27948" w:rsidRPr="002B2DBE" w:rsidRDefault="00D27948" w:rsidP="00D27948">
            <w:pPr>
              <w:jc w:val="right"/>
              <w:rPr>
                <w:sz w:val="18"/>
                <w:szCs w:val="18"/>
              </w:rPr>
            </w:pPr>
            <w:r w:rsidRPr="002B2DBE">
              <w:rPr>
                <w:sz w:val="18"/>
                <w:szCs w:val="18"/>
              </w:rPr>
              <w:t>56 9 34327718</w:t>
            </w:r>
          </w:p>
        </w:tc>
      </w:tr>
      <w:tr w:rsidR="00D27948" w:rsidRPr="002B2DBE" w14:paraId="77B76661" w14:textId="77777777" w:rsidTr="007C41FB">
        <w:trPr>
          <w:jc w:val="center"/>
        </w:trPr>
        <w:tc>
          <w:tcPr>
            <w:tcW w:w="2375" w:type="dxa"/>
          </w:tcPr>
          <w:p w14:paraId="7C3871F9" w14:textId="77777777" w:rsidR="00D27948" w:rsidRPr="002B2DBE" w:rsidRDefault="00D27948" w:rsidP="007C41FB">
            <w:pPr>
              <w:rPr>
                <w:sz w:val="18"/>
                <w:szCs w:val="18"/>
              </w:rPr>
            </w:pPr>
            <w:r w:rsidRPr="002B2DBE">
              <w:rPr>
                <w:sz w:val="18"/>
                <w:szCs w:val="18"/>
              </w:rPr>
              <w:t>Dirección</w:t>
            </w:r>
          </w:p>
        </w:tc>
        <w:tc>
          <w:tcPr>
            <w:tcW w:w="0" w:type="auto"/>
          </w:tcPr>
          <w:p w14:paraId="1C796228" w14:textId="77777777" w:rsidR="00D27948" w:rsidRPr="002B2DBE" w:rsidRDefault="00D27948" w:rsidP="007C41FB">
            <w:pPr>
              <w:jc w:val="right"/>
              <w:rPr>
                <w:sz w:val="18"/>
                <w:szCs w:val="18"/>
              </w:rPr>
            </w:pPr>
            <w:r w:rsidRPr="002B2DBE">
              <w:rPr>
                <w:sz w:val="18"/>
                <w:szCs w:val="18"/>
              </w:rPr>
              <w:t>Roca #817, piso 2, oficina 24, Punta Arenas</w:t>
            </w:r>
          </w:p>
        </w:tc>
      </w:tr>
    </w:tbl>
    <w:p w14:paraId="51DF8CE0" w14:textId="77777777" w:rsidR="00D27948" w:rsidRPr="001C7F09" w:rsidRDefault="00D27948" w:rsidP="00D27948"/>
    <w:p w14:paraId="082C4E1C" w14:textId="77777777" w:rsidR="00D27948" w:rsidRPr="001C7F09" w:rsidRDefault="00D27948" w:rsidP="00D27948">
      <w:pPr>
        <w:pStyle w:val="Sinespaciado"/>
      </w:pPr>
      <w:r w:rsidRPr="001C7F09">
        <w:t>El horario de atención del Punto Mipe es:</w:t>
      </w:r>
    </w:p>
    <w:p w14:paraId="26BD4EC2" w14:textId="2ABBF4F2" w:rsidR="00D27948" w:rsidRPr="001C7F09" w:rsidRDefault="00D27948" w:rsidP="00D27948">
      <w:pPr>
        <w:pStyle w:val="Sinespaciado"/>
        <w:numPr>
          <w:ilvl w:val="0"/>
          <w:numId w:val="72"/>
        </w:numPr>
        <w:jc w:val="both"/>
      </w:pPr>
      <w:r w:rsidRPr="001C7F09">
        <w:t>De lunes a jueves desde las 08:30 - 13:00 hrs</w:t>
      </w:r>
      <w:r>
        <w:t>.</w:t>
      </w:r>
      <w:r w:rsidRPr="001C7F09">
        <w:t xml:space="preserve"> y de 14:30 – 18:30 hrs.</w:t>
      </w:r>
    </w:p>
    <w:p w14:paraId="47832000" w14:textId="1E3F91B4" w:rsidR="00D27948" w:rsidRDefault="00D27948" w:rsidP="00D27948">
      <w:pPr>
        <w:pStyle w:val="Sinespaciado"/>
        <w:numPr>
          <w:ilvl w:val="0"/>
          <w:numId w:val="72"/>
        </w:numPr>
        <w:jc w:val="both"/>
      </w:pPr>
      <w:r w:rsidRPr="001C7F09">
        <w:t>Viernes de 08:30 - 13:00 hrs</w:t>
      </w:r>
      <w:r>
        <w:t>.</w:t>
      </w:r>
      <w:r w:rsidRPr="001C7F09">
        <w:t xml:space="preserve"> y de 14:30 – 16:15 hrs.</w:t>
      </w:r>
    </w:p>
    <w:p w14:paraId="747827A8" w14:textId="77777777" w:rsidR="00D27948" w:rsidRPr="001C7F09" w:rsidRDefault="00D27948" w:rsidP="00D27948">
      <w:pPr>
        <w:pStyle w:val="Sinespaciado"/>
        <w:ind w:left="720"/>
        <w:jc w:val="both"/>
      </w:pPr>
    </w:p>
    <w:p w14:paraId="77255DC4" w14:textId="2056031E" w:rsidR="00EB1484" w:rsidRPr="00B93A85" w:rsidRDefault="00EB1484" w:rsidP="004D3E45">
      <w:pPr>
        <w:pStyle w:val="Ttulo20"/>
        <w:numPr>
          <w:ilvl w:val="0"/>
          <w:numId w:val="14"/>
        </w:numPr>
        <w:tabs>
          <w:tab w:val="clear" w:pos="709"/>
          <w:tab w:val="left" w:pos="284"/>
        </w:tabs>
        <w:ind w:hanging="720"/>
        <w:rPr>
          <w:szCs w:val="22"/>
        </w:rPr>
      </w:pPr>
      <w:bookmarkStart w:id="38" w:name="_Toc103768338"/>
      <w:r w:rsidRPr="00B93A85">
        <w:rPr>
          <w:szCs w:val="22"/>
        </w:rPr>
        <w:lastRenderedPageBreak/>
        <w:t>EVALUACIÓN Y SELECCIÓN</w:t>
      </w:r>
      <w:bookmarkEnd w:id="38"/>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39" w:name="_Toc103768339"/>
      <w:bookmarkStart w:id="40" w:name="_Toc413772562"/>
      <w:r w:rsidRPr="00B93A85">
        <w:rPr>
          <w:rStyle w:val="Ttulo2Car0"/>
          <w:b/>
          <w:szCs w:val="22"/>
        </w:rPr>
        <w:t>Evaluación de admisibilidad</w:t>
      </w:r>
      <w:r w:rsidR="00A25675">
        <w:rPr>
          <w:rStyle w:val="Ttulo2Car0"/>
          <w:b/>
          <w:szCs w:val="22"/>
        </w:rPr>
        <w:t xml:space="preserve"> automática</w:t>
      </w:r>
      <w:bookmarkEnd w:id="39"/>
    </w:p>
    <w:p w14:paraId="60799345" w14:textId="77777777" w:rsidR="00AA3EFD" w:rsidRDefault="00AA3EFD" w:rsidP="00B50C53">
      <w:pPr>
        <w:jc w:val="both"/>
        <w:rPr>
          <w:rFonts w:cs="Arial"/>
          <w:szCs w:val="22"/>
          <w:lang w:val="es-CL"/>
        </w:rPr>
      </w:pPr>
      <w:bookmarkStart w:id="41" w:name="_Toc413772563"/>
      <w:bookmarkEnd w:id="40"/>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C0D9EB"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2" w:name="_Toc103768340"/>
      <w:r w:rsidRPr="00B93A85">
        <w:rPr>
          <w:rStyle w:val="Ttulo2Car0"/>
          <w:b/>
          <w:szCs w:val="22"/>
        </w:rPr>
        <w:t>Evaluación de admisibilidad</w:t>
      </w:r>
      <w:r>
        <w:rPr>
          <w:rStyle w:val="Ttulo2Car0"/>
          <w:b/>
          <w:szCs w:val="22"/>
        </w:rPr>
        <w:t xml:space="preserve"> manual</w:t>
      </w:r>
      <w:bookmarkEnd w:id="42"/>
    </w:p>
    <w:p w14:paraId="7AEE9B30" w14:textId="77777777" w:rsidR="00A25675" w:rsidRDefault="00A25675" w:rsidP="00A25675">
      <w:pPr>
        <w:jc w:val="both"/>
        <w:rPr>
          <w:rFonts w:cs="Arial"/>
          <w:szCs w:val="22"/>
          <w:lang w:val="es-CL"/>
        </w:rPr>
      </w:pPr>
    </w:p>
    <w:p w14:paraId="4313969A" w14:textId="0D0405A1"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00C7B2D"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3" w:name="_Toc103768341"/>
      <w:r>
        <w:rPr>
          <w:rFonts w:cs="Arial"/>
          <w:szCs w:val="22"/>
          <w:lang w:val="es-CL"/>
        </w:rPr>
        <w:t>Test de Preselección</w:t>
      </w:r>
      <w:bookmarkEnd w:id="43"/>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 xml:space="preserve">caso de que uno o más beneficiarios hayan </w:t>
      </w:r>
      <w:r w:rsidR="00164545">
        <w:rPr>
          <w:rFonts w:cs="Arial"/>
          <w:szCs w:val="22"/>
          <w:lang w:val="es-CL"/>
        </w:rPr>
        <w:lastRenderedPageBreak/>
        <w:t>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4" w:name="_Toc103768342"/>
      <w:r w:rsidRPr="00B93A85">
        <w:rPr>
          <w:rFonts w:eastAsia="Arial Unicode MS"/>
          <w:szCs w:val="22"/>
        </w:rPr>
        <w:t xml:space="preserve">Evaluación </w:t>
      </w:r>
      <w:bookmarkEnd w:id="41"/>
      <w:r w:rsidR="00B3680E">
        <w:rPr>
          <w:rFonts w:eastAsia="Arial Unicode MS"/>
          <w:bCs w:val="0"/>
          <w:iCs w:val="0"/>
          <w:szCs w:val="22"/>
        </w:rPr>
        <w:t>Técnica</w:t>
      </w:r>
      <w:bookmarkEnd w:id="44"/>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7E562CC0" w:rsidR="0036588F" w:rsidRDefault="00FD2713" w:rsidP="00703513">
      <w:pPr>
        <w:jc w:val="both"/>
        <w:rPr>
          <w:rFonts w:eastAsia="Arial Unicode MS" w:cs="Arial"/>
          <w:szCs w:val="22"/>
        </w:rPr>
      </w:pPr>
      <w:bookmarkStart w:id="45" w:name="_Toc520305334"/>
      <w:bookmarkStart w:id="46" w:name="_Toc521483840"/>
      <w:bookmarkStart w:id="47"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5"/>
      <w:bookmarkEnd w:id="46"/>
      <w:bookmarkEnd w:id="47"/>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8" w:name="_Toc520305335"/>
            <w:bookmarkStart w:id="49" w:name="_Toc521483841"/>
            <w:bookmarkStart w:id="50" w:name="_Toc521581798"/>
            <w:r w:rsidRPr="00617475">
              <w:rPr>
                <w:rFonts w:cstheme="minorHAnsi"/>
                <w:b/>
                <w:bCs/>
                <w:sz w:val="20"/>
                <w:szCs w:val="20"/>
                <w:lang w:val="es-CL" w:eastAsia="es-CL"/>
              </w:rPr>
              <w:t>ELEMENTO</w:t>
            </w:r>
            <w:bookmarkEnd w:id="48"/>
            <w:bookmarkEnd w:id="49"/>
            <w:bookmarkEnd w:id="50"/>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1" w:name="_Toc520305336"/>
            <w:bookmarkStart w:id="52" w:name="_Toc521483842"/>
            <w:bookmarkStart w:id="53" w:name="_Toc521581799"/>
            <w:r w:rsidRPr="00617475">
              <w:rPr>
                <w:rFonts w:cstheme="minorHAnsi"/>
                <w:b/>
                <w:bCs/>
                <w:sz w:val="20"/>
                <w:szCs w:val="20"/>
                <w:lang w:val="es-CL" w:eastAsia="es-CL"/>
              </w:rPr>
              <w:t>PONDERACIÓN</w:t>
            </w:r>
            <w:bookmarkEnd w:id="51"/>
            <w:bookmarkEnd w:id="52"/>
            <w:bookmarkEnd w:id="53"/>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4" w:name="_Toc520305337"/>
            <w:bookmarkStart w:id="55" w:name="_Toc521483843"/>
            <w:bookmarkStart w:id="56"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4"/>
            <w:bookmarkEnd w:id="55"/>
            <w:bookmarkEnd w:id="56"/>
          </w:p>
        </w:tc>
        <w:tc>
          <w:tcPr>
            <w:tcW w:w="1960" w:type="dxa"/>
          </w:tcPr>
          <w:p w14:paraId="11C871DF" w14:textId="57929B0E" w:rsidR="00D268F6" w:rsidRPr="00617475" w:rsidRDefault="00B3680E" w:rsidP="00703513">
            <w:pPr>
              <w:jc w:val="center"/>
              <w:rPr>
                <w:rFonts w:eastAsia="Arial Unicode MS"/>
                <w:b/>
                <w:bCs/>
                <w:iCs/>
                <w:sz w:val="20"/>
                <w:szCs w:val="20"/>
              </w:rPr>
            </w:pPr>
            <w:bookmarkStart w:id="57" w:name="_Toc520305338"/>
            <w:bookmarkStart w:id="58" w:name="_Toc521483844"/>
            <w:bookmarkStart w:id="59"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7"/>
            <w:bookmarkEnd w:id="58"/>
            <w:bookmarkEnd w:id="59"/>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0" w:name="_Toc520305339"/>
            <w:bookmarkStart w:id="61" w:name="_Toc521483845"/>
            <w:bookmarkStart w:id="62" w:name="_Toc521581802"/>
            <w:r w:rsidRPr="00617475">
              <w:rPr>
                <w:rFonts w:cstheme="minorHAnsi"/>
                <w:bCs/>
                <w:sz w:val="20"/>
                <w:szCs w:val="20"/>
                <w:lang w:val="es-CL" w:eastAsia="es-CL"/>
              </w:rPr>
              <w:t>Video Pitch</w:t>
            </w:r>
            <w:bookmarkEnd w:id="60"/>
            <w:bookmarkEnd w:id="61"/>
            <w:bookmarkEnd w:id="62"/>
          </w:p>
        </w:tc>
        <w:tc>
          <w:tcPr>
            <w:tcW w:w="1960" w:type="dxa"/>
          </w:tcPr>
          <w:p w14:paraId="784D4ED3" w14:textId="77777777" w:rsidR="00D268F6" w:rsidRPr="00617475" w:rsidRDefault="00EF5021" w:rsidP="00703513">
            <w:pPr>
              <w:jc w:val="center"/>
              <w:rPr>
                <w:rFonts w:eastAsia="Arial Unicode MS"/>
                <w:b/>
                <w:bCs/>
                <w:iCs/>
                <w:sz w:val="20"/>
                <w:szCs w:val="20"/>
              </w:rPr>
            </w:pPr>
            <w:bookmarkStart w:id="63" w:name="_Toc520305340"/>
            <w:bookmarkStart w:id="64" w:name="_Toc521483846"/>
            <w:bookmarkStart w:id="65"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3"/>
            <w:bookmarkEnd w:id="64"/>
            <w:bookmarkEnd w:id="65"/>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6" w:name="_Toc520305341"/>
            <w:bookmarkStart w:id="67" w:name="_Toc521483847"/>
            <w:bookmarkStart w:id="68" w:name="_Toc521581804"/>
            <w:r w:rsidRPr="00617475">
              <w:rPr>
                <w:rFonts w:cstheme="minorHAnsi"/>
                <w:b/>
                <w:bCs/>
                <w:sz w:val="20"/>
                <w:szCs w:val="20"/>
                <w:lang w:val="es-CL" w:eastAsia="es-CL"/>
              </w:rPr>
              <w:t>TOTAL</w:t>
            </w:r>
            <w:bookmarkEnd w:id="66"/>
            <w:bookmarkEnd w:id="67"/>
            <w:bookmarkEnd w:id="68"/>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9" w:name="_Toc520305342"/>
            <w:bookmarkStart w:id="70" w:name="_Toc521483848"/>
            <w:bookmarkStart w:id="71" w:name="_Toc521581805"/>
            <w:r w:rsidRPr="00617475">
              <w:rPr>
                <w:rFonts w:cstheme="minorHAnsi"/>
                <w:b/>
                <w:bCs/>
                <w:sz w:val="20"/>
                <w:szCs w:val="20"/>
                <w:lang w:val="es-CL" w:eastAsia="es-CL"/>
              </w:rPr>
              <w:t>100</w:t>
            </w:r>
            <w:bookmarkEnd w:id="69"/>
            <w:bookmarkEnd w:id="70"/>
            <w:bookmarkEnd w:id="71"/>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2" w:name="_Toc103768343"/>
      <w:bookmarkStart w:id="73" w:name="_Toc345489759"/>
      <w:bookmarkStart w:id="74"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2"/>
    </w:p>
    <w:bookmarkEnd w:id="73"/>
    <w:bookmarkEnd w:id="74"/>
    <w:p w14:paraId="04C32ACA" w14:textId="77777777" w:rsidR="00DD1AE1" w:rsidRPr="00B93A85" w:rsidRDefault="00DD1AE1">
      <w:pPr>
        <w:pStyle w:val="Ttulo20"/>
        <w:ind w:left="716"/>
        <w:jc w:val="both"/>
        <w:rPr>
          <w:rFonts w:eastAsia="Arial Unicode MS"/>
          <w:szCs w:val="22"/>
        </w:rPr>
      </w:pPr>
    </w:p>
    <w:p w14:paraId="250D66DC" w14:textId="2CD74E2A" w:rsidR="008741A4" w:rsidRDefault="00DE0C80" w:rsidP="008C599F">
      <w:pPr>
        <w:jc w:val="both"/>
        <w:rPr>
          <w:rFonts w:cs="Arial"/>
          <w:szCs w:val="22"/>
          <w:lang w:val="es-CL"/>
        </w:rPr>
      </w:pPr>
      <w:r>
        <w:rPr>
          <w:rFonts w:eastAsia="Arial Unicode MS" w:cs="Arial"/>
          <w:szCs w:val="22"/>
        </w:rPr>
        <w:t xml:space="preserve">Todas las postulaciones </w:t>
      </w:r>
      <w:r w:rsidR="005F1942">
        <w:rPr>
          <w:rFonts w:eastAsia="Arial Unicode MS" w:cs="Arial"/>
          <w:szCs w:val="22"/>
        </w:rPr>
        <w:t xml:space="preserve">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sidR="005F1942">
        <w:rPr>
          <w:rFonts w:eastAsia="Arial Unicode MS" w:cs="Arial"/>
          <w:szCs w:val="22"/>
        </w:rPr>
        <w:t>l Agente Operador</w:t>
      </w:r>
      <w:r w:rsidR="009C2E7E">
        <w:rPr>
          <w:rFonts w:eastAsia="Arial Unicode MS" w:cs="Arial"/>
          <w:szCs w:val="22"/>
        </w:rPr>
        <w:t xml:space="preserve"> Sercotec</w:t>
      </w:r>
      <w:r w:rsidR="005F1942">
        <w:rPr>
          <w:rFonts w:eastAsia="Arial Unicode MS" w:cs="Arial"/>
          <w:szCs w:val="22"/>
        </w:rPr>
        <w:t xml:space="preserve"> (Ver Anexo N°</w:t>
      </w:r>
      <w:r w:rsidR="0036588F">
        <w:rPr>
          <w:rFonts w:eastAsia="Arial Unicode MS" w:cs="Arial"/>
          <w:szCs w:val="22"/>
        </w:rPr>
        <w:t xml:space="preserve"> </w:t>
      </w:r>
      <w:r w:rsidR="005F1942">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5EC44565" w14:textId="154FBCF7" w:rsidR="005210D4"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p w14:paraId="74B9C1E1" w14:textId="7BA92501" w:rsidR="00AD0FA3" w:rsidRDefault="005210D4" w:rsidP="005210D4">
      <w:pPr>
        <w:rPr>
          <w:rFonts w:cs="Arial"/>
          <w:szCs w:val="22"/>
          <w:lang w:val="es-CL"/>
        </w:rPr>
      </w:pPr>
      <w:r>
        <w:rPr>
          <w:rFonts w:cs="Arial"/>
          <w:szCs w:val="22"/>
          <w:lang w:val="es-CL"/>
        </w:rPr>
        <w:br w:type="page"/>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52465F92" w:rsidR="008741A4" w:rsidRDefault="008741A4" w:rsidP="008741A4">
            <w:pPr>
              <w:rPr>
                <w:rFonts w:cs="Arial"/>
                <w:b/>
                <w:szCs w:val="22"/>
                <w:u w:val="single"/>
                <w:lang w:val="es-CL"/>
              </w:rPr>
            </w:pPr>
            <w:r w:rsidRPr="00B93A85">
              <w:rPr>
                <w:rFonts w:cs="Arial"/>
                <w:b/>
                <w:szCs w:val="22"/>
                <w:u w:val="single"/>
                <w:lang w:val="es-CL"/>
              </w:rPr>
              <w:lastRenderedPageBreak/>
              <w:t>IMPORTANTE:</w:t>
            </w:r>
          </w:p>
          <w:p w14:paraId="36B26C90" w14:textId="7F991DF8" w:rsidR="005F1942" w:rsidRDefault="0036588F" w:rsidP="00DD4E74">
            <w:pPr>
              <w:tabs>
                <w:tab w:val="num" w:pos="0"/>
              </w:tabs>
              <w:jc w:val="both"/>
              <w:rPr>
                <w:rFonts w:cs="MS Shell Dlg 2"/>
                <w:color w:val="000000"/>
                <w:szCs w:val="22"/>
              </w:rPr>
            </w:pPr>
            <w:r>
              <w:rPr>
                <w:rFonts w:cs="Arial"/>
                <w:szCs w:val="22"/>
                <w:lang w:val="es-CL"/>
              </w:rPr>
              <w:t xml:space="preserve">En </w:t>
            </w:r>
            <w:r w:rsidR="0077246D">
              <w:rPr>
                <w:rFonts w:cs="Arial"/>
                <w:szCs w:val="22"/>
                <w:lang w:val="es-CL"/>
              </w:rPr>
              <w:t xml:space="preserve">la </w:t>
            </w:r>
            <w:r w:rsidR="00E54371">
              <w:rPr>
                <w:rFonts w:cs="Arial"/>
                <w:szCs w:val="22"/>
                <w:lang w:val="es-CL"/>
              </w:rPr>
              <w:t>visita en</w:t>
            </w:r>
            <w:r w:rsidR="0077246D">
              <w:rPr>
                <w:rFonts w:cs="Arial"/>
                <w:szCs w:val="22"/>
                <w:lang w:val="es-CL"/>
              </w:rPr>
              <w:t xml:space="preserve"> terreno</w:t>
            </w:r>
            <w:r w:rsidR="008741A4" w:rsidRPr="00B93A85">
              <w:rPr>
                <w:rFonts w:cs="Arial"/>
                <w:szCs w:val="22"/>
                <w:lang w:val="es-CL"/>
              </w:rPr>
              <w:t xml:space="preserve">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en la forma y fecha informada por Sercotec</w:t>
            </w:r>
            <w:r w:rsidR="00D51741">
              <w:rPr>
                <w:rFonts w:cs="Arial"/>
                <w:szCs w:val="22"/>
                <w:lang w:val="es-CL"/>
              </w:rPr>
              <w:t xml:space="preserve"> a través del Agente Operador</w:t>
            </w:r>
            <w:r w:rsidR="009C2E7E">
              <w:rPr>
                <w:rFonts w:cs="Arial"/>
                <w:szCs w:val="22"/>
                <w:lang w:val="es-CL"/>
              </w:rPr>
              <w:t xml:space="preserve"> </w:t>
            </w:r>
            <w:r w:rsidR="009C2E7E">
              <w:rPr>
                <w:rFonts w:eastAsia="Arial Unicode MS" w:cs="Arial"/>
                <w:szCs w:val="22"/>
              </w:rPr>
              <w:t>Sercotec</w:t>
            </w:r>
            <w:r w:rsidR="00D51741" w:rsidRPr="00B93A85">
              <w:rPr>
                <w:rFonts w:cs="Arial"/>
                <w:szCs w:val="22"/>
                <w:lang w:val="es-CL"/>
              </w:rPr>
              <w:t>.</w:t>
            </w:r>
          </w:p>
          <w:p w14:paraId="716858BE" w14:textId="07FEB926" w:rsidR="00A045C2"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30F5A5D5" w14:textId="77777777" w:rsidR="006532DF" w:rsidRDefault="006532DF" w:rsidP="00A045C2">
            <w:pPr>
              <w:shd w:val="clear" w:color="auto" w:fill="D9D9D9" w:themeFill="background1" w:themeFillShade="D9"/>
              <w:jc w:val="both"/>
              <w:rPr>
                <w:rFonts w:cs="Arial"/>
                <w:szCs w:val="22"/>
                <w:lang w:val="es-CL"/>
              </w:rPr>
            </w:pPr>
          </w:p>
          <w:p w14:paraId="585E244C" w14:textId="77777777" w:rsidR="00A045C2" w:rsidRDefault="00A045C2" w:rsidP="00A045C2">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p w14:paraId="0EFCB090" w14:textId="77777777" w:rsidR="00B21D41" w:rsidRDefault="00B21D41" w:rsidP="00A045C2">
            <w:pPr>
              <w:shd w:val="clear" w:color="auto" w:fill="D9D9D9" w:themeFill="background1" w:themeFillShade="D9"/>
              <w:jc w:val="both"/>
              <w:rPr>
                <w:rFonts w:cs="Arial"/>
                <w:szCs w:val="22"/>
                <w:lang w:val="es-CL"/>
              </w:rPr>
            </w:pPr>
          </w:p>
          <w:p w14:paraId="57EA782F" w14:textId="24F81CC5" w:rsidR="00B21D41" w:rsidRPr="005F1942" w:rsidRDefault="00B21D41" w:rsidP="00B21D41">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5" w:name="_Toc413772565"/>
      <w:bookmarkStart w:id="76" w:name="_Toc103768344"/>
      <w:r w:rsidRPr="00B93A85">
        <w:rPr>
          <w:rFonts w:eastAsia="Arial Unicode MS"/>
          <w:szCs w:val="22"/>
        </w:rPr>
        <w:t>Comité de Evaluación Regional</w:t>
      </w:r>
      <w:bookmarkEnd w:id="75"/>
      <w:r w:rsidR="00B4299E" w:rsidRPr="00B93A85">
        <w:rPr>
          <w:rFonts w:eastAsia="Arial Unicode MS"/>
          <w:szCs w:val="22"/>
        </w:rPr>
        <w:t xml:space="preserve"> (CER)</w:t>
      </w:r>
      <w:bookmarkEnd w:id="76"/>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0E0D97FD"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los/as postulantes sean convocados por S</w:t>
      </w:r>
      <w:r w:rsidR="00273FD7" w:rsidRPr="00B93A85">
        <w:rPr>
          <w:rFonts w:eastAsia="Arial Unicode MS" w:cs="Arial"/>
          <w:szCs w:val="22"/>
          <w:lang w:val="es-CL"/>
        </w:rPr>
        <w:t>ercotec</w:t>
      </w:r>
      <w:r w:rsidR="00793069" w:rsidRPr="00B93A85">
        <w:rPr>
          <w:rFonts w:eastAsia="Arial Unicode MS" w:cs="Arial"/>
          <w:szCs w:val="22"/>
          <w:lang w:val="es-CL"/>
        </w:rPr>
        <w:t xml:space="preserve"> </w:t>
      </w:r>
      <w:r w:rsidR="00A073EA" w:rsidRPr="00F707BD">
        <w:rPr>
          <w:rFonts w:eastAsia="Arial Unicode MS" w:cs="Arial"/>
          <w:szCs w:val="22"/>
        </w:rPr>
        <w:t>para real</w:t>
      </w:r>
      <w:r w:rsidR="000F05CA">
        <w:rPr>
          <w:rFonts w:eastAsia="Arial Unicode MS" w:cs="Arial"/>
          <w:szCs w:val="22"/>
        </w:rPr>
        <w:t>izar una presentación de su Proyecto</w:t>
      </w:r>
      <w:r w:rsidR="00A073EA" w:rsidRPr="00F707BD">
        <w:rPr>
          <w:rFonts w:eastAsia="Arial Unicode MS" w:cs="Arial"/>
          <w:szCs w:val="22"/>
        </w:rPr>
        <w:t xml:space="preserve">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4"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4790C77B" w:rsidR="00A073EA" w:rsidRDefault="00A073EA" w:rsidP="00A073EA">
      <w:pPr>
        <w:jc w:val="both"/>
        <w:rPr>
          <w:rFonts w:eastAsia="Arial Unicode MS" w:cs="Arial"/>
          <w:szCs w:val="22"/>
        </w:rPr>
      </w:pPr>
    </w:p>
    <w:p w14:paraId="56E821CE" w14:textId="77777777" w:rsidR="00DE0C80" w:rsidRDefault="00DE0C80" w:rsidP="00DE0C80">
      <w:pPr>
        <w:tabs>
          <w:tab w:val="num" w:pos="0"/>
        </w:tabs>
        <w:jc w:val="both"/>
        <w:rPr>
          <w:rFonts w:cs="MS Shell Dlg 2"/>
          <w:color w:val="000000"/>
          <w:szCs w:val="22"/>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184187D6" w14:textId="77777777" w:rsidR="00DE0C80" w:rsidRDefault="00DE0C80"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73AA411F" w14:textId="749CFD5E" w:rsidR="005373B9" w:rsidRDefault="00362FBB" w:rsidP="008C599F">
      <w:pPr>
        <w:jc w:val="both"/>
        <w:rPr>
          <w:rFonts w:eastAsia="Arial Unicode MS" w:cs="Arial"/>
          <w:szCs w:val="22"/>
        </w:rPr>
      </w:pPr>
      <w:r w:rsidRPr="00B93A85">
        <w:rPr>
          <w:rFonts w:eastAsia="Arial Unicode MS" w:cs="Arial"/>
          <w:szCs w:val="22"/>
        </w:rPr>
        <w:lastRenderedPageBreak/>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0745400E" w:rsidR="00FA222C" w:rsidRPr="000C4629" w:rsidRDefault="00707580" w:rsidP="009C2E7E">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del Proyecto</w:t>
            </w:r>
            <w:r w:rsidR="000530D6">
              <w:rPr>
                <w:rFonts w:eastAsia="Arial Unicode MS" w:cs="Arial"/>
                <w:bCs/>
                <w:sz w:val="20"/>
                <w:szCs w:val="18"/>
              </w:rPr>
              <w:t xml:space="preserve">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el empresario/a y, las observaciones y recomendaciones del Agente Operador Sercotec.</w:t>
            </w:r>
          </w:p>
        </w:tc>
        <w:tc>
          <w:tcPr>
            <w:tcW w:w="870" w:type="pct"/>
            <w:shd w:val="clear" w:color="auto" w:fill="auto"/>
            <w:vAlign w:val="center"/>
          </w:tcPr>
          <w:p w14:paraId="70CF55B3" w14:textId="7E9D9348" w:rsidR="00FA222C" w:rsidRPr="005F487F" w:rsidRDefault="008973C5" w:rsidP="00FA222C">
            <w:pPr>
              <w:jc w:val="center"/>
              <w:rPr>
                <w:rFonts w:eastAsia="Arial Unicode MS" w:cstheme="minorHAnsi"/>
                <w:bCs/>
                <w:sz w:val="20"/>
                <w:szCs w:val="22"/>
              </w:rPr>
            </w:pPr>
            <w:r>
              <w:rPr>
                <w:rFonts w:eastAsia="Arial Unicode MS" w:cstheme="minorHAnsi"/>
                <w:bCs/>
                <w:sz w:val="20"/>
                <w:szCs w:val="22"/>
              </w:rPr>
              <w:t>35</w:t>
            </w:r>
            <w:r w:rsidR="00FA222C" w:rsidRPr="005F487F">
              <w:rPr>
                <w:rFonts w:eastAsia="Arial Unicode MS" w:cstheme="minorHAnsi"/>
                <w:bCs/>
                <w:sz w:val="20"/>
                <w:szCs w:val="22"/>
              </w:rPr>
              <w:t>%</w:t>
            </w:r>
          </w:p>
        </w:tc>
      </w:tr>
      <w:tr w:rsidR="008973C5" w:rsidRPr="00B93A85" w14:paraId="7D7485B8" w14:textId="77777777" w:rsidTr="00791155">
        <w:trPr>
          <w:trHeight w:val="528"/>
          <w:jc w:val="center"/>
        </w:trPr>
        <w:tc>
          <w:tcPr>
            <w:tcW w:w="4130" w:type="pct"/>
            <w:shd w:val="clear" w:color="auto" w:fill="auto"/>
            <w:vAlign w:val="center"/>
          </w:tcPr>
          <w:p w14:paraId="478074B8" w14:textId="2617D9D6" w:rsidR="008973C5" w:rsidRPr="00001BEC" w:rsidRDefault="008973C5" w:rsidP="00001BEC">
            <w:pPr>
              <w:pStyle w:val="Prrafodelista"/>
              <w:numPr>
                <w:ilvl w:val="0"/>
                <w:numId w:val="25"/>
              </w:numPr>
              <w:ind w:left="306" w:hanging="284"/>
              <w:jc w:val="both"/>
              <w:rPr>
                <w:rFonts w:eastAsia="Arial Unicode MS" w:cs="Arial"/>
                <w:bCs/>
                <w:sz w:val="20"/>
                <w:szCs w:val="18"/>
              </w:rPr>
            </w:pPr>
            <w:r w:rsidRPr="005A09B1">
              <w:rPr>
                <w:rFonts w:eastAsia="Arial" w:cs="Arial"/>
                <w:color w:val="000000"/>
                <w:sz w:val="20"/>
                <w:szCs w:val="20"/>
              </w:rPr>
              <w:t>Empresa cuenta con el sello “40 horas” entregado por el Ministerio del Trabajo.</w:t>
            </w:r>
            <w:r w:rsidR="00160101">
              <w:rPr>
                <w:rStyle w:val="Refdenotaalpie"/>
                <w:rFonts w:eastAsia="Arial" w:cs="Arial"/>
                <w:color w:val="000000"/>
                <w:sz w:val="20"/>
                <w:szCs w:val="20"/>
              </w:rPr>
              <w:footnoteReference w:id="7"/>
            </w:r>
          </w:p>
        </w:tc>
        <w:tc>
          <w:tcPr>
            <w:tcW w:w="870" w:type="pct"/>
            <w:shd w:val="clear" w:color="auto" w:fill="auto"/>
            <w:vAlign w:val="center"/>
          </w:tcPr>
          <w:p w14:paraId="260A8A9E" w14:textId="297BEE92" w:rsidR="008973C5" w:rsidRDefault="008973C5" w:rsidP="00FA222C">
            <w:pPr>
              <w:jc w:val="center"/>
              <w:rPr>
                <w:rFonts w:eastAsia="Arial Unicode MS" w:cstheme="minorHAnsi"/>
                <w:bCs/>
                <w:sz w:val="20"/>
                <w:szCs w:val="22"/>
              </w:rPr>
            </w:pPr>
            <w:r>
              <w:rPr>
                <w:rFonts w:eastAsia="Arial Unicode MS" w:cstheme="minorHAnsi"/>
                <w:bCs/>
                <w:sz w:val="20"/>
                <w:szCs w:val="22"/>
              </w:rPr>
              <w:t>5%</w:t>
            </w:r>
          </w:p>
        </w:tc>
      </w:tr>
      <w:tr w:rsidR="00FA222C" w:rsidRPr="00B93A85" w14:paraId="201E460A" w14:textId="77777777" w:rsidTr="00791155">
        <w:trPr>
          <w:trHeight w:val="528"/>
          <w:jc w:val="center"/>
        </w:trPr>
        <w:tc>
          <w:tcPr>
            <w:tcW w:w="4130" w:type="pct"/>
            <w:shd w:val="clear" w:color="auto" w:fill="auto"/>
            <w:vAlign w:val="center"/>
          </w:tcPr>
          <w:p w14:paraId="71980B1C" w14:textId="1BED8301" w:rsidR="00FA222C" w:rsidRPr="00001BEC" w:rsidRDefault="00001BEC" w:rsidP="00001BEC">
            <w:pPr>
              <w:pStyle w:val="Prrafodelista"/>
              <w:numPr>
                <w:ilvl w:val="0"/>
                <w:numId w:val="25"/>
              </w:numPr>
              <w:ind w:left="306" w:hanging="284"/>
              <w:jc w:val="both"/>
              <w:rPr>
                <w:rFonts w:eastAsia="Arial Unicode MS" w:cs="Arial"/>
                <w:bCs/>
                <w:sz w:val="20"/>
                <w:szCs w:val="18"/>
              </w:rPr>
            </w:pPr>
            <w:r w:rsidRPr="00001BEC">
              <w:rPr>
                <w:rFonts w:eastAsia="Arial Unicode MS" w:cs="Arial"/>
                <w:bCs/>
                <w:sz w:val="20"/>
                <w:szCs w:val="18"/>
              </w:rPr>
              <w:t>Focalización Territorial: Idea de negocio localizada en alguna de las siguientes comunas: Timaukel, Río Verde, Laguna Blanca, Cabo de Hornos, Primavera, San Gregorio y Porvenir</w:t>
            </w:r>
            <w:r>
              <w:rPr>
                <w:rFonts w:eastAsia="Arial Unicode MS" w:cs="Arial"/>
                <w:bCs/>
                <w:sz w:val="20"/>
                <w:szCs w:val="18"/>
              </w:rPr>
              <w:t>.</w:t>
            </w:r>
          </w:p>
        </w:tc>
        <w:tc>
          <w:tcPr>
            <w:tcW w:w="870" w:type="pct"/>
            <w:shd w:val="clear" w:color="auto" w:fill="auto"/>
            <w:vAlign w:val="center"/>
          </w:tcPr>
          <w:p w14:paraId="70EF1C51" w14:textId="662CAD6C" w:rsidR="00FA222C" w:rsidRPr="005F487F" w:rsidRDefault="00380232" w:rsidP="00FA222C">
            <w:pPr>
              <w:jc w:val="center"/>
              <w:rPr>
                <w:rFonts w:eastAsia="Arial Unicode MS" w:cstheme="minorHAnsi"/>
                <w:bCs/>
                <w:sz w:val="20"/>
                <w:szCs w:val="22"/>
              </w:rPr>
            </w:pPr>
            <w:r>
              <w:rPr>
                <w:rFonts w:eastAsia="Arial Unicode MS" w:cstheme="minorHAnsi"/>
                <w:bCs/>
                <w:sz w:val="20"/>
                <w:szCs w:val="22"/>
              </w:rPr>
              <w:t>3</w:t>
            </w:r>
            <w:r w:rsidR="00FA222C" w:rsidRPr="005F487F">
              <w:rPr>
                <w:rFonts w:eastAsia="Arial Unicode MS" w:cstheme="minorHAnsi"/>
                <w:bCs/>
                <w:sz w:val="20"/>
                <w:szCs w:val="22"/>
              </w:rPr>
              <w:t>0%</w:t>
            </w:r>
          </w:p>
        </w:tc>
      </w:tr>
      <w:tr w:rsidR="00FA222C" w:rsidRPr="00B93A85" w14:paraId="1ACBE1AF" w14:textId="77777777" w:rsidTr="00791155">
        <w:trPr>
          <w:trHeight w:val="515"/>
          <w:jc w:val="center"/>
        </w:trPr>
        <w:tc>
          <w:tcPr>
            <w:tcW w:w="4130" w:type="pct"/>
            <w:shd w:val="clear" w:color="auto" w:fill="auto"/>
            <w:vAlign w:val="center"/>
          </w:tcPr>
          <w:p w14:paraId="4471B5CA" w14:textId="4395B750" w:rsidR="00FA222C" w:rsidRPr="00380232" w:rsidRDefault="00001BEC" w:rsidP="00380232">
            <w:pPr>
              <w:pStyle w:val="Prrafodelista"/>
              <w:numPr>
                <w:ilvl w:val="0"/>
                <w:numId w:val="25"/>
              </w:numPr>
              <w:ind w:left="306" w:hanging="284"/>
              <w:rPr>
                <w:rFonts w:eastAsia="Arial Unicode MS" w:cs="Arial"/>
                <w:bCs/>
                <w:sz w:val="20"/>
                <w:szCs w:val="18"/>
              </w:rPr>
            </w:pPr>
            <w:r>
              <w:rPr>
                <w:rFonts w:eastAsia="Arial Unicode MS" w:cs="Arial"/>
                <w:bCs/>
                <w:sz w:val="20"/>
                <w:szCs w:val="18"/>
              </w:rPr>
              <w:t>Diversificación</w:t>
            </w:r>
          </w:p>
        </w:tc>
        <w:tc>
          <w:tcPr>
            <w:tcW w:w="870" w:type="pct"/>
            <w:shd w:val="clear" w:color="auto" w:fill="auto"/>
            <w:vAlign w:val="center"/>
          </w:tcPr>
          <w:p w14:paraId="5957DD26" w14:textId="07DAC737" w:rsidR="00FA222C" w:rsidRPr="005F487F" w:rsidRDefault="00001BEC" w:rsidP="00FA222C">
            <w:pPr>
              <w:jc w:val="center"/>
              <w:rPr>
                <w:rFonts w:eastAsia="Arial Unicode MS" w:cstheme="minorHAnsi"/>
                <w:bCs/>
                <w:sz w:val="20"/>
                <w:szCs w:val="22"/>
              </w:rPr>
            </w:pPr>
            <w:r>
              <w:rPr>
                <w:rFonts w:eastAsia="Arial Unicode MS" w:cstheme="minorHAnsi"/>
                <w:bCs/>
                <w:sz w:val="20"/>
                <w:szCs w:val="22"/>
              </w:rPr>
              <w:t>20</w:t>
            </w:r>
            <w:r w:rsidR="00FA222C" w:rsidRPr="005F487F">
              <w:rPr>
                <w:rFonts w:eastAsia="Arial Unicode MS" w:cstheme="minorHAnsi"/>
                <w:bCs/>
                <w:sz w:val="20"/>
                <w:szCs w:val="22"/>
              </w:rPr>
              <w:t>%</w:t>
            </w:r>
          </w:p>
        </w:tc>
      </w:tr>
      <w:tr w:rsidR="00FA222C" w:rsidRPr="00B93A85" w14:paraId="339111D4" w14:textId="77777777" w:rsidTr="00791155">
        <w:trPr>
          <w:trHeight w:val="551"/>
          <w:jc w:val="center"/>
        </w:trPr>
        <w:tc>
          <w:tcPr>
            <w:tcW w:w="4130" w:type="pct"/>
            <w:tcBorders>
              <w:bottom w:val="single" w:sz="4" w:space="0" w:color="auto"/>
            </w:tcBorders>
            <w:shd w:val="clear" w:color="auto" w:fill="auto"/>
            <w:vAlign w:val="center"/>
          </w:tcPr>
          <w:p w14:paraId="3149D0DE" w14:textId="1DDFD543" w:rsidR="00FA222C" w:rsidRPr="00001BEC" w:rsidRDefault="00001BEC" w:rsidP="00001BEC">
            <w:pPr>
              <w:pStyle w:val="Prrafodelista"/>
              <w:numPr>
                <w:ilvl w:val="0"/>
                <w:numId w:val="25"/>
              </w:numPr>
              <w:ind w:left="306" w:hanging="284"/>
              <w:jc w:val="both"/>
              <w:rPr>
                <w:rFonts w:eastAsia="Arial Unicode MS" w:cs="Arial"/>
                <w:bCs/>
                <w:sz w:val="20"/>
                <w:szCs w:val="18"/>
              </w:rPr>
            </w:pPr>
            <w:r w:rsidRPr="00001BEC">
              <w:rPr>
                <w:rFonts w:eastAsia="Arial Unicode MS" w:cs="Arial"/>
                <w:bCs/>
                <w:sz w:val="20"/>
                <w:szCs w:val="18"/>
                <w:lang w:val="es-CL"/>
              </w:rPr>
              <w:t xml:space="preserve">Focalización de Género: </w:t>
            </w:r>
            <w:r w:rsidRPr="00001BEC">
              <w:rPr>
                <w:rFonts w:eastAsia="Arial Unicode MS" w:cs="Arial"/>
                <w:bCs/>
                <w:sz w:val="20"/>
                <w:szCs w:val="18"/>
              </w:rPr>
              <w:t>Ser persona natural de sexo registral femenino o persona jurídica la cual debe estar constituida con al menos el 50% de su capital por socias mujeres y al menos una de sus representantes debe ser de sexo registral femenino</w:t>
            </w:r>
            <w:r>
              <w:rPr>
                <w:rFonts w:eastAsia="Arial Unicode MS" w:cs="Arial"/>
                <w:bCs/>
                <w:sz w:val="20"/>
                <w:szCs w:val="18"/>
              </w:rPr>
              <w:t>.</w:t>
            </w:r>
          </w:p>
        </w:tc>
        <w:tc>
          <w:tcPr>
            <w:tcW w:w="870" w:type="pct"/>
            <w:tcBorders>
              <w:bottom w:val="single" w:sz="4" w:space="0" w:color="auto"/>
            </w:tcBorders>
            <w:shd w:val="clear" w:color="auto" w:fill="auto"/>
            <w:vAlign w:val="center"/>
          </w:tcPr>
          <w:p w14:paraId="77DEA5F1" w14:textId="1B74E93E" w:rsidR="00FA222C" w:rsidRPr="005F487F" w:rsidRDefault="00001BEC" w:rsidP="00FA222C">
            <w:pPr>
              <w:jc w:val="center"/>
              <w:rPr>
                <w:rFonts w:eastAsia="Arial Unicode MS" w:cstheme="minorHAnsi"/>
                <w:bCs/>
                <w:sz w:val="20"/>
                <w:szCs w:val="22"/>
              </w:rPr>
            </w:pPr>
            <w:r>
              <w:rPr>
                <w:rFonts w:eastAsia="Arial Unicode MS" w:cstheme="minorHAnsi"/>
                <w:bCs/>
                <w:sz w:val="20"/>
                <w:szCs w:val="22"/>
              </w:rPr>
              <w:t>10</w:t>
            </w:r>
            <w:r w:rsidR="000C4629" w:rsidRPr="005F487F">
              <w:rPr>
                <w:rFonts w:eastAsia="Arial Unicode MS" w:cstheme="minorHAnsi"/>
                <w:bCs/>
                <w:sz w:val="20"/>
                <w:szCs w:val="22"/>
              </w:rPr>
              <w:t xml:space="preserve">% </w:t>
            </w:r>
          </w:p>
        </w:tc>
      </w:tr>
      <w:tr w:rsidR="00FA222C" w:rsidRPr="00B93A85" w14:paraId="5826CE1A" w14:textId="77777777" w:rsidTr="00791155">
        <w:trPr>
          <w:jc w:val="center"/>
        </w:trPr>
        <w:tc>
          <w:tcPr>
            <w:tcW w:w="4130"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2FE4AB22" w14:textId="77777777" w:rsidR="002265E0" w:rsidRDefault="002265E0" w:rsidP="008C599F">
      <w:pPr>
        <w:jc w:val="both"/>
        <w:rPr>
          <w:rFonts w:eastAsia="Arial Unicode MS" w:cs="Arial"/>
          <w:szCs w:val="22"/>
        </w:rPr>
      </w:pPr>
    </w:p>
    <w:p w14:paraId="7EE0777A" w14:textId="7D8D46DE"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4D3E45">
      <w:pPr>
        <w:numPr>
          <w:ilvl w:val="0"/>
          <w:numId w:val="18"/>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09BC2473" w14:textId="77777777" w:rsidR="00160101" w:rsidRDefault="00160101" w:rsidP="008C599F">
      <w:pPr>
        <w:jc w:val="both"/>
        <w:rPr>
          <w:rFonts w:eastAsia="Arial Unicode MS" w:cs="Arial"/>
          <w:szCs w:val="22"/>
          <w:lang w:val="es-CL"/>
        </w:rPr>
      </w:pPr>
    </w:p>
    <w:p w14:paraId="3B49FCFD" w14:textId="77777777" w:rsidR="00160101" w:rsidRDefault="00160101" w:rsidP="008C599F">
      <w:pPr>
        <w:jc w:val="both"/>
        <w:rPr>
          <w:rFonts w:eastAsia="Arial Unicode MS" w:cs="Arial"/>
          <w:szCs w:val="22"/>
          <w:lang w:val="es-CL"/>
        </w:rPr>
      </w:pPr>
    </w:p>
    <w:p w14:paraId="71E66437" w14:textId="77777777" w:rsidR="00160101" w:rsidRDefault="00160101" w:rsidP="008C599F">
      <w:pPr>
        <w:jc w:val="both"/>
        <w:rPr>
          <w:rFonts w:eastAsia="Arial Unicode MS" w:cs="Arial"/>
          <w:szCs w:val="22"/>
          <w:lang w:val="es-CL"/>
        </w:rPr>
      </w:pPr>
    </w:p>
    <w:p w14:paraId="27A10E65" w14:textId="33C6EFB3" w:rsidR="00276920" w:rsidRDefault="00E84BBB" w:rsidP="008C599F">
      <w:pPr>
        <w:jc w:val="both"/>
        <w:rPr>
          <w:rFonts w:eastAsia="Arial Unicode MS" w:cs="Arial"/>
          <w:szCs w:val="22"/>
        </w:rPr>
      </w:pPr>
      <w:r w:rsidRPr="00B93A85">
        <w:rPr>
          <w:rFonts w:eastAsia="Arial Unicode MS" w:cs="Arial"/>
          <w:szCs w:val="22"/>
          <w:lang w:val="es-CL"/>
        </w:rPr>
        <w:lastRenderedPageBreak/>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007B39DC" w:rsidR="00B86B9B"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07580">
        <w:rPr>
          <w:rFonts w:eastAsia="Arial Unicode MS" w:cs="Arial"/>
          <w:szCs w:val="22"/>
        </w:rPr>
        <w:t xml:space="preserve"> de cada una de los Proyectos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7" w:name="_Toc413772566"/>
      <w:r w:rsidR="00D85F7A" w:rsidRPr="00B93A85">
        <w:rPr>
          <w:rFonts w:eastAsia="Arial Unicode MS" w:cs="Arial"/>
          <w:szCs w:val="22"/>
        </w:rPr>
        <w:t xml:space="preserve">. </w:t>
      </w:r>
    </w:p>
    <w:p w14:paraId="1F4CB048" w14:textId="77777777" w:rsidR="00DE0C80" w:rsidRPr="00B93A85" w:rsidRDefault="00DE0C80" w:rsidP="008C599F">
      <w:pPr>
        <w:jc w:val="both"/>
        <w:rPr>
          <w:rFonts w:eastAsia="Arial Unicode MS" w:cs="Arial"/>
          <w:szCs w:val="22"/>
        </w:rPr>
      </w:pPr>
    </w:p>
    <w:bookmarkEnd w:id="77"/>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7442563E" w14:textId="7696B4D8"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8"/>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8" w:name="_Toc103768345"/>
      <w:r w:rsidRPr="00373543">
        <w:rPr>
          <w:rFonts w:eastAsia="Arial Unicode MS"/>
          <w:szCs w:val="22"/>
        </w:rPr>
        <w:lastRenderedPageBreak/>
        <w:t>Formalización</w:t>
      </w:r>
      <w:bookmarkEnd w:id="78"/>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Las empresas que resulten seleccionadas deberán formalizar su relación con Sercotec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08B4D3A8"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Agente Operador correspondiente</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9"/>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w:t>
      </w:r>
      <w:bookmarkStart w:id="79" w:name="_GoBack"/>
      <w:bookmarkEnd w:id="79"/>
      <w:r>
        <w:rPr>
          <w:rFonts w:cs="Arial"/>
        </w:rPr>
        <w:t xml:space="preserve">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0"/>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lastRenderedPageBreak/>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424B808"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102CF7">
      <w:pPr>
        <w:pStyle w:val="Ttulo20"/>
        <w:tabs>
          <w:tab w:val="clear" w:pos="709"/>
          <w:tab w:val="left" w:pos="284"/>
        </w:tabs>
        <w:ind w:left="720"/>
        <w:rPr>
          <w:rFonts w:eastAsia="Arial Unicode MS"/>
          <w:szCs w:val="22"/>
        </w:rPr>
      </w:pPr>
      <w:bookmarkStart w:id="80" w:name="_Toc103768346"/>
    </w:p>
    <w:p w14:paraId="56EFF872" w14:textId="36B0AF0C" w:rsidR="009E3C44" w:rsidRPr="00B93A85" w:rsidRDefault="009E3C44" w:rsidP="009E3C44">
      <w:pPr>
        <w:pStyle w:val="Ttulo20"/>
        <w:numPr>
          <w:ilvl w:val="0"/>
          <w:numId w:val="14"/>
        </w:numPr>
        <w:tabs>
          <w:tab w:val="clear" w:pos="709"/>
          <w:tab w:val="left" w:pos="284"/>
        </w:tabs>
        <w:ind w:hanging="720"/>
        <w:rPr>
          <w:rFonts w:eastAsia="Arial Unicode MS"/>
          <w:szCs w:val="22"/>
        </w:rPr>
      </w:pPr>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0ECED9F2" w:rsidR="000A6989"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9561B3" w:rsidRPr="0077246D">
        <w:rPr>
          <w:rFonts w:eastAsia="Arial Unicode MS" w:cs="Arial"/>
          <w:b/>
          <w:szCs w:val="22"/>
        </w:rPr>
        <w:t>tres</w:t>
      </w:r>
      <w:r w:rsidRPr="0077246D">
        <w:rPr>
          <w:rFonts w:eastAsia="Arial Unicode MS" w:cs="Arial"/>
          <w:b/>
          <w:szCs w:val="22"/>
        </w:rPr>
        <w:t xml:space="preserve"> meses</w:t>
      </w:r>
      <w:r w:rsidRPr="0077246D">
        <w:rPr>
          <w:rFonts w:eastAsia="Arial Unicode MS" w:cs="Arial"/>
          <w:szCs w:val="22"/>
        </w:rPr>
        <w:t>, contados desde la fecha de firma del contrato; no obstante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sidRPr="0077246D">
              <w:rPr>
                <w:szCs w:val="22"/>
              </w:rPr>
              <w:t>término del segundo</w:t>
            </w:r>
            <w:r w:rsidRPr="0077246D">
              <w:rPr>
                <w:szCs w:val="22"/>
              </w:rPr>
              <w:t xml:space="preserve"> mes,</w:t>
            </w:r>
            <w:r w:rsidRPr="00863643">
              <w:rPr>
                <w:szCs w:val="22"/>
              </w:rPr>
              <w:t xml:space="preserve"> no hayan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1" w:name="_Toc103768347"/>
      <w:r>
        <w:rPr>
          <w:rFonts w:eastAsia="Arial Unicode MS"/>
          <w:szCs w:val="22"/>
        </w:rPr>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5A34871" w:rsidR="006C1188" w:rsidRDefault="00682693" w:rsidP="006C1188">
      <w:pPr>
        <w:jc w:val="both"/>
        <w:rPr>
          <w:szCs w:val="22"/>
        </w:rPr>
      </w:pPr>
      <w:r>
        <w:rPr>
          <w:szCs w:val="22"/>
        </w:rPr>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w:t>
      </w:r>
      <w:r w:rsidR="00707580">
        <w:rPr>
          <w:szCs w:val="22"/>
        </w:rPr>
        <w:t xml:space="preserve"> deberá ser coherente con el Proyecto </w:t>
      </w:r>
      <w:r w:rsidR="006C1188" w:rsidRPr="00C468E6">
        <w:rPr>
          <w:szCs w:val="22"/>
        </w:rPr>
        <w:t xml:space="preserve">de Negocio </w:t>
      </w:r>
      <w:r w:rsidR="00707580">
        <w:rPr>
          <w:szCs w:val="22"/>
        </w:rPr>
        <w:t>postulado</w:t>
      </w:r>
      <w:r w:rsidR="006C1188" w:rsidRPr="00C468E6">
        <w:rPr>
          <w:szCs w:val="22"/>
        </w:rPr>
        <w:t xml:space="preserve">; además </w:t>
      </w:r>
      <w:r w:rsidR="006C1188">
        <w:rPr>
          <w:szCs w:val="22"/>
        </w:rPr>
        <w:t>deberá ser</w:t>
      </w:r>
      <w:r w:rsidR="006C1188" w:rsidRPr="00C468E6">
        <w:rPr>
          <w:szCs w:val="22"/>
        </w:rPr>
        <w:t xml:space="preserve"> revisado por Sercotec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3069943E" w14:textId="2FB0B3CA" w:rsidR="00FA00D7"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7521C258" w14:textId="55989F9C" w:rsidR="00F90B1C" w:rsidRDefault="00F90B1C">
      <w:pPr>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lastRenderedPageBreak/>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bookmarkStart w:id="82" w:name="_Toc103768348"/>
    </w:p>
    <w:p w14:paraId="27FA63DE" w14:textId="112202AF" w:rsidR="00AB3517" w:rsidRPr="00380232" w:rsidRDefault="00703513" w:rsidP="007C41FB">
      <w:pPr>
        <w:pStyle w:val="Ttulo20"/>
        <w:numPr>
          <w:ilvl w:val="1"/>
          <w:numId w:val="14"/>
        </w:numPr>
        <w:tabs>
          <w:tab w:val="clear" w:pos="709"/>
          <w:tab w:val="left" w:pos="284"/>
        </w:tabs>
        <w:ind w:left="426" w:hanging="426"/>
        <w:jc w:val="both"/>
        <w:rPr>
          <w:rFonts w:eastAsia="Arial Unicode MS" w:cs="Arial"/>
          <w:szCs w:val="22"/>
        </w:rPr>
      </w:pPr>
      <w:r w:rsidRPr="00380232">
        <w:rPr>
          <w:rFonts w:eastAsia="Arial Unicode MS"/>
          <w:szCs w:val="22"/>
        </w:rPr>
        <w:t>I</w:t>
      </w:r>
      <w:r w:rsidR="00F27352" w:rsidRPr="00380232">
        <w:rPr>
          <w:rFonts w:eastAsia="Arial Unicode MS"/>
          <w:szCs w:val="22"/>
        </w:rPr>
        <w:t>mplementación del Plan de Trabajo</w:t>
      </w:r>
      <w:bookmarkEnd w:id="82"/>
    </w:p>
    <w:p w14:paraId="0BE9F1E5" w14:textId="77777777" w:rsidR="00380232" w:rsidRDefault="00380232" w:rsidP="008C599F">
      <w:pPr>
        <w:jc w:val="both"/>
        <w:rPr>
          <w:rFonts w:eastAsia="Arial Unicode MS" w:cs="Arial"/>
          <w:szCs w:val="22"/>
        </w:rPr>
      </w:pPr>
    </w:p>
    <w:p w14:paraId="6CE106A7" w14:textId="238DA46F"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7775FE2"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5A40B489" w:rsidR="000E3ACD" w:rsidRPr="004960B4" w:rsidRDefault="000E3ACD" w:rsidP="004960B4">
      <w:pPr>
        <w:ind w:left="426"/>
        <w:jc w:val="both"/>
        <w:rPr>
          <w:rFonts w:eastAsia="Arial Unicode MS" w:cs="Arial"/>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las mismas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4960B4">
        <w:rPr>
          <w:rFonts w:eastAsia="Arial Unicode MS" w:cs="Arial"/>
          <w:szCs w:val="22"/>
        </w:rPr>
        <w:t>1</w:t>
      </w:r>
      <w:r w:rsidR="00B84C45" w:rsidRPr="004E6C2A">
        <w:rPr>
          <w:rFonts w:eastAsia="Arial Unicode MS" w:cs="Arial"/>
          <w:szCs w:val="22"/>
        </w:rPr>
        <w:t>00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B84C45" w:rsidRPr="004E6C2A">
        <w:rPr>
          <w:rFonts w:eastAsia="Arial Unicode MS" w:cs="Arial"/>
          <w:szCs w:val="22"/>
        </w:rPr>
        <w:t>cien</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monto, deben ser financiadas a través</w:t>
      </w:r>
      <w:r w:rsidRPr="000E3ACD">
        <w:rPr>
          <w:rFonts w:eastAsia="Arial Unicode MS" w:cs="Arial"/>
          <w:color w:val="000000"/>
          <w:szCs w:val="22"/>
        </w:rPr>
        <w:t xml:space="preserve"> del mecanismo de reembolso.</w:t>
      </w:r>
    </w:p>
    <w:p w14:paraId="37A003A4" w14:textId="77777777" w:rsidR="00596417" w:rsidRPr="00B93A85" w:rsidRDefault="00596417" w:rsidP="001D6BE0">
      <w:pPr>
        <w:ind w:left="426" w:hanging="426"/>
        <w:jc w:val="both"/>
        <w:rPr>
          <w:rFonts w:cs="Arial"/>
          <w:szCs w:val="22"/>
        </w:rPr>
      </w:pPr>
    </w:p>
    <w:p w14:paraId="15DEE772" w14:textId="27B563F5" w:rsidR="004746C2" w:rsidRDefault="004D5844" w:rsidP="004746C2">
      <w:pPr>
        <w:numPr>
          <w:ilvl w:val="0"/>
          <w:numId w:val="20"/>
        </w:numPr>
        <w:ind w:left="426" w:hanging="426"/>
        <w:jc w:val="both"/>
        <w:rPr>
          <w:rFonts w:cs="Arial"/>
          <w:bCs/>
          <w:szCs w:val="22"/>
        </w:rPr>
      </w:pPr>
      <w:r w:rsidRPr="004746C2">
        <w:rPr>
          <w:rFonts w:cs="Arial"/>
          <w:b/>
          <w:szCs w:val="22"/>
        </w:rPr>
        <w:t>Reembolso de gastos</w:t>
      </w:r>
      <w:r w:rsidRPr="004746C2">
        <w:rPr>
          <w:rFonts w:cs="Arial"/>
          <w:szCs w:val="22"/>
        </w:rPr>
        <w:t xml:space="preserve"> realizados, de acuerdo al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42E45">
        <w:rPr>
          <w:rFonts w:cs="Arial"/>
          <w:bCs/>
          <w:szCs w:val="22"/>
        </w:rPr>
        <w:t>El Agente O</w:t>
      </w:r>
      <w:r w:rsidR="004746C2" w:rsidRPr="004746C2">
        <w:rPr>
          <w:rFonts w:cs="Arial"/>
          <w:bCs/>
          <w:szCs w:val="22"/>
        </w:rPr>
        <w:t xml:space="preserve">perador reembolsará los recursos correspondientes en un plazo no superior a 10 (diez) días hábiles administrativos contados desde la recepción conforme por parte del agente de toda la documentación requerida para efectos de la rendición del gasto </w:t>
      </w:r>
      <w:r w:rsidR="004746C2" w:rsidRPr="004746C2">
        <w:rPr>
          <w:rFonts w:cs="Arial"/>
          <w:bCs/>
          <w:szCs w:val="22"/>
        </w:rPr>
        <w:lastRenderedPageBreak/>
        <w:t>correspondiente (el beneficiario debe financiar impuestos asociados a compras realizadas).</w:t>
      </w:r>
      <w:r w:rsidR="004746C2" w:rsidRPr="004746C2">
        <w:rPr>
          <w:rFonts w:cs="Arial"/>
          <w:szCs w:val="22"/>
        </w:rPr>
        <w:t xml:space="preserve"> </w:t>
      </w:r>
      <w:r w:rsidR="004746C2" w:rsidRPr="004746C2">
        <w:rPr>
          <w:rFont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654815C0"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en el procedimiento de Rendiciones de Sercotec</w:t>
      </w:r>
      <w:r w:rsidR="004746C2">
        <w:rPr>
          <w:rStyle w:val="Refdenotaalpie"/>
          <w:rFonts w:cs="Arial"/>
          <w:szCs w:val="22"/>
        </w:rPr>
        <w:footnoteReference w:id="11"/>
      </w:r>
      <w:r w:rsidRPr="00281913">
        <w:rPr>
          <w:rFonts w:cs="Arial"/>
          <w:szCs w:val="22"/>
        </w:rPr>
        <w:t>. El gasto en cada ítem y/o subitem debe realizarse cumpliendo la proporción entre el subsidio de Sercotec y el aporte entregado por el empresario/a, de acuerdo al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6E34CBD4"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2"/>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 xml:space="preserve">El Agente Operador Sercotec debe mantener el control de la documentación relativa a los planes de trabajo, siempre junto a los respectivos contratos de los beneficiarios, a fin que la Contraloría u otro órgano auditor pueda, por una parte, compararlo con las rendiciones de </w:t>
      </w:r>
      <w:r w:rsidRPr="00E30E3A">
        <w:rPr>
          <w:rFonts w:eastAsia="Arial Unicode MS"/>
          <w:lang w:val="es-ES"/>
        </w:rPr>
        <w:lastRenderedPageBreak/>
        <w:t>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5"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6"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55D6DE62"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D6A9C16" w14:textId="77777777" w:rsidR="00D368AD" w:rsidRDefault="00D368AD" w:rsidP="00D368AD">
      <w:pPr>
        <w:pStyle w:val="Ttulo20"/>
        <w:tabs>
          <w:tab w:val="clear" w:pos="709"/>
        </w:tabs>
        <w:ind w:left="284"/>
        <w:rPr>
          <w:rFonts w:eastAsia="Arial Unicode MS"/>
          <w:szCs w:val="22"/>
        </w:rPr>
      </w:pPr>
      <w:bookmarkStart w:id="83" w:name="_Toc79961815"/>
      <w:bookmarkStart w:id="84" w:name="_Toc103768349"/>
    </w:p>
    <w:p w14:paraId="7E8A7235" w14:textId="6EAC9204" w:rsidR="00521BB8" w:rsidRPr="00B93A85" w:rsidRDefault="00521BB8" w:rsidP="00521BB8">
      <w:pPr>
        <w:pStyle w:val="Ttulo20"/>
        <w:numPr>
          <w:ilvl w:val="0"/>
          <w:numId w:val="14"/>
        </w:numPr>
        <w:tabs>
          <w:tab w:val="clear" w:pos="709"/>
        </w:tabs>
        <w:ind w:left="284" w:hanging="284"/>
        <w:rPr>
          <w:rFonts w:eastAsia="Arial Unicode MS"/>
          <w:szCs w:val="22"/>
        </w:rPr>
      </w:pPr>
      <w:r w:rsidRPr="00B93A85">
        <w:rPr>
          <w:rFonts w:eastAsia="Arial Unicode MS"/>
          <w:szCs w:val="22"/>
        </w:rPr>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3"/>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lastRenderedPageBreak/>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35006E">
      <w:pPr>
        <w:numPr>
          <w:ilvl w:val="0"/>
          <w:numId w:val="50"/>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lastRenderedPageBreak/>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6" w:name="_Toc103768350"/>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w:t>
      </w:r>
      <w:r w:rsidR="009B1EFC" w:rsidRPr="00497ABA">
        <w:rPr>
          <w:rFonts w:eastAsia="Calibri"/>
          <w:szCs w:val="22"/>
          <w:lang w:val="es-CL" w:eastAsia="es-CL"/>
        </w:rPr>
        <w:lastRenderedPageBreak/>
        <w:t>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278B297E"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0915B9">
        <w:rPr>
          <w:rFonts w:eastAsia="Arial Unicode MS" w:cs="Arial"/>
          <w:szCs w:val="22"/>
        </w:rPr>
        <w:t xml:space="preserve"> de Trabajo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E26D69">
      <w:pPr>
        <w:pStyle w:val="Ttulo20"/>
        <w:tabs>
          <w:tab w:val="clear" w:pos="709"/>
          <w:tab w:val="left" w:pos="284"/>
        </w:tabs>
        <w:jc w:val="center"/>
        <w:rPr>
          <w:b w:val="0"/>
          <w:szCs w:val="22"/>
        </w:rPr>
      </w:pPr>
      <w:r>
        <w:rPr>
          <w:szCs w:val="22"/>
        </w:rPr>
        <w:br w:type="page"/>
      </w:r>
      <w:bookmarkStart w:id="89" w:name="_Toc103768351"/>
      <w:r w:rsidR="004C23D0" w:rsidRPr="00D82C0E">
        <w:rPr>
          <w:szCs w:val="22"/>
        </w:rPr>
        <w:lastRenderedPageBreak/>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837F58">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Sercotec.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55662444" w:rsidR="005307E7" w:rsidRPr="00361EEF" w:rsidRDefault="00837F58" w:rsidP="00361EEF">
            <w:pPr>
              <w:pStyle w:val="Prrafodelista"/>
              <w:numPr>
                <w:ilvl w:val="0"/>
                <w:numId w:val="26"/>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la Región de </w:t>
            </w:r>
            <w:r w:rsidR="00D27948">
              <w:rPr>
                <w:rFonts w:cs="Calibri"/>
                <w:sz w:val="18"/>
                <w:szCs w:val="18"/>
                <w:lang w:val="es-CL" w:eastAsia="en-US"/>
              </w:rPr>
              <w:t>Magallanes</w:t>
            </w:r>
            <w:r w:rsidR="00E46481">
              <w:rPr>
                <w:rFonts w:cs="Calibri"/>
                <w:sz w:val="18"/>
                <w:szCs w:val="18"/>
                <w:lang w:val="es-CL" w:eastAsia="en-US"/>
              </w:rPr>
              <w:t xml:space="preserve"> </w:t>
            </w:r>
            <w:r w:rsidR="00E46481" w:rsidRPr="00E46481">
              <w:rPr>
                <w:rFonts w:cs="Calibri"/>
                <w:sz w:val="18"/>
                <w:szCs w:val="18"/>
                <w:lang w:eastAsia="en-US"/>
              </w:rPr>
              <w:t>y la Antártica chilena</w:t>
            </w:r>
            <w:r w:rsidR="00361EEF" w:rsidRPr="00361EEF">
              <w:rPr>
                <w:rFonts w:cs="Calibri"/>
                <w:sz w:val="18"/>
                <w:szCs w:val="18"/>
                <w:lang w:val="es-CL" w:eastAsia="en-US"/>
              </w:rPr>
              <w:t xml:space="preserve"> 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01C31440" w:rsidR="00837F58" w:rsidRPr="00A31C09" w:rsidRDefault="00007968" w:rsidP="00A31C09">
            <w:pPr>
              <w:pStyle w:val="Prrafodelista"/>
              <w:numPr>
                <w:ilvl w:val="0"/>
                <w:numId w:val="26"/>
              </w:numPr>
              <w:ind w:left="306" w:hanging="284"/>
              <w:contextualSpacing/>
              <w:jc w:val="both"/>
              <w:rPr>
                <w:rFonts w:cs="Calibri"/>
                <w:sz w:val="18"/>
                <w:szCs w:val="18"/>
                <w:lang w:eastAsia="en-US"/>
              </w:rPr>
            </w:pPr>
            <w:r w:rsidRPr="00007968">
              <w:rPr>
                <w:rFonts w:eastAsia="Arial Unicode MS" w:cs="Arial"/>
                <w:color w:val="000000"/>
                <w:szCs w:val="22"/>
                <w:lang w:val="es-CL"/>
              </w:rPr>
              <w:t xml:space="preserve"> </w:t>
            </w:r>
            <w:r w:rsidRPr="00007968">
              <w:rPr>
                <w:rFonts w:cs="Calibri"/>
                <w:sz w:val="18"/>
                <w:szCs w:val="18"/>
                <w:lang w:val="es-CL" w:eastAsia="en-US"/>
              </w:rPr>
              <w:t xml:space="preserve">No haber sido beneficiado del instrumento Crece años 2021, 2022 y 2023, Digitaliza tu Almacén 2023, </w:t>
            </w:r>
            <w:r w:rsidRPr="00007968">
              <w:rPr>
                <w:rFonts w:cs="Calibri"/>
                <w:sz w:val="18"/>
                <w:szCs w:val="18"/>
                <w:lang w:val="es-CL" w:eastAsia="en-US"/>
              </w:rPr>
              <w:lastRenderedPageBreak/>
              <w:t>Recupera Tu PYME 2022 y Ruta Digital 2023, cualquier fuente de financiamiento.</w:t>
            </w:r>
            <w:r>
              <w:rPr>
                <w:rFonts w:cs="Calibri"/>
                <w:sz w:val="18"/>
                <w:szCs w:val="18"/>
                <w:lang w:val="es-CL" w:eastAsia="en-US"/>
              </w:rPr>
              <w:t xml:space="preserve"> </w:t>
            </w:r>
            <w:r w:rsidR="00A31C09" w:rsidRPr="00A31C09">
              <w:rPr>
                <w:rFonts w:cs="Calibri"/>
                <w:sz w:val="18"/>
                <w:szCs w:val="18"/>
                <w:lang w:eastAsia="en-US"/>
              </w:rPr>
              <w:t>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r>
              <w:rPr>
                <w:rFonts w:cs="Calibri"/>
                <w:sz w:val="18"/>
                <w:szCs w:val="18"/>
                <w:lang w:val="es-CL" w:eastAsia="en-US"/>
              </w:rPr>
              <w:lastRenderedPageBreak/>
              <w:t>Sercotec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7B5451" w:rsidP="00294611">
            <w:pPr>
              <w:jc w:val="both"/>
              <w:rPr>
                <w:rFonts w:cs="Calibri"/>
                <w:b/>
                <w:i/>
                <w:sz w:val="18"/>
                <w:szCs w:val="18"/>
              </w:rPr>
            </w:pPr>
            <w:hyperlink r:id="rId27"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75F1BB42" w14:textId="76E31025" w:rsidR="00F46CA2" w:rsidRPr="00F46CA2" w:rsidRDefault="00F46CA2" w:rsidP="00F46CA2">
            <w:pPr>
              <w:pStyle w:val="Prrafodelista"/>
              <w:numPr>
                <w:ilvl w:val="0"/>
                <w:numId w:val="26"/>
              </w:numPr>
              <w:ind w:left="306" w:hanging="284"/>
              <w:jc w:val="both"/>
              <w:rPr>
                <w:rFonts w:cs="Calibri"/>
                <w:sz w:val="18"/>
                <w:szCs w:val="18"/>
              </w:rPr>
            </w:pPr>
            <w:r w:rsidRPr="00F46CA2">
              <w:rPr>
                <w:rFonts w:cs="Calibri"/>
                <w:sz w:val="18"/>
                <w:szCs w:val="18"/>
              </w:rPr>
              <w:t>Tener inicio de actividades en un giro coherente a la convocatoria a la cual postula</w:t>
            </w:r>
            <w:r w:rsidR="00BC5736">
              <w:rPr>
                <w:rFonts w:cs="Calibri"/>
                <w:sz w:val="18"/>
                <w:szCs w:val="18"/>
              </w:rPr>
              <w:t>, de corresponder</w:t>
            </w:r>
            <w:r w:rsidRPr="00F46CA2">
              <w:rPr>
                <w:rFonts w:cs="Calibri"/>
                <w:sz w:val="18"/>
                <w:szCs w:val="18"/>
              </w:rPr>
              <w:t>.</w:t>
            </w:r>
          </w:p>
          <w:p w14:paraId="6AE06CF4" w14:textId="7FBF8109" w:rsidR="000E3ACD" w:rsidRPr="00C91D77" w:rsidRDefault="000E3ACD" w:rsidP="00F46CA2">
            <w:pPr>
              <w:pStyle w:val="Prrafodelista"/>
              <w:ind w:left="306" w:hanging="284"/>
              <w:contextualSpacing/>
              <w:jc w:val="both"/>
              <w:rPr>
                <w:rFonts w:cs="Calibri"/>
                <w:sz w:val="18"/>
                <w:szCs w:val="18"/>
              </w:rPr>
            </w:pPr>
          </w:p>
        </w:tc>
        <w:tc>
          <w:tcPr>
            <w:tcW w:w="4364"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7B5451" w:rsidP="00D86D9F">
            <w:pPr>
              <w:jc w:val="both"/>
              <w:rPr>
                <w:rFonts w:cs="Calibri"/>
                <w:sz w:val="18"/>
                <w:szCs w:val="18"/>
              </w:rPr>
            </w:pPr>
            <w:hyperlink r:id="rId28"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408D686C" w:rsidR="000E3ACD" w:rsidRPr="00F46CA2" w:rsidRDefault="00F46CA2" w:rsidP="00361EEF">
            <w:pPr>
              <w:pStyle w:val="Prrafodelista"/>
              <w:numPr>
                <w:ilvl w:val="0"/>
                <w:numId w:val="26"/>
              </w:numPr>
              <w:ind w:left="306" w:hanging="284"/>
              <w:jc w:val="both"/>
              <w:rPr>
                <w:rFonts w:eastAsia="Arial Unicode MS" w:cs="Arial"/>
                <w:color w:val="000000"/>
                <w:szCs w:val="22"/>
              </w:rPr>
            </w:pPr>
            <w:r w:rsidRPr="00F46CA2">
              <w:rPr>
                <w:rFonts w:cs="Calibri"/>
                <w:sz w:val="18"/>
                <w:szCs w:val="18"/>
              </w:rPr>
              <w:t xml:space="preserve">Tener domicilio comercial en </w:t>
            </w:r>
            <w:r w:rsidR="00361EEF">
              <w:rPr>
                <w:rFonts w:cs="Calibri"/>
                <w:sz w:val="18"/>
                <w:szCs w:val="18"/>
              </w:rPr>
              <w:t xml:space="preserve">la Región de </w:t>
            </w:r>
            <w:r w:rsidR="00D27948">
              <w:rPr>
                <w:rFonts w:cs="Calibri"/>
                <w:sz w:val="18"/>
                <w:szCs w:val="18"/>
              </w:rPr>
              <w:t>Magallanes</w:t>
            </w:r>
            <w:r w:rsidR="00E46481">
              <w:rPr>
                <w:rFonts w:cs="Calibri"/>
                <w:sz w:val="18"/>
                <w:szCs w:val="18"/>
              </w:rPr>
              <w:t xml:space="preserve"> </w:t>
            </w:r>
            <w:r w:rsidR="00E46481" w:rsidRPr="00E46481">
              <w:rPr>
                <w:rFonts w:cs="Calibri"/>
                <w:sz w:val="18"/>
                <w:szCs w:val="18"/>
              </w:rPr>
              <w:t>y la Antártica chilena</w:t>
            </w:r>
            <w:r w:rsidRPr="00F46CA2">
              <w:rPr>
                <w:rFonts w:cs="Calibri"/>
                <w:sz w:val="18"/>
                <w:szCs w:val="18"/>
              </w:rPr>
              <w:t>. No se evaluarán a aquellas empresas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7B5451" w:rsidP="006F3FCB">
            <w:pPr>
              <w:rPr>
                <w:rFonts w:cs="Calibr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2265E0">
            <w:pPr>
              <w:pStyle w:val="Prrafodelista"/>
              <w:numPr>
                <w:ilvl w:val="0"/>
                <w:numId w:val="26"/>
              </w:numPr>
              <w:ind w:left="306" w:hanging="284"/>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o tener inscripción vigente en el Registro Nacional de Deudores de Pensiones de Alimentos en calidad de deudor de alimentos, según lo dispuesto en la Ley N° 21.389. Sercotec validará nuevamente esta condición al momento de formalizar.</w:t>
            </w:r>
          </w:p>
        </w:tc>
        <w:tc>
          <w:tcPr>
            <w:tcW w:w="4364"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0FBDCFFC" w:rsidR="004C23D0" w:rsidRPr="00E111E0" w:rsidRDefault="00867075" w:rsidP="002265E0">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La iniciación de actividades de la empresa debe ser coherente con la focalización de la convocatoria.</w:t>
            </w:r>
            <w:r w:rsidR="00E111E0" w:rsidRPr="00E111E0">
              <w:rPr>
                <w:rFonts w:cs="Calibri"/>
                <w:sz w:val="18"/>
                <w:szCs w:val="18"/>
                <w:lang w:eastAsia="en-US"/>
              </w:rPr>
              <w:t xml:space="preserve"> </w:t>
            </w:r>
          </w:p>
        </w:tc>
        <w:tc>
          <w:tcPr>
            <w:tcW w:w="4364" w:type="dxa"/>
            <w:tcBorders>
              <w:top w:val="single" w:sz="4" w:space="0" w:color="auto"/>
              <w:left w:val="single" w:sz="4" w:space="0" w:color="auto"/>
              <w:bottom w:val="single" w:sz="4" w:space="0" w:color="auto"/>
              <w:right w:val="single" w:sz="4" w:space="0" w:color="auto"/>
            </w:tcBorders>
            <w:hideMark/>
          </w:tcPr>
          <w:p w14:paraId="6AA1F963" w14:textId="15DDD5C7" w:rsidR="00057C82" w:rsidRPr="006F3FCB"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980343">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t xml:space="preserve">Tener domicilio en el territorio focalizado de la convocatoria a la que postula y donde implementará su proyecto. No se evaluarán proyectos a ser </w:t>
            </w:r>
            <w:r w:rsidRPr="00E111E0">
              <w:rPr>
                <w:rFonts w:cs="Calibri"/>
                <w:sz w:val="18"/>
                <w:szCs w:val="18"/>
                <w:lang w:eastAsia="en-US"/>
              </w:rPr>
              <w:lastRenderedPageBreak/>
              <w:t>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lastRenderedPageBreak/>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64B76720" w:rsidR="004C23D0" w:rsidRPr="00B93A85" w:rsidRDefault="0010549B" w:rsidP="002265E0">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 xml:space="preserve">En caso de que </w:t>
            </w:r>
            <w:r w:rsidR="00867075">
              <w:rPr>
                <w:rFonts w:eastAsia="Arial Unicode MS" w:cs="Calibri"/>
                <w:sz w:val="18"/>
                <w:szCs w:val="18"/>
                <w:lang w:val="es-CL" w:eastAsia="en-US"/>
              </w:rPr>
              <w:t>el Proyecto de Negocio postulado</w:t>
            </w:r>
            <w:r w:rsidRPr="00B93A85">
              <w:rPr>
                <w:rFonts w:eastAsia="Arial Unicode MS" w:cs="Calibri"/>
                <w:sz w:val="18"/>
                <w:szCs w:val="18"/>
                <w:lang w:val="es-CL" w:eastAsia="en-US"/>
              </w:rPr>
              <w:t xml:space="preserve">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8E62C9">
              <w:rPr>
                <w:rFonts w:eastAsia="Arial Unicode MS" w:cs="Calibri"/>
                <w:sz w:val="18"/>
                <w:szCs w:val="18"/>
                <w:lang w:val="es-CL"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1B55AC95" w14:textId="77777777" w:rsidR="00914490" w:rsidRDefault="00914490" w:rsidP="004C23D0">
      <w:pPr>
        <w:jc w:val="both"/>
        <w:rPr>
          <w:rFonts w:cs="Calibri"/>
          <w:b/>
          <w:sz w:val="20"/>
          <w:szCs w:val="18"/>
        </w:rPr>
      </w:pPr>
    </w:p>
    <w:p w14:paraId="17E8425C" w14:textId="77777777" w:rsidR="00914490" w:rsidRDefault="00914490" w:rsidP="004C23D0">
      <w:pPr>
        <w:jc w:val="both"/>
        <w:rPr>
          <w:rFonts w:cs="Calibri"/>
          <w:b/>
          <w:sz w:val="20"/>
          <w:szCs w:val="18"/>
        </w:rPr>
      </w:pPr>
    </w:p>
    <w:p w14:paraId="23C8BC1B" w14:textId="433308E0"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tener deudas tributarias liquidadas morosas, asociadas al Rut de la empresa al momento de </w:t>
            </w:r>
            <w:r w:rsidRPr="009712D9">
              <w:rPr>
                <w:rFonts w:eastAsia="Arial Unicode MS" w:cs="Calibri"/>
                <w:sz w:val="18"/>
                <w:szCs w:val="18"/>
                <w:lang w:val="es-CL" w:eastAsia="en-US"/>
              </w:rPr>
              <w:lastRenderedPageBreak/>
              <w:t>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lastRenderedPageBreak/>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 xml:space="preserve">La fecha de emisión de este </w:t>
            </w:r>
            <w:r w:rsidR="00C43032" w:rsidRPr="00751CB1">
              <w:rPr>
                <w:rFonts w:eastAsia="Arial Unicode MS" w:cs="Calibri"/>
                <w:sz w:val="18"/>
                <w:szCs w:val="18"/>
              </w:rPr>
              <w:lastRenderedPageBreak/>
              <w:t>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incumplido las obligaciones contractuales de un proyecto de Sercotec con el Agente Operador Sercotec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09024E78" w:rsidR="009712D9" w:rsidRPr="00C36F35" w:rsidRDefault="00007968" w:rsidP="007A3516">
            <w:pPr>
              <w:pStyle w:val="Prrafodelista"/>
              <w:numPr>
                <w:ilvl w:val="0"/>
                <w:numId w:val="26"/>
              </w:numPr>
              <w:ind w:left="306" w:hanging="306"/>
              <w:contextualSpacing/>
              <w:jc w:val="both"/>
              <w:rPr>
                <w:rFonts w:eastAsia="Arial Unicode MS" w:cs="Calibri"/>
                <w:sz w:val="18"/>
                <w:szCs w:val="18"/>
                <w:lang w:val="es-CL" w:eastAsia="en-US"/>
              </w:rPr>
            </w:pPr>
            <w:r w:rsidRPr="00007968">
              <w:rPr>
                <w:rFonts w:eastAsia="Arial Unicode MS" w:cs="Calibri"/>
                <w:sz w:val="18"/>
                <w:szCs w:val="18"/>
                <w:lang w:val="es-CL" w:eastAsia="en-US"/>
              </w:rPr>
              <w:t xml:space="preserve">No haber sido beneficiado del instrumento Crece años 2021, 2022 y 2023, Digitaliza tu Almacén 2023, Recupera Tu PYME 2022 y Ruta Digital 2023, cualquier fuente de </w:t>
            </w:r>
            <w:r>
              <w:rPr>
                <w:rFonts w:eastAsia="Arial Unicode MS" w:cs="Calibri"/>
                <w:sz w:val="18"/>
                <w:szCs w:val="18"/>
                <w:lang w:val="es-CL" w:eastAsia="en-US"/>
              </w:rPr>
              <w:t>financiamiento</w:t>
            </w:r>
            <w:r w:rsidR="00C36F35" w:rsidRPr="00C36F35">
              <w:rPr>
                <w:rFonts w:eastAsia="Arial Unicode MS" w:cs="Calibri"/>
                <w:sz w:val="18"/>
                <w:szCs w:val="18"/>
                <w:lang w:val="es-CL" w:eastAsia="en-US"/>
              </w:rPr>
              <w:t xml:space="preserve">.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8F095A" w:rsidRPr="00B93A85" w14:paraId="742F543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463FC0D3" w:rsidR="008F095A" w:rsidRPr="009712D9" w:rsidRDefault="008F095A" w:rsidP="007A3516">
            <w:pPr>
              <w:pStyle w:val="Prrafodelista"/>
              <w:numPr>
                <w:ilvl w:val="0"/>
                <w:numId w:val="26"/>
              </w:numPr>
              <w:ind w:left="306" w:hanging="306"/>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8F095A">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BE2D29">
            <w:pPr>
              <w:pStyle w:val="Prrafodelista"/>
              <w:numPr>
                <w:ilvl w:val="0"/>
                <w:numId w:val="26"/>
              </w:numPr>
              <w:ind w:left="306" w:hanging="306"/>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t xml:space="preserve">Declaración Jurada </w:t>
            </w:r>
            <w:r>
              <w:rPr>
                <w:rFonts w:eastAsia="Arial Unicode MS" w:cs="Calibri"/>
                <w:sz w:val="18"/>
                <w:szCs w:val="18"/>
              </w:rPr>
              <w:t>simple de probidad, según formato de Anexo Nº 3.</w:t>
            </w:r>
          </w:p>
        </w:tc>
      </w:tr>
      <w:tr w:rsidR="008F095A"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Previo a la firma de contrato, el beneficiario/a debe entregar al Agente Operador Sercotec el aporte </w:t>
            </w:r>
            <w:r w:rsidRPr="009712D9">
              <w:rPr>
                <w:rFonts w:eastAsia="Arial Unicode MS" w:cs="Calibri"/>
                <w:sz w:val="18"/>
                <w:szCs w:val="18"/>
                <w:lang w:val="es-CL" w:eastAsia="en-US"/>
              </w:rPr>
              <w:lastRenderedPageBreak/>
              <w:t>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lastRenderedPageBreak/>
              <w:t>Comprobante de ingreso, depósito o de transferencia electrónica correspondiente al aporte empresarial</w:t>
            </w:r>
            <w:r>
              <w:rPr>
                <w:rFonts w:eastAsia="Arial Unicode MS" w:cs="Calibri"/>
                <w:sz w:val="18"/>
                <w:szCs w:val="18"/>
              </w:rPr>
              <w:t xml:space="preserve"> </w:t>
            </w:r>
            <w:r>
              <w:rPr>
                <w:rFonts w:eastAsia="Arial Unicode MS" w:cs="Calibri"/>
                <w:sz w:val="18"/>
                <w:szCs w:val="18"/>
              </w:rPr>
              <w:lastRenderedPageBreak/>
              <w:t xml:space="preserve">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8F095A" w:rsidRPr="00B93A85" w:rsidRDefault="008F095A" w:rsidP="008F095A">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7D11B6">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BE2D29">
            <w:pPr>
              <w:pStyle w:val="Prrafodelista"/>
              <w:numPr>
                <w:ilvl w:val="0"/>
                <w:numId w:val="26"/>
              </w:numPr>
              <w:contextualSpacing/>
              <w:jc w:val="both"/>
              <w:rPr>
                <w:rFonts w:cs="Calibri"/>
                <w:sz w:val="18"/>
                <w:szCs w:val="18"/>
                <w:lang w:eastAsia="en-US"/>
              </w:rPr>
            </w:pPr>
            <w:r w:rsidRPr="00811C47">
              <w:rPr>
                <w:rFonts w:eastAsia="Arial Unicode MS" w:cs="Calibri"/>
                <w:sz w:val="18"/>
                <w:szCs w:val="18"/>
                <w:lang w:val="es-CL" w:eastAsia="en-US"/>
              </w:rPr>
              <w:t>El beneficiario/a deberá entregar, a solicitud de Sercotec,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4"/>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5"/>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6"/>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w:t>
            </w:r>
            <w:r w:rsidRPr="00B93A85">
              <w:rPr>
                <w:sz w:val="20"/>
                <w:szCs w:val="20"/>
                <w:lang w:val="es-CL"/>
              </w:rPr>
              <w:lastRenderedPageBreak/>
              <w:t xml:space="preserve">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w:t>
            </w:r>
            <w:r w:rsidRPr="00B93A85">
              <w:rPr>
                <w:rFonts w:cs="Arial"/>
                <w:bCs/>
                <w:snapToGrid w:val="0"/>
                <w:sz w:val="20"/>
                <w:lang w:val="es-CL"/>
              </w:rPr>
              <w:lastRenderedPageBreak/>
              <w:t xml:space="preserve">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7"/>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76CE028"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w:t>
            </w:r>
            <w:r w:rsidR="007569BA" w:rsidRPr="00B93A85">
              <w:rPr>
                <w:rFonts w:cs="Arial"/>
                <w:bCs/>
                <w:snapToGrid w:val="0"/>
                <w:sz w:val="20"/>
                <w:lang w:val="es-CL"/>
              </w:rPr>
              <w:lastRenderedPageBreak/>
              <w:t xml:space="preserve">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w:t>
            </w:r>
            <w:r w:rsidRPr="00A652BE">
              <w:rPr>
                <w:rFonts w:eastAsia="Arial Unicode MS" w:cs="Arial"/>
                <w:bCs/>
                <w:snapToGrid w:val="0"/>
                <w:sz w:val="20"/>
              </w:rPr>
              <w:lastRenderedPageBreak/>
              <w:t xml:space="preserve">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Dentro de este subítem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bookmarkStart w:id="95" w:name="_Toc103768354"/>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r w:rsidRPr="00B93A85">
        <w:rPr>
          <w:szCs w:val="22"/>
        </w:rPr>
        <w:lastRenderedPageBreak/>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r w:rsidRPr="00EE5E15">
        <w:rPr>
          <w:szCs w:val="22"/>
        </w:rPr>
        <w:t>DECLARACIÓN JURADA SIMPLE PROBIDAD</w:t>
      </w:r>
      <w:bookmarkEnd w:id="92"/>
      <w:bookmarkEnd w:id="95"/>
      <w:bookmarkEnd w:id="96"/>
      <w:bookmarkEnd w:id="97"/>
      <w:r w:rsidR="00BB276D" w:rsidRPr="00EE5E15">
        <w:rPr>
          <w:szCs w:val="22"/>
        </w:rPr>
        <w:t xml:space="preserve"> Y DE NO EJERCER UN CARGO PÚBLICO DE ELECCIÓN POPULAR U OTRO QUE REQUIERA EXCLUSIVIDAD EN EL EJERCICIO DEL CARGO O QUE ALGUNO DE ÉSTOS TENGA INJERENCIA EN LA ASIGNACIÓN DE FONDOS. </w:t>
      </w:r>
    </w:p>
    <w:p w14:paraId="10AED531" w14:textId="282D97E5" w:rsidR="004C23D0" w:rsidRPr="00B93A85" w:rsidRDefault="004C23D0" w:rsidP="00914490">
      <w:pPr>
        <w:jc w:val="both"/>
        <w:rPr>
          <w:rFonts w:cs="Arial"/>
          <w:lang w:val="es-ES_tradnl"/>
        </w:rPr>
      </w:pPr>
    </w:p>
    <w:p w14:paraId="1E356888" w14:textId="7F6047CF"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________</w:t>
      </w:r>
      <w:r w:rsidR="00D866B3">
        <w:rPr>
          <w:rFonts w:eastAsia="Calibri" w:cs="Arial"/>
          <w:szCs w:val="22"/>
          <w:lang w:val="es-CL" w:eastAsia="en-US"/>
        </w:rPr>
        <w:t>________________ de 2023</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BA1F11">
        <w:rPr>
          <w:b/>
        </w:rPr>
        <w:t>MULTISECTORIAL</w:t>
      </w:r>
      <w:r w:rsidR="00C84733">
        <w:rPr>
          <w:b/>
        </w:rPr>
        <w:t xml:space="preserve">, Región de </w:t>
      </w:r>
      <w:r w:rsidR="00D27948">
        <w:rPr>
          <w:b/>
        </w:rPr>
        <w:t>Magallanes</w:t>
      </w:r>
      <w:r w:rsidR="00E46481" w:rsidRPr="00E46481">
        <w:rPr>
          <w:rFonts w:eastAsia="Arial Unicode MS" w:cs="Arial"/>
          <w:szCs w:val="22"/>
        </w:rPr>
        <w:t xml:space="preserve"> </w:t>
      </w:r>
      <w:r w:rsidR="00E46481" w:rsidRPr="00E46481">
        <w:rPr>
          <w:b/>
        </w:rPr>
        <w:t>y la Antártica chilena</w:t>
      </w:r>
      <w:r w:rsidR="00E46481">
        <w:rPr>
          <w:b/>
        </w:rPr>
        <w:t xml:space="preserve"> </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27C8A6A4" w:rsidR="00914490" w:rsidRDefault="00F23922" w:rsidP="00914490">
      <w:pPr>
        <w:spacing w:after="200" w:line="160" w:lineRule="atLeast"/>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lastRenderedPageBreak/>
        <w:t xml:space="preserve">ANEXO N° </w:t>
      </w:r>
      <w:bookmarkEnd w:id="98"/>
      <w:r w:rsidR="007F6914" w:rsidRPr="00F23922">
        <w:rPr>
          <w:szCs w:val="22"/>
        </w:rPr>
        <w:t>4</w:t>
      </w:r>
      <w:bookmarkStart w:id="101" w:name="_Toc346882995"/>
      <w:bookmarkEnd w:id="99"/>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r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4015847"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150D70">
        <w:rPr>
          <w:rFonts w:eastAsia="Calibri" w:cs="Arial"/>
        </w:rPr>
        <w:t>202</w:t>
      </w:r>
      <w:r w:rsidR="006A31AE">
        <w:rPr>
          <w:rFonts w:eastAsia="Calibri" w:cs="Arial"/>
        </w:rPr>
        <w:t>3</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even" r:id="rId30"/>
          <w:headerReference w:type="default" r:id="rId31"/>
          <w:footerReference w:type="even" r:id="rId32"/>
          <w:footerReference w:type="default" r:id="rId33"/>
          <w:headerReference w:type="first" r:id="rId34"/>
          <w:footerReference w:type="first" r:id="rId35"/>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55EADD9D" w:rsidR="00401323" w:rsidRPr="001104C4" w:rsidRDefault="00401323" w:rsidP="002746E4">
            <w:pPr>
              <w:jc w:val="both"/>
              <w:rPr>
                <w:rFonts w:cs="Calibri Light"/>
                <w:bCs/>
                <w:sz w:val="18"/>
                <w:szCs w:val="18"/>
              </w:rPr>
            </w:pPr>
            <w:r w:rsidRPr="001104C4">
              <w:rPr>
                <w:rFonts w:cs="Calibri Light"/>
                <w:sz w:val="18"/>
                <w:szCs w:val="18"/>
              </w:rPr>
              <w:t>¿Por qué deberían preferirme el segmento</w:t>
            </w:r>
            <w:r w:rsidR="000F05CA">
              <w:rPr>
                <w:rFonts w:cs="Calibri Light"/>
                <w:sz w:val="18"/>
                <w:szCs w:val="18"/>
              </w:rPr>
              <w:t xml:space="preserve"> de clientes que apunta mi Proyecto </w:t>
            </w:r>
            <w:r w:rsidRPr="001104C4">
              <w:rPr>
                <w:rFonts w:cs="Calibri Light"/>
                <w:sz w:val="18"/>
                <w:szCs w:val="18"/>
              </w:rPr>
              <w:t>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4F904CBF" w:rsidR="00401323" w:rsidRPr="001104C4" w:rsidRDefault="00401323" w:rsidP="000F05CA">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3AA91E96"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000F05CA" w:rsidRPr="001104C4">
              <w:rPr>
                <w:rFonts w:cs="Calibri Light"/>
                <w:sz w:val="18"/>
                <w:szCs w:val="18"/>
              </w:rPr>
              <w:t xml:space="preserve"> </w:t>
            </w:r>
            <w:r w:rsidRPr="001104C4">
              <w:rPr>
                <w:rFonts w:cs="Calibri Light"/>
                <w:sz w:val="18"/>
                <w:szCs w:val="18"/>
              </w:rPr>
              <w:t>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9310C0A"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Pr="001104C4">
              <w:rPr>
                <w:rFonts w:cs="Calibri Light"/>
                <w:sz w:val="18"/>
                <w:szCs w:val="18"/>
              </w:rPr>
              <w:t xml:space="preserve">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0089FB24" w:rsidR="00401323" w:rsidRPr="001104C4" w:rsidRDefault="00401323" w:rsidP="002746E4">
            <w:pPr>
              <w:jc w:val="both"/>
              <w:rPr>
                <w:rFonts w:cs="Calibri Light"/>
                <w:sz w:val="18"/>
                <w:szCs w:val="18"/>
              </w:rPr>
            </w:pPr>
            <w:r w:rsidRPr="001104C4">
              <w:rPr>
                <w:rFonts w:cs="Calibri Light"/>
                <w:sz w:val="18"/>
                <w:szCs w:val="18"/>
              </w:rPr>
              <w:t xml:space="preserve">El/la postulante no es capaz de describir la estructura de costos de su </w:t>
            </w:r>
            <w:r w:rsidR="000F05CA">
              <w:rPr>
                <w:rFonts w:cs="Calibri Light"/>
                <w:sz w:val="18"/>
                <w:szCs w:val="18"/>
              </w:rPr>
              <w:t>Proyecto</w:t>
            </w:r>
            <w:r w:rsidRPr="001104C4">
              <w:rPr>
                <w:rFonts w:cs="Calibri Light"/>
                <w:sz w:val="18"/>
                <w:szCs w:val="18"/>
              </w:rPr>
              <w:t xml:space="preserve">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091FFC30" w:rsidR="003E44E1" w:rsidRPr="001104C4" w:rsidRDefault="003E44E1" w:rsidP="003E44E1">
            <w:pPr>
              <w:rPr>
                <w:rFonts w:cs="Calibri Light"/>
                <w:bCs/>
                <w:sz w:val="18"/>
                <w:szCs w:val="18"/>
              </w:rPr>
            </w:pPr>
            <w:r w:rsidRPr="001104C4">
              <w:rPr>
                <w:rFonts w:cs="Calibri Light"/>
                <w:sz w:val="18"/>
                <w:szCs w:val="18"/>
                <w:lang w:val="es-CL" w:eastAsia="es-CL"/>
              </w:rPr>
              <w:t xml:space="preserve">Coherencia Global </w:t>
            </w:r>
            <w:r w:rsidR="003D39C8">
              <w:rPr>
                <w:rFonts w:cs="Calibri Light"/>
                <w:sz w:val="18"/>
                <w:szCs w:val="18"/>
                <w:lang w:val="es-CL" w:eastAsia="es-CL"/>
              </w:rPr>
              <w:t>del Proyecto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7320ED0D" w:rsidR="003E44E1" w:rsidRPr="001104C4" w:rsidRDefault="003E44E1" w:rsidP="003E44E1">
            <w:pPr>
              <w:rPr>
                <w:rFonts w:cs="Calibri Light"/>
                <w:bCs/>
                <w:sz w:val="18"/>
                <w:szCs w:val="18"/>
              </w:rPr>
            </w:pPr>
            <w:r w:rsidRPr="001104C4">
              <w:rPr>
                <w:rFonts w:cs="Calibri Light"/>
                <w:sz w:val="18"/>
                <w:szCs w:val="18"/>
                <w:lang w:val="es-CL" w:eastAsia="es-CL"/>
              </w:rPr>
              <w:t xml:space="preserve">En este ítem se evaluará la coherencia general </w:t>
            </w:r>
            <w:r w:rsidR="003D39C8">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(Canvas),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2DE06FF6" w:rsidR="003E44E1" w:rsidRPr="001104C4" w:rsidRDefault="003E44E1" w:rsidP="00C9219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2F708167"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01AF47A6"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sidR="00C9219B">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1F96DB5"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(Canvas),</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Sercotec.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3539"/>
        <w:gridCol w:w="7529"/>
        <w:gridCol w:w="850"/>
        <w:gridCol w:w="1335"/>
      </w:tblGrid>
      <w:tr w:rsidR="001F2E83" w:rsidRPr="004F6B61" w14:paraId="32D73F14" w14:textId="77777777" w:rsidTr="00380232">
        <w:trPr>
          <w:jc w:val="center"/>
        </w:trPr>
        <w:tc>
          <w:tcPr>
            <w:tcW w:w="3539"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529"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380232">
        <w:trPr>
          <w:jc w:val="center"/>
        </w:trPr>
        <w:tc>
          <w:tcPr>
            <w:tcW w:w="3539" w:type="dxa"/>
            <w:vMerge w:val="restart"/>
            <w:vAlign w:val="center"/>
            <w:hideMark/>
          </w:tcPr>
          <w:p w14:paraId="069BB238" w14:textId="7DD162B1" w:rsidR="008F0968" w:rsidRPr="00B203A1" w:rsidRDefault="008F0968" w:rsidP="003D39C8">
            <w:pPr>
              <w:rPr>
                <w:rFonts w:cstheme="minorHAnsi"/>
                <w:b/>
                <w:sz w:val="19"/>
                <w:szCs w:val="19"/>
                <w:lang w:val="es-CL" w:eastAsia="en-US"/>
              </w:rPr>
            </w:pPr>
            <w:r w:rsidRPr="00B203A1">
              <w:rPr>
                <w:rFonts w:cstheme="minorHAnsi"/>
                <w:b/>
                <w:sz w:val="19"/>
                <w:szCs w:val="19"/>
              </w:rPr>
              <w:t>1. Potencial d</w:t>
            </w:r>
            <w:r w:rsidR="003D39C8">
              <w:rPr>
                <w:rFonts w:cstheme="minorHAnsi"/>
                <w:b/>
                <w:sz w:val="19"/>
                <w:szCs w:val="19"/>
              </w:rPr>
              <w:t>el</w:t>
            </w:r>
            <w:r w:rsidRPr="00B203A1">
              <w:rPr>
                <w:rFonts w:cstheme="minorHAnsi"/>
                <w:b/>
                <w:sz w:val="19"/>
                <w:szCs w:val="19"/>
              </w:rPr>
              <w:t xml:space="preserve"> </w:t>
            </w:r>
            <w:r w:rsidR="003D39C8">
              <w:rPr>
                <w:rFonts w:cstheme="minorHAnsi"/>
                <w:b/>
                <w:sz w:val="19"/>
                <w:szCs w:val="19"/>
              </w:rPr>
              <w:t>Proyecto</w:t>
            </w:r>
            <w:r w:rsidRPr="00B203A1">
              <w:rPr>
                <w:rFonts w:cstheme="minorHAnsi"/>
                <w:b/>
                <w:sz w:val="19"/>
                <w:szCs w:val="19"/>
              </w:rPr>
              <w:t xml:space="preserve"> de Negocio</w:t>
            </w:r>
          </w:p>
        </w:tc>
        <w:tc>
          <w:tcPr>
            <w:tcW w:w="7529"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5EAD15BA" w:rsidR="008F0968" w:rsidRPr="008F0968" w:rsidRDefault="008F0968" w:rsidP="003D39C8">
            <w:pPr>
              <w:jc w:val="both"/>
              <w:rPr>
                <w:rFonts w:cstheme="minorHAnsi"/>
                <w:sz w:val="18"/>
                <w:szCs w:val="19"/>
              </w:rPr>
            </w:pPr>
            <w:r w:rsidRPr="008F0968">
              <w:rPr>
                <w:rFonts w:cstheme="minorHAnsi"/>
                <w:sz w:val="18"/>
                <w:szCs w:val="19"/>
              </w:rPr>
              <w:t>El análisis de las</w:t>
            </w:r>
            <w:r w:rsidR="003D39C8">
              <w:rPr>
                <w:rFonts w:cstheme="minorHAnsi"/>
                <w:sz w:val="18"/>
                <w:szCs w:val="19"/>
              </w:rPr>
              <w:t xml:space="preserve"> fortalezas y debilidades del Proyecto</w:t>
            </w:r>
            <w:r w:rsidRPr="008F0968">
              <w:rPr>
                <w:rFonts w:cstheme="minorHAnsi"/>
                <w:sz w:val="18"/>
                <w:szCs w:val="19"/>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038D00E0" w:rsidR="008F0968" w:rsidRPr="00B203A1" w:rsidRDefault="00E30E62" w:rsidP="008F0968">
            <w:pPr>
              <w:jc w:val="center"/>
              <w:rPr>
                <w:rFonts w:cstheme="minorHAnsi"/>
                <w:sz w:val="19"/>
                <w:szCs w:val="19"/>
                <w:lang w:val="es-CL" w:eastAsia="en-US"/>
              </w:rPr>
            </w:pPr>
            <w:r>
              <w:rPr>
                <w:rFonts w:cstheme="minorHAnsi"/>
                <w:sz w:val="19"/>
                <w:szCs w:val="19"/>
              </w:rPr>
              <w:t>35</w:t>
            </w:r>
            <w:r w:rsidR="008F0968" w:rsidRPr="00B203A1">
              <w:rPr>
                <w:rFonts w:cstheme="minorHAnsi"/>
                <w:sz w:val="19"/>
                <w:szCs w:val="19"/>
              </w:rPr>
              <w:t>%</w:t>
            </w:r>
          </w:p>
        </w:tc>
      </w:tr>
      <w:tr w:rsidR="008F0968" w:rsidRPr="004F6B61" w14:paraId="24CCEF01" w14:textId="77777777" w:rsidTr="00380232">
        <w:trPr>
          <w:jc w:val="center"/>
        </w:trPr>
        <w:tc>
          <w:tcPr>
            <w:tcW w:w="3539"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7529"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5540120F"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380232">
        <w:trPr>
          <w:jc w:val="center"/>
        </w:trPr>
        <w:tc>
          <w:tcPr>
            <w:tcW w:w="3539"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7529"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5042BE6B"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corto plazo. Del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380232">
        <w:trPr>
          <w:jc w:val="center"/>
        </w:trPr>
        <w:tc>
          <w:tcPr>
            <w:tcW w:w="3539"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7529"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E30E62" w:rsidRPr="004F6B61" w14:paraId="67233BF6" w14:textId="77777777" w:rsidTr="007C41FB">
        <w:trPr>
          <w:trHeight w:val="533"/>
          <w:jc w:val="center"/>
        </w:trPr>
        <w:tc>
          <w:tcPr>
            <w:tcW w:w="3539" w:type="dxa"/>
            <w:vMerge w:val="restart"/>
            <w:vAlign w:val="center"/>
          </w:tcPr>
          <w:p w14:paraId="4EFD5601" w14:textId="30AA8A8A" w:rsidR="00E30E62" w:rsidRPr="001D57F1" w:rsidRDefault="00E30E62" w:rsidP="00E30E62">
            <w:pPr>
              <w:pStyle w:val="Prrafodelista"/>
              <w:numPr>
                <w:ilvl w:val="0"/>
                <w:numId w:val="35"/>
              </w:numPr>
              <w:ind w:left="175" w:hanging="175"/>
              <w:jc w:val="both"/>
              <w:rPr>
                <w:rFonts w:cstheme="minorHAnsi"/>
                <w:b/>
                <w:sz w:val="19"/>
                <w:szCs w:val="19"/>
              </w:rPr>
            </w:pPr>
            <w:r>
              <w:rPr>
                <w:rFonts w:eastAsia="Arial" w:cs="Arial"/>
                <w:color w:val="000000"/>
                <w:sz w:val="20"/>
                <w:szCs w:val="20"/>
              </w:rPr>
              <w:t>S</w:t>
            </w:r>
            <w:r w:rsidRPr="00C71BD8">
              <w:rPr>
                <w:rFonts w:eastAsia="Arial" w:cs="Arial"/>
                <w:color w:val="000000"/>
                <w:sz w:val="20"/>
                <w:szCs w:val="20"/>
              </w:rPr>
              <w:t>ello “40 horas” entregado por el Ministerio del Trabajo</w:t>
            </w:r>
          </w:p>
        </w:tc>
        <w:tc>
          <w:tcPr>
            <w:tcW w:w="75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D94791" w14:textId="1991A8C7" w:rsidR="00E30E62" w:rsidRPr="001D57F1" w:rsidRDefault="00E30E62" w:rsidP="00E30E62">
            <w:pPr>
              <w:jc w:val="both"/>
              <w:rPr>
                <w:rFonts w:eastAsiaTheme="minorEastAsia" w:cstheme="minorBidi"/>
                <w:color w:val="000000"/>
                <w:kern w:val="24"/>
                <w:sz w:val="18"/>
                <w:szCs w:val="20"/>
              </w:rPr>
            </w:pPr>
            <w:r w:rsidRPr="00C71BD8">
              <w:rPr>
                <w:rFonts w:cstheme="minorHAnsi"/>
                <w:sz w:val="20"/>
                <w:szCs w:val="20"/>
              </w:rPr>
              <w:t>Empresa</w:t>
            </w:r>
            <w:r w:rsidRPr="00C71BD8">
              <w:rPr>
                <w:rFonts w:eastAsia="Arial" w:cs="Arial"/>
                <w:color w:val="000000"/>
                <w:sz w:val="20"/>
                <w:szCs w:val="20"/>
              </w:rPr>
              <w:t xml:space="preserve"> cuenta con el sello “40 horas” entregado por el Ministerio del Trabajo.</w:t>
            </w:r>
          </w:p>
        </w:tc>
        <w:tc>
          <w:tcPr>
            <w:tcW w:w="850" w:type="dxa"/>
            <w:tcBorders>
              <w:top w:val="single" w:sz="6" w:space="0" w:color="000000"/>
              <w:left w:val="single" w:sz="6" w:space="0" w:color="000000"/>
              <w:right w:val="single" w:sz="6" w:space="0" w:color="000000"/>
            </w:tcBorders>
            <w:shd w:val="clear" w:color="auto" w:fill="auto"/>
            <w:vAlign w:val="center"/>
          </w:tcPr>
          <w:p w14:paraId="159B7266" w14:textId="04048934" w:rsidR="00E30E62" w:rsidRPr="001D57F1" w:rsidRDefault="00E30E62" w:rsidP="00E30E62">
            <w:pPr>
              <w:jc w:val="center"/>
              <w:rPr>
                <w:rFonts w:ascii="Calibri" w:hAnsi="Calibri" w:cs="Calibri"/>
                <w:color w:val="000000"/>
                <w:sz w:val="18"/>
                <w:szCs w:val="20"/>
                <w:lang w:val="es-CL"/>
              </w:rPr>
            </w:pPr>
            <w:r w:rsidRPr="00C71BD8">
              <w:rPr>
                <w:rFonts w:eastAsia="Arial" w:cs="Calibri"/>
                <w:color w:val="000000"/>
                <w:sz w:val="20"/>
                <w:szCs w:val="20"/>
                <w:lang w:val="es-CL"/>
              </w:rPr>
              <w:t>7</w:t>
            </w:r>
          </w:p>
        </w:tc>
        <w:tc>
          <w:tcPr>
            <w:tcW w:w="1335" w:type="dxa"/>
            <w:vMerge w:val="restart"/>
            <w:vAlign w:val="center"/>
          </w:tcPr>
          <w:p w14:paraId="07807C0A" w14:textId="49A9F05D" w:rsidR="00E30E62" w:rsidRDefault="00E30E62" w:rsidP="00E30E62">
            <w:pPr>
              <w:jc w:val="center"/>
              <w:rPr>
                <w:rFonts w:cstheme="minorHAnsi"/>
                <w:sz w:val="19"/>
                <w:szCs w:val="19"/>
              </w:rPr>
            </w:pPr>
            <w:r>
              <w:rPr>
                <w:rFonts w:cstheme="minorHAnsi"/>
                <w:sz w:val="19"/>
                <w:szCs w:val="19"/>
              </w:rPr>
              <w:t>5%</w:t>
            </w:r>
          </w:p>
        </w:tc>
      </w:tr>
      <w:tr w:rsidR="00E30E62" w:rsidRPr="004F6B61" w14:paraId="75DDDC63" w14:textId="77777777" w:rsidTr="007C41FB">
        <w:trPr>
          <w:trHeight w:val="533"/>
          <w:jc w:val="center"/>
        </w:trPr>
        <w:tc>
          <w:tcPr>
            <w:tcW w:w="3539" w:type="dxa"/>
            <w:vMerge/>
            <w:vAlign w:val="center"/>
          </w:tcPr>
          <w:p w14:paraId="5E73D652" w14:textId="77777777" w:rsidR="00E30E62" w:rsidRPr="001D57F1" w:rsidRDefault="00E30E62" w:rsidP="00E30E62">
            <w:pPr>
              <w:pStyle w:val="Prrafodelista"/>
              <w:numPr>
                <w:ilvl w:val="0"/>
                <w:numId w:val="35"/>
              </w:numPr>
              <w:ind w:left="175" w:hanging="175"/>
              <w:jc w:val="both"/>
              <w:rPr>
                <w:rFonts w:cstheme="minorHAnsi"/>
                <w:b/>
                <w:sz w:val="19"/>
                <w:szCs w:val="19"/>
              </w:rPr>
            </w:pPr>
          </w:p>
        </w:tc>
        <w:tc>
          <w:tcPr>
            <w:tcW w:w="75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F1EDB2" w14:textId="3D103821" w:rsidR="00E30E62" w:rsidRPr="001D57F1" w:rsidRDefault="00E30E62" w:rsidP="00E30E62">
            <w:pPr>
              <w:jc w:val="both"/>
              <w:rPr>
                <w:rFonts w:eastAsiaTheme="minorEastAsia" w:cstheme="minorBidi"/>
                <w:color w:val="000000"/>
                <w:kern w:val="24"/>
                <w:sz w:val="18"/>
                <w:szCs w:val="20"/>
              </w:rPr>
            </w:pPr>
            <w:r w:rsidRPr="00C71BD8">
              <w:rPr>
                <w:rFonts w:cstheme="minorHAnsi"/>
                <w:sz w:val="20"/>
                <w:szCs w:val="20"/>
              </w:rPr>
              <w:t>Empresa</w:t>
            </w:r>
            <w:r w:rsidRPr="00C71BD8">
              <w:rPr>
                <w:rFonts w:eastAsia="Arial" w:cs="Arial"/>
                <w:color w:val="000000"/>
                <w:sz w:val="20"/>
                <w:szCs w:val="20"/>
              </w:rPr>
              <w:t xml:space="preserve"> NO cuenta con el sello “40 horas” entregado por el Ministerio del Trabajo.</w:t>
            </w:r>
          </w:p>
        </w:tc>
        <w:tc>
          <w:tcPr>
            <w:tcW w:w="850" w:type="dxa"/>
            <w:tcBorders>
              <w:left w:val="single" w:sz="6" w:space="0" w:color="000000"/>
              <w:bottom w:val="single" w:sz="6" w:space="0" w:color="000000"/>
              <w:right w:val="single" w:sz="6" w:space="0" w:color="000000"/>
            </w:tcBorders>
            <w:shd w:val="clear" w:color="auto" w:fill="auto"/>
            <w:vAlign w:val="center"/>
          </w:tcPr>
          <w:p w14:paraId="08387A58" w14:textId="32461238" w:rsidR="00E30E62" w:rsidRPr="001D57F1" w:rsidRDefault="00E30E62" w:rsidP="00E30E62">
            <w:pPr>
              <w:jc w:val="center"/>
              <w:rPr>
                <w:rFonts w:ascii="Calibri" w:hAnsi="Calibri" w:cs="Calibri"/>
                <w:color w:val="000000"/>
                <w:sz w:val="18"/>
                <w:szCs w:val="20"/>
                <w:lang w:val="es-CL"/>
              </w:rPr>
            </w:pPr>
            <w:r w:rsidRPr="00C71BD8">
              <w:rPr>
                <w:rFonts w:eastAsia="Arial" w:cs="Calibri"/>
                <w:color w:val="000000"/>
                <w:sz w:val="20"/>
                <w:szCs w:val="20"/>
                <w:lang w:val="es-CL"/>
              </w:rPr>
              <w:t>1</w:t>
            </w:r>
          </w:p>
        </w:tc>
        <w:tc>
          <w:tcPr>
            <w:tcW w:w="1335" w:type="dxa"/>
            <w:vMerge/>
            <w:vAlign w:val="center"/>
          </w:tcPr>
          <w:p w14:paraId="79BA29AD" w14:textId="77777777" w:rsidR="00E30E62" w:rsidRDefault="00E30E62" w:rsidP="00E30E62">
            <w:pPr>
              <w:jc w:val="center"/>
              <w:rPr>
                <w:rFonts w:cstheme="minorHAnsi"/>
                <w:sz w:val="19"/>
                <w:szCs w:val="19"/>
              </w:rPr>
            </w:pPr>
          </w:p>
        </w:tc>
      </w:tr>
      <w:tr w:rsidR="001D57F1" w:rsidRPr="004F6B61" w14:paraId="0EC35C67" w14:textId="77777777" w:rsidTr="001D57F1">
        <w:trPr>
          <w:trHeight w:val="857"/>
          <w:jc w:val="center"/>
        </w:trPr>
        <w:tc>
          <w:tcPr>
            <w:tcW w:w="3539" w:type="dxa"/>
            <w:vMerge w:val="restart"/>
            <w:shd w:val="clear" w:color="auto" w:fill="auto"/>
            <w:vAlign w:val="center"/>
          </w:tcPr>
          <w:p w14:paraId="1D05FC12" w14:textId="5A7E7CCF" w:rsidR="001D57F1" w:rsidRPr="001D57F1" w:rsidRDefault="001D57F1" w:rsidP="001D57F1">
            <w:pPr>
              <w:pStyle w:val="Prrafodelista"/>
              <w:numPr>
                <w:ilvl w:val="0"/>
                <w:numId w:val="35"/>
              </w:numPr>
              <w:ind w:left="175" w:hanging="175"/>
              <w:jc w:val="both"/>
              <w:rPr>
                <w:rFonts w:cstheme="minorHAnsi"/>
                <w:b/>
                <w:sz w:val="19"/>
                <w:szCs w:val="19"/>
              </w:rPr>
            </w:pPr>
            <w:r w:rsidRPr="001D57F1">
              <w:rPr>
                <w:rFonts w:cstheme="minorHAnsi"/>
                <w:b/>
                <w:sz w:val="19"/>
                <w:szCs w:val="19"/>
              </w:rPr>
              <w:t>Focalización Territorial: Idea de negocio localizada en alguna de las siguientes comunas: Timaukel, Río Verde, Laguna Blanca, Cabo de Hornos, Primavera, San Gregorio y Porvenir</w:t>
            </w:r>
            <w:r w:rsidRPr="001D57F1">
              <w:rPr>
                <w:rFonts w:eastAsia="Arial Unicode MS" w:cs="Arial"/>
                <w:bCs/>
                <w:sz w:val="20"/>
                <w:szCs w:val="18"/>
              </w:rPr>
              <w:t>.</w:t>
            </w:r>
          </w:p>
          <w:p w14:paraId="3CA74807" w14:textId="19CAC3AC" w:rsidR="001D57F1" w:rsidRPr="0077246D" w:rsidRDefault="001D57F1" w:rsidP="001D57F1">
            <w:pPr>
              <w:rPr>
                <w:rFonts w:cstheme="minorHAnsi"/>
                <w:b/>
                <w:sz w:val="19"/>
                <w:szCs w:val="19"/>
              </w:rPr>
            </w:pP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305D6" w14:textId="367E107E" w:rsidR="001D57F1" w:rsidRPr="001D57F1" w:rsidRDefault="001D57F1" w:rsidP="001D57F1">
            <w:pPr>
              <w:jc w:val="both"/>
              <w:rPr>
                <w:rFonts w:cstheme="minorHAnsi"/>
                <w:sz w:val="18"/>
                <w:szCs w:val="19"/>
              </w:rPr>
            </w:pPr>
            <w:r w:rsidRPr="001D57F1">
              <w:rPr>
                <w:rFonts w:eastAsiaTheme="minorEastAsia" w:cstheme="minorBidi"/>
                <w:color w:val="000000"/>
                <w:kern w:val="24"/>
                <w:sz w:val="18"/>
                <w:szCs w:val="20"/>
              </w:rPr>
              <w:t>Idea de negocio SI se encuentra localizada en alguna de las siguientes comunas: Timaukel, Río Verde, Laguna Blanca, Cabo de Hornos, Primavera, San Gregorio y Porvenir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3E604" w14:textId="522999B3" w:rsidR="001D57F1" w:rsidRPr="001D57F1" w:rsidRDefault="001D57F1" w:rsidP="001D57F1">
            <w:pPr>
              <w:jc w:val="center"/>
              <w:rPr>
                <w:rFonts w:cstheme="minorHAnsi"/>
                <w:sz w:val="18"/>
                <w:szCs w:val="19"/>
                <w:lang w:val="es-CL" w:eastAsia="en-US"/>
              </w:rPr>
            </w:pPr>
            <w:r w:rsidRPr="001D57F1">
              <w:rPr>
                <w:rFonts w:ascii="Calibri" w:hAnsi="Calibri" w:cs="Calibri"/>
                <w:color w:val="000000"/>
                <w:sz w:val="18"/>
                <w:szCs w:val="20"/>
                <w:lang w:val="es-CL"/>
              </w:rPr>
              <w:t> </w:t>
            </w:r>
            <w:r w:rsidRPr="001D57F1">
              <w:rPr>
                <w:rFonts w:eastAsiaTheme="minorEastAsia" w:cstheme="minorBidi"/>
                <w:color w:val="000000"/>
                <w:kern w:val="24"/>
                <w:sz w:val="18"/>
                <w:szCs w:val="20"/>
                <w:lang w:val="es-CL"/>
              </w:rPr>
              <w:t>7</w:t>
            </w:r>
          </w:p>
        </w:tc>
        <w:tc>
          <w:tcPr>
            <w:tcW w:w="1335" w:type="dxa"/>
            <w:vMerge w:val="restart"/>
            <w:vAlign w:val="center"/>
          </w:tcPr>
          <w:p w14:paraId="401C0A49" w14:textId="7B42C4DB" w:rsidR="001D57F1" w:rsidRDefault="001D57F1" w:rsidP="001D57F1">
            <w:pPr>
              <w:jc w:val="center"/>
              <w:rPr>
                <w:rFonts w:cstheme="minorHAnsi"/>
                <w:sz w:val="19"/>
                <w:szCs w:val="19"/>
              </w:rPr>
            </w:pPr>
            <w:r>
              <w:rPr>
                <w:rFonts w:cstheme="minorHAnsi"/>
                <w:sz w:val="19"/>
                <w:szCs w:val="19"/>
              </w:rPr>
              <w:t>30%</w:t>
            </w:r>
          </w:p>
        </w:tc>
      </w:tr>
      <w:tr w:rsidR="001D57F1" w:rsidRPr="004F6B61" w14:paraId="514D2B1B" w14:textId="77777777" w:rsidTr="001D57F1">
        <w:trPr>
          <w:trHeight w:val="709"/>
          <w:jc w:val="center"/>
        </w:trPr>
        <w:tc>
          <w:tcPr>
            <w:tcW w:w="3539" w:type="dxa"/>
            <w:vMerge/>
            <w:shd w:val="clear" w:color="auto" w:fill="auto"/>
            <w:vAlign w:val="center"/>
          </w:tcPr>
          <w:p w14:paraId="77BC92A3" w14:textId="77777777" w:rsidR="001D57F1" w:rsidRPr="0077246D" w:rsidRDefault="001D57F1" w:rsidP="001D57F1">
            <w:pPr>
              <w:rPr>
                <w:rFonts w:cstheme="minorHAnsi"/>
                <w:b/>
                <w:sz w:val="19"/>
                <w:szCs w:val="19"/>
              </w:rPr>
            </w:pP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27266" w14:textId="07121697" w:rsidR="001D57F1" w:rsidRPr="001D57F1" w:rsidRDefault="001D57F1" w:rsidP="001D57F1">
            <w:pPr>
              <w:pStyle w:val="NormalWeb"/>
              <w:spacing w:before="0" w:beforeAutospacing="0" w:after="0" w:afterAutospacing="0"/>
              <w:jc w:val="both"/>
              <w:textAlignment w:val="center"/>
              <w:rPr>
                <w:rFonts w:cstheme="minorHAnsi"/>
                <w:sz w:val="18"/>
                <w:szCs w:val="19"/>
              </w:rPr>
            </w:pPr>
            <w:r w:rsidRPr="001D57F1">
              <w:rPr>
                <w:rFonts w:ascii="Calibri" w:hAnsi="Calibri" w:cs="Calibri"/>
                <w:color w:val="000000"/>
                <w:sz w:val="18"/>
                <w:szCs w:val="20"/>
                <w:lang w:val="es-CL"/>
              </w:rPr>
              <w:t> </w:t>
            </w:r>
            <w:r w:rsidRPr="001D57F1">
              <w:rPr>
                <w:rFonts w:eastAsiaTheme="minorEastAsia" w:cstheme="minorBidi"/>
                <w:color w:val="000000"/>
                <w:kern w:val="24"/>
                <w:sz w:val="18"/>
                <w:szCs w:val="20"/>
              </w:rPr>
              <w:t>Idea de negocio NO se encuentra localizada en alguna de las siguientes comunas: Timaukel, Río Verde, Laguna Blanca, Cabo de Hornos, Primavera, San Gregorio y Porveni</w:t>
            </w:r>
            <w:r>
              <w:rPr>
                <w:rFonts w:eastAsiaTheme="minorEastAsia" w:cstheme="minorBidi"/>
                <w:color w:val="000000"/>
                <w:kern w:val="24"/>
                <w:sz w:val="18"/>
                <w:szCs w:val="20"/>
              </w:rPr>
              <w:t>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B7E36" w14:textId="4E6BB175" w:rsidR="001D57F1" w:rsidRPr="001D57F1" w:rsidRDefault="001D57F1" w:rsidP="001D57F1">
            <w:pPr>
              <w:jc w:val="center"/>
              <w:rPr>
                <w:rFonts w:cstheme="minorHAnsi"/>
                <w:sz w:val="18"/>
                <w:szCs w:val="19"/>
                <w:lang w:val="es-CL" w:eastAsia="en-US"/>
              </w:rPr>
            </w:pPr>
            <w:r w:rsidRPr="001D57F1">
              <w:rPr>
                <w:rFonts w:ascii="Calibri" w:hAnsi="Calibri" w:cs="Calibri"/>
                <w:color w:val="000000"/>
                <w:sz w:val="18"/>
                <w:szCs w:val="20"/>
                <w:lang w:val="es-CL"/>
              </w:rPr>
              <w:t> </w:t>
            </w:r>
            <w:r w:rsidRPr="001D57F1">
              <w:rPr>
                <w:rFonts w:cs="Arial"/>
                <w:color w:val="000000"/>
                <w:sz w:val="18"/>
                <w:szCs w:val="20"/>
                <w:lang w:val="es-CL"/>
              </w:rPr>
              <w:t>1</w:t>
            </w:r>
          </w:p>
        </w:tc>
        <w:tc>
          <w:tcPr>
            <w:tcW w:w="1335" w:type="dxa"/>
            <w:vMerge/>
            <w:vAlign w:val="center"/>
          </w:tcPr>
          <w:p w14:paraId="24259837" w14:textId="77777777" w:rsidR="001D57F1" w:rsidRDefault="001D57F1" w:rsidP="001D57F1">
            <w:pPr>
              <w:jc w:val="center"/>
              <w:rPr>
                <w:rFonts w:cstheme="minorHAnsi"/>
                <w:sz w:val="19"/>
                <w:szCs w:val="19"/>
              </w:rPr>
            </w:pPr>
          </w:p>
        </w:tc>
      </w:tr>
      <w:tr w:rsidR="001D57F1" w:rsidRPr="004F6B61" w14:paraId="558C355E" w14:textId="77777777" w:rsidTr="007C41FB">
        <w:trPr>
          <w:trHeight w:val="567"/>
          <w:jc w:val="center"/>
        </w:trPr>
        <w:tc>
          <w:tcPr>
            <w:tcW w:w="3539" w:type="dxa"/>
            <w:vMerge w:val="restart"/>
            <w:tcBorders>
              <w:bottom w:val="single" w:sz="4" w:space="0" w:color="auto"/>
            </w:tcBorders>
            <w:shd w:val="clear" w:color="auto" w:fill="auto"/>
            <w:vAlign w:val="center"/>
            <w:hideMark/>
          </w:tcPr>
          <w:p w14:paraId="5E63C2A3" w14:textId="3C6982E9" w:rsidR="001D57F1" w:rsidRPr="001D57F1" w:rsidRDefault="001D57F1" w:rsidP="001D57F1">
            <w:pPr>
              <w:pStyle w:val="Prrafodelista"/>
              <w:numPr>
                <w:ilvl w:val="0"/>
                <w:numId w:val="35"/>
              </w:numPr>
              <w:ind w:left="317" w:hanging="284"/>
              <w:rPr>
                <w:rFonts w:cstheme="minorHAnsi"/>
                <w:b/>
                <w:sz w:val="19"/>
                <w:szCs w:val="19"/>
              </w:rPr>
            </w:pPr>
            <w:r w:rsidRPr="001D57F1">
              <w:rPr>
                <w:rFonts w:cstheme="minorHAnsi"/>
                <w:b/>
                <w:sz w:val="19"/>
                <w:szCs w:val="19"/>
              </w:rPr>
              <w:lastRenderedPageBreak/>
              <w:t>Diversificación</w:t>
            </w: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291B4" w14:textId="4264881C" w:rsidR="001D57F1" w:rsidRPr="001D57F1" w:rsidRDefault="001D57F1" w:rsidP="001D57F1">
            <w:pPr>
              <w:jc w:val="both"/>
              <w:rPr>
                <w:rFonts w:cs="Arial"/>
                <w:sz w:val="18"/>
                <w:szCs w:val="18"/>
              </w:rPr>
            </w:pPr>
            <w:r w:rsidRPr="001D57F1">
              <w:rPr>
                <w:rFonts w:cs="Arial"/>
                <w:color w:val="000000" w:themeColor="text1"/>
                <w:sz w:val="18"/>
                <w:szCs w:val="18"/>
              </w:rPr>
              <w:t>Considerando principalmente el proyecto de negocio descrito, pertinencia de Acciones de Gestión Empresarial o Inversiones, y las observaciones y recomendaciones del Agente Operador Sercotec. La empresa propone la implementación de nuevos productos y/o servicios.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C5D2A" w14:textId="4718C2E3" w:rsidR="001D57F1" w:rsidRPr="001D57F1" w:rsidRDefault="001D57F1" w:rsidP="001D57F1">
            <w:pPr>
              <w:jc w:val="center"/>
              <w:rPr>
                <w:rFonts w:cstheme="minorHAnsi"/>
                <w:sz w:val="18"/>
                <w:szCs w:val="18"/>
                <w:lang w:val="es-CL" w:eastAsia="en-US"/>
              </w:rPr>
            </w:pPr>
            <w:r w:rsidRPr="001D57F1">
              <w:rPr>
                <w:rFonts w:ascii="Calibri" w:hAnsi="Calibri" w:cs="Calibri"/>
                <w:color w:val="000000"/>
                <w:sz w:val="18"/>
                <w:szCs w:val="18"/>
                <w:lang w:val="es-CL"/>
              </w:rPr>
              <w:t> </w:t>
            </w:r>
            <w:r w:rsidRPr="001D57F1">
              <w:rPr>
                <w:rFonts w:eastAsiaTheme="minorEastAsia" w:cstheme="minorBidi"/>
                <w:color w:val="000000"/>
                <w:kern w:val="24"/>
                <w:sz w:val="18"/>
                <w:szCs w:val="18"/>
                <w:lang w:val="es-CL"/>
              </w:rPr>
              <w:t>7</w:t>
            </w:r>
          </w:p>
        </w:tc>
        <w:tc>
          <w:tcPr>
            <w:tcW w:w="1335" w:type="dxa"/>
            <w:vMerge w:val="restart"/>
            <w:vAlign w:val="center"/>
            <w:hideMark/>
          </w:tcPr>
          <w:p w14:paraId="0B0EE5A2" w14:textId="6103EDFB" w:rsidR="001D57F1" w:rsidRPr="0077246D" w:rsidRDefault="001D57F1" w:rsidP="001D57F1">
            <w:pPr>
              <w:jc w:val="center"/>
              <w:rPr>
                <w:rFonts w:cstheme="minorHAnsi"/>
                <w:sz w:val="19"/>
                <w:szCs w:val="19"/>
              </w:rPr>
            </w:pPr>
            <w:r>
              <w:rPr>
                <w:rFonts w:cstheme="minorHAnsi"/>
                <w:sz w:val="19"/>
                <w:szCs w:val="19"/>
              </w:rPr>
              <w:t>20</w:t>
            </w:r>
            <w:r w:rsidRPr="0077246D">
              <w:rPr>
                <w:rFonts w:cstheme="minorHAnsi"/>
                <w:sz w:val="19"/>
                <w:szCs w:val="19"/>
              </w:rPr>
              <w:t>%</w:t>
            </w:r>
          </w:p>
        </w:tc>
      </w:tr>
      <w:tr w:rsidR="001D57F1" w:rsidRPr="004F6B61" w14:paraId="01BA91AC" w14:textId="77777777" w:rsidTr="007C41FB">
        <w:trPr>
          <w:trHeight w:val="567"/>
          <w:jc w:val="center"/>
        </w:trPr>
        <w:tc>
          <w:tcPr>
            <w:tcW w:w="3539" w:type="dxa"/>
            <w:vMerge/>
            <w:vAlign w:val="center"/>
            <w:hideMark/>
          </w:tcPr>
          <w:p w14:paraId="294CFA8F" w14:textId="77777777" w:rsidR="001D57F1" w:rsidRPr="0077246D" w:rsidRDefault="001D57F1" w:rsidP="001D57F1">
            <w:pPr>
              <w:rPr>
                <w:rFonts w:cstheme="minorHAnsi"/>
                <w:sz w:val="19"/>
                <w:szCs w:val="19"/>
                <w:lang w:val="es-CL" w:eastAsia="en-US"/>
              </w:rPr>
            </w:pP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142D1" w14:textId="45F18EB3" w:rsidR="001D57F1" w:rsidRPr="001D57F1" w:rsidRDefault="001D57F1" w:rsidP="001D57F1">
            <w:pPr>
              <w:pStyle w:val="NormalWeb"/>
              <w:spacing w:before="0" w:beforeAutospacing="0" w:after="0" w:afterAutospacing="0"/>
              <w:jc w:val="both"/>
              <w:textAlignment w:val="center"/>
              <w:rPr>
                <w:rFonts w:cs="Arial"/>
                <w:sz w:val="18"/>
                <w:szCs w:val="18"/>
              </w:rPr>
            </w:pPr>
            <w:r w:rsidRPr="001D57F1">
              <w:rPr>
                <w:rFonts w:cs="Arial"/>
                <w:color w:val="000000" w:themeColor="text1"/>
                <w:sz w:val="18"/>
                <w:szCs w:val="18"/>
              </w:rPr>
              <w:t>Considerando principalmente el proyecto de negocio descrito, pertinencia de Acciones de Gestión Empresarial o Inversiones, y las observaciones y recomendaciones del Agente Operador Sercotec. La empresa NO propone la implementación de nuevos productos y/o servicios.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D21B9" w14:textId="0FA0C4AF" w:rsidR="001D57F1" w:rsidRPr="001D57F1" w:rsidRDefault="001D57F1" w:rsidP="001D57F1">
            <w:pPr>
              <w:jc w:val="center"/>
              <w:rPr>
                <w:rFonts w:cstheme="minorHAnsi"/>
                <w:sz w:val="18"/>
                <w:szCs w:val="18"/>
                <w:lang w:val="es-CL" w:eastAsia="en-US"/>
              </w:rPr>
            </w:pPr>
            <w:r w:rsidRPr="001D57F1">
              <w:rPr>
                <w:rFonts w:ascii="Calibri" w:hAnsi="Calibri" w:cs="Calibri"/>
                <w:color w:val="000000"/>
                <w:sz w:val="18"/>
                <w:szCs w:val="18"/>
                <w:lang w:val="es-CL"/>
              </w:rPr>
              <w:t> </w:t>
            </w:r>
            <w:r w:rsidRPr="001D57F1">
              <w:rPr>
                <w:rFonts w:cs="Arial"/>
                <w:color w:val="000000"/>
                <w:sz w:val="18"/>
                <w:szCs w:val="18"/>
                <w:lang w:val="es-CL"/>
              </w:rPr>
              <w:t>1</w:t>
            </w:r>
          </w:p>
        </w:tc>
        <w:tc>
          <w:tcPr>
            <w:tcW w:w="1335" w:type="dxa"/>
            <w:vMerge/>
            <w:vAlign w:val="center"/>
            <w:hideMark/>
          </w:tcPr>
          <w:p w14:paraId="756368DB" w14:textId="77777777" w:rsidR="001D57F1" w:rsidRPr="00B203A1" w:rsidRDefault="001D57F1" w:rsidP="001D57F1">
            <w:pPr>
              <w:rPr>
                <w:rFonts w:cstheme="minorHAnsi"/>
                <w:b/>
                <w:sz w:val="19"/>
                <w:szCs w:val="19"/>
                <w:lang w:val="es-CL" w:eastAsia="en-US"/>
              </w:rPr>
            </w:pPr>
          </w:p>
        </w:tc>
      </w:tr>
      <w:tr w:rsidR="001D57F1" w:rsidRPr="004F6B61" w14:paraId="2DC86634" w14:textId="77777777" w:rsidTr="001D57F1">
        <w:trPr>
          <w:trHeight w:val="864"/>
          <w:jc w:val="center"/>
        </w:trPr>
        <w:tc>
          <w:tcPr>
            <w:tcW w:w="3539" w:type="dxa"/>
            <w:vMerge w:val="restart"/>
            <w:vAlign w:val="center"/>
            <w:hideMark/>
          </w:tcPr>
          <w:p w14:paraId="6D732D8D" w14:textId="480294CD" w:rsidR="001D57F1" w:rsidRPr="0077246D" w:rsidRDefault="001D57F1" w:rsidP="001D57F1">
            <w:pPr>
              <w:rPr>
                <w:rFonts w:cstheme="minorHAnsi"/>
                <w:b/>
                <w:sz w:val="19"/>
                <w:szCs w:val="19"/>
                <w:lang w:val="es-CL" w:eastAsia="en-US"/>
              </w:rPr>
            </w:pPr>
            <w:r w:rsidRPr="0077246D">
              <w:rPr>
                <w:rFonts w:cstheme="minorHAnsi"/>
                <w:b/>
                <w:sz w:val="19"/>
                <w:szCs w:val="19"/>
              </w:rPr>
              <w:t xml:space="preserve">4. </w:t>
            </w:r>
            <w:r w:rsidRPr="001D57F1">
              <w:rPr>
                <w:rFonts w:cstheme="minorHAnsi"/>
                <w:b/>
                <w:bCs/>
                <w:sz w:val="19"/>
                <w:szCs w:val="19"/>
                <w:lang w:val="es-CL"/>
              </w:rPr>
              <w:t xml:space="preserve">Focalización de Género: </w:t>
            </w:r>
            <w:r w:rsidRPr="001D57F1">
              <w:rPr>
                <w:rFonts w:cstheme="minorHAnsi"/>
                <w:b/>
                <w:bCs/>
                <w:sz w:val="19"/>
                <w:szCs w:val="19"/>
              </w:rPr>
              <w:t>Ser persona natural de sexo registral femenino o persona jurídica la cual debe estar constituida con al menos el 50% de su capital por socias mujeres y al menos una de sus representantes debe ser de sexo registral femenino.</w:t>
            </w: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771A8" w14:textId="2B805208" w:rsidR="001D57F1" w:rsidRPr="001D57F1" w:rsidRDefault="001D57F1" w:rsidP="001D57F1">
            <w:pPr>
              <w:jc w:val="both"/>
              <w:rPr>
                <w:rFonts w:cstheme="minorHAnsi"/>
                <w:b/>
                <w:i/>
                <w:sz w:val="18"/>
                <w:szCs w:val="18"/>
              </w:rPr>
            </w:pPr>
            <w:r w:rsidRPr="001D57F1">
              <w:rPr>
                <w:rFonts w:cs="Arial"/>
                <w:color w:val="000000" w:themeColor="text1"/>
                <w:sz w:val="18"/>
                <w:szCs w:val="18"/>
              </w:rPr>
              <w:t>Postulante es persona natural de sexo registral femenino o persona jurídica constituida con al menos el 50% de su capital por socias mujeres y al menos una de sus representantes es de sexo registral femenino</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03F7B" w14:textId="617546F3" w:rsidR="001D57F1" w:rsidRPr="001D57F1" w:rsidRDefault="001D57F1" w:rsidP="001D57F1">
            <w:pPr>
              <w:jc w:val="center"/>
              <w:rPr>
                <w:rFonts w:cstheme="minorHAnsi"/>
                <w:sz w:val="18"/>
                <w:szCs w:val="18"/>
                <w:lang w:val="es-CL" w:eastAsia="en-US"/>
              </w:rPr>
            </w:pPr>
            <w:r w:rsidRPr="001D57F1">
              <w:rPr>
                <w:rFonts w:ascii="Calibri" w:hAnsi="Calibri" w:cs="Calibri"/>
                <w:color w:val="000000"/>
                <w:sz w:val="18"/>
                <w:szCs w:val="18"/>
                <w:lang w:val="es-CL"/>
              </w:rPr>
              <w:t> </w:t>
            </w:r>
            <w:r w:rsidRPr="001D57F1">
              <w:rPr>
                <w:rFonts w:eastAsiaTheme="minorEastAsia" w:cstheme="minorBidi"/>
                <w:color w:val="000000"/>
                <w:kern w:val="24"/>
                <w:sz w:val="18"/>
                <w:szCs w:val="18"/>
                <w:lang w:val="es-CL"/>
              </w:rPr>
              <w:t>7</w:t>
            </w:r>
          </w:p>
        </w:tc>
        <w:tc>
          <w:tcPr>
            <w:tcW w:w="1335" w:type="dxa"/>
            <w:vMerge w:val="restart"/>
            <w:vAlign w:val="center"/>
            <w:hideMark/>
          </w:tcPr>
          <w:p w14:paraId="3A50187E" w14:textId="5EC055F6" w:rsidR="001D57F1" w:rsidRPr="00B27021" w:rsidRDefault="001D57F1" w:rsidP="001D57F1">
            <w:pPr>
              <w:jc w:val="center"/>
              <w:rPr>
                <w:rFonts w:cstheme="minorHAnsi"/>
                <w:sz w:val="19"/>
                <w:szCs w:val="19"/>
              </w:rPr>
            </w:pPr>
            <w:r>
              <w:rPr>
                <w:rFonts w:cstheme="minorHAnsi"/>
                <w:sz w:val="19"/>
                <w:szCs w:val="19"/>
              </w:rPr>
              <w:t>10</w:t>
            </w:r>
            <w:r w:rsidRPr="00B27021">
              <w:rPr>
                <w:rFonts w:cstheme="minorHAnsi"/>
                <w:sz w:val="19"/>
                <w:szCs w:val="19"/>
              </w:rPr>
              <w:t>%</w:t>
            </w:r>
          </w:p>
        </w:tc>
      </w:tr>
      <w:tr w:rsidR="001D57F1" w:rsidRPr="004F6B61" w14:paraId="239B34C1" w14:textId="77777777" w:rsidTr="007C41FB">
        <w:trPr>
          <w:trHeight w:val="567"/>
          <w:jc w:val="center"/>
        </w:trPr>
        <w:tc>
          <w:tcPr>
            <w:tcW w:w="3539" w:type="dxa"/>
            <w:vMerge/>
            <w:vAlign w:val="center"/>
            <w:hideMark/>
          </w:tcPr>
          <w:p w14:paraId="7C0596DA" w14:textId="77777777" w:rsidR="001D57F1" w:rsidRPr="0077246D" w:rsidRDefault="001D57F1" w:rsidP="001D57F1">
            <w:pPr>
              <w:rPr>
                <w:rFonts w:cstheme="minorHAnsi"/>
                <w:sz w:val="19"/>
                <w:szCs w:val="19"/>
                <w:lang w:val="es-CL" w:eastAsia="en-US"/>
              </w:rPr>
            </w:pP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931B6" w14:textId="2296FAA1" w:rsidR="001D57F1" w:rsidRPr="001D57F1" w:rsidRDefault="001D57F1" w:rsidP="001D57F1">
            <w:pPr>
              <w:jc w:val="both"/>
              <w:rPr>
                <w:rFonts w:cstheme="minorHAnsi"/>
                <w:sz w:val="18"/>
                <w:szCs w:val="18"/>
              </w:rPr>
            </w:pPr>
            <w:r w:rsidRPr="001D57F1">
              <w:rPr>
                <w:rFonts w:ascii="Calibri" w:hAnsi="Calibri" w:cs="Calibri"/>
                <w:color w:val="000000"/>
                <w:sz w:val="18"/>
                <w:szCs w:val="18"/>
                <w:lang w:val="es-CL"/>
              </w:rPr>
              <w:t> </w:t>
            </w:r>
            <w:r w:rsidRPr="001D57F1">
              <w:rPr>
                <w:rFonts w:cs="Arial"/>
                <w:color w:val="000000" w:themeColor="text1"/>
                <w:sz w:val="18"/>
                <w:szCs w:val="18"/>
              </w:rPr>
              <w:t>Postulante NO es persona natural de sexo registral femenino o persona jurídica constituida con al menos el 50% de su capital por socias mujeres y al menos una de sus representantes es de sexo registral femenino</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51186" w14:textId="16A16825" w:rsidR="001D57F1" w:rsidRPr="001D57F1" w:rsidRDefault="001D57F1" w:rsidP="001D57F1">
            <w:pPr>
              <w:jc w:val="center"/>
              <w:rPr>
                <w:rFonts w:cstheme="minorHAnsi"/>
                <w:sz w:val="18"/>
                <w:szCs w:val="18"/>
                <w:lang w:val="es-CL" w:eastAsia="en-US"/>
              </w:rPr>
            </w:pPr>
            <w:r w:rsidRPr="001D57F1">
              <w:rPr>
                <w:rFonts w:ascii="Calibri" w:hAnsi="Calibri" w:cs="Calibri"/>
                <w:color w:val="000000"/>
                <w:sz w:val="18"/>
                <w:szCs w:val="18"/>
                <w:lang w:val="es-CL"/>
              </w:rPr>
              <w:t> </w:t>
            </w:r>
            <w:r w:rsidRPr="001D57F1">
              <w:rPr>
                <w:rFonts w:cs="Arial"/>
                <w:color w:val="000000"/>
                <w:sz w:val="18"/>
                <w:szCs w:val="18"/>
                <w:lang w:val="es-CL"/>
              </w:rPr>
              <w:t>1</w:t>
            </w:r>
          </w:p>
        </w:tc>
        <w:tc>
          <w:tcPr>
            <w:tcW w:w="1335" w:type="dxa"/>
            <w:vMerge/>
            <w:vAlign w:val="center"/>
            <w:hideMark/>
          </w:tcPr>
          <w:p w14:paraId="7F2E05A3" w14:textId="77777777" w:rsidR="001D57F1" w:rsidRPr="00EC5053" w:rsidRDefault="001D57F1" w:rsidP="001D57F1">
            <w:pPr>
              <w:rPr>
                <w:rFonts w:cstheme="minorHAnsi"/>
                <w:b/>
                <w:sz w:val="20"/>
                <w:szCs w:val="22"/>
                <w:lang w:val="es-CL" w:eastAsia="en-US"/>
              </w:rPr>
            </w:pPr>
          </w:p>
        </w:tc>
      </w:tr>
    </w:tbl>
    <w:p w14:paraId="73C2E332" w14:textId="3DC76A01" w:rsidR="0093178B" w:rsidRDefault="0093178B" w:rsidP="006C038A">
      <w:pPr>
        <w:rPr>
          <w:rFonts w:eastAsia="Arial Unicode MS" w:cs="Arial"/>
        </w:rPr>
      </w:pPr>
    </w:p>
    <w:p w14:paraId="245A1278" w14:textId="4AB241D4" w:rsidR="0093178B" w:rsidRDefault="0093178B" w:rsidP="006C038A">
      <w:pPr>
        <w:rPr>
          <w:rFonts w:eastAsia="Arial Unicode MS" w:cs="Arial"/>
        </w:rPr>
      </w:pPr>
    </w:p>
    <w:p w14:paraId="339431F7" w14:textId="6EABB319" w:rsidR="0093178B" w:rsidRDefault="0093178B" w:rsidP="006C038A">
      <w:pPr>
        <w:rPr>
          <w:rFonts w:eastAsia="Arial Unicode MS" w:cs="Arial"/>
        </w:rPr>
      </w:pPr>
    </w:p>
    <w:p w14:paraId="4C02BC3E" w14:textId="3542F47E" w:rsidR="0093178B" w:rsidRDefault="0093178B" w:rsidP="006C038A">
      <w:pPr>
        <w:rPr>
          <w:rFonts w:eastAsia="Arial Unicode MS" w:cs="Arial"/>
        </w:rPr>
      </w:pPr>
    </w:p>
    <w:p w14:paraId="64AA6395" w14:textId="60BC732C" w:rsidR="0093178B" w:rsidRDefault="0093178B" w:rsidP="006C038A">
      <w:pPr>
        <w:rPr>
          <w:rFonts w:eastAsia="Arial Unicode MS" w:cs="Arial"/>
        </w:rPr>
      </w:pPr>
    </w:p>
    <w:p w14:paraId="389B572C" w14:textId="7EFC5D73" w:rsidR="0093178B" w:rsidRDefault="0093178B" w:rsidP="006C038A">
      <w:pPr>
        <w:rPr>
          <w:rFonts w:eastAsia="Arial Unicode MS" w:cs="Arial"/>
        </w:rPr>
      </w:pPr>
    </w:p>
    <w:p w14:paraId="329A0368" w14:textId="0C131715" w:rsidR="0093178B" w:rsidRDefault="0093178B" w:rsidP="006C038A">
      <w:pPr>
        <w:rPr>
          <w:rFonts w:eastAsia="Arial Unicode MS" w:cs="Arial"/>
        </w:rPr>
      </w:pPr>
    </w:p>
    <w:p w14:paraId="53693753" w14:textId="468F22EC" w:rsidR="0093178B" w:rsidRDefault="0093178B" w:rsidP="006C038A">
      <w:pPr>
        <w:rPr>
          <w:rFonts w:eastAsia="Arial Unicode MS" w:cs="Arial"/>
        </w:rPr>
      </w:pPr>
    </w:p>
    <w:p w14:paraId="7C3B9F48" w14:textId="28B9D22D" w:rsidR="0093178B" w:rsidRDefault="0093178B" w:rsidP="006C038A">
      <w:pPr>
        <w:rPr>
          <w:rFonts w:eastAsia="Arial Unicode MS" w:cs="Arial"/>
        </w:rPr>
      </w:pPr>
    </w:p>
    <w:p w14:paraId="1297584D" w14:textId="57E15258" w:rsidR="0093178B" w:rsidRDefault="0093178B">
      <w:pPr>
        <w:rPr>
          <w:rFonts w:eastAsia="Arial Unicode MS" w:cs="Arial"/>
        </w:rPr>
      </w:pPr>
      <w:r>
        <w:rPr>
          <w:rFonts w:eastAsia="Arial Unicode MS" w:cs="Arial"/>
        </w:rPr>
        <w:br w:type="page"/>
      </w:r>
    </w:p>
    <w:p w14:paraId="24E8B345" w14:textId="77777777" w:rsidR="0093178B" w:rsidRDefault="0093178B" w:rsidP="0093178B">
      <w:pPr>
        <w:rPr>
          <w:rFonts w:eastAsia="Arial Unicode MS" w:cs="Arial"/>
          <w:b/>
        </w:rPr>
        <w:sectPr w:rsidR="0093178B"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70FA8A3D" w:rsidR="0093178B" w:rsidRPr="00137ECD" w:rsidRDefault="008E3EA8"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7B5451" w:rsidP="0093178B">
      <w:pPr>
        <w:jc w:val="both"/>
        <w:rPr>
          <w:rFonts w:eastAsia="Arial Unicode MS" w:cs="Arial"/>
        </w:rPr>
      </w:pPr>
      <w:hyperlink r:id="rId36"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5A5CB" w14:textId="77777777" w:rsidR="007B5451" w:rsidRDefault="007B5451" w:rsidP="0042236C">
      <w:r>
        <w:separator/>
      </w:r>
    </w:p>
  </w:endnote>
  <w:endnote w:type="continuationSeparator" w:id="0">
    <w:p w14:paraId="74E1E6F2" w14:textId="77777777" w:rsidR="007B5451" w:rsidRDefault="007B5451"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FFAA" w14:textId="77777777" w:rsidR="007C41FB" w:rsidRDefault="007C41F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70DECA05" w:rsidR="007C41FB" w:rsidRPr="00BD14F7" w:rsidRDefault="007C41FB">
    <w:pPr>
      <w:pStyle w:val="Piedepgina"/>
      <w:jc w:val="right"/>
    </w:pPr>
    <w:r w:rsidRPr="00BD14F7">
      <w:fldChar w:fldCharType="begin"/>
    </w:r>
    <w:r w:rsidRPr="00BD14F7">
      <w:instrText>PAGE   \* MERGEFORMAT</w:instrText>
    </w:r>
    <w:r w:rsidRPr="00BD14F7">
      <w:fldChar w:fldCharType="separate"/>
    </w:r>
    <w:r w:rsidR="00E7590D">
      <w:rPr>
        <w:noProof/>
      </w:rPr>
      <w:t>31</w:t>
    </w:r>
    <w:r w:rsidRPr="00BD14F7">
      <w:rPr>
        <w:noProof/>
      </w:rPr>
      <w:fldChar w:fldCharType="end"/>
    </w:r>
  </w:p>
  <w:p w14:paraId="5F9E5B17" w14:textId="77777777" w:rsidR="007C41FB" w:rsidRPr="00C25B42" w:rsidRDefault="007C41FB" w:rsidP="00C25B42">
    <w:pPr>
      <w:tabs>
        <w:tab w:val="center" w:pos="4252"/>
        <w:tab w:val="right" w:pos="8504"/>
      </w:tabs>
      <w:jc w:val="center"/>
      <w:rPr>
        <w:sz w:val="24"/>
      </w:rPr>
    </w:pPr>
    <w:r w:rsidRPr="00C25B42">
      <w:rPr>
        <w:noProof/>
        <w:sz w:val="24"/>
        <w:lang w:val="es-CL" w:eastAsia="es-CL"/>
      </w:rPr>
      <w:t>www.sercotec.cl</w:t>
    </w:r>
  </w:p>
  <w:p w14:paraId="5919636F" w14:textId="77777777" w:rsidR="007C41FB" w:rsidRDefault="007C41FB" w:rsidP="00C25B42">
    <w:pPr>
      <w:pStyle w:val="Piedep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54C259F7" w:rsidR="007C41FB" w:rsidRDefault="007C41FB">
        <w:pPr>
          <w:pStyle w:val="Piedepgina"/>
          <w:jc w:val="right"/>
        </w:pPr>
        <w:r>
          <w:fldChar w:fldCharType="begin"/>
        </w:r>
        <w:r>
          <w:instrText>PAGE   \* MERGEFORMAT</w:instrText>
        </w:r>
        <w:r>
          <w:fldChar w:fldCharType="separate"/>
        </w:r>
        <w:r w:rsidR="00E7590D">
          <w:rPr>
            <w:noProof/>
          </w:rPr>
          <w:t>1</w:t>
        </w:r>
        <w:r>
          <w:fldChar w:fldCharType="end"/>
        </w:r>
      </w:p>
    </w:sdtContent>
  </w:sdt>
  <w:p w14:paraId="1A156B1C" w14:textId="06D356CA" w:rsidR="007C41FB" w:rsidRDefault="007C41FB" w:rsidP="00BD14F7">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07B91" w14:textId="77777777" w:rsidR="007B5451" w:rsidRDefault="007B5451"/>
  </w:footnote>
  <w:footnote w:type="continuationSeparator" w:id="0">
    <w:p w14:paraId="575C5A96" w14:textId="77777777" w:rsidR="007B5451" w:rsidRDefault="007B5451"/>
  </w:footnote>
  <w:footnote w:id="1">
    <w:p w14:paraId="553DF13E" w14:textId="78B2736A" w:rsidR="007C41FB" w:rsidRPr="004244F2" w:rsidRDefault="007C41FB"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7C41FB" w:rsidRPr="0070407B" w:rsidRDefault="007C41FB"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7C41FB" w:rsidRPr="002E7EE6" w:rsidRDefault="007C41FB"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7C41FB" w:rsidRPr="002E7EE6" w:rsidRDefault="007C41FB">
      <w:pPr>
        <w:pStyle w:val="Textonotapie"/>
        <w:rPr>
          <w:lang w:val="es-419"/>
        </w:rPr>
      </w:pPr>
    </w:p>
  </w:footnote>
  <w:footnote w:id="4">
    <w:p w14:paraId="7597D5E8" w14:textId="77777777" w:rsidR="007C41FB" w:rsidRPr="00273436" w:rsidRDefault="007C41FB"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7C41FB" w:rsidRPr="005F4396" w:rsidRDefault="007C41FB">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7C41FB" w:rsidRPr="002B0090" w:rsidRDefault="007C41FB"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3073F8D7" w14:textId="77777777" w:rsidR="007C41FB" w:rsidRPr="00A43847" w:rsidRDefault="007C41FB" w:rsidP="00160101">
      <w:pPr>
        <w:pStyle w:val="Textonotapie"/>
        <w:rPr>
          <w:lang w:val="es-ES"/>
        </w:rPr>
      </w:pPr>
      <w:r>
        <w:rPr>
          <w:rStyle w:val="Refdenotaalpie"/>
        </w:rPr>
        <w:footnoteRef/>
      </w:r>
      <w:r>
        <w:t xml:space="preserve"> </w:t>
      </w:r>
      <w:r>
        <w:rPr>
          <w:lang w:val="es-ES"/>
        </w:rPr>
        <w:t>Esta condición se verificará a la fecha de cierre de las postulaciones.</w:t>
      </w:r>
    </w:p>
    <w:p w14:paraId="7C0CA095" w14:textId="4EBE23A0" w:rsidR="007C41FB" w:rsidRPr="00160101" w:rsidRDefault="007C41FB">
      <w:pPr>
        <w:pStyle w:val="Textonotapie"/>
        <w:rPr>
          <w:lang w:val="es-ES"/>
        </w:rPr>
      </w:pPr>
    </w:p>
  </w:footnote>
  <w:footnote w:id="8">
    <w:p w14:paraId="16DDF8EB" w14:textId="77777777" w:rsidR="007C41FB" w:rsidRPr="00D4342C" w:rsidRDefault="007C41FB" w:rsidP="00D4342C">
      <w:pPr>
        <w:pStyle w:val="Textonotapie"/>
      </w:pPr>
    </w:p>
  </w:footnote>
  <w:footnote w:id="9">
    <w:p w14:paraId="0A3FD0F5" w14:textId="77777777" w:rsidR="007C41FB" w:rsidRPr="00012C13" w:rsidRDefault="007C41FB" w:rsidP="00391E3F">
      <w:pPr>
        <w:pStyle w:val="Textonotapie"/>
        <w:jc w:val="both"/>
      </w:pPr>
      <w:r w:rsidRPr="00012C13">
        <w:rPr>
          <w:rStyle w:val="Refdenotaalpie"/>
        </w:rPr>
        <w:footnoteRef/>
      </w:r>
      <w:r>
        <w:t xml:space="preserve"> No serán días hábiles administrativos el sábado, domingo y festivos.</w:t>
      </w:r>
    </w:p>
  </w:footnote>
  <w:footnote w:id="10">
    <w:p w14:paraId="3A793DED" w14:textId="30E1790E" w:rsidR="007C41FB" w:rsidRPr="00686FCB" w:rsidRDefault="007C41FB"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7C41FB" w:rsidRPr="00023CC5" w:rsidRDefault="007C41FB">
      <w:pPr>
        <w:pStyle w:val="Textonotapie"/>
        <w:rPr>
          <w:lang w:val="es-MX"/>
        </w:rPr>
      </w:pPr>
    </w:p>
  </w:footnote>
  <w:footnote w:id="11">
    <w:p w14:paraId="1665FABF" w14:textId="011C2DCA" w:rsidR="007C41FB" w:rsidRPr="004746C2" w:rsidRDefault="007C41FB"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ya sea que estos se realicen por compra asistida o por reembolso, solo se procederá a su rendición y/o pago a la empresa beneficiaria, cuando ésta se encuentre terminada de acuerdo a lo formulado y aprobado.</w:t>
      </w:r>
    </w:p>
    <w:p w14:paraId="16663718" w14:textId="729CA9E4" w:rsidR="007C41FB" w:rsidRPr="004746C2" w:rsidRDefault="007C41FB">
      <w:pPr>
        <w:pStyle w:val="Textonotapie"/>
        <w:rPr>
          <w:szCs w:val="18"/>
          <w:lang w:val="es-ES"/>
        </w:rPr>
      </w:pPr>
    </w:p>
  </w:footnote>
  <w:footnote w:id="12">
    <w:p w14:paraId="5CA30445" w14:textId="77777777" w:rsidR="007C41FB" w:rsidRPr="002B75C6" w:rsidRDefault="007C41FB"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3">
    <w:p w14:paraId="65BA152C" w14:textId="77777777" w:rsidR="007C41FB" w:rsidRPr="00A75D6D" w:rsidRDefault="007C41FB" w:rsidP="00521BB8">
      <w:pPr>
        <w:pStyle w:val="Textonotapie"/>
        <w:jc w:val="both"/>
      </w:pPr>
      <w:r w:rsidRPr="00A75D6D">
        <w:rPr>
          <w:rStyle w:val="Refdenotaalpie"/>
        </w:rPr>
        <w:footnoteRef/>
      </w:r>
      <w:r w:rsidRPr="00A75D6D">
        <w:t xml:space="preserve"> No serán días hábiles el sábado, domingo y festivos.</w:t>
      </w:r>
    </w:p>
  </w:footnote>
  <w:footnote w:id="14">
    <w:p w14:paraId="71E2B1B1" w14:textId="77777777" w:rsidR="007C41FB" w:rsidRPr="004B1C4D" w:rsidRDefault="007C41FB"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5">
    <w:p w14:paraId="197D78A3" w14:textId="5B6A6159" w:rsidR="007C41FB" w:rsidRPr="004B1C4D" w:rsidRDefault="007C41FB">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6">
    <w:p w14:paraId="116F4C5A" w14:textId="5A5BF693" w:rsidR="007C41FB" w:rsidRPr="00973621" w:rsidRDefault="007C41FB" w:rsidP="004B1C4D">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7">
    <w:p w14:paraId="431AC5B1" w14:textId="77777777" w:rsidR="007C41FB" w:rsidRDefault="007C41FB"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E6313" w14:textId="77777777" w:rsidR="007C41FB" w:rsidRDefault="007C41F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7C41FB" w:rsidRDefault="007C41FB" w:rsidP="00BF6F0A">
    <w:pPr>
      <w:pStyle w:val="Encabezado"/>
      <w:jc w:val="center"/>
    </w:pPr>
    <w:r w:rsidRPr="00347B9F">
      <w:rPr>
        <w:noProof/>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7C41FB" w:rsidRDefault="007C41FB" w:rsidP="00C25B42">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7C41FB" w:rsidRDefault="007C41FB">
    <w:pPr>
      <w:pStyle w:val="Encabezado"/>
      <w:jc w:val="right"/>
    </w:pPr>
  </w:p>
  <w:p w14:paraId="69A0911A" w14:textId="77777777" w:rsidR="007C41FB" w:rsidRDefault="007C41FB"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4A768C"/>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5B93FAC"/>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34347933"/>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3B556A84"/>
    <w:multiLevelType w:val="hybridMultilevel"/>
    <w:tmpl w:val="E110C58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8"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1" w15:restartNumberingAfterBreak="0">
    <w:nsid w:val="523A387F"/>
    <w:multiLevelType w:val="hybridMultilevel"/>
    <w:tmpl w:val="2FF66E16"/>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4"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2"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5" w15:restartNumberingAfterBreak="0">
    <w:nsid w:val="6CB35008"/>
    <w:multiLevelType w:val="hybridMultilevel"/>
    <w:tmpl w:val="AE72BFF6"/>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8"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9"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1"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8"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3"/>
  </w:num>
  <w:num w:numId="2">
    <w:abstractNumId w:val="4"/>
  </w:num>
  <w:num w:numId="3">
    <w:abstractNumId w:val="48"/>
  </w:num>
  <w:num w:numId="4">
    <w:abstractNumId w:val="55"/>
  </w:num>
  <w:num w:numId="5">
    <w:abstractNumId w:val="13"/>
  </w:num>
  <w:num w:numId="6">
    <w:abstractNumId w:val="16"/>
  </w:num>
  <w:num w:numId="7">
    <w:abstractNumId w:val="52"/>
  </w:num>
  <w:num w:numId="8">
    <w:abstractNumId w:val="57"/>
  </w:num>
  <w:num w:numId="9">
    <w:abstractNumId w:val="36"/>
  </w:num>
  <w:num w:numId="10">
    <w:abstractNumId w:val="32"/>
  </w:num>
  <w:num w:numId="11">
    <w:abstractNumId w:val="15"/>
  </w:num>
  <w:num w:numId="12">
    <w:abstractNumId w:val="66"/>
  </w:num>
  <w:num w:numId="13">
    <w:abstractNumId w:val="62"/>
  </w:num>
  <w:num w:numId="14">
    <w:abstractNumId w:val="18"/>
  </w:num>
  <w:num w:numId="15">
    <w:abstractNumId w:val="65"/>
  </w:num>
  <w:num w:numId="16">
    <w:abstractNumId w:val="2"/>
  </w:num>
  <w:num w:numId="17">
    <w:abstractNumId w:val="69"/>
  </w:num>
  <w:num w:numId="18">
    <w:abstractNumId w:val="19"/>
  </w:num>
  <w:num w:numId="19">
    <w:abstractNumId w:val="40"/>
  </w:num>
  <w:num w:numId="20">
    <w:abstractNumId w:val="37"/>
  </w:num>
  <w:num w:numId="21">
    <w:abstractNumId w:val="59"/>
  </w:num>
  <w:num w:numId="22">
    <w:abstractNumId w:val="11"/>
  </w:num>
  <w:num w:numId="23">
    <w:abstractNumId w:val="8"/>
  </w:num>
  <w:num w:numId="24">
    <w:abstractNumId w:val="51"/>
  </w:num>
  <w:num w:numId="25">
    <w:abstractNumId w:val="50"/>
  </w:num>
  <w:num w:numId="26">
    <w:abstractNumId w:val="27"/>
  </w:num>
  <w:num w:numId="27">
    <w:abstractNumId w:val="26"/>
  </w:num>
  <w:num w:numId="28">
    <w:abstractNumId w:val="7"/>
  </w:num>
  <w:num w:numId="29">
    <w:abstractNumId w:val="12"/>
  </w:num>
  <w:num w:numId="30">
    <w:abstractNumId w:val="1"/>
  </w:num>
  <w:num w:numId="31">
    <w:abstractNumId w:val="6"/>
  </w:num>
  <w:num w:numId="32">
    <w:abstractNumId w:val="43"/>
  </w:num>
  <w:num w:numId="33">
    <w:abstractNumId w:val="45"/>
  </w:num>
  <w:num w:numId="34">
    <w:abstractNumId w:val="48"/>
  </w:num>
  <w:num w:numId="35">
    <w:abstractNumId w:val="10"/>
  </w:num>
  <w:num w:numId="36">
    <w:abstractNumId w:val="33"/>
  </w:num>
  <w:num w:numId="37">
    <w:abstractNumId w:val="42"/>
  </w:num>
  <w:num w:numId="38">
    <w:abstractNumId w:val="17"/>
  </w:num>
  <w:num w:numId="39">
    <w:abstractNumId w:val="22"/>
  </w:num>
  <w:num w:numId="40">
    <w:abstractNumId w:val="64"/>
  </w:num>
  <w:num w:numId="41">
    <w:abstractNumId w:val="38"/>
  </w:num>
  <w:num w:numId="42">
    <w:abstractNumId w:val="25"/>
  </w:num>
  <w:num w:numId="43">
    <w:abstractNumId w:val="30"/>
  </w:num>
  <w:num w:numId="44">
    <w:abstractNumId w:val="49"/>
  </w:num>
  <w:num w:numId="45">
    <w:abstractNumId w:val="56"/>
  </w:num>
  <w:num w:numId="46">
    <w:abstractNumId w:val="63"/>
  </w:num>
  <w:num w:numId="47">
    <w:abstractNumId w:val="47"/>
    <w:lvlOverride w:ilvl="0">
      <w:lvl w:ilvl="0">
        <w:numFmt w:val="lowerLetter"/>
        <w:lvlText w:val="%1."/>
        <w:lvlJc w:val="left"/>
      </w:lvl>
    </w:lvlOverride>
  </w:num>
  <w:num w:numId="48">
    <w:abstractNumId w:val="61"/>
  </w:num>
  <w:num w:numId="49">
    <w:abstractNumId w:val="5"/>
  </w:num>
  <w:num w:numId="50">
    <w:abstractNumId w:val="29"/>
  </w:num>
  <w:num w:numId="51">
    <w:abstractNumId w:val="39"/>
  </w:num>
  <w:num w:numId="52">
    <w:abstractNumId w:val="34"/>
  </w:num>
  <w:num w:numId="53">
    <w:abstractNumId w:val="67"/>
  </w:num>
  <w:num w:numId="54">
    <w:abstractNumId w:val="14"/>
  </w:num>
  <w:num w:numId="55">
    <w:abstractNumId w:val="24"/>
  </w:num>
  <w:num w:numId="56">
    <w:abstractNumId w:val="44"/>
  </w:num>
  <w:num w:numId="57">
    <w:abstractNumId w:val="54"/>
  </w:num>
  <w:num w:numId="58">
    <w:abstractNumId w:val="58"/>
  </w:num>
  <w:num w:numId="59">
    <w:abstractNumId w:val="60"/>
  </w:num>
  <w:num w:numId="60">
    <w:abstractNumId w:val="21"/>
  </w:num>
  <w:num w:numId="61">
    <w:abstractNumId w:val="46"/>
  </w:num>
  <w:num w:numId="62">
    <w:abstractNumId w:val="68"/>
  </w:num>
  <w:num w:numId="63">
    <w:abstractNumId w:val="31"/>
  </w:num>
  <w:num w:numId="64">
    <w:abstractNumId w:val="9"/>
  </w:num>
  <w:num w:numId="65">
    <w:abstractNumId w:val="0"/>
  </w:num>
  <w:num w:numId="66">
    <w:abstractNumId w:val="28"/>
  </w:num>
  <w:num w:numId="67">
    <w:abstractNumId w:val="35"/>
  </w:num>
  <w:num w:numId="68">
    <w:abstractNumId w:val="41"/>
  </w:num>
  <w:num w:numId="69">
    <w:abstractNumId w:val="23"/>
  </w:num>
  <w:num w:numId="70">
    <w:abstractNumId w:val="70"/>
  </w:num>
  <w:num w:numId="71">
    <w:abstractNumId w:val="3"/>
  </w:num>
  <w:num w:numId="72">
    <w:abstractNumId w:val="2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1BEC"/>
    <w:rsid w:val="00002A0F"/>
    <w:rsid w:val="00003281"/>
    <w:rsid w:val="000034DD"/>
    <w:rsid w:val="00003577"/>
    <w:rsid w:val="0000373B"/>
    <w:rsid w:val="000039B7"/>
    <w:rsid w:val="00003A38"/>
    <w:rsid w:val="00003C04"/>
    <w:rsid w:val="000043E8"/>
    <w:rsid w:val="00004F3E"/>
    <w:rsid w:val="00005BCF"/>
    <w:rsid w:val="00005FA3"/>
    <w:rsid w:val="00006BEC"/>
    <w:rsid w:val="00007968"/>
    <w:rsid w:val="00007E84"/>
    <w:rsid w:val="00010CF4"/>
    <w:rsid w:val="00011CEB"/>
    <w:rsid w:val="000120A3"/>
    <w:rsid w:val="000122F0"/>
    <w:rsid w:val="0001280C"/>
    <w:rsid w:val="00013601"/>
    <w:rsid w:val="00013D91"/>
    <w:rsid w:val="00013FBF"/>
    <w:rsid w:val="00014668"/>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3CE"/>
    <w:rsid w:val="00030605"/>
    <w:rsid w:val="000316E7"/>
    <w:rsid w:val="0003268F"/>
    <w:rsid w:val="00032C42"/>
    <w:rsid w:val="0003311F"/>
    <w:rsid w:val="00033123"/>
    <w:rsid w:val="00034138"/>
    <w:rsid w:val="0003432B"/>
    <w:rsid w:val="00034569"/>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A17"/>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684"/>
    <w:rsid w:val="00055D1B"/>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77"/>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06E4"/>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15B9"/>
    <w:rsid w:val="0009226D"/>
    <w:rsid w:val="000929DB"/>
    <w:rsid w:val="00092B43"/>
    <w:rsid w:val="00092C9D"/>
    <w:rsid w:val="000932FF"/>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8C1"/>
    <w:rsid w:val="000C5FF2"/>
    <w:rsid w:val="000C6085"/>
    <w:rsid w:val="000C60A2"/>
    <w:rsid w:val="000C6686"/>
    <w:rsid w:val="000C6899"/>
    <w:rsid w:val="000C68B3"/>
    <w:rsid w:val="000C6F9B"/>
    <w:rsid w:val="000C7537"/>
    <w:rsid w:val="000C7FE5"/>
    <w:rsid w:val="000D0662"/>
    <w:rsid w:val="000D0BBE"/>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5CA"/>
    <w:rsid w:val="000F0940"/>
    <w:rsid w:val="000F1B94"/>
    <w:rsid w:val="000F2284"/>
    <w:rsid w:val="000F2EAD"/>
    <w:rsid w:val="000F421E"/>
    <w:rsid w:val="000F44CB"/>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20E5"/>
    <w:rsid w:val="001222CF"/>
    <w:rsid w:val="00123E79"/>
    <w:rsid w:val="001250A1"/>
    <w:rsid w:val="0012530E"/>
    <w:rsid w:val="00125AC5"/>
    <w:rsid w:val="00125DF0"/>
    <w:rsid w:val="00125F3B"/>
    <w:rsid w:val="00126085"/>
    <w:rsid w:val="00126B8C"/>
    <w:rsid w:val="00127449"/>
    <w:rsid w:val="00127805"/>
    <w:rsid w:val="00127A35"/>
    <w:rsid w:val="00127CF7"/>
    <w:rsid w:val="00127FAE"/>
    <w:rsid w:val="001306A6"/>
    <w:rsid w:val="00130B4C"/>
    <w:rsid w:val="0013182A"/>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3ED2"/>
    <w:rsid w:val="001544F9"/>
    <w:rsid w:val="00154657"/>
    <w:rsid w:val="00154BCA"/>
    <w:rsid w:val="00154E7E"/>
    <w:rsid w:val="00155306"/>
    <w:rsid w:val="00155834"/>
    <w:rsid w:val="00155C87"/>
    <w:rsid w:val="00155E2A"/>
    <w:rsid w:val="00155F4B"/>
    <w:rsid w:val="001565BB"/>
    <w:rsid w:val="00157F1D"/>
    <w:rsid w:val="00160101"/>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6ED7"/>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4B31"/>
    <w:rsid w:val="001D5178"/>
    <w:rsid w:val="001D57F1"/>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3E2"/>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CB5"/>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2DBE"/>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1"/>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2E45"/>
    <w:rsid w:val="00343A76"/>
    <w:rsid w:val="003443F0"/>
    <w:rsid w:val="003445A6"/>
    <w:rsid w:val="0034462C"/>
    <w:rsid w:val="00344A11"/>
    <w:rsid w:val="00344A35"/>
    <w:rsid w:val="00345CBE"/>
    <w:rsid w:val="00346450"/>
    <w:rsid w:val="00346497"/>
    <w:rsid w:val="00346785"/>
    <w:rsid w:val="00346919"/>
    <w:rsid w:val="0034719A"/>
    <w:rsid w:val="00347B9F"/>
    <w:rsid w:val="0035006E"/>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232"/>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EC0"/>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39C8"/>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57D"/>
    <w:rsid w:val="003F594E"/>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7B3E"/>
    <w:rsid w:val="0048012B"/>
    <w:rsid w:val="00480BEC"/>
    <w:rsid w:val="00480C07"/>
    <w:rsid w:val="00480E22"/>
    <w:rsid w:val="00481450"/>
    <w:rsid w:val="00484569"/>
    <w:rsid w:val="00484EE7"/>
    <w:rsid w:val="004851DB"/>
    <w:rsid w:val="00485778"/>
    <w:rsid w:val="004858D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0B4"/>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BA0"/>
    <w:rsid w:val="004E430F"/>
    <w:rsid w:val="004E438F"/>
    <w:rsid w:val="004E4770"/>
    <w:rsid w:val="004E4A8D"/>
    <w:rsid w:val="004E4C4C"/>
    <w:rsid w:val="004E4E71"/>
    <w:rsid w:val="004E5043"/>
    <w:rsid w:val="004E56D8"/>
    <w:rsid w:val="004E6A35"/>
    <w:rsid w:val="004E6C2A"/>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6677"/>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0D4"/>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1341"/>
    <w:rsid w:val="00562A05"/>
    <w:rsid w:val="00563D60"/>
    <w:rsid w:val="00564087"/>
    <w:rsid w:val="00564AAC"/>
    <w:rsid w:val="00565F24"/>
    <w:rsid w:val="00566049"/>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5427"/>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3EE"/>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D06BB"/>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5CE1"/>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497"/>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7410"/>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28B4"/>
    <w:rsid w:val="00672AF8"/>
    <w:rsid w:val="00673172"/>
    <w:rsid w:val="00674CD7"/>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08D"/>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2D93"/>
    <w:rsid w:val="006F388F"/>
    <w:rsid w:val="006F3FCB"/>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599"/>
    <w:rsid w:val="00705D0E"/>
    <w:rsid w:val="007063FD"/>
    <w:rsid w:val="0070747B"/>
    <w:rsid w:val="00707580"/>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1BF9"/>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516"/>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1E"/>
    <w:rsid w:val="007B1F33"/>
    <w:rsid w:val="007B29F1"/>
    <w:rsid w:val="007B3BE9"/>
    <w:rsid w:val="007B3BED"/>
    <w:rsid w:val="007B3E03"/>
    <w:rsid w:val="007B461E"/>
    <w:rsid w:val="007B4E68"/>
    <w:rsid w:val="007B4F2C"/>
    <w:rsid w:val="007B5097"/>
    <w:rsid w:val="007B5451"/>
    <w:rsid w:val="007B5B69"/>
    <w:rsid w:val="007B61BA"/>
    <w:rsid w:val="007B6948"/>
    <w:rsid w:val="007B760E"/>
    <w:rsid w:val="007B764C"/>
    <w:rsid w:val="007C01F1"/>
    <w:rsid w:val="007C01F7"/>
    <w:rsid w:val="007C03DA"/>
    <w:rsid w:val="007C085E"/>
    <w:rsid w:val="007C0BA9"/>
    <w:rsid w:val="007C1510"/>
    <w:rsid w:val="007C1B09"/>
    <w:rsid w:val="007C359D"/>
    <w:rsid w:val="007C3A1C"/>
    <w:rsid w:val="007C3AB0"/>
    <w:rsid w:val="007C41FB"/>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3C5"/>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B7FA3"/>
    <w:rsid w:val="008C0673"/>
    <w:rsid w:val="008C0985"/>
    <w:rsid w:val="008C0A48"/>
    <w:rsid w:val="008C17C9"/>
    <w:rsid w:val="008C204F"/>
    <w:rsid w:val="008C2997"/>
    <w:rsid w:val="008C415E"/>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3EA8"/>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5A"/>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1E"/>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03F4"/>
    <w:rsid w:val="00981309"/>
    <w:rsid w:val="009818D8"/>
    <w:rsid w:val="00982BC0"/>
    <w:rsid w:val="00982DCF"/>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4AE"/>
    <w:rsid w:val="009C5559"/>
    <w:rsid w:val="009C5C99"/>
    <w:rsid w:val="009C6896"/>
    <w:rsid w:val="009C6AB5"/>
    <w:rsid w:val="009C7080"/>
    <w:rsid w:val="009C7AEA"/>
    <w:rsid w:val="009D0C0F"/>
    <w:rsid w:val="009D0D8C"/>
    <w:rsid w:val="009D1507"/>
    <w:rsid w:val="009D192C"/>
    <w:rsid w:val="009D1C86"/>
    <w:rsid w:val="009D2B8D"/>
    <w:rsid w:val="009D3800"/>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E62"/>
    <w:rsid w:val="009E0F0F"/>
    <w:rsid w:val="009E1D97"/>
    <w:rsid w:val="009E20BF"/>
    <w:rsid w:val="009E310F"/>
    <w:rsid w:val="009E36A1"/>
    <w:rsid w:val="009E3ACB"/>
    <w:rsid w:val="009E3C44"/>
    <w:rsid w:val="009E482D"/>
    <w:rsid w:val="009E4B45"/>
    <w:rsid w:val="009E5316"/>
    <w:rsid w:val="009E5B9E"/>
    <w:rsid w:val="009E63FC"/>
    <w:rsid w:val="009F0C46"/>
    <w:rsid w:val="009F0CA1"/>
    <w:rsid w:val="009F113E"/>
    <w:rsid w:val="009F16B5"/>
    <w:rsid w:val="009F187F"/>
    <w:rsid w:val="009F19C7"/>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DC5"/>
    <w:rsid w:val="00A11045"/>
    <w:rsid w:val="00A110FC"/>
    <w:rsid w:val="00A11172"/>
    <w:rsid w:val="00A1149C"/>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253"/>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BF4"/>
    <w:rsid w:val="00A30EBB"/>
    <w:rsid w:val="00A30F01"/>
    <w:rsid w:val="00A31346"/>
    <w:rsid w:val="00A31479"/>
    <w:rsid w:val="00A31C09"/>
    <w:rsid w:val="00A3236D"/>
    <w:rsid w:val="00A3274A"/>
    <w:rsid w:val="00A32882"/>
    <w:rsid w:val="00A32A0D"/>
    <w:rsid w:val="00A32BF1"/>
    <w:rsid w:val="00A32FD5"/>
    <w:rsid w:val="00A34B4C"/>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CBD"/>
    <w:rsid w:val="00A41E26"/>
    <w:rsid w:val="00A42A45"/>
    <w:rsid w:val="00A4301F"/>
    <w:rsid w:val="00A43727"/>
    <w:rsid w:val="00A43877"/>
    <w:rsid w:val="00A44358"/>
    <w:rsid w:val="00A44C9B"/>
    <w:rsid w:val="00A4534E"/>
    <w:rsid w:val="00A45B01"/>
    <w:rsid w:val="00A46328"/>
    <w:rsid w:val="00A46B3A"/>
    <w:rsid w:val="00A46D05"/>
    <w:rsid w:val="00A47280"/>
    <w:rsid w:val="00A472F3"/>
    <w:rsid w:val="00A50150"/>
    <w:rsid w:val="00A51A42"/>
    <w:rsid w:val="00A51E17"/>
    <w:rsid w:val="00A51F5A"/>
    <w:rsid w:val="00A5205F"/>
    <w:rsid w:val="00A532BB"/>
    <w:rsid w:val="00A5430C"/>
    <w:rsid w:val="00A54415"/>
    <w:rsid w:val="00A54C31"/>
    <w:rsid w:val="00A54DE1"/>
    <w:rsid w:val="00A5538E"/>
    <w:rsid w:val="00A565CB"/>
    <w:rsid w:val="00A571B1"/>
    <w:rsid w:val="00A5760F"/>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440"/>
    <w:rsid w:val="00AB1801"/>
    <w:rsid w:val="00AB1E9A"/>
    <w:rsid w:val="00AB1EF8"/>
    <w:rsid w:val="00AB34F0"/>
    <w:rsid w:val="00AB3517"/>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7ADB"/>
    <w:rsid w:val="00AD7D9C"/>
    <w:rsid w:val="00AE06B6"/>
    <w:rsid w:val="00AE1757"/>
    <w:rsid w:val="00AE186D"/>
    <w:rsid w:val="00AE1BF5"/>
    <w:rsid w:val="00AE2182"/>
    <w:rsid w:val="00AE2439"/>
    <w:rsid w:val="00AE25C1"/>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93D"/>
    <w:rsid w:val="00B20B70"/>
    <w:rsid w:val="00B20E41"/>
    <w:rsid w:val="00B216FB"/>
    <w:rsid w:val="00B21D41"/>
    <w:rsid w:val="00B23232"/>
    <w:rsid w:val="00B23693"/>
    <w:rsid w:val="00B23C59"/>
    <w:rsid w:val="00B2440C"/>
    <w:rsid w:val="00B24F1F"/>
    <w:rsid w:val="00B25102"/>
    <w:rsid w:val="00B25313"/>
    <w:rsid w:val="00B25ADA"/>
    <w:rsid w:val="00B25D90"/>
    <w:rsid w:val="00B26944"/>
    <w:rsid w:val="00B26A12"/>
    <w:rsid w:val="00B27021"/>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7086"/>
    <w:rsid w:val="00B376DE"/>
    <w:rsid w:val="00B37B8B"/>
    <w:rsid w:val="00B37E41"/>
    <w:rsid w:val="00B37E98"/>
    <w:rsid w:val="00B40743"/>
    <w:rsid w:val="00B41C0E"/>
    <w:rsid w:val="00B41F17"/>
    <w:rsid w:val="00B4207F"/>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EF3"/>
    <w:rsid w:val="00BA11B8"/>
    <w:rsid w:val="00BA1F11"/>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FE0"/>
    <w:rsid w:val="00BB6631"/>
    <w:rsid w:val="00BB76C0"/>
    <w:rsid w:val="00BC0E81"/>
    <w:rsid w:val="00BC0FFC"/>
    <w:rsid w:val="00BC17F7"/>
    <w:rsid w:val="00BC245C"/>
    <w:rsid w:val="00BC2E7A"/>
    <w:rsid w:val="00BC37B9"/>
    <w:rsid w:val="00BC44A7"/>
    <w:rsid w:val="00BC45F3"/>
    <w:rsid w:val="00BC45F7"/>
    <w:rsid w:val="00BC4985"/>
    <w:rsid w:val="00BC5736"/>
    <w:rsid w:val="00BC5DDE"/>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0AD4"/>
    <w:rsid w:val="00BE13A2"/>
    <w:rsid w:val="00BE19C4"/>
    <w:rsid w:val="00BE1A3B"/>
    <w:rsid w:val="00BE1CC9"/>
    <w:rsid w:val="00BE2519"/>
    <w:rsid w:val="00BE2D29"/>
    <w:rsid w:val="00BE3619"/>
    <w:rsid w:val="00BE5108"/>
    <w:rsid w:val="00BE62C1"/>
    <w:rsid w:val="00BE6710"/>
    <w:rsid w:val="00BE6B2E"/>
    <w:rsid w:val="00BE7A71"/>
    <w:rsid w:val="00BF1368"/>
    <w:rsid w:val="00BF162E"/>
    <w:rsid w:val="00BF1F4A"/>
    <w:rsid w:val="00BF23F5"/>
    <w:rsid w:val="00BF2746"/>
    <w:rsid w:val="00BF2F6C"/>
    <w:rsid w:val="00BF2F93"/>
    <w:rsid w:val="00BF3DEE"/>
    <w:rsid w:val="00BF408D"/>
    <w:rsid w:val="00BF421E"/>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5236"/>
    <w:rsid w:val="00C05713"/>
    <w:rsid w:val="00C05816"/>
    <w:rsid w:val="00C05FC3"/>
    <w:rsid w:val="00C062A9"/>
    <w:rsid w:val="00C06A19"/>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C4C"/>
    <w:rsid w:val="00C3327F"/>
    <w:rsid w:val="00C349AA"/>
    <w:rsid w:val="00C35C38"/>
    <w:rsid w:val="00C35E69"/>
    <w:rsid w:val="00C3640F"/>
    <w:rsid w:val="00C367A8"/>
    <w:rsid w:val="00C368F6"/>
    <w:rsid w:val="00C36F35"/>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2ADF"/>
    <w:rsid w:val="00C6328B"/>
    <w:rsid w:val="00C63826"/>
    <w:rsid w:val="00C63979"/>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2A6D"/>
    <w:rsid w:val="00C739EA"/>
    <w:rsid w:val="00C73BC1"/>
    <w:rsid w:val="00C73D26"/>
    <w:rsid w:val="00C73E47"/>
    <w:rsid w:val="00C7415F"/>
    <w:rsid w:val="00C7433B"/>
    <w:rsid w:val="00C74761"/>
    <w:rsid w:val="00C7514E"/>
    <w:rsid w:val="00C754D3"/>
    <w:rsid w:val="00C76041"/>
    <w:rsid w:val="00C77055"/>
    <w:rsid w:val="00C77A96"/>
    <w:rsid w:val="00C80B9C"/>
    <w:rsid w:val="00C81754"/>
    <w:rsid w:val="00C81BC1"/>
    <w:rsid w:val="00C82268"/>
    <w:rsid w:val="00C82621"/>
    <w:rsid w:val="00C83DF9"/>
    <w:rsid w:val="00C845DF"/>
    <w:rsid w:val="00C84733"/>
    <w:rsid w:val="00C84C43"/>
    <w:rsid w:val="00C856A6"/>
    <w:rsid w:val="00C86611"/>
    <w:rsid w:val="00C872E3"/>
    <w:rsid w:val="00C876B4"/>
    <w:rsid w:val="00C9111E"/>
    <w:rsid w:val="00C91D77"/>
    <w:rsid w:val="00C91FE5"/>
    <w:rsid w:val="00C9219B"/>
    <w:rsid w:val="00C92322"/>
    <w:rsid w:val="00C926EE"/>
    <w:rsid w:val="00C92A41"/>
    <w:rsid w:val="00C92C0A"/>
    <w:rsid w:val="00C93EF3"/>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948"/>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68AD"/>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9FE"/>
    <w:rsid w:val="00D60C01"/>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6B3"/>
    <w:rsid w:val="00D86AA6"/>
    <w:rsid w:val="00D86C60"/>
    <w:rsid w:val="00D86D9F"/>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8BC"/>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398"/>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858"/>
    <w:rsid w:val="00E30E3A"/>
    <w:rsid w:val="00E30E62"/>
    <w:rsid w:val="00E31052"/>
    <w:rsid w:val="00E31DB3"/>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481"/>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1E43"/>
    <w:rsid w:val="00E622C6"/>
    <w:rsid w:val="00E62D5A"/>
    <w:rsid w:val="00E62FDE"/>
    <w:rsid w:val="00E65258"/>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90D"/>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8AC"/>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13B"/>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438C"/>
    <w:rsid w:val="00EE53F0"/>
    <w:rsid w:val="00EE5E15"/>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511"/>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E67"/>
    <w:rsid w:val="00F3434C"/>
    <w:rsid w:val="00F344ED"/>
    <w:rsid w:val="00F3496B"/>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869"/>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1C"/>
    <w:rsid w:val="00F90B89"/>
    <w:rsid w:val="00F911CF"/>
    <w:rsid w:val="00F92482"/>
    <w:rsid w:val="00F931AC"/>
    <w:rsid w:val="00F93246"/>
    <w:rsid w:val="00F93983"/>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C1"/>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8B8"/>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DDE"/>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table" w:customStyle="1" w:styleId="Tablaconcuadrcula3">
    <w:name w:val="Tabla con cuadrícula3"/>
    <w:basedOn w:val="Tablanormal"/>
    <w:next w:val="Tablaconcuadrcula"/>
    <w:uiPriority w:val="59"/>
    <w:rsid w:val="005D5CE1"/>
    <w:pPr>
      <w:widowControl w:val="0"/>
      <w:jc w:val="both"/>
    </w:pPr>
    <w:rPr>
      <w:rFonts w:ascii="Arial" w:eastAsia="Arial" w:hAnsi="Arial" w:cs="Arial"/>
      <w:sz w:val="22"/>
      <w:szCs w:val="22"/>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51800491">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0760393">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307035">
      <w:bodyDiv w:val="1"/>
      <w:marLeft w:val="0"/>
      <w:marRight w:val="0"/>
      <w:marTop w:val="0"/>
      <w:marBottom w:val="0"/>
      <w:divBdr>
        <w:top w:val="none" w:sz="0" w:space="0" w:color="auto"/>
        <w:left w:val="none" w:sz="0" w:space="0" w:color="auto"/>
        <w:bottom w:val="none" w:sz="0" w:space="0" w:color="auto"/>
        <w:right w:val="none" w:sz="0" w:space="0" w:color="auto"/>
      </w:divBdr>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897088649">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11334037">
      <w:bodyDiv w:val="1"/>
      <w:marLeft w:val="0"/>
      <w:marRight w:val="0"/>
      <w:marTop w:val="0"/>
      <w:marBottom w:val="0"/>
      <w:divBdr>
        <w:top w:val="none" w:sz="0" w:space="0" w:color="auto"/>
        <w:left w:val="none" w:sz="0" w:space="0" w:color="auto"/>
        <w:bottom w:val="none" w:sz="0" w:space="0" w:color="auto"/>
        <w:right w:val="none" w:sz="0" w:space="0" w:color="auto"/>
      </w:divBdr>
    </w:div>
    <w:div w:id="1215199439">
      <w:bodyDiv w:val="1"/>
      <w:marLeft w:val="0"/>
      <w:marRight w:val="0"/>
      <w:marTop w:val="0"/>
      <w:marBottom w:val="0"/>
      <w:divBdr>
        <w:top w:val="none" w:sz="0" w:space="0" w:color="auto"/>
        <w:left w:val="none" w:sz="0" w:space="0" w:color="auto"/>
        <w:bottom w:val="none" w:sz="0" w:space="0" w:color="auto"/>
        <w:right w:val="none" w:sz="0" w:space="0" w:color="auto"/>
      </w:divBdr>
    </w:div>
    <w:div w:id="1242063362">
      <w:bodyDiv w:val="1"/>
      <w:marLeft w:val="0"/>
      <w:marRight w:val="0"/>
      <w:marTop w:val="0"/>
      <w:marBottom w:val="0"/>
      <w:divBdr>
        <w:top w:val="none" w:sz="0" w:space="0" w:color="auto"/>
        <w:left w:val="none" w:sz="0" w:space="0" w:color="auto"/>
        <w:bottom w:val="none" w:sz="0" w:space="0" w:color="auto"/>
        <w:right w:val="none" w:sz="0" w:space="0" w:color="auto"/>
      </w:divBdr>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277519364">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s://chequeodigital.cl/landing/sercotec/Index.html" TargetMode="External"/><Relationship Id="rId21" Type="http://schemas.openxmlformats.org/officeDocument/2006/relationships/hyperlink" Target="http://www.sii.cl/servicios_online/1047-1702.html" TargetMode="External"/><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ii.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zeus.sii.cl/dii_doc/carpeta_tributaria/html/index.htm"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customXml" Target="../customXml/item8.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7.xml><?xml version="1.0" encoding="utf-8"?>
<?mso-contentType ?>
<FormTemplates>
  <Display>DocumentLibraryForm</Display>
  <Edit>DocumentLibraryForm</Edit>
  <New>DocumentLibraryForm</New>
  <MobileDisplayFormUrl/>
  <MobileEditFormUrl/>
  <MobileNewFormUrl/>
</FormTemplates>
</file>

<file path=customXml/item8.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4.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5.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6.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7.xml><?xml version="1.0" encoding="utf-8"?>
<ds:datastoreItem xmlns:ds="http://schemas.openxmlformats.org/officeDocument/2006/customXml" ds:itemID="{AF7CE60C-6A6B-4813-BE2B-7CBFED3B5097}">
  <ds:schemaRefs/>
</ds:datastoreItem>
</file>

<file path=customXml/itemProps8.xml><?xml version="1.0" encoding="utf-8"?>
<ds:datastoreItem xmlns:ds="http://schemas.openxmlformats.org/officeDocument/2006/customXml" ds:itemID="{6796D1FF-9124-4B67-AC64-56617545ADF8}">
  <ds:schemaRefs>
    <ds:schemaRef ds:uri="office.server.policy"/>
  </ds:schemaRefs>
</ds:datastoreItem>
</file>

<file path=customXml/itemProps9.xml><?xml version="1.0" encoding="utf-8"?>
<ds:datastoreItem xmlns:ds="http://schemas.openxmlformats.org/officeDocument/2006/customXml" ds:itemID="{210E0C49-C24D-4C73-9216-2278608A1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19563</Words>
  <Characters>107597</Characters>
  <Application>Microsoft Office Word</Application>
  <DocSecurity>0</DocSecurity>
  <Lines>896</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126907</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68</cp:revision>
  <cp:lastPrinted>2023-05-02T17:46:00Z</cp:lastPrinted>
  <dcterms:created xsi:type="dcterms:W3CDTF">2023-04-23T21:45:00Z</dcterms:created>
  <dcterms:modified xsi:type="dcterms:W3CDTF">2023-05-02T18:00:00Z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