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D333FAA"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4553CF">
        <w:rPr>
          <w:rFonts w:eastAsia="Arial Unicode MS" w:cs="Arial"/>
          <w:b/>
          <w:bCs/>
          <w:sz w:val="40"/>
          <w:szCs w:val="40"/>
        </w:rPr>
        <w:t xml:space="preserve">MULTISECTORIAL </w:t>
      </w:r>
      <w:r w:rsidR="00A148EF">
        <w:rPr>
          <w:rFonts w:eastAsia="Arial Unicode MS" w:cs="Arial"/>
          <w:b/>
          <w:bCs/>
          <w:sz w:val="40"/>
          <w:szCs w:val="40"/>
          <w:lang w:val="es-CL"/>
        </w:rPr>
        <w:t xml:space="preserve">PROVINCIA DE </w:t>
      </w:r>
      <w:r w:rsidR="00327EBA">
        <w:rPr>
          <w:rFonts w:eastAsia="Arial Unicode MS" w:cs="Arial"/>
          <w:b/>
          <w:bCs/>
          <w:sz w:val="40"/>
          <w:szCs w:val="40"/>
          <w:lang w:val="es-CL"/>
        </w:rPr>
        <w:t>CONCEPCIÓN</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02CB1BDD" w:rsidR="00F24063" w:rsidRPr="00393EC0" w:rsidRDefault="0031789D" w:rsidP="00F24063">
      <w:pPr>
        <w:jc w:val="center"/>
        <w:rPr>
          <w:rFonts w:eastAsia="Arial Unicode MS" w:cs="Arial"/>
          <w:b/>
          <w:bCs/>
          <w:sz w:val="40"/>
          <w:szCs w:val="40"/>
        </w:rPr>
      </w:pPr>
      <w:r>
        <w:rPr>
          <w:rFonts w:eastAsia="Arial Unicode MS" w:cs="Arial"/>
          <w:b/>
          <w:bCs/>
          <w:sz w:val="40"/>
          <w:szCs w:val="40"/>
        </w:rPr>
        <w:t>REGIÓN DEL BIOBÍO</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33C9B7C4"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3C50F8">
              <w:rPr>
                <w:webHidden/>
              </w:rPr>
              <w:t>3</w:t>
            </w:r>
            <w:r w:rsidR="00137ECD">
              <w:rPr>
                <w:webHidden/>
              </w:rPr>
              <w:fldChar w:fldCharType="end"/>
            </w:r>
          </w:hyperlink>
        </w:p>
        <w:p w14:paraId="55CAEF35" w14:textId="66F9FFCA" w:rsidR="00137ECD" w:rsidRDefault="00C63E9D">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3C50F8">
              <w:rPr>
                <w:webHidden/>
              </w:rPr>
              <w:t>3</w:t>
            </w:r>
            <w:r w:rsidR="00137ECD">
              <w:rPr>
                <w:webHidden/>
              </w:rPr>
              <w:fldChar w:fldCharType="end"/>
            </w:r>
          </w:hyperlink>
        </w:p>
        <w:p w14:paraId="65479E64" w14:textId="0FA616B3" w:rsidR="00137ECD" w:rsidRDefault="00C63E9D">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3C50F8">
              <w:rPr>
                <w:webHidden/>
              </w:rPr>
              <w:t>3</w:t>
            </w:r>
            <w:r w:rsidR="00137ECD">
              <w:rPr>
                <w:webHidden/>
              </w:rPr>
              <w:fldChar w:fldCharType="end"/>
            </w:r>
          </w:hyperlink>
        </w:p>
        <w:p w14:paraId="07944FE1" w14:textId="261F5065" w:rsidR="00137ECD" w:rsidRDefault="00C63E9D">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3C50F8">
              <w:rPr>
                <w:webHidden/>
              </w:rPr>
              <w:t>4</w:t>
            </w:r>
            <w:r w:rsidR="00137ECD">
              <w:rPr>
                <w:webHidden/>
              </w:rPr>
              <w:fldChar w:fldCharType="end"/>
            </w:r>
          </w:hyperlink>
        </w:p>
        <w:p w14:paraId="5FC90D47" w14:textId="536E87B9" w:rsidR="00137ECD" w:rsidRDefault="00C63E9D">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3C50F8">
              <w:rPr>
                <w:webHidden/>
              </w:rPr>
              <w:t>5</w:t>
            </w:r>
            <w:r w:rsidR="00137ECD">
              <w:rPr>
                <w:webHidden/>
              </w:rPr>
              <w:fldChar w:fldCharType="end"/>
            </w:r>
          </w:hyperlink>
        </w:p>
        <w:p w14:paraId="3F0F52E1" w14:textId="534A8172" w:rsidR="00137ECD" w:rsidRDefault="00C63E9D">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3C50F8">
              <w:rPr>
                <w:webHidden/>
              </w:rPr>
              <w:t>5</w:t>
            </w:r>
            <w:r w:rsidR="00137ECD">
              <w:rPr>
                <w:webHidden/>
              </w:rPr>
              <w:fldChar w:fldCharType="end"/>
            </w:r>
          </w:hyperlink>
        </w:p>
        <w:p w14:paraId="49EB65C4" w14:textId="0B40F5E5" w:rsidR="00137ECD" w:rsidRDefault="00C63E9D">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3C50F8">
              <w:rPr>
                <w:webHidden/>
              </w:rPr>
              <w:t>8</w:t>
            </w:r>
            <w:r w:rsidR="00137ECD">
              <w:rPr>
                <w:webHidden/>
              </w:rPr>
              <w:fldChar w:fldCharType="end"/>
            </w:r>
          </w:hyperlink>
        </w:p>
        <w:p w14:paraId="66ABFCD9" w14:textId="0A89503F" w:rsidR="00137ECD" w:rsidRDefault="00C63E9D">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3C50F8">
              <w:rPr>
                <w:webHidden/>
              </w:rPr>
              <w:t>10</w:t>
            </w:r>
            <w:r w:rsidR="00137ECD">
              <w:rPr>
                <w:webHidden/>
              </w:rPr>
              <w:fldChar w:fldCharType="end"/>
            </w:r>
          </w:hyperlink>
        </w:p>
        <w:p w14:paraId="6F0FF934" w14:textId="12495ADB" w:rsidR="00137ECD" w:rsidRDefault="00C63E9D">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3C50F8">
              <w:rPr>
                <w:webHidden/>
              </w:rPr>
              <w:t>11</w:t>
            </w:r>
            <w:r w:rsidR="00137ECD">
              <w:rPr>
                <w:webHidden/>
              </w:rPr>
              <w:fldChar w:fldCharType="end"/>
            </w:r>
          </w:hyperlink>
        </w:p>
        <w:p w14:paraId="52D84111" w14:textId="66679A0B" w:rsidR="00137ECD" w:rsidRDefault="00C63E9D">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3C50F8">
              <w:rPr>
                <w:webHidden/>
              </w:rPr>
              <w:t>11</w:t>
            </w:r>
            <w:r w:rsidR="00137ECD">
              <w:rPr>
                <w:webHidden/>
              </w:rPr>
              <w:fldChar w:fldCharType="end"/>
            </w:r>
          </w:hyperlink>
        </w:p>
        <w:p w14:paraId="4D4508B5" w14:textId="60F0296E" w:rsidR="00137ECD" w:rsidRDefault="00C63E9D">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3C50F8">
              <w:rPr>
                <w:webHidden/>
              </w:rPr>
              <w:t>12</w:t>
            </w:r>
            <w:r w:rsidR="00137ECD">
              <w:rPr>
                <w:webHidden/>
              </w:rPr>
              <w:fldChar w:fldCharType="end"/>
            </w:r>
          </w:hyperlink>
        </w:p>
        <w:p w14:paraId="6C6BF84B" w14:textId="525A8FBA" w:rsidR="00137ECD" w:rsidRDefault="00C63E9D">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3C50F8">
              <w:rPr>
                <w:webHidden/>
              </w:rPr>
              <w:t>15</w:t>
            </w:r>
            <w:r w:rsidR="00137ECD">
              <w:rPr>
                <w:webHidden/>
              </w:rPr>
              <w:fldChar w:fldCharType="end"/>
            </w:r>
          </w:hyperlink>
        </w:p>
        <w:p w14:paraId="05214EB5" w14:textId="3DF35CD0" w:rsidR="00137ECD" w:rsidRDefault="00C63E9D">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3C50F8">
              <w:rPr>
                <w:webHidden/>
              </w:rPr>
              <w:t>15</w:t>
            </w:r>
            <w:r w:rsidR="00137ECD">
              <w:rPr>
                <w:webHidden/>
              </w:rPr>
              <w:fldChar w:fldCharType="end"/>
            </w:r>
          </w:hyperlink>
        </w:p>
        <w:p w14:paraId="69D53A29" w14:textId="739867F4" w:rsidR="00137ECD" w:rsidRDefault="00C63E9D">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3C50F8">
              <w:rPr>
                <w:webHidden/>
              </w:rPr>
              <w:t>16</w:t>
            </w:r>
            <w:r w:rsidR="00137ECD">
              <w:rPr>
                <w:webHidden/>
              </w:rPr>
              <w:fldChar w:fldCharType="end"/>
            </w:r>
          </w:hyperlink>
        </w:p>
        <w:p w14:paraId="342530E1" w14:textId="743A4221" w:rsidR="00137ECD" w:rsidRDefault="00C63E9D">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3C50F8">
              <w:rPr>
                <w:webHidden/>
              </w:rPr>
              <w:t>16</w:t>
            </w:r>
            <w:r w:rsidR="00137ECD">
              <w:rPr>
                <w:webHidden/>
              </w:rPr>
              <w:fldChar w:fldCharType="end"/>
            </w:r>
          </w:hyperlink>
        </w:p>
        <w:p w14:paraId="11D0F67E" w14:textId="1DFCB9F7" w:rsidR="00137ECD" w:rsidRDefault="00C63E9D">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3C50F8">
              <w:rPr>
                <w:webHidden/>
              </w:rPr>
              <w:t>16</w:t>
            </w:r>
            <w:r w:rsidR="00137ECD">
              <w:rPr>
                <w:webHidden/>
              </w:rPr>
              <w:fldChar w:fldCharType="end"/>
            </w:r>
          </w:hyperlink>
        </w:p>
        <w:p w14:paraId="188CEF95" w14:textId="06C8E27A" w:rsidR="00137ECD" w:rsidRDefault="00C63E9D">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3C50F8">
              <w:rPr>
                <w:webHidden/>
              </w:rPr>
              <w:t>17</w:t>
            </w:r>
            <w:r w:rsidR="00137ECD">
              <w:rPr>
                <w:webHidden/>
              </w:rPr>
              <w:fldChar w:fldCharType="end"/>
            </w:r>
          </w:hyperlink>
        </w:p>
        <w:p w14:paraId="71CFD642" w14:textId="514D2D3E" w:rsidR="00137ECD" w:rsidRDefault="00C63E9D">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3C50F8">
              <w:rPr>
                <w:webHidden/>
              </w:rPr>
              <w:t>17</w:t>
            </w:r>
            <w:r w:rsidR="00137ECD">
              <w:rPr>
                <w:webHidden/>
              </w:rPr>
              <w:fldChar w:fldCharType="end"/>
            </w:r>
          </w:hyperlink>
        </w:p>
        <w:p w14:paraId="4D5B857B" w14:textId="20D30D7D" w:rsidR="00137ECD" w:rsidRDefault="00C63E9D">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3C50F8">
              <w:rPr>
                <w:webHidden/>
              </w:rPr>
              <w:t>18</w:t>
            </w:r>
            <w:r w:rsidR="00137ECD">
              <w:rPr>
                <w:webHidden/>
              </w:rPr>
              <w:fldChar w:fldCharType="end"/>
            </w:r>
          </w:hyperlink>
        </w:p>
        <w:p w14:paraId="4B1CA1EA" w14:textId="6E8E83D5" w:rsidR="00137ECD" w:rsidRDefault="00C63E9D">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3C50F8">
              <w:rPr>
                <w:webHidden/>
              </w:rPr>
              <w:t>20</w:t>
            </w:r>
            <w:r w:rsidR="00137ECD">
              <w:rPr>
                <w:webHidden/>
              </w:rPr>
              <w:fldChar w:fldCharType="end"/>
            </w:r>
          </w:hyperlink>
        </w:p>
        <w:p w14:paraId="247C6CDE" w14:textId="6759DB38" w:rsidR="00137ECD" w:rsidRDefault="00C63E9D">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3C50F8">
              <w:rPr>
                <w:webHidden/>
              </w:rPr>
              <w:t>22</w:t>
            </w:r>
            <w:r w:rsidR="00137ECD">
              <w:rPr>
                <w:webHidden/>
              </w:rPr>
              <w:fldChar w:fldCharType="end"/>
            </w:r>
          </w:hyperlink>
        </w:p>
        <w:p w14:paraId="546958D7" w14:textId="7BFBC191" w:rsidR="00137ECD" w:rsidRDefault="00C63E9D">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3C50F8">
              <w:rPr>
                <w:webHidden/>
              </w:rPr>
              <w:t>23</w:t>
            </w:r>
            <w:r w:rsidR="00137ECD">
              <w:rPr>
                <w:webHidden/>
              </w:rPr>
              <w:fldChar w:fldCharType="end"/>
            </w:r>
          </w:hyperlink>
        </w:p>
        <w:p w14:paraId="688201ED" w14:textId="54E894F7" w:rsidR="00137ECD" w:rsidRDefault="00C63E9D">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3C50F8">
              <w:rPr>
                <w:webHidden/>
              </w:rPr>
              <w:t>23</w:t>
            </w:r>
            <w:r w:rsidR="00137ECD">
              <w:rPr>
                <w:webHidden/>
              </w:rPr>
              <w:fldChar w:fldCharType="end"/>
            </w:r>
          </w:hyperlink>
        </w:p>
        <w:p w14:paraId="5E90C86C" w14:textId="30893D38" w:rsidR="00137ECD" w:rsidRDefault="00C63E9D">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3C50F8">
              <w:rPr>
                <w:webHidden/>
              </w:rPr>
              <w:t>26</w:t>
            </w:r>
            <w:r w:rsidR="00137ECD">
              <w:rPr>
                <w:webHidden/>
              </w:rPr>
              <w:fldChar w:fldCharType="end"/>
            </w:r>
          </w:hyperlink>
        </w:p>
        <w:p w14:paraId="7365C394" w14:textId="07A72052" w:rsidR="00137ECD" w:rsidRDefault="00C63E9D">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3C50F8">
              <w:rPr>
                <w:webHidden/>
              </w:rPr>
              <w:t>29</w:t>
            </w:r>
            <w:r w:rsidR="00137ECD">
              <w:rPr>
                <w:webHidden/>
              </w:rPr>
              <w:fldChar w:fldCharType="end"/>
            </w:r>
          </w:hyperlink>
        </w:p>
        <w:p w14:paraId="6684C6DC" w14:textId="6FDB70FD" w:rsidR="00137ECD" w:rsidRDefault="00C63E9D"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3C50F8">
              <w:rPr>
                <w:webHidden/>
              </w:rPr>
              <w:t>31</w:t>
            </w:r>
            <w:r w:rsidR="00137ECD">
              <w:rPr>
                <w:webHidden/>
              </w:rPr>
              <w:fldChar w:fldCharType="end"/>
            </w:r>
          </w:hyperlink>
        </w:p>
        <w:p w14:paraId="0ECDCAEE" w14:textId="70B4575D" w:rsidR="00137ECD" w:rsidRDefault="00C63E9D">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3C50F8">
              <w:rPr>
                <w:webHidden/>
              </w:rPr>
              <w:t>36</w:t>
            </w:r>
            <w:r w:rsidR="00137ECD">
              <w:rPr>
                <w:webHidden/>
              </w:rPr>
              <w:fldChar w:fldCharType="end"/>
            </w:r>
          </w:hyperlink>
        </w:p>
        <w:p w14:paraId="07EEBA3F" w14:textId="7ECA37C2" w:rsidR="00137ECD" w:rsidRDefault="00C63E9D">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3C50F8">
              <w:rPr>
                <w:webHidden/>
              </w:rPr>
              <w:t>44</w:t>
            </w:r>
            <w:r w:rsidR="00137ECD">
              <w:rPr>
                <w:webHidden/>
              </w:rPr>
              <w:fldChar w:fldCharType="end"/>
            </w:r>
          </w:hyperlink>
        </w:p>
        <w:p w14:paraId="7BF2ABF3" w14:textId="195EB3D2" w:rsidR="00137ECD" w:rsidRPr="00137ECD" w:rsidRDefault="00C63E9D"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3C50F8">
              <w:rPr>
                <w:webHidden/>
              </w:rPr>
              <w:t>45</w:t>
            </w:r>
            <w:r w:rsidR="00137ECD">
              <w:rPr>
                <w:webHidden/>
              </w:rPr>
              <w:fldChar w:fldCharType="end"/>
            </w:r>
          </w:hyperlink>
        </w:p>
        <w:p w14:paraId="27BB818A" w14:textId="6A5303CC" w:rsidR="00137ECD" w:rsidRDefault="00C63E9D">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3C50F8">
              <w:rPr>
                <w:webHidden/>
              </w:rPr>
              <w:t>47</w:t>
            </w:r>
            <w:r w:rsidR="00137ECD">
              <w:rPr>
                <w:webHidden/>
              </w:rPr>
              <w:fldChar w:fldCharType="end"/>
            </w:r>
          </w:hyperlink>
        </w:p>
        <w:p w14:paraId="5F655323" w14:textId="6F8ABB6F" w:rsidR="00137ECD" w:rsidRDefault="00C63E9D">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3C50F8">
              <w:rPr>
                <w:webHidden/>
              </w:rPr>
              <w:t>53</w:t>
            </w:r>
            <w:r w:rsidR="00137ECD">
              <w:rPr>
                <w:webHidden/>
              </w:rPr>
              <w:fldChar w:fldCharType="end"/>
            </w:r>
          </w:hyperlink>
        </w:p>
        <w:p w14:paraId="4D3354E8" w14:textId="5FBBDC10" w:rsidR="00137ECD" w:rsidRDefault="00C63E9D">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3C50F8">
              <w:rPr>
                <w:webHidden/>
              </w:rPr>
              <w:t>54</w:t>
            </w:r>
            <w:r w:rsidR="00137ECD">
              <w:rPr>
                <w:webHidden/>
              </w:rPr>
              <w:fldChar w:fldCharType="end"/>
            </w:r>
          </w:hyperlink>
        </w:p>
        <w:p w14:paraId="51454E0B" w14:textId="27CD1ED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 xml:space="preserve">GUIA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1838A4">
            <w:rPr>
              <w:rFonts w:asciiTheme="minorHAnsi" w:hAnsiTheme="minorHAnsi" w:cstheme="minorHAnsi"/>
              <w:b/>
              <w:bCs/>
              <w:iCs/>
              <w:sz w:val="19"/>
              <w:szCs w:val="19"/>
              <w:lang w:val="es-CL"/>
            </w:rPr>
            <w:t>6</w:t>
          </w:r>
        </w:p>
        <w:p w14:paraId="39AFF723" w14:textId="484D9B72" w:rsidR="007D3BB3" w:rsidRPr="00B93A85" w:rsidRDefault="00C63E9D">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10AE9E07" w14:textId="0598B67D" w:rsidR="004C2D55" w:rsidRPr="001838A4" w:rsidRDefault="00475439" w:rsidP="004C2D5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4E9D8BFC" w14:textId="77777777" w:rsidR="001838A4" w:rsidRPr="001838A4" w:rsidRDefault="001838A4" w:rsidP="001838A4">
      <w:pPr>
        <w:pStyle w:val="Ttulo20"/>
        <w:ind w:left="426"/>
        <w:jc w:val="both"/>
        <w:rPr>
          <w:rFonts w:eastAsia="Arial Unicode MS"/>
        </w:rPr>
      </w:pPr>
    </w:p>
    <w:p w14:paraId="1236087E" w14:textId="2D345B68" w:rsidR="00255771"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w:t>
      </w:r>
      <w:r w:rsidR="00A148EF">
        <w:rPr>
          <w:rFonts w:eastAsia="Arial Unicode MS" w:cs="Arial"/>
          <w:szCs w:val="22"/>
        </w:rPr>
        <w:t xml:space="preserve">Provincia de </w:t>
      </w:r>
      <w:r w:rsidR="00327EBA">
        <w:rPr>
          <w:rFonts w:eastAsia="Arial Unicode MS" w:cs="Arial"/>
          <w:szCs w:val="22"/>
        </w:rPr>
        <w:t>Concepción</w:t>
      </w:r>
      <w:r w:rsidR="00A148EF">
        <w:rPr>
          <w:rFonts w:eastAsia="Arial Unicode MS" w:cs="Arial"/>
          <w:szCs w:val="22"/>
        </w:rPr>
        <w:t xml:space="preserve">, </w:t>
      </w:r>
      <w:r w:rsidR="0031789D">
        <w:rPr>
          <w:rFonts w:eastAsia="Arial Unicode MS" w:cs="Arial"/>
          <w:szCs w:val="22"/>
        </w:rPr>
        <w:t>Región del Biobío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3C93991B"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781418">
        <w:rPr>
          <w:rFonts w:eastAsia="Arial Unicode MS" w:cs="Arial"/>
          <w:szCs w:val="22"/>
        </w:rPr>
        <w:t xml:space="preserve">Provincia de </w:t>
      </w:r>
      <w:r w:rsidR="00327EBA">
        <w:rPr>
          <w:rFonts w:eastAsia="Arial Unicode MS" w:cs="Arial"/>
          <w:szCs w:val="22"/>
        </w:rPr>
        <w:t>Concepción</w:t>
      </w:r>
      <w:r w:rsidR="00A148EF">
        <w:rPr>
          <w:rFonts w:eastAsia="Arial Unicode MS" w:cs="Arial"/>
          <w:szCs w:val="22"/>
        </w:rPr>
        <w:t xml:space="preserve">, </w:t>
      </w:r>
      <w:r w:rsidR="0031789D">
        <w:rPr>
          <w:rFonts w:eastAsia="Arial Unicode MS" w:cs="Arial"/>
          <w:szCs w:val="22"/>
        </w:rPr>
        <w:t>Región del Biobío</w:t>
      </w:r>
      <w:r w:rsidR="00A148EF">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0C7DE0A1"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sidR="00A03D9B">
        <w:rPr>
          <w:rFonts w:eastAsia="Arial Unicode MS" w:cs="Arial"/>
          <w:color w:val="000000"/>
          <w:szCs w:val="22"/>
          <w:lang w:val="es-CL"/>
        </w:rPr>
        <w:t xml:space="preserve">2023, </w:t>
      </w:r>
      <w:r>
        <w:rPr>
          <w:rFonts w:eastAsia="Arial Unicode MS" w:cs="Arial"/>
          <w:color w:val="000000"/>
          <w:szCs w:val="22"/>
          <w:lang w:val="es-CL"/>
        </w:rPr>
        <w:t xml:space="preserve">Digitaliza tu Almacén 2023, </w:t>
      </w:r>
      <w:r w:rsidR="00A03D9B">
        <w:rPr>
          <w:rFonts w:eastAsia="Arial Unicode MS" w:cs="Arial"/>
          <w:color w:val="000000"/>
          <w:szCs w:val="22"/>
          <w:lang w:val="es-CL"/>
        </w:rPr>
        <w:t xml:space="preserve">y Reactívate 2022,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2A189437" w:rsidR="00475439" w:rsidRPr="009562EE" w:rsidRDefault="00E84D88" w:rsidP="00E84D88">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3B5E3E05"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w:t>
      </w:r>
      <w:r w:rsidR="00781418">
        <w:rPr>
          <w:rFonts w:eastAsia="Arial Unicode MS" w:cs="Arial"/>
          <w:szCs w:val="22"/>
        </w:rPr>
        <w:t xml:space="preserve">Provincia de </w:t>
      </w:r>
      <w:r w:rsidR="00327EBA">
        <w:rPr>
          <w:rFonts w:eastAsia="Arial Unicode MS" w:cs="Arial"/>
          <w:szCs w:val="22"/>
        </w:rPr>
        <w:t>Concepción</w:t>
      </w:r>
      <w:r w:rsidR="00A148EF">
        <w:rPr>
          <w:rFonts w:eastAsia="Arial Unicode MS" w:cs="Arial"/>
          <w:szCs w:val="22"/>
        </w:rPr>
        <w:t xml:space="preserve">, </w:t>
      </w:r>
      <w:r w:rsidR="0031789D">
        <w:rPr>
          <w:rFonts w:eastAsia="Arial Unicode MS" w:cs="Arial"/>
          <w:szCs w:val="22"/>
        </w:rPr>
        <w:t>Región del Biobío</w:t>
      </w:r>
      <w:r w:rsidRPr="00C36F35">
        <w:rPr>
          <w:rFonts w:eastAsia="Arial Unicode MS" w:cs="Arial"/>
          <w:color w:val="000000"/>
          <w:szCs w:val="22"/>
        </w:rPr>
        <w:t>. No se evaluarán a aquellas empresas que no cumplan con esta condición.</w:t>
      </w:r>
    </w:p>
    <w:p w14:paraId="1713A9C1" w14:textId="01963527" w:rsidR="00C36F35" w:rsidRPr="00C36F35"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CFA3F36" w:rsidR="00C36F35" w:rsidRDefault="00A03D9B" w:rsidP="00C36F35">
      <w:pPr>
        <w:numPr>
          <w:ilvl w:val="0"/>
          <w:numId w:val="2"/>
        </w:numPr>
        <w:jc w:val="both"/>
        <w:rPr>
          <w:rFonts w:eastAsia="Arial Unicode MS" w:cs="Arial"/>
          <w:color w:val="000000"/>
          <w:szCs w:val="22"/>
          <w:lang w:val="es-CL"/>
        </w:rPr>
      </w:pPr>
      <w:r w:rsidRPr="00A03D9B">
        <w:rPr>
          <w:rFonts w:eastAsia="Arial Unicode MS" w:cs="Arial"/>
          <w:color w:val="000000"/>
          <w:szCs w:val="22"/>
          <w:lang w:val="es-CL"/>
        </w:rPr>
        <w:t xml:space="preserve">No haber sido beneficiado del instrumento Crece año 2022 y </w:t>
      </w:r>
      <w:r>
        <w:rPr>
          <w:rFonts w:eastAsia="Arial Unicode MS" w:cs="Arial"/>
          <w:color w:val="000000"/>
          <w:szCs w:val="22"/>
          <w:lang w:val="es-CL"/>
        </w:rPr>
        <w:t>2023,</w:t>
      </w:r>
      <w:r w:rsidRPr="00A03D9B">
        <w:rPr>
          <w:rFonts w:eastAsia="Arial Unicode MS" w:cs="Arial"/>
          <w:color w:val="000000"/>
          <w:szCs w:val="22"/>
          <w:lang w:val="es-CL"/>
        </w:rPr>
        <w:t xml:space="preserve"> Digitaliza tu Almacén 2023, y Reactívate 2022, cualquier fuente de financiamiento.</w:t>
      </w:r>
      <w:r w:rsidR="00203AB3">
        <w:rPr>
          <w:rFonts w:eastAsia="Arial Unicode MS" w:cs="Arial"/>
          <w:color w:val="000000"/>
          <w:szCs w:val="22"/>
          <w:lang w:val="es-CL"/>
        </w:rPr>
        <w:t xml:space="preserve"> </w:t>
      </w:r>
      <w:proofErr w:type="spellStart"/>
      <w:r w:rsidR="00C36F35" w:rsidRPr="00CB1448">
        <w:rPr>
          <w:rFonts w:eastAsia="Arial Unicode MS" w:cs="Arial"/>
          <w:color w:val="000000"/>
          <w:szCs w:val="22"/>
          <w:lang w:val="es-CL"/>
        </w:rPr>
        <w:t>Sercotec</w:t>
      </w:r>
      <w:proofErr w:type="spellEnd"/>
      <w:r w:rsidR="00C36F35" w:rsidRPr="00CB1448">
        <w:rPr>
          <w:rFonts w:eastAsia="Arial Unicode MS" w:cs="Arial"/>
          <w:color w:val="000000"/>
          <w:szCs w:val="22"/>
          <w:lang w:val="es-CL"/>
        </w:rPr>
        <w:t xml:space="preserve"> validará </w:t>
      </w:r>
      <w:r w:rsidR="00C36F35">
        <w:rPr>
          <w:rFonts w:eastAsia="Arial Unicode MS" w:cs="Arial"/>
          <w:color w:val="000000"/>
          <w:szCs w:val="22"/>
          <w:lang w:val="es-CL"/>
        </w:rPr>
        <w:t xml:space="preserve">nuevamente </w:t>
      </w:r>
      <w:r w:rsidR="00C36F35"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61A78570"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264677">
        <w:rPr>
          <w:rFonts w:eastAsia="Arial Unicode MS"/>
          <w:b/>
          <w:lang w:val="es-CL"/>
        </w:rPr>
        <w:t>8</w:t>
      </w:r>
      <w:r w:rsidR="00D82F22">
        <w:rPr>
          <w:rFonts w:eastAsia="Arial Unicode MS"/>
          <w:lang w:val="es-CL"/>
        </w:rPr>
        <w:t xml:space="preserve"> </w:t>
      </w:r>
      <w:r w:rsidR="00875C03">
        <w:rPr>
          <w:rFonts w:eastAsia="Arial Unicode MS"/>
          <w:lang w:val="es-CL"/>
        </w:rPr>
        <w:t>“</w:t>
      </w:r>
      <w:r w:rsidR="00264677">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529D1491" w14:textId="77777777" w:rsidR="00120625" w:rsidRPr="007E559E" w:rsidRDefault="00120625" w:rsidP="00120625">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6133AC6E"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418EF943"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24FD5369" w14:textId="77777777" w:rsidR="00C213B8" w:rsidRDefault="00C213B8" w:rsidP="00925D7F">
      <w:pPr>
        <w:jc w:val="both"/>
        <w:rPr>
          <w:rFonts w:eastAsia="Arial Unicode MS" w:cs="Arial"/>
          <w:szCs w:val="22"/>
          <w:lang w:val="es-CL"/>
        </w:rPr>
      </w:pP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37D85977" w14:textId="58ED90D4" w:rsidR="00267B63" w:rsidRPr="00267B63" w:rsidRDefault="00034138" w:rsidP="00267B63">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bookmarkStart w:id="38" w:name="_Toc103768338"/>
    </w:p>
    <w:p w14:paraId="3CAA98B6" w14:textId="298A4B62" w:rsidR="00E80164" w:rsidRPr="00E80164" w:rsidRDefault="00E80164" w:rsidP="00E80164">
      <w:pPr>
        <w:pStyle w:val="Sinespaciado"/>
        <w:rPr>
          <w:lang w:val="es-MX"/>
        </w:rPr>
      </w:pPr>
      <w:r w:rsidRPr="00E80164">
        <w:rPr>
          <w:lang w:val="es-MX"/>
        </w:rPr>
        <w:t xml:space="preserve">La atención del Punto </w:t>
      </w:r>
      <w:proofErr w:type="spellStart"/>
      <w:r w:rsidRPr="00E80164">
        <w:rPr>
          <w:lang w:val="es-MX"/>
        </w:rPr>
        <w:t>Mipe</w:t>
      </w:r>
      <w:proofErr w:type="spellEnd"/>
      <w:r w:rsidRPr="00E80164">
        <w:rPr>
          <w:lang w:val="es-MX"/>
        </w:rPr>
        <w:t xml:space="preserve"> se prestará a través de los siguientes canales: </w:t>
      </w:r>
    </w:p>
    <w:tbl>
      <w:tblPr>
        <w:tblStyle w:val="Tablaconcuadrcula"/>
        <w:tblW w:w="0" w:type="auto"/>
        <w:jc w:val="center"/>
        <w:tblLook w:val="04A0" w:firstRow="1" w:lastRow="0" w:firstColumn="1" w:lastColumn="0" w:noHBand="0" w:noVBand="1"/>
      </w:tblPr>
      <w:tblGrid>
        <w:gridCol w:w="2375"/>
        <w:gridCol w:w="4294"/>
      </w:tblGrid>
      <w:tr w:rsidR="00E80164" w:rsidRPr="00E80164" w14:paraId="6A3A5BA8" w14:textId="77777777" w:rsidTr="00E80164">
        <w:trPr>
          <w:jc w:val="center"/>
        </w:trPr>
        <w:tc>
          <w:tcPr>
            <w:tcW w:w="6669" w:type="dxa"/>
            <w:gridSpan w:val="2"/>
            <w:shd w:val="clear" w:color="auto" w:fill="D9D9D9" w:themeFill="background1" w:themeFillShade="D9"/>
          </w:tcPr>
          <w:p w14:paraId="77B15C99" w14:textId="77777777" w:rsidR="00E80164" w:rsidRPr="00E80164" w:rsidRDefault="00E80164" w:rsidP="00E80164">
            <w:pPr>
              <w:pStyle w:val="Sinespaciado"/>
              <w:jc w:val="center"/>
              <w:rPr>
                <w:lang w:val="es-MX"/>
              </w:rPr>
            </w:pPr>
            <w:r w:rsidRPr="00E80164">
              <w:rPr>
                <w:lang w:val="es-MX"/>
              </w:rPr>
              <w:t xml:space="preserve">Datos de contacto Punto </w:t>
            </w:r>
            <w:proofErr w:type="spellStart"/>
            <w:r w:rsidRPr="00E80164">
              <w:rPr>
                <w:lang w:val="es-MX"/>
              </w:rPr>
              <w:t>Mipe</w:t>
            </w:r>
            <w:proofErr w:type="spellEnd"/>
            <w:r w:rsidRPr="00E80164">
              <w:rPr>
                <w:lang w:val="es-MX"/>
              </w:rPr>
              <w:t xml:space="preserve"> </w:t>
            </w:r>
            <w:proofErr w:type="spellStart"/>
            <w:r w:rsidRPr="00E80164">
              <w:rPr>
                <w:lang w:val="es-MX"/>
              </w:rPr>
              <w:t>Sercotec</w:t>
            </w:r>
            <w:proofErr w:type="spellEnd"/>
          </w:p>
        </w:tc>
      </w:tr>
      <w:tr w:rsidR="00E80164" w:rsidRPr="00E80164" w14:paraId="3E94D998" w14:textId="77777777" w:rsidTr="003C572B">
        <w:trPr>
          <w:jc w:val="center"/>
        </w:trPr>
        <w:tc>
          <w:tcPr>
            <w:tcW w:w="2375" w:type="dxa"/>
          </w:tcPr>
          <w:p w14:paraId="5BDB2275" w14:textId="77777777" w:rsidR="00E80164" w:rsidRPr="00E80164" w:rsidRDefault="00E80164" w:rsidP="00E80164">
            <w:pPr>
              <w:pStyle w:val="Sinespaciado"/>
              <w:rPr>
                <w:lang w:val="es-MX"/>
              </w:rPr>
            </w:pPr>
            <w:r w:rsidRPr="00E80164">
              <w:rPr>
                <w:lang w:val="es-MX"/>
              </w:rPr>
              <w:t>Contacto OIRS</w:t>
            </w:r>
          </w:p>
        </w:tc>
        <w:tc>
          <w:tcPr>
            <w:tcW w:w="0" w:type="auto"/>
          </w:tcPr>
          <w:p w14:paraId="00C5C7F6" w14:textId="77777777" w:rsidR="00E80164" w:rsidRPr="00E80164" w:rsidRDefault="00E80164" w:rsidP="00E80164">
            <w:pPr>
              <w:pStyle w:val="Sinespaciado"/>
              <w:rPr>
                <w:lang w:val="es-MX"/>
              </w:rPr>
            </w:pPr>
            <w:r w:rsidRPr="00E80164">
              <w:rPr>
                <w:lang w:val="es-MX"/>
              </w:rPr>
              <w:t>www.sercotec.cl/contacto</w:t>
            </w:r>
          </w:p>
        </w:tc>
      </w:tr>
      <w:tr w:rsidR="00E80164" w:rsidRPr="00E80164" w14:paraId="600E33CD" w14:textId="77777777" w:rsidTr="003C572B">
        <w:trPr>
          <w:jc w:val="center"/>
        </w:trPr>
        <w:tc>
          <w:tcPr>
            <w:tcW w:w="2375" w:type="dxa"/>
          </w:tcPr>
          <w:p w14:paraId="6F6C8305" w14:textId="77777777" w:rsidR="00E80164" w:rsidRPr="00E80164" w:rsidRDefault="00E80164" w:rsidP="00E80164">
            <w:pPr>
              <w:pStyle w:val="Sinespaciado"/>
              <w:rPr>
                <w:lang w:val="es-MX"/>
              </w:rPr>
            </w:pPr>
            <w:r w:rsidRPr="00E80164">
              <w:rPr>
                <w:lang w:val="es-MX"/>
              </w:rPr>
              <w:t>Teléfonos</w:t>
            </w:r>
          </w:p>
        </w:tc>
        <w:tc>
          <w:tcPr>
            <w:tcW w:w="0" w:type="auto"/>
          </w:tcPr>
          <w:p w14:paraId="30EB4437" w14:textId="77777777" w:rsidR="00E80164" w:rsidRPr="00E80164" w:rsidRDefault="00E80164" w:rsidP="00E80164">
            <w:pPr>
              <w:pStyle w:val="Sinespaciado"/>
              <w:rPr>
                <w:lang w:val="es-MX"/>
              </w:rPr>
            </w:pPr>
            <w:r w:rsidRPr="00E80164">
              <w:rPr>
                <w:lang w:val="es-MX"/>
              </w:rPr>
              <w:t>41 2741450</w:t>
            </w:r>
          </w:p>
          <w:p w14:paraId="648BBE3E" w14:textId="0F5D3A32" w:rsidR="00E80164" w:rsidRPr="00E80164" w:rsidRDefault="00E80164" w:rsidP="00E80164">
            <w:pPr>
              <w:pStyle w:val="Sinespaciado"/>
              <w:rPr>
                <w:lang w:val="es-MX"/>
              </w:rPr>
            </w:pPr>
            <w:r w:rsidRPr="00E80164">
              <w:rPr>
                <w:lang w:val="es-MX"/>
              </w:rPr>
              <w:t>56 9 39222376</w:t>
            </w:r>
          </w:p>
        </w:tc>
      </w:tr>
      <w:tr w:rsidR="00E80164" w:rsidRPr="00E80164" w14:paraId="2DC330F7" w14:textId="77777777" w:rsidTr="003C572B">
        <w:trPr>
          <w:jc w:val="center"/>
        </w:trPr>
        <w:tc>
          <w:tcPr>
            <w:tcW w:w="2375" w:type="dxa"/>
          </w:tcPr>
          <w:p w14:paraId="1BE6332A" w14:textId="77777777" w:rsidR="00E80164" w:rsidRPr="00E80164" w:rsidRDefault="00E80164" w:rsidP="00E80164">
            <w:pPr>
              <w:pStyle w:val="Sinespaciado"/>
              <w:rPr>
                <w:lang w:val="es-MX"/>
              </w:rPr>
            </w:pPr>
            <w:r w:rsidRPr="00E80164">
              <w:rPr>
                <w:lang w:val="es-MX"/>
              </w:rPr>
              <w:t>Dirección</w:t>
            </w:r>
          </w:p>
        </w:tc>
        <w:tc>
          <w:tcPr>
            <w:tcW w:w="0" w:type="auto"/>
          </w:tcPr>
          <w:p w14:paraId="6945971D" w14:textId="77777777" w:rsidR="00E80164" w:rsidRPr="00E80164" w:rsidRDefault="00E80164" w:rsidP="00E80164">
            <w:pPr>
              <w:pStyle w:val="Sinespaciado"/>
              <w:rPr>
                <w:lang w:val="es-MX"/>
              </w:rPr>
            </w:pPr>
            <w:r w:rsidRPr="00E80164">
              <w:rPr>
                <w:lang w:val="es-MX"/>
              </w:rPr>
              <w:t>Roosevelt #1618, Concepción</w:t>
            </w:r>
          </w:p>
        </w:tc>
      </w:tr>
    </w:tbl>
    <w:p w14:paraId="343A501E" w14:textId="77777777" w:rsidR="00E80164" w:rsidRPr="00E80164" w:rsidRDefault="00E80164" w:rsidP="00E80164">
      <w:pPr>
        <w:pStyle w:val="Sinespaciado"/>
        <w:rPr>
          <w:lang w:val="es-MX"/>
        </w:rPr>
      </w:pPr>
    </w:p>
    <w:p w14:paraId="3C206750" w14:textId="77777777" w:rsidR="00E80164" w:rsidRPr="00E80164" w:rsidRDefault="00E80164" w:rsidP="00E80164">
      <w:pPr>
        <w:pStyle w:val="Sinespaciado"/>
        <w:rPr>
          <w:lang w:val="es-MX"/>
        </w:rPr>
      </w:pPr>
      <w:r w:rsidRPr="00E80164">
        <w:rPr>
          <w:lang w:val="es-MX"/>
        </w:rPr>
        <w:t xml:space="preserve">El horario de atención del Punto </w:t>
      </w:r>
      <w:proofErr w:type="spellStart"/>
      <w:r w:rsidRPr="00E80164">
        <w:rPr>
          <w:lang w:val="es-MX"/>
        </w:rPr>
        <w:t>Mipe</w:t>
      </w:r>
      <w:proofErr w:type="spellEnd"/>
      <w:r w:rsidRPr="00E80164">
        <w:rPr>
          <w:lang w:val="es-MX"/>
        </w:rPr>
        <w:t xml:space="preserve"> es:</w:t>
      </w:r>
    </w:p>
    <w:p w14:paraId="42284ECA" w14:textId="1A3D758B" w:rsidR="00E80164" w:rsidRPr="00E80164" w:rsidRDefault="00E80164" w:rsidP="00E80164">
      <w:pPr>
        <w:pStyle w:val="Sinespaciado"/>
        <w:numPr>
          <w:ilvl w:val="0"/>
          <w:numId w:val="72"/>
        </w:numPr>
        <w:rPr>
          <w:lang w:val="es-MX"/>
        </w:rPr>
      </w:pPr>
      <w:r w:rsidRPr="00E80164">
        <w:rPr>
          <w:lang w:val="es-MX"/>
        </w:rPr>
        <w:t xml:space="preserve">De lunes a jueves desde las 09:00 - 13:00 </w:t>
      </w:r>
      <w:proofErr w:type="spellStart"/>
      <w:r w:rsidRPr="00E80164">
        <w:rPr>
          <w:lang w:val="es-MX"/>
        </w:rPr>
        <w:t>hrs</w:t>
      </w:r>
      <w:proofErr w:type="spellEnd"/>
      <w:r w:rsidR="001E0EE0">
        <w:rPr>
          <w:lang w:val="es-MX"/>
        </w:rPr>
        <w:t>.</w:t>
      </w:r>
      <w:r w:rsidRPr="00E80164">
        <w:rPr>
          <w:lang w:val="es-MX"/>
        </w:rPr>
        <w:t xml:space="preserve"> y de 14:00 – 18:00 </w:t>
      </w:r>
      <w:proofErr w:type="spellStart"/>
      <w:r w:rsidRPr="00E80164">
        <w:rPr>
          <w:lang w:val="es-MX"/>
        </w:rPr>
        <w:t>hrs</w:t>
      </w:r>
      <w:proofErr w:type="spellEnd"/>
      <w:r w:rsidRPr="00E80164">
        <w:rPr>
          <w:lang w:val="es-MX"/>
        </w:rPr>
        <w:t>.</w:t>
      </w:r>
    </w:p>
    <w:p w14:paraId="57FB1E28" w14:textId="19349898" w:rsidR="00267B63" w:rsidRPr="00E80164" w:rsidRDefault="00E80164" w:rsidP="00267B63">
      <w:pPr>
        <w:pStyle w:val="Sinespaciado"/>
        <w:numPr>
          <w:ilvl w:val="0"/>
          <w:numId w:val="72"/>
        </w:numPr>
        <w:rPr>
          <w:lang w:val="es-MX"/>
        </w:rPr>
      </w:pPr>
      <w:r w:rsidRPr="00E80164">
        <w:rPr>
          <w:lang w:val="es-MX"/>
        </w:rPr>
        <w:t xml:space="preserve">Viernes de 09:00 - 13:00 </w:t>
      </w:r>
      <w:proofErr w:type="spellStart"/>
      <w:r w:rsidRPr="00E80164">
        <w:rPr>
          <w:lang w:val="es-MX"/>
        </w:rPr>
        <w:t>hrs</w:t>
      </w:r>
      <w:proofErr w:type="spellEnd"/>
      <w:r w:rsidR="001E0EE0">
        <w:rPr>
          <w:lang w:val="es-MX"/>
        </w:rPr>
        <w:t>.</w:t>
      </w:r>
      <w:r w:rsidRPr="00E80164">
        <w:rPr>
          <w:lang w:val="es-MX"/>
        </w:rPr>
        <w:t xml:space="preserve"> y de 14:00 – 16:00 </w:t>
      </w:r>
      <w:proofErr w:type="spellStart"/>
      <w:r w:rsidRPr="00E80164">
        <w:rPr>
          <w:lang w:val="es-MX"/>
        </w:rPr>
        <w:t>hrs</w:t>
      </w:r>
      <w:proofErr w:type="spellEnd"/>
      <w:r w:rsidRPr="00E80164">
        <w:rPr>
          <w:lang w:val="es-MX"/>
        </w:rPr>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085434">
        <w:trPr>
          <w:jc w:val="center"/>
        </w:trPr>
        <w:tc>
          <w:tcPr>
            <w:tcW w:w="4414" w:type="dxa"/>
            <w:tcBorders>
              <w:bottom w:val="single" w:sz="4" w:space="0" w:color="auto"/>
            </w:tcBorders>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085434">
        <w:trPr>
          <w:jc w:val="center"/>
        </w:trPr>
        <w:tc>
          <w:tcPr>
            <w:tcW w:w="4414" w:type="dxa"/>
            <w:tcBorders>
              <w:bottom w:val="single" w:sz="4" w:space="0" w:color="auto"/>
            </w:tcBorders>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085434">
        <w:trPr>
          <w:jc w:val="center"/>
        </w:trPr>
        <w:tc>
          <w:tcPr>
            <w:tcW w:w="4414" w:type="dxa"/>
            <w:tcBorders>
              <w:top w:val="single" w:sz="4" w:space="0" w:color="auto"/>
            </w:tcBorders>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26407AD8"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12B58836" w14:textId="77777777" w:rsidR="00400BCF" w:rsidRDefault="00400BCF"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30F5A5D5" w14:textId="43253022"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400BCF" w:rsidRDefault="00707580" w:rsidP="009C2E7E">
            <w:pPr>
              <w:pStyle w:val="Prrafodelista"/>
              <w:numPr>
                <w:ilvl w:val="0"/>
                <w:numId w:val="25"/>
              </w:numPr>
              <w:ind w:left="306" w:hanging="284"/>
              <w:jc w:val="both"/>
              <w:rPr>
                <w:rFonts w:eastAsia="Arial Unicode MS" w:cstheme="minorHAnsi"/>
                <w:bCs/>
                <w:sz w:val="19"/>
                <w:szCs w:val="19"/>
              </w:rPr>
            </w:pPr>
            <w:r w:rsidRPr="00400BCF">
              <w:rPr>
                <w:rFonts w:eastAsia="Arial Unicode MS" w:cs="Arial"/>
                <w:bCs/>
                <w:sz w:val="19"/>
                <w:szCs w:val="19"/>
              </w:rPr>
              <w:t>Potencial del Proyecto</w:t>
            </w:r>
            <w:r w:rsidR="000530D6" w:rsidRPr="00400BCF">
              <w:rPr>
                <w:rFonts w:eastAsia="Arial Unicode MS" w:cs="Arial"/>
                <w:bCs/>
                <w:sz w:val="19"/>
                <w:szCs w:val="19"/>
              </w:rPr>
              <w:t xml:space="preserve"> de Negocio</w:t>
            </w:r>
            <w:r w:rsidR="00FA222C" w:rsidRPr="00400BCF">
              <w:rPr>
                <w:rFonts w:eastAsia="Arial Unicode MS" w:cs="Arial"/>
                <w:bCs/>
                <w:sz w:val="19"/>
                <w:szCs w:val="19"/>
              </w:rPr>
              <w:t xml:space="preserve">, considerando principalmente el proyecto de negocio </w:t>
            </w:r>
            <w:r w:rsidR="00276920" w:rsidRPr="00400BCF">
              <w:rPr>
                <w:rFonts w:eastAsia="Arial Unicode MS" w:cs="Arial"/>
                <w:bCs/>
                <w:sz w:val="19"/>
                <w:szCs w:val="19"/>
              </w:rPr>
              <w:t xml:space="preserve">descrito, pertinencia de </w:t>
            </w:r>
            <w:r w:rsidR="00FA222C" w:rsidRPr="00400BCF">
              <w:rPr>
                <w:rFonts w:eastAsia="Arial Unicode MS" w:cs="Arial"/>
                <w:bCs/>
                <w:sz w:val="19"/>
                <w:szCs w:val="19"/>
              </w:rPr>
              <w:t xml:space="preserve">Acciones de Gestión Empresarial </w:t>
            </w:r>
            <w:r w:rsidR="00AB0351" w:rsidRPr="00400BCF">
              <w:rPr>
                <w:rFonts w:eastAsia="Arial Unicode MS" w:cs="Arial"/>
                <w:bCs/>
                <w:sz w:val="19"/>
                <w:szCs w:val="19"/>
              </w:rPr>
              <w:t>o</w:t>
            </w:r>
            <w:r w:rsidR="00FA222C" w:rsidRPr="00400BCF">
              <w:rPr>
                <w:rFonts w:eastAsia="Arial Unicode MS" w:cs="Arial"/>
                <w:bCs/>
                <w:sz w:val="19"/>
                <w:szCs w:val="19"/>
              </w:rPr>
              <w:t xml:space="preserve"> Inversiones, además de las fortalezas y debilidades de la empresa, </w:t>
            </w:r>
            <w:r w:rsidR="00467259" w:rsidRPr="00400BCF">
              <w:rPr>
                <w:rFonts w:eastAsia="Arial Unicode MS" w:cs="Arial"/>
                <w:bCs/>
                <w:sz w:val="19"/>
                <w:szCs w:val="19"/>
              </w:rPr>
              <w:t>d</w:t>
            </w:r>
            <w:r w:rsidR="00FA222C" w:rsidRPr="00400BCF">
              <w:rPr>
                <w:rFonts w:eastAsia="Arial Unicode MS" w:cs="Arial"/>
                <w:bCs/>
                <w:sz w:val="19"/>
                <w:szCs w:val="19"/>
              </w:rPr>
              <w:t xml:space="preserve">el empresario/a y, las observaciones y recomendaciones del Agente Operador </w:t>
            </w:r>
            <w:proofErr w:type="spellStart"/>
            <w:r w:rsidR="00FA222C" w:rsidRPr="00400BCF">
              <w:rPr>
                <w:rFonts w:eastAsia="Arial Unicode MS" w:cs="Arial"/>
                <w:bCs/>
                <w:sz w:val="19"/>
                <w:szCs w:val="19"/>
              </w:rPr>
              <w:t>Sercotec</w:t>
            </w:r>
            <w:proofErr w:type="spellEnd"/>
            <w:r w:rsidR="00FA222C" w:rsidRPr="00400BCF">
              <w:rPr>
                <w:rFonts w:eastAsia="Arial Unicode MS" w:cs="Arial"/>
                <w:bCs/>
                <w:sz w:val="19"/>
                <w:szCs w:val="19"/>
              </w:rPr>
              <w:t>.</w:t>
            </w:r>
          </w:p>
        </w:tc>
        <w:tc>
          <w:tcPr>
            <w:tcW w:w="870" w:type="pct"/>
            <w:shd w:val="clear" w:color="auto" w:fill="auto"/>
            <w:vAlign w:val="center"/>
          </w:tcPr>
          <w:p w14:paraId="70CF55B3" w14:textId="2E5F47B6" w:rsidR="00FA222C" w:rsidRPr="005F487F" w:rsidRDefault="005B0741"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5B0741" w:rsidRPr="00B93A85" w14:paraId="12C3A781" w14:textId="77777777" w:rsidTr="00791155">
        <w:trPr>
          <w:trHeight w:val="528"/>
          <w:jc w:val="center"/>
        </w:trPr>
        <w:tc>
          <w:tcPr>
            <w:tcW w:w="4130" w:type="pct"/>
            <w:shd w:val="clear" w:color="auto" w:fill="auto"/>
            <w:vAlign w:val="center"/>
          </w:tcPr>
          <w:p w14:paraId="7F5D3B26" w14:textId="41E7018D" w:rsidR="005B0741" w:rsidRPr="00400BCF" w:rsidRDefault="005B0741" w:rsidP="00681E4A">
            <w:pPr>
              <w:pStyle w:val="Prrafodelista"/>
              <w:numPr>
                <w:ilvl w:val="0"/>
                <w:numId w:val="25"/>
              </w:numPr>
              <w:tabs>
                <w:tab w:val="left" w:pos="6853"/>
              </w:tabs>
              <w:ind w:left="302" w:hanging="284"/>
              <w:jc w:val="both"/>
              <w:rPr>
                <w:rFonts w:eastAsia="Arial Unicode MS" w:cs="Arial"/>
                <w:bCs/>
                <w:sz w:val="19"/>
                <w:szCs w:val="19"/>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36B32C9F" w14:textId="07357CB7" w:rsidR="005B0741" w:rsidRDefault="005B0741"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0EBAEAE1" w:rsidR="00FA222C" w:rsidRPr="00400BCF" w:rsidRDefault="00681E4A" w:rsidP="00681E4A">
            <w:pPr>
              <w:pStyle w:val="Prrafodelista"/>
              <w:numPr>
                <w:ilvl w:val="0"/>
                <w:numId w:val="25"/>
              </w:numPr>
              <w:tabs>
                <w:tab w:val="left" w:pos="6853"/>
              </w:tabs>
              <w:ind w:left="302" w:hanging="284"/>
              <w:jc w:val="both"/>
              <w:rPr>
                <w:rFonts w:eastAsia="Arial Unicode MS" w:cstheme="minorHAnsi"/>
                <w:b/>
                <w:bCs/>
                <w:sz w:val="19"/>
                <w:szCs w:val="19"/>
              </w:rPr>
            </w:pPr>
            <w:r w:rsidRPr="00400BCF">
              <w:rPr>
                <w:rFonts w:eastAsia="Arial Unicode MS" w:cs="Arial"/>
                <w:bCs/>
                <w:sz w:val="19"/>
                <w:szCs w:val="19"/>
              </w:rPr>
              <w:t>Empresas que desarrollan actividades económicas con enfoque multisectorial   a excepción de aquellas primarias extractivas.</w:t>
            </w:r>
          </w:p>
        </w:tc>
        <w:tc>
          <w:tcPr>
            <w:tcW w:w="870" w:type="pct"/>
            <w:shd w:val="clear" w:color="auto" w:fill="auto"/>
            <w:vAlign w:val="center"/>
          </w:tcPr>
          <w:p w14:paraId="70EF1C51" w14:textId="3FB9A70D" w:rsidR="00FA222C" w:rsidRPr="005F487F" w:rsidRDefault="00681E4A"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47911017" w:rsidR="00FA222C" w:rsidRPr="00400BCF" w:rsidRDefault="00400BCF" w:rsidP="00883ED7">
            <w:pPr>
              <w:pStyle w:val="Prrafodelista"/>
              <w:numPr>
                <w:ilvl w:val="0"/>
                <w:numId w:val="25"/>
              </w:numPr>
              <w:ind w:left="306" w:hanging="284"/>
              <w:jc w:val="both"/>
              <w:rPr>
                <w:rFonts w:eastAsia="Arial Unicode MS" w:cs="Arial"/>
                <w:bCs/>
                <w:sz w:val="19"/>
                <w:szCs w:val="19"/>
              </w:rPr>
            </w:pPr>
            <w:r w:rsidRPr="00400BCF">
              <w:rPr>
                <w:rFonts w:eastAsia="Arial Unicode MS" w:cs="Arial"/>
                <w:b/>
                <w:bCs/>
                <w:sz w:val="19"/>
                <w:szCs w:val="19"/>
              </w:rPr>
              <w:lastRenderedPageBreak/>
              <w:t xml:space="preserve">Empresas con domicilio comercial según carpeta tributaria del SII en la </w:t>
            </w:r>
            <w:r w:rsidR="00883ED7">
              <w:rPr>
                <w:rFonts w:eastAsia="Arial Unicode MS" w:cs="Arial"/>
                <w:b/>
                <w:bCs/>
                <w:sz w:val="19"/>
                <w:szCs w:val="19"/>
              </w:rPr>
              <w:t xml:space="preserve">Provincia de Concepción, </w:t>
            </w:r>
            <w:r w:rsidRPr="00400BCF">
              <w:rPr>
                <w:rFonts w:eastAsia="Arial Unicode MS" w:cs="Arial"/>
                <w:b/>
                <w:bCs/>
                <w:sz w:val="19"/>
                <w:szCs w:val="19"/>
              </w:rPr>
              <w:t>en comunas con  50.000 o menos habitantes según Censo del año 2017.</w:t>
            </w:r>
          </w:p>
        </w:tc>
        <w:tc>
          <w:tcPr>
            <w:tcW w:w="870" w:type="pct"/>
            <w:tcBorders>
              <w:bottom w:val="single" w:sz="4" w:space="0" w:color="auto"/>
            </w:tcBorders>
            <w:shd w:val="clear" w:color="auto" w:fill="auto"/>
            <w:vAlign w:val="center"/>
          </w:tcPr>
          <w:p w14:paraId="77DEA5F1" w14:textId="5CDDE164" w:rsidR="00FA222C" w:rsidRPr="005F487F" w:rsidRDefault="00681E4A"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0C4629" w:rsidRPr="005F487F">
              <w:rPr>
                <w:rFonts w:eastAsia="Arial Unicode MS" w:cstheme="minorHAnsi"/>
                <w:bCs/>
                <w:sz w:val="20"/>
                <w:szCs w:val="22"/>
              </w:rPr>
              <w:t xml:space="preserve">% </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lastRenderedPageBreak/>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379C3A3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sidR="00425DB7">
        <w:rPr>
          <w:rFonts w:cs="Arial"/>
        </w:rPr>
        <w:t xml:space="preserve">, </w:t>
      </w:r>
      <w:bookmarkStart w:id="79" w:name="_GoBack"/>
      <w:bookmarkEnd w:id="79"/>
      <w:r>
        <w:rPr>
          <w:rFonts w:cs="Arial"/>
        </w:rPr>
        <w:t>por correo electrónico u otro mecanismo, al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w:t>
      </w:r>
      <w:r>
        <w:rPr>
          <w:rFonts w:cs="Arial"/>
        </w:rPr>
        <w:lastRenderedPageBreak/>
        <w:t xml:space="preserve">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lastRenderedPageBreak/>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lastRenderedPageBreak/>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2E9DBA33" w:rsidR="00F90B1C" w:rsidRDefault="00C73E47" w:rsidP="005D1EC4">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3FCFC48" w14:textId="77777777" w:rsidR="005D1EC4" w:rsidRDefault="005D1EC4" w:rsidP="005D1EC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D22FA96"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607909">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proofErr w:type="spellStart"/>
      <w:r w:rsidR="00B84C45" w:rsidRPr="004E6C2A">
        <w:rPr>
          <w:rFonts w:eastAsia="Arial Unicode MS" w:cs="Arial"/>
          <w:szCs w:val="22"/>
        </w:rPr>
        <w:t>cien</w:t>
      </w:r>
      <w:r w:rsidR="00607909">
        <w:rPr>
          <w:rFonts w:eastAsia="Arial Unicode MS" w:cs="Arial"/>
          <w:szCs w:val="22"/>
        </w:rPr>
        <w:t>cuenta</w:t>
      </w:r>
      <w:proofErr w:type="spellEnd"/>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8EB13B7"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781418">
              <w:rPr>
                <w:rFonts w:cs="Calibri"/>
                <w:sz w:val="18"/>
                <w:szCs w:val="18"/>
                <w:lang w:val="es-CL" w:eastAsia="en-US"/>
              </w:rPr>
              <w:t xml:space="preserve">Provincia de </w:t>
            </w:r>
            <w:r w:rsidR="00327EBA">
              <w:rPr>
                <w:rFonts w:eastAsia="Arial Unicode MS" w:cs="Arial"/>
                <w:sz w:val="18"/>
                <w:szCs w:val="18"/>
              </w:rPr>
              <w:t>Concepción</w:t>
            </w:r>
            <w:r w:rsidR="00A148EF" w:rsidRPr="00FA17F9">
              <w:rPr>
                <w:rFonts w:cs="Calibri"/>
                <w:sz w:val="18"/>
                <w:szCs w:val="18"/>
                <w:lang w:val="es-CL" w:eastAsia="en-US"/>
              </w:rPr>
              <w:t>,</w:t>
            </w:r>
            <w:r w:rsidR="00A148EF" w:rsidRPr="00A148EF">
              <w:rPr>
                <w:rFonts w:cs="Calibri"/>
                <w:sz w:val="18"/>
                <w:szCs w:val="18"/>
                <w:lang w:val="es-CL" w:eastAsia="en-US"/>
              </w:rPr>
              <w:t xml:space="preserve"> </w:t>
            </w:r>
            <w:r w:rsidR="0031789D">
              <w:rPr>
                <w:rFonts w:cs="Calibri"/>
                <w:sz w:val="18"/>
                <w:szCs w:val="18"/>
                <w:lang w:val="es-CL" w:eastAsia="en-US"/>
              </w:rPr>
              <w:t>Región del Biobío</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7DF726FF" w:rsidR="00837F58" w:rsidRPr="00A31C09" w:rsidRDefault="009B470E" w:rsidP="00A31C09">
            <w:pPr>
              <w:pStyle w:val="Prrafodelista"/>
              <w:numPr>
                <w:ilvl w:val="0"/>
                <w:numId w:val="26"/>
              </w:numPr>
              <w:ind w:left="306" w:hanging="284"/>
              <w:contextualSpacing/>
              <w:jc w:val="both"/>
              <w:rPr>
                <w:rFonts w:cs="Calibri"/>
                <w:sz w:val="18"/>
                <w:szCs w:val="18"/>
                <w:lang w:eastAsia="en-US"/>
              </w:rPr>
            </w:pPr>
            <w:r w:rsidRPr="009B470E">
              <w:rPr>
                <w:rFonts w:cs="Calibri"/>
                <w:sz w:val="18"/>
                <w:szCs w:val="18"/>
                <w:lang w:val="es-CL" w:eastAsia="en-US"/>
              </w:rPr>
              <w:t xml:space="preserve">No haber sido beneficiado del instrumento Crece año 2022 y 2023, Digitaliza tu Almacén 2023, y Reactívate </w:t>
            </w:r>
            <w:r w:rsidRPr="009B470E">
              <w:rPr>
                <w:rFonts w:cs="Calibri"/>
                <w:sz w:val="18"/>
                <w:szCs w:val="18"/>
                <w:lang w:val="es-CL" w:eastAsia="en-US"/>
              </w:rPr>
              <w:lastRenderedPageBreak/>
              <w:t xml:space="preserve">2022, cualquier fuente de </w:t>
            </w:r>
            <w:proofErr w:type="gramStart"/>
            <w:r w:rsidRPr="009B470E">
              <w:rPr>
                <w:rFonts w:cs="Calibri"/>
                <w:sz w:val="18"/>
                <w:szCs w:val="18"/>
                <w:lang w:val="es-CL" w:eastAsia="en-US"/>
              </w:rPr>
              <w:t>financiamiento..</w:t>
            </w:r>
            <w:proofErr w:type="gramEnd"/>
            <w:r w:rsidRPr="009B470E">
              <w:rPr>
                <w:rFonts w:cs="Calibri"/>
                <w:sz w:val="18"/>
                <w:szCs w:val="18"/>
                <w:lang w:val="es-CL" w:eastAsia="en-US"/>
              </w:rPr>
              <w:t xml:space="preserve"> </w:t>
            </w:r>
            <w:r w:rsidR="00A31C09" w:rsidRPr="00A31C09">
              <w:rPr>
                <w:rFonts w:cs="Calibri"/>
                <w:sz w:val="18"/>
                <w:szCs w:val="18"/>
                <w:lang w:eastAsia="en-US"/>
              </w:rPr>
              <w:t xml:space="preserve"> </w:t>
            </w:r>
            <w:proofErr w:type="spellStart"/>
            <w:r w:rsidR="00A31C09" w:rsidRPr="00A31C09">
              <w:rPr>
                <w:rFonts w:cs="Calibri"/>
                <w:sz w:val="18"/>
                <w:szCs w:val="18"/>
                <w:lang w:eastAsia="en-US"/>
              </w:rPr>
              <w:t>Sercotec</w:t>
            </w:r>
            <w:proofErr w:type="spellEnd"/>
            <w:r w:rsidR="00A31C09"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C63E9D"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C63E9D"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0697F045" w:rsidR="000E3ACD" w:rsidRPr="00F46CA2" w:rsidRDefault="00F46CA2" w:rsidP="00781418">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A47422" w:rsidRPr="00A47422">
              <w:rPr>
                <w:rFonts w:cs="Calibri"/>
                <w:sz w:val="18"/>
                <w:szCs w:val="18"/>
              </w:rPr>
              <w:t xml:space="preserve">Provincia de </w:t>
            </w:r>
            <w:r w:rsidR="00327EBA">
              <w:rPr>
                <w:rFonts w:eastAsia="Arial Unicode MS" w:cs="Arial"/>
                <w:sz w:val="18"/>
                <w:szCs w:val="18"/>
              </w:rPr>
              <w:t>Concepción</w:t>
            </w:r>
            <w:r w:rsidR="00A47422" w:rsidRPr="00A47422">
              <w:rPr>
                <w:rFonts w:cs="Calibri"/>
                <w:sz w:val="18"/>
                <w:szCs w:val="18"/>
              </w:rPr>
              <w:t xml:space="preserve">, </w:t>
            </w:r>
            <w:r w:rsidR="0031789D">
              <w:rPr>
                <w:rFonts w:cs="Calibri"/>
                <w:sz w:val="18"/>
                <w:szCs w:val="18"/>
              </w:rPr>
              <w:t>Región del Biobío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C63E9D"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382E48E7" w:rsidR="009712D9" w:rsidRPr="00C36F35" w:rsidRDefault="00AE1003" w:rsidP="005A2665">
            <w:pPr>
              <w:pStyle w:val="Prrafodelista"/>
              <w:numPr>
                <w:ilvl w:val="0"/>
                <w:numId w:val="26"/>
              </w:numPr>
              <w:ind w:left="306" w:hanging="306"/>
              <w:contextualSpacing/>
              <w:jc w:val="both"/>
              <w:rPr>
                <w:rFonts w:eastAsia="Arial Unicode MS" w:cs="Calibri"/>
                <w:sz w:val="18"/>
                <w:szCs w:val="18"/>
                <w:lang w:val="es-CL" w:eastAsia="en-US"/>
              </w:rPr>
            </w:pPr>
            <w:r w:rsidRPr="00AE1003">
              <w:rPr>
                <w:rFonts w:eastAsia="Arial Unicode MS" w:cs="Calibri"/>
                <w:sz w:val="18"/>
                <w:szCs w:val="18"/>
                <w:lang w:val="es-CL" w:eastAsia="en-US"/>
              </w:rPr>
              <w:t xml:space="preserve">No haber sido beneficiado del instrumento Crece año 2022 y </w:t>
            </w:r>
            <w:r>
              <w:rPr>
                <w:rFonts w:eastAsia="Arial Unicode MS" w:cs="Calibri"/>
                <w:sz w:val="18"/>
                <w:szCs w:val="18"/>
                <w:lang w:val="es-CL" w:eastAsia="en-US"/>
              </w:rPr>
              <w:t xml:space="preserve">2023, </w:t>
            </w:r>
            <w:r w:rsidRPr="00AE1003">
              <w:rPr>
                <w:rFonts w:eastAsia="Arial Unicode MS" w:cs="Calibri"/>
                <w:sz w:val="18"/>
                <w:szCs w:val="18"/>
                <w:lang w:val="es-CL" w:eastAsia="en-US"/>
              </w:rPr>
              <w:t>Digitaliza tu Almacén 2023, y Reactívate 2022, 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1F4A214E" w:rsidR="008F095A" w:rsidRPr="009712D9" w:rsidRDefault="008F095A" w:rsidP="005A2665">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1A63E0FF"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81418">
        <w:rPr>
          <w:b/>
        </w:rPr>
        <w:t xml:space="preserve">Provincia de </w:t>
      </w:r>
      <w:r w:rsidR="00327EBA">
        <w:rPr>
          <w:b/>
        </w:rPr>
        <w:t>Concepción</w:t>
      </w:r>
      <w:r w:rsidR="00FA17F9" w:rsidRPr="00981EFD">
        <w:rPr>
          <w:b/>
        </w:rPr>
        <w:t>,</w:t>
      </w:r>
      <w:r w:rsidR="00981EFD" w:rsidRPr="00981EFD">
        <w:rPr>
          <w:b/>
        </w:rPr>
        <w:t xml:space="preserve"> </w:t>
      </w:r>
      <w:r w:rsidR="0031789D">
        <w:rPr>
          <w:b/>
        </w:rPr>
        <w:t>Región del Biobío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405"/>
        <w:gridCol w:w="8663"/>
        <w:gridCol w:w="850"/>
        <w:gridCol w:w="1335"/>
      </w:tblGrid>
      <w:tr w:rsidR="001F2E83" w:rsidRPr="004F6B61" w14:paraId="32D73F14" w14:textId="77777777" w:rsidTr="001606A0">
        <w:trPr>
          <w:jc w:val="center"/>
        </w:trPr>
        <w:tc>
          <w:tcPr>
            <w:tcW w:w="240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66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1606A0">
        <w:trPr>
          <w:trHeight w:val="869"/>
          <w:jc w:val="center"/>
        </w:trPr>
        <w:tc>
          <w:tcPr>
            <w:tcW w:w="2405" w:type="dxa"/>
            <w:vMerge w:val="restart"/>
            <w:vAlign w:val="center"/>
            <w:hideMark/>
          </w:tcPr>
          <w:p w14:paraId="069BB238" w14:textId="381D6C8C" w:rsidR="008F0968" w:rsidRPr="001606A0" w:rsidRDefault="008F0968" w:rsidP="001606A0">
            <w:pPr>
              <w:pStyle w:val="Prrafodelista"/>
              <w:numPr>
                <w:ilvl w:val="1"/>
                <w:numId w:val="18"/>
              </w:numPr>
              <w:ind w:left="167" w:hanging="167"/>
              <w:rPr>
                <w:rFonts w:cstheme="minorHAnsi"/>
                <w:b/>
                <w:sz w:val="19"/>
                <w:szCs w:val="19"/>
                <w:lang w:val="es-CL" w:eastAsia="en-US"/>
              </w:rPr>
            </w:pPr>
            <w:r w:rsidRPr="001606A0">
              <w:rPr>
                <w:rFonts w:cstheme="minorHAnsi"/>
                <w:b/>
                <w:sz w:val="19"/>
                <w:szCs w:val="19"/>
              </w:rPr>
              <w:t>Potencial d</w:t>
            </w:r>
            <w:r w:rsidR="003D39C8" w:rsidRPr="001606A0">
              <w:rPr>
                <w:rFonts w:cstheme="minorHAnsi"/>
                <w:b/>
                <w:sz w:val="19"/>
                <w:szCs w:val="19"/>
              </w:rPr>
              <w:t>el</w:t>
            </w:r>
            <w:r w:rsidRPr="001606A0">
              <w:rPr>
                <w:rFonts w:cstheme="minorHAnsi"/>
                <w:b/>
                <w:sz w:val="19"/>
                <w:szCs w:val="19"/>
              </w:rPr>
              <w:t xml:space="preserve"> </w:t>
            </w:r>
            <w:r w:rsidR="003D39C8" w:rsidRPr="001606A0">
              <w:rPr>
                <w:rFonts w:cstheme="minorHAnsi"/>
                <w:b/>
                <w:sz w:val="19"/>
                <w:szCs w:val="19"/>
              </w:rPr>
              <w:t>Proyecto</w:t>
            </w:r>
            <w:r w:rsidRPr="001606A0">
              <w:rPr>
                <w:rFonts w:cstheme="minorHAnsi"/>
                <w:b/>
                <w:sz w:val="19"/>
                <w:szCs w:val="19"/>
              </w:rPr>
              <w:t xml:space="preserve"> de Negocio</w:t>
            </w:r>
          </w:p>
        </w:tc>
        <w:tc>
          <w:tcPr>
            <w:tcW w:w="8663"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62BF078B" w:rsidR="008F0968" w:rsidRPr="00B203A1" w:rsidRDefault="001606A0"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1606A0">
        <w:trPr>
          <w:trHeight w:val="994"/>
          <w:jc w:val="center"/>
        </w:trPr>
        <w:tc>
          <w:tcPr>
            <w:tcW w:w="2405"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663"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1606A0">
        <w:trPr>
          <w:jc w:val="center"/>
        </w:trPr>
        <w:tc>
          <w:tcPr>
            <w:tcW w:w="2405"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663"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1606A0">
        <w:trPr>
          <w:jc w:val="center"/>
        </w:trPr>
        <w:tc>
          <w:tcPr>
            <w:tcW w:w="2405"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663"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1606A0" w:rsidRPr="004F6B61" w14:paraId="74F36ACE" w14:textId="77777777" w:rsidTr="001606A0">
        <w:trPr>
          <w:trHeight w:val="640"/>
          <w:jc w:val="center"/>
        </w:trPr>
        <w:tc>
          <w:tcPr>
            <w:tcW w:w="2405" w:type="dxa"/>
            <w:vMerge w:val="restart"/>
            <w:vAlign w:val="center"/>
          </w:tcPr>
          <w:p w14:paraId="0698FB05" w14:textId="550825D4" w:rsidR="001606A0" w:rsidRPr="0077246D" w:rsidRDefault="001606A0" w:rsidP="001606A0">
            <w:pPr>
              <w:pStyle w:val="Prrafodelista"/>
              <w:numPr>
                <w:ilvl w:val="1"/>
                <w:numId w:val="18"/>
              </w:numPr>
              <w:ind w:left="167" w:hanging="167"/>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horas” </w:t>
            </w:r>
            <w:r w:rsidRPr="001606A0">
              <w:rPr>
                <w:rFonts w:cstheme="minorHAnsi"/>
                <w:b/>
                <w:sz w:val="19"/>
                <w:szCs w:val="19"/>
              </w:rPr>
              <w:t>entregado</w:t>
            </w:r>
            <w:r w:rsidRPr="00C71BD8">
              <w:rPr>
                <w:rFonts w:eastAsia="Arial" w:cs="Arial"/>
                <w:color w:val="000000"/>
                <w:sz w:val="20"/>
                <w:szCs w:val="20"/>
              </w:rPr>
              <w:t xml:space="preserve"> por el Ministerio del Trabajo.</w:t>
            </w: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2A0B8" w14:textId="34A00BCF" w:rsidR="001606A0" w:rsidRPr="0002170C" w:rsidRDefault="001606A0" w:rsidP="001606A0">
            <w:pPr>
              <w:jc w:val="both"/>
              <w:rPr>
                <w:rFonts w:eastAsiaTheme="minorEastAsia" w:cstheme="minorBidi"/>
                <w:color w:val="000000" w:themeColor="text1"/>
                <w:kern w:val="24"/>
                <w:sz w:val="18"/>
                <w:szCs w:val="18"/>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523C8BA2" w14:textId="7AF1DD36" w:rsidR="001606A0" w:rsidRPr="0002170C" w:rsidRDefault="001606A0" w:rsidP="001606A0">
            <w:pPr>
              <w:jc w:val="center"/>
              <w:rPr>
                <w:rFonts w:ascii="Calibri" w:hAnsi="Calibri" w:cs="Calibri"/>
                <w:color w:val="000000"/>
                <w:kern w:val="24"/>
                <w:sz w:val="18"/>
                <w:szCs w:val="18"/>
                <w:lang w:val="es-CL"/>
              </w:rPr>
            </w:pPr>
            <w:r w:rsidRPr="00C71BD8">
              <w:rPr>
                <w:rFonts w:eastAsia="Arial" w:cs="Calibri"/>
                <w:color w:val="000000"/>
                <w:sz w:val="20"/>
                <w:szCs w:val="20"/>
                <w:lang w:val="es-CL"/>
              </w:rPr>
              <w:t>7</w:t>
            </w:r>
          </w:p>
        </w:tc>
        <w:tc>
          <w:tcPr>
            <w:tcW w:w="1335" w:type="dxa"/>
            <w:vMerge w:val="restart"/>
            <w:vAlign w:val="center"/>
          </w:tcPr>
          <w:p w14:paraId="77C5A90E" w14:textId="2BC058BB" w:rsidR="001606A0" w:rsidRDefault="001606A0" w:rsidP="001606A0">
            <w:pPr>
              <w:jc w:val="center"/>
              <w:rPr>
                <w:rFonts w:cstheme="minorHAnsi"/>
                <w:sz w:val="19"/>
                <w:szCs w:val="19"/>
              </w:rPr>
            </w:pPr>
            <w:r>
              <w:rPr>
                <w:rFonts w:cstheme="minorHAnsi"/>
                <w:sz w:val="18"/>
                <w:szCs w:val="18"/>
              </w:rPr>
              <w:t>5%</w:t>
            </w:r>
          </w:p>
        </w:tc>
      </w:tr>
      <w:tr w:rsidR="001606A0" w:rsidRPr="004F6B61" w14:paraId="3E5D452C" w14:textId="77777777" w:rsidTr="001606A0">
        <w:trPr>
          <w:trHeight w:val="550"/>
          <w:jc w:val="center"/>
        </w:trPr>
        <w:tc>
          <w:tcPr>
            <w:tcW w:w="2405" w:type="dxa"/>
            <w:vMerge/>
            <w:vAlign w:val="center"/>
          </w:tcPr>
          <w:p w14:paraId="36973A77" w14:textId="77777777" w:rsidR="001606A0" w:rsidRPr="0077246D" w:rsidRDefault="001606A0" w:rsidP="001606A0">
            <w:pPr>
              <w:jc w:val="both"/>
              <w:rPr>
                <w:rFonts w:cstheme="minorHAnsi"/>
                <w:b/>
                <w:sz w:val="19"/>
                <w:szCs w:val="19"/>
                <w:lang w:val="es-CL" w:eastAsia="en-US"/>
              </w:rPr>
            </w:pP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AC51D" w14:textId="0D18B802" w:rsidR="001606A0" w:rsidRPr="0002170C" w:rsidRDefault="001606A0" w:rsidP="001606A0">
            <w:pPr>
              <w:jc w:val="both"/>
              <w:rPr>
                <w:rFonts w:eastAsiaTheme="minorEastAsia" w:cstheme="minorBidi"/>
                <w:color w:val="000000" w:themeColor="text1"/>
                <w:kern w:val="24"/>
                <w:sz w:val="18"/>
                <w:szCs w:val="18"/>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C58E5B1" w14:textId="0857CF70" w:rsidR="001606A0" w:rsidRPr="0002170C" w:rsidRDefault="001606A0" w:rsidP="001606A0">
            <w:pPr>
              <w:jc w:val="center"/>
              <w:rPr>
                <w:rFonts w:ascii="Calibri" w:hAnsi="Calibri" w:cs="Calibri"/>
                <w:color w:val="000000"/>
                <w:kern w:val="24"/>
                <w:sz w:val="18"/>
                <w:szCs w:val="18"/>
                <w:lang w:val="es-CL"/>
              </w:rPr>
            </w:pPr>
            <w:r w:rsidRPr="00C71BD8">
              <w:rPr>
                <w:rFonts w:eastAsia="Arial" w:cs="Calibri"/>
                <w:color w:val="000000"/>
                <w:sz w:val="20"/>
                <w:szCs w:val="20"/>
                <w:lang w:val="es-CL"/>
              </w:rPr>
              <w:t>1</w:t>
            </w:r>
          </w:p>
        </w:tc>
        <w:tc>
          <w:tcPr>
            <w:tcW w:w="1335" w:type="dxa"/>
            <w:vMerge/>
            <w:vAlign w:val="center"/>
          </w:tcPr>
          <w:p w14:paraId="09709052" w14:textId="77777777" w:rsidR="001606A0" w:rsidRDefault="001606A0" w:rsidP="001606A0">
            <w:pPr>
              <w:jc w:val="center"/>
              <w:rPr>
                <w:rFonts w:cstheme="minorHAnsi"/>
                <w:sz w:val="19"/>
                <w:szCs w:val="19"/>
              </w:rPr>
            </w:pPr>
          </w:p>
        </w:tc>
      </w:tr>
      <w:tr w:rsidR="001606A0" w:rsidRPr="004F6B61" w14:paraId="0EC35C67" w14:textId="77777777" w:rsidTr="001606A0">
        <w:trPr>
          <w:trHeight w:val="790"/>
          <w:jc w:val="center"/>
        </w:trPr>
        <w:tc>
          <w:tcPr>
            <w:tcW w:w="2405" w:type="dxa"/>
            <w:vMerge w:val="restart"/>
            <w:vAlign w:val="center"/>
          </w:tcPr>
          <w:p w14:paraId="3CA74807" w14:textId="7DFD3089" w:rsidR="001606A0" w:rsidRPr="0077246D" w:rsidRDefault="001606A0" w:rsidP="001606A0">
            <w:pPr>
              <w:pStyle w:val="Prrafodelista"/>
              <w:numPr>
                <w:ilvl w:val="1"/>
                <w:numId w:val="18"/>
              </w:numPr>
              <w:ind w:left="167" w:hanging="167"/>
              <w:rPr>
                <w:rFonts w:cstheme="minorHAnsi"/>
                <w:b/>
                <w:sz w:val="19"/>
                <w:szCs w:val="19"/>
              </w:rPr>
            </w:pPr>
            <w:r w:rsidRPr="001606A0">
              <w:rPr>
                <w:rFonts w:eastAsia="Arial" w:cs="Arial"/>
                <w:color w:val="000000"/>
                <w:sz w:val="20"/>
                <w:szCs w:val="20"/>
              </w:rPr>
              <w:t>Empresas</w:t>
            </w:r>
            <w:r w:rsidRPr="0002170C">
              <w:rPr>
                <w:rFonts w:cstheme="minorHAnsi"/>
                <w:b/>
                <w:bCs/>
                <w:sz w:val="19"/>
                <w:szCs w:val="19"/>
                <w:lang w:eastAsia="en-US"/>
              </w:rPr>
              <w:t xml:space="preserve"> que desarrollan </w:t>
            </w:r>
            <w:r w:rsidRPr="001606A0">
              <w:rPr>
                <w:rFonts w:eastAsia="Arial" w:cs="Arial"/>
                <w:color w:val="000000"/>
                <w:sz w:val="20"/>
                <w:szCs w:val="20"/>
              </w:rPr>
              <w:t>actividades</w:t>
            </w:r>
            <w:r w:rsidRPr="0002170C">
              <w:rPr>
                <w:rFonts w:cstheme="minorHAnsi"/>
                <w:b/>
                <w:bCs/>
                <w:sz w:val="19"/>
                <w:szCs w:val="19"/>
                <w:lang w:eastAsia="en-US"/>
              </w:rPr>
              <w:t xml:space="preserve"> económicas con enfoque multisectorial   a excepción de aquellas primarias extractivas.</w:t>
            </w:r>
          </w:p>
        </w:tc>
        <w:tc>
          <w:tcPr>
            <w:tcW w:w="8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1FB37850" w:rsidR="001606A0" w:rsidRPr="0002170C" w:rsidRDefault="001606A0" w:rsidP="001606A0">
            <w:pPr>
              <w:jc w:val="both"/>
              <w:rPr>
                <w:rFonts w:cstheme="minorHAnsi"/>
                <w:sz w:val="18"/>
                <w:szCs w:val="18"/>
              </w:rPr>
            </w:pPr>
            <w:r w:rsidRPr="0002170C">
              <w:rPr>
                <w:rFonts w:eastAsiaTheme="minorEastAsia" w:cstheme="minorBidi"/>
                <w:color w:val="000000" w:themeColor="text1"/>
                <w:kern w:val="24"/>
                <w:sz w:val="18"/>
                <w:szCs w:val="18"/>
              </w:rPr>
              <w:t>Empresas que desarrollan actividades   económic</w:t>
            </w:r>
            <w:r>
              <w:rPr>
                <w:rFonts w:eastAsiaTheme="minorEastAsia" w:cstheme="minorBidi"/>
                <w:color w:val="000000" w:themeColor="text1"/>
                <w:kern w:val="24"/>
                <w:sz w:val="18"/>
                <w:szCs w:val="18"/>
              </w:rPr>
              <w:t xml:space="preserve">as con enfoque multisectorial </w:t>
            </w:r>
            <w:r w:rsidRPr="0002170C">
              <w:rPr>
                <w:rFonts w:eastAsiaTheme="minorEastAsia" w:cstheme="minorBidi"/>
                <w:color w:val="000000" w:themeColor="text1"/>
                <w:kern w:val="24"/>
                <w:sz w:val="18"/>
                <w:szCs w:val="18"/>
              </w:rPr>
              <w:t>a excepción de aquellas primarias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3DA77015" w:rsidR="001606A0" w:rsidRPr="0002170C" w:rsidRDefault="001606A0" w:rsidP="001606A0">
            <w:pPr>
              <w:jc w:val="center"/>
              <w:rPr>
                <w:rFonts w:cstheme="minorHAnsi"/>
                <w:sz w:val="18"/>
                <w:szCs w:val="18"/>
                <w:lang w:val="es-CL" w:eastAsia="en-US"/>
              </w:rPr>
            </w:pPr>
            <w:r w:rsidRPr="0002170C">
              <w:rPr>
                <w:rFonts w:ascii="Calibri" w:hAnsi="Calibri" w:cs="Calibri"/>
                <w:color w:val="000000"/>
                <w:kern w:val="24"/>
                <w:sz w:val="18"/>
                <w:szCs w:val="18"/>
                <w:lang w:val="es-CL"/>
              </w:rPr>
              <w:t> </w:t>
            </w:r>
            <w:r w:rsidRPr="0002170C">
              <w:rPr>
                <w:rFonts w:cs="Arial"/>
                <w:color w:val="000000"/>
                <w:kern w:val="24"/>
                <w:sz w:val="18"/>
                <w:szCs w:val="18"/>
                <w:lang w:val="es-CL"/>
              </w:rPr>
              <w:t>7</w:t>
            </w:r>
          </w:p>
        </w:tc>
        <w:tc>
          <w:tcPr>
            <w:tcW w:w="1335" w:type="dxa"/>
            <w:vMerge w:val="restart"/>
            <w:vAlign w:val="center"/>
          </w:tcPr>
          <w:p w14:paraId="401C0A49" w14:textId="50A53B18" w:rsidR="001606A0" w:rsidRDefault="001606A0" w:rsidP="001606A0">
            <w:pPr>
              <w:jc w:val="center"/>
              <w:rPr>
                <w:rFonts w:cstheme="minorHAnsi"/>
                <w:sz w:val="19"/>
                <w:szCs w:val="19"/>
              </w:rPr>
            </w:pPr>
            <w:r>
              <w:rPr>
                <w:rFonts w:cstheme="minorHAnsi"/>
                <w:sz w:val="19"/>
                <w:szCs w:val="19"/>
              </w:rPr>
              <w:t>30%</w:t>
            </w:r>
          </w:p>
        </w:tc>
      </w:tr>
      <w:tr w:rsidR="001606A0" w:rsidRPr="004F6B61" w14:paraId="514D2B1B" w14:textId="77777777" w:rsidTr="001606A0">
        <w:trPr>
          <w:trHeight w:val="701"/>
          <w:jc w:val="center"/>
        </w:trPr>
        <w:tc>
          <w:tcPr>
            <w:tcW w:w="2405" w:type="dxa"/>
            <w:vMerge/>
            <w:vAlign w:val="center"/>
          </w:tcPr>
          <w:p w14:paraId="77BC92A3" w14:textId="77777777" w:rsidR="001606A0" w:rsidRPr="0077246D" w:rsidRDefault="001606A0" w:rsidP="001606A0">
            <w:pPr>
              <w:rPr>
                <w:rFonts w:cstheme="minorHAnsi"/>
                <w:b/>
                <w:sz w:val="19"/>
                <w:szCs w:val="19"/>
              </w:rPr>
            </w:pPr>
          </w:p>
        </w:tc>
        <w:tc>
          <w:tcPr>
            <w:tcW w:w="8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66D2760C" w:rsidR="001606A0" w:rsidRPr="0002170C" w:rsidRDefault="001606A0" w:rsidP="001606A0">
            <w:pPr>
              <w:jc w:val="both"/>
              <w:rPr>
                <w:rFonts w:cstheme="minorHAnsi"/>
                <w:sz w:val="18"/>
                <w:szCs w:val="18"/>
              </w:rPr>
            </w:pPr>
            <w:r w:rsidRPr="0002170C">
              <w:rPr>
                <w:rFonts w:cs="Calibri"/>
                <w:color w:val="000000" w:themeColor="text1"/>
                <w:kern w:val="24"/>
                <w:sz w:val="18"/>
                <w:szCs w:val="18"/>
              </w:rPr>
              <w:t>Empresas que desarrollan actividades  económicas  primarias o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454A28F6" w:rsidR="001606A0" w:rsidRPr="0002170C" w:rsidRDefault="001606A0" w:rsidP="001606A0">
            <w:pPr>
              <w:jc w:val="center"/>
              <w:rPr>
                <w:rFonts w:cstheme="minorHAnsi"/>
                <w:sz w:val="18"/>
                <w:szCs w:val="18"/>
                <w:lang w:val="es-CL" w:eastAsia="en-US"/>
              </w:rPr>
            </w:pPr>
            <w:r w:rsidRPr="0002170C">
              <w:rPr>
                <w:rFonts w:ascii="Calibri" w:hAnsi="Calibri" w:cs="Calibri"/>
                <w:color w:val="000000"/>
                <w:kern w:val="24"/>
                <w:sz w:val="18"/>
                <w:szCs w:val="18"/>
                <w:lang w:val="es-CL"/>
              </w:rPr>
              <w:t> </w:t>
            </w:r>
            <w:r w:rsidRPr="0002170C">
              <w:rPr>
                <w:rFonts w:cs="Arial"/>
                <w:color w:val="000000"/>
                <w:kern w:val="24"/>
                <w:sz w:val="18"/>
                <w:szCs w:val="18"/>
                <w:lang w:val="es-CL"/>
              </w:rPr>
              <w:t>4</w:t>
            </w:r>
          </w:p>
        </w:tc>
        <w:tc>
          <w:tcPr>
            <w:tcW w:w="1335" w:type="dxa"/>
            <w:vMerge/>
            <w:vAlign w:val="center"/>
          </w:tcPr>
          <w:p w14:paraId="24259837" w14:textId="77777777" w:rsidR="001606A0" w:rsidRDefault="001606A0" w:rsidP="001606A0">
            <w:pPr>
              <w:jc w:val="center"/>
              <w:rPr>
                <w:rFonts w:cstheme="minorHAnsi"/>
                <w:sz w:val="19"/>
                <w:szCs w:val="19"/>
              </w:rPr>
            </w:pPr>
          </w:p>
        </w:tc>
      </w:tr>
      <w:tr w:rsidR="001606A0" w:rsidRPr="004F6B61" w14:paraId="558C355E" w14:textId="77777777" w:rsidTr="001606A0">
        <w:trPr>
          <w:trHeight w:val="1646"/>
          <w:jc w:val="center"/>
        </w:trPr>
        <w:tc>
          <w:tcPr>
            <w:tcW w:w="2405" w:type="dxa"/>
            <w:vMerge w:val="restart"/>
            <w:vAlign w:val="center"/>
            <w:hideMark/>
          </w:tcPr>
          <w:p w14:paraId="5E63C2A3" w14:textId="38BE877D" w:rsidR="001606A0" w:rsidRPr="0002170C" w:rsidRDefault="001606A0" w:rsidP="001606A0">
            <w:pPr>
              <w:pStyle w:val="Prrafodelista"/>
              <w:numPr>
                <w:ilvl w:val="1"/>
                <w:numId w:val="18"/>
              </w:numPr>
              <w:ind w:left="167" w:hanging="167"/>
              <w:rPr>
                <w:rFonts w:cstheme="minorHAnsi"/>
                <w:b/>
                <w:sz w:val="19"/>
                <w:szCs w:val="19"/>
                <w:lang w:eastAsia="en-US"/>
              </w:rPr>
            </w:pPr>
            <w:r w:rsidRPr="00E80164">
              <w:rPr>
                <w:rFonts w:cstheme="minorHAnsi"/>
                <w:b/>
                <w:bCs/>
                <w:sz w:val="19"/>
                <w:szCs w:val="19"/>
                <w:lang w:eastAsia="en-US"/>
              </w:rPr>
              <w:lastRenderedPageBreak/>
              <w:t>Empresas con domicilio comercial según carpeta tri</w:t>
            </w:r>
            <w:r>
              <w:rPr>
                <w:rFonts w:cstheme="minorHAnsi"/>
                <w:b/>
                <w:bCs/>
                <w:sz w:val="19"/>
                <w:szCs w:val="19"/>
                <w:lang w:eastAsia="en-US"/>
              </w:rPr>
              <w:t>butaria del SII en la Provincia de Concepción</w:t>
            </w:r>
            <w:r w:rsidRPr="00E80164">
              <w:rPr>
                <w:rFonts w:cstheme="minorHAnsi"/>
                <w:b/>
                <w:bCs/>
                <w:sz w:val="19"/>
                <w:szCs w:val="19"/>
                <w:lang w:eastAsia="en-US"/>
              </w:rPr>
              <w:t xml:space="preserve"> en comunas con  50.000 o menos habitantes según Censo del año 2017</w:t>
            </w:r>
            <w:r>
              <w:rPr>
                <w:rFonts w:cstheme="minorHAnsi"/>
                <w:b/>
                <w:bCs/>
                <w:sz w:val="19"/>
                <w:szCs w:val="19"/>
                <w:lang w:eastAsia="en-US"/>
              </w:rPr>
              <w:t>.</w:t>
            </w:r>
          </w:p>
        </w:tc>
        <w:tc>
          <w:tcPr>
            <w:tcW w:w="8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5249D698" w:rsidR="001606A0" w:rsidRPr="00E80164" w:rsidRDefault="001606A0" w:rsidP="001606A0">
            <w:pPr>
              <w:jc w:val="both"/>
              <w:rPr>
                <w:rFonts w:cstheme="minorHAnsi"/>
                <w:sz w:val="18"/>
                <w:szCs w:val="18"/>
              </w:rPr>
            </w:pPr>
            <w:r w:rsidRPr="00E80164">
              <w:rPr>
                <w:rFonts w:eastAsiaTheme="minorEastAsia" w:cstheme="minorBidi"/>
                <w:color w:val="000000" w:themeColor="text1"/>
                <w:kern w:val="24"/>
                <w:sz w:val="18"/>
                <w:szCs w:val="18"/>
              </w:rPr>
              <w:t>La empresa tiene domicilio comercial según carpeta tributaria del SII en la Provincia de Concepción ,en comunas con  50.000 o menos habitantes según Censo del año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7B043D1E" w:rsidR="001606A0" w:rsidRPr="00E80164" w:rsidRDefault="001606A0" w:rsidP="001606A0">
            <w:pPr>
              <w:jc w:val="center"/>
              <w:rPr>
                <w:rFonts w:cstheme="minorHAnsi"/>
                <w:sz w:val="18"/>
                <w:szCs w:val="18"/>
                <w:lang w:val="es-CL" w:eastAsia="en-US"/>
              </w:rPr>
            </w:pPr>
            <w:r w:rsidRPr="00E80164">
              <w:rPr>
                <w:rFonts w:ascii="Calibri" w:hAnsi="Calibri" w:cs="Calibri"/>
                <w:color w:val="000000"/>
                <w:kern w:val="24"/>
                <w:sz w:val="18"/>
                <w:szCs w:val="18"/>
                <w:lang w:val="es-CL"/>
              </w:rPr>
              <w:t> </w:t>
            </w:r>
            <w:r w:rsidRPr="00E80164">
              <w:rPr>
                <w:rFonts w:cs="Arial"/>
                <w:color w:val="000000"/>
                <w:kern w:val="24"/>
                <w:sz w:val="18"/>
                <w:szCs w:val="18"/>
                <w:lang w:val="es-CL"/>
              </w:rPr>
              <w:t>7</w:t>
            </w:r>
          </w:p>
        </w:tc>
        <w:tc>
          <w:tcPr>
            <w:tcW w:w="1335" w:type="dxa"/>
            <w:vMerge w:val="restart"/>
            <w:vAlign w:val="center"/>
            <w:hideMark/>
          </w:tcPr>
          <w:p w14:paraId="0B0EE5A2" w14:textId="2EE3D570" w:rsidR="001606A0" w:rsidRPr="0077246D" w:rsidRDefault="001606A0" w:rsidP="001606A0">
            <w:pPr>
              <w:jc w:val="center"/>
              <w:rPr>
                <w:rFonts w:cstheme="minorHAnsi"/>
                <w:sz w:val="19"/>
                <w:szCs w:val="19"/>
              </w:rPr>
            </w:pPr>
            <w:r>
              <w:rPr>
                <w:rFonts w:cstheme="minorHAnsi"/>
                <w:sz w:val="19"/>
                <w:szCs w:val="19"/>
              </w:rPr>
              <w:t>30</w:t>
            </w:r>
            <w:r w:rsidRPr="0077246D">
              <w:rPr>
                <w:rFonts w:cstheme="minorHAnsi"/>
                <w:sz w:val="19"/>
                <w:szCs w:val="19"/>
              </w:rPr>
              <w:t>%</w:t>
            </w:r>
          </w:p>
        </w:tc>
      </w:tr>
      <w:tr w:rsidR="001606A0" w:rsidRPr="004F6B61" w14:paraId="239B34C1" w14:textId="77777777" w:rsidTr="001606A0">
        <w:trPr>
          <w:trHeight w:val="567"/>
          <w:jc w:val="center"/>
        </w:trPr>
        <w:tc>
          <w:tcPr>
            <w:tcW w:w="2405" w:type="dxa"/>
            <w:vMerge/>
            <w:vAlign w:val="center"/>
            <w:hideMark/>
          </w:tcPr>
          <w:p w14:paraId="7C0596DA" w14:textId="77777777" w:rsidR="001606A0" w:rsidRPr="0077246D" w:rsidRDefault="001606A0" w:rsidP="001606A0">
            <w:pPr>
              <w:rPr>
                <w:rFonts w:cstheme="minorHAnsi"/>
                <w:sz w:val="19"/>
                <w:szCs w:val="19"/>
                <w:lang w:val="es-CL" w:eastAsia="en-US"/>
              </w:rPr>
            </w:pPr>
          </w:p>
        </w:tc>
        <w:tc>
          <w:tcPr>
            <w:tcW w:w="8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FFC894C" w:rsidR="001606A0" w:rsidRPr="00E80164" w:rsidRDefault="001606A0" w:rsidP="001606A0">
            <w:pPr>
              <w:jc w:val="both"/>
              <w:rPr>
                <w:rFonts w:cstheme="minorHAnsi"/>
                <w:sz w:val="18"/>
                <w:szCs w:val="18"/>
              </w:rPr>
            </w:pPr>
            <w:r w:rsidRPr="00E80164">
              <w:rPr>
                <w:rFonts w:ascii="Calibri" w:hAnsi="Calibri" w:cs="Calibri"/>
                <w:color w:val="000000"/>
                <w:kern w:val="24"/>
                <w:sz w:val="18"/>
                <w:szCs w:val="18"/>
                <w:lang w:val="es-CL"/>
              </w:rPr>
              <w:t> </w:t>
            </w:r>
            <w:r w:rsidRPr="00E80164">
              <w:rPr>
                <w:rFonts w:eastAsiaTheme="minorEastAsia" w:cstheme="minorBidi"/>
                <w:color w:val="000000" w:themeColor="text1"/>
                <w:kern w:val="24"/>
                <w:sz w:val="18"/>
                <w:szCs w:val="18"/>
              </w:rPr>
              <w:t>La empresa tiene domicilio comercial según carpeta tributaria del SII en la Provincia de Concepción, en comunas con  más de 50.000 habitantes según Censo del año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72EDB5DC" w:rsidR="001606A0" w:rsidRPr="00E80164" w:rsidRDefault="001606A0" w:rsidP="001606A0">
            <w:pPr>
              <w:jc w:val="center"/>
              <w:rPr>
                <w:rFonts w:cstheme="minorHAnsi"/>
                <w:sz w:val="18"/>
                <w:szCs w:val="18"/>
                <w:lang w:val="es-CL" w:eastAsia="en-US"/>
              </w:rPr>
            </w:pPr>
            <w:r w:rsidRPr="00E80164">
              <w:rPr>
                <w:rFonts w:ascii="Calibri" w:hAnsi="Calibri" w:cs="Calibri"/>
                <w:color w:val="000000"/>
                <w:kern w:val="24"/>
                <w:sz w:val="18"/>
                <w:szCs w:val="18"/>
                <w:lang w:val="es-CL"/>
              </w:rPr>
              <w:t> </w:t>
            </w:r>
            <w:r w:rsidRPr="00E80164">
              <w:rPr>
                <w:rFonts w:cs="Arial"/>
                <w:color w:val="000000"/>
                <w:kern w:val="24"/>
                <w:sz w:val="18"/>
                <w:szCs w:val="18"/>
                <w:lang w:val="es-CL"/>
              </w:rPr>
              <w:t>4</w:t>
            </w:r>
          </w:p>
        </w:tc>
        <w:tc>
          <w:tcPr>
            <w:tcW w:w="1335" w:type="dxa"/>
            <w:vMerge/>
            <w:vAlign w:val="center"/>
            <w:hideMark/>
          </w:tcPr>
          <w:p w14:paraId="7F2E05A3" w14:textId="77777777" w:rsidR="001606A0" w:rsidRPr="00EC5053" w:rsidRDefault="001606A0" w:rsidP="001606A0">
            <w:pPr>
              <w:rPr>
                <w:rFonts w:cstheme="minorHAnsi"/>
                <w:b/>
                <w:sz w:val="20"/>
                <w:szCs w:val="22"/>
                <w:lang w:val="es-CL" w:eastAsia="en-US"/>
              </w:rPr>
            </w:pPr>
          </w:p>
        </w:tc>
      </w:tr>
    </w:tbl>
    <w:p w14:paraId="7C3B9F48" w14:textId="28B9D22D" w:rsidR="0093178B" w:rsidRDefault="0093178B" w:rsidP="006C038A">
      <w:pPr>
        <w:rPr>
          <w:rFonts w:eastAsia="Arial Unicode MS" w:cs="Arial"/>
        </w:rPr>
      </w:pPr>
    </w:p>
    <w:p w14:paraId="24E8B345" w14:textId="409E9E69" w:rsidR="0093178B" w:rsidRPr="0002170C" w:rsidRDefault="0093178B" w:rsidP="0093178B">
      <w:pPr>
        <w:rPr>
          <w:rFonts w:eastAsia="Arial Unicode MS" w:cs="Arial"/>
        </w:rPr>
        <w:sectPr w:rsidR="0093178B" w:rsidRPr="0002170C" w:rsidSect="00655875">
          <w:pgSz w:w="15840" w:h="12240" w:orient="landscape" w:code="1"/>
          <w:pgMar w:top="1701" w:right="1134" w:bottom="1701" w:left="1418" w:header="709" w:footer="709" w:gutter="0"/>
          <w:cols w:space="708"/>
          <w:titlePg/>
          <w:docGrid w:linePitch="360"/>
        </w:sectPr>
      </w:pPr>
      <w:r>
        <w:rPr>
          <w:rFonts w:eastAsia="Arial Unicode MS" w:cs="Arial"/>
        </w:rPr>
        <w:br w:type="page"/>
      </w:r>
    </w:p>
    <w:p w14:paraId="12C2FB91" w14:textId="48EEFA33" w:rsidR="0093178B" w:rsidRPr="00137ECD" w:rsidRDefault="00232F00" w:rsidP="00547419">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4DEEB8A4" w:rsidR="0093178B" w:rsidRPr="00137ECD" w:rsidRDefault="007B4207"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C63E9D"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7AC2" w14:textId="77777777" w:rsidR="00C63E9D" w:rsidRDefault="00C63E9D" w:rsidP="0042236C">
      <w:r>
        <w:separator/>
      </w:r>
    </w:p>
  </w:endnote>
  <w:endnote w:type="continuationSeparator" w:id="0">
    <w:p w14:paraId="55DABF7E" w14:textId="77777777" w:rsidR="00C63E9D" w:rsidRDefault="00C63E9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3C572B" w:rsidRDefault="003C572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822C444" w:rsidR="003C572B" w:rsidRPr="00BD14F7" w:rsidRDefault="003C572B">
    <w:pPr>
      <w:pStyle w:val="Piedepgina"/>
      <w:jc w:val="right"/>
    </w:pPr>
    <w:r w:rsidRPr="00BD14F7">
      <w:fldChar w:fldCharType="begin"/>
    </w:r>
    <w:r w:rsidRPr="00BD14F7">
      <w:instrText>PAGE   \* MERGEFORMAT</w:instrText>
    </w:r>
    <w:r w:rsidRPr="00BD14F7">
      <w:fldChar w:fldCharType="separate"/>
    </w:r>
    <w:r w:rsidR="003C50F8">
      <w:rPr>
        <w:noProof/>
      </w:rPr>
      <w:t>29</w:t>
    </w:r>
    <w:r w:rsidRPr="00BD14F7">
      <w:rPr>
        <w:noProof/>
      </w:rPr>
      <w:fldChar w:fldCharType="end"/>
    </w:r>
  </w:p>
  <w:p w14:paraId="5F9E5B17" w14:textId="77777777" w:rsidR="003C572B" w:rsidRPr="00C25B42" w:rsidRDefault="003C572B" w:rsidP="00C25B42">
    <w:pPr>
      <w:tabs>
        <w:tab w:val="center" w:pos="4252"/>
        <w:tab w:val="right" w:pos="8504"/>
      </w:tabs>
      <w:jc w:val="center"/>
      <w:rPr>
        <w:sz w:val="24"/>
      </w:rPr>
    </w:pPr>
    <w:r w:rsidRPr="00C25B42">
      <w:rPr>
        <w:noProof/>
        <w:sz w:val="24"/>
        <w:lang w:val="es-CL" w:eastAsia="es-CL"/>
      </w:rPr>
      <w:t>www.sercotec.cl</w:t>
    </w:r>
  </w:p>
  <w:p w14:paraId="5919636F" w14:textId="77777777" w:rsidR="003C572B" w:rsidRDefault="003C572B"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15AAE2EF" w:rsidR="003C572B" w:rsidRDefault="003C572B">
        <w:pPr>
          <w:pStyle w:val="Piedepgina"/>
          <w:jc w:val="right"/>
        </w:pPr>
        <w:r>
          <w:fldChar w:fldCharType="begin"/>
        </w:r>
        <w:r>
          <w:instrText>PAGE   \* MERGEFORMAT</w:instrText>
        </w:r>
        <w:r>
          <w:fldChar w:fldCharType="separate"/>
        </w:r>
        <w:r w:rsidR="003C50F8">
          <w:rPr>
            <w:noProof/>
          </w:rPr>
          <w:t>1</w:t>
        </w:r>
        <w:r>
          <w:fldChar w:fldCharType="end"/>
        </w:r>
      </w:p>
    </w:sdtContent>
  </w:sdt>
  <w:p w14:paraId="1A156B1C" w14:textId="06D356CA" w:rsidR="003C572B" w:rsidRDefault="003C572B"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5A850" w14:textId="77777777" w:rsidR="00C63E9D" w:rsidRDefault="00C63E9D"/>
  </w:footnote>
  <w:footnote w:type="continuationSeparator" w:id="0">
    <w:p w14:paraId="5350A4B4" w14:textId="77777777" w:rsidR="00C63E9D" w:rsidRDefault="00C63E9D"/>
  </w:footnote>
  <w:footnote w:id="1">
    <w:p w14:paraId="553DF13E" w14:textId="78B2736A" w:rsidR="003C572B" w:rsidRPr="004244F2" w:rsidRDefault="003C572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3C572B" w:rsidRPr="0070407B" w:rsidRDefault="003C572B"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3C572B" w:rsidRPr="002E7EE6" w:rsidRDefault="003C572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3C572B" w:rsidRPr="002E7EE6" w:rsidRDefault="003C572B">
      <w:pPr>
        <w:pStyle w:val="Textonotapie"/>
        <w:rPr>
          <w:lang w:val="es-419"/>
        </w:rPr>
      </w:pPr>
    </w:p>
  </w:footnote>
  <w:footnote w:id="4">
    <w:p w14:paraId="7597D5E8" w14:textId="77777777" w:rsidR="003C572B" w:rsidRPr="00273436" w:rsidRDefault="003C572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3C572B" w:rsidRPr="005F4396" w:rsidRDefault="003C572B">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3C572B" w:rsidRPr="002B0090" w:rsidRDefault="003C572B"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5633524B" w14:textId="77777777" w:rsidR="005B0741" w:rsidRPr="00A43847" w:rsidRDefault="005B0741" w:rsidP="005B0741">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3C572B" w:rsidRPr="00D4342C" w:rsidRDefault="003C572B" w:rsidP="00D4342C">
      <w:pPr>
        <w:pStyle w:val="Textonotapie"/>
      </w:pPr>
    </w:p>
  </w:footnote>
  <w:footnote w:id="9">
    <w:p w14:paraId="0A3FD0F5" w14:textId="77777777" w:rsidR="003C572B" w:rsidRPr="00012C13" w:rsidRDefault="003C572B"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3C572B" w:rsidRPr="00686FCB" w:rsidRDefault="003C572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3C572B" w:rsidRPr="00023CC5" w:rsidRDefault="003C572B">
      <w:pPr>
        <w:pStyle w:val="Textonotapie"/>
        <w:rPr>
          <w:lang w:val="es-MX"/>
        </w:rPr>
      </w:pPr>
    </w:p>
  </w:footnote>
  <w:footnote w:id="11">
    <w:p w14:paraId="1665FABF" w14:textId="011C2DCA" w:rsidR="003C572B" w:rsidRPr="004746C2" w:rsidRDefault="003C572B"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3C572B" w:rsidRPr="004746C2" w:rsidRDefault="003C572B">
      <w:pPr>
        <w:pStyle w:val="Textonotapie"/>
        <w:rPr>
          <w:szCs w:val="18"/>
          <w:lang w:val="es-ES"/>
        </w:rPr>
      </w:pPr>
    </w:p>
  </w:footnote>
  <w:footnote w:id="12">
    <w:p w14:paraId="5CA30445" w14:textId="77777777" w:rsidR="003C572B" w:rsidRPr="002B75C6" w:rsidRDefault="003C572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3C572B" w:rsidRPr="00A75D6D" w:rsidRDefault="003C572B"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3C572B" w:rsidRPr="004B1C4D" w:rsidRDefault="003C572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3C572B" w:rsidRPr="004B1C4D" w:rsidRDefault="003C572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3C572B" w:rsidRPr="00973621" w:rsidRDefault="003C572B"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3C572B" w:rsidRDefault="003C572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3C572B" w:rsidRDefault="003C572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3C572B" w:rsidRDefault="003C572B"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3C572B" w:rsidRDefault="003C572B"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3C572B" w:rsidRDefault="003C572B">
    <w:pPr>
      <w:pStyle w:val="Encabezado"/>
      <w:jc w:val="right"/>
    </w:pPr>
  </w:p>
  <w:p w14:paraId="69A0911A" w14:textId="77777777" w:rsidR="003C572B" w:rsidRDefault="003C572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70C"/>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434"/>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9C"/>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6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06A0"/>
    <w:rsid w:val="001615A7"/>
    <w:rsid w:val="00161C30"/>
    <w:rsid w:val="00163168"/>
    <w:rsid w:val="00163588"/>
    <w:rsid w:val="00164545"/>
    <w:rsid w:val="00164C24"/>
    <w:rsid w:val="00165208"/>
    <w:rsid w:val="0016552E"/>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38A4"/>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EE0"/>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AB3"/>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3DFF"/>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677"/>
    <w:rsid w:val="00264EF7"/>
    <w:rsid w:val="00265175"/>
    <w:rsid w:val="00265691"/>
    <w:rsid w:val="0026579E"/>
    <w:rsid w:val="00266E34"/>
    <w:rsid w:val="0026705C"/>
    <w:rsid w:val="00267347"/>
    <w:rsid w:val="00267B63"/>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71F"/>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0EE3"/>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8C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A5A"/>
    <w:rsid w:val="00314DCA"/>
    <w:rsid w:val="00314DF2"/>
    <w:rsid w:val="00315787"/>
    <w:rsid w:val="00316D9C"/>
    <w:rsid w:val="0031789D"/>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27EBA"/>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0F8"/>
    <w:rsid w:val="003C572B"/>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0B9"/>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BCF"/>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DB7"/>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3CF"/>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7E7"/>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B96"/>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19"/>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665"/>
    <w:rsid w:val="005A282C"/>
    <w:rsid w:val="005A360D"/>
    <w:rsid w:val="005A3DDD"/>
    <w:rsid w:val="005A509C"/>
    <w:rsid w:val="005A70EA"/>
    <w:rsid w:val="005A74D5"/>
    <w:rsid w:val="005A76BE"/>
    <w:rsid w:val="005A79D3"/>
    <w:rsid w:val="005B0741"/>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1EC4"/>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07909"/>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E4A"/>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96"/>
    <w:rsid w:val="006916F9"/>
    <w:rsid w:val="006918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2E4E"/>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18"/>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207"/>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058E"/>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2DE5"/>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3ED7"/>
    <w:rsid w:val="00884111"/>
    <w:rsid w:val="008843AF"/>
    <w:rsid w:val="00884AC6"/>
    <w:rsid w:val="00884F09"/>
    <w:rsid w:val="00886681"/>
    <w:rsid w:val="00887406"/>
    <w:rsid w:val="00890589"/>
    <w:rsid w:val="00890A78"/>
    <w:rsid w:val="00890C20"/>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543"/>
    <w:rsid w:val="008B1999"/>
    <w:rsid w:val="008B1E0C"/>
    <w:rsid w:val="008B2645"/>
    <w:rsid w:val="008B2745"/>
    <w:rsid w:val="008B3012"/>
    <w:rsid w:val="008B47DA"/>
    <w:rsid w:val="008B4A37"/>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1EFD"/>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70E"/>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E7D77"/>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3D9B"/>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8EF"/>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7F8"/>
    <w:rsid w:val="00A46B3A"/>
    <w:rsid w:val="00A46D05"/>
    <w:rsid w:val="00A47280"/>
    <w:rsid w:val="00A472F3"/>
    <w:rsid w:val="00A47422"/>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DEE"/>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003"/>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3B8"/>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5E0"/>
    <w:rsid w:val="00C5774C"/>
    <w:rsid w:val="00C57BF6"/>
    <w:rsid w:val="00C57DDB"/>
    <w:rsid w:val="00C57F0D"/>
    <w:rsid w:val="00C60320"/>
    <w:rsid w:val="00C62ADF"/>
    <w:rsid w:val="00C6328B"/>
    <w:rsid w:val="00C63826"/>
    <w:rsid w:val="00C63979"/>
    <w:rsid w:val="00C63DFC"/>
    <w:rsid w:val="00C63E9D"/>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6E93"/>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1E0"/>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164"/>
    <w:rsid w:val="00E80247"/>
    <w:rsid w:val="00E80436"/>
    <w:rsid w:val="00E81607"/>
    <w:rsid w:val="00E81B1C"/>
    <w:rsid w:val="00E820F8"/>
    <w:rsid w:val="00E82138"/>
    <w:rsid w:val="00E838E7"/>
    <w:rsid w:val="00E83A9E"/>
    <w:rsid w:val="00E84BBB"/>
    <w:rsid w:val="00E84D88"/>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ADE"/>
    <w:rsid w:val="00EE0D12"/>
    <w:rsid w:val="00EE0D2D"/>
    <w:rsid w:val="00EE152E"/>
    <w:rsid w:val="00EE1AC4"/>
    <w:rsid w:val="00EE1B5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646"/>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3B0"/>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17F9"/>
    <w:rsid w:val="00FA1881"/>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3CED"/>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6B2E4E"/>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2627796">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91575959">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49267987">
      <w:bodyDiv w:val="1"/>
      <w:marLeft w:val="0"/>
      <w:marRight w:val="0"/>
      <w:marTop w:val="0"/>
      <w:marBottom w:val="0"/>
      <w:divBdr>
        <w:top w:val="none" w:sz="0" w:space="0" w:color="auto"/>
        <w:left w:val="none" w:sz="0" w:space="0" w:color="auto"/>
        <w:bottom w:val="none" w:sz="0" w:space="0" w:color="auto"/>
        <w:right w:val="none" w:sz="0" w:space="0" w:color="auto"/>
      </w:divBdr>
    </w:div>
    <w:div w:id="130943712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6137927">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0123374">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2467193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246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9.xml><?xml version="1.0" encoding="utf-8"?>
<ds:datastoreItem xmlns:ds="http://schemas.openxmlformats.org/officeDocument/2006/customXml" ds:itemID="{561489C9-525C-45E2-BDD6-B71FADCC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19368</Words>
  <Characters>106524</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125641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84</cp:revision>
  <cp:lastPrinted>2023-05-02T17:17:00Z</cp:lastPrinted>
  <dcterms:created xsi:type="dcterms:W3CDTF">2023-04-23T21:45:00Z</dcterms:created>
  <dcterms:modified xsi:type="dcterms:W3CDTF">2023-05-02T17:18:00Z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