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2A6D99CE" w14:textId="77777777" w:rsidR="006E2278" w:rsidRDefault="006E2278" w:rsidP="00F24063">
      <w:pPr>
        <w:jc w:val="center"/>
        <w:rPr>
          <w:rFonts w:eastAsia="Arial Unicode MS" w:cs="Arial"/>
          <w:b/>
          <w:bCs/>
          <w:sz w:val="40"/>
          <w:szCs w:val="40"/>
        </w:rPr>
      </w:pPr>
    </w:p>
    <w:p w14:paraId="620BFFA6" w14:textId="4F772FB2"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52E17F8B" w:rsidR="00F344ED" w:rsidRDefault="00F344ED" w:rsidP="000B5281">
      <w:pPr>
        <w:jc w:val="center"/>
        <w:rPr>
          <w:rFonts w:asciiTheme="minorHAnsi" w:eastAsia="Arial Unicode MS" w:hAnsiTheme="minorHAnsi" w:cs="Arial"/>
          <w:b/>
          <w:bCs/>
          <w:noProof/>
          <w:szCs w:val="22"/>
        </w:rPr>
      </w:pPr>
    </w:p>
    <w:p w14:paraId="2FE6DFF3" w14:textId="3216F738" w:rsidR="006E2278" w:rsidRDefault="006E2278" w:rsidP="000B5281">
      <w:pPr>
        <w:jc w:val="center"/>
        <w:rPr>
          <w:rFonts w:asciiTheme="minorHAnsi" w:eastAsia="Arial Unicode MS" w:hAnsiTheme="minorHAnsi" w:cs="Arial"/>
          <w:b/>
          <w:bCs/>
          <w:noProof/>
          <w:szCs w:val="22"/>
        </w:rPr>
      </w:pPr>
    </w:p>
    <w:p w14:paraId="3616DD29" w14:textId="57312A3F" w:rsidR="006E2278" w:rsidRDefault="006E2278" w:rsidP="000B5281">
      <w:pPr>
        <w:jc w:val="center"/>
        <w:rPr>
          <w:rFonts w:asciiTheme="minorHAnsi" w:eastAsia="Arial Unicode MS" w:hAnsiTheme="minorHAnsi" w:cs="Arial"/>
          <w:b/>
          <w:bCs/>
          <w:noProof/>
          <w:szCs w:val="22"/>
        </w:rPr>
      </w:pPr>
    </w:p>
    <w:p w14:paraId="142EA801" w14:textId="4B5A0519" w:rsidR="006E2278" w:rsidRDefault="006E2278" w:rsidP="000B5281">
      <w:pPr>
        <w:jc w:val="center"/>
        <w:rPr>
          <w:rFonts w:asciiTheme="minorHAnsi" w:eastAsia="Arial Unicode MS" w:hAnsiTheme="minorHAnsi" w:cs="Arial"/>
          <w:b/>
          <w:bCs/>
          <w:noProof/>
          <w:szCs w:val="22"/>
        </w:rPr>
      </w:pPr>
    </w:p>
    <w:p w14:paraId="578263A0" w14:textId="676FE620" w:rsidR="006E2278" w:rsidRDefault="006E2278" w:rsidP="000B5281">
      <w:pPr>
        <w:jc w:val="center"/>
        <w:rPr>
          <w:rFonts w:asciiTheme="minorHAnsi" w:eastAsia="Arial Unicode MS" w:hAnsiTheme="minorHAnsi" w:cs="Arial"/>
          <w:b/>
          <w:bCs/>
          <w:noProof/>
          <w:szCs w:val="22"/>
        </w:rPr>
      </w:pPr>
    </w:p>
    <w:p w14:paraId="4ADC4B24" w14:textId="77777777"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C6EA0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w:t>
      </w:r>
      <w:r w:rsidR="00A5514F">
        <w:rPr>
          <w:rFonts w:eastAsia="Arial Unicode MS" w:cs="Arial"/>
          <w:b/>
          <w:bCs/>
          <w:sz w:val="40"/>
          <w:szCs w:val="40"/>
        </w:rPr>
        <w:t>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5F7C3FA7" w14:textId="4E80BF80" w:rsidR="006E2278" w:rsidRDefault="006E2278" w:rsidP="00F24063">
      <w:pPr>
        <w:jc w:val="center"/>
        <w:rPr>
          <w:rFonts w:eastAsia="Arial Unicode MS" w:cs="Arial"/>
          <w:b/>
          <w:bCs/>
          <w:sz w:val="40"/>
          <w:szCs w:val="40"/>
        </w:rPr>
      </w:pPr>
    </w:p>
    <w:p w14:paraId="3C3F7634" w14:textId="1FAA1035" w:rsidR="006E2278" w:rsidRDefault="006E2278" w:rsidP="00F24063">
      <w:pPr>
        <w:jc w:val="center"/>
        <w:rPr>
          <w:rFonts w:eastAsia="Arial Unicode MS" w:cs="Arial"/>
          <w:b/>
          <w:bCs/>
          <w:sz w:val="40"/>
          <w:szCs w:val="40"/>
        </w:rPr>
      </w:pPr>
    </w:p>
    <w:p w14:paraId="5A3C8FED" w14:textId="3D488C17" w:rsidR="006E2278" w:rsidRDefault="006E2278" w:rsidP="00F24063">
      <w:pPr>
        <w:jc w:val="center"/>
        <w:rPr>
          <w:rFonts w:eastAsia="Arial Unicode MS" w:cs="Arial"/>
          <w:b/>
          <w:bCs/>
          <w:sz w:val="40"/>
          <w:szCs w:val="40"/>
        </w:rPr>
      </w:pPr>
    </w:p>
    <w:p w14:paraId="23331730" w14:textId="77777777"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636C6D10" w14:textId="2EA6E4F4"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717BBF">
        <w:rPr>
          <w:rFonts w:eastAsia="Arial Unicode MS" w:cs="Arial"/>
          <w:b/>
          <w:bCs/>
          <w:sz w:val="40"/>
          <w:szCs w:val="40"/>
        </w:rPr>
        <w:t>ANTOFAGASTA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38FF3C5B"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237919">
              <w:rPr>
                <w:webHidden/>
              </w:rPr>
              <w:t>3</w:t>
            </w:r>
            <w:r w:rsidR="00137ECD">
              <w:rPr>
                <w:webHidden/>
              </w:rPr>
              <w:fldChar w:fldCharType="end"/>
            </w:r>
          </w:hyperlink>
        </w:p>
        <w:p w14:paraId="55CAEF35" w14:textId="09D93A24" w:rsidR="00137ECD" w:rsidRDefault="0065068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237919">
              <w:rPr>
                <w:webHidden/>
              </w:rPr>
              <w:t>3</w:t>
            </w:r>
            <w:r w:rsidR="00137ECD">
              <w:rPr>
                <w:webHidden/>
              </w:rPr>
              <w:fldChar w:fldCharType="end"/>
            </w:r>
          </w:hyperlink>
        </w:p>
        <w:p w14:paraId="65479E64" w14:textId="04151F33" w:rsidR="00137ECD" w:rsidRDefault="0065068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237919">
              <w:rPr>
                <w:webHidden/>
              </w:rPr>
              <w:t>3</w:t>
            </w:r>
            <w:r w:rsidR="00137ECD">
              <w:rPr>
                <w:webHidden/>
              </w:rPr>
              <w:fldChar w:fldCharType="end"/>
            </w:r>
          </w:hyperlink>
        </w:p>
        <w:p w14:paraId="07944FE1" w14:textId="6221DC3E" w:rsidR="00137ECD" w:rsidRDefault="0065068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237919">
              <w:rPr>
                <w:webHidden/>
              </w:rPr>
              <w:t>4</w:t>
            </w:r>
            <w:r w:rsidR="00137ECD">
              <w:rPr>
                <w:webHidden/>
              </w:rPr>
              <w:fldChar w:fldCharType="end"/>
            </w:r>
          </w:hyperlink>
        </w:p>
        <w:p w14:paraId="5FC90D47" w14:textId="6EFAA95D" w:rsidR="00137ECD" w:rsidRDefault="0065068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237919">
              <w:rPr>
                <w:webHidden/>
              </w:rPr>
              <w:t>5</w:t>
            </w:r>
            <w:r w:rsidR="00137ECD">
              <w:rPr>
                <w:webHidden/>
              </w:rPr>
              <w:fldChar w:fldCharType="end"/>
            </w:r>
          </w:hyperlink>
        </w:p>
        <w:p w14:paraId="3F0F52E1" w14:textId="3A3D545A" w:rsidR="00137ECD" w:rsidRDefault="0065068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237919">
              <w:rPr>
                <w:webHidden/>
              </w:rPr>
              <w:t>5</w:t>
            </w:r>
            <w:r w:rsidR="00137ECD">
              <w:rPr>
                <w:webHidden/>
              </w:rPr>
              <w:fldChar w:fldCharType="end"/>
            </w:r>
          </w:hyperlink>
        </w:p>
        <w:p w14:paraId="49EB65C4" w14:textId="05EFD5FE" w:rsidR="00137ECD" w:rsidRDefault="0065068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237919">
              <w:rPr>
                <w:webHidden/>
              </w:rPr>
              <w:t>8</w:t>
            </w:r>
            <w:r w:rsidR="00137ECD">
              <w:rPr>
                <w:webHidden/>
              </w:rPr>
              <w:fldChar w:fldCharType="end"/>
            </w:r>
          </w:hyperlink>
        </w:p>
        <w:p w14:paraId="66ABFCD9" w14:textId="2C017591" w:rsidR="00137ECD" w:rsidRDefault="0065068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237919">
              <w:rPr>
                <w:webHidden/>
              </w:rPr>
              <w:t>10</w:t>
            </w:r>
            <w:r w:rsidR="00137ECD">
              <w:rPr>
                <w:webHidden/>
              </w:rPr>
              <w:fldChar w:fldCharType="end"/>
            </w:r>
          </w:hyperlink>
        </w:p>
        <w:p w14:paraId="6F0FF934" w14:textId="0339E59F" w:rsidR="00137ECD" w:rsidRDefault="0065068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237919">
              <w:rPr>
                <w:webHidden/>
              </w:rPr>
              <w:t>11</w:t>
            </w:r>
            <w:r w:rsidR="00137ECD">
              <w:rPr>
                <w:webHidden/>
              </w:rPr>
              <w:fldChar w:fldCharType="end"/>
            </w:r>
          </w:hyperlink>
        </w:p>
        <w:p w14:paraId="52D84111" w14:textId="059A25F3" w:rsidR="00137ECD" w:rsidRDefault="0065068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237919">
              <w:rPr>
                <w:webHidden/>
              </w:rPr>
              <w:t>11</w:t>
            </w:r>
            <w:r w:rsidR="00137ECD">
              <w:rPr>
                <w:webHidden/>
              </w:rPr>
              <w:fldChar w:fldCharType="end"/>
            </w:r>
          </w:hyperlink>
        </w:p>
        <w:p w14:paraId="4D4508B5" w14:textId="14DB1176" w:rsidR="00137ECD" w:rsidRDefault="0065068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237919">
              <w:rPr>
                <w:webHidden/>
              </w:rPr>
              <w:t>12</w:t>
            </w:r>
            <w:r w:rsidR="00137ECD">
              <w:rPr>
                <w:webHidden/>
              </w:rPr>
              <w:fldChar w:fldCharType="end"/>
            </w:r>
          </w:hyperlink>
        </w:p>
        <w:p w14:paraId="6C6BF84B" w14:textId="428D7105" w:rsidR="00137ECD" w:rsidRDefault="0065068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237919">
              <w:rPr>
                <w:webHidden/>
              </w:rPr>
              <w:t>15</w:t>
            </w:r>
            <w:r w:rsidR="00137ECD">
              <w:rPr>
                <w:webHidden/>
              </w:rPr>
              <w:fldChar w:fldCharType="end"/>
            </w:r>
          </w:hyperlink>
        </w:p>
        <w:p w14:paraId="05214EB5" w14:textId="702A8DFE" w:rsidR="00137ECD" w:rsidRDefault="0065068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237919">
              <w:rPr>
                <w:webHidden/>
              </w:rPr>
              <w:t>15</w:t>
            </w:r>
            <w:r w:rsidR="00137ECD">
              <w:rPr>
                <w:webHidden/>
              </w:rPr>
              <w:fldChar w:fldCharType="end"/>
            </w:r>
          </w:hyperlink>
        </w:p>
        <w:p w14:paraId="69D53A29" w14:textId="3FE99AEE" w:rsidR="00137ECD" w:rsidRDefault="0065068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237919">
              <w:rPr>
                <w:webHidden/>
              </w:rPr>
              <w:t>16</w:t>
            </w:r>
            <w:r w:rsidR="00137ECD">
              <w:rPr>
                <w:webHidden/>
              </w:rPr>
              <w:fldChar w:fldCharType="end"/>
            </w:r>
          </w:hyperlink>
        </w:p>
        <w:p w14:paraId="342530E1" w14:textId="38E26B5D" w:rsidR="00137ECD" w:rsidRDefault="0065068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237919">
              <w:rPr>
                <w:webHidden/>
              </w:rPr>
              <w:t>16</w:t>
            </w:r>
            <w:r w:rsidR="00137ECD">
              <w:rPr>
                <w:webHidden/>
              </w:rPr>
              <w:fldChar w:fldCharType="end"/>
            </w:r>
          </w:hyperlink>
        </w:p>
        <w:p w14:paraId="11D0F67E" w14:textId="13CBA733" w:rsidR="00137ECD" w:rsidRDefault="0065068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237919">
              <w:rPr>
                <w:webHidden/>
              </w:rPr>
              <w:t>16</w:t>
            </w:r>
            <w:r w:rsidR="00137ECD">
              <w:rPr>
                <w:webHidden/>
              </w:rPr>
              <w:fldChar w:fldCharType="end"/>
            </w:r>
          </w:hyperlink>
        </w:p>
        <w:p w14:paraId="188CEF95" w14:textId="7547884F" w:rsidR="00137ECD" w:rsidRDefault="0065068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237919">
              <w:rPr>
                <w:webHidden/>
              </w:rPr>
              <w:t>17</w:t>
            </w:r>
            <w:r w:rsidR="00137ECD">
              <w:rPr>
                <w:webHidden/>
              </w:rPr>
              <w:fldChar w:fldCharType="end"/>
            </w:r>
          </w:hyperlink>
        </w:p>
        <w:p w14:paraId="71CFD642" w14:textId="7C1B5D3C" w:rsidR="00137ECD" w:rsidRDefault="0065068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237919">
              <w:rPr>
                <w:webHidden/>
              </w:rPr>
              <w:t>17</w:t>
            </w:r>
            <w:r w:rsidR="00137ECD">
              <w:rPr>
                <w:webHidden/>
              </w:rPr>
              <w:fldChar w:fldCharType="end"/>
            </w:r>
          </w:hyperlink>
        </w:p>
        <w:p w14:paraId="4D5B857B" w14:textId="3E1F79F5" w:rsidR="00137ECD" w:rsidRDefault="0065068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237919">
              <w:rPr>
                <w:webHidden/>
              </w:rPr>
              <w:t>18</w:t>
            </w:r>
            <w:r w:rsidR="00137ECD">
              <w:rPr>
                <w:webHidden/>
              </w:rPr>
              <w:fldChar w:fldCharType="end"/>
            </w:r>
          </w:hyperlink>
        </w:p>
        <w:p w14:paraId="4B1CA1EA" w14:textId="200FB2DC" w:rsidR="00137ECD" w:rsidRDefault="0065068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237919">
              <w:rPr>
                <w:webHidden/>
              </w:rPr>
              <w:t>20</w:t>
            </w:r>
            <w:r w:rsidR="00137ECD">
              <w:rPr>
                <w:webHidden/>
              </w:rPr>
              <w:fldChar w:fldCharType="end"/>
            </w:r>
          </w:hyperlink>
        </w:p>
        <w:p w14:paraId="247C6CDE" w14:textId="56DFAD0A" w:rsidR="00137ECD" w:rsidRDefault="0065068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237919">
              <w:rPr>
                <w:webHidden/>
              </w:rPr>
              <w:t>22</w:t>
            </w:r>
            <w:r w:rsidR="00137ECD">
              <w:rPr>
                <w:webHidden/>
              </w:rPr>
              <w:fldChar w:fldCharType="end"/>
            </w:r>
          </w:hyperlink>
        </w:p>
        <w:p w14:paraId="546958D7" w14:textId="7D16AFCA" w:rsidR="00137ECD" w:rsidRDefault="0065068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237919">
              <w:rPr>
                <w:webHidden/>
              </w:rPr>
              <w:t>23</w:t>
            </w:r>
            <w:r w:rsidR="00137ECD">
              <w:rPr>
                <w:webHidden/>
              </w:rPr>
              <w:fldChar w:fldCharType="end"/>
            </w:r>
          </w:hyperlink>
        </w:p>
        <w:p w14:paraId="688201ED" w14:textId="6A3345A8" w:rsidR="00137ECD" w:rsidRDefault="0065068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237919">
              <w:rPr>
                <w:webHidden/>
              </w:rPr>
              <w:t>23</w:t>
            </w:r>
            <w:r w:rsidR="00137ECD">
              <w:rPr>
                <w:webHidden/>
              </w:rPr>
              <w:fldChar w:fldCharType="end"/>
            </w:r>
          </w:hyperlink>
        </w:p>
        <w:p w14:paraId="5E90C86C" w14:textId="58BD8203" w:rsidR="00137ECD" w:rsidRDefault="0065068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237919">
              <w:rPr>
                <w:webHidden/>
              </w:rPr>
              <w:t>26</w:t>
            </w:r>
            <w:r w:rsidR="00137ECD">
              <w:rPr>
                <w:webHidden/>
              </w:rPr>
              <w:fldChar w:fldCharType="end"/>
            </w:r>
          </w:hyperlink>
        </w:p>
        <w:p w14:paraId="7365C394" w14:textId="7E6AEF1A" w:rsidR="00137ECD" w:rsidRDefault="0065068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237919">
              <w:rPr>
                <w:webHidden/>
              </w:rPr>
              <w:t>29</w:t>
            </w:r>
            <w:r w:rsidR="00137ECD">
              <w:rPr>
                <w:webHidden/>
              </w:rPr>
              <w:fldChar w:fldCharType="end"/>
            </w:r>
          </w:hyperlink>
        </w:p>
        <w:p w14:paraId="6684C6DC" w14:textId="75092892" w:rsidR="00137ECD" w:rsidRDefault="0065068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237919">
              <w:rPr>
                <w:webHidden/>
              </w:rPr>
              <w:t>31</w:t>
            </w:r>
            <w:r w:rsidR="00137ECD">
              <w:rPr>
                <w:webHidden/>
              </w:rPr>
              <w:fldChar w:fldCharType="end"/>
            </w:r>
          </w:hyperlink>
        </w:p>
        <w:p w14:paraId="0ECDCAEE" w14:textId="20200108" w:rsidR="00137ECD" w:rsidRDefault="0065068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237919">
              <w:rPr>
                <w:webHidden/>
              </w:rPr>
              <w:t>36</w:t>
            </w:r>
            <w:r w:rsidR="00137ECD">
              <w:rPr>
                <w:webHidden/>
              </w:rPr>
              <w:fldChar w:fldCharType="end"/>
            </w:r>
          </w:hyperlink>
        </w:p>
        <w:p w14:paraId="07EEBA3F" w14:textId="1C06ABCA" w:rsidR="00137ECD" w:rsidRDefault="0065068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237919">
              <w:rPr>
                <w:webHidden/>
              </w:rPr>
              <w:t>44</w:t>
            </w:r>
            <w:r w:rsidR="00137ECD">
              <w:rPr>
                <w:webHidden/>
              </w:rPr>
              <w:fldChar w:fldCharType="end"/>
            </w:r>
          </w:hyperlink>
        </w:p>
        <w:p w14:paraId="7BF2ABF3" w14:textId="5D48E244" w:rsidR="00137ECD" w:rsidRPr="00137ECD" w:rsidRDefault="0065068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237919">
              <w:rPr>
                <w:webHidden/>
              </w:rPr>
              <w:t>45</w:t>
            </w:r>
            <w:r w:rsidR="00137ECD">
              <w:rPr>
                <w:webHidden/>
              </w:rPr>
              <w:fldChar w:fldCharType="end"/>
            </w:r>
          </w:hyperlink>
        </w:p>
        <w:p w14:paraId="27BB818A" w14:textId="0960368D" w:rsidR="00137ECD" w:rsidRDefault="0065068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237919">
              <w:rPr>
                <w:webHidden/>
              </w:rPr>
              <w:t>47</w:t>
            </w:r>
            <w:r w:rsidR="00137ECD">
              <w:rPr>
                <w:webHidden/>
              </w:rPr>
              <w:fldChar w:fldCharType="end"/>
            </w:r>
          </w:hyperlink>
        </w:p>
        <w:p w14:paraId="5F655323" w14:textId="2A354FFE" w:rsidR="00137ECD" w:rsidRDefault="0065068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237919">
              <w:rPr>
                <w:webHidden/>
              </w:rPr>
              <w:t>53</w:t>
            </w:r>
            <w:r w:rsidR="00137ECD">
              <w:rPr>
                <w:webHidden/>
              </w:rPr>
              <w:fldChar w:fldCharType="end"/>
            </w:r>
          </w:hyperlink>
        </w:p>
        <w:p w14:paraId="4D3354E8" w14:textId="7BD62F11" w:rsidR="00137ECD" w:rsidRDefault="0065068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237919">
              <w:rPr>
                <w:webHidden/>
              </w:rPr>
              <w:t>54</w:t>
            </w:r>
            <w:r w:rsidR="00137ECD">
              <w:rPr>
                <w:webHidden/>
              </w:rPr>
              <w:fldChar w:fldCharType="end"/>
            </w:r>
          </w:hyperlink>
        </w:p>
        <w:p w14:paraId="51454E0B" w14:textId="6C48F9DF"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4E10F3">
            <w:rPr>
              <w:rFonts w:asciiTheme="minorHAnsi" w:hAnsiTheme="minorHAnsi" w:cstheme="minorHAnsi"/>
              <w:b/>
              <w:bCs/>
              <w:iCs/>
              <w:sz w:val="19"/>
              <w:szCs w:val="19"/>
              <w:lang w:val="es-CL"/>
            </w:rPr>
            <w:t>5</w:t>
          </w:r>
        </w:p>
        <w:p w14:paraId="39AFF723" w14:textId="484D9B72" w:rsidR="007D3BB3" w:rsidRPr="00B93A85" w:rsidRDefault="0065068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2FDCDFC5"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717BBF">
        <w:rPr>
          <w:rFonts w:eastAsia="Arial Unicode MS" w:cs="Arial"/>
          <w:szCs w:val="22"/>
        </w:rPr>
        <w:t>Antofagasta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98A8345"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w:t>
      </w:r>
      <w:r w:rsidR="009F1A1B">
        <w:rPr>
          <w:rFonts w:eastAsia="Arial Unicode MS" w:cs="Arial"/>
          <w:color w:val="000000"/>
          <w:szCs w:val="22"/>
          <w:lang w:val="es-CL"/>
        </w:rPr>
        <w:t>Antofagasta</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8F732CA" w:rsidR="00475439" w:rsidRPr="009562EE" w:rsidRDefault="00190AD5"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A5514F">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7EE140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Región de </w:t>
      </w:r>
      <w:r w:rsidR="009F1A1B">
        <w:rPr>
          <w:rFonts w:eastAsia="Arial Unicode MS" w:cs="Arial"/>
          <w:color w:val="000000"/>
          <w:szCs w:val="22"/>
        </w:rPr>
        <w:t>Antofagasta</w:t>
      </w:r>
      <w:r w:rsidRPr="00C36F35">
        <w:rPr>
          <w:rFonts w:eastAsia="Arial Unicode MS" w:cs="Arial"/>
          <w:color w:val="000000"/>
          <w:szCs w:val="22"/>
        </w:rPr>
        <w:t>. No se evaluarán a aquellas empresas que no cumplan con esta condición.</w:t>
      </w:r>
    </w:p>
    <w:p w14:paraId="1713A9C1" w14:textId="5BF79A79" w:rsidR="00C36F35" w:rsidRPr="009F1A1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77777777" w:rsidR="00A5514F" w:rsidRPr="00A5514F" w:rsidRDefault="00A5514F" w:rsidP="00A5514F">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Tener inicio de actividades en un giro coherente a la convocatoria a la cual postula.</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6067B470" w14:textId="77777777" w:rsidR="007E1CE8" w:rsidRPr="007E559E" w:rsidRDefault="007E1CE8" w:rsidP="007E1CE8">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5B23D791"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71E1DCA7" w14:textId="62114D95"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bookmarkStart w:id="38" w:name="_Toc103768338"/>
    </w:p>
    <w:tbl>
      <w:tblPr>
        <w:tblStyle w:val="Tablaconcuadrcula"/>
        <w:tblW w:w="0" w:type="auto"/>
        <w:jc w:val="center"/>
        <w:tblLook w:val="04A0" w:firstRow="1" w:lastRow="0" w:firstColumn="1" w:lastColumn="0" w:noHBand="0" w:noVBand="1"/>
      </w:tblPr>
      <w:tblGrid>
        <w:gridCol w:w="2375"/>
        <w:gridCol w:w="4510"/>
      </w:tblGrid>
      <w:tr w:rsidR="006B2368" w14:paraId="66B61405" w14:textId="77777777" w:rsidTr="006B2368">
        <w:trPr>
          <w:jc w:val="center"/>
        </w:trPr>
        <w:tc>
          <w:tcPr>
            <w:tcW w:w="6669" w:type="dxa"/>
            <w:gridSpan w:val="2"/>
            <w:shd w:val="clear" w:color="auto" w:fill="D9D9D9" w:themeFill="background1" w:themeFillShade="D9"/>
          </w:tcPr>
          <w:p w14:paraId="00DAD8A6" w14:textId="77777777" w:rsidR="006B2368" w:rsidRDefault="006B2368" w:rsidP="0015625A">
            <w:pPr>
              <w:jc w:val="center"/>
            </w:pPr>
            <w:r>
              <w:t xml:space="preserve">Datos de contacto Punto </w:t>
            </w:r>
            <w:proofErr w:type="spellStart"/>
            <w:r>
              <w:t>Mipe</w:t>
            </w:r>
            <w:proofErr w:type="spellEnd"/>
            <w:r>
              <w:t xml:space="preserve"> </w:t>
            </w:r>
            <w:proofErr w:type="spellStart"/>
            <w:r>
              <w:t>Sercotec</w:t>
            </w:r>
            <w:proofErr w:type="spellEnd"/>
          </w:p>
        </w:tc>
      </w:tr>
      <w:tr w:rsidR="006B2368" w14:paraId="1349F907" w14:textId="77777777" w:rsidTr="0015625A">
        <w:trPr>
          <w:jc w:val="center"/>
        </w:trPr>
        <w:tc>
          <w:tcPr>
            <w:tcW w:w="2375" w:type="dxa"/>
          </w:tcPr>
          <w:p w14:paraId="722AFB1A" w14:textId="77777777" w:rsidR="006B2368" w:rsidRDefault="006B2368" w:rsidP="0015625A">
            <w:r>
              <w:t>Contacto OIRS</w:t>
            </w:r>
          </w:p>
        </w:tc>
        <w:tc>
          <w:tcPr>
            <w:tcW w:w="0" w:type="auto"/>
          </w:tcPr>
          <w:p w14:paraId="75F00057" w14:textId="77777777" w:rsidR="006B2368" w:rsidRPr="00E50C6D" w:rsidRDefault="006B2368" w:rsidP="0015625A">
            <w:pPr>
              <w:jc w:val="right"/>
            </w:pPr>
            <w:r w:rsidRPr="00FA48CA">
              <w:t>www.sercotec.cl/contacto</w:t>
            </w:r>
          </w:p>
        </w:tc>
      </w:tr>
      <w:tr w:rsidR="006B2368" w14:paraId="7EF370F8" w14:textId="77777777" w:rsidTr="0015625A">
        <w:trPr>
          <w:jc w:val="center"/>
        </w:trPr>
        <w:tc>
          <w:tcPr>
            <w:tcW w:w="2375" w:type="dxa"/>
          </w:tcPr>
          <w:p w14:paraId="17E338EB" w14:textId="77777777" w:rsidR="006B2368" w:rsidRDefault="006B2368" w:rsidP="0015625A">
            <w:r>
              <w:t>Teléfonos</w:t>
            </w:r>
          </w:p>
        </w:tc>
        <w:tc>
          <w:tcPr>
            <w:tcW w:w="0" w:type="auto"/>
          </w:tcPr>
          <w:p w14:paraId="030B4BC4" w14:textId="77777777" w:rsidR="006B2368" w:rsidRDefault="006B2368" w:rsidP="0015625A">
            <w:pPr>
              <w:jc w:val="right"/>
            </w:pPr>
            <w:r w:rsidRPr="00E50C6D">
              <w:t>2</w:t>
            </w:r>
            <w:r>
              <w:t xml:space="preserve"> </w:t>
            </w:r>
            <w:r w:rsidRPr="00E50C6D">
              <w:t>3242</w:t>
            </w:r>
            <w:r>
              <w:t xml:space="preserve"> 5140</w:t>
            </w:r>
          </w:p>
          <w:p w14:paraId="69A8773E" w14:textId="56B40170" w:rsidR="006B2368" w:rsidRDefault="006B2368" w:rsidP="006B2368">
            <w:pPr>
              <w:jc w:val="right"/>
            </w:pPr>
            <w:r>
              <w:t>56 9 96174263</w:t>
            </w:r>
          </w:p>
        </w:tc>
      </w:tr>
      <w:tr w:rsidR="006B2368" w14:paraId="70263FEF" w14:textId="77777777" w:rsidTr="0015625A">
        <w:trPr>
          <w:jc w:val="center"/>
        </w:trPr>
        <w:tc>
          <w:tcPr>
            <w:tcW w:w="2375" w:type="dxa"/>
          </w:tcPr>
          <w:p w14:paraId="5C41C610" w14:textId="77777777" w:rsidR="006B2368" w:rsidRDefault="006B2368" w:rsidP="0015625A">
            <w:r>
              <w:t>Dirección</w:t>
            </w:r>
          </w:p>
        </w:tc>
        <w:tc>
          <w:tcPr>
            <w:tcW w:w="0" w:type="auto"/>
          </w:tcPr>
          <w:p w14:paraId="62584A46" w14:textId="77777777" w:rsidR="006B2368" w:rsidRDefault="006B2368" w:rsidP="0015625A">
            <w:pPr>
              <w:jc w:val="right"/>
            </w:pPr>
            <w:r>
              <w:t>José Miguel Carrera #1701, piso 2, Antofagasta</w:t>
            </w:r>
            <w:r w:rsidRPr="00516607">
              <w:t>.</w:t>
            </w:r>
          </w:p>
        </w:tc>
      </w:tr>
    </w:tbl>
    <w:p w14:paraId="066FB23B" w14:textId="77777777" w:rsidR="006B2368" w:rsidRDefault="006B2368" w:rsidP="006B2368">
      <w:pPr>
        <w:pStyle w:val="Sinespaciado"/>
      </w:pPr>
    </w:p>
    <w:p w14:paraId="06154566" w14:textId="77777777" w:rsidR="006B2368" w:rsidRPr="002C6DC8" w:rsidRDefault="006B2368" w:rsidP="006B2368">
      <w:pPr>
        <w:pStyle w:val="Sinespaciado"/>
      </w:pPr>
      <w:r>
        <w:t xml:space="preserve">El horario de atención del Punto </w:t>
      </w:r>
      <w:proofErr w:type="spellStart"/>
      <w:r>
        <w:t>Mipe</w:t>
      </w:r>
      <w:proofErr w:type="spellEnd"/>
      <w:r>
        <w:t xml:space="preserve"> es</w:t>
      </w:r>
      <w:r w:rsidRPr="002C6DC8">
        <w:t>:</w:t>
      </w:r>
    </w:p>
    <w:p w14:paraId="791403DD" w14:textId="21351A79" w:rsidR="006B2368" w:rsidRPr="002C6DC8" w:rsidRDefault="006B2368" w:rsidP="006B2368">
      <w:pPr>
        <w:pStyle w:val="Sinespaciado"/>
        <w:numPr>
          <w:ilvl w:val="0"/>
          <w:numId w:val="72"/>
        </w:numPr>
        <w:jc w:val="both"/>
      </w:pPr>
      <w:r w:rsidRPr="002C6DC8">
        <w:t>De lunes a jueves</w:t>
      </w:r>
      <w:r>
        <w:t xml:space="preserve"> desde las 09:00 - 13:0</w:t>
      </w:r>
      <w:r w:rsidRPr="002C6DC8">
        <w:t xml:space="preserve">0 </w:t>
      </w:r>
      <w:proofErr w:type="spellStart"/>
      <w:r w:rsidRPr="002C6DC8">
        <w:t>hrs</w:t>
      </w:r>
      <w:proofErr w:type="spellEnd"/>
      <w:r w:rsidR="001F6445">
        <w:t>.</w:t>
      </w:r>
      <w:r w:rsidRPr="002C6DC8">
        <w:t xml:space="preserve"> y de 1</w:t>
      </w:r>
      <w:r>
        <w:t>4</w:t>
      </w:r>
      <w:r w:rsidRPr="002C6DC8">
        <w:t>:</w:t>
      </w:r>
      <w:r>
        <w:t>0</w:t>
      </w:r>
      <w:r w:rsidRPr="002C6DC8">
        <w:t xml:space="preserve">0 – </w:t>
      </w:r>
      <w:r>
        <w:t>18:00</w:t>
      </w:r>
      <w:r w:rsidRPr="002C6DC8">
        <w:t xml:space="preserve"> </w:t>
      </w:r>
      <w:proofErr w:type="spellStart"/>
      <w:r w:rsidRPr="002C6DC8">
        <w:t>hrs</w:t>
      </w:r>
      <w:proofErr w:type="spellEnd"/>
      <w:r w:rsidRPr="002C6DC8">
        <w:t>.</w:t>
      </w:r>
    </w:p>
    <w:p w14:paraId="0FE51CC4" w14:textId="35A0A705" w:rsidR="006B2368" w:rsidRDefault="006B2368" w:rsidP="006B2368">
      <w:pPr>
        <w:pStyle w:val="Sinespaciado"/>
        <w:numPr>
          <w:ilvl w:val="0"/>
          <w:numId w:val="72"/>
        </w:numPr>
        <w:jc w:val="both"/>
      </w:pPr>
      <w:r>
        <w:t>Viernes de 09:00 - 13:0</w:t>
      </w:r>
      <w:r w:rsidRPr="002C6DC8">
        <w:t xml:space="preserve">0 </w:t>
      </w:r>
      <w:proofErr w:type="spellStart"/>
      <w:r w:rsidRPr="002C6DC8">
        <w:t>hrs</w:t>
      </w:r>
      <w:proofErr w:type="spellEnd"/>
      <w:r w:rsidR="001F6445">
        <w:t>.</w:t>
      </w:r>
      <w:r w:rsidRPr="002C6DC8">
        <w:t xml:space="preserve"> y de 1</w:t>
      </w:r>
      <w:r>
        <w:t>4</w:t>
      </w:r>
      <w:r w:rsidRPr="002C6DC8">
        <w:t>:</w:t>
      </w:r>
      <w:r>
        <w:t>0</w:t>
      </w:r>
      <w:r w:rsidRPr="002C6DC8">
        <w:t xml:space="preserve">0 – 16:00 </w:t>
      </w:r>
      <w:proofErr w:type="spellStart"/>
      <w:r w:rsidRPr="002C6DC8">
        <w:t>hrs</w:t>
      </w:r>
      <w:proofErr w:type="spellEnd"/>
      <w:r w:rsidRPr="002C6DC8">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EF6C84">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30F5A5D5" w14:textId="3C7C863B"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0EFCB090" w14:textId="06C89211" w:rsidR="00B21D41"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BC5DDE">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7"/>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5B0F197B" w:rsidR="00FA222C" w:rsidRPr="00BC5DDE" w:rsidRDefault="00AB4902" w:rsidP="00BC5DDE">
            <w:pPr>
              <w:pStyle w:val="Prrafodelista"/>
              <w:numPr>
                <w:ilvl w:val="0"/>
                <w:numId w:val="25"/>
              </w:numPr>
              <w:ind w:left="306" w:hanging="284"/>
              <w:jc w:val="both"/>
              <w:rPr>
                <w:rFonts w:eastAsia="Arial Unicode MS" w:cstheme="minorHAnsi"/>
                <w:b/>
                <w:bCs/>
                <w:sz w:val="20"/>
                <w:szCs w:val="22"/>
              </w:rPr>
            </w:pPr>
            <w:r>
              <w:rPr>
                <w:rFonts w:eastAsia="Arial Unicode MS" w:cs="Arial"/>
                <w:bCs/>
                <w:sz w:val="20"/>
                <w:szCs w:val="18"/>
              </w:rPr>
              <w:t>Perfil de Clientes.</w:t>
            </w:r>
          </w:p>
        </w:tc>
        <w:tc>
          <w:tcPr>
            <w:tcW w:w="870" w:type="pct"/>
            <w:shd w:val="clear" w:color="auto" w:fill="auto"/>
            <w:vAlign w:val="center"/>
          </w:tcPr>
          <w:p w14:paraId="70EF1C51" w14:textId="33BED29B" w:rsidR="00FA222C" w:rsidRPr="005F487F" w:rsidRDefault="00AB4902" w:rsidP="00FA222C">
            <w:pPr>
              <w:jc w:val="center"/>
              <w:rPr>
                <w:rFonts w:eastAsia="Arial Unicode MS" w:cstheme="minorHAnsi"/>
                <w:bCs/>
                <w:sz w:val="20"/>
                <w:szCs w:val="22"/>
              </w:rPr>
            </w:pPr>
            <w:r>
              <w:rPr>
                <w:rFonts w:eastAsia="Arial Unicode MS" w:cstheme="minorHAnsi"/>
                <w:bCs/>
                <w:sz w:val="20"/>
                <w:szCs w:val="22"/>
              </w:rPr>
              <w:t>3</w:t>
            </w:r>
            <w:r w:rsidR="00FA222C" w:rsidRPr="005F487F">
              <w:rPr>
                <w:rFonts w:eastAsia="Arial Unicode MS" w:cstheme="minorHAnsi"/>
                <w:bCs/>
                <w:sz w:val="20"/>
                <w:szCs w:val="22"/>
              </w:rPr>
              <w:t>0%</w:t>
            </w:r>
          </w:p>
        </w:tc>
      </w:tr>
      <w:tr w:rsidR="00FA222C" w:rsidRPr="00B93A85" w14:paraId="1ACBE1AF" w14:textId="77777777" w:rsidTr="00791155">
        <w:trPr>
          <w:trHeight w:val="515"/>
          <w:jc w:val="center"/>
        </w:trPr>
        <w:tc>
          <w:tcPr>
            <w:tcW w:w="4130" w:type="pct"/>
            <w:shd w:val="clear" w:color="auto" w:fill="auto"/>
            <w:vAlign w:val="center"/>
          </w:tcPr>
          <w:p w14:paraId="4471B5CA" w14:textId="6AF8A036" w:rsidR="00FA222C" w:rsidRPr="00322523" w:rsidRDefault="00AB4902" w:rsidP="004D3E45">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lastRenderedPageBreak/>
              <w:t>Territorial</w:t>
            </w:r>
          </w:p>
        </w:tc>
        <w:tc>
          <w:tcPr>
            <w:tcW w:w="870" w:type="pct"/>
            <w:shd w:val="clear" w:color="auto" w:fill="auto"/>
            <w:vAlign w:val="center"/>
          </w:tcPr>
          <w:p w14:paraId="5957DD26" w14:textId="5969084F" w:rsidR="00FA222C" w:rsidRPr="005F487F" w:rsidRDefault="00AB4902" w:rsidP="00FA222C">
            <w:pPr>
              <w:jc w:val="center"/>
              <w:rPr>
                <w:rFonts w:eastAsia="Arial Unicode MS" w:cstheme="minorHAnsi"/>
                <w:bCs/>
                <w:sz w:val="20"/>
                <w:szCs w:val="22"/>
              </w:rPr>
            </w:pPr>
            <w:r>
              <w:rPr>
                <w:rFonts w:eastAsia="Arial Unicode MS" w:cstheme="minorHAnsi"/>
                <w:bCs/>
                <w:sz w:val="20"/>
                <w:szCs w:val="22"/>
              </w:rPr>
              <w:t>3</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7EE0777A" w14:textId="670317EF"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lastRenderedPageBreak/>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6BC4F180"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w:t>
      </w:r>
      <w:bookmarkStart w:id="79" w:name="_GoBack"/>
      <w:bookmarkEnd w:id="79"/>
      <w:r>
        <w:rPr>
          <w:rFonts w:cs="Arial"/>
        </w:rPr>
        <w:t xml:space="preserve">La solicitud de ampliación debe ser enviada previo a la expiración del plazo inicial dispuesto para el envío de los </w:t>
      </w:r>
      <w:r>
        <w:rPr>
          <w:rFonts w:cs="Arial"/>
        </w:rPr>
        <w:lastRenderedPageBreak/>
        <w:t xml:space="preserve">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lastRenderedPageBreak/>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60665394"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77777777"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262F80B6"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5A5727">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7E946C79" w14:textId="1FE12B1B" w:rsidR="00EF6C84" w:rsidRDefault="00EF6C84">
      <w:pPr>
        <w:rPr>
          <w:rFonts w:eastAsia="Arial Unicode MS"/>
          <w:b/>
          <w:bCs/>
          <w:iCs/>
          <w:szCs w:val="22"/>
          <w:lang w:val="es-CL"/>
        </w:rPr>
      </w:pPr>
      <w:bookmarkStart w:id="83" w:name="_Toc79961815"/>
      <w:bookmarkStart w:id="84" w:name="_Toc103768349"/>
    </w:p>
    <w:p w14:paraId="7E8A7235" w14:textId="01FA68D5"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lastRenderedPageBreak/>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lastRenderedPageBreak/>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BCADC57"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9F1A1B">
              <w:rPr>
                <w:rFonts w:cs="Calibri"/>
                <w:sz w:val="18"/>
                <w:szCs w:val="18"/>
                <w:lang w:val="es-CL" w:eastAsia="en-US"/>
              </w:rPr>
              <w:t>Antofagasta</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50688"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50688"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D90CAC0"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9F1A1B">
              <w:rPr>
                <w:rFonts w:cs="Calibri"/>
                <w:sz w:val="18"/>
                <w:szCs w:val="18"/>
              </w:rPr>
              <w:t>Antofagasta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50688"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B87720">
            <w:pPr>
              <w:pStyle w:val="Prrafodelista"/>
              <w:numPr>
                <w:ilvl w:val="0"/>
                <w:numId w:val="26"/>
              </w:numPr>
              <w:ind w:left="314" w:hanging="284"/>
              <w:rPr>
                <w:rFonts w:eastAsia="Arial Unicode MS" w:cs="Arial"/>
                <w:color w:val="000000"/>
                <w:szCs w:val="22"/>
                <w:lang w:val="es-ES_tradnl"/>
              </w:rPr>
            </w:pPr>
            <w:r w:rsidRPr="00B87720">
              <w:rPr>
                <w:rFonts w:eastAsia="Arial Unicode MS" w:cs="Arial"/>
                <w:color w:val="000000"/>
                <w:sz w:val="18"/>
                <w:szCs w:val="22"/>
                <w:lang w:val="es-ES_tradnl"/>
              </w:rPr>
              <w:t>Tener inicio de actividades en un giro coherente a la convocatoria a la cual postula.</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650688"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w:t>
            </w:r>
            <w:r w:rsidRPr="009712D9">
              <w:rPr>
                <w:rFonts w:eastAsia="Arial Unicode MS" w:cs="Calibri"/>
                <w:sz w:val="18"/>
                <w:szCs w:val="18"/>
                <w:lang w:val="es-CL" w:eastAsia="en-US"/>
              </w:rPr>
              <w:lastRenderedPageBreak/>
              <w:t>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8463644" w:rsidR="009712D9" w:rsidRPr="00C36F35" w:rsidRDefault="00C36F35" w:rsidP="00FF1525">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lastRenderedPageBreak/>
              <w:t xml:space="preserve">No haber sido beneficiado del instrumento Crece año 2022 y 2023, y Digitaliza tu Almacén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FF1525">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5D95ED51"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9F1A1B">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37184FEB" w:rsidR="008F0968" w:rsidRPr="00665154" w:rsidRDefault="008F0968" w:rsidP="00665154">
            <w:pPr>
              <w:pStyle w:val="Prrafodelista"/>
              <w:numPr>
                <w:ilvl w:val="1"/>
                <w:numId w:val="18"/>
              </w:numPr>
              <w:ind w:left="172" w:hanging="172"/>
              <w:rPr>
                <w:rFonts w:cstheme="minorHAnsi"/>
                <w:b/>
                <w:sz w:val="19"/>
                <w:szCs w:val="19"/>
                <w:lang w:val="es-CL" w:eastAsia="en-US"/>
              </w:rPr>
            </w:pPr>
            <w:r w:rsidRPr="00665154">
              <w:rPr>
                <w:rFonts w:cstheme="minorHAnsi"/>
                <w:b/>
                <w:sz w:val="19"/>
                <w:szCs w:val="19"/>
              </w:rPr>
              <w:t xml:space="preserve"> Potencial d</w:t>
            </w:r>
            <w:r w:rsidR="003D39C8" w:rsidRPr="00665154">
              <w:rPr>
                <w:rFonts w:cstheme="minorHAnsi"/>
                <w:b/>
                <w:sz w:val="19"/>
                <w:szCs w:val="19"/>
              </w:rPr>
              <w:t>el</w:t>
            </w:r>
            <w:r w:rsidRPr="00665154">
              <w:rPr>
                <w:rFonts w:cstheme="minorHAnsi"/>
                <w:b/>
                <w:sz w:val="19"/>
                <w:szCs w:val="19"/>
              </w:rPr>
              <w:t xml:space="preserve"> </w:t>
            </w:r>
            <w:r w:rsidR="003D39C8" w:rsidRPr="00665154">
              <w:rPr>
                <w:rFonts w:cstheme="minorHAnsi"/>
                <w:b/>
                <w:sz w:val="19"/>
                <w:szCs w:val="19"/>
              </w:rPr>
              <w:t>Proyecto</w:t>
            </w:r>
            <w:r w:rsidRPr="00665154">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47D8861" w:rsidR="008F0968" w:rsidRPr="00B203A1" w:rsidRDefault="00CC6070"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65154" w:rsidRPr="004F6B61" w14:paraId="3E552B83" w14:textId="77777777" w:rsidTr="00EE3F1C">
        <w:trPr>
          <w:trHeight w:val="564"/>
          <w:jc w:val="center"/>
        </w:trPr>
        <w:tc>
          <w:tcPr>
            <w:tcW w:w="1996" w:type="dxa"/>
            <w:vMerge w:val="restart"/>
            <w:vAlign w:val="center"/>
          </w:tcPr>
          <w:p w14:paraId="44E2BA3E" w14:textId="76870ECB" w:rsidR="00665154" w:rsidRPr="00665154" w:rsidRDefault="00665154" w:rsidP="00665154">
            <w:pPr>
              <w:pStyle w:val="Prrafodelista"/>
              <w:numPr>
                <w:ilvl w:val="1"/>
                <w:numId w:val="18"/>
              </w:numPr>
              <w:ind w:left="172" w:hanging="172"/>
              <w:rPr>
                <w:rFonts w:cstheme="minorHAnsi"/>
                <w:b/>
                <w:sz w:val="18"/>
                <w:szCs w:val="18"/>
                <w:lang w:val="es-CL" w:eastAsia="en-US"/>
              </w:rPr>
            </w:pPr>
            <w:r w:rsidRPr="00665154">
              <w:rPr>
                <w:rFonts w:eastAsia="Arial" w:cs="Arial"/>
                <w:color w:val="000000"/>
                <w:sz w:val="18"/>
                <w:szCs w:val="18"/>
              </w:rPr>
              <w:t>Sello “40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FC520" w14:textId="33EE6C6B" w:rsidR="00665154" w:rsidRP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7D0A25FA" w14:textId="5CC21B1D" w:rsidR="00665154" w:rsidRPr="00665154" w:rsidRDefault="00665154" w:rsidP="00665154">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335" w:type="dxa"/>
            <w:vMerge w:val="restart"/>
            <w:vAlign w:val="center"/>
          </w:tcPr>
          <w:p w14:paraId="095FE15C" w14:textId="1D970400" w:rsidR="00665154" w:rsidRDefault="00665154" w:rsidP="00665154">
            <w:pPr>
              <w:jc w:val="center"/>
              <w:rPr>
                <w:rFonts w:cstheme="minorHAnsi"/>
                <w:sz w:val="19"/>
                <w:szCs w:val="19"/>
              </w:rPr>
            </w:pPr>
            <w:r>
              <w:rPr>
                <w:rFonts w:cstheme="minorHAnsi"/>
                <w:sz w:val="18"/>
                <w:szCs w:val="18"/>
              </w:rPr>
              <w:t>5%</w:t>
            </w:r>
          </w:p>
        </w:tc>
      </w:tr>
      <w:tr w:rsidR="00665154" w:rsidRPr="004F6B61" w14:paraId="751A2F45" w14:textId="77777777" w:rsidTr="00665154">
        <w:trPr>
          <w:trHeight w:val="470"/>
          <w:jc w:val="center"/>
        </w:trPr>
        <w:tc>
          <w:tcPr>
            <w:tcW w:w="1996" w:type="dxa"/>
            <w:vMerge/>
            <w:vAlign w:val="center"/>
          </w:tcPr>
          <w:p w14:paraId="0220868D" w14:textId="77777777" w:rsidR="00665154" w:rsidRPr="00665154" w:rsidRDefault="00665154" w:rsidP="00665154">
            <w:pPr>
              <w:rPr>
                <w:rFonts w:cstheme="minorHAnsi"/>
                <w:b/>
                <w:sz w:val="18"/>
                <w:szCs w:val="18"/>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684DF" w14:textId="45812D05" w:rsidR="00665154" w:rsidRPr="00665154" w:rsidRDefault="00665154" w:rsidP="00665154">
            <w:pPr>
              <w:jc w:val="both"/>
              <w:rPr>
                <w:rFonts w:eastAsia="Arial" w:cs="Arial"/>
                <w:color w:val="000000"/>
                <w:sz w:val="18"/>
                <w:szCs w:val="18"/>
              </w:rPr>
            </w:pPr>
            <w:r w:rsidRPr="00665154">
              <w:rPr>
                <w:rFonts w:cstheme="minorHAnsi"/>
                <w:sz w:val="18"/>
                <w:szCs w:val="18"/>
              </w:rPr>
              <w:t>Empresa</w:t>
            </w:r>
            <w:r w:rsidRPr="00665154">
              <w:rPr>
                <w:rFonts w:eastAsia="Arial" w:cs="Arial"/>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24B43AF4" w14:textId="07A8FB6D" w:rsidR="00665154" w:rsidRPr="00665154" w:rsidRDefault="00665154" w:rsidP="00665154">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335" w:type="dxa"/>
            <w:vMerge/>
            <w:vAlign w:val="center"/>
          </w:tcPr>
          <w:p w14:paraId="31466840" w14:textId="77777777" w:rsidR="00665154" w:rsidRDefault="00665154" w:rsidP="00665154">
            <w:pPr>
              <w:jc w:val="center"/>
              <w:rPr>
                <w:rFonts w:cstheme="minorHAnsi"/>
                <w:sz w:val="19"/>
                <w:szCs w:val="19"/>
              </w:rPr>
            </w:pPr>
          </w:p>
        </w:tc>
      </w:tr>
      <w:tr w:rsidR="00665154" w:rsidRPr="004F6B61" w14:paraId="0EC35C67" w14:textId="77777777" w:rsidTr="00E97793">
        <w:trPr>
          <w:trHeight w:val="567"/>
          <w:jc w:val="center"/>
        </w:trPr>
        <w:tc>
          <w:tcPr>
            <w:tcW w:w="1996" w:type="dxa"/>
            <w:vMerge w:val="restart"/>
            <w:vAlign w:val="center"/>
          </w:tcPr>
          <w:p w14:paraId="36BD39F3" w14:textId="66A15524" w:rsidR="00665154" w:rsidRPr="007B1F1E" w:rsidRDefault="00665154" w:rsidP="00665154">
            <w:pPr>
              <w:pStyle w:val="Prrafodelista"/>
              <w:numPr>
                <w:ilvl w:val="1"/>
                <w:numId w:val="18"/>
              </w:numPr>
              <w:ind w:left="172" w:hanging="172"/>
              <w:rPr>
                <w:rFonts w:cstheme="minorHAnsi"/>
                <w:b/>
                <w:sz w:val="19"/>
                <w:szCs w:val="19"/>
                <w:lang w:eastAsia="en-US"/>
              </w:rPr>
            </w:pPr>
            <w:r>
              <w:rPr>
                <w:rFonts w:cstheme="minorHAnsi"/>
                <w:b/>
                <w:sz w:val="19"/>
                <w:szCs w:val="19"/>
                <w:lang w:eastAsia="en-US"/>
              </w:rPr>
              <w:t xml:space="preserve">Perfil </w:t>
            </w:r>
            <w:r w:rsidRPr="00665154">
              <w:rPr>
                <w:rFonts w:eastAsia="Arial" w:cs="Arial"/>
                <w:color w:val="000000"/>
                <w:sz w:val="18"/>
                <w:szCs w:val="18"/>
              </w:rPr>
              <w:t>de</w:t>
            </w:r>
            <w:r>
              <w:rPr>
                <w:rFonts w:cstheme="minorHAnsi"/>
                <w:b/>
                <w:sz w:val="19"/>
                <w:szCs w:val="19"/>
                <w:lang w:eastAsia="en-US"/>
              </w:rPr>
              <w:t xml:space="preserve"> Clientes</w:t>
            </w:r>
          </w:p>
          <w:p w14:paraId="3CA74807" w14:textId="632C54C7" w:rsidR="00665154" w:rsidRPr="0077246D" w:rsidRDefault="00665154" w:rsidP="00665154">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4A155634" w:rsidR="00665154" w:rsidRPr="002176CC" w:rsidRDefault="00665154" w:rsidP="00665154">
            <w:pPr>
              <w:jc w:val="both"/>
              <w:rPr>
                <w:rFonts w:eastAsia="Arial" w:cs="Arial"/>
                <w:color w:val="000000"/>
                <w:sz w:val="18"/>
                <w:szCs w:val="22"/>
              </w:rPr>
            </w:pPr>
            <w:r w:rsidRPr="002176CC">
              <w:rPr>
                <w:rFonts w:eastAsia="Arial" w:cs="Arial"/>
                <w:color w:val="000000"/>
                <w:sz w:val="18"/>
                <w:szCs w:val="22"/>
              </w:rPr>
              <w:t>Cliente Activo en alguno de los</w:t>
            </w:r>
            <w:r>
              <w:rPr>
                <w:rFonts w:eastAsia="Arial" w:cs="Arial"/>
                <w:color w:val="000000"/>
                <w:sz w:val="18"/>
                <w:szCs w:val="22"/>
              </w:rPr>
              <w:t xml:space="preserve"> </w:t>
            </w:r>
            <w:r w:rsidRPr="002176CC">
              <w:rPr>
                <w:rFonts w:eastAsia="Arial" w:cs="Arial"/>
                <w:color w:val="000000"/>
                <w:sz w:val="18"/>
                <w:szCs w:val="22"/>
              </w:rPr>
              <w:t xml:space="preserve">Centros de Negocios </w:t>
            </w:r>
            <w:proofErr w:type="spellStart"/>
            <w:r w:rsidRPr="002176CC">
              <w:rPr>
                <w:rFonts w:eastAsia="Arial" w:cs="Arial"/>
                <w:color w:val="000000"/>
                <w:sz w:val="18"/>
                <w:szCs w:val="22"/>
              </w:rPr>
              <w:t>Sercotec</w:t>
            </w:r>
            <w:proofErr w:type="spellEnd"/>
            <w:r w:rsidRPr="002176CC">
              <w:rPr>
                <w:rFonts w:eastAsia="Arial" w:cs="Arial"/>
                <w:color w:val="000000"/>
                <w:sz w:val="18"/>
                <w:szCs w:val="22"/>
              </w:rPr>
              <w:t>, de</w:t>
            </w:r>
            <w:r>
              <w:rPr>
                <w:rFonts w:eastAsia="Arial" w:cs="Arial"/>
                <w:color w:val="000000"/>
                <w:sz w:val="18"/>
                <w:szCs w:val="22"/>
              </w:rPr>
              <w:t xml:space="preserve"> </w:t>
            </w:r>
            <w:r w:rsidRPr="002176CC">
              <w:rPr>
                <w:rFonts w:eastAsia="Arial" w:cs="Arial"/>
                <w:color w:val="000000"/>
                <w:sz w:val="18"/>
                <w:szCs w:val="22"/>
              </w:rPr>
              <w:t>la región de Antofagasta.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4423048" w:rsidR="00665154" w:rsidRPr="007B1F1E" w:rsidRDefault="00665154" w:rsidP="00665154">
            <w:pPr>
              <w:jc w:val="center"/>
              <w:rPr>
                <w:rFonts w:cstheme="minorHAnsi"/>
                <w:sz w:val="18"/>
                <w:szCs w:val="19"/>
                <w:lang w:val="es-CL" w:eastAsia="en-US"/>
              </w:rPr>
            </w:pPr>
            <w:r w:rsidRPr="007B1F1E">
              <w:rPr>
                <w:rFonts w:ascii="Calibri" w:eastAsia="Arial" w:hAnsi="Calibri" w:cs="Calibri"/>
                <w:color w:val="000000"/>
                <w:sz w:val="18"/>
                <w:szCs w:val="22"/>
                <w:lang w:val="es-CL"/>
              </w:rPr>
              <w:t> </w:t>
            </w:r>
            <w:r w:rsidRPr="007B1F1E">
              <w:rPr>
                <w:rFonts w:eastAsia="Arial" w:cs="Arial"/>
                <w:color w:val="000000"/>
                <w:sz w:val="18"/>
                <w:szCs w:val="22"/>
                <w:lang w:val="es-CL"/>
              </w:rPr>
              <w:t>7</w:t>
            </w:r>
          </w:p>
        </w:tc>
        <w:tc>
          <w:tcPr>
            <w:tcW w:w="1335" w:type="dxa"/>
            <w:vMerge w:val="restart"/>
            <w:vAlign w:val="center"/>
          </w:tcPr>
          <w:p w14:paraId="401C0A49" w14:textId="00C166FB" w:rsidR="00665154" w:rsidRDefault="00665154" w:rsidP="00665154">
            <w:pPr>
              <w:jc w:val="center"/>
              <w:rPr>
                <w:rFonts w:cstheme="minorHAnsi"/>
                <w:sz w:val="19"/>
                <w:szCs w:val="19"/>
              </w:rPr>
            </w:pPr>
            <w:r>
              <w:rPr>
                <w:rFonts w:cstheme="minorHAnsi"/>
                <w:sz w:val="19"/>
                <w:szCs w:val="19"/>
              </w:rPr>
              <w:t>30%</w:t>
            </w:r>
          </w:p>
        </w:tc>
      </w:tr>
      <w:tr w:rsidR="00665154" w:rsidRPr="004F6B61" w14:paraId="514D2B1B" w14:textId="77777777" w:rsidTr="00EE3F1C">
        <w:trPr>
          <w:trHeight w:val="332"/>
          <w:jc w:val="center"/>
        </w:trPr>
        <w:tc>
          <w:tcPr>
            <w:tcW w:w="1996" w:type="dxa"/>
            <w:vMerge/>
            <w:vAlign w:val="center"/>
          </w:tcPr>
          <w:p w14:paraId="77BC92A3" w14:textId="77777777" w:rsidR="00665154" w:rsidRPr="0077246D" w:rsidRDefault="00665154" w:rsidP="00665154">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47DD42C0" w:rsidR="00665154" w:rsidRPr="007B1F1E" w:rsidRDefault="00665154" w:rsidP="00665154">
            <w:pPr>
              <w:jc w:val="both"/>
              <w:rPr>
                <w:rFonts w:cstheme="minorHAnsi"/>
                <w:sz w:val="18"/>
                <w:szCs w:val="19"/>
              </w:rPr>
            </w:pPr>
            <w:r w:rsidRPr="002176CC">
              <w:rPr>
                <w:rFonts w:eastAsia="Arial" w:cs="Arial"/>
                <w:color w:val="000000"/>
                <w:sz w:val="18"/>
                <w:szCs w:val="22"/>
              </w:rPr>
              <w:t xml:space="preserve">Cliente </w:t>
            </w:r>
            <w:r>
              <w:rPr>
                <w:rFonts w:eastAsia="Arial" w:cs="Arial"/>
                <w:color w:val="000000"/>
                <w:sz w:val="18"/>
                <w:szCs w:val="22"/>
              </w:rPr>
              <w:t xml:space="preserve">NO </w:t>
            </w:r>
            <w:r w:rsidRPr="002176CC">
              <w:rPr>
                <w:rFonts w:eastAsia="Arial" w:cs="Arial"/>
                <w:color w:val="000000"/>
                <w:sz w:val="18"/>
                <w:szCs w:val="22"/>
              </w:rPr>
              <w:t>Activo en alguno de los</w:t>
            </w:r>
            <w:r>
              <w:rPr>
                <w:rFonts w:eastAsia="Arial" w:cs="Arial"/>
                <w:color w:val="000000"/>
                <w:sz w:val="18"/>
                <w:szCs w:val="22"/>
              </w:rPr>
              <w:t xml:space="preserve"> </w:t>
            </w:r>
            <w:r w:rsidRPr="002176CC">
              <w:rPr>
                <w:rFonts w:eastAsia="Arial" w:cs="Arial"/>
                <w:color w:val="000000"/>
                <w:sz w:val="18"/>
                <w:szCs w:val="22"/>
              </w:rPr>
              <w:t xml:space="preserve">Centros de Negocios </w:t>
            </w:r>
            <w:proofErr w:type="spellStart"/>
            <w:r w:rsidRPr="002176CC">
              <w:rPr>
                <w:rFonts w:eastAsia="Arial" w:cs="Arial"/>
                <w:color w:val="000000"/>
                <w:sz w:val="18"/>
                <w:szCs w:val="22"/>
              </w:rPr>
              <w:t>Sercotec</w:t>
            </w:r>
            <w:proofErr w:type="spellEnd"/>
            <w:r w:rsidRPr="002176CC">
              <w:rPr>
                <w:rFonts w:eastAsia="Arial" w:cs="Arial"/>
                <w:color w:val="000000"/>
                <w:sz w:val="18"/>
                <w:szCs w:val="22"/>
              </w:rPr>
              <w:t>, de</w:t>
            </w:r>
            <w:r>
              <w:rPr>
                <w:rFonts w:eastAsia="Arial" w:cs="Arial"/>
                <w:color w:val="000000"/>
                <w:sz w:val="18"/>
                <w:szCs w:val="22"/>
              </w:rPr>
              <w:t xml:space="preserve"> </w:t>
            </w:r>
            <w:r w:rsidRPr="002176CC">
              <w:rPr>
                <w:rFonts w:eastAsia="Arial" w:cs="Arial"/>
                <w:color w:val="000000"/>
                <w:sz w:val="18"/>
                <w:szCs w:val="22"/>
              </w:rPr>
              <w:t>la región de Antofagasta.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476BEEEB" w:rsidR="00665154" w:rsidRPr="007B1F1E" w:rsidRDefault="00665154" w:rsidP="00665154">
            <w:pPr>
              <w:jc w:val="center"/>
              <w:rPr>
                <w:rFonts w:cstheme="minorHAnsi"/>
                <w:sz w:val="18"/>
                <w:szCs w:val="19"/>
                <w:lang w:val="es-CL" w:eastAsia="en-US"/>
              </w:rPr>
            </w:pPr>
            <w:r w:rsidRPr="007B1F1E">
              <w:rPr>
                <w:rFonts w:ascii="Calibri" w:eastAsia="Arial" w:hAnsi="Calibri" w:cs="Calibri"/>
                <w:color w:val="000000"/>
                <w:sz w:val="18"/>
                <w:szCs w:val="22"/>
                <w:lang w:val="es-CL"/>
              </w:rPr>
              <w:t> </w:t>
            </w:r>
            <w:r>
              <w:rPr>
                <w:rFonts w:eastAsia="Arial" w:cs="Arial"/>
                <w:color w:val="000000"/>
                <w:sz w:val="18"/>
                <w:szCs w:val="22"/>
                <w:lang w:val="es-CL"/>
              </w:rPr>
              <w:t>4</w:t>
            </w:r>
          </w:p>
        </w:tc>
        <w:tc>
          <w:tcPr>
            <w:tcW w:w="1335" w:type="dxa"/>
            <w:vMerge/>
            <w:vAlign w:val="center"/>
          </w:tcPr>
          <w:p w14:paraId="24259837" w14:textId="77777777" w:rsidR="00665154" w:rsidRDefault="00665154" w:rsidP="00665154">
            <w:pPr>
              <w:jc w:val="center"/>
              <w:rPr>
                <w:rFonts w:cstheme="minorHAnsi"/>
                <w:sz w:val="19"/>
                <w:szCs w:val="19"/>
              </w:rPr>
            </w:pPr>
          </w:p>
        </w:tc>
      </w:tr>
      <w:tr w:rsidR="00665154" w:rsidRPr="004F6B61" w14:paraId="558C355E" w14:textId="77777777" w:rsidTr="005601CF">
        <w:trPr>
          <w:trHeight w:val="567"/>
          <w:jc w:val="center"/>
        </w:trPr>
        <w:tc>
          <w:tcPr>
            <w:tcW w:w="1996" w:type="dxa"/>
            <w:vMerge w:val="restart"/>
            <w:vAlign w:val="center"/>
            <w:hideMark/>
          </w:tcPr>
          <w:p w14:paraId="5E63C2A3" w14:textId="49A2BD48" w:rsidR="00665154" w:rsidRPr="002176CC" w:rsidRDefault="00665154" w:rsidP="00665154">
            <w:pPr>
              <w:pStyle w:val="Prrafodelista"/>
              <w:numPr>
                <w:ilvl w:val="1"/>
                <w:numId w:val="18"/>
              </w:numPr>
              <w:ind w:left="172" w:hanging="172"/>
              <w:rPr>
                <w:rFonts w:cstheme="minorHAnsi"/>
                <w:sz w:val="19"/>
                <w:szCs w:val="19"/>
                <w:lang w:val="es-CL" w:eastAsia="en-US"/>
              </w:rPr>
            </w:pPr>
            <w:r w:rsidRPr="00665154">
              <w:rPr>
                <w:rFonts w:cstheme="minorHAnsi"/>
                <w:b/>
                <w:sz w:val="19"/>
                <w:szCs w:val="19"/>
                <w:lang w:eastAsia="en-US"/>
              </w:rPr>
              <w:t>Territorial</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5C37CFB" w:rsidR="00665154" w:rsidRPr="002176CC" w:rsidRDefault="00665154" w:rsidP="00665154">
            <w:pPr>
              <w:jc w:val="both"/>
              <w:rPr>
                <w:rFonts w:eastAsia="Arial" w:cs="Arial"/>
                <w:color w:val="000000"/>
                <w:sz w:val="18"/>
                <w:szCs w:val="22"/>
              </w:rPr>
            </w:pPr>
            <w:r w:rsidRPr="002176CC">
              <w:rPr>
                <w:rFonts w:eastAsia="Arial" w:cs="Arial"/>
                <w:color w:val="000000"/>
                <w:sz w:val="18"/>
                <w:szCs w:val="22"/>
              </w:rPr>
              <w:t xml:space="preserve">Postulante </w:t>
            </w:r>
            <w:r>
              <w:rPr>
                <w:rFonts w:eastAsia="Arial" w:cs="Arial"/>
                <w:color w:val="000000"/>
                <w:sz w:val="18"/>
                <w:szCs w:val="22"/>
              </w:rPr>
              <w:t>NO tiene domicilio comercial en alguna de las siguientes comunas: Antofagasta o Calama.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360D791" w:rsidR="00665154" w:rsidRPr="00046A17" w:rsidRDefault="00665154" w:rsidP="00665154">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0B0EE5A2" w14:textId="35B37766" w:rsidR="00665154" w:rsidRPr="0077246D" w:rsidRDefault="00CC6070" w:rsidP="00665154">
            <w:pPr>
              <w:jc w:val="center"/>
              <w:rPr>
                <w:rFonts w:cstheme="minorHAnsi"/>
                <w:sz w:val="19"/>
                <w:szCs w:val="19"/>
              </w:rPr>
            </w:pPr>
            <w:r>
              <w:rPr>
                <w:rFonts w:cstheme="minorHAnsi"/>
                <w:sz w:val="19"/>
                <w:szCs w:val="19"/>
              </w:rPr>
              <w:t>3</w:t>
            </w:r>
            <w:r w:rsidR="00665154" w:rsidRPr="0077246D">
              <w:rPr>
                <w:rFonts w:cstheme="minorHAnsi"/>
                <w:sz w:val="19"/>
                <w:szCs w:val="19"/>
              </w:rPr>
              <w:t>0%</w:t>
            </w:r>
          </w:p>
        </w:tc>
      </w:tr>
      <w:tr w:rsidR="00665154" w:rsidRPr="004F6B61" w14:paraId="01BA91AC" w14:textId="77777777" w:rsidTr="005601CF">
        <w:trPr>
          <w:trHeight w:val="567"/>
          <w:jc w:val="center"/>
        </w:trPr>
        <w:tc>
          <w:tcPr>
            <w:tcW w:w="1996" w:type="dxa"/>
            <w:vMerge/>
            <w:vAlign w:val="center"/>
            <w:hideMark/>
          </w:tcPr>
          <w:p w14:paraId="294CFA8F" w14:textId="77777777" w:rsidR="00665154" w:rsidRPr="0077246D" w:rsidRDefault="00665154" w:rsidP="00665154">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74AADA08" w:rsidR="00665154" w:rsidRPr="0077246D" w:rsidRDefault="00665154" w:rsidP="00665154">
            <w:pPr>
              <w:jc w:val="both"/>
              <w:rPr>
                <w:rFonts w:cstheme="minorHAnsi"/>
                <w:sz w:val="19"/>
                <w:szCs w:val="19"/>
              </w:rPr>
            </w:pPr>
            <w:r>
              <w:rPr>
                <w:rFonts w:eastAsia="Arial" w:cs="Arial"/>
                <w:color w:val="000000"/>
                <w:sz w:val="18"/>
                <w:szCs w:val="22"/>
              </w:rPr>
              <w:t>P</w:t>
            </w:r>
            <w:r w:rsidRPr="002176CC">
              <w:rPr>
                <w:rFonts w:eastAsia="Arial" w:cs="Arial"/>
                <w:color w:val="000000"/>
                <w:sz w:val="18"/>
                <w:szCs w:val="22"/>
              </w:rPr>
              <w:t xml:space="preserve">ostulante </w:t>
            </w:r>
            <w:r>
              <w:rPr>
                <w:rFonts w:eastAsia="Arial" w:cs="Arial"/>
                <w:color w:val="000000"/>
                <w:sz w:val="18"/>
                <w:szCs w:val="22"/>
              </w:rPr>
              <w:t>con domicilio comercial en alguna de las siguientes comunas: Antofagasta o Calama.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2C2E6277" w:rsidR="00665154" w:rsidRPr="00046A17" w:rsidRDefault="00665154" w:rsidP="00665154">
            <w:pPr>
              <w:jc w:val="center"/>
              <w:rPr>
                <w:rFonts w:cstheme="minorHAnsi"/>
                <w:sz w:val="18"/>
                <w:szCs w:val="19"/>
                <w:lang w:val="es-CL" w:eastAsia="en-US"/>
              </w:rPr>
            </w:pPr>
            <w:r w:rsidRPr="00046A17">
              <w:rPr>
                <w:rFonts w:ascii="Calibri" w:eastAsia="Arial" w:hAnsi="Calibri" w:cs="Calibri"/>
                <w:color w:val="000000"/>
                <w:sz w:val="18"/>
                <w:szCs w:val="22"/>
                <w:lang w:val="es-CL"/>
              </w:rPr>
              <w:t> </w:t>
            </w:r>
            <w:r>
              <w:rPr>
                <w:rFonts w:eastAsia="Arial" w:cs="Arial"/>
                <w:color w:val="000000"/>
                <w:sz w:val="18"/>
                <w:szCs w:val="22"/>
                <w:lang w:val="es-CL"/>
              </w:rPr>
              <w:t>4</w:t>
            </w:r>
          </w:p>
        </w:tc>
        <w:tc>
          <w:tcPr>
            <w:tcW w:w="1335" w:type="dxa"/>
            <w:vMerge/>
            <w:vAlign w:val="center"/>
            <w:hideMark/>
          </w:tcPr>
          <w:p w14:paraId="756368DB" w14:textId="77777777" w:rsidR="00665154" w:rsidRPr="00B203A1" w:rsidRDefault="00665154" w:rsidP="00665154">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50688"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632A" w14:textId="77777777" w:rsidR="00650688" w:rsidRDefault="00650688" w:rsidP="0042236C">
      <w:r>
        <w:separator/>
      </w:r>
    </w:p>
  </w:endnote>
  <w:endnote w:type="continuationSeparator" w:id="0">
    <w:p w14:paraId="1160C652" w14:textId="77777777" w:rsidR="00650688" w:rsidRDefault="0065068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704AB0D" w:rsidR="00BA1F11" w:rsidRPr="00BD14F7" w:rsidRDefault="00BA1F11">
    <w:pPr>
      <w:pStyle w:val="Piedepgina"/>
      <w:jc w:val="right"/>
    </w:pPr>
    <w:r w:rsidRPr="00BD14F7">
      <w:fldChar w:fldCharType="begin"/>
    </w:r>
    <w:r w:rsidRPr="00BD14F7">
      <w:instrText>PAGE   \* MERGEFORMAT</w:instrText>
    </w:r>
    <w:r w:rsidRPr="00BD14F7">
      <w:fldChar w:fldCharType="separate"/>
    </w:r>
    <w:r w:rsidR="00237919">
      <w:rPr>
        <w:noProof/>
      </w:rPr>
      <w:t>29</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4A133B6E" w:rsidR="00BA1F11" w:rsidRDefault="00BA1F11">
        <w:pPr>
          <w:pStyle w:val="Piedepgina"/>
          <w:jc w:val="right"/>
        </w:pPr>
        <w:r>
          <w:fldChar w:fldCharType="begin"/>
        </w:r>
        <w:r>
          <w:instrText>PAGE   \* MERGEFORMAT</w:instrText>
        </w:r>
        <w:r>
          <w:fldChar w:fldCharType="separate"/>
        </w:r>
        <w:r w:rsidR="00237919">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8D59D" w14:textId="77777777" w:rsidR="00650688" w:rsidRDefault="00650688"/>
  </w:footnote>
  <w:footnote w:type="continuationSeparator" w:id="0">
    <w:p w14:paraId="1E941FB8" w14:textId="77777777" w:rsidR="00650688" w:rsidRDefault="00650688"/>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5CB40B6B" w14:textId="77777777" w:rsidR="009152FB" w:rsidRPr="00A43847" w:rsidRDefault="009152FB"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9152FB" w:rsidRPr="009152FB" w:rsidRDefault="009152FB">
      <w:pPr>
        <w:pStyle w:val="Textonotapie"/>
        <w:rPr>
          <w:lang w:val="es-ES"/>
        </w:rPr>
      </w:pP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6C23"/>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919"/>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B00"/>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278"/>
    <w:rsid w:val="006E250A"/>
    <w:rsid w:val="006E42A4"/>
    <w:rsid w:val="006E4E50"/>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1CE8"/>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688"/>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547"/>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197"/>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BF7"/>
    <w:rsid w:val="00EF4F8C"/>
    <w:rsid w:val="00EF5021"/>
    <w:rsid w:val="00EF57F1"/>
    <w:rsid w:val="00EF5EEF"/>
    <w:rsid w:val="00EF635B"/>
    <w:rsid w:val="00EF6AFA"/>
    <w:rsid w:val="00EF6C84"/>
    <w:rsid w:val="00EF740F"/>
    <w:rsid w:val="00EF7BAA"/>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6796D1FF-9124-4B67-AC64-56617545ADF8}">
  <ds:schemaRefs>
    <ds:schemaRef ds:uri="office.server.policy"/>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4978E521-CC9B-4DD9-9CAC-BA1BAB24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19258</Words>
  <Characters>105921</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124930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80</cp:revision>
  <cp:lastPrinted>2023-05-02T17:02:00Z</cp:lastPrinted>
  <dcterms:created xsi:type="dcterms:W3CDTF">2023-04-23T21:45:00Z</dcterms:created>
  <dcterms:modified xsi:type="dcterms:W3CDTF">2023-05-02T17:07:00Z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