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7D5E5F71" w14:textId="759500F2" w:rsidR="00E17B28"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266352">
        <w:rPr>
          <w:rFonts w:eastAsia="Arial Unicode MS" w:cs="Arial"/>
          <w:b/>
          <w:bCs/>
          <w:sz w:val="40"/>
          <w:szCs w:val="40"/>
        </w:rPr>
        <w:t>DE ÑUBLE</w:t>
      </w:r>
      <w:r w:rsidR="009A4CA2">
        <w:rPr>
          <w:rFonts w:eastAsia="Arial Unicode MS" w:cs="Arial"/>
          <w:b/>
          <w:bCs/>
          <w:sz w:val="40"/>
          <w:szCs w:val="40"/>
        </w:rPr>
        <w:t xml:space="preserve"> </w:t>
      </w:r>
    </w:p>
    <w:p w14:paraId="5B6D32BA" w14:textId="2F7E606A" w:rsidR="00BF2F93" w:rsidRPr="00087042" w:rsidRDefault="009B21B9" w:rsidP="007B15FD">
      <w:pPr>
        <w:jc w:val="center"/>
        <w:rPr>
          <w:rFonts w:eastAsia="Arial Unicode MS" w:cs="Arial"/>
          <w:b/>
          <w:bCs/>
          <w:sz w:val="40"/>
          <w:szCs w:val="40"/>
        </w:rPr>
      </w:pPr>
      <w:r>
        <w:rPr>
          <w:rFonts w:eastAsia="Arial Unicode MS" w:cs="Arial"/>
          <w:b/>
          <w:bCs/>
          <w:sz w:val="40"/>
          <w:szCs w:val="40"/>
        </w:rPr>
        <w:t>PROVINCIA</w:t>
      </w:r>
      <w:r w:rsidR="00233F71">
        <w:rPr>
          <w:rFonts w:eastAsia="Arial Unicode MS" w:cs="Arial"/>
          <w:b/>
          <w:bCs/>
          <w:sz w:val="40"/>
          <w:szCs w:val="40"/>
        </w:rPr>
        <w:t xml:space="preserve"> DE</w:t>
      </w:r>
      <w:r w:rsidR="00430085">
        <w:rPr>
          <w:rFonts w:eastAsia="Arial Unicode MS" w:cs="Arial"/>
          <w:b/>
          <w:bCs/>
          <w:sz w:val="40"/>
          <w:szCs w:val="40"/>
        </w:rPr>
        <w:t xml:space="preserve"> ITATA</w:t>
      </w:r>
    </w:p>
    <w:p w14:paraId="25C2A146" w14:textId="1192900E" w:rsidR="00BF162E" w:rsidRPr="000A02C7"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20BA5DE8"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3</w:t>
            </w:r>
            <w:r w:rsidR="00287D35" w:rsidRPr="00287D35">
              <w:rPr>
                <w:noProof/>
                <w:webHidden/>
                <w:sz w:val="18"/>
                <w:szCs w:val="18"/>
              </w:rPr>
              <w:fldChar w:fldCharType="end"/>
            </w:r>
          </w:hyperlink>
        </w:p>
        <w:p w14:paraId="1ECBB849" w14:textId="2CED2506"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3</w:t>
            </w:r>
            <w:r w:rsidR="00287D35" w:rsidRPr="00287D35">
              <w:rPr>
                <w:noProof/>
                <w:webHidden/>
                <w:sz w:val="18"/>
                <w:szCs w:val="18"/>
              </w:rPr>
              <w:fldChar w:fldCharType="end"/>
            </w:r>
          </w:hyperlink>
        </w:p>
        <w:p w14:paraId="08698451" w14:textId="14E43AE2"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4</w:t>
            </w:r>
            <w:r w:rsidR="00287D35" w:rsidRPr="00287D35">
              <w:rPr>
                <w:noProof/>
                <w:webHidden/>
                <w:sz w:val="18"/>
                <w:szCs w:val="18"/>
              </w:rPr>
              <w:fldChar w:fldCharType="end"/>
            </w:r>
          </w:hyperlink>
        </w:p>
        <w:p w14:paraId="5305C8F4" w14:textId="2F2D2D66"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4</w:t>
            </w:r>
            <w:r w:rsidR="00287D35" w:rsidRPr="00287D35">
              <w:rPr>
                <w:noProof/>
                <w:webHidden/>
                <w:sz w:val="18"/>
                <w:szCs w:val="18"/>
              </w:rPr>
              <w:fldChar w:fldCharType="end"/>
            </w:r>
          </w:hyperlink>
        </w:p>
        <w:p w14:paraId="1FFB14F4" w14:textId="5DDADA44"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5</w:t>
            </w:r>
            <w:r w:rsidR="00287D35" w:rsidRPr="00287D35">
              <w:rPr>
                <w:noProof/>
                <w:webHidden/>
                <w:sz w:val="18"/>
                <w:szCs w:val="18"/>
              </w:rPr>
              <w:fldChar w:fldCharType="end"/>
            </w:r>
          </w:hyperlink>
        </w:p>
        <w:p w14:paraId="7E5FA616" w14:textId="4954DB60"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5</w:t>
            </w:r>
            <w:r w:rsidR="00287D35" w:rsidRPr="00287D35">
              <w:rPr>
                <w:noProof/>
                <w:webHidden/>
                <w:sz w:val="18"/>
                <w:szCs w:val="18"/>
              </w:rPr>
              <w:fldChar w:fldCharType="end"/>
            </w:r>
          </w:hyperlink>
        </w:p>
        <w:p w14:paraId="367384D7" w14:textId="01877550"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10</w:t>
            </w:r>
            <w:r w:rsidR="00287D35" w:rsidRPr="00287D35">
              <w:rPr>
                <w:noProof/>
                <w:webHidden/>
                <w:sz w:val="18"/>
                <w:szCs w:val="18"/>
              </w:rPr>
              <w:fldChar w:fldCharType="end"/>
            </w:r>
          </w:hyperlink>
        </w:p>
        <w:p w14:paraId="08BC06D9" w14:textId="26F18866"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12</w:t>
            </w:r>
            <w:r w:rsidR="00287D35" w:rsidRPr="00287D35">
              <w:rPr>
                <w:noProof/>
                <w:webHidden/>
                <w:sz w:val="18"/>
                <w:szCs w:val="18"/>
              </w:rPr>
              <w:fldChar w:fldCharType="end"/>
            </w:r>
          </w:hyperlink>
        </w:p>
        <w:p w14:paraId="305F6509" w14:textId="1D834FD6"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12</w:t>
            </w:r>
            <w:r w:rsidR="00287D35" w:rsidRPr="00287D35">
              <w:rPr>
                <w:noProof/>
                <w:webHidden/>
                <w:sz w:val="18"/>
                <w:szCs w:val="18"/>
              </w:rPr>
              <w:fldChar w:fldCharType="end"/>
            </w:r>
          </w:hyperlink>
        </w:p>
        <w:p w14:paraId="56B3D892" w14:textId="7D5B80A8" w:rsidR="00287D35" w:rsidRPr="00287D35" w:rsidRDefault="00245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14</w:t>
            </w:r>
            <w:r w:rsidR="00287D35" w:rsidRPr="00287D35">
              <w:rPr>
                <w:noProof/>
                <w:webHidden/>
                <w:sz w:val="18"/>
                <w:szCs w:val="18"/>
              </w:rPr>
              <w:fldChar w:fldCharType="end"/>
            </w:r>
          </w:hyperlink>
        </w:p>
        <w:p w14:paraId="4C882BC2" w14:textId="22D50F01"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14</w:t>
            </w:r>
            <w:r w:rsidR="00287D35" w:rsidRPr="00287D35">
              <w:rPr>
                <w:noProof/>
                <w:webHidden/>
                <w:sz w:val="18"/>
                <w:szCs w:val="18"/>
              </w:rPr>
              <w:fldChar w:fldCharType="end"/>
            </w:r>
          </w:hyperlink>
        </w:p>
        <w:p w14:paraId="1F039FB3" w14:textId="3ECC79B9"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14</w:t>
            </w:r>
            <w:r w:rsidR="00287D35" w:rsidRPr="00287D35">
              <w:rPr>
                <w:noProof/>
                <w:webHidden/>
                <w:sz w:val="18"/>
                <w:szCs w:val="18"/>
              </w:rPr>
              <w:fldChar w:fldCharType="end"/>
            </w:r>
          </w:hyperlink>
        </w:p>
        <w:p w14:paraId="691250EB" w14:textId="313EDE67"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18</w:t>
            </w:r>
            <w:r w:rsidR="00287D35" w:rsidRPr="00287D35">
              <w:rPr>
                <w:noProof/>
                <w:webHidden/>
                <w:sz w:val="18"/>
                <w:szCs w:val="18"/>
              </w:rPr>
              <w:fldChar w:fldCharType="end"/>
            </w:r>
          </w:hyperlink>
        </w:p>
        <w:p w14:paraId="7EB73EBA" w14:textId="71D1012E" w:rsidR="00287D35" w:rsidRPr="00287D35" w:rsidRDefault="00245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19</w:t>
            </w:r>
            <w:r w:rsidR="00287D35" w:rsidRPr="00287D35">
              <w:rPr>
                <w:noProof/>
                <w:webHidden/>
                <w:sz w:val="18"/>
                <w:szCs w:val="18"/>
              </w:rPr>
              <w:fldChar w:fldCharType="end"/>
            </w:r>
          </w:hyperlink>
        </w:p>
        <w:p w14:paraId="56EE7355" w14:textId="0FACA821"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19</w:t>
            </w:r>
            <w:r w:rsidR="00287D35" w:rsidRPr="00287D35">
              <w:rPr>
                <w:noProof/>
                <w:webHidden/>
                <w:sz w:val="18"/>
                <w:szCs w:val="18"/>
              </w:rPr>
              <w:fldChar w:fldCharType="end"/>
            </w:r>
          </w:hyperlink>
        </w:p>
        <w:p w14:paraId="14CB7732" w14:textId="52E2B76F"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19</w:t>
            </w:r>
            <w:r w:rsidR="00287D35" w:rsidRPr="00287D35">
              <w:rPr>
                <w:noProof/>
                <w:webHidden/>
                <w:sz w:val="18"/>
                <w:szCs w:val="18"/>
              </w:rPr>
              <w:fldChar w:fldCharType="end"/>
            </w:r>
          </w:hyperlink>
        </w:p>
        <w:p w14:paraId="5CA8818B" w14:textId="01AAC2E1"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20</w:t>
            </w:r>
            <w:r w:rsidR="00287D35" w:rsidRPr="00287D35">
              <w:rPr>
                <w:noProof/>
                <w:webHidden/>
                <w:sz w:val="18"/>
                <w:szCs w:val="18"/>
              </w:rPr>
              <w:fldChar w:fldCharType="end"/>
            </w:r>
          </w:hyperlink>
        </w:p>
        <w:p w14:paraId="477E9D2B" w14:textId="65813E15"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20</w:t>
            </w:r>
            <w:r w:rsidR="00287D35" w:rsidRPr="00287D35">
              <w:rPr>
                <w:noProof/>
                <w:webHidden/>
                <w:sz w:val="18"/>
                <w:szCs w:val="18"/>
              </w:rPr>
              <w:fldChar w:fldCharType="end"/>
            </w:r>
          </w:hyperlink>
        </w:p>
        <w:p w14:paraId="5F605522" w14:textId="4150153C"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21</w:t>
            </w:r>
            <w:r w:rsidR="00287D35" w:rsidRPr="00287D35">
              <w:rPr>
                <w:noProof/>
                <w:webHidden/>
                <w:sz w:val="18"/>
                <w:szCs w:val="18"/>
              </w:rPr>
              <w:fldChar w:fldCharType="end"/>
            </w:r>
          </w:hyperlink>
        </w:p>
        <w:p w14:paraId="0DAEE361" w14:textId="44ED186C" w:rsidR="00287D35" w:rsidRPr="00287D35" w:rsidRDefault="00245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24</w:t>
            </w:r>
            <w:r w:rsidR="00287D35" w:rsidRPr="00287D35">
              <w:rPr>
                <w:noProof/>
                <w:webHidden/>
                <w:sz w:val="18"/>
                <w:szCs w:val="18"/>
              </w:rPr>
              <w:fldChar w:fldCharType="end"/>
            </w:r>
          </w:hyperlink>
        </w:p>
        <w:p w14:paraId="0955B48B" w14:textId="108AD5A5" w:rsidR="00287D35" w:rsidRPr="00287D35" w:rsidRDefault="00245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24</w:t>
            </w:r>
            <w:r w:rsidR="00287D35" w:rsidRPr="00287D35">
              <w:rPr>
                <w:noProof/>
                <w:webHidden/>
                <w:sz w:val="18"/>
                <w:szCs w:val="18"/>
              </w:rPr>
              <w:fldChar w:fldCharType="end"/>
            </w:r>
          </w:hyperlink>
        </w:p>
        <w:p w14:paraId="37FBE3BB" w14:textId="10C80A11"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27</w:t>
            </w:r>
            <w:r w:rsidR="00287D35" w:rsidRPr="00287D35">
              <w:rPr>
                <w:noProof/>
                <w:webHidden/>
                <w:sz w:val="18"/>
                <w:szCs w:val="18"/>
              </w:rPr>
              <w:fldChar w:fldCharType="end"/>
            </w:r>
          </w:hyperlink>
        </w:p>
        <w:p w14:paraId="555C4F5B" w14:textId="31D23BD0"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31</w:t>
            </w:r>
            <w:r w:rsidR="00287D35" w:rsidRPr="00287D35">
              <w:rPr>
                <w:noProof/>
                <w:webHidden/>
                <w:sz w:val="18"/>
                <w:szCs w:val="18"/>
              </w:rPr>
              <w:fldChar w:fldCharType="end"/>
            </w:r>
          </w:hyperlink>
        </w:p>
        <w:p w14:paraId="515D2867" w14:textId="00822EC4" w:rsidR="00287D35" w:rsidRPr="00287D35" w:rsidRDefault="00245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34</w:t>
            </w:r>
            <w:r w:rsidR="00287D35" w:rsidRPr="00287D35">
              <w:rPr>
                <w:noProof/>
                <w:webHidden/>
                <w:sz w:val="18"/>
                <w:szCs w:val="18"/>
              </w:rPr>
              <w:fldChar w:fldCharType="end"/>
            </w:r>
          </w:hyperlink>
        </w:p>
        <w:p w14:paraId="7DE3E928" w14:textId="25B77C09"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34</w:t>
            </w:r>
            <w:r w:rsidR="00287D35" w:rsidRPr="00287D35">
              <w:rPr>
                <w:noProof/>
                <w:webHidden/>
                <w:sz w:val="18"/>
                <w:szCs w:val="18"/>
              </w:rPr>
              <w:fldChar w:fldCharType="end"/>
            </w:r>
          </w:hyperlink>
        </w:p>
        <w:p w14:paraId="2B749965" w14:textId="1F867F92" w:rsidR="00287D35" w:rsidRPr="00287D35" w:rsidRDefault="00245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36</w:t>
            </w:r>
            <w:r w:rsidR="00287D35" w:rsidRPr="00287D35">
              <w:rPr>
                <w:noProof/>
                <w:webHidden/>
                <w:sz w:val="18"/>
                <w:szCs w:val="18"/>
              </w:rPr>
              <w:fldChar w:fldCharType="end"/>
            </w:r>
          </w:hyperlink>
        </w:p>
        <w:p w14:paraId="332D86E4" w14:textId="61C7831B" w:rsidR="00287D35" w:rsidRPr="00287D35" w:rsidRDefault="00245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37</w:t>
            </w:r>
            <w:r w:rsidR="00287D35" w:rsidRPr="00287D35">
              <w:rPr>
                <w:noProof/>
                <w:webHidden/>
                <w:sz w:val="18"/>
                <w:szCs w:val="18"/>
              </w:rPr>
              <w:fldChar w:fldCharType="end"/>
            </w:r>
          </w:hyperlink>
        </w:p>
        <w:p w14:paraId="749CB271" w14:textId="1785630D" w:rsidR="00287D35" w:rsidRPr="00287D35" w:rsidRDefault="00245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40</w:t>
            </w:r>
            <w:r w:rsidR="00287D35" w:rsidRPr="00287D35">
              <w:rPr>
                <w:noProof/>
                <w:webHidden/>
                <w:sz w:val="18"/>
                <w:szCs w:val="18"/>
              </w:rPr>
              <w:fldChar w:fldCharType="end"/>
            </w:r>
          </w:hyperlink>
        </w:p>
        <w:p w14:paraId="3A767C2E" w14:textId="47AE0502" w:rsidR="00287D35" w:rsidRPr="00287D35" w:rsidRDefault="00245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45</w:t>
            </w:r>
            <w:r w:rsidR="00287D35" w:rsidRPr="00287D35">
              <w:rPr>
                <w:noProof/>
                <w:webHidden/>
                <w:sz w:val="18"/>
                <w:szCs w:val="18"/>
              </w:rPr>
              <w:fldChar w:fldCharType="end"/>
            </w:r>
          </w:hyperlink>
        </w:p>
        <w:p w14:paraId="6E86D689" w14:textId="438A9A38" w:rsidR="00287D35" w:rsidRPr="00287D35" w:rsidRDefault="00245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54</w:t>
            </w:r>
            <w:r w:rsidR="00287D35" w:rsidRPr="00287D35">
              <w:rPr>
                <w:noProof/>
                <w:webHidden/>
                <w:sz w:val="18"/>
                <w:szCs w:val="18"/>
              </w:rPr>
              <w:fldChar w:fldCharType="end"/>
            </w:r>
          </w:hyperlink>
        </w:p>
        <w:p w14:paraId="45E14034" w14:textId="6B928CA9" w:rsidR="00287D35" w:rsidRPr="00287D35" w:rsidRDefault="00245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55</w:t>
            </w:r>
            <w:r w:rsidR="00287D35" w:rsidRPr="00287D35">
              <w:rPr>
                <w:noProof/>
                <w:webHidden/>
                <w:sz w:val="18"/>
                <w:szCs w:val="18"/>
              </w:rPr>
              <w:fldChar w:fldCharType="end"/>
            </w:r>
          </w:hyperlink>
        </w:p>
        <w:p w14:paraId="6D68DD3C" w14:textId="0993C359" w:rsidR="00287D35" w:rsidRPr="00287D35" w:rsidRDefault="00245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56</w:t>
            </w:r>
            <w:r w:rsidR="00287D35" w:rsidRPr="00287D35">
              <w:rPr>
                <w:noProof/>
                <w:webHidden/>
                <w:sz w:val="18"/>
                <w:szCs w:val="18"/>
              </w:rPr>
              <w:fldChar w:fldCharType="end"/>
            </w:r>
          </w:hyperlink>
        </w:p>
        <w:p w14:paraId="6AFC3889" w14:textId="0A29E13C" w:rsidR="00287D35" w:rsidRPr="00287D35" w:rsidRDefault="00245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59</w:t>
            </w:r>
            <w:r w:rsidR="00287D35" w:rsidRPr="00287D35">
              <w:rPr>
                <w:noProof/>
                <w:webHidden/>
                <w:sz w:val="18"/>
                <w:szCs w:val="18"/>
              </w:rPr>
              <w:fldChar w:fldCharType="end"/>
            </w:r>
          </w:hyperlink>
        </w:p>
        <w:p w14:paraId="6911D5C8" w14:textId="4DD0ACED" w:rsidR="00287D35" w:rsidRPr="00287D35" w:rsidRDefault="00245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66</w:t>
            </w:r>
            <w:r w:rsidR="00287D35" w:rsidRPr="00287D35">
              <w:rPr>
                <w:noProof/>
                <w:webHidden/>
                <w:sz w:val="18"/>
                <w:szCs w:val="18"/>
              </w:rPr>
              <w:fldChar w:fldCharType="end"/>
            </w:r>
          </w:hyperlink>
        </w:p>
        <w:p w14:paraId="6C4336CA" w14:textId="266340A3" w:rsidR="00287D35" w:rsidRPr="00287D35" w:rsidRDefault="00245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1D1ED6">
              <w:rPr>
                <w:noProof/>
                <w:webHidden/>
                <w:sz w:val="18"/>
                <w:szCs w:val="18"/>
              </w:rPr>
              <w:t>72</w:t>
            </w:r>
            <w:r w:rsidR="00287D35" w:rsidRPr="00287D35">
              <w:rPr>
                <w:noProof/>
                <w:webHidden/>
                <w:sz w:val="18"/>
                <w:szCs w:val="18"/>
              </w:rPr>
              <w:fldChar w:fldCharType="end"/>
            </w:r>
          </w:hyperlink>
        </w:p>
        <w:p w14:paraId="08A297D7" w14:textId="70D8610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2869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28694"/>
      <w:r w:rsidRPr="00375DE4">
        <w:t>1.1</w:t>
      </w:r>
      <w:r w:rsidR="007B15FD" w:rsidRPr="00375DE4">
        <w:tab/>
      </w:r>
      <w:r w:rsidR="006C10DE" w:rsidRPr="00817A8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bookmarkStart w:id="19" w:name="_GoBack"/>
      <w:bookmarkEnd w:id="19"/>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w:t>
      </w:r>
      <w:r w:rsidR="00055676" w:rsidRPr="002C426F">
        <w:rPr>
          <w:szCs w:val="22"/>
          <w:lang w:val="es-CL"/>
        </w:rPr>
        <w:lastRenderedPageBreak/>
        <w:t xml:space="preserve">beneficiario/a dará comienzo a la etapa de la formulación de su Plan de Trabajo, </w:t>
      </w:r>
      <w:r w:rsidR="00977ED5" w:rsidRPr="002C426F">
        <w:rPr>
          <w:szCs w:val="22"/>
        </w:rPr>
        <w:t>donde el 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20013C42" w:rsidR="006C08F0" w:rsidRPr="00087042" w:rsidRDefault="00AB3EC0" w:rsidP="00CA5BD9">
      <w:pPr>
        <w:pStyle w:val="Ttulo20"/>
        <w:jc w:val="both"/>
        <w:outlineLvl w:val="9"/>
      </w:pPr>
      <w:bookmarkStart w:id="21" w:name="_Toc413772557"/>
      <w:r w:rsidRPr="00087042">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67130B">
        <w:t>8</w:t>
      </w:r>
      <w:r w:rsidR="005C3151">
        <w:t xml:space="preserve"> a nivel del territorio focalizado</w:t>
      </w:r>
      <w:r w:rsidR="006C08F0" w:rsidRPr="00087042">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28696"/>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6291E6BF" w:rsidR="00B771B7" w:rsidRPr="00D568BC" w:rsidRDefault="00B771B7" w:rsidP="00D568BC">
      <w:pPr>
        <w:jc w:val="both"/>
        <w:rPr>
          <w:rFonts w:eastAsia="Arial Unicode MS" w:cs="Arial"/>
          <w:b/>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AE5174">
        <w:rPr>
          <w:rFonts w:eastAsia="Arial Unicode MS" w:cs="Arial"/>
          <w:szCs w:val="22"/>
          <w:lang w:val="es-CL"/>
        </w:rPr>
        <w:t xml:space="preserve"> en alguna de las comunas que componen la </w:t>
      </w:r>
      <w:r w:rsidR="00E507B2">
        <w:rPr>
          <w:rFonts w:eastAsia="Arial Unicode MS" w:cs="Arial"/>
          <w:b/>
          <w:szCs w:val="22"/>
          <w:lang w:val="es-CL"/>
        </w:rPr>
        <w:t>P</w:t>
      </w:r>
      <w:r w:rsidR="00D568BC">
        <w:rPr>
          <w:rFonts w:eastAsia="Arial Unicode MS" w:cs="Arial"/>
          <w:b/>
          <w:szCs w:val="22"/>
          <w:lang w:val="es-CL"/>
        </w:rPr>
        <w:t>rovincia de Itata</w:t>
      </w:r>
      <w:r w:rsidR="00AE5174">
        <w:rPr>
          <w:rFonts w:eastAsia="Arial Unicode MS" w:cs="Arial"/>
          <w:szCs w:val="22"/>
          <w:lang w:val="es-CL"/>
        </w:rPr>
        <w:t>,</w:t>
      </w:r>
      <w:r w:rsidR="005E6A78">
        <w:rPr>
          <w:rFonts w:eastAsia="Arial Unicode MS" w:cs="Arial"/>
          <w:szCs w:val="22"/>
          <w:lang w:val="es-CL"/>
        </w:rPr>
        <w:t xml:space="preserve"> </w:t>
      </w:r>
      <w:r w:rsidR="00A53140" w:rsidRPr="00087042">
        <w:rPr>
          <w:rFonts w:eastAsia="Arial Unicode MS" w:cs="Arial"/>
          <w:szCs w:val="22"/>
          <w:lang w:val="es-CL"/>
        </w:rPr>
        <w:t>Región de</w:t>
      </w:r>
      <w:r w:rsidR="00C75790">
        <w:rPr>
          <w:rFonts w:eastAsia="Arial Unicode MS" w:cs="Arial"/>
          <w:szCs w:val="22"/>
          <w:lang w:val="es-CL"/>
        </w:rPr>
        <w:t xml:space="preserve"> Ñuble</w:t>
      </w:r>
      <w:r w:rsidR="00AE5174">
        <w:rPr>
          <w:rFonts w:eastAsia="Arial Unicode MS" w:cs="Arial"/>
          <w:szCs w:val="22"/>
          <w:lang w:val="es-CL"/>
        </w:rPr>
        <w:t xml:space="preserve">: </w:t>
      </w:r>
      <w:r w:rsidR="00D568BC" w:rsidRPr="00D568BC">
        <w:rPr>
          <w:rFonts w:eastAsia="Arial Unicode MS" w:cs="Arial"/>
          <w:b/>
          <w:szCs w:val="22"/>
          <w:lang w:val="es-MX"/>
        </w:rPr>
        <w:t>Cobquecura, Coelemu, Ninhue, Portezuelo, Quirihue, Ranquil o Trehuaco</w:t>
      </w:r>
      <w:r w:rsidR="008548CA" w:rsidRPr="0008704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w:t>
      </w:r>
      <w:r w:rsidR="00864FBD" w:rsidRPr="00817A84">
        <w:rPr>
          <w:rFonts w:eastAsia="Arial Unicode MS" w:cs="Arial"/>
          <w:color w:val="000000"/>
          <w:szCs w:val="22"/>
        </w:rPr>
        <w:lastRenderedPageBreak/>
        <w:t>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Sercotec, con el Agente Operador </w:t>
      </w:r>
      <w:r w:rsidR="009B6751" w:rsidRPr="00817A84">
        <w:rPr>
          <w:rFonts w:eastAsia="Arial Unicode MS" w:cs="Arial"/>
          <w:color w:val="000000" w:themeColor="text1"/>
          <w:szCs w:val="22"/>
          <w:lang w:val="es-CL"/>
        </w:rPr>
        <w:t xml:space="preserve">Sercotec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1B2313BC"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Serc</w:t>
      </w:r>
      <w:r w:rsidR="00662A9F" w:rsidRPr="00753397">
        <w:rPr>
          <w:rFonts w:eastAsia="Arial Unicode MS" w:cs="Arial"/>
          <w:szCs w:val="22"/>
          <w:lang w:val="es-CL"/>
        </w:rPr>
        <w:t>otec</w:t>
      </w:r>
      <w:r w:rsidR="007C126B" w:rsidRPr="00753397">
        <w:rPr>
          <w:rFonts w:eastAsia="Arial Unicode MS" w:cs="Arial"/>
          <w:szCs w:val="22"/>
          <w:lang w:val="es-CL"/>
        </w:rPr>
        <w:t xml:space="preserve"> y/o extrapresupuestarios, durante los años </w:t>
      </w:r>
      <w:r w:rsidR="00C9527C">
        <w:rPr>
          <w:rFonts w:eastAsia="Arial Unicode MS" w:cs="Arial"/>
          <w:szCs w:val="22"/>
          <w:lang w:val="es-CL"/>
        </w:rPr>
        <w:t xml:space="preserve">2020, </w:t>
      </w:r>
      <w:r w:rsidR="007C126B" w:rsidRPr="00753397">
        <w:rPr>
          <w:rFonts w:eastAsia="Arial Unicode MS" w:cs="Arial"/>
          <w:szCs w:val="22"/>
          <w:lang w:val="es-CL"/>
        </w:rPr>
        <w:t>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5E7E7B4" w:rsidR="00E52A62" w:rsidRPr="00AC4FA0"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Sercotec, durante el año 2021, para la empresa beneficiaria y a su representante legal (postulante </w:t>
      </w:r>
      <w:r w:rsidR="00753397" w:rsidRPr="00753397">
        <w:t>seleccionad</w:t>
      </w:r>
      <w:r w:rsidRPr="00753397">
        <w:t>a de convocatoria Formalízate).</w:t>
      </w:r>
    </w:p>
    <w:p w14:paraId="55910E16" w14:textId="77777777" w:rsidR="00AC4FA0" w:rsidRDefault="00AC4FA0" w:rsidP="00AC4FA0">
      <w:pPr>
        <w:pStyle w:val="Prrafodelista"/>
        <w:rPr>
          <w:rFonts w:eastAsia="Arial Unicode MS" w:cs="Arial"/>
          <w:color w:val="000000" w:themeColor="text1"/>
          <w:szCs w:val="22"/>
          <w:lang w:val="es-CL"/>
        </w:rPr>
      </w:pPr>
    </w:p>
    <w:p w14:paraId="1CB0B996" w14:textId="6DB44CE2" w:rsidR="00AC4FA0" w:rsidRPr="006930A9" w:rsidRDefault="00AC4FA0" w:rsidP="00735FBE">
      <w:pPr>
        <w:numPr>
          <w:ilvl w:val="0"/>
          <w:numId w:val="3"/>
        </w:numPr>
        <w:ind w:left="567" w:hanging="283"/>
        <w:jc w:val="both"/>
        <w:rPr>
          <w:rFonts w:eastAsia="Arial Unicode MS" w:cs="Arial"/>
          <w:color w:val="000000" w:themeColor="text1"/>
          <w:szCs w:val="22"/>
          <w:lang w:val="es-CL"/>
        </w:rPr>
      </w:pPr>
      <w:r w:rsidRPr="00AC4FA0">
        <w:rPr>
          <w:rFonts w:eastAsia="Arial Unicode MS" w:cs="Arial"/>
          <w:color w:val="000000" w:themeColor="text1"/>
          <w:szCs w:val="22"/>
          <w:lang w:val="es-CL"/>
        </w:rPr>
        <w:t>La postulante debe tener do</w:t>
      </w:r>
      <w:r w:rsidR="00176891">
        <w:rPr>
          <w:rFonts w:eastAsia="Arial Unicode MS" w:cs="Arial"/>
          <w:color w:val="000000" w:themeColor="text1"/>
          <w:szCs w:val="22"/>
          <w:lang w:val="es-CL"/>
        </w:rPr>
        <w:t xml:space="preserve">micilio actualmente en </w:t>
      </w:r>
      <w:r w:rsidR="006930A9">
        <w:rPr>
          <w:rFonts w:eastAsia="Arial Unicode MS" w:cs="Arial"/>
          <w:color w:val="000000" w:themeColor="text1"/>
          <w:szCs w:val="22"/>
          <w:lang w:val="es-CL"/>
        </w:rPr>
        <w:t xml:space="preserve">alguna de las comunas de la </w:t>
      </w:r>
      <w:r w:rsidR="00644AD3">
        <w:rPr>
          <w:rFonts w:eastAsia="Arial Unicode MS" w:cs="Arial"/>
          <w:b/>
          <w:color w:val="000000" w:themeColor="text1"/>
          <w:szCs w:val="22"/>
          <w:lang w:val="es-CL"/>
        </w:rPr>
        <w:t>Provincia de Itata</w:t>
      </w:r>
      <w:r w:rsidR="006930A9">
        <w:rPr>
          <w:rFonts w:eastAsia="Arial Unicode MS" w:cs="Arial"/>
          <w:color w:val="000000" w:themeColor="text1"/>
          <w:szCs w:val="22"/>
          <w:lang w:val="es-CL"/>
        </w:rPr>
        <w:t>,</w:t>
      </w:r>
      <w:r w:rsidR="00735FBE">
        <w:rPr>
          <w:rFonts w:eastAsia="Arial Unicode MS" w:cs="Arial"/>
          <w:color w:val="000000" w:themeColor="text1"/>
          <w:szCs w:val="22"/>
          <w:lang w:val="es-CL"/>
        </w:rPr>
        <w:t xml:space="preserve"> Región de Ñuble</w:t>
      </w:r>
      <w:r w:rsidR="006930A9">
        <w:rPr>
          <w:rFonts w:eastAsia="Arial Unicode MS" w:cs="Arial"/>
          <w:color w:val="000000" w:themeColor="text1"/>
          <w:szCs w:val="22"/>
          <w:lang w:val="es-CL"/>
        </w:rPr>
        <w:t xml:space="preserve">: </w:t>
      </w:r>
      <w:r w:rsidR="00644AD3" w:rsidRPr="00644AD3">
        <w:rPr>
          <w:rFonts w:eastAsia="Arial Unicode MS" w:cs="Arial"/>
          <w:b/>
          <w:color w:val="000000" w:themeColor="text1"/>
          <w:szCs w:val="22"/>
          <w:lang w:val="es-MX"/>
        </w:rPr>
        <w:t>Cobquecura, Coelemu, Ninhue, Portezuelo, Quirihue, Ranquil o Trehuaco</w:t>
      </w:r>
      <w:r w:rsidRPr="006930A9">
        <w:rPr>
          <w:rFonts w:eastAsia="Arial Unicode MS" w:cs="Arial"/>
          <w:color w:val="000000" w:themeColor="text1"/>
          <w:szCs w:val="22"/>
          <w:lang w:val="es-CL"/>
        </w:rPr>
        <w:t>.</w:t>
      </w:r>
    </w:p>
    <w:p w14:paraId="4A2436D1" w14:textId="2283917D" w:rsidR="00677007" w:rsidRDefault="00677007" w:rsidP="00FF5D54">
      <w:pPr>
        <w:rPr>
          <w:rFonts w:eastAsia="Arial Unicode MS" w:cs="Arial"/>
          <w:color w:val="FF0000"/>
          <w:szCs w:val="22"/>
          <w:lang w:val="es-CL"/>
        </w:rPr>
      </w:pPr>
    </w:p>
    <w:p w14:paraId="2C712B79" w14:textId="77777777" w:rsidR="00AC4FA0" w:rsidRPr="00FF5D54" w:rsidRDefault="00AC4FA0"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92FEB1" w14:textId="51A0315B" w:rsidR="007D3FD6" w:rsidRPr="00677007" w:rsidRDefault="007D3FD6" w:rsidP="00677007">
      <w:pPr>
        <w:jc w:val="both"/>
        <w:rPr>
          <w:rFonts w:eastAsia="Arial Unicode MS" w:cs="Arial"/>
          <w:color w:val="FF0000"/>
          <w:szCs w:val="22"/>
          <w:lang w:val="es-CL"/>
        </w:rPr>
      </w:pPr>
    </w:p>
    <w:p w14:paraId="5F471F23" w14:textId="3A0737E3"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68D19DC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lastRenderedPageBreak/>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lastRenderedPageBreak/>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lastRenderedPageBreak/>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para lo cual Sercotec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w:t>
            </w:r>
            <w:r w:rsidRPr="002A31E5">
              <w:rPr>
                <w:sz w:val="18"/>
                <w:szCs w:val="18"/>
                <w:lang w:val="es-CL" w:eastAsia="es-CL"/>
              </w:rPr>
              <w:lastRenderedPageBreak/>
              <w:t xml:space="preserve">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propietaria, usufructuaria, o 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w:t>
            </w:r>
            <w:r w:rsidRPr="002A31E5">
              <w:rPr>
                <w:bCs/>
                <w:sz w:val="18"/>
                <w:szCs w:val="18"/>
                <w:lang w:val="es-CL" w:eastAsia="es-CL"/>
              </w:rPr>
              <w:lastRenderedPageBreak/>
              <w:t xml:space="preserve">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2EA0626" w14:textId="211AFB2F" w:rsidR="00F80BE8" w:rsidRDefault="00F80BE8" w:rsidP="00244702">
      <w:pPr>
        <w:jc w:val="both"/>
        <w:rPr>
          <w:rFonts w:eastAsia="Arial Unicode MS" w:cs="Arial"/>
          <w:szCs w:val="22"/>
          <w:lang w:val="es-CL"/>
        </w:rPr>
      </w:pPr>
    </w:p>
    <w:p w14:paraId="2322F319" w14:textId="77777777" w:rsidR="0099162B" w:rsidRDefault="0099162B"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Sercotec</w:t>
      </w:r>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lastRenderedPageBreak/>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lastRenderedPageBreak/>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28702"/>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663DE4C8" w:rsidR="00EC1456" w:rsidRPr="00BF637E" w:rsidRDefault="00EC1456" w:rsidP="008C599F">
      <w:pPr>
        <w:jc w:val="both"/>
        <w:rPr>
          <w:rFonts w:cs="Arial"/>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contar </w:t>
      </w:r>
      <w:r w:rsidRPr="00BF637E">
        <w:rPr>
          <w:rFonts w:cs="Arial"/>
          <w:szCs w:val="22"/>
          <w:lang w:val="es-CL"/>
        </w:rPr>
        <w:t xml:space="preserve">de las </w:t>
      </w:r>
      <w:r w:rsidR="000D3A4B" w:rsidRPr="00BF637E">
        <w:rPr>
          <w:rFonts w:cs="Arial"/>
          <w:b/>
          <w:szCs w:val="22"/>
          <w:lang w:val="es-CL"/>
        </w:rPr>
        <w:t>12</w:t>
      </w:r>
      <w:r w:rsidR="00901638" w:rsidRPr="00BF637E">
        <w:rPr>
          <w:rFonts w:cs="Arial"/>
          <w:b/>
          <w:szCs w:val="22"/>
          <w:lang w:val="es-CL"/>
        </w:rPr>
        <w:t>:</w:t>
      </w:r>
      <w:r w:rsidR="000D3A4B" w:rsidRPr="00BF637E">
        <w:rPr>
          <w:rFonts w:cs="Arial"/>
          <w:b/>
          <w:szCs w:val="22"/>
          <w:lang w:val="es-CL"/>
        </w:rPr>
        <w:t>00</w:t>
      </w:r>
      <w:r w:rsidRPr="00BF637E">
        <w:rPr>
          <w:rFonts w:cs="Arial"/>
          <w:szCs w:val="22"/>
          <w:lang w:val="es-CL"/>
        </w:rPr>
        <w:t xml:space="preserve"> h</w:t>
      </w:r>
      <w:r w:rsidR="00B365B5" w:rsidRPr="00BF637E">
        <w:rPr>
          <w:rFonts w:cs="Arial"/>
          <w:szCs w:val="22"/>
          <w:lang w:val="es-CL"/>
        </w:rPr>
        <w:t>oras</w:t>
      </w:r>
      <w:r w:rsidR="00B365B5" w:rsidRPr="00BF637E">
        <w:rPr>
          <w:rFonts w:cs="Arial"/>
          <w:b/>
          <w:szCs w:val="22"/>
          <w:lang w:val="es-CL"/>
        </w:rPr>
        <w:t xml:space="preserve"> </w:t>
      </w:r>
      <w:r w:rsidRPr="00BF637E">
        <w:rPr>
          <w:rFonts w:cs="Arial"/>
          <w:szCs w:val="22"/>
          <w:lang w:val="es-CL"/>
        </w:rPr>
        <w:t>del día</w:t>
      </w:r>
      <w:r w:rsidR="009F0C46" w:rsidRPr="00BF637E">
        <w:rPr>
          <w:rFonts w:cs="Arial"/>
          <w:szCs w:val="22"/>
          <w:lang w:val="es-CL"/>
        </w:rPr>
        <w:t xml:space="preserve"> </w:t>
      </w:r>
      <w:r w:rsidR="00BF637E" w:rsidRPr="00BF637E">
        <w:rPr>
          <w:rFonts w:cs="Arial"/>
          <w:b/>
          <w:szCs w:val="22"/>
          <w:lang w:val="es-CL"/>
        </w:rPr>
        <w:t>15</w:t>
      </w:r>
      <w:r w:rsidR="007B017C" w:rsidRPr="00BF637E">
        <w:rPr>
          <w:rFonts w:cs="Arial"/>
          <w:b/>
          <w:szCs w:val="22"/>
          <w:lang w:val="es-CL"/>
        </w:rPr>
        <w:t xml:space="preserve"> </w:t>
      </w:r>
      <w:r w:rsidR="00C3640F" w:rsidRPr="00BF637E">
        <w:rPr>
          <w:rFonts w:cs="Arial"/>
          <w:szCs w:val="22"/>
          <w:lang w:val="es-CL"/>
        </w:rPr>
        <w:t xml:space="preserve">de </w:t>
      </w:r>
      <w:r w:rsidR="00BF637E" w:rsidRPr="00BF637E">
        <w:rPr>
          <w:rFonts w:cs="Arial"/>
          <w:b/>
          <w:szCs w:val="22"/>
          <w:lang w:val="es-CL"/>
        </w:rPr>
        <w:t>junio</w:t>
      </w:r>
      <w:r w:rsidR="008B1E0C" w:rsidRPr="00BF637E">
        <w:rPr>
          <w:rFonts w:cs="Arial"/>
          <w:b/>
          <w:szCs w:val="22"/>
          <w:lang w:val="es-CL"/>
        </w:rPr>
        <w:t xml:space="preserve"> </w:t>
      </w:r>
      <w:r w:rsidRPr="00BF637E">
        <w:rPr>
          <w:rFonts w:cs="Arial"/>
          <w:szCs w:val="22"/>
          <w:lang w:val="es-CL"/>
        </w:rPr>
        <w:t xml:space="preserve">de </w:t>
      </w:r>
      <w:r w:rsidR="0050140A" w:rsidRPr="00BF637E">
        <w:rPr>
          <w:rFonts w:cs="Arial"/>
          <w:szCs w:val="22"/>
          <w:lang w:val="es-CL"/>
        </w:rPr>
        <w:t>20</w:t>
      </w:r>
      <w:r w:rsidR="00787AE2" w:rsidRPr="00BF637E">
        <w:rPr>
          <w:rFonts w:cs="Arial"/>
          <w:szCs w:val="22"/>
          <w:lang w:val="es-CL"/>
        </w:rPr>
        <w:t>23</w:t>
      </w:r>
      <w:r w:rsidRPr="00BF637E">
        <w:rPr>
          <w:rFonts w:cs="Arial"/>
          <w:szCs w:val="22"/>
          <w:lang w:val="es-CL"/>
        </w:rPr>
        <w:t xml:space="preserve"> hasta las </w:t>
      </w:r>
      <w:r w:rsidR="00CB0B69" w:rsidRPr="00BF637E">
        <w:rPr>
          <w:rFonts w:cs="Arial"/>
          <w:b/>
          <w:szCs w:val="22"/>
          <w:lang w:val="es-CL"/>
        </w:rPr>
        <w:t>15</w:t>
      </w:r>
      <w:r w:rsidRPr="00BF637E">
        <w:rPr>
          <w:rFonts w:cs="Arial"/>
          <w:b/>
          <w:szCs w:val="22"/>
          <w:lang w:val="es-CL"/>
        </w:rPr>
        <w:t>:</w:t>
      </w:r>
      <w:r w:rsidR="000D3A4B" w:rsidRPr="00BF637E">
        <w:rPr>
          <w:rFonts w:cs="Arial"/>
          <w:b/>
          <w:szCs w:val="22"/>
          <w:lang w:val="es-CL"/>
        </w:rPr>
        <w:t>00</w:t>
      </w:r>
      <w:r w:rsidRPr="00BF637E">
        <w:rPr>
          <w:rFonts w:cs="Arial"/>
          <w:szCs w:val="22"/>
          <w:lang w:val="es-CL"/>
        </w:rPr>
        <w:t xml:space="preserve"> h</w:t>
      </w:r>
      <w:r w:rsidR="00B365B5" w:rsidRPr="00BF637E">
        <w:rPr>
          <w:rFonts w:cs="Arial"/>
          <w:szCs w:val="22"/>
          <w:lang w:val="es-CL"/>
        </w:rPr>
        <w:t>oras</w:t>
      </w:r>
      <w:r w:rsidR="00FF6D26" w:rsidRPr="00BF637E">
        <w:rPr>
          <w:rFonts w:cs="Arial"/>
          <w:szCs w:val="22"/>
          <w:lang w:val="es-CL"/>
        </w:rPr>
        <w:t xml:space="preserve"> </w:t>
      </w:r>
      <w:r w:rsidRPr="00BF637E">
        <w:rPr>
          <w:rFonts w:cs="Arial"/>
          <w:szCs w:val="22"/>
          <w:lang w:val="es-CL"/>
        </w:rPr>
        <w:t xml:space="preserve">del </w:t>
      </w:r>
      <w:r w:rsidR="00ED400F" w:rsidRPr="00BF637E">
        <w:rPr>
          <w:rFonts w:cs="Arial"/>
          <w:szCs w:val="22"/>
          <w:lang w:val="es-CL"/>
        </w:rPr>
        <w:t xml:space="preserve">día </w:t>
      </w:r>
      <w:r w:rsidR="00BF637E" w:rsidRPr="00BF637E">
        <w:rPr>
          <w:rFonts w:cs="Arial"/>
          <w:b/>
          <w:szCs w:val="22"/>
          <w:lang w:val="es-CL"/>
        </w:rPr>
        <w:t>28</w:t>
      </w:r>
      <w:r w:rsidR="006E51D0" w:rsidRPr="00BF637E">
        <w:rPr>
          <w:rFonts w:cs="Arial"/>
          <w:b/>
          <w:szCs w:val="22"/>
          <w:lang w:val="es-CL"/>
        </w:rPr>
        <w:t xml:space="preserve"> </w:t>
      </w:r>
      <w:r w:rsidR="006E51D0" w:rsidRPr="00BF637E">
        <w:rPr>
          <w:rFonts w:cs="Arial"/>
          <w:szCs w:val="22"/>
          <w:lang w:val="es-CL"/>
        </w:rPr>
        <w:t xml:space="preserve">de </w:t>
      </w:r>
      <w:r w:rsidR="00BF637E" w:rsidRPr="00BF637E">
        <w:rPr>
          <w:rFonts w:cs="Arial"/>
          <w:b/>
          <w:szCs w:val="22"/>
          <w:lang w:val="es-CL"/>
        </w:rPr>
        <w:t>junio</w:t>
      </w:r>
      <w:r w:rsidR="00901638" w:rsidRPr="00BF637E">
        <w:rPr>
          <w:rFonts w:cs="Arial"/>
          <w:b/>
          <w:szCs w:val="22"/>
          <w:lang w:val="es-CL"/>
        </w:rPr>
        <w:t xml:space="preserve"> </w:t>
      </w:r>
      <w:r w:rsidR="00C73BC1" w:rsidRPr="00BF637E">
        <w:rPr>
          <w:rFonts w:cs="Arial"/>
          <w:szCs w:val="22"/>
          <w:lang w:val="es-CL"/>
        </w:rPr>
        <w:t>de</w:t>
      </w:r>
      <w:r w:rsidRPr="00BF637E">
        <w:rPr>
          <w:rFonts w:cs="Arial"/>
          <w:szCs w:val="22"/>
          <w:lang w:val="es-CL"/>
        </w:rPr>
        <w:t xml:space="preserve"> </w:t>
      </w:r>
      <w:r w:rsidR="0050140A" w:rsidRPr="00BF637E">
        <w:rPr>
          <w:rFonts w:cs="Arial"/>
          <w:szCs w:val="22"/>
          <w:lang w:val="es-CL"/>
        </w:rPr>
        <w:t>20</w:t>
      </w:r>
      <w:r w:rsidR="00787AE2" w:rsidRPr="00BF637E">
        <w:rPr>
          <w:rFonts w:cs="Arial"/>
          <w:szCs w:val="22"/>
          <w:lang w:val="es-CL"/>
        </w:rPr>
        <w:t>23</w:t>
      </w:r>
      <w:r w:rsidRPr="00BF637E">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42191C60"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005B2839">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sidR="006C4487">
        <w:rPr>
          <w:b w:val="0"/>
        </w:rPr>
        <w:t>8</w:t>
      </w:r>
      <w:r w:rsidRPr="0099162B">
        <w:rPr>
          <w:b w:val="0"/>
        </w:rPr>
        <w:t xml:space="preserve"> a </w:t>
      </w:r>
      <w:r w:rsidR="005C3151">
        <w:rPr>
          <w:b w:val="0"/>
        </w:rPr>
        <w:t>nivel del territorio focalizado</w:t>
      </w:r>
      <w:r w:rsidRPr="00EE6CDD">
        <w:rPr>
          <w:b w:val="0"/>
        </w:rPr>
        <w:t>.</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28704"/>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lastRenderedPageBreak/>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Sercotec</w:t>
      </w:r>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lastRenderedPageBreak/>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2870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460351" w:rsidRDefault="008F6969" w:rsidP="008F6969">
      <w:pPr>
        <w:jc w:val="both"/>
        <w:rPr>
          <w:color w:val="0563C1"/>
          <w:u w:val="single"/>
        </w:rPr>
      </w:pPr>
      <w:r w:rsidRPr="00460351">
        <w:t xml:space="preserve">Sercotec pondrá a disposición de las postulantes la información y orientación sobre esta convocatoria través de los Puntos Mipe regionales, las direcciones regionales, oficinas provinciales y sitio web </w:t>
      </w:r>
      <w:hyperlink r:id="rId23" w:history="1">
        <w:r w:rsidRPr="00460351">
          <w:rPr>
            <w:rStyle w:val="Hipervnculo"/>
          </w:rPr>
          <w:t>https://www.sercotec.cl/</w:t>
        </w:r>
      </w:hyperlink>
      <w:r w:rsidRPr="00460351">
        <w:t xml:space="preserve">. </w:t>
      </w:r>
    </w:p>
    <w:p w14:paraId="1FC99D4C" w14:textId="77777777" w:rsidR="008F6969" w:rsidRPr="00460351" w:rsidRDefault="008F6969" w:rsidP="008F6969"/>
    <w:p w14:paraId="14A42CD3" w14:textId="77777777" w:rsidR="008F6969" w:rsidRDefault="008F6969" w:rsidP="008F6969">
      <w:pPr>
        <w:jc w:val="both"/>
      </w:pPr>
      <w:r w:rsidRPr="00460351">
        <w:t>La atención del Punto Mipe se prestará a través de los siguientes canales:</w:t>
      </w:r>
      <w:r>
        <w:t xml:space="preserve"> </w:t>
      </w:r>
    </w:p>
    <w:p w14:paraId="795867AD" w14:textId="77777777" w:rsidR="008F6969" w:rsidRDefault="008F6969" w:rsidP="008F6969"/>
    <w:tbl>
      <w:tblPr>
        <w:tblStyle w:val="Tablaconcuadrcula"/>
        <w:tblW w:w="0" w:type="auto"/>
        <w:jc w:val="center"/>
        <w:tblLook w:val="04A0" w:firstRow="1" w:lastRow="0" w:firstColumn="1" w:lastColumn="0" w:noHBand="0" w:noVBand="1"/>
      </w:tblPr>
      <w:tblGrid>
        <w:gridCol w:w="2375"/>
        <w:gridCol w:w="4294"/>
      </w:tblGrid>
      <w:tr w:rsidR="008F6969" w14:paraId="21424E94" w14:textId="77777777" w:rsidTr="00A01875">
        <w:trPr>
          <w:jc w:val="center"/>
        </w:trPr>
        <w:tc>
          <w:tcPr>
            <w:tcW w:w="6669" w:type="dxa"/>
            <w:gridSpan w:val="2"/>
            <w:shd w:val="clear" w:color="auto" w:fill="D9D9D9" w:themeFill="background1" w:themeFillShade="D9"/>
          </w:tcPr>
          <w:p w14:paraId="4F8E4D8F" w14:textId="77777777" w:rsidR="008F6969" w:rsidRDefault="008F6969" w:rsidP="00A01875">
            <w:pPr>
              <w:jc w:val="center"/>
            </w:pPr>
            <w:r>
              <w:t>Datos de contacto Punto Mipe Sercotec</w:t>
            </w:r>
          </w:p>
        </w:tc>
      </w:tr>
      <w:tr w:rsidR="008F6969" w14:paraId="7C6DF4DA" w14:textId="77777777" w:rsidTr="00A01875">
        <w:trPr>
          <w:jc w:val="center"/>
        </w:trPr>
        <w:tc>
          <w:tcPr>
            <w:tcW w:w="2375" w:type="dxa"/>
          </w:tcPr>
          <w:p w14:paraId="07CD3F43" w14:textId="77777777" w:rsidR="008F6969" w:rsidRDefault="008F6969" w:rsidP="00A01875">
            <w:r>
              <w:t>Contacto OIRS</w:t>
            </w:r>
          </w:p>
        </w:tc>
        <w:tc>
          <w:tcPr>
            <w:tcW w:w="0" w:type="auto"/>
          </w:tcPr>
          <w:p w14:paraId="6800A95B" w14:textId="77777777" w:rsidR="008F6969" w:rsidRPr="00E50C6D" w:rsidRDefault="008F6969" w:rsidP="00A01875">
            <w:pPr>
              <w:jc w:val="right"/>
            </w:pPr>
            <w:r w:rsidRPr="00FA48CA">
              <w:t>www.sercotec.cl/contacto</w:t>
            </w:r>
          </w:p>
        </w:tc>
      </w:tr>
      <w:tr w:rsidR="00B35041" w14:paraId="41AB6E78" w14:textId="77777777" w:rsidTr="00A01875">
        <w:trPr>
          <w:jc w:val="center"/>
        </w:trPr>
        <w:tc>
          <w:tcPr>
            <w:tcW w:w="2375" w:type="dxa"/>
          </w:tcPr>
          <w:p w14:paraId="21574582" w14:textId="77777777" w:rsidR="00B35041" w:rsidRDefault="00B35041" w:rsidP="00B35041">
            <w:r>
              <w:t>Teléfonos</w:t>
            </w:r>
          </w:p>
        </w:tc>
        <w:tc>
          <w:tcPr>
            <w:tcW w:w="0" w:type="auto"/>
          </w:tcPr>
          <w:p w14:paraId="0B960275" w14:textId="77777777" w:rsidR="00B35041" w:rsidRPr="00B35041" w:rsidRDefault="00B35041" w:rsidP="00B35041">
            <w:pPr>
              <w:jc w:val="right"/>
              <w:rPr>
                <w:lang w:val="es-MX"/>
              </w:rPr>
            </w:pPr>
            <w:r w:rsidRPr="00B35041">
              <w:rPr>
                <w:lang w:val="es-MX"/>
              </w:rPr>
              <w:t>232425287</w:t>
            </w:r>
          </w:p>
          <w:p w14:paraId="14E8EC9E" w14:textId="77777777" w:rsidR="00B35041" w:rsidRPr="00B35041" w:rsidRDefault="00B35041" w:rsidP="00B35041">
            <w:pPr>
              <w:jc w:val="right"/>
              <w:rPr>
                <w:lang w:val="es-MX"/>
              </w:rPr>
            </w:pPr>
            <w:r w:rsidRPr="00B35041">
              <w:rPr>
                <w:lang w:val="es-MX"/>
              </w:rPr>
              <w:t>(+569) 96240305</w:t>
            </w:r>
          </w:p>
          <w:p w14:paraId="26E887B8" w14:textId="46CA3704" w:rsidR="00B35041" w:rsidRPr="00B35041" w:rsidRDefault="00B35041" w:rsidP="00B35041">
            <w:pPr>
              <w:jc w:val="right"/>
            </w:pPr>
            <w:r w:rsidRPr="00B35041">
              <w:rPr>
                <w:lang w:val="es-MX"/>
              </w:rPr>
              <w:t>(+569) 98958051</w:t>
            </w:r>
          </w:p>
        </w:tc>
      </w:tr>
      <w:tr w:rsidR="00B35041" w14:paraId="5799C114" w14:textId="77777777" w:rsidTr="00A01875">
        <w:trPr>
          <w:jc w:val="center"/>
        </w:trPr>
        <w:tc>
          <w:tcPr>
            <w:tcW w:w="2375" w:type="dxa"/>
          </w:tcPr>
          <w:p w14:paraId="68B9B627" w14:textId="77777777" w:rsidR="00B35041" w:rsidRDefault="00B35041" w:rsidP="00B35041">
            <w:r>
              <w:t>Dirección</w:t>
            </w:r>
          </w:p>
        </w:tc>
        <w:tc>
          <w:tcPr>
            <w:tcW w:w="0" w:type="auto"/>
          </w:tcPr>
          <w:p w14:paraId="378DD7BA" w14:textId="552C834D" w:rsidR="00B35041" w:rsidRPr="00B35041" w:rsidRDefault="00B35041" w:rsidP="00B35041">
            <w:pPr>
              <w:jc w:val="right"/>
            </w:pPr>
            <w:r w:rsidRPr="00B35041">
              <w:rPr>
                <w:lang w:val="es-MX"/>
              </w:rPr>
              <w:t>Yerbas Buenas #735 casa 1, Chillán</w:t>
            </w:r>
            <w:r w:rsidRPr="00B35041">
              <w:t>.</w:t>
            </w:r>
          </w:p>
        </w:tc>
      </w:tr>
    </w:tbl>
    <w:p w14:paraId="4090F32F" w14:textId="77777777" w:rsidR="008F6969" w:rsidRDefault="008F6969" w:rsidP="008F6969"/>
    <w:p w14:paraId="13CE2087" w14:textId="77777777" w:rsidR="008F6969" w:rsidRPr="002C6DC8" w:rsidRDefault="008F6969" w:rsidP="008F6969">
      <w:pPr>
        <w:pStyle w:val="Sinespaciado"/>
      </w:pPr>
      <w:r w:rsidRPr="00460351">
        <w:t>El horario de atención del Punto Mipe es:</w:t>
      </w:r>
    </w:p>
    <w:p w14:paraId="079BF372" w14:textId="77777777" w:rsidR="00E53615" w:rsidRPr="002C6DC8" w:rsidRDefault="00E53615" w:rsidP="00E53615">
      <w:pPr>
        <w:pStyle w:val="Sinespaciado"/>
        <w:numPr>
          <w:ilvl w:val="0"/>
          <w:numId w:val="43"/>
        </w:numPr>
        <w:jc w:val="both"/>
      </w:pPr>
      <w:r>
        <w:t>Presencial: d</w:t>
      </w:r>
      <w:r w:rsidRPr="002C6DC8">
        <w:t>e</w:t>
      </w:r>
      <w:r>
        <w:t xml:space="preserve"> lunes a viernes desde las 9:00 - 16:00 hrs</w:t>
      </w:r>
      <w:r w:rsidRPr="002C6DC8">
        <w:t>.</w:t>
      </w:r>
    </w:p>
    <w:p w14:paraId="74E7EA37" w14:textId="4496F41C" w:rsidR="008F6969" w:rsidRDefault="00E53615" w:rsidP="00E53615">
      <w:pPr>
        <w:pStyle w:val="Sinespaciado"/>
        <w:numPr>
          <w:ilvl w:val="0"/>
          <w:numId w:val="43"/>
        </w:numPr>
        <w:jc w:val="both"/>
      </w:pPr>
      <w:r>
        <w:lastRenderedPageBreak/>
        <w:t>Atención telefónica: de lunes a viernes de 9:00 - 18</w:t>
      </w:r>
      <w:r w:rsidRPr="002C6DC8">
        <w:t>:00 hrs.</w:t>
      </w:r>
    </w:p>
    <w:p w14:paraId="0011485B" w14:textId="77777777" w:rsidR="008F6969" w:rsidRDefault="008F6969" w:rsidP="008F6969">
      <w:pPr>
        <w:pStyle w:val="Sinespaciado"/>
      </w:pPr>
    </w:p>
    <w:p w14:paraId="2231FC5E" w14:textId="660F50FE" w:rsidR="00BF2904" w:rsidRPr="00E30D19" w:rsidRDefault="00BF2904" w:rsidP="00460351">
      <w:pPr>
        <w:jc w:val="both"/>
        <w:rPr>
          <w:b/>
          <w:lang w:val="es-CL"/>
        </w:rPr>
      </w:pPr>
      <w:r w:rsidRPr="00460351">
        <w:t>Además, podrán obtener orientación a través del agente operador de Sercotec, encargado de la presente convocatoria:</w:t>
      </w:r>
      <w:r w:rsidRPr="00474023">
        <w:t xml:space="preserve"> </w:t>
      </w:r>
      <w:r w:rsidR="00474023" w:rsidRPr="00474023">
        <w:rPr>
          <w:b/>
          <w:iCs/>
          <w:lang w:val="es-MX"/>
        </w:rPr>
        <w:t>Corporación de Desarrollo Social del Sector Rural - Codesser</w:t>
      </w:r>
      <w:r w:rsidR="003B04AC" w:rsidRPr="00474023">
        <w:rPr>
          <w:b/>
          <w:iCs/>
          <w:lang w:val="es-MX"/>
        </w:rPr>
        <w:t>.</w:t>
      </w:r>
    </w:p>
    <w:p w14:paraId="2A8C52ED" w14:textId="01706B00"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63161118" w14:textId="77777777" w:rsidR="006D2BE5" w:rsidRPr="00040AE7"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950C40" w:rsidRDefault="002874EA" w:rsidP="002874EA">
      <w:pPr>
        <w:jc w:val="both"/>
        <w:rPr>
          <w:rFonts w:eastAsia="Arial Unicode MS" w:cs="Arial"/>
          <w:b/>
          <w:sz w:val="20"/>
          <w:szCs w:val="20"/>
          <w:lang w:val="es-CL"/>
        </w:rPr>
      </w:pPr>
      <w:bookmarkStart w:id="45" w:name="_Toc413772563"/>
    </w:p>
    <w:p w14:paraId="6F2586AD" w14:textId="25C05F54" w:rsidR="002874EA" w:rsidRPr="00950C40" w:rsidRDefault="002874EA" w:rsidP="002874EA">
      <w:pPr>
        <w:pStyle w:val="Ttulo20"/>
        <w:jc w:val="both"/>
        <w:rPr>
          <w:rFonts w:eastAsia="Arial Unicode MS"/>
        </w:rPr>
      </w:pPr>
      <w:bookmarkStart w:id="46" w:name="_Toc131628708"/>
      <w:r w:rsidRPr="00950C40">
        <w:rPr>
          <w:rFonts w:eastAsia="Arial Unicode MS"/>
        </w:rPr>
        <w:t>3.2</w:t>
      </w:r>
      <w:r w:rsidRPr="00950C40">
        <w:rPr>
          <w:rFonts w:eastAsia="Arial Unicode MS"/>
        </w:rPr>
        <w:tab/>
        <w:t>Evaluación de admisibilidad manual</w:t>
      </w:r>
      <w:bookmarkEnd w:id="46"/>
    </w:p>
    <w:p w14:paraId="5CFAA531" w14:textId="79146684" w:rsidR="002874EA" w:rsidRPr="00950C40" w:rsidRDefault="002874EA" w:rsidP="008C599F">
      <w:pPr>
        <w:pStyle w:val="Ttulo20"/>
        <w:jc w:val="both"/>
        <w:rPr>
          <w:rFonts w:eastAsia="Arial Unicode MS"/>
        </w:rPr>
      </w:pPr>
    </w:p>
    <w:p w14:paraId="2C3FCCB0" w14:textId="2013D32C" w:rsidR="002874EA" w:rsidRPr="00950C40" w:rsidRDefault="002874EA" w:rsidP="002874EA">
      <w:pPr>
        <w:jc w:val="both"/>
        <w:rPr>
          <w:rFonts w:cs="Arial"/>
          <w:iCs/>
          <w:szCs w:val="22"/>
          <w:lang w:val="es-CL"/>
        </w:rPr>
      </w:pPr>
      <w:r w:rsidRPr="00950C40">
        <w:rPr>
          <w:rFonts w:cs="Arial"/>
          <w:iCs/>
          <w:szCs w:val="22"/>
          <w:lang w:val="es-CL"/>
        </w:rPr>
        <w:t xml:space="preserve">El Agente Operador procederá a revisar el cumplimiento de requisitos de admisibilidad dispuestos en </w:t>
      </w:r>
      <w:r w:rsidR="00245C2A" w:rsidRPr="00950C40">
        <w:rPr>
          <w:rFonts w:cs="Arial"/>
          <w:iCs/>
          <w:szCs w:val="22"/>
          <w:lang w:val="es-CL"/>
        </w:rPr>
        <w:t>1.5.1.2 Validación Manual</w:t>
      </w:r>
      <w:r w:rsidR="0070601B" w:rsidRPr="00950C40">
        <w:rPr>
          <w:rFonts w:cs="Arial"/>
          <w:iCs/>
          <w:szCs w:val="22"/>
          <w:lang w:val="es-CL"/>
        </w:rPr>
        <w:t xml:space="preserve"> </w:t>
      </w:r>
      <w:r w:rsidRPr="00950C40">
        <w:rPr>
          <w:rFonts w:cs="Arial"/>
          <w:iCs/>
          <w:szCs w:val="22"/>
          <w:lang w:val="es-CL"/>
        </w:rPr>
        <w:t>de las presentes Bases d</w:t>
      </w:r>
      <w:r w:rsidR="0017358A" w:rsidRPr="00950C40">
        <w:rPr>
          <w:rFonts w:cs="Arial"/>
          <w:iCs/>
          <w:szCs w:val="22"/>
          <w:lang w:val="es-CL"/>
        </w:rPr>
        <w:t>e Convocatoria, a todas aquell</w:t>
      </w:r>
      <w:r w:rsidR="00E534CE" w:rsidRPr="00950C40">
        <w:rPr>
          <w:rFonts w:cs="Arial"/>
          <w:iCs/>
          <w:szCs w:val="22"/>
          <w:lang w:val="es-CL"/>
        </w:rPr>
        <w:t>as</w:t>
      </w:r>
      <w:r w:rsidRPr="00950C40">
        <w:rPr>
          <w:rFonts w:cs="Arial"/>
          <w:iCs/>
          <w:szCs w:val="22"/>
          <w:lang w:val="es-CL"/>
        </w:rPr>
        <w:t xml:space="preserve"> postulantes que hayan enviado su postulación. Los requisitos de validación manual, junto a sus medios de verificación, se identifican y describen en el </w:t>
      </w:r>
      <w:r w:rsidRPr="00950C40">
        <w:rPr>
          <w:rFonts w:cs="Arial"/>
          <w:b/>
          <w:iCs/>
          <w:szCs w:val="22"/>
          <w:lang w:val="es-CL"/>
        </w:rPr>
        <w:t>Anexo N° 1</w:t>
      </w:r>
      <w:r w:rsidRPr="00950C40">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 xml:space="preserve">sobre la </w:t>
      </w:r>
      <w:r w:rsidRPr="00040AE7">
        <w:rPr>
          <w:rFonts w:cs="Arial"/>
          <w:iCs/>
          <w:szCs w:val="22"/>
          <w:lang w:val="es-CL"/>
        </w:rPr>
        <w:lastRenderedPageBreak/>
        <w:t>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as 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la nómina de 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593CECE7" w:rsidR="00C94CF0" w:rsidRPr="00040AE7" w:rsidRDefault="002304B3" w:rsidP="005101C4">
            <w:pPr>
              <w:jc w:val="center"/>
              <w:rPr>
                <w:rFonts w:eastAsia="Arial Unicode MS" w:cs="Arial"/>
                <w:bCs/>
                <w:sz w:val="20"/>
                <w:szCs w:val="22"/>
              </w:rPr>
            </w:pPr>
            <w:r>
              <w:rPr>
                <w:rFonts w:eastAsia="Arial Unicode MS" w:cs="Arial"/>
                <w:bCs/>
                <w:sz w:val="20"/>
                <w:szCs w:val="22"/>
              </w:rPr>
              <w:t>1</w:t>
            </w:r>
            <w:r w:rsidR="00EF6178"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214D3D7F" w:rsidR="00C94CF0" w:rsidRPr="004C5F3D" w:rsidRDefault="00C94CF0" w:rsidP="00DE32E7">
            <w:pPr>
              <w:jc w:val="both"/>
              <w:rPr>
                <w:rFonts w:cs="Arial"/>
                <w:sz w:val="20"/>
                <w:szCs w:val="22"/>
                <w:lang w:val="es-CL"/>
              </w:rPr>
            </w:pPr>
            <w:r w:rsidRPr="004C5F3D">
              <w:rPr>
                <w:rFonts w:cs="Arial"/>
                <w:sz w:val="20"/>
                <w:szCs w:val="22"/>
              </w:rPr>
              <w:t xml:space="preserve">4.- </w:t>
            </w:r>
            <w:r w:rsidR="00DE32E7" w:rsidRPr="00DE32E7">
              <w:rPr>
                <w:rFonts w:cs="Arial"/>
                <w:sz w:val="20"/>
                <w:szCs w:val="22"/>
                <w:lang w:val="es-MX"/>
              </w:rPr>
              <w:t>Proyectos de Negocio que pertenezcan al rubro Turismo y/o Agroindustria.</w:t>
            </w:r>
          </w:p>
        </w:tc>
        <w:tc>
          <w:tcPr>
            <w:tcW w:w="1176" w:type="pct"/>
            <w:shd w:val="clear" w:color="auto" w:fill="auto"/>
            <w:vAlign w:val="center"/>
          </w:tcPr>
          <w:p w14:paraId="2FF2DE23" w14:textId="316A47B1" w:rsidR="00C94CF0" w:rsidRPr="004C5F3D" w:rsidRDefault="00613E48" w:rsidP="005101C4">
            <w:pPr>
              <w:jc w:val="center"/>
              <w:rPr>
                <w:rFonts w:eastAsia="Arial Unicode MS" w:cs="Arial"/>
                <w:bCs/>
                <w:sz w:val="20"/>
                <w:szCs w:val="22"/>
              </w:rPr>
            </w:pPr>
            <w:r>
              <w:rPr>
                <w:rFonts w:eastAsia="Arial Unicode MS" w:cs="Arial"/>
                <w:bCs/>
                <w:sz w:val="20"/>
                <w:szCs w:val="22"/>
              </w:rPr>
              <w:t>1</w:t>
            </w:r>
            <w:r w:rsidR="00354133" w:rsidRPr="004C5F3D">
              <w:rPr>
                <w:rFonts w:eastAsia="Arial Unicode MS" w:cs="Arial"/>
                <w:bCs/>
                <w:sz w:val="20"/>
                <w:szCs w:val="22"/>
              </w:rPr>
              <w:t>5</w:t>
            </w:r>
            <w:r w:rsidR="00C94CF0" w:rsidRPr="004C5F3D">
              <w:rPr>
                <w:rFonts w:eastAsia="Arial Unicode MS" w:cs="Arial"/>
                <w:bCs/>
                <w:sz w:val="20"/>
                <w:szCs w:val="22"/>
              </w:rPr>
              <w:t>%</w:t>
            </w:r>
          </w:p>
        </w:tc>
      </w:tr>
      <w:tr w:rsidR="00DD5BB5" w:rsidRPr="00636CCF" w14:paraId="7700F3FF" w14:textId="77777777" w:rsidTr="005101C4">
        <w:trPr>
          <w:trHeight w:val="528"/>
          <w:jc w:val="center"/>
        </w:trPr>
        <w:tc>
          <w:tcPr>
            <w:tcW w:w="3824" w:type="pct"/>
            <w:shd w:val="clear" w:color="auto" w:fill="auto"/>
            <w:vAlign w:val="center"/>
          </w:tcPr>
          <w:p w14:paraId="2AE67A65" w14:textId="74ED11C2" w:rsidR="00DD5BB5" w:rsidRPr="004C5F3D" w:rsidRDefault="00A42D67" w:rsidP="00501B40">
            <w:pPr>
              <w:jc w:val="both"/>
              <w:rPr>
                <w:rFonts w:cs="Arial"/>
                <w:sz w:val="20"/>
                <w:szCs w:val="22"/>
              </w:rPr>
            </w:pPr>
            <w:r>
              <w:rPr>
                <w:rFonts w:cs="Arial"/>
                <w:sz w:val="20"/>
                <w:szCs w:val="22"/>
                <w:lang w:val="es-MX"/>
              </w:rPr>
              <w:t xml:space="preserve">5.- </w:t>
            </w:r>
            <w:r w:rsidR="00606EBD" w:rsidRPr="00606EBD">
              <w:rPr>
                <w:rFonts w:cs="Arial"/>
                <w:sz w:val="20"/>
                <w:szCs w:val="22"/>
                <w:lang w:val="es-MX"/>
              </w:rPr>
              <w:t>Implementación y/o realización de la actividad económica de manera informal.</w:t>
            </w:r>
          </w:p>
        </w:tc>
        <w:tc>
          <w:tcPr>
            <w:tcW w:w="1176" w:type="pct"/>
            <w:shd w:val="clear" w:color="auto" w:fill="auto"/>
            <w:vAlign w:val="center"/>
          </w:tcPr>
          <w:p w14:paraId="66F242FE" w14:textId="38ED6522" w:rsidR="00DD5BB5" w:rsidRDefault="00A42D67" w:rsidP="005101C4">
            <w:pPr>
              <w:jc w:val="center"/>
              <w:rPr>
                <w:rFonts w:eastAsia="Arial Unicode MS" w:cs="Arial"/>
                <w:bCs/>
                <w:sz w:val="20"/>
                <w:szCs w:val="22"/>
              </w:rPr>
            </w:pPr>
            <w:r>
              <w:rPr>
                <w:rFonts w:eastAsia="Arial Unicode MS" w:cs="Arial"/>
                <w:bCs/>
                <w:sz w:val="20"/>
                <w:szCs w:val="22"/>
              </w:rPr>
              <w:t>10%</w:t>
            </w:r>
          </w:p>
        </w:tc>
      </w:tr>
      <w:tr w:rsidR="00C94CF0" w:rsidRPr="00636CCF" w14:paraId="182FA5FB" w14:textId="77777777" w:rsidTr="005101C4">
        <w:trPr>
          <w:trHeight w:val="328"/>
          <w:jc w:val="center"/>
        </w:trPr>
        <w:tc>
          <w:tcPr>
            <w:tcW w:w="3824" w:type="pct"/>
            <w:shd w:val="clear" w:color="auto" w:fill="auto"/>
            <w:vAlign w:val="center"/>
          </w:tcPr>
          <w:p w14:paraId="350F0871" w14:textId="33EC71BE" w:rsidR="00C94CF0" w:rsidRPr="00206AD7" w:rsidRDefault="00DD5BB5" w:rsidP="00426298">
            <w:pPr>
              <w:jc w:val="both"/>
              <w:rPr>
                <w:rFonts w:cs="Arial"/>
                <w:sz w:val="20"/>
                <w:szCs w:val="22"/>
              </w:rPr>
            </w:pPr>
            <w:r>
              <w:rPr>
                <w:rFonts w:cs="Arial"/>
                <w:sz w:val="20"/>
                <w:szCs w:val="22"/>
              </w:rPr>
              <w:t>6</w:t>
            </w:r>
            <w:r w:rsidR="00C94CF0" w:rsidRPr="00206AD7">
              <w:rPr>
                <w:rFonts w:cs="Arial"/>
                <w:sz w:val="20"/>
                <w:szCs w:val="22"/>
              </w:rPr>
              <w:t xml:space="preserve">.- </w:t>
            </w:r>
            <w:r w:rsidR="003B7B5E">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SernamEG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la participación 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(SernamEG),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 xml:space="preserve">licitado por el </w:t>
      </w:r>
      <w:r w:rsidR="00113ABA" w:rsidRPr="00040AE7">
        <w:rPr>
          <w:rFonts w:eastAsia="Arial Unicode MS" w:cs="Arial"/>
          <w:szCs w:val="22"/>
        </w:rPr>
        <w:lastRenderedPageBreak/>
        <w:t>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SernamEG del Ministerio de la Mujer y la Equidad de Género, podrá adjuntar al momento de su postulación el certificado que avale las condiciones mencionadas, y permita 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(SernamEG)</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SernamEG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lastRenderedPageBreak/>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lastRenderedPageBreak/>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6F26B87C"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C261DA">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8A1C503"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161ABC">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w:t>
      </w:r>
      <w:r w:rsidRPr="00040AE7">
        <w:rPr>
          <w:rFonts w:cs="Arial"/>
          <w:szCs w:val="22"/>
        </w:rPr>
        <w:lastRenderedPageBreak/>
        <w:t xml:space="preserve">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 xml:space="preserve">considerar en su planificación, la </w:t>
            </w:r>
            <w:r w:rsidR="0027690F" w:rsidRPr="00040AE7">
              <w:rPr>
                <w:rFonts w:eastAsia="Arial Unicode MS" w:cs="Arial"/>
                <w:szCs w:val="22"/>
                <w:lang w:val="es-CL"/>
              </w:rPr>
              <w:lastRenderedPageBreak/>
              <w:t>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5256D3">
        <w:rPr>
          <w:b w:val="0"/>
        </w:rPr>
        <w:t xml:space="preserve">Las postulantes seleccionadas serán consideradas como </w:t>
      </w:r>
      <w:r w:rsidRPr="005256D3">
        <w:rPr>
          <w:b w:val="0"/>
          <w:u w:val="single"/>
        </w:rPr>
        <w:t>beneficiari</w:t>
      </w:r>
      <w:r w:rsidR="00A24AC1" w:rsidRPr="005256D3">
        <w:rPr>
          <w:b w:val="0"/>
          <w:u w:val="single"/>
        </w:rPr>
        <w:t>as</w:t>
      </w:r>
      <w:r w:rsidR="00A24AC1" w:rsidRPr="005256D3">
        <w:rPr>
          <w:b w:val="0"/>
        </w:rPr>
        <w:t xml:space="preserve"> de la correspondiente convocatoria, una vez hayan formalizado su condición como tal mediante la firma del contrato con el agente operador</w:t>
      </w:r>
      <w:r w:rsidRPr="005256D3">
        <w:rPr>
          <w:b w:val="0"/>
        </w:rPr>
        <w:t xml:space="preserve"> de Sercotec</w:t>
      </w:r>
      <w:r w:rsidR="00A24AC1" w:rsidRPr="005256D3">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lastRenderedPageBreak/>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lastRenderedPageBreak/>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59B8F616" w:rsidR="003916C5" w:rsidRPr="00CE08E2" w:rsidRDefault="00FE253C" w:rsidP="003916C5">
            <w:pPr>
              <w:jc w:val="center"/>
              <w:rPr>
                <w:sz w:val="16"/>
                <w:szCs w:val="16"/>
                <w:lang w:val="es-CL" w:eastAsia="es-CL"/>
              </w:rPr>
            </w:pPr>
            <w:r>
              <w:rPr>
                <w:sz w:val="16"/>
                <w:szCs w:val="16"/>
                <w:lang w:val="es-CL" w:eastAsia="es-CL"/>
              </w:rPr>
              <w:t>Mín. $3.000.000.-</w:t>
            </w:r>
            <w:r w:rsidR="003916C5"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D84F8CA"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w:t>
      </w:r>
      <w:r w:rsidR="000A5A8B" w:rsidRPr="002A0432">
        <w:t xml:space="preserve">plazo no superior a </w:t>
      </w:r>
      <w:r w:rsidR="003C170C">
        <w:t>10</w:t>
      </w:r>
      <w:r w:rsidR="000A5A8B" w:rsidRPr="002A0432">
        <w:rPr>
          <w:b/>
        </w:rPr>
        <w:t xml:space="preserve"> </w:t>
      </w:r>
      <w:r w:rsidR="000A5A8B" w:rsidRPr="002A0432">
        <w:t>días hábiles</w:t>
      </w:r>
      <w:r w:rsidR="00694251" w:rsidRPr="002A0432">
        <w:t xml:space="preserve"> administrativos</w:t>
      </w:r>
      <w:r w:rsidR="000E20DB" w:rsidRPr="002A0432">
        <w:t>,</w:t>
      </w:r>
      <w:r w:rsidR="000A5A8B" w:rsidRPr="002A0432">
        <w:t xml:space="preserve"> </w:t>
      </w:r>
      <w:r w:rsidR="008E216C" w:rsidRPr="002A0432">
        <w:t>contados desde</w:t>
      </w:r>
      <w:r w:rsidR="008B372B" w:rsidRPr="002A0432">
        <w:t xml:space="preserve"> la aprobación </w:t>
      </w:r>
      <w:r w:rsidR="00AC7EB9" w:rsidRPr="002A0432">
        <w:t>de</w:t>
      </w:r>
      <w:r w:rsidR="00C35ED0" w:rsidRPr="002A0432">
        <w:t xml:space="preserve"> la beneficiari</w:t>
      </w:r>
      <w:r w:rsidR="00AC7EB9" w:rsidRPr="002A0432">
        <w:t xml:space="preserve">a </w:t>
      </w:r>
      <w:r w:rsidR="008B372B" w:rsidRPr="002A0432">
        <w:t>al Plan de Trabajo</w:t>
      </w:r>
      <w:r w:rsidR="006F508B" w:rsidRPr="002A0432">
        <w:t>.</w:t>
      </w:r>
      <w:r w:rsidR="005B0E38" w:rsidRPr="002A0432">
        <w:t xml:space="preserve"> </w:t>
      </w:r>
      <w:r w:rsidR="00AB5CCE" w:rsidRPr="002A0432">
        <w:t xml:space="preserve">La Dirección Regional de Sercotec tendrá un </w:t>
      </w:r>
      <w:r w:rsidR="008E3816" w:rsidRPr="002A0432">
        <w:t xml:space="preserve">plazo máximo de </w:t>
      </w:r>
      <w:r w:rsidR="00320559">
        <w:t>10</w:t>
      </w:r>
      <w:r w:rsidR="008E3816" w:rsidRPr="002A0432">
        <w:t xml:space="preserve"> días hábiles</w:t>
      </w:r>
      <w:r w:rsidR="00694251" w:rsidRPr="002A0432">
        <w:t xml:space="preserve"> administrativos</w:t>
      </w:r>
      <w:r w:rsidR="00AB5CCE" w:rsidRPr="002A0432">
        <w:t xml:space="preserve"> conta</w:t>
      </w:r>
      <w:r w:rsidR="00AC7EB9" w:rsidRPr="002A0432">
        <w:t xml:space="preserve">dos desde la recepción </w:t>
      </w:r>
      <w:r w:rsidR="00306396" w:rsidRPr="002A0432">
        <w:t xml:space="preserve">de dicho informe </w:t>
      </w:r>
      <w:r w:rsidR="00AB5CCE" w:rsidRPr="002A0432">
        <w:t>para su aproba</w:t>
      </w:r>
      <w:bookmarkStart w:id="56" w:name="_Toc345489765"/>
      <w:bookmarkStart w:id="57" w:name="_Toc413772569"/>
      <w:r w:rsidR="009C5427" w:rsidRPr="002A043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lastRenderedPageBreak/>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406C97">
              <w:rPr>
                <w:rFonts w:eastAsia="Arial Unicode MS" w:cs="Arial"/>
                <w:szCs w:val="22"/>
                <w:lang w:val="es-CL"/>
              </w:rPr>
              <w:t xml:space="preserve">De acuerdo al rubro de la nueva empresa, </w:t>
            </w:r>
            <w:r w:rsidR="00D346ED" w:rsidRPr="00406C97">
              <w:rPr>
                <w:rFonts w:eastAsia="Arial Unicode MS" w:cs="Arial"/>
                <w:szCs w:val="22"/>
                <w:lang w:val="es-CL"/>
              </w:rPr>
              <w:t>y en los casos que corresponda, al agente operador junto con la beneficiaria deberá</w:t>
            </w:r>
            <w:r w:rsidR="00FF53BE" w:rsidRPr="00406C97">
              <w:rPr>
                <w:rFonts w:eastAsia="Arial Unicode MS" w:cs="Arial"/>
                <w:szCs w:val="22"/>
                <w:lang w:val="es-CL"/>
              </w:rPr>
              <w:t>n</w:t>
            </w:r>
            <w:r w:rsidR="00D346ED" w:rsidRPr="00406C97">
              <w:rPr>
                <w:rFonts w:eastAsia="Arial Unicode MS" w:cs="Arial"/>
                <w:szCs w:val="22"/>
                <w:lang w:val="es-CL"/>
              </w:rPr>
              <w:t xml:space="preserve"> levantar aquellos gastos y/o actividade</w:t>
            </w:r>
            <w:r w:rsidR="00FF53BE" w:rsidRPr="00406C97">
              <w:rPr>
                <w:rFonts w:eastAsia="Arial Unicode MS" w:cs="Arial"/>
                <w:szCs w:val="22"/>
                <w:lang w:val="es-CL"/>
              </w:rPr>
              <w:t>s (pertinentes al alcance del programa),</w:t>
            </w:r>
            <w:r w:rsidRPr="00406C97">
              <w:rPr>
                <w:rFonts w:eastAsia="Arial Unicode MS" w:cs="Arial"/>
                <w:szCs w:val="22"/>
                <w:lang w:val="es-CL"/>
              </w:rPr>
              <w:t xml:space="preserve"> que faciliten la obtención</w:t>
            </w:r>
            <w:r w:rsidR="00D346ED" w:rsidRPr="00406C97">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7063BC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F77F48">
        <w:rPr>
          <w:rFonts w:eastAsia="Arial Unicode MS" w:cs="Arial"/>
          <w:szCs w:val="22"/>
        </w:rPr>
        <w:t>2</w:t>
      </w:r>
      <w:r w:rsidR="00AC7099" w:rsidRPr="00AC7099">
        <w:rPr>
          <w:rFonts w:eastAsia="Arial Unicode MS" w:cs="Arial"/>
          <w:szCs w:val="22"/>
        </w:rPr>
        <w:t>00.000</w:t>
      </w:r>
      <w:r w:rsidRPr="00AC7099">
        <w:rPr>
          <w:rFonts w:eastAsia="Arial Unicode MS" w:cs="Arial"/>
          <w:szCs w:val="22"/>
        </w:rPr>
        <w:t>.- (</w:t>
      </w:r>
      <w:r w:rsidR="00F77F48">
        <w:rPr>
          <w:rFonts w:eastAsia="Arial Unicode MS" w:cs="Arial"/>
          <w:szCs w:val="22"/>
        </w:rPr>
        <w:t>doscientos</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lastRenderedPageBreak/>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lastRenderedPageBreak/>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de 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w:t>
            </w:r>
            <w:r w:rsidR="005633EB" w:rsidRPr="00181A0E">
              <w:rPr>
                <w:rFonts w:eastAsia="Arial Unicode MS" w:cs="Arial"/>
                <w:szCs w:val="22"/>
                <w:lang w:val="es-CL"/>
              </w:rPr>
              <w:lastRenderedPageBreak/>
              <w:t xml:space="preserve">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lastRenderedPageBreak/>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59EC59D3" w14:textId="1D630975" w:rsidR="00E46666" w:rsidRDefault="00E46666" w:rsidP="009E2172">
      <w:pPr>
        <w:rPr>
          <w:rFonts w:eastAsia="Arial Unicode MS" w:cs="Arial"/>
          <w:b/>
          <w:bCs/>
          <w:sz w:val="40"/>
          <w:szCs w:val="40"/>
        </w:rPr>
      </w:pPr>
    </w:p>
    <w:p w14:paraId="4EBB627D" w14:textId="77777777" w:rsidR="00E46666" w:rsidRDefault="00E46666"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69DEAABC"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7A656162" w14:textId="57359DE6" w:rsidR="009D286E"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A71EEF">
        <w:rPr>
          <w:rFonts w:eastAsia="Arial Unicode MS" w:cs="Arial"/>
          <w:b/>
          <w:bCs/>
          <w:sz w:val="40"/>
          <w:szCs w:val="40"/>
        </w:rPr>
        <w:t>DE ÑUBLE</w:t>
      </w:r>
      <w:r w:rsidR="000A2105">
        <w:rPr>
          <w:rFonts w:eastAsia="Arial Unicode MS" w:cs="Arial"/>
          <w:b/>
          <w:bCs/>
          <w:sz w:val="40"/>
          <w:szCs w:val="40"/>
        </w:rPr>
        <w:t xml:space="preserve"> </w:t>
      </w:r>
    </w:p>
    <w:p w14:paraId="4446341B" w14:textId="0FE02DBF" w:rsidR="008228C4" w:rsidRPr="000B08AF" w:rsidRDefault="00E04E6D" w:rsidP="008228C4">
      <w:pPr>
        <w:jc w:val="center"/>
        <w:rPr>
          <w:rFonts w:eastAsia="Arial Unicode MS" w:cs="Arial"/>
          <w:b/>
          <w:bCs/>
          <w:sz w:val="40"/>
          <w:szCs w:val="40"/>
        </w:rPr>
      </w:pPr>
      <w:r>
        <w:rPr>
          <w:rFonts w:eastAsia="Arial Unicode MS" w:cs="Arial"/>
          <w:b/>
          <w:bCs/>
          <w:sz w:val="40"/>
          <w:szCs w:val="40"/>
        </w:rPr>
        <w:t>PROVINCIA</w:t>
      </w:r>
      <w:r w:rsidR="001D30DA">
        <w:rPr>
          <w:rFonts w:eastAsia="Arial Unicode MS" w:cs="Arial"/>
          <w:b/>
          <w:bCs/>
          <w:sz w:val="40"/>
          <w:szCs w:val="40"/>
        </w:rPr>
        <w:t xml:space="preserve"> DE</w:t>
      </w:r>
      <w:r w:rsidR="007359ED">
        <w:rPr>
          <w:rFonts w:eastAsia="Arial Unicode MS" w:cs="Arial"/>
          <w:b/>
          <w:bCs/>
          <w:sz w:val="40"/>
          <w:szCs w:val="40"/>
        </w:rPr>
        <w:t xml:space="preserve"> ITATA</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1FE0647" w:rsidR="000E26DC" w:rsidRPr="00AE0CC7" w:rsidRDefault="002A657F" w:rsidP="000E26DC">
            <w:pPr>
              <w:jc w:val="both"/>
              <w:rPr>
                <w:sz w:val="18"/>
                <w:szCs w:val="18"/>
              </w:rPr>
            </w:pPr>
            <w:r w:rsidRPr="00AE0CC7">
              <w:rPr>
                <w:sz w:val="18"/>
                <w:szCs w:val="18"/>
              </w:rPr>
              <w:lastRenderedPageBreak/>
              <w:t>h</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 xml:space="preserve">años </w:t>
            </w:r>
            <w:r w:rsidR="00487538">
              <w:rPr>
                <w:sz w:val="18"/>
                <w:szCs w:val="18"/>
              </w:rPr>
              <w:t xml:space="preserve">2020, </w:t>
            </w:r>
            <w:r w:rsidR="00B820CC" w:rsidRPr="00AE0CC7">
              <w:rPr>
                <w:sz w:val="18"/>
                <w:szCs w:val="18"/>
              </w:rPr>
              <w:t>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r w:rsidR="007E65EF" w:rsidRPr="00867E87" w14:paraId="6422E1AD"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37A02D45" w14:textId="62232341" w:rsidR="007E65EF" w:rsidRPr="00D90B06" w:rsidRDefault="007E65EF" w:rsidP="00D90B06">
            <w:pPr>
              <w:jc w:val="both"/>
              <w:rPr>
                <w:sz w:val="18"/>
                <w:szCs w:val="18"/>
                <w:lang w:val="es-CL"/>
              </w:rPr>
            </w:pPr>
            <w:r>
              <w:rPr>
                <w:sz w:val="18"/>
                <w:szCs w:val="18"/>
              </w:rPr>
              <w:t xml:space="preserve">j.- </w:t>
            </w:r>
            <w:r w:rsidR="00D90B06" w:rsidRPr="00D90B06">
              <w:rPr>
                <w:sz w:val="18"/>
                <w:szCs w:val="18"/>
                <w:lang w:val="es-MX"/>
              </w:rPr>
              <w:t xml:space="preserve">La postulante debe tener domicilio actualmente en alguna de las comunas de la </w:t>
            </w:r>
            <w:r w:rsidR="005250F2">
              <w:rPr>
                <w:b/>
                <w:sz w:val="18"/>
                <w:szCs w:val="18"/>
                <w:lang w:val="es-MX"/>
              </w:rPr>
              <w:t>Provincia de Itata</w:t>
            </w:r>
            <w:r w:rsidR="004C276B">
              <w:rPr>
                <w:sz w:val="18"/>
                <w:szCs w:val="18"/>
                <w:lang w:val="es-MX"/>
              </w:rPr>
              <w:t>, Región de Ñuble</w:t>
            </w:r>
            <w:r w:rsidR="00D90B06" w:rsidRPr="00D90B06">
              <w:rPr>
                <w:b/>
                <w:sz w:val="18"/>
                <w:szCs w:val="18"/>
                <w:lang w:val="es-MX"/>
              </w:rPr>
              <w:t xml:space="preserve">: </w:t>
            </w:r>
            <w:r w:rsidR="005250F2" w:rsidRPr="005250F2">
              <w:rPr>
                <w:b/>
                <w:sz w:val="18"/>
                <w:szCs w:val="18"/>
                <w:lang w:val="es-MX"/>
              </w:rPr>
              <w:t>Cobquecura, Coelemu, Ninhue, Portezuelo, Quirihue, Ranquil o Trehuaco</w:t>
            </w:r>
            <w:r w:rsidR="00881C61" w:rsidRPr="00881C61">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16F58603" w14:textId="42CE3242" w:rsidR="007E65EF" w:rsidRPr="00AE0CC7" w:rsidRDefault="00881C61" w:rsidP="000E26DC">
            <w:pPr>
              <w:jc w:val="both"/>
              <w:rPr>
                <w:rFonts w:cs="Calibri"/>
                <w:sz w:val="18"/>
                <w:szCs w:val="18"/>
                <w:lang w:val="es-CL" w:eastAsia="en-US"/>
              </w:rPr>
            </w:pPr>
            <w:r>
              <w:rPr>
                <w:rFonts w:cs="Calibri"/>
                <w:sz w:val="18"/>
                <w:szCs w:val="18"/>
                <w:lang w:eastAsia="en-US"/>
              </w:rPr>
              <w:t>L</w:t>
            </w:r>
            <w:r w:rsidRPr="00881C61">
              <w:rPr>
                <w:rFonts w:cs="Calibri"/>
                <w:sz w:val="18"/>
                <w:szCs w:val="18"/>
                <w:lang w:eastAsia="en-US"/>
              </w:rPr>
              <w:t>as variables se validan automáticamente en función de lo ingresado al mo</w:t>
            </w:r>
            <w:r w:rsidR="00BA3387">
              <w:rPr>
                <w:rFonts w:cs="Calibri"/>
                <w:sz w:val="18"/>
                <w:szCs w:val="18"/>
                <w:lang w:eastAsia="en-US"/>
              </w:rPr>
              <w:t>mento del registro como usuari</w:t>
            </w:r>
            <w:r w:rsidRPr="00881C61">
              <w:rPr>
                <w:rFonts w:cs="Calibri"/>
                <w:sz w:val="18"/>
                <w:szCs w:val="18"/>
                <w:lang w:eastAsia="en-US"/>
              </w:rPr>
              <w:t>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lastRenderedPageBreak/>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lastRenderedPageBreak/>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lastRenderedPageBreak/>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8C9D998" w:rsidR="00B93457" w:rsidRDefault="00B93457" w:rsidP="00B00B6C">
      <w:pPr>
        <w:rPr>
          <w:b/>
        </w:rPr>
      </w:pPr>
    </w:p>
    <w:p w14:paraId="42AD4C53" w14:textId="45084F65" w:rsidR="00421059" w:rsidRDefault="00421059" w:rsidP="00B00B6C">
      <w:pPr>
        <w:rPr>
          <w:b/>
        </w:rPr>
      </w:pPr>
    </w:p>
    <w:p w14:paraId="6ADAB9DE" w14:textId="214B424C" w:rsidR="00F553F4" w:rsidRDefault="00F553F4" w:rsidP="00B00B6C">
      <w:pPr>
        <w:rPr>
          <w:b/>
        </w:rPr>
      </w:pPr>
    </w:p>
    <w:p w14:paraId="5F3B16A1" w14:textId="5BA11DA3" w:rsidR="00F553F4" w:rsidRDefault="00F553F4" w:rsidP="00B00B6C">
      <w:pPr>
        <w:rPr>
          <w:b/>
        </w:rPr>
      </w:pPr>
    </w:p>
    <w:p w14:paraId="4EFACBDB" w14:textId="0CDD7A41" w:rsidR="00F553F4" w:rsidRDefault="00F553F4" w:rsidP="00B00B6C">
      <w:pPr>
        <w:rPr>
          <w:b/>
        </w:rPr>
      </w:pPr>
    </w:p>
    <w:p w14:paraId="27A7B53B" w14:textId="5C135084" w:rsidR="00F553F4" w:rsidRDefault="00F553F4" w:rsidP="00B00B6C">
      <w:pPr>
        <w:rPr>
          <w:b/>
        </w:rPr>
      </w:pPr>
    </w:p>
    <w:p w14:paraId="286AF528" w14:textId="2F2B322C" w:rsidR="00F553F4" w:rsidRDefault="00F553F4"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lastRenderedPageBreak/>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93E3CDC"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8D719A">
        <w:rPr>
          <w:rFonts w:eastAsiaTheme="minorHAnsi" w:cstheme="minorBidi"/>
          <w:szCs w:val="22"/>
          <w:lang w:val="es-CL" w:eastAsia="en-US"/>
        </w:rPr>
        <w:t>de Ñuble</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6E405D22"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EE7485" w:rsidRPr="00075C74">
        <w:rPr>
          <w:b/>
          <w:color w:val="000000" w:themeColor="text1"/>
        </w:rPr>
        <w:t>2023</w:t>
      </w:r>
      <w:r w:rsidRPr="00875122">
        <w:rPr>
          <w:b/>
          <w:color w:val="000000" w:themeColor="text1"/>
        </w:rPr>
        <w:t xml:space="preserve">, </w:t>
      </w:r>
      <w:r w:rsidR="00095629">
        <w:rPr>
          <w:b/>
          <w:color w:val="000000" w:themeColor="text1"/>
        </w:rPr>
        <w:t>Provincia de Itata</w:t>
      </w:r>
      <w:r w:rsidR="00D268A7">
        <w:rPr>
          <w:b/>
          <w:color w:val="000000" w:themeColor="text1"/>
        </w:rPr>
        <w:t xml:space="preserve">, </w:t>
      </w:r>
      <w:r w:rsidRPr="00875122">
        <w:rPr>
          <w:b/>
          <w:color w:val="000000" w:themeColor="text1"/>
        </w:rPr>
        <w:t xml:space="preserve">Región </w:t>
      </w:r>
      <w:r w:rsidR="004C4224">
        <w:rPr>
          <w:b/>
        </w:rPr>
        <w:t>de Ñuble</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1C27E5" w:rsidRDefault="003046D1" w:rsidP="003046D1">
      <w:pPr>
        <w:jc w:val="center"/>
        <w:rPr>
          <w:b/>
          <w:szCs w:val="22"/>
        </w:rPr>
      </w:pPr>
      <w:r w:rsidRPr="001C27E5">
        <w:rPr>
          <w:b/>
          <w:szCs w:val="22"/>
        </w:rPr>
        <w:t xml:space="preserve">CAPITAL </w:t>
      </w:r>
      <w:r w:rsidR="00587252" w:rsidRPr="001C27E5">
        <w:rPr>
          <w:b/>
          <w:szCs w:val="22"/>
        </w:rPr>
        <w:t>ABEJA</w:t>
      </w:r>
      <w:r w:rsidRPr="001C27E5">
        <w:rPr>
          <w:b/>
          <w:szCs w:val="22"/>
        </w:rPr>
        <w:t xml:space="preserve"> EMPRENDE </w:t>
      </w:r>
      <w:r w:rsidR="008F339D" w:rsidRPr="001C27E5">
        <w:rPr>
          <w:b/>
          <w:szCs w:val="22"/>
        </w:rPr>
        <w:t>2023</w:t>
      </w:r>
    </w:p>
    <w:p w14:paraId="642F2588" w14:textId="6BB0C6CC" w:rsidR="003046D1" w:rsidRPr="001C27E5" w:rsidRDefault="001D2EE0" w:rsidP="003046D1">
      <w:pPr>
        <w:jc w:val="center"/>
        <w:rPr>
          <w:b/>
          <w:szCs w:val="22"/>
        </w:rPr>
      </w:pPr>
      <w:r>
        <w:rPr>
          <w:b/>
          <w:szCs w:val="22"/>
        </w:rPr>
        <w:t>PROVINCIA DE ITATA</w:t>
      </w:r>
    </w:p>
    <w:p w14:paraId="7FBFD142" w14:textId="195D0FA2" w:rsidR="003046D1" w:rsidRPr="001C27E5" w:rsidRDefault="00AB7938" w:rsidP="003046D1">
      <w:pPr>
        <w:jc w:val="center"/>
        <w:rPr>
          <w:b/>
          <w:szCs w:val="22"/>
        </w:rPr>
      </w:pPr>
      <w:r>
        <w:rPr>
          <w:b/>
          <w:szCs w:val="22"/>
        </w:rPr>
        <w:t>REGIÓN DE ÑUBLE</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73C443D7"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785490">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w:t>
            </w:r>
            <w:r w:rsidR="000423B8" w:rsidRPr="00B13D08">
              <w:rPr>
                <w:rFonts w:cs="Calibri Light"/>
                <w:sz w:val="18"/>
                <w:szCs w:val="18"/>
                <w:lang w:eastAsia="es-CL"/>
              </w:rPr>
              <w:lastRenderedPageBreak/>
              <w:t xml:space="preserve">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lastRenderedPageBreak/>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21431B29" w:rsidR="004763FA" w:rsidRPr="008B3B29" w:rsidRDefault="000522F1" w:rsidP="008B3B29">
      <w:pPr>
        <w:numPr>
          <w:ilvl w:val="1"/>
          <w:numId w:val="12"/>
        </w:numPr>
        <w:tabs>
          <w:tab w:val="num" w:pos="360"/>
        </w:tabs>
        <w:ind w:left="0" w:firstLine="0"/>
        <w:rPr>
          <w:rFonts w:cs="Arial"/>
          <w:b/>
          <w:lang w:val="es-CL"/>
        </w:rPr>
      </w:pPr>
      <w:r w:rsidRPr="000522F1">
        <w:rPr>
          <w:rFonts w:cs="Arial"/>
          <w:lang w:val="es-MX"/>
        </w:rPr>
        <w:t xml:space="preserve">Proyectos de Negocio que pertenezcan al </w:t>
      </w:r>
      <w:r w:rsidRPr="000522F1">
        <w:rPr>
          <w:rFonts w:cs="Arial"/>
          <w:b/>
          <w:lang w:val="es-MX"/>
        </w:rPr>
        <w:t>rubro Turismo y/o Agroindustria</w:t>
      </w:r>
      <w:r w:rsidR="00CC30F5" w:rsidRPr="008B3B29">
        <w:rPr>
          <w:rFonts w:cs="Arial"/>
          <w:lang w:val="es-MX"/>
        </w:rPr>
        <w:t>.</w:t>
      </w:r>
    </w:p>
    <w:p w14:paraId="7097F5DA" w14:textId="77777777" w:rsidR="00AF71A9" w:rsidRDefault="00AF71A9" w:rsidP="00AF71A9">
      <w:pPr>
        <w:pStyle w:val="Prrafodelista"/>
        <w:rPr>
          <w:rFonts w:cs="Arial"/>
          <w:lang w:val="es-CL"/>
        </w:rPr>
      </w:pPr>
    </w:p>
    <w:p w14:paraId="5B5CD956" w14:textId="38A6ADF1" w:rsidR="000B2104" w:rsidRPr="000B2104" w:rsidRDefault="000B2104" w:rsidP="000B2104">
      <w:pPr>
        <w:numPr>
          <w:ilvl w:val="1"/>
          <w:numId w:val="12"/>
        </w:numPr>
        <w:tabs>
          <w:tab w:val="num" w:pos="360"/>
        </w:tabs>
        <w:ind w:left="0" w:firstLine="0"/>
        <w:rPr>
          <w:rFonts w:cs="Arial"/>
          <w:b/>
          <w:lang w:val="es-CL"/>
        </w:rPr>
      </w:pPr>
      <w:r w:rsidRPr="000B2104">
        <w:rPr>
          <w:rFonts w:cs="Arial"/>
          <w:b/>
          <w:lang w:val="es-MX"/>
        </w:rPr>
        <w:t xml:space="preserve">Implementación y/o realización de la actividad económica de manera informal. </w:t>
      </w:r>
    </w:p>
    <w:p w14:paraId="2F070903" w14:textId="3E5DFE2D" w:rsidR="00012035" w:rsidRPr="003F23D8" w:rsidRDefault="00012035" w:rsidP="003F23D8">
      <w:pPr>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18D325F4" w14:textId="3678699D" w:rsidR="00243235" w:rsidRDefault="00243235" w:rsidP="003046D1">
      <w:pPr>
        <w:rPr>
          <w:rFonts w:cs="Arial"/>
          <w:szCs w:val="22"/>
        </w:rPr>
      </w:pPr>
    </w:p>
    <w:p w14:paraId="7DEC7CF1" w14:textId="1E96C368"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77E77F6E" w:rsidR="00716B67" w:rsidRPr="00DB7B66" w:rsidRDefault="009A6E20" w:rsidP="00126903">
            <w:pPr>
              <w:jc w:val="center"/>
              <w:rPr>
                <w:rFonts w:cstheme="minorHAnsi"/>
                <w:b/>
                <w:color w:val="00B050"/>
                <w:sz w:val="20"/>
                <w:szCs w:val="20"/>
                <w:lang w:val="es-CL" w:eastAsia="en-US"/>
              </w:rPr>
            </w:pPr>
            <w:r>
              <w:rPr>
                <w:rFonts w:cstheme="minorHAnsi"/>
                <w:b/>
                <w:sz w:val="20"/>
                <w:szCs w:val="20"/>
              </w:rPr>
              <w:t>1</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01D58325" w14:textId="72763ED3" w:rsidR="003E1038" w:rsidRDefault="003E1038" w:rsidP="003046D1">
      <w:pPr>
        <w:rPr>
          <w:rFonts w:cstheme="minorBidi"/>
          <w:b/>
          <w:sz w:val="28"/>
          <w:szCs w:val="28"/>
          <w:lang w:val="es-CL" w:eastAsia="en-US"/>
        </w:rPr>
      </w:pPr>
    </w:p>
    <w:p w14:paraId="3D55132C" w14:textId="3FE12494" w:rsidR="003E1038" w:rsidRDefault="003E1038" w:rsidP="003046D1">
      <w:pPr>
        <w:rPr>
          <w:rFonts w:cstheme="minorBidi"/>
          <w:b/>
          <w:sz w:val="28"/>
          <w:szCs w:val="28"/>
          <w:lang w:val="es-CL" w:eastAsia="en-US"/>
        </w:rPr>
      </w:pPr>
    </w:p>
    <w:p w14:paraId="3B451589" w14:textId="065A5481" w:rsidR="003E1038" w:rsidRDefault="003E1038" w:rsidP="003046D1">
      <w:pPr>
        <w:rPr>
          <w:rFonts w:cstheme="minorBidi"/>
          <w:b/>
          <w:sz w:val="28"/>
          <w:szCs w:val="28"/>
          <w:lang w:val="es-CL" w:eastAsia="en-US"/>
        </w:rPr>
      </w:pPr>
    </w:p>
    <w:p w14:paraId="52688F43" w14:textId="77777777" w:rsidR="003E1038" w:rsidRDefault="003E1038"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08459E" w:rsidRPr="00347B9F" w14:paraId="720151E5" w14:textId="77777777" w:rsidTr="00086524">
        <w:trPr>
          <w:trHeight w:val="1094"/>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02D8657D" w:rsidR="0008459E" w:rsidRPr="00B200FB" w:rsidRDefault="0008459E" w:rsidP="0008459E">
            <w:pPr>
              <w:jc w:val="center"/>
              <w:rPr>
                <w:rFonts w:cstheme="minorHAnsi"/>
                <w:sz w:val="18"/>
                <w:lang w:val="es-CL"/>
              </w:rPr>
            </w:pPr>
            <w:r w:rsidRPr="00B200FB">
              <w:rPr>
                <w:rFonts w:cstheme="minorHAnsi"/>
                <w:sz w:val="18"/>
              </w:rPr>
              <w:t xml:space="preserve">4. </w:t>
            </w:r>
            <w:r w:rsidRPr="00A31980">
              <w:rPr>
                <w:rFonts w:cstheme="minorHAnsi"/>
                <w:sz w:val="18"/>
                <w:lang w:val="es-419"/>
              </w:rPr>
              <w:t xml:space="preserve">Proyectos de Negocio que pertenezcan al </w:t>
            </w:r>
            <w:r>
              <w:rPr>
                <w:rFonts w:cstheme="minorHAnsi"/>
                <w:sz w:val="18"/>
                <w:lang w:val="es-419"/>
              </w:rPr>
              <w:t>rubro Turismo y/o Agroindustria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6E7EC70E" w:rsidR="0008459E" w:rsidRPr="00B200FB" w:rsidRDefault="0008459E" w:rsidP="0008459E">
            <w:pPr>
              <w:pStyle w:val="NormalWeb"/>
              <w:spacing w:before="0" w:beforeAutospacing="0" w:after="0" w:afterAutospacing="0"/>
              <w:jc w:val="both"/>
              <w:rPr>
                <w:rFonts w:cstheme="minorHAnsi"/>
                <w:sz w:val="18"/>
                <w:szCs w:val="22"/>
                <w:lang w:eastAsia="en-US"/>
              </w:rPr>
            </w:pPr>
            <w:r w:rsidRPr="0008459E">
              <w:rPr>
                <w:rFonts w:cstheme="minorHAnsi"/>
                <w:sz w:val="18"/>
                <w:szCs w:val="22"/>
                <w:lang w:eastAsia="en-US"/>
              </w:rPr>
              <w:t xml:space="preserve">El proyecto de negocio postulado pertenece al rubro Turismo y/o Agroindustria.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17169855" w:rsidR="0008459E" w:rsidRPr="00B200FB" w:rsidRDefault="0008459E" w:rsidP="0008459E">
            <w:pPr>
              <w:jc w:val="center"/>
              <w:rPr>
                <w:rFonts w:cstheme="minorHAnsi"/>
                <w:sz w:val="18"/>
                <w:szCs w:val="22"/>
                <w:lang w:eastAsia="en-US"/>
              </w:rPr>
            </w:pPr>
            <w:r w:rsidRPr="0008459E">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162780FF" w14:textId="2B7C4AFA" w:rsidR="0008459E" w:rsidRPr="00375869" w:rsidRDefault="0008459E" w:rsidP="0008459E">
            <w:pPr>
              <w:jc w:val="center"/>
              <w:rPr>
                <w:rFonts w:cstheme="minorHAnsi"/>
                <w:sz w:val="18"/>
                <w:szCs w:val="22"/>
                <w:lang w:val="es-CL" w:eastAsia="en-US"/>
              </w:rPr>
            </w:pPr>
            <w:r w:rsidRPr="0008459E">
              <w:rPr>
                <w:rFonts w:cstheme="minorHAnsi"/>
                <w:sz w:val="18"/>
                <w:szCs w:val="22"/>
                <w:lang w:val="es-CL" w:eastAsia="en-US"/>
              </w:rPr>
              <w:t>Según la descripción del proyecto en el  formulario de postulación de la convocatoria y/o la presentación realizada por la emprendedora ante la Comisión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194449B1" w:rsidR="0008459E" w:rsidRPr="00B200FB" w:rsidRDefault="0008459E" w:rsidP="0008459E">
            <w:pPr>
              <w:jc w:val="center"/>
              <w:rPr>
                <w:rFonts w:cstheme="minorHAnsi"/>
                <w:b/>
                <w:sz w:val="20"/>
                <w:szCs w:val="20"/>
                <w:lang w:val="es-CL" w:eastAsia="en-US"/>
              </w:rPr>
            </w:pPr>
            <w:r>
              <w:rPr>
                <w:rFonts w:cstheme="minorHAnsi"/>
                <w:b/>
                <w:sz w:val="20"/>
                <w:szCs w:val="20"/>
              </w:rPr>
              <w:t>1</w:t>
            </w:r>
            <w:r w:rsidRPr="00B200FB">
              <w:rPr>
                <w:rFonts w:cstheme="minorHAnsi"/>
                <w:b/>
                <w:sz w:val="20"/>
                <w:szCs w:val="20"/>
              </w:rPr>
              <w:t>5%</w:t>
            </w:r>
          </w:p>
        </w:tc>
      </w:tr>
      <w:tr w:rsidR="0008459E" w:rsidRPr="00347B9F" w14:paraId="6F0B4F48" w14:textId="77777777" w:rsidTr="00A751BB">
        <w:trPr>
          <w:jc w:val="center"/>
        </w:trPr>
        <w:tc>
          <w:tcPr>
            <w:tcW w:w="2689" w:type="dxa"/>
            <w:vMerge/>
            <w:tcBorders>
              <w:left w:val="single" w:sz="4" w:space="0" w:color="auto"/>
              <w:right w:val="single" w:sz="4" w:space="0" w:color="auto"/>
            </w:tcBorders>
            <w:vAlign w:val="center"/>
            <w:hideMark/>
          </w:tcPr>
          <w:p w14:paraId="37AFC4C3" w14:textId="77777777" w:rsidR="0008459E" w:rsidRPr="009373EA" w:rsidRDefault="0008459E" w:rsidP="0008459E">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517B43" w14:textId="77777777" w:rsidR="0008459E" w:rsidRDefault="0008459E" w:rsidP="0008459E">
            <w:pPr>
              <w:pStyle w:val="NormalWeb"/>
              <w:spacing w:before="0" w:beforeAutospacing="0" w:after="0" w:afterAutospacing="0"/>
              <w:jc w:val="both"/>
              <w:rPr>
                <w:rFonts w:cstheme="minorHAnsi"/>
                <w:sz w:val="18"/>
                <w:szCs w:val="22"/>
                <w:lang w:eastAsia="en-US"/>
              </w:rPr>
            </w:pPr>
          </w:p>
          <w:p w14:paraId="323E7498" w14:textId="7D021E4D" w:rsidR="0008459E" w:rsidRDefault="0008459E" w:rsidP="0008459E">
            <w:pPr>
              <w:pStyle w:val="NormalWeb"/>
              <w:spacing w:before="0" w:beforeAutospacing="0" w:after="0" w:afterAutospacing="0"/>
              <w:jc w:val="both"/>
              <w:rPr>
                <w:rFonts w:cstheme="minorHAnsi"/>
                <w:sz w:val="18"/>
                <w:szCs w:val="22"/>
                <w:lang w:eastAsia="en-US"/>
              </w:rPr>
            </w:pPr>
            <w:r w:rsidRPr="0008459E">
              <w:rPr>
                <w:rFonts w:cstheme="minorHAnsi"/>
                <w:sz w:val="18"/>
                <w:szCs w:val="22"/>
                <w:lang w:eastAsia="en-US"/>
              </w:rPr>
              <w:t xml:space="preserve">El proyecto de negocio postulado no pertenece al rubro Turismo, ni tampoco al de Agroindustria. </w:t>
            </w:r>
          </w:p>
          <w:p w14:paraId="721DC3E1" w14:textId="48FD2342" w:rsidR="0008459E" w:rsidRPr="00B200FB" w:rsidRDefault="0008459E" w:rsidP="0008459E">
            <w:pPr>
              <w:pStyle w:val="NormalWeb"/>
              <w:spacing w:before="0" w:beforeAutospacing="0" w:after="0" w:afterAutospacing="0"/>
              <w:jc w:val="both"/>
              <w:rPr>
                <w:rFonts w:cstheme="minorHAnsi"/>
                <w:sz w:val="18"/>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A27B366" w:rsidR="0008459E" w:rsidRPr="00B200FB" w:rsidRDefault="0008459E" w:rsidP="0008459E">
            <w:pPr>
              <w:jc w:val="center"/>
              <w:rPr>
                <w:rFonts w:cstheme="minorHAnsi"/>
                <w:sz w:val="18"/>
                <w:szCs w:val="22"/>
                <w:lang w:eastAsia="en-US"/>
              </w:rPr>
            </w:pPr>
            <w:r w:rsidRPr="0008459E">
              <w:rPr>
                <w:rFonts w:cstheme="minorHAnsi"/>
                <w:sz w:val="18"/>
                <w:szCs w:val="22"/>
                <w:lang w:eastAsia="en-US"/>
              </w:rPr>
              <w:t> 3</w:t>
            </w:r>
          </w:p>
        </w:tc>
        <w:tc>
          <w:tcPr>
            <w:tcW w:w="1812" w:type="dxa"/>
            <w:vMerge/>
            <w:tcBorders>
              <w:left w:val="single" w:sz="4" w:space="0" w:color="auto"/>
              <w:right w:val="single" w:sz="4" w:space="0" w:color="auto"/>
            </w:tcBorders>
          </w:tcPr>
          <w:p w14:paraId="1CFD279C" w14:textId="77777777" w:rsidR="0008459E" w:rsidRPr="00347B9F" w:rsidRDefault="0008459E" w:rsidP="0008459E">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08459E" w:rsidRPr="00347B9F" w:rsidRDefault="0008459E" w:rsidP="0008459E">
            <w:pPr>
              <w:rPr>
                <w:rFonts w:cstheme="minorHAnsi"/>
                <w:b/>
                <w:sz w:val="18"/>
                <w:szCs w:val="22"/>
                <w:lang w:val="es-CL" w:eastAsia="en-US"/>
              </w:rPr>
            </w:pPr>
          </w:p>
        </w:tc>
      </w:tr>
    </w:tbl>
    <w:p w14:paraId="562BC7AE" w14:textId="4209469B"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336FE7" w:rsidRPr="00347B9F" w14:paraId="39C1B50B" w14:textId="77777777" w:rsidTr="006A5BB0">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A7113E1" w14:textId="77777777" w:rsidR="00336FE7" w:rsidRPr="00347B9F" w:rsidRDefault="00336FE7" w:rsidP="006A5BB0">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14749B" w14:textId="77777777" w:rsidR="00336FE7" w:rsidRPr="00347B9F" w:rsidRDefault="00336FE7" w:rsidP="006A5BB0">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ECA3E4C" w14:textId="77777777" w:rsidR="00336FE7" w:rsidRPr="00347B9F" w:rsidRDefault="00336FE7" w:rsidP="006A5BB0">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FC490DE" w14:textId="77777777" w:rsidR="00336FE7" w:rsidRDefault="00336FE7" w:rsidP="006A5BB0">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2F69BBF" w14:textId="77777777" w:rsidR="00336FE7" w:rsidRPr="00347B9F" w:rsidRDefault="00336FE7" w:rsidP="006A5BB0">
            <w:pPr>
              <w:jc w:val="center"/>
              <w:rPr>
                <w:rFonts w:cstheme="minorHAnsi"/>
                <w:b/>
                <w:sz w:val="18"/>
                <w:szCs w:val="22"/>
                <w:lang w:val="es-CL" w:eastAsia="en-US"/>
              </w:rPr>
            </w:pPr>
            <w:r>
              <w:rPr>
                <w:rFonts w:cstheme="minorHAnsi"/>
                <w:b/>
                <w:sz w:val="18"/>
              </w:rPr>
              <w:t>Ponderación</w:t>
            </w:r>
          </w:p>
        </w:tc>
      </w:tr>
      <w:tr w:rsidR="00A45176" w:rsidRPr="00347B9F" w14:paraId="6BD08E5E" w14:textId="77777777" w:rsidTr="006A5BB0">
        <w:trPr>
          <w:trHeight w:val="669"/>
          <w:jc w:val="center"/>
        </w:trPr>
        <w:tc>
          <w:tcPr>
            <w:tcW w:w="2689" w:type="dxa"/>
            <w:vMerge w:val="restart"/>
            <w:tcBorders>
              <w:top w:val="single" w:sz="4" w:space="0" w:color="auto"/>
              <w:left w:val="single" w:sz="4" w:space="0" w:color="auto"/>
              <w:right w:val="single" w:sz="4" w:space="0" w:color="auto"/>
            </w:tcBorders>
            <w:vAlign w:val="center"/>
            <w:hideMark/>
          </w:tcPr>
          <w:p w14:paraId="574B4BD9" w14:textId="38C27BCE" w:rsidR="00A45176" w:rsidRPr="00B200FB" w:rsidRDefault="00A45176" w:rsidP="008D3733">
            <w:pPr>
              <w:jc w:val="center"/>
              <w:rPr>
                <w:rFonts w:cstheme="minorHAnsi"/>
                <w:sz w:val="18"/>
                <w:lang w:val="es-CL"/>
              </w:rPr>
            </w:pPr>
            <w:r>
              <w:rPr>
                <w:rFonts w:cstheme="minorHAnsi"/>
                <w:sz w:val="18"/>
              </w:rPr>
              <w:t>5</w:t>
            </w:r>
            <w:r w:rsidRPr="00B200FB">
              <w:rPr>
                <w:rFonts w:cstheme="minorHAnsi"/>
                <w:sz w:val="18"/>
              </w:rPr>
              <w:t xml:space="preserve">. </w:t>
            </w:r>
            <w:r w:rsidRPr="00F77C54">
              <w:rPr>
                <w:rFonts w:cstheme="minorHAnsi"/>
                <w:sz w:val="18"/>
                <w:lang w:val="es-MX"/>
              </w:rPr>
              <w:t>Implementación y/o realización de la actividad económica de manera informal</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A9B066" w14:textId="149647B2" w:rsidR="00A45176" w:rsidRPr="00B200FB" w:rsidRDefault="00A45176" w:rsidP="008D3733">
            <w:pPr>
              <w:pStyle w:val="NormalWeb"/>
              <w:spacing w:before="0" w:beforeAutospacing="0" w:after="0" w:afterAutospacing="0" w:line="276" w:lineRule="auto"/>
              <w:jc w:val="both"/>
              <w:rPr>
                <w:rFonts w:cstheme="minorHAnsi"/>
                <w:sz w:val="18"/>
                <w:szCs w:val="22"/>
                <w:lang w:eastAsia="en-US"/>
              </w:rPr>
            </w:pPr>
            <w:r w:rsidRPr="008D3733">
              <w:rPr>
                <w:rFonts w:cstheme="minorHAnsi"/>
                <w:sz w:val="18"/>
                <w:szCs w:val="22"/>
                <w:lang w:eastAsia="en-US"/>
              </w:rPr>
              <w:t>La emprendedora postulante ha definido su modelo de negocios y ha vendido sus productos y/o servicios en un tiempo mayor o igual a 6 meses, contados desde el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140D3" w14:textId="64492BAA" w:rsidR="00A45176" w:rsidRPr="00B200FB" w:rsidRDefault="00A45176" w:rsidP="008D3733">
            <w:pPr>
              <w:jc w:val="center"/>
              <w:rPr>
                <w:rFonts w:cstheme="minorHAnsi"/>
                <w:sz w:val="18"/>
                <w:szCs w:val="22"/>
                <w:lang w:eastAsia="en-US"/>
              </w:rPr>
            </w:pPr>
            <w:r w:rsidRPr="008D3733">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72A3C9AE" w14:textId="77777777" w:rsidR="00A45176" w:rsidRDefault="00A45176" w:rsidP="008D3733">
            <w:pPr>
              <w:jc w:val="center"/>
              <w:rPr>
                <w:rFonts w:cstheme="minorHAnsi"/>
                <w:sz w:val="18"/>
                <w:szCs w:val="22"/>
                <w:lang w:val="es-MX" w:eastAsia="en-US"/>
              </w:rPr>
            </w:pPr>
          </w:p>
          <w:p w14:paraId="45E0FED3" w14:textId="77777777" w:rsidR="00A45176" w:rsidRDefault="00A45176" w:rsidP="00743AC6">
            <w:pPr>
              <w:jc w:val="center"/>
              <w:rPr>
                <w:rFonts w:cstheme="minorHAnsi"/>
                <w:sz w:val="18"/>
                <w:szCs w:val="22"/>
                <w:lang w:val="es-419" w:eastAsia="en-US"/>
              </w:rPr>
            </w:pPr>
          </w:p>
          <w:p w14:paraId="3280BD96" w14:textId="3FA8B2D2" w:rsidR="00A45176" w:rsidRPr="00375869" w:rsidRDefault="00A45176" w:rsidP="00743AC6">
            <w:pPr>
              <w:jc w:val="center"/>
              <w:rPr>
                <w:rFonts w:cstheme="minorHAnsi"/>
                <w:sz w:val="18"/>
                <w:szCs w:val="22"/>
                <w:lang w:val="es-CL" w:eastAsia="en-US"/>
              </w:rPr>
            </w:pPr>
            <w:r w:rsidRPr="00743AC6">
              <w:rPr>
                <w:rFonts w:cstheme="minorHAnsi"/>
                <w:sz w:val="18"/>
                <w:szCs w:val="22"/>
                <w:lang w:val="es-419" w:eastAsia="en-US"/>
              </w:rPr>
              <w:t xml:space="preserve">Fotografías de entregas de sus productos y/o servicios, portafolio de clientes, muestra de productos al momento de la evaluación por la comisión regional. </w:t>
            </w:r>
          </w:p>
        </w:tc>
        <w:tc>
          <w:tcPr>
            <w:tcW w:w="1448" w:type="dxa"/>
            <w:vMerge w:val="restart"/>
            <w:tcBorders>
              <w:top w:val="single" w:sz="4" w:space="0" w:color="auto"/>
              <w:left w:val="single" w:sz="4" w:space="0" w:color="auto"/>
              <w:right w:val="single" w:sz="4" w:space="0" w:color="auto"/>
            </w:tcBorders>
            <w:vAlign w:val="center"/>
            <w:hideMark/>
          </w:tcPr>
          <w:p w14:paraId="0FF602A8" w14:textId="608F0214" w:rsidR="00A45176" w:rsidRPr="00B200FB" w:rsidRDefault="00A45176" w:rsidP="008D3733">
            <w:pPr>
              <w:jc w:val="center"/>
              <w:rPr>
                <w:rFonts w:cstheme="minorHAnsi"/>
                <w:b/>
                <w:sz w:val="20"/>
                <w:szCs w:val="20"/>
                <w:lang w:val="es-CL" w:eastAsia="en-US"/>
              </w:rPr>
            </w:pPr>
            <w:r>
              <w:rPr>
                <w:rFonts w:cstheme="minorHAnsi"/>
                <w:b/>
                <w:sz w:val="20"/>
                <w:szCs w:val="20"/>
              </w:rPr>
              <w:t>10</w:t>
            </w:r>
            <w:r w:rsidRPr="00B200FB">
              <w:rPr>
                <w:rFonts w:cstheme="minorHAnsi"/>
                <w:b/>
                <w:sz w:val="20"/>
                <w:szCs w:val="20"/>
              </w:rPr>
              <w:t>%</w:t>
            </w:r>
          </w:p>
        </w:tc>
      </w:tr>
      <w:tr w:rsidR="00A45176" w:rsidRPr="00347B9F" w14:paraId="2B2425EC" w14:textId="77777777" w:rsidTr="006A5BB0">
        <w:trPr>
          <w:jc w:val="center"/>
        </w:trPr>
        <w:tc>
          <w:tcPr>
            <w:tcW w:w="2689" w:type="dxa"/>
            <w:vMerge/>
            <w:tcBorders>
              <w:left w:val="single" w:sz="4" w:space="0" w:color="auto"/>
              <w:right w:val="single" w:sz="4" w:space="0" w:color="auto"/>
            </w:tcBorders>
            <w:vAlign w:val="center"/>
            <w:hideMark/>
          </w:tcPr>
          <w:p w14:paraId="3AF293DA" w14:textId="77777777" w:rsidR="00A45176" w:rsidRPr="009373EA" w:rsidRDefault="00A45176" w:rsidP="008D3733">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ED4A9" w14:textId="661CF4D8" w:rsidR="00A45176" w:rsidRPr="00B200FB" w:rsidRDefault="00A45176" w:rsidP="008D3733">
            <w:pPr>
              <w:pStyle w:val="NormalWeb"/>
              <w:spacing w:before="0" w:beforeAutospacing="0" w:after="0" w:afterAutospacing="0" w:line="276" w:lineRule="auto"/>
              <w:jc w:val="both"/>
              <w:textAlignment w:val="center"/>
              <w:rPr>
                <w:rFonts w:cstheme="minorHAnsi"/>
                <w:sz w:val="18"/>
                <w:szCs w:val="22"/>
                <w:lang w:eastAsia="en-US"/>
              </w:rPr>
            </w:pPr>
            <w:r w:rsidRPr="008D3733">
              <w:rPr>
                <w:rFonts w:cstheme="minorHAnsi"/>
                <w:sz w:val="18"/>
                <w:szCs w:val="22"/>
                <w:lang w:eastAsia="en-US"/>
              </w:rPr>
              <w:t>La emprendedora postulante ha definido su modelo de negocios y ha vendido sus productos y/o servicios en un tiempo menor a 6 meses, contados desde el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D10F4B" w14:textId="5042C469" w:rsidR="00A45176" w:rsidRPr="00B200FB" w:rsidRDefault="00A45176" w:rsidP="008D3733">
            <w:pPr>
              <w:jc w:val="center"/>
              <w:rPr>
                <w:rFonts w:cstheme="minorHAnsi"/>
                <w:sz w:val="18"/>
                <w:szCs w:val="22"/>
                <w:lang w:eastAsia="en-US"/>
              </w:rPr>
            </w:pPr>
            <w:r w:rsidRPr="008D3733">
              <w:rPr>
                <w:rFonts w:cstheme="minorHAnsi"/>
                <w:sz w:val="18"/>
                <w:szCs w:val="22"/>
                <w:lang w:eastAsia="en-US"/>
              </w:rPr>
              <w:t>5</w:t>
            </w:r>
          </w:p>
        </w:tc>
        <w:tc>
          <w:tcPr>
            <w:tcW w:w="1812" w:type="dxa"/>
            <w:vMerge/>
            <w:tcBorders>
              <w:left w:val="single" w:sz="4" w:space="0" w:color="auto"/>
              <w:right w:val="single" w:sz="4" w:space="0" w:color="auto"/>
            </w:tcBorders>
          </w:tcPr>
          <w:p w14:paraId="2344770E" w14:textId="77777777" w:rsidR="00A45176" w:rsidRPr="00347B9F" w:rsidRDefault="00A45176" w:rsidP="008D3733">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14982084" w14:textId="77777777" w:rsidR="00A45176" w:rsidRPr="00347B9F" w:rsidRDefault="00A45176" w:rsidP="008D3733">
            <w:pPr>
              <w:rPr>
                <w:rFonts w:cstheme="minorHAnsi"/>
                <w:b/>
                <w:sz w:val="18"/>
                <w:szCs w:val="22"/>
                <w:lang w:val="es-CL" w:eastAsia="en-US"/>
              </w:rPr>
            </w:pPr>
          </w:p>
        </w:tc>
      </w:tr>
      <w:tr w:rsidR="00A45176" w:rsidRPr="00347B9F" w14:paraId="3332830C" w14:textId="77777777" w:rsidTr="006A5BB0">
        <w:trPr>
          <w:jc w:val="center"/>
        </w:trPr>
        <w:tc>
          <w:tcPr>
            <w:tcW w:w="2689" w:type="dxa"/>
            <w:vMerge/>
            <w:tcBorders>
              <w:left w:val="single" w:sz="4" w:space="0" w:color="auto"/>
              <w:right w:val="single" w:sz="4" w:space="0" w:color="auto"/>
            </w:tcBorders>
            <w:vAlign w:val="center"/>
          </w:tcPr>
          <w:p w14:paraId="158149AB" w14:textId="77777777" w:rsidR="00A45176" w:rsidRPr="009373EA" w:rsidRDefault="00A45176" w:rsidP="008D3733">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3E111" w14:textId="4B1164B9" w:rsidR="00A45176" w:rsidRPr="00B200FB" w:rsidRDefault="00A45176" w:rsidP="008D3733">
            <w:pPr>
              <w:pStyle w:val="NormalWeb"/>
              <w:spacing w:before="0" w:beforeAutospacing="0" w:after="0" w:afterAutospacing="0" w:line="276" w:lineRule="auto"/>
              <w:jc w:val="both"/>
              <w:textAlignment w:val="center"/>
              <w:rPr>
                <w:rFonts w:cstheme="minorHAnsi"/>
                <w:sz w:val="18"/>
                <w:szCs w:val="22"/>
                <w:lang w:eastAsia="en-US"/>
              </w:rPr>
            </w:pPr>
            <w:r w:rsidRPr="008D3733">
              <w:rPr>
                <w:rFonts w:cstheme="minorHAnsi"/>
                <w:sz w:val="18"/>
                <w:szCs w:val="22"/>
                <w:lang w:eastAsia="en-US"/>
              </w:rPr>
              <w:t>La emprendedora postulante solo ha definido su modelo de negocios o solo ha vendido sus productos y/o servicios, al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0E08A3" w14:textId="2C75C138" w:rsidR="00A45176" w:rsidRPr="00B200FB" w:rsidRDefault="00A45176" w:rsidP="008D3733">
            <w:pPr>
              <w:jc w:val="center"/>
              <w:rPr>
                <w:rFonts w:cstheme="minorHAnsi"/>
                <w:sz w:val="18"/>
                <w:szCs w:val="22"/>
                <w:lang w:eastAsia="en-US"/>
              </w:rPr>
            </w:pPr>
            <w:r w:rsidRPr="008D3733">
              <w:rPr>
                <w:rFonts w:cstheme="minorHAnsi"/>
                <w:sz w:val="18"/>
                <w:szCs w:val="22"/>
                <w:lang w:eastAsia="en-US"/>
              </w:rPr>
              <w:t>3</w:t>
            </w:r>
          </w:p>
        </w:tc>
        <w:tc>
          <w:tcPr>
            <w:tcW w:w="1812" w:type="dxa"/>
            <w:vMerge/>
            <w:tcBorders>
              <w:left w:val="single" w:sz="4" w:space="0" w:color="auto"/>
              <w:right w:val="single" w:sz="4" w:space="0" w:color="auto"/>
            </w:tcBorders>
          </w:tcPr>
          <w:p w14:paraId="136E4FA7" w14:textId="77777777" w:rsidR="00A45176" w:rsidRPr="00347B9F" w:rsidRDefault="00A45176" w:rsidP="008D3733">
            <w:pPr>
              <w:rPr>
                <w:rFonts w:cstheme="minorHAnsi"/>
                <w:b/>
                <w:sz w:val="18"/>
                <w:szCs w:val="22"/>
                <w:lang w:val="es-CL" w:eastAsia="en-US"/>
              </w:rPr>
            </w:pPr>
          </w:p>
        </w:tc>
        <w:tc>
          <w:tcPr>
            <w:tcW w:w="1448" w:type="dxa"/>
            <w:vMerge/>
            <w:tcBorders>
              <w:left w:val="single" w:sz="4" w:space="0" w:color="auto"/>
              <w:right w:val="single" w:sz="4" w:space="0" w:color="auto"/>
            </w:tcBorders>
            <w:vAlign w:val="center"/>
          </w:tcPr>
          <w:p w14:paraId="09F265A8" w14:textId="77777777" w:rsidR="00A45176" w:rsidRPr="00347B9F" w:rsidRDefault="00A45176" w:rsidP="008D3733">
            <w:pPr>
              <w:rPr>
                <w:rFonts w:cstheme="minorHAnsi"/>
                <w:b/>
                <w:sz w:val="18"/>
                <w:szCs w:val="22"/>
                <w:lang w:val="es-CL" w:eastAsia="en-US"/>
              </w:rPr>
            </w:pPr>
          </w:p>
        </w:tc>
      </w:tr>
      <w:tr w:rsidR="00A45176" w:rsidRPr="00347B9F" w14:paraId="3A5BFF2E" w14:textId="77777777" w:rsidTr="006A5BB0">
        <w:trPr>
          <w:jc w:val="center"/>
        </w:trPr>
        <w:tc>
          <w:tcPr>
            <w:tcW w:w="2689" w:type="dxa"/>
            <w:vMerge/>
            <w:tcBorders>
              <w:left w:val="single" w:sz="4" w:space="0" w:color="auto"/>
              <w:right w:val="single" w:sz="4" w:space="0" w:color="auto"/>
            </w:tcBorders>
            <w:vAlign w:val="center"/>
          </w:tcPr>
          <w:p w14:paraId="6B4CF045" w14:textId="77777777" w:rsidR="00A45176" w:rsidRPr="009373EA" w:rsidRDefault="00A45176" w:rsidP="008D3733">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AA74C4" w14:textId="620E098C" w:rsidR="00A45176" w:rsidRPr="00B200FB" w:rsidRDefault="00A45176" w:rsidP="008D3733">
            <w:pPr>
              <w:pStyle w:val="NormalWeb"/>
              <w:spacing w:before="0" w:beforeAutospacing="0" w:after="0" w:afterAutospacing="0" w:line="276" w:lineRule="auto"/>
              <w:jc w:val="both"/>
              <w:textAlignment w:val="center"/>
              <w:rPr>
                <w:rFonts w:cstheme="minorHAnsi"/>
                <w:sz w:val="18"/>
                <w:szCs w:val="22"/>
                <w:lang w:eastAsia="en-US"/>
              </w:rPr>
            </w:pPr>
            <w:r w:rsidRPr="008D3733">
              <w:rPr>
                <w:rFonts w:cstheme="minorHAnsi"/>
                <w:sz w:val="18"/>
                <w:szCs w:val="22"/>
                <w:lang w:eastAsia="en-US"/>
              </w:rPr>
              <w:t>La emprendedora postulante no ha definido su modelo de negocio, ni tampoco ha vendido sus productos y/o servicios, al momento de la evaluación regional.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4E33B0" w14:textId="3C82495A" w:rsidR="00A45176" w:rsidRPr="00B200FB" w:rsidRDefault="00A45176" w:rsidP="008D3733">
            <w:pPr>
              <w:jc w:val="center"/>
              <w:rPr>
                <w:rFonts w:cstheme="minorHAnsi"/>
                <w:sz w:val="18"/>
                <w:szCs w:val="22"/>
                <w:lang w:eastAsia="en-US"/>
              </w:rPr>
            </w:pPr>
            <w:r w:rsidRPr="008D3733">
              <w:rPr>
                <w:rFonts w:cstheme="minorHAnsi"/>
                <w:sz w:val="18"/>
                <w:szCs w:val="22"/>
                <w:lang w:eastAsia="en-US"/>
              </w:rPr>
              <w:t>1</w:t>
            </w:r>
          </w:p>
        </w:tc>
        <w:tc>
          <w:tcPr>
            <w:tcW w:w="1812" w:type="dxa"/>
            <w:vMerge/>
            <w:tcBorders>
              <w:left w:val="single" w:sz="4" w:space="0" w:color="auto"/>
              <w:right w:val="single" w:sz="4" w:space="0" w:color="auto"/>
            </w:tcBorders>
          </w:tcPr>
          <w:p w14:paraId="6A21880E" w14:textId="77777777" w:rsidR="00A45176" w:rsidRPr="00347B9F" w:rsidRDefault="00A45176" w:rsidP="008D3733">
            <w:pPr>
              <w:rPr>
                <w:rFonts w:cstheme="minorHAnsi"/>
                <w:b/>
                <w:sz w:val="18"/>
                <w:szCs w:val="22"/>
                <w:lang w:val="es-CL" w:eastAsia="en-US"/>
              </w:rPr>
            </w:pPr>
          </w:p>
        </w:tc>
        <w:tc>
          <w:tcPr>
            <w:tcW w:w="1448" w:type="dxa"/>
            <w:vMerge/>
            <w:tcBorders>
              <w:left w:val="single" w:sz="4" w:space="0" w:color="auto"/>
              <w:right w:val="single" w:sz="4" w:space="0" w:color="auto"/>
            </w:tcBorders>
            <w:vAlign w:val="center"/>
          </w:tcPr>
          <w:p w14:paraId="236D7CDD" w14:textId="77777777" w:rsidR="00A45176" w:rsidRPr="00347B9F" w:rsidRDefault="00A45176" w:rsidP="008D3733">
            <w:pPr>
              <w:rPr>
                <w:rFonts w:cstheme="minorHAnsi"/>
                <w:b/>
                <w:sz w:val="18"/>
                <w:szCs w:val="22"/>
                <w:lang w:val="es-CL" w:eastAsia="en-US"/>
              </w:rPr>
            </w:pPr>
          </w:p>
        </w:tc>
      </w:tr>
    </w:tbl>
    <w:p w14:paraId="2C6FE7B3" w14:textId="28E1EE60" w:rsidR="00336FE7" w:rsidRDefault="00336FE7"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65970B7F" w:rsidR="00EA470A" w:rsidRPr="00993885" w:rsidRDefault="00336FE7" w:rsidP="00426298">
            <w:pPr>
              <w:jc w:val="center"/>
              <w:rPr>
                <w:rFonts w:cstheme="minorHAnsi"/>
                <w:sz w:val="18"/>
                <w:szCs w:val="22"/>
                <w:lang w:val="es-CL" w:eastAsia="en-US"/>
              </w:rPr>
            </w:pPr>
            <w:r>
              <w:rPr>
                <w:rFonts w:cstheme="minorHAnsi"/>
                <w:sz w:val="18"/>
              </w:rPr>
              <w:t>6</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 xml:space="preserve">Certificado provisto y firmado por la Dirección Regional SernamEG, de </w:t>
            </w:r>
            <w:r w:rsidRPr="00075C74">
              <w:rPr>
                <w:rFonts w:cstheme="minorHAnsi"/>
                <w:sz w:val="18"/>
                <w:szCs w:val="18"/>
              </w:rPr>
              <w:lastRenderedPageBreak/>
              <w:t>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lastRenderedPageBreak/>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6C19E1EB" w14:textId="03EEBB74" w:rsidR="00AC4341" w:rsidRDefault="00AC4341" w:rsidP="003E1038">
      <w:pPr>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245AAE"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82A66" w14:textId="77777777" w:rsidR="00245AAE" w:rsidRDefault="00245AAE" w:rsidP="0042236C">
      <w:r>
        <w:separator/>
      </w:r>
    </w:p>
  </w:endnote>
  <w:endnote w:type="continuationSeparator" w:id="0">
    <w:p w14:paraId="31D07F16" w14:textId="77777777" w:rsidR="00245AAE" w:rsidRDefault="00245AA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F4B8BD3" w:rsidR="00A751BB" w:rsidRPr="00BD14F7" w:rsidRDefault="00A751BB">
    <w:pPr>
      <w:pStyle w:val="Piedepgina"/>
      <w:jc w:val="right"/>
    </w:pPr>
    <w:r w:rsidRPr="00BD14F7">
      <w:fldChar w:fldCharType="begin"/>
    </w:r>
    <w:r w:rsidRPr="00BD14F7">
      <w:instrText>PAGE   \* MERGEFORMAT</w:instrText>
    </w:r>
    <w:r w:rsidRPr="00BD14F7">
      <w:fldChar w:fldCharType="separate"/>
    </w:r>
    <w:r w:rsidR="001D1ED6">
      <w:rPr>
        <w:noProof/>
      </w:rPr>
      <w:t>2</w:t>
    </w:r>
    <w:r w:rsidRPr="00BD14F7">
      <w:rPr>
        <w:noProof/>
      </w:rPr>
      <w:fldChar w:fldCharType="end"/>
    </w:r>
  </w:p>
  <w:p w14:paraId="21D2E9CE" w14:textId="77777777" w:rsidR="00A751BB" w:rsidRPr="00C25B42" w:rsidRDefault="00A751BB" w:rsidP="00C25B42">
    <w:pPr>
      <w:tabs>
        <w:tab w:val="center" w:pos="4252"/>
        <w:tab w:val="right" w:pos="8504"/>
      </w:tabs>
      <w:jc w:val="center"/>
      <w:rPr>
        <w:sz w:val="24"/>
      </w:rPr>
    </w:pPr>
    <w:r w:rsidRPr="00C25B42">
      <w:rPr>
        <w:noProof/>
        <w:sz w:val="24"/>
        <w:lang w:val="es-CL" w:eastAsia="es-CL"/>
      </w:rPr>
      <w:t>www.sercotec.cl</w:t>
    </w:r>
  </w:p>
  <w:p w14:paraId="33604925" w14:textId="77777777" w:rsidR="00A751BB" w:rsidRDefault="00A751B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A751BB" w:rsidRDefault="00A751B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9DF48" w14:textId="77777777" w:rsidR="00245AAE" w:rsidRDefault="00245AAE"/>
  </w:footnote>
  <w:footnote w:type="continuationSeparator" w:id="0">
    <w:p w14:paraId="09FEC84A" w14:textId="77777777" w:rsidR="00245AAE" w:rsidRDefault="00245AAE"/>
  </w:footnote>
  <w:footnote w:id="1">
    <w:p w14:paraId="0FFABE2E" w14:textId="3EAE4272" w:rsidR="00A751BB" w:rsidRPr="006378D8" w:rsidRDefault="00A751BB">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A751BB" w:rsidRPr="00752E21" w:rsidRDefault="00A751BB"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A751BB" w:rsidRPr="008B2BF4" w:rsidRDefault="00A751BB"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A751BB" w:rsidRPr="008B2BF4" w:rsidRDefault="00A751BB">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A751BB" w:rsidRPr="00752E21" w:rsidRDefault="00A751BB"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1571E7F1" w:rsidR="00A751BB" w:rsidRPr="004244F2" w:rsidRDefault="00A751BB"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A751BB" w:rsidRPr="00F66025" w:rsidRDefault="00A751B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A751BB" w:rsidRPr="00817A84" w:rsidRDefault="00A751B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A751BB" w:rsidRPr="00817A84" w:rsidRDefault="00A751B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A751BB" w:rsidRPr="000956E9" w:rsidRDefault="00A751BB"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A751BB" w:rsidRPr="008C5560" w:rsidRDefault="00A751BB"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A751BB" w:rsidRPr="00817A84" w:rsidRDefault="00A751BB"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3">
    <w:p w14:paraId="61745A30" w14:textId="439338E8" w:rsidR="00A751BB" w:rsidRDefault="00A751BB"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A751BB" w:rsidRPr="00206974" w:rsidRDefault="00A751BB"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A751BB" w:rsidRPr="00D769E9" w:rsidRDefault="00A751BB"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A751BB" w:rsidRPr="008C05D9" w:rsidRDefault="00A751BB"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A751BB" w:rsidRPr="002A31E5" w:rsidRDefault="00A751BB"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A751BB" w:rsidRPr="002A31E5" w:rsidRDefault="00A751BB">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A751BB" w:rsidRPr="008A427E" w:rsidRDefault="00A751BB">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A751BB" w:rsidRPr="00DF0E1D" w:rsidRDefault="00A751BB"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A751BB" w:rsidRPr="00BB2947" w:rsidRDefault="00A751BB"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3192A450" w:rsidR="00A751BB" w:rsidRPr="006E3871" w:rsidRDefault="00A751BB" w:rsidP="00950C40">
      <w:pPr>
        <w:pStyle w:val="Textonotapie"/>
        <w:jc w:val="both"/>
        <w:rPr>
          <w:lang w:val="es-MX"/>
        </w:rPr>
      </w:pPr>
      <w:r>
        <w:rPr>
          <w:rStyle w:val="Refdenotaalpie"/>
        </w:rPr>
        <w:footnoteRef/>
      </w:r>
      <w:r>
        <w:t xml:space="preserve"> El/</w:t>
      </w:r>
      <w:r w:rsidR="00F81B67">
        <w:rPr>
          <w:lang w:val="es-ES"/>
        </w:rPr>
        <w:t>la Director</w:t>
      </w:r>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0D91BC6" w:rsidR="00A751BB" w:rsidRPr="00CD6174" w:rsidRDefault="00A751BB" w:rsidP="00950C40">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sidR="00F81B67">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A751BB" w:rsidRPr="00D4342C" w:rsidRDefault="00A751BB"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A751BB" w:rsidRDefault="00A751BB"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A751BB" w:rsidRPr="00012C13" w:rsidRDefault="00A751BB"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A751BB" w:rsidRPr="00A57E81" w:rsidRDefault="00A751BB"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A751BB" w:rsidRPr="002D2258" w:rsidRDefault="00A751BB"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A751BB" w:rsidRPr="002D2258" w:rsidRDefault="00A751BB">
      <w:pPr>
        <w:pStyle w:val="Textonotapie"/>
        <w:rPr>
          <w:lang w:val="es-MX"/>
        </w:rPr>
      </w:pPr>
    </w:p>
  </w:footnote>
  <w:footnote w:id="28">
    <w:p w14:paraId="0F7ADF34" w14:textId="2DE72D5E" w:rsidR="00A751BB" w:rsidRPr="00181A0E" w:rsidRDefault="00A751BB"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Sercotec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A751BB" w:rsidRPr="00A73F2A" w:rsidRDefault="00A751BB"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A751BB" w:rsidRPr="00F16DA6" w:rsidRDefault="00A751BB"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A751BB" w:rsidRPr="00A75D6D" w:rsidRDefault="00A751B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A751BB" w:rsidRPr="00EE3839" w:rsidRDefault="00A751BB"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A751BB" w:rsidRPr="0095599D" w:rsidRDefault="00A751BB"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4">
    <w:p w14:paraId="4A9DFB20" w14:textId="459455D0" w:rsidR="00A751BB" w:rsidRPr="006E1212" w:rsidRDefault="00A751BB"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A751BB" w:rsidRPr="00B00B6C" w:rsidRDefault="00A751BB"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A751BB" w:rsidRPr="00973621" w:rsidRDefault="00A751BB"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A751BB" w:rsidRPr="00973621" w:rsidRDefault="00A751BB" w:rsidP="003046D1">
      <w:pPr>
        <w:pStyle w:val="Textonotapie"/>
        <w:rPr>
          <w:lang w:val="es-ES"/>
        </w:rPr>
      </w:pPr>
    </w:p>
  </w:footnote>
  <w:footnote w:id="36">
    <w:p w14:paraId="0C4F74F4" w14:textId="77777777" w:rsidR="00A751BB" w:rsidRDefault="00A751BB"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A751BB" w:rsidRPr="000B0581" w:rsidRDefault="00A751B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A751BB" w:rsidRPr="000B0581" w:rsidRDefault="00A751B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A751BB" w:rsidRDefault="00A751BB">
    <w:pPr>
      <w:pStyle w:val="Encabezado"/>
    </w:pPr>
  </w:p>
  <w:p w14:paraId="0BF3278F" w14:textId="77777777" w:rsidR="00A751BB" w:rsidRDefault="00A751B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A751BB" w:rsidRDefault="00A751B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A751BB" w:rsidRDefault="00A751B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0D3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72C"/>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814"/>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471"/>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52"/>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2F1"/>
    <w:rsid w:val="00052351"/>
    <w:rsid w:val="0005262A"/>
    <w:rsid w:val="00052652"/>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480"/>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8D2"/>
    <w:rsid w:val="00072A51"/>
    <w:rsid w:val="00072BCA"/>
    <w:rsid w:val="00072BED"/>
    <w:rsid w:val="00072F29"/>
    <w:rsid w:val="0007309C"/>
    <w:rsid w:val="000736F8"/>
    <w:rsid w:val="00073C8B"/>
    <w:rsid w:val="00074535"/>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59E"/>
    <w:rsid w:val="00084AFC"/>
    <w:rsid w:val="00085118"/>
    <w:rsid w:val="00085C9B"/>
    <w:rsid w:val="00085FF7"/>
    <w:rsid w:val="00086473"/>
    <w:rsid w:val="00086524"/>
    <w:rsid w:val="0008672C"/>
    <w:rsid w:val="00086C84"/>
    <w:rsid w:val="00086EBA"/>
    <w:rsid w:val="00087042"/>
    <w:rsid w:val="000872D2"/>
    <w:rsid w:val="000878E1"/>
    <w:rsid w:val="00087D2C"/>
    <w:rsid w:val="00090063"/>
    <w:rsid w:val="000901AE"/>
    <w:rsid w:val="0009076E"/>
    <w:rsid w:val="00090778"/>
    <w:rsid w:val="00090B4F"/>
    <w:rsid w:val="00090C76"/>
    <w:rsid w:val="00090D16"/>
    <w:rsid w:val="00090FBB"/>
    <w:rsid w:val="000912F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29"/>
    <w:rsid w:val="000956E9"/>
    <w:rsid w:val="00095740"/>
    <w:rsid w:val="00095E61"/>
    <w:rsid w:val="00095EE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05"/>
    <w:rsid w:val="000A2113"/>
    <w:rsid w:val="000A28A5"/>
    <w:rsid w:val="000A28CD"/>
    <w:rsid w:val="000A2BC2"/>
    <w:rsid w:val="000A43FD"/>
    <w:rsid w:val="000A4484"/>
    <w:rsid w:val="000A4BE3"/>
    <w:rsid w:val="000A5A8B"/>
    <w:rsid w:val="000A625C"/>
    <w:rsid w:val="000A75F2"/>
    <w:rsid w:val="000A7CCF"/>
    <w:rsid w:val="000A7ED4"/>
    <w:rsid w:val="000B08AF"/>
    <w:rsid w:val="000B0B7E"/>
    <w:rsid w:val="000B1521"/>
    <w:rsid w:val="000B163F"/>
    <w:rsid w:val="000B1F09"/>
    <w:rsid w:val="000B2104"/>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05A"/>
    <w:rsid w:val="000C31C7"/>
    <w:rsid w:val="000C3261"/>
    <w:rsid w:val="000C35A4"/>
    <w:rsid w:val="000C367F"/>
    <w:rsid w:val="000C39A5"/>
    <w:rsid w:val="000C3C86"/>
    <w:rsid w:val="000C4054"/>
    <w:rsid w:val="000C4105"/>
    <w:rsid w:val="000C4431"/>
    <w:rsid w:val="000C449B"/>
    <w:rsid w:val="000C52CA"/>
    <w:rsid w:val="000C53FD"/>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509"/>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49C1"/>
    <w:rsid w:val="0013572C"/>
    <w:rsid w:val="00135902"/>
    <w:rsid w:val="00136526"/>
    <w:rsid w:val="00136C55"/>
    <w:rsid w:val="001373ED"/>
    <w:rsid w:val="0013768E"/>
    <w:rsid w:val="001376AC"/>
    <w:rsid w:val="001379EE"/>
    <w:rsid w:val="00137DFA"/>
    <w:rsid w:val="00140506"/>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142"/>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ABC"/>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408"/>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891"/>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3BAB"/>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27E5"/>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1ED6"/>
    <w:rsid w:val="001D2357"/>
    <w:rsid w:val="001D284D"/>
    <w:rsid w:val="001D2EA0"/>
    <w:rsid w:val="001D2EE0"/>
    <w:rsid w:val="001D2F82"/>
    <w:rsid w:val="001D30DA"/>
    <w:rsid w:val="001D3342"/>
    <w:rsid w:val="001D490B"/>
    <w:rsid w:val="001D4B31"/>
    <w:rsid w:val="001D4D66"/>
    <w:rsid w:val="001D5291"/>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20B"/>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E88"/>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70B"/>
    <w:rsid w:val="00207ED2"/>
    <w:rsid w:val="002101A1"/>
    <w:rsid w:val="002110B5"/>
    <w:rsid w:val="00211C2E"/>
    <w:rsid w:val="00211D51"/>
    <w:rsid w:val="00211DD5"/>
    <w:rsid w:val="0021210A"/>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DC2"/>
    <w:rsid w:val="00221FD8"/>
    <w:rsid w:val="00222422"/>
    <w:rsid w:val="00222C02"/>
    <w:rsid w:val="00222C05"/>
    <w:rsid w:val="00223339"/>
    <w:rsid w:val="0022384F"/>
    <w:rsid w:val="00223BEF"/>
    <w:rsid w:val="00223D8D"/>
    <w:rsid w:val="002245F2"/>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AD9"/>
    <w:rsid w:val="00227C5F"/>
    <w:rsid w:val="00227E6F"/>
    <w:rsid w:val="00227FE7"/>
    <w:rsid w:val="002304B3"/>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3F71"/>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35"/>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AAE"/>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35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1CAA"/>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4B91"/>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4E4"/>
    <w:rsid w:val="002C3BBF"/>
    <w:rsid w:val="002C426F"/>
    <w:rsid w:val="002C4697"/>
    <w:rsid w:val="002C499D"/>
    <w:rsid w:val="002C508C"/>
    <w:rsid w:val="002C50B4"/>
    <w:rsid w:val="002C50F9"/>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4D0"/>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5F78"/>
    <w:rsid w:val="002F67E0"/>
    <w:rsid w:val="002F6E24"/>
    <w:rsid w:val="002F70A5"/>
    <w:rsid w:val="002F71DE"/>
    <w:rsid w:val="002F73DA"/>
    <w:rsid w:val="002F74D3"/>
    <w:rsid w:val="002F7675"/>
    <w:rsid w:val="002F7800"/>
    <w:rsid w:val="00300080"/>
    <w:rsid w:val="003013D1"/>
    <w:rsid w:val="0030143A"/>
    <w:rsid w:val="00301764"/>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AE4"/>
    <w:rsid w:val="00306BDA"/>
    <w:rsid w:val="00306CE6"/>
    <w:rsid w:val="00306F8B"/>
    <w:rsid w:val="00306FB4"/>
    <w:rsid w:val="003073E9"/>
    <w:rsid w:val="003075FA"/>
    <w:rsid w:val="00307892"/>
    <w:rsid w:val="00310145"/>
    <w:rsid w:val="00310DA3"/>
    <w:rsid w:val="003115BC"/>
    <w:rsid w:val="00311FCD"/>
    <w:rsid w:val="00312416"/>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559"/>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2C1A"/>
    <w:rsid w:val="003331D8"/>
    <w:rsid w:val="00333BB4"/>
    <w:rsid w:val="00333D05"/>
    <w:rsid w:val="003341F0"/>
    <w:rsid w:val="0033431D"/>
    <w:rsid w:val="00336045"/>
    <w:rsid w:val="0033635F"/>
    <w:rsid w:val="00336826"/>
    <w:rsid w:val="00336A4E"/>
    <w:rsid w:val="00336BC0"/>
    <w:rsid w:val="00336E35"/>
    <w:rsid w:val="00336FE7"/>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869"/>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4AC"/>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70C"/>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7E7"/>
    <w:rsid w:val="003E0A46"/>
    <w:rsid w:val="003E1038"/>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26C"/>
    <w:rsid w:val="003F3762"/>
    <w:rsid w:val="003F37AD"/>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530"/>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085"/>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A4D"/>
    <w:rsid w:val="00474023"/>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53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6B"/>
    <w:rsid w:val="004C278D"/>
    <w:rsid w:val="004C29A1"/>
    <w:rsid w:val="004C29EB"/>
    <w:rsid w:val="004C2A4E"/>
    <w:rsid w:val="004C2F48"/>
    <w:rsid w:val="004C3DF0"/>
    <w:rsid w:val="004C4224"/>
    <w:rsid w:val="004C454E"/>
    <w:rsid w:val="004C52AE"/>
    <w:rsid w:val="004C5D55"/>
    <w:rsid w:val="004C5F3D"/>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3F42"/>
    <w:rsid w:val="004E430F"/>
    <w:rsid w:val="004E438F"/>
    <w:rsid w:val="004E4770"/>
    <w:rsid w:val="004E4A8D"/>
    <w:rsid w:val="004E4B5D"/>
    <w:rsid w:val="004E4EA2"/>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B40"/>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076FD"/>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17B23"/>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0F2"/>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47B25"/>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151"/>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DDD"/>
    <w:rsid w:val="005E5FA9"/>
    <w:rsid w:val="005E658F"/>
    <w:rsid w:val="005E6885"/>
    <w:rsid w:val="005E6A78"/>
    <w:rsid w:val="005E6AF8"/>
    <w:rsid w:val="005E7A75"/>
    <w:rsid w:val="005E7D94"/>
    <w:rsid w:val="005E7DB4"/>
    <w:rsid w:val="005F04BF"/>
    <w:rsid w:val="005F0648"/>
    <w:rsid w:val="005F0782"/>
    <w:rsid w:val="005F07AB"/>
    <w:rsid w:val="005F0827"/>
    <w:rsid w:val="005F088B"/>
    <w:rsid w:val="005F0C3E"/>
    <w:rsid w:val="005F1251"/>
    <w:rsid w:val="005F1A92"/>
    <w:rsid w:val="005F1E4D"/>
    <w:rsid w:val="005F24A5"/>
    <w:rsid w:val="005F29E4"/>
    <w:rsid w:val="005F2BA9"/>
    <w:rsid w:val="005F2E84"/>
    <w:rsid w:val="005F320E"/>
    <w:rsid w:val="005F3638"/>
    <w:rsid w:val="005F367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6EBD"/>
    <w:rsid w:val="00607254"/>
    <w:rsid w:val="00610CE8"/>
    <w:rsid w:val="00610D64"/>
    <w:rsid w:val="00610F63"/>
    <w:rsid w:val="00610FBF"/>
    <w:rsid w:val="006111A2"/>
    <w:rsid w:val="00611C34"/>
    <w:rsid w:val="00611DD4"/>
    <w:rsid w:val="006120E5"/>
    <w:rsid w:val="00612643"/>
    <w:rsid w:val="00612985"/>
    <w:rsid w:val="00612D33"/>
    <w:rsid w:val="00613E48"/>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C40"/>
    <w:rsid w:val="006236BC"/>
    <w:rsid w:val="00623C1B"/>
    <w:rsid w:val="00623FC0"/>
    <w:rsid w:val="006240FC"/>
    <w:rsid w:val="00624250"/>
    <w:rsid w:val="00624397"/>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37F81"/>
    <w:rsid w:val="00640960"/>
    <w:rsid w:val="00641CD5"/>
    <w:rsid w:val="00642849"/>
    <w:rsid w:val="0064338A"/>
    <w:rsid w:val="00643A6E"/>
    <w:rsid w:val="00643FA9"/>
    <w:rsid w:val="0064407A"/>
    <w:rsid w:val="006441A7"/>
    <w:rsid w:val="00644AD3"/>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2A41"/>
    <w:rsid w:val="006542B7"/>
    <w:rsid w:val="006547F1"/>
    <w:rsid w:val="0065491B"/>
    <w:rsid w:val="00654AB4"/>
    <w:rsid w:val="00655855"/>
    <w:rsid w:val="00656C9F"/>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167"/>
    <w:rsid w:val="0066436C"/>
    <w:rsid w:val="0066459A"/>
    <w:rsid w:val="00664E7F"/>
    <w:rsid w:val="00665184"/>
    <w:rsid w:val="00665D47"/>
    <w:rsid w:val="006665AE"/>
    <w:rsid w:val="00666769"/>
    <w:rsid w:val="006668E4"/>
    <w:rsid w:val="0066727D"/>
    <w:rsid w:val="006678EA"/>
    <w:rsid w:val="0067130B"/>
    <w:rsid w:val="00671C6A"/>
    <w:rsid w:val="00672AF8"/>
    <w:rsid w:val="00673172"/>
    <w:rsid w:val="00673986"/>
    <w:rsid w:val="00674466"/>
    <w:rsid w:val="00674946"/>
    <w:rsid w:val="0067534F"/>
    <w:rsid w:val="00675F12"/>
    <w:rsid w:val="006762E1"/>
    <w:rsid w:val="006764A9"/>
    <w:rsid w:val="00676858"/>
    <w:rsid w:val="00676EC0"/>
    <w:rsid w:val="00676FFE"/>
    <w:rsid w:val="00677007"/>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0A9"/>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487"/>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6E0"/>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9ED"/>
    <w:rsid w:val="00735A19"/>
    <w:rsid w:val="00735D13"/>
    <w:rsid w:val="00735FBE"/>
    <w:rsid w:val="00736013"/>
    <w:rsid w:val="00736055"/>
    <w:rsid w:val="0073627E"/>
    <w:rsid w:val="0073668C"/>
    <w:rsid w:val="00736E3D"/>
    <w:rsid w:val="00736E4F"/>
    <w:rsid w:val="0073717F"/>
    <w:rsid w:val="00737189"/>
    <w:rsid w:val="007373AE"/>
    <w:rsid w:val="00737703"/>
    <w:rsid w:val="00737E35"/>
    <w:rsid w:val="0074018D"/>
    <w:rsid w:val="0074024C"/>
    <w:rsid w:val="007406B0"/>
    <w:rsid w:val="00740B2B"/>
    <w:rsid w:val="007410AB"/>
    <w:rsid w:val="007415C1"/>
    <w:rsid w:val="007417BB"/>
    <w:rsid w:val="00741A2B"/>
    <w:rsid w:val="00742386"/>
    <w:rsid w:val="00742AF4"/>
    <w:rsid w:val="00742D42"/>
    <w:rsid w:val="00742FA9"/>
    <w:rsid w:val="00743AC6"/>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9B"/>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5490"/>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2F76"/>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C60"/>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65EF"/>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4D1"/>
    <w:rsid w:val="00814BC4"/>
    <w:rsid w:val="00814F93"/>
    <w:rsid w:val="00815E82"/>
    <w:rsid w:val="0081609A"/>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1CE"/>
    <w:rsid w:val="00842540"/>
    <w:rsid w:val="008427D7"/>
    <w:rsid w:val="00842C02"/>
    <w:rsid w:val="00844100"/>
    <w:rsid w:val="00844156"/>
    <w:rsid w:val="00846115"/>
    <w:rsid w:val="008461CE"/>
    <w:rsid w:val="0084691C"/>
    <w:rsid w:val="00846944"/>
    <w:rsid w:val="00846CBA"/>
    <w:rsid w:val="00846D51"/>
    <w:rsid w:val="00846DBE"/>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3CA"/>
    <w:rsid w:val="00877D3B"/>
    <w:rsid w:val="008801AE"/>
    <w:rsid w:val="008804BD"/>
    <w:rsid w:val="00880B21"/>
    <w:rsid w:val="00880C22"/>
    <w:rsid w:val="00880EFB"/>
    <w:rsid w:val="00880F0F"/>
    <w:rsid w:val="008814AA"/>
    <w:rsid w:val="00881C61"/>
    <w:rsid w:val="008820B9"/>
    <w:rsid w:val="0088309D"/>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D82"/>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3B29"/>
    <w:rsid w:val="008B417D"/>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3733"/>
    <w:rsid w:val="008D4527"/>
    <w:rsid w:val="008D4915"/>
    <w:rsid w:val="008D494E"/>
    <w:rsid w:val="008D4A74"/>
    <w:rsid w:val="008D4CEB"/>
    <w:rsid w:val="008D51BD"/>
    <w:rsid w:val="008D5488"/>
    <w:rsid w:val="008D5795"/>
    <w:rsid w:val="008D5B56"/>
    <w:rsid w:val="008D5DE7"/>
    <w:rsid w:val="008D65AB"/>
    <w:rsid w:val="008D719A"/>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CD7"/>
    <w:rsid w:val="008F0D82"/>
    <w:rsid w:val="008F1347"/>
    <w:rsid w:val="008F1353"/>
    <w:rsid w:val="008F1A9B"/>
    <w:rsid w:val="008F1B58"/>
    <w:rsid w:val="008F1EA6"/>
    <w:rsid w:val="008F307E"/>
    <w:rsid w:val="008F3335"/>
    <w:rsid w:val="008F339D"/>
    <w:rsid w:val="008F429D"/>
    <w:rsid w:val="008F4596"/>
    <w:rsid w:val="008F488E"/>
    <w:rsid w:val="008F4CE0"/>
    <w:rsid w:val="008F4D70"/>
    <w:rsid w:val="008F4FC6"/>
    <w:rsid w:val="008F502A"/>
    <w:rsid w:val="008F5180"/>
    <w:rsid w:val="008F558A"/>
    <w:rsid w:val="008F5746"/>
    <w:rsid w:val="008F57CF"/>
    <w:rsid w:val="008F5F18"/>
    <w:rsid w:val="008F6969"/>
    <w:rsid w:val="008F6B23"/>
    <w:rsid w:val="008F762A"/>
    <w:rsid w:val="008F7AA3"/>
    <w:rsid w:val="008F7F9C"/>
    <w:rsid w:val="009009A9"/>
    <w:rsid w:val="00900BAD"/>
    <w:rsid w:val="00901229"/>
    <w:rsid w:val="009014C0"/>
    <w:rsid w:val="00901629"/>
    <w:rsid w:val="00901638"/>
    <w:rsid w:val="00901BBB"/>
    <w:rsid w:val="00901FA1"/>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63E"/>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440"/>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87D9D"/>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CA2"/>
    <w:rsid w:val="009A4F04"/>
    <w:rsid w:val="009A545D"/>
    <w:rsid w:val="009A5599"/>
    <w:rsid w:val="009A5689"/>
    <w:rsid w:val="009A5DA9"/>
    <w:rsid w:val="009A6100"/>
    <w:rsid w:val="009A61E8"/>
    <w:rsid w:val="009A6231"/>
    <w:rsid w:val="009A6733"/>
    <w:rsid w:val="009A682E"/>
    <w:rsid w:val="009A6C90"/>
    <w:rsid w:val="009A6E20"/>
    <w:rsid w:val="009A6F7D"/>
    <w:rsid w:val="009A71B4"/>
    <w:rsid w:val="009B0467"/>
    <w:rsid w:val="009B051B"/>
    <w:rsid w:val="009B0B60"/>
    <w:rsid w:val="009B1250"/>
    <w:rsid w:val="009B18AD"/>
    <w:rsid w:val="009B215E"/>
    <w:rsid w:val="009B21B9"/>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86E"/>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3BF"/>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FF4"/>
    <w:rsid w:val="009F444D"/>
    <w:rsid w:val="009F45E8"/>
    <w:rsid w:val="009F50EB"/>
    <w:rsid w:val="009F56F7"/>
    <w:rsid w:val="009F5FAB"/>
    <w:rsid w:val="009F6155"/>
    <w:rsid w:val="009F6591"/>
    <w:rsid w:val="009F700C"/>
    <w:rsid w:val="009F74A8"/>
    <w:rsid w:val="009F77A7"/>
    <w:rsid w:val="009F7CB3"/>
    <w:rsid w:val="009F7EB8"/>
    <w:rsid w:val="009F7FEE"/>
    <w:rsid w:val="00A00153"/>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3E2"/>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1980"/>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2D67"/>
    <w:rsid w:val="00A43711"/>
    <w:rsid w:val="00A437AB"/>
    <w:rsid w:val="00A43877"/>
    <w:rsid w:val="00A43A42"/>
    <w:rsid w:val="00A43FBB"/>
    <w:rsid w:val="00A44356"/>
    <w:rsid w:val="00A44358"/>
    <w:rsid w:val="00A45083"/>
    <w:rsid w:val="00A45176"/>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7CA"/>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1EEF"/>
    <w:rsid w:val="00A72E4D"/>
    <w:rsid w:val="00A73091"/>
    <w:rsid w:val="00A7316F"/>
    <w:rsid w:val="00A732CC"/>
    <w:rsid w:val="00A7380A"/>
    <w:rsid w:val="00A73F2A"/>
    <w:rsid w:val="00A73FF4"/>
    <w:rsid w:val="00A748D1"/>
    <w:rsid w:val="00A74C6D"/>
    <w:rsid w:val="00A751BB"/>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E7"/>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B7938"/>
    <w:rsid w:val="00AC044E"/>
    <w:rsid w:val="00AC04B7"/>
    <w:rsid w:val="00AC05E7"/>
    <w:rsid w:val="00AC114B"/>
    <w:rsid w:val="00AC11C4"/>
    <w:rsid w:val="00AC1546"/>
    <w:rsid w:val="00AC1598"/>
    <w:rsid w:val="00AC1BA6"/>
    <w:rsid w:val="00AC1F35"/>
    <w:rsid w:val="00AC1F8C"/>
    <w:rsid w:val="00AC2C3E"/>
    <w:rsid w:val="00AC3590"/>
    <w:rsid w:val="00AC37C3"/>
    <w:rsid w:val="00AC3C52"/>
    <w:rsid w:val="00AC3C76"/>
    <w:rsid w:val="00AC3F13"/>
    <w:rsid w:val="00AC425C"/>
    <w:rsid w:val="00AC431D"/>
    <w:rsid w:val="00AC4341"/>
    <w:rsid w:val="00AC4613"/>
    <w:rsid w:val="00AC4AE8"/>
    <w:rsid w:val="00AC4ECD"/>
    <w:rsid w:val="00AC4EE6"/>
    <w:rsid w:val="00AC4FA0"/>
    <w:rsid w:val="00AC51CB"/>
    <w:rsid w:val="00AC590E"/>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74"/>
    <w:rsid w:val="00AE51CB"/>
    <w:rsid w:val="00AE539F"/>
    <w:rsid w:val="00AE5996"/>
    <w:rsid w:val="00AE5A32"/>
    <w:rsid w:val="00AE6B11"/>
    <w:rsid w:val="00AE6B52"/>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1A9"/>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0FB"/>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041"/>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25B"/>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77"/>
    <w:rsid w:val="00B74890"/>
    <w:rsid w:val="00B74B06"/>
    <w:rsid w:val="00B74BB3"/>
    <w:rsid w:val="00B74D54"/>
    <w:rsid w:val="00B74E57"/>
    <w:rsid w:val="00B75051"/>
    <w:rsid w:val="00B7534C"/>
    <w:rsid w:val="00B75B33"/>
    <w:rsid w:val="00B75D7C"/>
    <w:rsid w:val="00B76051"/>
    <w:rsid w:val="00B764A2"/>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387"/>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438"/>
    <w:rsid w:val="00BC17F7"/>
    <w:rsid w:val="00BC1C70"/>
    <w:rsid w:val="00BC245C"/>
    <w:rsid w:val="00BC2E7A"/>
    <w:rsid w:val="00BC2FE3"/>
    <w:rsid w:val="00BC34A4"/>
    <w:rsid w:val="00BC37B9"/>
    <w:rsid w:val="00BC3B97"/>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A8F"/>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904"/>
    <w:rsid w:val="00BF2F93"/>
    <w:rsid w:val="00BF3280"/>
    <w:rsid w:val="00BF3DEE"/>
    <w:rsid w:val="00BF408D"/>
    <w:rsid w:val="00BF421E"/>
    <w:rsid w:val="00BF44F9"/>
    <w:rsid w:val="00BF560B"/>
    <w:rsid w:val="00BF5664"/>
    <w:rsid w:val="00BF574B"/>
    <w:rsid w:val="00BF6110"/>
    <w:rsid w:val="00BF637E"/>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1DA"/>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4D9"/>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6A84"/>
    <w:rsid w:val="00C57298"/>
    <w:rsid w:val="00C57590"/>
    <w:rsid w:val="00C5774C"/>
    <w:rsid w:val="00C57BF6"/>
    <w:rsid w:val="00C57DC4"/>
    <w:rsid w:val="00C57DDB"/>
    <w:rsid w:val="00C57F0D"/>
    <w:rsid w:val="00C6068F"/>
    <w:rsid w:val="00C60719"/>
    <w:rsid w:val="00C60EB0"/>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790"/>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27C"/>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0F5"/>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43E"/>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8A7"/>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C2E"/>
    <w:rsid w:val="00D33F2D"/>
    <w:rsid w:val="00D3432C"/>
    <w:rsid w:val="00D346ED"/>
    <w:rsid w:val="00D34B6C"/>
    <w:rsid w:val="00D34CC5"/>
    <w:rsid w:val="00D34FFD"/>
    <w:rsid w:val="00D35146"/>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A54"/>
    <w:rsid w:val="00D53D90"/>
    <w:rsid w:val="00D53DF9"/>
    <w:rsid w:val="00D5413B"/>
    <w:rsid w:val="00D54B8B"/>
    <w:rsid w:val="00D55187"/>
    <w:rsid w:val="00D5555D"/>
    <w:rsid w:val="00D556CE"/>
    <w:rsid w:val="00D55C02"/>
    <w:rsid w:val="00D55CEB"/>
    <w:rsid w:val="00D560AB"/>
    <w:rsid w:val="00D56139"/>
    <w:rsid w:val="00D56472"/>
    <w:rsid w:val="00D568BC"/>
    <w:rsid w:val="00D56B06"/>
    <w:rsid w:val="00D56C73"/>
    <w:rsid w:val="00D57345"/>
    <w:rsid w:val="00D57AB2"/>
    <w:rsid w:val="00D57ADB"/>
    <w:rsid w:val="00D60597"/>
    <w:rsid w:val="00D606BA"/>
    <w:rsid w:val="00D60C01"/>
    <w:rsid w:val="00D61685"/>
    <w:rsid w:val="00D618AA"/>
    <w:rsid w:val="00D61D67"/>
    <w:rsid w:val="00D62004"/>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77FB5"/>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874"/>
    <w:rsid w:val="00D84AA5"/>
    <w:rsid w:val="00D84D5E"/>
    <w:rsid w:val="00D85356"/>
    <w:rsid w:val="00D85536"/>
    <w:rsid w:val="00D85951"/>
    <w:rsid w:val="00D85C2C"/>
    <w:rsid w:val="00D85F7A"/>
    <w:rsid w:val="00D864AA"/>
    <w:rsid w:val="00D86690"/>
    <w:rsid w:val="00D87EEF"/>
    <w:rsid w:val="00D87F34"/>
    <w:rsid w:val="00D902AE"/>
    <w:rsid w:val="00D90B04"/>
    <w:rsid w:val="00D90B06"/>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339"/>
    <w:rsid w:val="00DD4899"/>
    <w:rsid w:val="00DD530B"/>
    <w:rsid w:val="00DD5528"/>
    <w:rsid w:val="00DD59C9"/>
    <w:rsid w:val="00DD5BB5"/>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505"/>
    <w:rsid w:val="00DE2604"/>
    <w:rsid w:val="00DE2BFC"/>
    <w:rsid w:val="00DE32E7"/>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D82"/>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4E6D"/>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B28"/>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0D19"/>
    <w:rsid w:val="00E31052"/>
    <w:rsid w:val="00E312A8"/>
    <w:rsid w:val="00E31770"/>
    <w:rsid w:val="00E31A98"/>
    <w:rsid w:val="00E31DB3"/>
    <w:rsid w:val="00E320DC"/>
    <w:rsid w:val="00E321CA"/>
    <w:rsid w:val="00E323DE"/>
    <w:rsid w:val="00E32823"/>
    <w:rsid w:val="00E328E0"/>
    <w:rsid w:val="00E32E32"/>
    <w:rsid w:val="00E32ECD"/>
    <w:rsid w:val="00E32FFC"/>
    <w:rsid w:val="00E330C2"/>
    <w:rsid w:val="00E33626"/>
    <w:rsid w:val="00E3393A"/>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6666"/>
    <w:rsid w:val="00E47083"/>
    <w:rsid w:val="00E475BD"/>
    <w:rsid w:val="00E477C3"/>
    <w:rsid w:val="00E47DB5"/>
    <w:rsid w:val="00E50022"/>
    <w:rsid w:val="00E50433"/>
    <w:rsid w:val="00E507B2"/>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3615"/>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93D"/>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3C7"/>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6DC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762"/>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A3E"/>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217"/>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5DD"/>
    <w:rsid w:val="00F70623"/>
    <w:rsid w:val="00F707BD"/>
    <w:rsid w:val="00F709E4"/>
    <w:rsid w:val="00F72740"/>
    <w:rsid w:val="00F73451"/>
    <w:rsid w:val="00F73AE7"/>
    <w:rsid w:val="00F73EFB"/>
    <w:rsid w:val="00F73F49"/>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54"/>
    <w:rsid w:val="00F77CAD"/>
    <w:rsid w:val="00F77F48"/>
    <w:rsid w:val="00F80396"/>
    <w:rsid w:val="00F804C8"/>
    <w:rsid w:val="00F80BE8"/>
    <w:rsid w:val="00F818A8"/>
    <w:rsid w:val="00F81B67"/>
    <w:rsid w:val="00F82476"/>
    <w:rsid w:val="00F8296A"/>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929"/>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34572205">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8304612">
      <w:bodyDiv w:val="1"/>
      <w:marLeft w:val="0"/>
      <w:marRight w:val="0"/>
      <w:marTop w:val="0"/>
      <w:marBottom w:val="0"/>
      <w:divBdr>
        <w:top w:val="none" w:sz="0" w:space="0" w:color="auto"/>
        <w:left w:val="none" w:sz="0" w:space="0" w:color="auto"/>
        <w:bottom w:val="none" w:sz="0" w:space="0" w:color="auto"/>
        <w:right w:val="none" w:sz="0" w:space="0" w:color="auto"/>
      </w:divBdr>
    </w:div>
    <w:div w:id="461383757">
      <w:bodyDiv w:val="1"/>
      <w:marLeft w:val="0"/>
      <w:marRight w:val="0"/>
      <w:marTop w:val="0"/>
      <w:marBottom w:val="0"/>
      <w:divBdr>
        <w:top w:val="none" w:sz="0" w:space="0" w:color="auto"/>
        <w:left w:val="none" w:sz="0" w:space="0" w:color="auto"/>
        <w:bottom w:val="none" w:sz="0" w:space="0" w:color="auto"/>
        <w:right w:val="none" w:sz="0" w:space="0" w:color="auto"/>
      </w:divBdr>
    </w:div>
    <w:div w:id="48944775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35504385">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65142584">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17028638">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350195">
      <w:bodyDiv w:val="1"/>
      <w:marLeft w:val="0"/>
      <w:marRight w:val="0"/>
      <w:marTop w:val="0"/>
      <w:marBottom w:val="0"/>
      <w:divBdr>
        <w:top w:val="none" w:sz="0" w:space="0" w:color="auto"/>
        <w:left w:val="none" w:sz="0" w:space="0" w:color="auto"/>
        <w:bottom w:val="none" w:sz="0" w:space="0" w:color="auto"/>
        <w:right w:val="none" w:sz="0" w:space="0" w:color="auto"/>
      </w:divBdr>
    </w:div>
    <w:div w:id="698509568">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0460411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51755360">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7956121">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43630090">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391805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1708">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11380">
      <w:bodyDiv w:val="1"/>
      <w:marLeft w:val="0"/>
      <w:marRight w:val="0"/>
      <w:marTop w:val="0"/>
      <w:marBottom w:val="0"/>
      <w:divBdr>
        <w:top w:val="none" w:sz="0" w:space="0" w:color="auto"/>
        <w:left w:val="none" w:sz="0" w:space="0" w:color="auto"/>
        <w:bottom w:val="none" w:sz="0" w:space="0" w:color="auto"/>
        <w:right w:val="none" w:sz="0" w:space="0" w:color="auto"/>
      </w:divBdr>
    </w:div>
    <w:div w:id="1606574488">
      <w:bodyDiv w:val="1"/>
      <w:marLeft w:val="0"/>
      <w:marRight w:val="0"/>
      <w:marTop w:val="0"/>
      <w:marBottom w:val="0"/>
      <w:divBdr>
        <w:top w:val="none" w:sz="0" w:space="0" w:color="auto"/>
        <w:left w:val="none" w:sz="0" w:space="0" w:color="auto"/>
        <w:bottom w:val="none" w:sz="0" w:space="0" w:color="auto"/>
        <w:right w:val="none" w:sz="0" w:space="0" w:color="auto"/>
      </w:divBdr>
    </w:div>
    <w:div w:id="1667977944">
      <w:bodyDiv w:val="1"/>
      <w:marLeft w:val="0"/>
      <w:marRight w:val="0"/>
      <w:marTop w:val="0"/>
      <w:marBottom w:val="0"/>
      <w:divBdr>
        <w:top w:val="none" w:sz="0" w:space="0" w:color="auto"/>
        <w:left w:val="none" w:sz="0" w:space="0" w:color="auto"/>
        <w:bottom w:val="none" w:sz="0" w:space="0" w:color="auto"/>
        <w:right w:val="none" w:sz="0" w:space="0" w:color="auto"/>
      </w:divBdr>
    </w:div>
    <w:div w:id="1672097426">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24394408">
      <w:bodyDiv w:val="1"/>
      <w:marLeft w:val="0"/>
      <w:marRight w:val="0"/>
      <w:marTop w:val="0"/>
      <w:marBottom w:val="0"/>
      <w:divBdr>
        <w:top w:val="none" w:sz="0" w:space="0" w:color="auto"/>
        <w:left w:val="none" w:sz="0" w:space="0" w:color="auto"/>
        <w:bottom w:val="none" w:sz="0" w:space="0" w:color="auto"/>
        <w:right w:val="none" w:sz="0" w:space="0" w:color="auto"/>
      </w:divBdr>
    </w:div>
    <w:div w:id="1862166594">
      <w:bodyDiv w:val="1"/>
      <w:marLeft w:val="0"/>
      <w:marRight w:val="0"/>
      <w:marTop w:val="0"/>
      <w:marBottom w:val="0"/>
      <w:divBdr>
        <w:top w:val="none" w:sz="0" w:space="0" w:color="auto"/>
        <w:left w:val="none" w:sz="0" w:space="0" w:color="auto"/>
        <w:bottom w:val="none" w:sz="0" w:space="0" w:color="auto"/>
        <w:right w:val="none" w:sz="0" w:space="0" w:color="auto"/>
      </w:divBdr>
    </w:div>
    <w:div w:id="1881475682">
      <w:bodyDiv w:val="1"/>
      <w:marLeft w:val="0"/>
      <w:marRight w:val="0"/>
      <w:marTop w:val="0"/>
      <w:marBottom w:val="0"/>
      <w:divBdr>
        <w:top w:val="none" w:sz="0" w:space="0" w:color="auto"/>
        <w:left w:val="none" w:sz="0" w:space="0" w:color="auto"/>
        <w:bottom w:val="none" w:sz="0" w:space="0" w:color="auto"/>
        <w:right w:val="none" w:sz="0" w:space="0" w:color="auto"/>
      </w:divBdr>
    </w:div>
    <w:div w:id="1885093044">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3078">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6761795">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0255642">
      <w:bodyDiv w:val="1"/>
      <w:marLeft w:val="0"/>
      <w:marRight w:val="0"/>
      <w:marTop w:val="0"/>
      <w:marBottom w:val="0"/>
      <w:divBdr>
        <w:top w:val="none" w:sz="0" w:space="0" w:color="auto"/>
        <w:left w:val="none" w:sz="0" w:space="0" w:color="auto"/>
        <w:bottom w:val="none" w:sz="0" w:space="0" w:color="auto"/>
        <w:right w:val="none" w:sz="0" w:space="0" w:color="auto"/>
      </w:divBdr>
    </w:div>
    <w:div w:id="2073380477">
      <w:bodyDiv w:val="1"/>
      <w:marLeft w:val="0"/>
      <w:marRight w:val="0"/>
      <w:marTop w:val="0"/>
      <w:marBottom w:val="0"/>
      <w:divBdr>
        <w:top w:val="none" w:sz="0" w:space="0" w:color="auto"/>
        <w:left w:val="none" w:sz="0" w:space="0" w:color="auto"/>
        <w:bottom w:val="none" w:sz="0" w:space="0" w:color="auto"/>
        <w:right w:val="none" w:sz="0" w:space="0" w:color="auto"/>
      </w:divBdr>
    </w:div>
    <w:div w:id="2097555200">
      <w:bodyDiv w:val="1"/>
      <w:marLeft w:val="0"/>
      <w:marRight w:val="0"/>
      <w:marTop w:val="0"/>
      <w:marBottom w:val="0"/>
      <w:divBdr>
        <w:top w:val="none" w:sz="0" w:space="0" w:color="auto"/>
        <w:left w:val="none" w:sz="0" w:space="0" w:color="auto"/>
        <w:bottom w:val="none" w:sz="0" w:space="0" w:color="auto"/>
        <w:right w:val="none" w:sz="0" w:space="0" w:color="auto"/>
      </w:divBdr>
    </w:div>
    <w:div w:id="2102945074">
      <w:bodyDiv w:val="1"/>
      <w:marLeft w:val="0"/>
      <w:marRight w:val="0"/>
      <w:marTop w:val="0"/>
      <w:marBottom w:val="0"/>
      <w:divBdr>
        <w:top w:val="none" w:sz="0" w:space="0" w:color="auto"/>
        <w:left w:val="none" w:sz="0" w:space="0" w:color="auto"/>
        <w:bottom w:val="none" w:sz="0" w:space="0" w:color="auto"/>
        <w:right w:val="none" w:sz="0" w:space="0" w:color="auto"/>
      </w:divBdr>
    </w:div>
    <w:div w:id="21297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629B8B6F-E3B3-4F2B-AC1D-1309F892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74</Pages>
  <Words>25654</Words>
  <Characters>141100</Characters>
  <Application>Microsoft Office Word</Application>
  <DocSecurity>0</DocSecurity>
  <Lines>1175</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166422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332</cp:revision>
  <cp:lastPrinted>2022-05-16T15:12:00Z</cp:lastPrinted>
  <dcterms:created xsi:type="dcterms:W3CDTF">2023-04-06T13:58:00Z</dcterms:created>
  <dcterms:modified xsi:type="dcterms:W3CDTF">2023-06-02T16:34:00Z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