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823B6C3"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 xml:space="preserve">DE </w:t>
      </w:r>
      <w:r w:rsidR="00AA7077">
        <w:rPr>
          <w:rFonts w:eastAsia="Arial Unicode MS" w:cs="Arial"/>
          <w:b/>
          <w:bCs/>
          <w:sz w:val="40"/>
          <w:szCs w:val="40"/>
        </w:rPr>
        <w:t>MAGALLANES Y ANTÁRTICA CHILENA</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08EDB600"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3</w:t>
            </w:r>
            <w:r w:rsidR="00287D35" w:rsidRPr="00287D35">
              <w:rPr>
                <w:noProof/>
                <w:webHidden/>
                <w:sz w:val="18"/>
                <w:szCs w:val="18"/>
              </w:rPr>
              <w:fldChar w:fldCharType="end"/>
            </w:r>
          </w:hyperlink>
        </w:p>
        <w:p w14:paraId="1ECBB849" w14:textId="206150B5"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3</w:t>
            </w:r>
            <w:r w:rsidR="00287D35" w:rsidRPr="00287D35">
              <w:rPr>
                <w:noProof/>
                <w:webHidden/>
                <w:sz w:val="18"/>
                <w:szCs w:val="18"/>
              </w:rPr>
              <w:fldChar w:fldCharType="end"/>
            </w:r>
          </w:hyperlink>
        </w:p>
        <w:p w14:paraId="08698451" w14:textId="33961567"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4</w:t>
            </w:r>
            <w:r w:rsidR="00287D35" w:rsidRPr="00287D35">
              <w:rPr>
                <w:noProof/>
                <w:webHidden/>
                <w:sz w:val="18"/>
                <w:szCs w:val="18"/>
              </w:rPr>
              <w:fldChar w:fldCharType="end"/>
            </w:r>
          </w:hyperlink>
        </w:p>
        <w:p w14:paraId="5305C8F4" w14:textId="095BC893"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4</w:t>
            </w:r>
            <w:r w:rsidR="00287D35" w:rsidRPr="00287D35">
              <w:rPr>
                <w:noProof/>
                <w:webHidden/>
                <w:sz w:val="18"/>
                <w:szCs w:val="18"/>
              </w:rPr>
              <w:fldChar w:fldCharType="end"/>
            </w:r>
          </w:hyperlink>
        </w:p>
        <w:p w14:paraId="1FFB14F4" w14:textId="5BEE32F0"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5</w:t>
            </w:r>
            <w:r w:rsidR="00287D35" w:rsidRPr="00287D35">
              <w:rPr>
                <w:noProof/>
                <w:webHidden/>
                <w:sz w:val="18"/>
                <w:szCs w:val="18"/>
              </w:rPr>
              <w:fldChar w:fldCharType="end"/>
            </w:r>
          </w:hyperlink>
        </w:p>
        <w:p w14:paraId="7E5FA616" w14:textId="3DA16541"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5</w:t>
            </w:r>
            <w:r w:rsidR="00287D35" w:rsidRPr="00287D35">
              <w:rPr>
                <w:noProof/>
                <w:webHidden/>
                <w:sz w:val="18"/>
                <w:szCs w:val="18"/>
              </w:rPr>
              <w:fldChar w:fldCharType="end"/>
            </w:r>
          </w:hyperlink>
        </w:p>
        <w:p w14:paraId="367384D7" w14:textId="5CC44F5B"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10</w:t>
            </w:r>
            <w:r w:rsidR="00287D35" w:rsidRPr="00287D35">
              <w:rPr>
                <w:noProof/>
                <w:webHidden/>
                <w:sz w:val="18"/>
                <w:szCs w:val="18"/>
              </w:rPr>
              <w:fldChar w:fldCharType="end"/>
            </w:r>
          </w:hyperlink>
        </w:p>
        <w:p w14:paraId="08BC06D9" w14:textId="50D479F7"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12</w:t>
            </w:r>
            <w:r w:rsidR="00287D35" w:rsidRPr="00287D35">
              <w:rPr>
                <w:noProof/>
                <w:webHidden/>
                <w:sz w:val="18"/>
                <w:szCs w:val="18"/>
              </w:rPr>
              <w:fldChar w:fldCharType="end"/>
            </w:r>
          </w:hyperlink>
        </w:p>
        <w:p w14:paraId="305F6509" w14:textId="09A80768"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12</w:t>
            </w:r>
            <w:r w:rsidR="00287D35" w:rsidRPr="00287D35">
              <w:rPr>
                <w:noProof/>
                <w:webHidden/>
                <w:sz w:val="18"/>
                <w:szCs w:val="18"/>
              </w:rPr>
              <w:fldChar w:fldCharType="end"/>
            </w:r>
          </w:hyperlink>
        </w:p>
        <w:p w14:paraId="56B3D892" w14:textId="60C83B6C"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14</w:t>
            </w:r>
            <w:r w:rsidR="00287D35" w:rsidRPr="00287D35">
              <w:rPr>
                <w:noProof/>
                <w:webHidden/>
                <w:sz w:val="18"/>
                <w:szCs w:val="18"/>
              </w:rPr>
              <w:fldChar w:fldCharType="end"/>
            </w:r>
          </w:hyperlink>
        </w:p>
        <w:p w14:paraId="4C882BC2" w14:textId="458BAD6C"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14</w:t>
            </w:r>
            <w:r w:rsidR="00287D35" w:rsidRPr="00287D35">
              <w:rPr>
                <w:noProof/>
                <w:webHidden/>
                <w:sz w:val="18"/>
                <w:szCs w:val="18"/>
              </w:rPr>
              <w:fldChar w:fldCharType="end"/>
            </w:r>
          </w:hyperlink>
        </w:p>
        <w:p w14:paraId="1F039FB3" w14:textId="11DEFC51"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14</w:t>
            </w:r>
            <w:r w:rsidR="00287D35" w:rsidRPr="00287D35">
              <w:rPr>
                <w:noProof/>
                <w:webHidden/>
                <w:sz w:val="18"/>
                <w:szCs w:val="18"/>
              </w:rPr>
              <w:fldChar w:fldCharType="end"/>
            </w:r>
          </w:hyperlink>
        </w:p>
        <w:p w14:paraId="691250EB" w14:textId="3B875FC9"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18</w:t>
            </w:r>
            <w:r w:rsidR="00287D35" w:rsidRPr="00287D35">
              <w:rPr>
                <w:noProof/>
                <w:webHidden/>
                <w:sz w:val="18"/>
                <w:szCs w:val="18"/>
              </w:rPr>
              <w:fldChar w:fldCharType="end"/>
            </w:r>
          </w:hyperlink>
        </w:p>
        <w:p w14:paraId="7EB73EBA" w14:textId="17CFAE36"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19</w:t>
            </w:r>
            <w:r w:rsidR="00287D35" w:rsidRPr="00287D35">
              <w:rPr>
                <w:noProof/>
                <w:webHidden/>
                <w:sz w:val="18"/>
                <w:szCs w:val="18"/>
              </w:rPr>
              <w:fldChar w:fldCharType="end"/>
            </w:r>
          </w:hyperlink>
        </w:p>
        <w:p w14:paraId="56EE7355" w14:textId="0164A7B8"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19</w:t>
            </w:r>
            <w:r w:rsidR="00287D35" w:rsidRPr="00287D35">
              <w:rPr>
                <w:noProof/>
                <w:webHidden/>
                <w:sz w:val="18"/>
                <w:szCs w:val="18"/>
              </w:rPr>
              <w:fldChar w:fldCharType="end"/>
            </w:r>
          </w:hyperlink>
        </w:p>
        <w:p w14:paraId="14CB7732" w14:textId="3428E9B7"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19</w:t>
            </w:r>
            <w:r w:rsidR="00287D35" w:rsidRPr="00287D35">
              <w:rPr>
                <w:noProof/>
                <w:webHidden/>
                <w:sz w:val="18"/>
                <w:szCs w:val="18"/>
              </w:rPr>
              <w:fldChar w:fldCharType="end"/>
            </w:r>
          </w:hyperlink>
        </w:p>
        <w:p w14:paraId="5CA8818B" w14:textId="48B68D87"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19</w:t>
            </w:r>
            <w:r w:rsidR="00287D35" w:rsidRPr="00287D35">
              <w:rPr>
                <w:noProof/>
                <w:webHidden/>
                <w:sz w:val="18"/>
                <w:szCs w:val="18"/>
              </w:rPr>
              <w:fldChar w:fldCharType="end"/>
            </w:r>
          </w:hyperlink>
        </w:p>
        <w:p w14:paraId="477E9D2B" w14:textId="215BB292"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20</w:t>
            </w:r>
            <w:r w:rsidR="00287D35" w:rsidRPr="00287D35">
              <w:rPr>
                <w:noProof/>
                <w:webHidden/>
                <w:sz w:val="18"/>
                <w:szCs w:val="18"/>
              </w:rPr>
              <w:fldChar w:fldCharType="end"/>
            </w:r>
          </w:hyperlink>
        </w:p>
        <w:p w14:paraId="5F605522" w14:textId="626BE59C"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21</w:t>
            </w:r>
            <w:r w:rsidR="00287D35" w:rsidRPr="00287D35">
              <w:rPr>
                <w:noProof/>
                <w:webHidden/>
                <w:sz w:val="18"/>
                <w:szCs w:val="18"/>
              </w:rPr>
              <w:fldChar w:fldCharType="end"/>
            </w:r>
          </w:hyperlink>
        </w:p>
        <w:p w14:paraId="0DAEE361" w14:textId="72DF9C2A"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24</w:t>
            </w:r>
            <w:r w:rsidR="00287D35" w:rsidRPr="00287D35">
              <w:rPr>
                <w:noProof/>
                <w:webHidden/>
                <w:sz w:val="18"/>
                <w:szCs w:val="18"/>
              </w:rPr>
              <w:fldChar w:fldCharType="end"/>
            </w:r>
          </w:hyperlink>
        </w:p>
        <w:p w14:paraId="0955B48B" w14:textId="66484174"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24</w:t>
            </w:r>
            <w:r w:rsidR="00287D35" w:rsidRPr="00287D35">
              <w:rPr>
                <w:noProof/>
                <w:webHidden/>
                <w:sz w:val="18"/>
                <w:szCs w:val="18"/>
              </w:rPr>
              <w:fldChar w:fldCharType="end"/>
            </w:r>
          </w:hyperlink>
        </w:p>
        <w:p w14:paraId="37FBE3BB" w14:textId="446C0F2B"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27</w:t>
            </w:r>
            <w:r w:rsidR="00287D35" w:rsidRPr="00287D35">
              <w:rPr>
                <w:noProof/>
                <w:webHidden/>
                <w:sz w:val="18"/>
                <w:szCs w:val="18"/>
              </w:rPr>
              <w:fldChar w:fldCharType="end"/>
            </w:r>
          </w:hyperlink>
        </w:p>
        <w:p w14:paraId="555C4F5B" w14:textId="0AF9A671"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31</w:t>
            </w:r>
            <w:r w:rsidR="00287D35" w:rsidRPr="00287D35">
              <w:rPr>
                <w:noProof/>
                <w:webHidden/>
                <w:sz w:val="18"/>
                <w:szCs w:val="18"/>
              </w:rPr>
              <w:fldChar w:fldCharType="end"/>
            </w:r>
          </w:hyperlink>
        </w:p>
        <w:p w14:paraId="515D2867" w14:textId="08D56C99"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34</w:t>
            </w:r>
            <w:r w:rsidR="00287D35" w:rsidRPr="00287D35">
              <w:rPr>
                <w:noProof/>
                <w:webHidden/>
                <w:sz w:val="18"/>
                <w:szCs w:val="18"/>
              </w:rPr>
              <w:fldChar w:fldCharType="end"/>
            </w:r>
          </w:hyperlink>
        </w:p>
        <w:p w14:paraId="7DE3E928" w14:textId="50471147"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34</w:t>
            </w:r>
            <w:r w:rsidR="00287D35" w:rsidRPr="00287D35">
              <w:rPr>
                <w:noProof/>
                <w:webHidden/>
                <w:sz w:val="18"/>
                <w:szCs w:val="18"/>
              </w:rPr>
              <w:fldChar w:fldCharType="end"/>
            </w:r>
          </w:hyperlink>
        </w:p>
        <w:p w14:paraId="2B749965" w14:textId="1BD71597" w:rsidR="00287D35" w:rsidRPr="00287D35" w:rsidRDefault="00DE781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36</w:t>
            </w:r>
            <w:r w:rsidR="00287D35" w:rsidRPr="00287D35">
              <w:rPr>
                <w:noProof/>
                <w:webHidden/>
                <w:sz w:val="18"/>
                <w:szCs w:val="18"/>
              </w:rPr>
              <w:fldChar w:fldCharType="end"/>
            </w:r>
          </w:hyperlink>
        </w:p>
        <w:p w14:paraId="332D86E4" w14:textId="3A9B9C25"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37</w:t>
            </w:r>
            <w:r w:rsidR="00287D35" w:rsidRPr="00287D35">
              <w:rPr>
                <w:noProof/>
                <w:webHidden/>
                <w:sz w:val="18"/>
                <w:szCs w:val="18"/>
              </w:rPr>
              <w:fldChar w:fldCharType="end"/>
            </w:r>
          </w:hyperlink>
        </w:p>
        <w:p w14:paraId="749CB271" w14:textId="5BCF9217"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40</w:t>
            </w:r>
            <w:r w:rsidR="00287D35" w:rsidRPr="00287D35">
              <w:rPr>
                <w:noProof/>
                <w:webHidden/>
                <w:sz w:val="18"/>
                <w:szCs w:val="18"/>
              </w:rPr>
              <w:fldChar w:fldCharType="end"/>
            </w:r>
          </w:hyperlink>
        </w:p>
        <w:p w14:paraId="3A767C2E" w14:textId="122C62DF"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45</w:t>
            </w:r>
            <w:r w:rsidR="00287D35" w:rsidRPr="00287D35">
              <w:rPr>
                <w:noProof/>
                <w:webHidden/>
                <w:sz w:val="18"/>
                <w:szCs w:val="18"/>
              </w:rPr>
              <w:fldChar w:fldCharType="end"/>
            </w:r>
          </w:hyperlink>
        </w:p>
        <w:p w14:paraId="6E86D689" w14:textId="6CA8AC8F"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54</w:t>
            </w:r>
            <w:r w:rsidR="00287D35" w:rsidRPr="00287D35">
              <w:rPr>
                <w:noProof/>
                <w:webHidden/>
                <w:sz w:val="18"/>
                <w:szCs w:val="18"/>
              </w:rPr>
              <w:fldChar w:fldCharType="end"/>
            </w:r>
          </w:hyperlink>
        </w:p>
        <w:p w14:paraId="45E14034" w14:textId="7E3FAA0A"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55</w:t>
            </w:r>
            <w:r w:rsidR="00287D35" w:rsidRPr="00287D35">
              <w:rPr>
                <w:noProof/>
                <w:webHidden/>
                <w:sz w:val="18"/>
                <w:szCs w:val="18"/>
              </w:rPr>
              <w:fldChar w:fldCharType="end"/>
            </w:r>
          </w:hyperlink>
        </w:p>
        <w:p w14:paraId="6D68DD3C" w14:textId="7A76973D"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56</w:t>
            </w:r>
            <w:r w:rsidR="00287D35" w:rsidRPr="00287D35">
              <w:rPr>
                <w:noProof/>
                <w:webHidden/>
                <w:sz w:val="18"/>
                <w:szCs w:val="18"/>
              </w:rPr>
              <w:fldChar w:fldCharType="end"/>
            </w:r>
          </w:hyperlink>
        </w:p>
        <w:p w14:paraId="6AFC3889" w14:textId="2DE649B7"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59</w:t>
            </w:r>
            <w:r w:rsidR="00287D35" w:rsidRPr="00287D35">
              <w:rPr>
                <w:noProof/>
                <w:webHidden/>
                <w:sz w:val="18"/>
                <w:szCs w:val="18"/>
              </w:rPr>
              <w:fldChar w:fldCharType="end"/>
            </w:r>
          </w:hyperlink>
        </w:p>
        <w:p w14:paraId="6911D5C8" w14:textId="31EE105B"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66</w:t>
            </w:r>
            <w:r w:rsidR="00287D35" w:rsidRPr="00287D35">
              <w:rPr>
                <w:noProof/>
                <w:webHidden/>
                <w:sz w:val="18"/>
                <w:szCs w:val="18"/>
              </w:rPr>
              <w:fldChar w:fldCharType="end"/>
            </w:r>
          </w:hyperlink>
        </w:p>
        <w:p w14:paraId="6C4336CA" w14:textId="6AAAEEC1" w:rsidR="00287D35" w:rsidRPr="00287D35" w:rsidRDefault="00DE781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9427C9">
              <w:rPr>
                <w:noProof/>
                <w:webHidden/>
                <w:sz w:val="18"/>
                <w:szCs w:val="18"/>
              </w:rPr>
              <w:t>71</w:t>
            </w:r>
            <w:r w:rsidR="00287D35" w:rsidRPr="00287D35">
              <w:rPr>
                <w:noProof/>
                <w:webHidden/>
                <w:sz w:val="18"/>
                <w:szCs w:val="18"/>
              </w:rPr>
              <w:fldChar w:fldCharType="end"/>
            </w:r>
          </w:hyperlink>
        </w:p>
        <w:p w14:paraId="6D3AD59F" w14:textId="6D17D60F" w:rsidR="00E55BF3" w:rsidRPr="00B75C45" w:rsidRDefault="00DA7E51" w:rsidP="00B75C45">
          <w:pPr>
            <w:rPr>
              <w:sz w:val="18"/>
            </w:rPr>
          </w:pPr>
          <w:r w:rsidRPr="00F63BC8">
            <w:rPr>
              <w:bCs/>
              <w:sz w:val="18"/>
            </w:rPr>
            <w:fldChar w:fldCharType="end"/>
          </w:r>
        </w:p>
      </w:sdtContent>
    </w:sdt>
    <w:p w14:paraId="21711D2C" w14:textId="38CB6051" w:rsidR="002337AE" w:rsidRPr="00375DE4" w:rsidRDefault="002337AE" w:rsidP="009C7080">
      <w:pPr>
        <w:pStyle w:val="Ttulo20"/>
      </w:pPr>
      <w:bookmarkStart w:id="0" w:name="_Toc131628693"/>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beneficiario/a dará comienzo a la etapa de la formulación de su Plan de Trabajo, </w:t>
      </w:r>
      <w:r w:rsidR="00977ED5" w:rsidRPr="002C426F">
        <w:rPr>
          <w:szCs w:val="22"/>
        </w:rPr>
        <w:t xml:space="preserve">donde el </w:t>
      </w:r>
      <w:r w:rsidR="00977ED5" w:rsidRPr="002C426F">
        <w:rPr>
          <w:szCs w:val="22"/>
        </w:rPr>
        <w:lastRenderedPageBreak/>
        <w:t>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29881902"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B75C45">
        <w:t>45</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w:t>
      </w:r>
      <w:r w:rsidRPr="006D42C5">
        <w:rPr>
          <w:rFonts w:eastAsia="Arial Unicode MS" w:cs="Arial"/>
          <w:color w:val="000000"/>
          <w:szCs w:val="22"/>
        </w:rPr>
        <w:lastRenderedPageBreak/>
        <w:t>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F848531"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8548CA" w:rsidRPr="00087042">
        <w:rPr>
          <w:rFonts w:eastAsia="Arial Unicode MS" w:cs="Arial"/>
          <w:szCs w:val="22"/>
          <w:lang w:val="es-CL"/>
        </w:rPr>
        <w:t xml:space="preserve"> </w:t>
      </w:r>
      <w:r w:rsidR="006A70A9">
        <w:rPr>
          <w:rFonts w:eastAsia="Arial Unicode MS" w:cs="Arial"/>
          <w:szCs w:val="22"/>
          <w:lang w:val="es-CL"/>
        </w:rPr>
        <w:t>Magallanes y Antártica Chi</w:t>
      </w:r>
      <w:r w:rsidR="009852AB">
        <w:rPr>
          <w:rFonts w:eastAsia="Arial Unicode MS" w:cs="Arial"/>
          <w:szCs w:val="22"/>
          <w:lang w:val="es-CL"/>
        </w:rPr>
        <w:t>l</w:t>
      </w:r>
      <w:r w:rsidR="006A70A9">
        <w:rPr>
          <w:rFonts w:eastAsia="Arial Unicode MS" w:cs="Arial"/>
          <w:szCs w:val="22"/>
          <w:lang w:val="es-CL"/>
        </w:rPr>
        <w:t>ena</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ya sea a través de la plataforma de postulación y/o por el Agente Operador designado por Sercotec para estos 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lastRenderedPageBreak/>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7C954BC8"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w:t>
      </w:r>
      <w:r w:rsidR="006A70A9">
        <w:rPr>
          <w:rFonts w:eastAsia="Arial Unicode MS" w:cs="Arial"/>
          <w:szCs w:val="22"/>
          <w:lang w:val="es-CL"/>
        </w:rPr>
        <w:t xml:space="preserve">2020, </w:t>
      </w:r>
      <w:r w:rsidR="007C126B" w:rsidRPr="00753397">
        <w:rPr>
          <w:rFonts w:eastAsia="Arial Unicode MS" w:cs="Arial"/>
          <w:szCs w:val="22"/>
          <w:lang w:val="es-CL"/>
        </w:rPr>
        <w:t>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w:t>
      </w:r>
      <w:r w:rsidR="007C126B" w:rsidRPr="00753397">
        <w:rPr>
          <w:rFonts w:eastAsia="Arial Unicode MS" w:cs="Arial"/>
          <w:szCs w:val="22"/>
          <w:lang w:val="es-CL"/>
        </w:rPr>
        <w:lastRenderedPageBreak/>
        <w:t>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484666E8" w:rsidR="004D566E" w:rsidRPr="007B5209"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4FE6B38A" w14:textId="77777777" w:rsidR="007B5209" w:rsidRPr="007B5209" w:rsidRDefault="007B5209" w:rsidP="007B5209">
      <w:pPr>
        <w:pStyle w:val="Prrafodelista"/>
        <w:ind w:left="567"/>
        <w:jc w:val="both"/>
        <w:rPr>
          <w:szCs w:val="22"/>
        </w:rPr>
      </w:pPr>
    </w:p>
    <w:p w14:paraId="2D257406" w14:textId="77777777" w:rsidR="007B5209" w:rsidRPr="007B5209" w:rsidRDefault="007B5209" w:rsidP="007B5209">
      <w:pPr>
        <w:pStyle w:val="Prrafodelista"/>
        <w:numPr>
          <w:ilvl w:val="0"/>
          <w:numId w:val="39"/>
        </w:numPr>
        <w:ind w:left="567" w:hanging="283"/>
        <w:jc w:val="both"/>
        <w:rPr>
          <w:szCs w:val="22"/>
          <w:lang w:val="es-CL"/>
        </w:rPr>
      </w:pPr>
      <w:r w:rsidRPr="007B5209">
        <w:rPr>
          <w:szCs w:val="22"/>
          <w:lang w:val="es-MX"/>
        </w:rPr>
        <w:t>No haber sido beneficiaria en el marco de los instrumentos Capital Semilla y/o Capital Abeja Emprende en la Región de Magallanes y Antártica Chilena, en los años 2020, 2021, 2022 y/o 2023, con fondos regulares y/o extrapresupuestarios, para la empresa beneficiaria y a su representante legal (postulante seleccionado/a de convocatoria emprende anterior). Se incluye el programa Impulso Joven del año 2021.</w:t>
      </w:r>
    </w:p>
    <w:p w14:paraId="3A92FEB1" w14:textId="03063480" w:rsidR="007D3FD6" w:rsidRPr="007B5209" w:rsidRDefault="007D3FD6" w:rsidP="007B5209">
      <w:pPr>
        <w:pStyle w:val="Prrafodelista"/>
        <w:ind w:left="567"/>
        <w:jc w:val="both"/>
        <w:rPr>
          <w:szCs w:val="22"/>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lastRenderedPageBreak/>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B2ABBC4"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w:t>
      </w:r>
      <w:r w:rsidRPr="009E3F2A">
        <w:rPr>
          <w:rFonts w:cs="Arial"/>
          <w:szCs w:val="22"/>
          <w:lang w:val="es-CL"/>
        </w:rPr>
        <w:t xml:space="preserve">de las </w:t>
      </w:r>
      <w:r w:rsidR="000D3A4B" w:rsidRPr="009E3F2A">
        <w:rPr>
          <w:rFonts w:cs="Arial"/>
          <w:b/>
          <w:szCs w:val="22"/>
          <w:lang w:val="es-CL"/>
        </w:rPr>
        <w:t>12</w:t>
      </w:r>
      <w:r w:rsidR="00901638" w:rsidRPr="009E3F2A">
        <w:rPr>
          <w:rFonts w:cs="Arial"/>
          <w:b/>
          <w:szCs w:val="22"/>
          <w:lang w:val="es-CL"/>
        </w:rPr>
        <w:t>:</w:t>
      </w:r>
      <w:r w:rsidR="000D3A4B" w:rsidRPr="009E3F2A">
        <w:rPr>
          <w:rFonts w:cs="Arial"/>
          <w:b/>
          <w:szCs w:val="22"/>
          <w:lang w:val="es-CL"/>
        </w:rPr>
        <w:t>00</w:t>
      </w:r>
      <w:r w:rsidRPr="009E3F2A">
        <w:rPr>
          <w:rFonts w:cs="Arial"/>
          <w:szCs w:val="22"/>
          <w:lang w:val="es-CL"/>
        </w:rPr>
        <w:t xml:space="preserve"> h</w:t>
      </w:r>
      <w:r w:rsidR="00B365B5" w:rsidRPr="009E3F2A">
        <w:rPr>
          <w:rFonts w:cs="Arial"/>
          <w:szCs w:val="22"/>
          <w:lang w:val="es-CL"/>
        </w:rPr>
        <w:t>oras</w:t>
      </w:r>
      <w:r w:rsidR="00B365B5" w:rsidRPr="009E3F2A">
        <w:rPr>
          <w:rFonts w:cs="Arial"/>
          <w:b/>
          <w:szCs w:val="22"/>
          <w:lang w:val="es-CL"/>
        </w:rPr>
        <w:t xml:space="preserve"> </w:t>
      </w:r>
      <w:r w:rsidRPr="009E3F2A">
        <w:rPr>
          <w:rFonts w:cs="Arial"/>
          <w:szCs w:val="22"/>
          <w:lang w:val="es-CL"/>
        </w:rPr>
        <w:t>del día</w:t>
      </w:r>
      <w:r w:rsidR="009F0C46" w:rsidRPr="009E3F2A">
        <w:rPr>
          <w:rFonts w:cs="Arial"/>
          <w:szCs w:val="22"/>
          <w:lang w:val="es-CL"/>
        </w:rPr>
        <w:t xml:space="preserve"> </w:t>
      </w:r>
      <w:r w:rsidR="009E3F2A" w:rsidRPr="009E3F2A">
        <w:rPr>
          <w:rFonts w:cs="Arial"/>
          <w:b/>
          <w:szCs w:val="22"/>
          <w:lang w:val="es-CL"/>
        </w:rPr>
        <w:t>15</w:t>
      </w:r>
      <w:r w:rsidR="007B017C" w:rsidRPr="009E3F2A">
        <w:rPr>
          <w:rFonts w:cs="Arial"/>
          <w:b/>
          <w:szCs w:val="22"/>
          <w:lang w:val="es-CL"/>
        </w:rPr>
        <w:t xml:space="preserve"> </w:t>
      </w:r>
      <w:r w:rsidR="00C3640F" w:rsidRPr="009E3F2A">
        <w:rPr>
          <w:rFonts w:cs="Arial"/>
          <w:szCs w:val="22"/>
          <w:lang w:val="es-CL"/>
        </w:rPr>
        <w:t xml:space="preserve">de </w:t>
      </w:r>
      <w:r w:rsidR="009E3F2A" w:rsidRPr="009E3F2A">
        <w:rPr>
          <w:rFonts w:cs="Arial"/>
          <w:b/>
          <w:szCs w:val="22"/>
          <w:lang w:val="es-CL"/>
        </w:rPr>
        <w:t>junio</w:t>
      </w:r>
      <w:r w:rsidR="008B1E0C" w:rsidRPr="009E3F2A">
        <w:rPr>
          <w:rFonts w:cs="Arial"/>
          <w:b/>
          <w:szCs w:val="22"/>
          <w:lang w:val="es-CL"/>
        </w:rPr>
        <w:t xml:space="preserve"> </w:t>
      </w:r>
      <w:r w:rsidRPr="009E3F2A">
        <w:rPr>
          <w:rFonts w:cs="Arial"/>
          <w:szCs w:val="22"/>
          <w:lang w:val="es-CL"/>
        </w:rPr>
        <w:t xml:space="preserve">de </w:t>
      </w:r>
      <w:r w:rsidR="0050140A" w:rsidRPr="009E3F2A">
        <w:rPr>
          <w:rFonts w:cs="Arial"/>
          <w:szCs w:val="22"/>
          <w:lang w:val="es-CL"/>
        </w:rPr>
        <w:t>20</w:t>
      </w:r>
      <w:r w:rsidR="00787AE2" w:rsidRPr="009E3F2A">
        <w:rPr>
          <w:rFonts w:cs="Arial"/>
          <w:szCs w:val="22"/>
          <w:lang w:val="es-CL"/>
        </w:rPr>
        <w:t>23</w:t>
      </w:r>
      <w:r w:rsidRPr="009E3F2A">
        <w:rPr>
          <w:rFonts w:cs="Arial"/>
          <w:szCs w:val="22"/>
          <w:lang w:val="es-CL"/>
        </w:rPr>
        <w:t xml:space="preserve"> hasta las </w:t>
      </w:r>
      <w:r w:rsidR="00CB0B69" w:rsidRPr="009E3F2A">
        <w:rPr>
          <w:rFonts w:cs="Arial"/>
          <w:b/>
          <w:szCs w:val="22"/>
          <w:lang w:val="es-CL"/>
        </w:rPr>
        <w:t>15</w:t>
      </w:r>
      <w:r w:rsidRPr="009E3F2A">
        <w:rPr>
          <w:rFonts w:cs="Arial"/>
          <w:b/>
          <w:szCs w:val="22"/>
          <w:lang w:val="es-CL"/>
        </w:rPr>
        <w:t>:</w:t>
      </w:r>
      <w:r w:rsidR="000D3A4B" w:rsidRPr="009E3F2A">
        <w:rPr>
          <w:rFonts w:cs="Arial"/>
          <w:b/>
          <w:szCs w:val="22"/>
          <w:lang w:val="es-CL"/>
        </w:rPr>
        <w:t>00</w:t>
      </w:r>
      <w:r w:rsidRPr="009E3F2A">
        <w:rPr>
          <w:rFonts w:cs="Arial"/>
          <w:szCs w:val="22"/>
          <w:lang w:val="es-CL"/>
        </w:rPr>
        <w:t xml:space="preserve"> h</w:t>
      </w:r>
      <w:r w:rsidR="00B365B5" w:rsidRPr="009E3F2A">
        <w:rPr>
          <w:rFonts w:cs="Arial"/>
          <w:szCs w:val="22"/>
          <w:lang w:val="es-CL"/>
        </w:rPr>
        <w:t>oras</w:t>
      </w:r>
      <w:r w:rsidR="00FF6D26" w:rsidRPr="009E3F2A">
        <w:rPr>
          <w:rFonts w:cs="Arial"/>
          <w:szCs w:val="22"/>
          <w:lang w:val="es-CL"/>
        </w:rPr>
        <w:t xml:space="preserve"> </w:t>
      </w:r>
      <w:r w:rsidRPr="009E3F2A">
        <w:rPr>
          <w:rFonts w:cs="Arial"/>
          <w:szCs w:val="22"/>
          <w:lang w:val="es-CL"/>
        </w:rPr>
        <w:t xml:space="preserve">del </w:t>
      </w:r>
      <w:r w:rsidR="00ED400F" w:rsidRPr="009E3F2A">
        <w:rPr>
          <w:rFonts w:cs="Arial"/>
          <w:szCs w:val="22"/>
          <w:lang w:val="es-CL"/>
        </w:rPr>
        <w:t xml:space="preserve">día </w:t>
      </w:r>
      <w:r w:rsidR="009E3F2A" w:rsidRPr="009E3F2A">
        <w:rPr>
          <w:rFonts w:cs="Arial"/>
          <w:b/>
          <w:szCs w:val="22"/>
          <w:lang w:val="es-CL"/>
        </w:rPr>
        <w:t>28</w:t>
      </w:r>
      <w:r w:rsidR="006E51D0" w:rsidRPr="009E3F2A">
        <w:rPr>
          <w:rFonts w:cs="Arial"/>
          <w:b/>
          <w:szCs w:val="22"/>
          <w:lang w:val="es-CL"/>
        </w:rPr>
        <w:t xml:space="preserve"> </w:t>
      </w:r>
      <w:r w:rsidR="006E51D0" w:rsidRPr="009E3F2A">
        <w:rPr>
          <w:rFonts w:cs="Arial"/>
          <w:szCs w:val="22"/>
          <w:lang w:val="es-CL"/>
        </w:rPr>
        <w:t xml:space="preserve">de </w:t>
      </w:r>
      <w:r w:rsidR="009E3F2A" w:rsidRPr="009E3F2A">
        <w:rPr>
          <w:rFonts w:cs="Arial"/>
          <w:b/>
          <w:szCs w:val="22"/>
          <w:lang w:val="es-CL"/>
        </w:rPr>
        <w:t>junio</w:t>
      </w:r>
      <w:r w:rsidR="00901638" w:rsidRPr="009E3F2A">
        <w:rPr>
          <w:rFonts w:cs="Arial"/>
          <w:b/>
          <w:szCs w:val="22"/>
          <w:lang w:val="es-CL"/>
        </w:rPr>
        <w:t xml:space="preserve"> </w:t>
      </w:r>
      <w:r w:rsidR="00C73BC1" w:rsidRPr="009E3F2A">
        <w:rPr>
          <w:rFonts w:cs="Arial"/>
          <w:szCs w:val="22"/>
          <w:lang w:val="es-CL"/>
        </w:rPr>
        <w:t>de</w:t>
      </w:r>
      <w:r w:rsidRPr="009E3F2A">
        <w:rPr>
          <w:rFonts w:cs="Arial"/>
          <w:szCs w:val="22"/>
          <w:lang w:val="es-CL"/>
        </w:rPr>
        <w:t xml:space="preserve"> </w:t>
      </w:r>
      <w:r w:rsidR="0050140A" w:rsidRPr="009E3F2A">
        <w:rPr>
          <w:rFonts w:cs="Arial"/>
          <w:szCs w:val="22"/>
          <w:lang w:val="es-CL"/>
        </w:rPr>
        <w:t>20</w:t>
      </w:r>
      <w:r w:rsidR="00787AE2" w:rsidRPr="009E3F2A">
        <w:rPr>
          <w:rFonts w:cs="Arial"/>
          <w:szCs w:val="22"/>
          <w:lang w:val="es-CL"/>
        </w:rPr>
        <w:t>23</w:t>
      </w:r>
      <w:r w:rsidRPr="009E3F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6C87546C"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B46EEE">
        <w:rPr>
          <w:b w:val="0"/>
        </w:rPr>
        <w:t>45</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5184"/>
      </w:tblGrid>
      <w:tr w:rsidR="008F6969" w14:paraId="21424E94" w14:textId="77777777" w:rsidTr="00866E86">
        <w:trPr>
          <w:jc w:val="center"/>
        </w:trPr>
        <w:tc>
          <w:tcPr>
            <w:tcW w:w="755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66E86" w14:paraId="41AB6E78" w14:textId="77777777" w:rsidTr="00A01875">
        <w:trPr>
          <w:jc w:val="center"/>
        </w:trPr>
        <w:tc>
          <w:tcPr>
            <w:tcW w:w="2375" w:type="dxa"/>
          </w:tcPr>
          <w:p w14:paraId="21574582" w14:textId="77777777" w:rsidR="00866E86" w:rsidRDefault="00866E86" w:rsidP="00866E86">
            <w:r>
              <w:t>Teléfonos</w:t>
            </w:r>
          </w:p>
        </w:tc>
        <w:tc>
          <w:tcPr>
            <w:tcW w:w="0" w:type="auto"/>
          </w:tcPr>
          <w:p w14:paraId="3B9FBC16" w14:textId="77777777" w:rsidR="00866E86" w:rsidRPr="004B1E6E" w:rsidRDefault="00866E86" w:rsidP="00866E86">
            <w:pPr>
              <w:jc w:val="right"/>
              <w:rPr>
                <w:lang w:val="es-MX"/>
              </w:rPr>
            </w:pPr>
            <w:r w:rsidRPr="004B1E6E">
              <w:rPr>
                <w:lang w:val="es-MX"/>
              </w:rPr>
              <w:t>2 3242 5403</w:t>
            </w:r>
          </w:p>
          <w:p w14:paraId="79FF629E" w14:textId="77777777" w:rsidR="00866E86" w:rsidRPr="004B1E6E" w:rsidRDefault="00866E86" w:rsidP="00866E86">
            <w:pPr>
              <w:jc w:val="right"/>
              <w:rPr>
                <w:lang w:val="es-MX"/>
              </w:rPr>
            </w:pPr>
            <w:r w:rsidRPr="004B1E6E">
              <w:rPr>
                <w:lang w:val="es-MX"/>
              </w:rPr>
              <w:t xml:space="preserve"> 2 3242 5390</w:t>
            </w:r>
          </w:p>
          <w:p w14:paraId="5577444E" w14:textId="77777777" w:rsidR="00866E86" w:rsidRPr="004B1E6E" w:rsidRDefault="00866E86" w:rsidP="00866E86">
            <w:pPr>
              <w:jc w:val="right"/>
              <w:rPr>
                <w:lang w:val="es-MX"/>
              </w:rPr>
            </w:pPr>
            <w:r w:rsidRPr="004B1E6E">
              <w:rPr>
                <w:lang w:val="es-MX"/>
              </w:rPr>
              <w:t>56 9 99225399</w:t>
            </w:r>
          </w:p>
          <w:p w14:paraId="26E887B8" w14:textId="023CAD2C" w:rsidR="00866E86" w:rsidRPr="004B1E6E" w:rsidRDefault="00866E86" w:rsidP="00866E86">
            <w:pPr>
              <w:jc w:val="right"/>
            </w:pPr>
          </w:p>
        </w:tc>
      </w:tr>
      <w:tr w:rsidR="00866E86" w14:paraId="5799C114" w14:textId="77777777" w:rsidTr="00A01875">
        <w:trPr>
          <w:jc w:val="center"/>
        </w:trPr>
        <w:tc>
          <w:tcPr>
            <w:tcW w:w="2375" w:type="dxa"/>
          </w:tcPr>
          <w:p w14:paraId="68B9B627" w14:textId="77777777" w:rsidR="00866E86" w:rsidRDefault="00866E86" w:rsidP="00866E86">
            <w:r>
              <w:t>Dirección</w:t>
            </w:r>
          </w:p>
        </w:tc>
        <w:tc>
          <w:tcPr>
            <w:tcW w:w="0" w:type="auto"/>
          </w:tcPr>
          <w:p w14:paraId="378DD7BA" w14:textId="7A272377" w:rsidR="00866E86" w:rsidRPr="004B1E6E" w:rsidRDefault="00866E86" w:rsidP="00866E86">
            <w:pPr>
              <w:jc w:val="right"/>
            </w:pPr>
            <w:r w:rsidRPr="004B1E6E">
              <w:rPr>
                <w:lang w:val="es-MX"/>
              </w:rPr>
              <w:t>Roca #817, piso 2, oficina 24, Punta Arenas</w:t>
            </w:r>
            <w:r w:rsidRPr="004B1E6E">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410C8621" w14:textId="4197CCD8" w:rsidR="00866E86" w:rsidRDefault="00866E86" w:rsidP="00866E86">
      <w:pPr>
        <w:pStyle w:val="Sinespaciado"/>
        <w:numPr>
          <w:ilvl w:val="0"/>
          <w:numId w:val="43"/>
        </w:numPr>
      </w:pPr>
      <w:r w:rsidRPr="00866E86">
        <w:t>De lunes a jueves desde las 08:30 - 13:00 hrs y de 14:30 – 18:30 hrs.</w:t>
      </w:r>
    </w:p>
    <w:p w14:paraId="0011485B" w14:textId="1F65E708" w:rsidR="008F6969" w:rsidRDefault="00866E86" w:rsidP="00866E86">
      <w:pPr>
        <w:pStyle w:val="Sinespaciado"/>
        <w:numPr>
          <w:ilvl w:val="0"/>
          <w:numId w:val="43"/>
        </w:numPr>
      </w:pPr>
      <w:r w:rsidRPr="00866E86">
        <w:t>Viernes de 08:30 - 13:00 hrs y de 14:30 – 16:00 hrs</w:t>
      </w:r>
      <w:r>
        <w:t>.</w:t>
      </w:r>
    </w:p>
    <w:p w14:paraId="1FB52287" w14:textId="77777777" w:rsidR="00866E86" w:rsidRDefault="00866E86" w:rsidP="00460351">
      <w:pPr>
        <w:jc w:val="both"/>
      </w:pPr>
    </w:p>
    <w:p w14:paraId="2231FC5E" w14:textId="0BA713DD" w:rsidR="00BF2904" w:rsidRPr="00E30D19" w:rsidRDefault="00BF2904" w:rsidP="00460351">
      <w:pPr>
        <w:jc w:val="both"/>
        <w:rPr>
          <w:b/>
          <w:lang w:val="es-CL"/>
        </w:rPr>
      </w:pPr>
      <w:r w:rsidRPr="00460351">
        <w:t xml:space="preserve">Además, podrán obtener orientación a través del agente operador de </w:t>
      </w:r>
      <w:r w:rsidR="00B50C40">
        <w:t>Sercotec</w:t>
      </w:r>
      <w:r w:rsidR="002436AE">
        <w:t xml:space="preserve"> encargado de la </w:t>
      </w:r>
      <w:r w:rsidRPr="00460351">
        <w:t>convocatoria</w:t>
      </w:r>
      <w:r w:rsidR="00014F4F">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lastRenderedPageBreak/>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lastRenderedPageBreak/>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 xml:space="preserve">la nómina de </w:t>
      </w:r>
      <w:r w:rsidR="00A01875">
        <w:rPr>
          <w:rFonts w:cs="Arial"/>
          <w:szCs w:val="22"/>
        </w:rPr>
        <w:lastRenderedPageBreak/>
        <w:t>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lastRenderedPageBreak/>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C762EDB" w:rsidR="00C94CF0" w:rsidRPr="004C5F3D" w:rsidRDefault="00C94CF0" w:rsidP="0002595B">
            <w:pPr>
              <w:jc w:val="both"/>
              <w:rPr>
                <w:rFonts w:cs="Arial"/>
                <w:sz w:val="20"/>
                <w:szCs w:val="22"/>
                <w:lang w:val="es-CL"/>
              </w:rPr>
            </w:pPr>
            <w:r w:rsidRPr="004C5F3D">
              <w:rPr>
                <w:rFonts w:cs="Arial"/>
                <w:sz w:val="20"/>
                <w:szCs w:val="22"/>
              </w:rPr>
              <w:t xml:space="preserve">4.- </w:t>
            </w:r>
            <w:r w:rsidR="0002595B" w:rsidRPr="0002595B">
              <w:rPr>
                <w:rFonts w:cs="Arial"/>
                <w:sz w:val="20"/>
                <w:szCs w:val="22"/>
              </w:rPr>
              <w:t>Priorización Territorial. Comunas de Primavera, Timaukel, Porvenir, Laguna Bla</w:t>
            </w:r>
            <w:r w:rsidR="00F83899">
              <w:rPr>
                <w:rFonts w:cs="Arial"/>
                <w:sz w:val="20"/>
                <w:szCs w:val="22"/>
              </w:rPr>
              <w:t>nca, Río Verde</w:t>
            </w:r>
            <w:r w:rsidR="0002595B">
              <w:rPr>
                <w:rFonts w:cs="Arial"/>
                <w:sz w:val="20"/>
                <w:szCs w:val="22"/>
              </w:rPr>
              <w:t>, San Gregorio y Cabo de Hornos</w:t>
            </w:r>
            <w:r w:rsidR="002304B3" w:rsidRPr="002304B3">
              <w:rPr>
                <w:rFonts w:cs="Arial"/>
                <w:sz w:val="20"/>
                <w:szCs w:val="22"/>
                <w:lang w:val="es-MX"/>
              </w:rPr>
              <w:t>.</w:t>
            </w:r>
          </w:p>
        </w:tc>
        <w:tc>
          <w:tcPr>
            <w:tcW w:w="1176" w:type="pct"/>
            <w:shd w:val="clear" w:color="auto" w:fill="auto"/>
            <w:vAlign w:val="center"/>
          </w:tcPr>
          <w:p w14:paraId="2FF2DE23" w14:textId="3D480EF0" w:rsidR="00C94CF0" w:rsidRPr="004C5F3D" w:rsidRDefault="002304B3" w:rsidP="005101C4">
            <w:pPr>
              <w:jc w:val="center"/>
              <w:rPr>
                <w:rFonts w:eastAsia="Arial Unicode MS" w:cs="Arial"/>
                <w:bCs/>
                <w:sz w:val="20"/>
                <w:szCs w:val="22"/>
              </w:rPr>
            </w:pPr>
            <w:r>
              <w:rPr>
                <w:rFonts w:eastAsia="Arial Unicode MS" w:cs="Arial"/>
                <w:bCs/>
                <w:sz w:val="20"/>
                <w:szCs w:val="22"/>
              </w:rPr>
              <w:t>2</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lastRenderedPageBreak/>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lastRenderedPageBreak/>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01DF41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047B1">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lastRenderedPageBreak/>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w:t>
            </w:r>
            <w:r w:rsidR="00462CB4" w:rsidRPr="00040AE7">
              <w:rPr>
                <w:rFonts w:eastAsia="Arial Unicode MS" w:cs="Arial"/>
                <w:szCs w:val="22"/>
                <w:lang w:val="es-CL"/>
              </w:rPr>
              <w:lastRenderedPageBreak/>
              <w:t xml:space="preserve">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w:t>
      </w:r>
      <w:r w:rsidRPr="00147A7B">
        <w:rPr>
          <w:u w:val="single"/>
          <w:lang w:eastAsia="en-US"/>
        </w:rPr>
        <w:lastRenderedPageBreak/>
        <w:t>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lastRenderedPageBreak/>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27E109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24757E">
        <w:t>10</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24757E">
        <w:t>10</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 xml:space="preserve">que sean </w:t>
            </w:r>
            <w:r w:rsidR="00446CF0" w:rsidRPr="00D37749">
              <w:rPr>
                <w:rFonts w:eastAsia="Arial Unicode MS" w:cs="Arial"/>
                <w:szCs w:val="22"/>
                <w:lang w:val="es-CL"/>
              </w:rPr>
              <w:lastRenderedPageBreak/>
              <w:t>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lastRenderedPageBreak/>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 xml:space="preserve">de </w:t>
            </w:r>
            <w:r w:rsidR="00DF6D04" w:rsidRPr="00561760">
              <w:rPr>
                <w:rFonts w:eastAsia="Arial Unicode MS" w:cs="Arial"/>
                <w:szCs w:val="22"/>
              </w:rPr>
              <w:lastRenderedPageBreak/>
              <w:t>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 xml:space="preserve">La inscripción es gratuita y la actividad se </w:t>
            </w:r>
            <w:r w:rsidRPr="00EE3839">
              <w:rPr>
                <w:rFonts w:eastAsia="Arial Unicode MS" w:cs="Arial"/>
                <w:szCs w:val="22"/>
                <w:lang w:val="es-CL"/>
              </w:rPr>
              <w:lastRenderedPageBreak/>
              <w:t>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w:t>
      </w:r>
      <w:r w:rsidRPr="00EE3839">
        <w:rPr>
          <w:rFonts w:eastAsia="Arial Unicode MS" w:cs="Arial"/>
          <w:szCs w:val="22"/>
        </w:rPr>
        <w:lastRenderedPageBreak/>
        <w:t xml:space="preserve">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lastRenderedPageBreak/>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37CBE51F" w14:textId="7C8ADE6E" w:rsidR="00A87DF6" w:rsidRDefault="00A87DF6" w:rsidP="009E2172">
      <w:pPr>
        <w:rPr>
          <w:rFonts w:eastAsia="Arial Unicode MS" w:cs="Arial"/>
          <w:b/>
          <w:bCs/>
          <w:sz w:val="40"/>
          <w:szCs w:val="40"/>
        </w:rPr>
      </w:pPr>
    </w:p>
    <w:p w14:paraId="01B571E8" w14:textId="4C770D36"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5EDBB0B9"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0B08AF">
        <w:rPr>
          <w:rFonts w:eastAsia="Arial Unicode MS" w:cs="Arial"/>
          <w:b/>
          <w:bCs/>
          <w:sz w:val="40"/>
          <w:szCs w:val="40"/>
        </w:rPr>
        <w:t xml:space="preserve">DE </w:t>
      </w:r>
      <w:r w:rsidR="008849CF">
        <w:rPr>
          <w:rFonts w:eastAsia="Arial Unicode MS" w:cs="Arial"/>
          <w:b/>
          <w:bCs/>
          <w:sz w:val="40"/>
          <w:szCs w:val="40"/>
        </w:rPr>
        <w:t>MAGALLANES Y ANTÁRTICA CHILENA</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6C88F36A"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w:t>
            </w:r>
            <w:r w:rsidR="00AD7DE7">
              <w:rPr>
                <w:sz w:val="18"/>
                <w:szCs w:val="18"/>
              </w:rPr>
              <w:t xml:space="preserve"> 2020,</w:t>
            </w:r>
            <w:r w:rsidR="00B820CC" w:rsidRPr="00AE0CC7">
              <w:rPr>
                <w:sz w:val="18"/>
                <w:szCs w:val="18"/>
              </w:rPr>
              <w:t xml:space="preserve">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r w:rsidR="002140F2" w:rsidRPr="00347B9F" w14:paraId="72F90553"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E48DF47" w14:textId="61C7DE0C" w:rsidR="002140F2" w:rsidRPr="002140F2" w:rsidRDefault="002140F2" w:rsidP="002140F2">
            <w:pPr>
              <w:spacing w:before="100" w:beforeAutospacing="1" w:after="100" w:afterAutospacing="1"/>
              <w:contextualSpacing/>
              <w:jc w:val="both"/>
              <w:rPr>
                <w:rFonts w:cs="Calibri"/>
                <w:sz w:val="18"/>
                <w:szCs w:val="18"/>
                <w:lang w:val="es-CL"/>
              </w:rPr>
            </w:pPr>
            <w:r w:rsidRPr="002140F2">
              <w:rPr>
                <w:rFonts w:cs="Calibri"/>
                <w:sz w:val="18"/>
                <w:szCs w:val="18"/>
              </w:rPr>
              <w:t>b.</w:t>
            </w:r>
            <w:r>
              <w:rPr>
                <w:rFonts w:cs="Calibri"/>
                <w:sz w:val="18"/>
                <w:szCs w:val="18"/>
              </w:rPr>
              <w:t xml:space="preserve"> </w:t>
            </w:r>
            <w:r w:rsidRPr="002140F2">
              <w:rPr>
                <w:rFonts w:cs="Calibri"/>
                <w:sz w:val="18"/>
                <w:szCs w:val="18"/>
                <w:lang w:val="es-MX"/>
              </w:rPr>
              <w:t>No haber sido beneficiaria en el marco de los instrumentos Capital Semilla y/o Capital Abeja Emprende en la Región de Magallanes y Antártica Chilena, en los años 2020, 2021, 2022 y/o 2023, con fondos regulares y/o extrapresupuestarios, para la empresa beneficiaria y a su representante legal (postulante seleccionado/a de convocatoria emprende anterior). Se incluye el programa Impulso Joven del año 2021.</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CAA7937" w14:textId="4F2BAECA" w:rsidR="002140F2" w:rsidRPr="00755187" w:rsidRDefault="002140F2" w:rsidP="00126903">
            <w:pPr>
              <w:pStyle w:val="Prrafodelista"/>
              <w:spacing w:before="100" w:beforeAutospacing="1" w:after="100" w:afterAutospacing="1" w:line="276" w:lineRule="auto"/>
              <w:ind w:left="0"/>
              <w:contextualSpacing/>
              <w:jc w:val="both"/>
              <w:rPr>
                <w:rFonts w:cs="Calibri"/>
                <w:sz w:val="18"/>
                <w:szCs w:val="18"/>
                <w:lang w:eastAsia="en-US"/>
              </w:rPr>
            </w:pPr>
            <w:r w:rsidRPr="002140F2">
              <w:rPr>
                <w:rFonts w:cs="Calibri"/>
                <w:sz w:val="18"/>
                <w:szCs w:val="18"/>
                <w:lang w:eastAsia="en-US"/>
              </w:rPr>
              <w:t>Este requisito será verificado con la información interna de la Dirección Regional de Sercotec asociada al Rut de la postulante</w:t>
            </w:r>
            <w:r>
              <w:rPr>
                <w:rFonts w:cs="Calibri"/>
                <w:sz w:val="18"/>
                <w:szCs w:val="18"/>
                <w:lang w:eastAsia="en-US"/>
              </w:rPr>
              <w:t>.</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lastRenderedPageBreak/>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 xml:space="preserve">la autorización del uso por el propietario, (por </w:t>
            </w:r>
            <w:r w:rsidR="005D3279" w:rsidRPr="00173D77">
              <w:rPr>
                <w:rFonts w:eastAsia="Calibri"/>
                <w:sz w:val="18"/>
                <w:szCs w:val="18"/>
              </w:rPr>
              <w:lastRenderedPageBreak/>
              <w:t>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w:t>
            </w:r>
            <w:r w:rsidR="005D3279" w:rsidRPr="00D33C2E">
              <w:rPr>
                <w:rFonts w:eastAsia="Arial Unicode MS" w:cs="Calibri"/>
                <w:sz w:val="18"/>
                <w:szCs w:val="18"/>
                <w:lang w:val="es-CL" w:eastAsia="en-US"/>
              </w:rPr>
              <w:lastRenderedPageBreak/>
              <w:t xml:space="preserve">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lastRenderedPageBreak/>
              <w:t xml:space="preserve">Comprobante de ingreso, depósito o de transferencia electrónica correspondiente al </w:t>
            </w:r>
            <w:r w:rsidRPr="00173D77">
              <w:rPr>
                <w:rFonts w:eastAsia="Arial Unicode MS" w:cs="Calibri"/>
                <w:sz w:val="18"/>
                <w:szCs w:val="18"/>
              </w:rPr>
              <w:lastRenderedPageBreak/>
              <w:t>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286AF528" w14:textId="3888C61A"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01D682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7137C0">
        <w:rPr>
          <w:rFonts w:eastAsiaTheme="minorHAnsi" w:cstheme="minorBidi"/>
          <w:szCs w:val="22"/>
          <w:lang w:val="es-CL" w:eastAsia="en-US"/>
        </w:rPr>
        <w:t>de Magallanes y Antártica Chilena</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2CD1BA90"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Pr="00E80E2E">
        <w:rPr>
          <w:b/>
        </w:rPr>
        <w:t xml:space="preserve">de </w:t>
      </w:r>
      <w:r w:rsidR="00F92939">
        <w:rPr>
          <w:b/>
        </w:rPr>
        <w:t>Magallanes y Antártica Chilena</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4614B9ED" w:rsidR="003046D1" w:rsidRPr="000D1509" w:rsidRDefault="003046D1" w:rsidP="003046D1">
      <w:pPr>
        <w:jc w:val="center"/>
        <w:rPr>
          <w:b/>
          <w:szCs w:val="22"/>
        </w:rPr>
      </w:pPr>
      <w:r w:rsidRPr="000D1509">
        <w:rPr>
          <w:b/>
          <w:szCs w:val="22"/>
        </w:rPr>
        <w:t xml:space="preserve">REGIÓN DE </w:t>
      </w:r>
      <w:r w:rsidR="00F438C7">
        <w:rPr>
          <w:b/>
          <w:szCs w:val="22"/>
        </w:rPr>
        <w:t>MAGALLANES Y ANTÁRTICA CHILENA</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BCEED39"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D1449C">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7A4B621C" w:rsidR="004763FA" w:rsidRPr="00A208DD" w:rsidRDefault="00A208DD" w:rsidP="00A208DD">
      <w:pPr>
        <w:numPr>
          <w:ilvl w:val="1"/>
          <w:numId w:val="12"/>
        </w:numPr>
        <w:tabs>
          <w:tab w:val="num" w:pos="360"/>
        </w:tabs>
        <w:ind w:left="0" w:firstLine="0"/>
        <w:jc w:val="both"/>
        <w:rPr>
          <w:rFonts w:cs="Arial"/>
          <w:lang w:val="es-CL"/>
        </w:rPr>
      </w:pPr>
      <w:r w:rsidRPr="00A208DD">
        <w:rPr>
          <w:rFonts w:cs="Arial"/>
          <w:b/>
        </w:rPr>
        <w:t>Priorización Territorial</w:t>
      </w:r>
      <w:r w:rsidRPr="00A208DD">
        <w:rPr>
          <w:rFonts w:cs="Arial"/>
        </w:rPr>
        <w:t>. Comunas de Primavera, Timaukel, Porvenir, Laguna Bla</w:t>
      </w:r>
      <w:r w:rsidR="007C5A1A">
        <w:rPr>
          <w:rFonts w:cs="Arial"/>
        </w:rPr>
        <w:t>nca, Río Verde</w:t>
      </w:r>
      <w:r w:rsidRPr="00A208DD">
        <w:rPr>
          <w:rFonts w:cs="Arial"/>
        </w:rPr>
        <w:t>, San Grego</w:t>
      </w:r>
      <w:r>
        <w:rPr>
          <w:rFonts w:cs="Arial"/>
        </w:rPr>
        <w:t>rio y Cabo de Hornos</w:t>
      </w:r>
      <w:r w:rsidR="00CC30F5" w:rsidRPr="00A208DD">
        <w:rPr>
          <w:rFonts w:cs="Arial"/>
          <w:lang w:val="es-MX"/>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AEE39CE" w14:textId="77777777" w:rsidR="00243235" w:rsidRDefault="00243235" w:rsidP="003046D1">
      <w:pPr>
        <w:rPr>
          <w:rFonts w:cs="Arial"/>
          <w:szCs w:val="22"/>
        </w:rPr>
      </w:pP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5249B0" w:rsidRPr="00347B9F" w14:paraId="720151E5" w14:textId="77777777" w:rsidTr="005249B0">
        <w:trPr>
          <w:trHeight w:val="1094"/>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6DE6145F" w:rsidR="005249B0" w:rsidRPr="00B200FB" w:rsidRDefault="005249B0" w:rsidP="005249B0">
            <w:pPr>
              <w:jc w:val="center"/>
              <w:rPr>
                <w:rFonts w:cstheme="minorHAnsi"/>
                <w:sz w:val="18"/>
                <w:lang w:val="es-CL"/>
              </w:rPr>
            </w:pPr>
            <w:r w:rsidRPr="00B200FB">
              <w:rPr>
                <w:rFonts w:cstheme="minorHAnsi"/>
                <w:sz w:val="18"/>
              </w:rPr>
              <w:t xml:space="preserve">4. </w:t>
            </w:r>
            <w:r w:rsidRPr="005249B0">
              <w:rPr>
                <w:rFonts w:cstheme="minorHAnsi"/>
                <w:sz w:val="18"/>
              </w:rPr>
              <w:t>Priorización Territorial. Comunas de Primavera, Timaukel, Porvenir, Torres del Paine, Laguna Blanca, Río Verde, San Gregorio y Cabo de Hornos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8B50196" w:rsidR="005249B0" w:rsidRPr="00B200FB" w:rsidRDefault="005249B0" w:rsidP="005249B0">
            <w:pPr>
              <w:jc w:val="both"/>
              <w:rPr>
                <w:rFonts w:cstheme="minorHAnsi"/>
                <w:sz w:val="18"/>
                <w:szCs w:val="22"/>
                <w:lang w:eastAsia="en-US"/>
              </w:rPr>
            </w:pPr>
            <w:r w:rsidRPr="005249B0">
              <w:rPr>
                <w:rFonts w:cstheme="minorHAnsi"/>
                <w:sz w:val="18"/>
                <w:szCs w:val="22"/>
                <w:lang w:eastAsia="en-US"/>
              </w:rPr>
              <w:t>El proyecto de negocio postulado se encuentra localizado en alguna de las siguientes comunas de la región: Primavera, Tima</w:t>
            </w:r>
            <w:r w:rsidR="000E527C">
              <w:rPr>
                <w:rFonts w:cstheme="minorHAnsi"/>
                <w:sz w:val="18"/>
                <w:szCs w:val="22"/>
                <w:lang w:eastAsia="en-US"/>
              </w:rPr>
              <w:t>ukel, Porvenir</w:t>
            </w:r>
            <w:r w:rsidRPr="005249B0">
              <w:rPr>
                <w:rFonts w:cstheme="minorHAnsi"/>
                <w:sz w:val="18"/>
                <w:szCs w:val="22"/>
                <w:lang w:eastAsia="en-US"/>
              </w:rPr>
              <w:t>, Laguna Blanca, Río Verde, San Gregorio o Cabo de Hornos.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11F061B" w:rsidR="005249B0" w:rsidRPr="00B200FB" w:rsidRDefault="005249B0" w:rsidP="005249B0">
            <w:pPr>
              <w:jc w:val="center"/>
              <w:rPr>
                <w:rFonts w:cstheme="minorHAnsi"/>
                <w:sz w:val="18"/>
                <w:szCs w:val="22"/>
                <w:lang w:eastAsia="en-US"/>
              </w:rPr>
            </w:pPr>
            <w:r w:rsidRPr="005249B0">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053E5DE3" w14:textId="568FD69B" w:rsidR="005249B0" w:rsidRPr="00B200FB" w:rsidRDefault="005249B0" w:rsidP="005249B0">
            <w:pPr>
              <w:rPr>
                <w:rFonts w:cstheme="minorHAnsi"/>
                <w:sz w:val="18"/>
                <w:szCs w:val="22"/>
                <w:lang w:eastAsia="en-US"/>
              </w:rPr>
            </w:pPr>
          </w:p>
          <w:p w14:paraId="47819F02" w14:textId="3E92193C" w:rsidR="005249B0" w:rsidRPr="005E5DDD" w:rsidRDefault="005249B0" w:rsidP="005249B0">
            <w:pPr>
              <w:jc w:val="center"/>
              <w:rPr>
                <w:rFonts w:cstheme="minorHAnsi"/>
                <w:sz w:val="18"/>
                <w:szCs w:val="22"/>
                <w:lang w:val="es-CL" w:eastAsia="en-US"/>
              </w:rPr>
            </w:pPr>
            <w:r w:rsidRPr="005249B0">
              <w:rPr>
                <w:rFonts w:cstheme="minorHAnsi"/>
                <w:sz w:val="18"/>
                <w:szCs w:val="22"/>
                <w:lang w:val="es-MX" w:eastAsia="en-US"/>
              </w:rPr>
              <w:t>Revisión del video pitch y/o proyecto de negocio postulado y/o entrevista de la postulante con el comité regional de evaluación.</w:t>
            </w:r>
          </w:p>
          <w:p w14:paraId="162780FF" w14:textId="02245947" w:rsidR="005249B0" w:rsidRPr="00B200FB" w:rsidRDefault="005249B0" w:rsidP="005249B0">
            <w:pPr>
              <w:jc w:val="center"/>
              <w:rPr>
                <w:rFonts w:cstheme="minorHAnsi"/>
                <w:b/>
                <w:sz w:val="20"/>
                <w:szCs w:val="20"/>
              </w:rPr>
            </w:pPr>
          </w:p>
        </w:tc>
        <w:tc>
          <w:tcPr>
            <w:tcW w:w="1448" w:type="dxa"/>
            <w:vMerge w:val="restart"/>
            <w:tcBorders>
              <w:top w:val="single" w:sz="4" w:space="0" w:color="auto"/>
              <w:left w:val="single" w:sz="4" w:space="0" w:color="auto"/>
              <w:right w:val="single" w:sz="4" w:space="0" w:color="auto"/>
            </w:tcBorders>
            <w:vAlign w:val="center"/>
            <w:hideMark/>
          </w:tcPr>
          <w:p w14:paraId="4B936E75" w14:textId="4FEF1CAF" w:rsidR="005249B0" w:rsidRPr="00B200FB" w:rsidRDefault="005249B0" w:rsidP="005249B0">
            <w:pPr>
              <w:jc w:val="center"/>
              <w:rPr>
                <w:rFonts w:cstheme="minorHAnsi"/>
                <w:b/>
                <w:sz w:val="20"/>
                <w:szCs w:val="20"/>
                <w:lang w:val="es-CL" w:eastAsia="en-US"/>
              </w:rPr>
            </w:pPr>
            <w:r>
              <w:rPr>
                <w:rFonts w:cstheme="minorHAnsi"/>
                <w:b/>
                <w:sz w:val="20"/>
                <w:szCs w:val="20"/>
              </w:rPr>
              <w:t>2</w:t>
            </w:r>
            <w:r w:rsidRPr="00B200FB">
              <w:rPr>
                <w:rFonts w:cstheme="minorHAnsi"/>
                <w:b/>
                <w:sz w:val="20"/>
                <w:szCs w:val="20"/>
              </w:rPr>
              <w:t>5%</w:t>
            </w:r>
          </w:p>
        </w:tc>
      </w:tr>
      <w:tr w:rsidR="005249B0" w:rsidRPr="00347B9F" w14:paraId="6F0B4F48" w14:textId="77777777" w:rsidTr="001F12F6">
        <w:trPr>
          <w:jc w:val="center"/>
        </w:trPr>
        <w:tc>
          <w:tcPr>
            <w:tcW w:w="2689" w:type="dxa"/>
            <w:vMerge/>
            <w:tcBorders>
              <w:left w:val="single" w:sz="4" w:space="0" w:color="auto"/>
              <w:right w:val="single" w:sz="4" w:space="0" w:color="auto"/>
            </w:tcBorders>
            <w:vAlign w:val="center"/>
            <w:hideMark/>
          </w:tcPr>
          <w:p w14:paraId="37AFC4C3" w14:textId="77777777" w:rsidR="005249B0" w:rsidRPr="009373EA" w:rsidRDefault="005249B0" w:rsidP="005249B0">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DE190D3" w:rsidR="005249B0" w:rsidRPr="00B200FB" w:rsidRDefault="005249B0" w:rsidP="005249B0">
            <w:pPr>
              <w:jc w:val="both"/>
              <w:rPr>
                <w:rFonts w:cstheme="minorHAnsi"/>
                <w:sz w:val="18"/>
                <w:szCs w:val="22"/>
                <w:lang w:eastAsia="en-US"/>
              </w:rPr>
            </w:pPr>
            <w:r w:rsidRPr="005249B0">
              <w:rPr>
                <w:rFonts w:cstheme="minorHAnsi"/>
                <w:sz w:val="18"/>
                <w:szCs w:val="22"/>
                <w:lang w:eastAsia="en-US"/>
              </w:rPr>
              <w:t>El proyecto de negocio postulado NO se encuentra localizado en alguna de las siguientes comunas de la región: Primavera, Tima</w:t>
            </w:r>
            <w:r w:rsidR="000E527C">
              <w:rPr>
                <w:rFonts w:cstheme="minorHAnsi"/>
                <w:sz w:val="18"/>
                <w:szCs w:val="22"/>
                <w:lang w:eastAsia="en-US"/>
              </w:rPr>
              <w:t>ukel, Porvenir</w:t>
            </w:r>
            <w:r w:rsidRPr="005249B0">
              <w:rPr>
                <w:rFonts w:cstheme="minorHAnsi"/>
                <w:sz w:val="18"/>
                <w:szCs w:val="22"/>
                <w:lang w:eastAsia="en-US"/>
              </w:rPr>
              <w:t>, Laguna Blanca, Río Verde, San Gregorio o Cabo de Hornos.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9529EE1" w:rsidR="005249B0" w:rsidRPr="00B200FB" w:rsidRDefault="005249B0" w:rsidP="005249B0">
            <w:pPr>
              <w:jc w:val="center"/>
              <w:rPr>
                <w:rFonts w:cstheme="minorHAnsi"/>
                <w:sz w:val="18"/>
                <w:szCs w:val="22"/>
                <w:lang w:eastAsia="en-US"/>
              </w:rPr>
            </w:pPr>
            <w:r w:rsidRPr="005249B0">
              <w:rPr>
                <w:rFonts w:cstheme="minorHAnsi"/>
                <w:sz w:val="18"/>
                <w:szCs w:val="22"/>
                <w:lang w:eastAsia="en-US"/>
              </w:rPr>
              <w:t>1</w:t>
            </w:r>
          </w:p>
        </w:tc>
        <w:tc>
          <w:tcPr>
            <w:tcW w:w="1812" w:type="dxa"/>
            <w:vMerge/>
            <w:tcBorders>
              <w:left w:val="single" w:sz="4" w:space="0" w:color="auto"/>
              <w:right w:val="single" w:sz="4" w:space="0" w:color="auto"/>
            </w:tcBorders>
          </w:tcPr>
          <w:p w14:paraId="1CFD279C" w14:textId="77777777" w:rsidR="005249B0" w:rsidRPr="00347B9F" w:rsidRDefault="005249B0" w:rsidP="005249B0">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5249B0" w:rsidRPr="00347B9F" w:rsidRDefault="005249B0" w:rsidP="005249B0">
            <w:pPr>
              <w:rPr>
                <w:rFonts w:cstheme="minorHAnsi"/>
                <w:b/>
                <w:sz w:val="18"/>
                <w:szCs w:val="22"/>
                <w:lang w:val="es-CL" w:eastAsia="en-US"/>
              </w:rPr>
            </w:pPr>
          </w:p>
        </w:tc>
      </w:tr>
    </w:tbl>
    <w:p w14:paraId="562BC7AE" w14:textId="33634F9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E7814"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9B786" w14:textId="77777777" w:rsidR="00DE7814" w:rsidRDefault="00DE7814" w:rsidP="0042236C">
      <w:r>
        <w:separator/>
      </w:r>
    </w:p>
  </w:endnote>
  <w:endnote w:type="continuationSeparator" w:id="0">
    <w:p w14:paraId="5B051494" w14:textId="77777777" w:rsidR="00DE7814" w:rsidRDefault="00DE781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A796F6C" w:rsidR="00B524A7" w:rsidRPr="00BD14F7" w:rsidRDefault="00B524A7">
    <w:pPr>
      <w:pStyle w:val="Piedepgina"/>
      <w:jc w:val="right"/>
    </w:pPr>
    <w:r w:rsidRPr="00BD14F7">
      <w:fldChar w:fldCharType="begin"/>
    </w:r>
    <w:r w:rsidRPr="00BD14F7">
      <w:instrText>PAGE   \* MERGEFORMAT</w:instrText>
    </w:r>
    <w:r w:rsidRPr="00BD14F7">
      <w:fldChar w:fldCharType="separate"/>
    </w:r>
    <w:r w:rsidR="009427C9">
      <w:rPr>
        <w:noProof/>
      </w:rPr>
      <w:t>2</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023DD" w14:textId="77777777" w:rsidR="00DE7814" w:rsidRDefault="00DE7814"/>
  </w:footnote>
  <w:footnote w:type="continuationSeparator" w:id="0">
    <w:p w14:paraId="03797D16" w14:textId="77777777" w:rsidR="00DE7814" w:rsidRDefault="00DE7814"/>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6376295A" w:rsidR="00B524A7" w:rsidRPr="006E3871" w:rsidRDefault="00B524A7" w:rsidP="00950C40">
      <w:pPr>
        <w:pStyle w:val="Textonotapie"/>
        <w:jc w:val="both"/>
        <w:rPr>
          <w:lang w:val="es-MX"/>
        </w:rPr>
      </w:pPr>
      <w:r>
        <w:rPr>
          <w:rStyle w:val="Refdenotaalpie"/>
        </w:rPr>
        <w:footnoteRef/>
      </w:r>
      <w:r>
        <w:t xml:space="preserve"> El/</w:t>
      </w:r>
      <w:r w:rsidR="00B02412">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B09ED4A" w:rsidR="00B524A7" w:rsidRPr="00CD6174" w:rsidRDefault="00B524A7"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B02412">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4F4F"/>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95B"/>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21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27C"/>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0F2"/>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6AE"/>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57E"/>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032"/>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09A"/>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D37"/>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C61"/>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1E6E"/>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9B0"/>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1B3A"/>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3C5"/>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C75"/>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786"/>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A62"/>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0A9"/>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09C"/>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C0"/>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209"/>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5A1A"/>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86"/>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93B"/>
    <w:rsid w:val="008849CF"/>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20D1"/>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27C9"/>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2AB"/>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3F2A"/>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08DD"/>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077"/>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D7DE7"/>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545"/>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412"/>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EEE"/>
    <w:rsid w:val="00B46F3A"/>
    <w:rsid w:val="00B474D7"/>
    <w:rsid w:val="00B501C1"/>
    <w:rsid w:val="00B5051D"/>
    <w:rsid w:val="00B50783"/>
    <w:rsid w:val="00B508BF"/>
    <w:rsid w:val="00B50C40"/>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C45"/>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023"/>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49C"/>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3F94"/>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814"/>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8C7"/>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899"/>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2939"/>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65169534">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03794191">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399011675">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2009">
      <w:bodyDiv w:val="1"/>
      <w:marLeft w:val="0"/>
      <w:marRight w:val="0"/>
      <w:marTop w:val="0"/>
      <w:marBottom w:val="0"/>
      <w:divBdr>
        <w:top w:val="none" w:sz="0" w:space="0" w:color="auto"/>
        <w:left w:val="none" w:sz="0" w:space="0" w:color="auto"/>
        <w:bottom w:val="none" w:sz="0" w:space="0" w:color="auto"/>
        <w:right w:val="none" w:sz="0" w:space="0" w:color="auto"/>
      </w:divBdr>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864052488">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4642224">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6DD3CC-035F-4B96-95B3-6FFC1977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73</Pages>
  <Words>25570</Words>
  <Characters>140636</Characters>
  <Application>Microsoft Office Word</Application>
  <DocSecurity>0</DocSecurity>
  <Lines>1171</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165875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212</cp:revision>
  <cp:lastPrinted>2022-05-16T15:12:00Z</cp:lastPrinted>
  <dcterms:created xsi:type="dcterms:W3CDTF">2023-04-06T13:58:00Z</dcterms:created>
  <dcterms:modified xsi:type="dcterms:W3CDTF">2023-06-02T19:26:00Z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