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C92813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 MAGALLANES</w:t>
      </w:r>
    </w:p>
    <w:p w:rsidR="001B58D8" w:rsidRPr="00C030A8" w:rsidRDefault="008E34A4" w:rsidP="001B58D8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0705AD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0705AD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0705AD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0705AD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0705AD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AD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lastRenderedPageBreak/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2A79EC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>
              <w:rPr>
                <w:rFonts w:ascii="Arial" w:eastAsia="gobCL" w:hAnsi="Arial" w:cs="Arial"/>
                <w:b/>
                <w:color w:val="000000"/>
                <w:sz w:val="20"/>
              </w:rPr>
              <w:t>2</w:t>
            </w:r>
            <w:r w:rsidR="00070514" w:rsidRPr="00070514">
              <w:rPr>
                <w:rFonts w:ascii="Arial" w:eastAsia="gobCL" w:hAnsi="Arial" w:cs="Arial"/>
                <w:b/>
                <w:color w:val="000000"/>
                <w:sz w:val="20"/>
              </w:rPr>
              <w:t xml:space="preserve">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2A79EC" w:rsidP="009D294D">
            <w:pPr>
              <w:rPr>
                <w:rFonts w:ascii="Arial" w:eastAsia="gobCL" w:hAnsi="Arial" w:cs="Arial"/>
                <w:b/>
                <w:sz w:val="20"/>
              </w:rPr>
            </w:pPr>
            <w:r>
              <w:rPr>
                <w:rFonts w:ascii="Arial" w:eastAsia="gobCL" w:hAnsi="Arial" w:cs="Arial"/>
                <w:b/>
                <w:sz w:val="20"/>
              </w:rPr>
              <w:t>3</w:t>
            </w:r>
            <w:r w:rsidR="00070514" w:rsidRPr="00070514">
              <w:rPr>
                <w:rFonts w:ascii="Arial" w:eastAsia="gobCL" w:hAnsi="Arial" w:cs="Arial"/>
                <w:b/>
                <w:sz w:val="20"/>
              </w:rPr>
              <w:t>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0705AD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9790" w:type="dxa"/>
        <w:jc w:val="center"/>
        <w:tblLayout w:type="fixed"/>
        <w:tblLook w:val="0400" w:firstRow="0" w:lastRow="0" w:firstColumn="0" w:lastColumn="0" w:noHBand="0" w:noVBand="1"/>
      </w:tblPr>
      <w:tblGrid>
        <w:gridCol w:w="2409"/>
        <w:gridCol w:w="3202"/>
        <w:gridCol w:w="2610"/>
        <w:gridCol w:w="1569"/>
      </w:tblGrid>
      <w:tr w:rsidR="00C92813" w:rsidRPr="005951CA" w:rsidTr="00C92813">
        <w:trPr>
          <w:trHeight w:val="526"/>
          <w:jc w:val="center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b/>
                <w:sz w:val="20"/>
              </w:rPr>
            </w:pPr>
            <w:r w:rsidRPr="005951CA">
              <w:rPr>
                <w:rFonts w:ascii="Arial" w:eastAsia="gobCL" w:hAnsi="Arial" w:cs="Arial"/>
                <w:b/>
                <w:sz w:val="20"/>
              </w:rPr>
              <w:t>Criterio 1</w:t>
            </w:r>
          </w:p>
        </w:tc>
        <w:tc>
          <w:tcPr>
            <w:tcW w:w="3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b/>
                <w:sz w:val="20"/>
              </w:rPr>
            </w:pPr>
            <w:r w:rsidRPr="005951CA">
              <w:rPr>
                <w:rFonts w:ascii="Arial" w:eastAsia="gobCL" w:hAnsi="Arial" w:cs="Arial"/>
                <w:b/>
                <w:sz w:val="20"/>
              </w:rPr>
              <w:t>Nota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b/>
                <w:sz w:val="20"/>
              </w:rPr>
            </w:pPr>
            <w:r w:rsidRPr="005951CA">
              <w:rPr>
                <w:rFonts w:ascii="Arial" w:eastAsia="gobCL" w:hAnsi="Arial" w:cs="Arial"/>
                <w:b/>
                <w:sz w:val="20"/>
              </w:rPr>
              <w:t>Medio de Verificación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b/>
                <w:sz w:val="20"/>
              </w:rPr>
            </w:pPr>
            <w:r w:rsidRPr="005951CA">
              <w:rPr>
                <w:rFonts w:ascii="Arial" w:eastAsia="gobCL" w:hAnsi="Arial" w:cs="Arial"/>
                <w:b/>
                <w:sz w:val="20"/>
              </w:rPr>
              <w:t>Ponderación</w:t>
            </w:r>
          </w:p>
        </w:tc>
      </w:tr>
      <w:tr w:rsidR="00C92813" w:rsidRPr="005951CA" w:rsidTr="00C92813">
        <w:trPr>
          <w:trHeight w:val="2055"/>
          <w:jc w:val="center"/>
        </w:trPr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Focalización Territorial: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 xml:space="preserve">Almacén postulado en alguna de las siguientes comunas: Porvenir, </w:t>
            </w:r>
            <w:proofErr w:type="gramStart"/>
            <w:r w:rsidRPr="005951CA">
              <w:rPr>
                <w:rFonts w:ascii="Arial" w:eastAsia="gobCL" w:hAnsi="Arial" w:cs="Arial"/>
                <w:sz w:val="20"/>
              </w:rPr>
              <w:t>Primavera</w:t>
            </w:r>
            <w:proofErr w:type="gramEnd"/>
            <w:r w:rsidRPr="005951CA">
              <w:rPr>
                <w:rFonts w:ascii="Arial" w:eastAsia="gobCL" w:hAnsi="Arial" w:cs="Arial"/>
                <w:sz w:val="20"/>
              </w:rPr>
              <w:t xml:space="preserve">, </w:t>
            </w:r>
            <w:proofErr w:type="spellStart"/>
            <w:r w:rsidRPr="005951CA">
              <w:rPr>
                <w:rFonts w:ascii="Arial" w:eastAsia="gobCL" w:hAnsi="Arial" w:cs="Arial"/>
                <w:sz w:val="20"/>
              </w:rPr>
              <w:t>Timaukel</w:t>
            </w:r>
            <w:proofErr w:type="spellEnd"/>
            <w:r w:rsidRPr="005951CA">
              <w:rPr>
                <w:rFonts w:ascii="Arial" w:eastAsia="gobCL" w:hAnsi="Arial" w:cs="Arial"/>
                <w:sz w:val="20"/>
              </w:rPr>
              <w:t>, Cabo de Hornos, Laguna Blanca, Río Verde y San Gregorio.</w:t>
            </w:r>
          </w:p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</w:p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</w:p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</w:p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Nota 1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 xml:space="preserve">La empresa postulante NO registra domicilio comercial en el Servicio de Impuestos Internos en alguna de las siguientes comunas: Porvenir, Primavera, </w:t>
            </w:r>
            <w:proofErr w:type="spellStart"/>
            <w:r w:rsidRPr="005951CA">
              <w:rPr>
                <w:rFonts w:ascii="Arial" w:eastAsia="gobCL" w:hAnsi="Arial" w:cs="Arial"/>
                <w:sz w:val="20"/>
              </w:rPr>
              <w:t>Timaukel</w:t>
            </w:r>
            <w:proofErr w:type="spellEnd"/>
            <w:r w:rsidRPr="005951CA">
              <w:rPr>
                <w:rFonts w:ascii="Arial" w:eastAsia="gobCL" w:hAnsi="Arial" w:cs="Arial"/>
                <w:sz w:val="20"/>
              </w:rPr>
              <w:t>, Cabo de Hornos, Laguna Blanca, Río Verde y San Gregorio.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Domicilio comercial de la casa matriz y/o sucursal validado a través de Carpeta Tributaria Para Solicitar Créditos del SII, adjunta a la postulación.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C92813" w:rsidRPr="005951CA" w:rsidTr="00C92813">
        <w:trPr>
          <w:trHeight w:val="698"/>
          <w:jc w:val="center"/>
        </w:trPr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Nota 7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 xml:space="preserve">La empresa postulante SI registra domicilio comercial en el Servicio de Impuestos Internos en alguna de las siguientes comunas: Porvenir, Primavera, </w:t>
            </w:r>
            <w:proofErr w:type="spellStart"/>
            <w:r w:rsidRPr="005951CA">
              <w:rPr>
                <w:rFonts w:ascii="Arial" w:eastAsia="gobCL" w:hAnsi="Arial" w:cs="Arial"/>
                <w:sz w:val="20"/>
              </w:rPr>
              <w:t>Timaukel</w:t>
            </w:r>
            <w:proofErr w:type="spellEnd"/>
            <w:r w:rsidRPr="005951CA">
              <w:rPr>
                <w:rFonts w:ascii="Arial" w:eastAsia="gobCL" w:hAnsi="Arial" w:cs="Arial"/>
                <w:sz w:val="20"/>
              </w:rPr>
              <w:t>, Cabo de Hornos, Laguna Blanca, Río Verde y San Gregorio.</w:t>
            </w:r>
          </w:p>
        </w:tc>
        <w:tc>
          <w:tcPr>
            <w:tcW w:w="26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</w:p>
        </w:tc>
      </w:tr>
      <w:tr w:rsidR="00C92813" w:rsidRPr="005951CA" w:rsidTr="00C92813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13" w:rsidRPr="005951CA" w:rsidRDefault="00C92813" w:rsidP="00F0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5951CA">
              <w:rPr>
                <w:rFonts w:ascii="Arial" w:eastAsia="gobCL" w:hAnsi="Arial" w:cs="Arial"/>
                <w:b/>
                <w:color w:val="000000"/>
                <w:sz w:val="20"/>
              </w:rPr>
              <w:t>Criterio 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5951CA">
              <w:rPr>
                <w:rFonts w:ascii="Arial" w:eastAsia="gobCL" w:hAnsi="Arial" w:cs="Arial"/>
                <w:b/>
                <w:color w:val="000000"/>
                <w:sz w:val="20"/>
              </w:rPr>
              <w:t>Nota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13" w:rsidRPr="005951CA" w:rsidRDefault="00C92813" w:rsidP="00F0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5951CA">
              <w:rPr>
                <w:rFonts w:ascii="Arial" w:eastAsia="gobCL" w:hAnsi="Arial" w:cs="Arial"/>
                <w:b/>
                <w:color w:val="000000"/>
                <w:sz w:val="20"/>
              </w:rPr>
              <w:t>Medio de Verificación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13" w:rsidRPr="005951CA" w:rsidRDefault="00C92813" w:rsidP="00F0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5951CA">
              <w:rPr>
                <w:rFonts w:ascii="Arial" w:eastAsia="gobCL" w:hAnsi="Arial" w:cs="Arial"/>
                <w:b/>
                <w:color w:val="000000"/>
                <w:sz w:val="20"/>
              </w:rPr>
              <w:t>Ponderación</w:t>
            </w:r>
          </w:p>
        </w:tc>
      </w:tr>
      <w:tr w:rsidR="00C92813" w:rsidRPr="005951CA" w:rsidTr="00C92813">
        <w:trPr>
          <w:trHeight w:val="1163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 xml:space="preserve">Género: Fomentar la participación de Micro y Pequeñas empresarias de sexo registral femenino. Evaluándose en base a las representantes legales de las personas naturales y/o jurídicas postulantes. 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b/>
                <w:sz w:val="20"/>
                <w:highlight w:val="yellow"/>
              </w:rPr>
            </w:pP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b/>
                <w:sz w:val="20"/>
                <w:highlight w:val="yellow"/>
              </w:rPr>
            </w:pP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b/>
                <w:sz w:val="20"/>
                <w:highlight w:val="yellow"/>
              </w:rPr>
            </w:pP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b/>
                <w:sz w:val="20"/>
                <w:highlight w:val="yellow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Nota 4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E/la representante de la empresa NO es de sexo registral femenino.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Persona Natural: requisito validado por Sercotec a través de la información provista por el Servicio Nacional de Registro Civil en documento cédula de identidad u otro medio pertinente.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Persona Jurídica: requisito será validado a través de la revisión de los documentos formales, en que se indique la representación de la empresa.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10%</w:t>
            </w:r>
          </w:p>
        </w:tc>
      </w:tr>
      <w:tr w:rsidR="00C92813" w:rsidRPr="005951CA" w:rsidTr="00C92813">
        <w:trPr>
          <w:trHeight w:val="1162"/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5951CA">
              <w:rPr>
                <w:rFonts w:ascii="Arial" w:eastAsia="gobCL" w:hAnsi="Arial" w:cs="Arial"/>
                <w:sz w:val="20"/>
                <w:szCs w:val="20"/>
              </w:rPr>
              <w:t>Nota 7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El /la representante de la empresa SI es de sexo registral femenino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rPr>
                <w:rFonts w:ascii="Arial" w:eastAsia="gobC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</w:tc>
      </w:tr>
    </w:tbl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lastRenderedPageBreak/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 xml:space="preserve">Mejoras digitales para la gestión </w:t>
      </w:r>
      <w:r w:rsidR="00C92813">
        <w:rPr>
          <w:rFonts w:ascii="Arial" w:eastAsia="gobCL" w:hAnsi="Arial" w:cs="Arial"/>
          <w:b/>
          <w:color w:val="000000"/>
          <w:sz w:val="20"/>
          <w:szCs w:val="20"/>
        </w:rPr>
        <w:t>de su negocio (PYME DIGITAL) (30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2A79EC" w:rsidP="002A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 xml:space="preserve">1 </w:t>
            </w:r>
            <w:r w:rsidR="00070514"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="00070514"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2A79EC" w:rsidP="002A7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 xml:space="preserve">2 </w:t>
            </w:r>
            <w:r w:rsidR="00070514"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="00070514"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2A79EC" w:rsidRDefault="00070514" w:rsidP="002A79EC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both"/>
              <w:rPr>
                <w:rFonts w:ascii="Arial" w:eastAsia="gobCL" w:hAnsi="Arial" w:cs="Arial"/>
                <w:sz w:val="18"/>
              </w:rPr>
            </w:pPr>
            <w:r w:rsidRPr="002A79EC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2A79EC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C92813" w:rsidRPr="00070514" w:rsidRDefault="00C92813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4" w:name="_4f1mdlm" w:colFirst="0" w:colLast="0"/>
      <w:bookmarkEnd w:id="4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10206" w:type="dxa"/>
        <w:jc w:val="center"/>
        <w:tblLayout w:type="fixed"/>
        <w:tblLook w:val="0400" w:firstRow="0" w:lastRow="0" w:firstColumn="0" w:lastColumn="0" w:noHBand="0" w:noVBand="1"/>
      </w:tblPr>
      <w:tblGrid>
        <w:gridCol w:w="2825"/>
        <w:gridCol w:w="3202"/>
        <w:gridCol w:w="2620"/>
        <w:gridCol w:w="1559"/>
      </w:tblGrid>
      <w:tr w:rsidR="00C92813" w:rsidRPr="005951CA" w:rsidTr="00F0115B">
        <w:trPr>
          <w:trHeight w:val="526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b/>
                <w:sz w:val="20"/>
              </w:rPr>
            </w:pPr>
            <w:r w:rsidRPr="005951CA">
              <w:rPr>
                <w:rFonts w:ascii="Arial" w:eastAsia="gobCL" w:hAnsi="Arial" w:cs="Arial"/>
                <w:b/>
                <w:sz w:val="20"/>
              </w:rPr>
              <w:t>Criterio 1</w:t>
            </w:r>
          </w:p>
        </w:tc>
        <w:tc>
          <w:tcPr>
            <w:tcW w:w="3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b/>
                <w:sz w:val="20"/>
              </w:rPr>
            </w:pPr>
            <w:r w:rsidRPr="005951CA">
              <w:rPr>
                <w:rFonts w:ascii="Arial" w:eastAsia="gobCL" w:hAnsi="Arial" w:cs="Arial"/>
                <w:b/>
                <w:sz w:val="20"/>
              </w:rPr>
              <w:t>Nota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b/>
                <w:sz w:val="20"/>
              </w:rPr>
            </w:pPr>
            <w:r w:rsidRPr="005951CA">
              <w:rPr>
                <w:rFonts w:ascii="Arial" w:eastAsia="gobCL" w:hAnsi="Arial" w:cs="Arial"/>
                <w:b/>
                <w:sz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b/>
                <w:sz w:val="20"/>
              </w:rPr>
            </w:pPr>
            <w:r w:rsidRPr="005951CA">
              <w:rPr>
                <w:rFonts w:ascii="Arial" w:eastAsia="gobCL" w:hAnsi="Arial" w:cs="Arial"/>
                <w:b/>
                <w:sz w:val="20"/>
              </w:rPr>
              <w:t>Ponderación</w:t>
            </w:r>
          </w:p>
        </w:tc>
      </w:tr>
      <w:tr w:rsidR="00C92813" w:rsidRPr="005951CA" w:rsidTr="00F0115B">
        <w:trPr>
          <w:trHeight w:val="205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Focalización Territorial: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 xml:space="preserve">Almacén postulado en alguna de las siguientes comunas: Porvenir, </w:t>
            </w:r>
            <w:proofErr w:type="gramStart"/>
            <w:r w:rsidRPr="005951CA">
              <w:rPr>
                <w:rFonts w:ascii="Arial" w:eastAsia="gobCL" w:hAnsi="Arial" w:cs="Arial"/>
                <w:sz w:val="20"/>
              </w:rPr>
              <w:t>Primavera</w:t>
            </w:r>
            <w:proofErr w:type="gramEnd"/>
            <w:r w:rsidRPr="005951CA">
              <w:rPr>
                <w:rFonts w:ascii="Arial" w:eastAsia="gobCL" w:hAnsi="Arial" w:cs="Arial"/>
                <w:sz w:val="20"/>
              </w:rPr>
              <w:t xml:space="preserve">, </w:t>
            </w:r>
            <w:proofErr w:type="spellStart"/>
            <w:r w:rsidRPr="005951CA">
              <w:rPr>
                <w:rFonts w:ascii="Arial" w:eastAsia="gobCL" w:hAnsi="Arial" w:cs="Arial"/>
                <w:sz w:val="20"/>
              </w:rPr>
              <w:t>Timaukel</w:t>
            </w:r>
            <w:proofErr w:type="spellEnd"/>
            <w:r w:rsidRPr="005951CA">
              <w:rPr>
                <w:rFonts w:ascii="Arial" w:eastAsia="gobCL" w:hAnsi="Arial" w:cs="Arial"/>
                <w:sz w:val="20"/>
              </w:rPr>
              <w:t>, Cabo de Hornos, Laguna Blanca, Río Verde y San Gregorio.</w:t>
            </w:r>
          </w:p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</w:p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</w:p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</w:p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Nota 1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 xml:space="preserve">La empresa postulante NO registra domicilio comercial en el Servicio de Impuestos Internos en alguna de las siguientes comunas: Porvenir, Primavera, </w:t>
            </w:r>
            <w:proofErr w:type="spellStart"/>
            <w:r w:rsidRPr="005951CA">
              <w:rPr>
                <w:rFonts w:ascii="Arial" w:eastAsia="gobCL" w:hAnsi="Arial" w:cs="Arial"/>
                <w:sz w:val="20"/>
              </w:rPr>
              <w:t>Timaukel</w:t>
            </w:r>
            <w:proofErr w:type="spellEnd"/>
            <w:r w:rsidRPr="005951CA">
              <w:rPr>
                <w:rFonts w:ascii="Arial" w:eastAsia="gobCL" w:hAnsi="Arial" w:cs="Arial"/>
                <w:sz w:val="20"/>
              </w:rPr>
              <w:t>, Cabo de Hornos, Laguna Blanca, Río Verde y San Gregorio.</w:t>
            </w:r>
          </w:p>
        </w:tc>
        <w:tc>
          <w:tcPr>
            <w:tcW w:w="26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Domicilio comercial de la casa matriz y/o sucursal validado a través de Carpeta Tributaria Para Solicitar Créditos del SII, adjunta a la postulación.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C92813" w:rsidRPr="005951CA" w:rsidTr="00F0115B">
        <w:trPr>
          <w:trHeight w:val="698"/>
          <w:jc w:val="center"/>
        </w:trPr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Nota 7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 xml:space="preserve">La empresa postulante SI registra domicilio comercial en el Servicio de Impuestos Internos en alguna de las siguientes comunas: Porvenir, Primavera, </w:t>
            </w:r>
            <w:proofErr w:type="spellStart"/>
            <w:r w:rsidRPr="005951CA">
              <w:rPr>
                <w:rFonts w:ascii="Arial" w:eastAsia="gobCL" w:hAnsi="Arial" w:cs="Arial"/>
                <w:sz w:val="20"/>
              </w:rPr>
              <w:t>Timaukel</w:t>
            </w:r>
            <w:proofErr w:type="spellEnd"/>
            <w:r w:rsidRPr="005951CA">
              <w:rPr>
                <w:rFonts w:ascii="Arial" w:eastAsia="gobCL" w:hAnsi="Arial" w:cs="Arial"/>
                <w:sz w:val="20"/>
              </w:rPr>
              <w:t>, Cabo de Hornos, Laguna Blanca, Río Verde y San Gregorio.</w:t>
            </w:r>
          </w:p>
        </w:tc>
        <w:tc>
          <w:tcPr>
            <w:tcW w:w="2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</w:p>
        </w:tc>
      </w:tr>
      <w:tr w:rsidR="00C92813" w:rsidRPr="005951CA" w:rsidTr="00F0115B">
        <w:trPr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13" w:rsidRPr="005951CA" w:rsidRDefault="00C92813" w:rsidP="00F0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5951CA">
              <w:rPr>
                <w:rFonts w:ascii="Arial" w:eastAsia="gobCL" w:hAnsi="Arial" w:cs="Arial"/>
                <w:b/>
                <w:color w:val="000000"/>
                <w:sz w:val="20"/>
              </w:rPr>
              <w:t>Criterio 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5951CA">
              <w:rPr>
                <w:rFonts w:ascii="Arial" w:eastAsia="gobCL" w:hAnsi="Arial" w:cs="Arial"/>
                <w:b/>
                <w:color w:val="000000"/>
                <w:sz w:val="20"/>
              </w:rPr>
              <w:t>Nota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13" w:rsidRPr="005951CA" w:rsidRDefault="00C92813" w:rsidP="00F0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5951CA">
              <w:rPr>
                <w:rFonts w:ascii="Arial" w:eastAsia="gobCL" w:hAnsi="Arial" w:cs="Arial"/>
                <w:b/>
                <w:color w:val="000000"/>
                <w:sz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13" w:rsidRPr="005951CA" w:rsidRDefault="00C92813" w:rsidP="00F0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5951CA">
              <w:rPr>
                <w:rFonts w:ascii="Arial" w:eastAsia="gobCL" w:hAnsi="Arial" w:cs="Arial"/>
                <w:b/>
                <w:color w:val="000000"/>
                <w:sz w:val="20"/>
              </w:rPr>
              <w:t>Ponderación</w:t>
            </w:r>
          </w:p>
        </w:tc>
      </w:tr>
      <w:tr w:rsidR="00C92813" w:rsidRPr="005951CA" w:rsidTr="00F0115B">
        <w:trPr>
          <w:trHeight w:val="1163"/>
          <w:jc w:val="center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 xml:space="preserve">Género: Fomentar la participación de Micro y Pequeñas empresarias de sexo registral femenino. Evaluándose en base a las representantes legales de las personas naturales y/o jurídicas postulantes. 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b/>
                <w:sz w:val="20"/>
                <w:highlight w:val="yellow"/>
              </w:rPr>
            </w:pP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b/>
                <w:sz w:val="20"/>
                <w:highlight w:val="yellow"/>
              </w:rPr>
            </w:pP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b/>
                <w:sz w:val="20"/>
                <w:highlight w:val="yellow"/>
              </w:rPr>
            </w:pP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b/>
                <w:sz w:val="20"/>
                <w:highlight w:val="yellow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Nota 4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E/la representante de la empresa NO es de sexo registral femenino.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Persona Natural: requisito validado por Sercotec a través de la información provista por el Servicio Nacional de Registro Civil en documento cédula de identidad u otro medio pertinente.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Persona Jurídica: requisito será validado a través de la revisión de los documentos formales, en que se indique la representación de la empresa.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10%</w:t>
            </w:r>
          </w:p>
        </w:tc>
      </w:tr>
      <w:tr w:rsidR="00C92813" w:rsidRPr="005951CA" w:rsidTr="00F0115B">
        <w:trPr>
          <w:trHeight w:val="1162"/>
          <w:jc w:val="center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5951CA">
              <w:rPr>
                <w:rFonts w:ascii="Arial" w:eastAsia="gobCL" w:hAnsi="Arial" w:cs="Arial"/>
                <w:sz w:val="20"/>
                <w:szCs w:val="20"/>
              </w:rPr>
              <w:t>Nota 7</w:t>
            </w:r>
          </w:p>
          <w:p w:rsidR="00C92813" w:rsidRPr="005951CA" w:rsidRDefault="00C92813" w:rsidP="00F0115B">
            <w:pPr>
              <w:jc w:val="both"/>
              <w:rPr>
                <w:rFonts w:ascii="Arial" w:eastAsia="gobCL" w:hAnsi="Arial" w:cs="Arial"/>
                <w:sz w:val="20"/>
              </w:rPr>
            </w:pPr>
            <w:r w:rsidRPr="005951CA">
              <w:rPr>
                <w:rFonts w:ascii="Arial" w:eastAsia="gobCL" w:hAnsi="Arial" w:cs="Arial"/>
                <w:sz w:val="20"/>
              </w:rPr>
              <w:t>El /la representante de la empresa SI es de sexo registral femenino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13" w:rsidRPr="005951CA" w:rsidRDefault="00C92813" w:rsidP="00F0115B">
            <w:pPr>
              <w:rPr>
                <w:rFonts w:ascii="Arial" w:eastAsia="gobC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13" w:rsidRPr="005951CA" w:rsidRDefault="00C92813" w:rsidP="00F0115B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C92813" w:rsidRDefault="00CB6447" w:rsidP="00C92813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  <w:bookmarkStart w:id="5" w:name="_GoBack"/>
      <w:bookmarkEnd w:id="5"/>
    </w:p>
    <w:sectPr w:rsidR="00CB6447" w:rsidRPr="00C92813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03" w:rsidRDefault="00A92003" w:rsidP="0082196D">
      <w:r>
        <w:separator/>
      </w:r>
    </w:p>
  </w:endnote>
  <w:endnote w:type="continuationSeparator" w:id="0">
    <w:p w:rsidR="00A92003" w:rsidRDefault="00A92003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C92813">
          <w:rPr>
            <w:rFonts w:ascii="gobCL" w:hAnsi="gobCL"/>
            <w:noProof/>
            <w:sz w:val="20"/>
            <w:szCs w:val="20"/>
          </w:rPr>
          <w:t>12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03" w:rsidRDefault="00A92003" w:rsidP="0082196D">
      <w:r>
        <w:separator/>
      </w:r>
    </w:p>
  </w:footnote>
  <w:footnote w:type="continuationSeparator" w:id="0">
    <w:p w:rsidR="00A92003" w:rsidRDefault="00A92003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F1E"/>
    <w:multiLevelType w:val="hybridMultilevel"/>
    <w:tmpl w:val="03788DE6"/>
    <w:lvl w:ilvl="0" w:tplc="7FD0CF0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9E0CFD"/>
    <w:multiLevelType w:val="multilevel"/>
    <w:tmpl w:val="340A001F"/>
    <w:numStyleLink w:val="Estilo6"/>
  </w:abstractNum>
  <w:abstractNum w:abstractNumId="5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7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5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0"/>
  </w:num>
  <w:num w:numId="6">
    <w:abstractNumId w:val="15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7"/>
  </w:num>
  <w:num w:numId="15">
    <w:abstractNumId w:val="9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A79EC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003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813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7CB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9A93F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C5798-7885-42EE-9D6A-F202F0E7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3470</Words>
  <Characters>19088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13</cp:revision>
  <cp:lastPrinted>2023-04-28T00:44:00Z</cp:lastPrinted>
  <dcterms:created xsi:type="dcterms:W3CDTF">2020-02-06T21:05:00Z</dcterms:created>
  <dcterms:modified xsi:type="dcterms:W3CDTF">2023-04-28T00:44:00Z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