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E8E5D0" w14:textId="27532FA6"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8B5114">
        <w:rPr>
          <w:rFonts w:ascii="Arial" w:eastAsia="gobCL" w:hAnsi="Arial" w:cs="Arial"/>
          <w:b/>
        </w:rPr>
        <w:t>DE LOS LAGOS</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8B5114" w:rsidRDefault="004B5FE5">
          <w:pPr>
            <w:pStyle w:val="TtuloTDC"/>
            <w:rPr>
              <w:rFonts w:ascii="Arial" w:hAnsi="Arial" w:cs="Arial"/>
              <w:sz w:val="18"/>
              <w:szCs w:val="18"/>
            </w:rPr>
          </w:pPr>
          <w:r w:rsidRPr="008B5114">
            <w:rPr>
              <w:rFonts w:ascii="Arial" w:hAnsi="Arial" w:cs="Arial"/>
              <w:sz w:val="18"/>
              <w:szCs w:val="18"/>
              <w:lang w:val="es-ES"/>
            </w:rPr>
            <w:t>Índice</w:t>
          </w:r>
        </w:p>
        <w:p w14:paraId="154AACB1" w14:textId="43C25A50" w:rsidR="008B5114" w:rsidRPr="008B5114" w:rsidRDefault="00583D46">
          <w:pPr>
            <w:pStyle w:val="TDC1"/>
            <w:rPr>
              <w:rFonts w:ascii="Arial" w:hAnsi="Arial" w:cs="Arial"/>
              <w:noProof/>
              <w:sz w:val="18"/>
              <w:szCs w:val="18"/>
              <w:lang w:val="es-419" w:eastAsia="es-419"/>
            </w:rPr>
          </w:pPr>
          <w:r w:rsidRPr="008B5114">
            <w:rPr>
              <w:rFonts w:ascii="Arial" w:hAnsi="Arial" w:cs="Arial"/>
              <w:sz w:val="18"/>
              <w:szCs w:val="18"/>
            </w:rPr>
            <w:fldChar w:fldCharType="begin"/>
          </w:r>
          <w:r w:rsidRPr="008B5114">
            <w:rPr>
              <w:rFonts w:ascii="Arial" w:hAnsi="Arial" w:cs="Arial"/>
              <w:sz w:val="18"/>
              <w:szCs w:val="18"/>
            </w:rPr>
            <w:instrText xml:space="preserve"> TOC \o "1-3" \h \z \u </w:instrText>
          </w:r>
          <w:r w:rsidRPr="008B5114">
            <w:rPr>
              <w:rFonts w:ascii="Arial" w:hAnsi="Arial" w:cs="Arial"/>
              <w:sz w:val="18"/>
              <w:szCs w:val="18"/>
            </w:rPr>
            <w:fldChar w:fldCharType="separate"/>
          </w:r>
          <w:hyperlink w:anchor="_Toc132480406" w:history="1">
            <w:r w:rsidR="008B5114" w:rsidRPr="008B5114">
              <w:rPr>
                <w:rStyle w:val="Hipervnculo"/>
                <w:rFonts w:ascii="Arial" w:hAnsi="Arial" w:cs="Arial"/>
                <w:noProof/>
                <w:sz w:val="18"/>
                <w:szCs w:val="18"/>
              </w:rPr>
              <w:t>1.</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Descripción General</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_Toc132480406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3</w:t>
            </w:r>
            <w:r w:rsidR="008B5114" w:rsidRPr="008B5114">
              <w:rPr>
                <w:rFonts w:ascii="Arial" w:hAnsi="Arial" w:cs="Arial"/>
                <w:noProof/>
                <w:webHidden/>
                <w:sz w:val="18"/>
                <w:szCs w:val="18"/>
              </w:rPr>
              <w:fldChar w:fldCharType="end"/>
            </w:r>
          </w:hyperlink>
        </w:p>
        <w:p w14:paraId="6CCFAF8E" w14:textId="7B489477" w:rsidR="008B5114" w:rsidRPr="008B5114" w:rsidRDefault="00B90F2F">
          <w:pPr>
            <w:pStyle w:val="TDC2"/>
            <w:rPr>
              <w:rFonts w:ascii="Arial" w:hAnsi="Arial" w:cs="Arial"/>
              <w:noProof/>
              <w:sz w:val="18"/>
              <w:szCs w:val="18"/>
              <w:lang w:val="es-419" w:eastAsia="es-419"/>
            </w:rPr>
          </w:pPr>
          <w:hyperlink w:anchor="_Toc132480407" w:history="1">
            <w:r w:rsidR="008B5114" w:rsidRPr="008B5114">
              <w:rPr>
                <w:rStyle w:val="Hipervnculo"/>
                <w:rFonts w:ascii="Arial" w:hAnsi="Arial" w:cs="Arial"/>
                <w:noProof/>
                <w:sz w:val="18"/>
                <w:szCs w:val="18"/>
              </w:rPr>
              <w:t>1.1.</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¿Qué es?</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_Toc132480407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3</w:t>
            </w:r>
            <w:r w:rsidR="008B5114" w:rsidRPr="008B5114">
              <w:rPr>
                <w:rFonts w:ascii="Arial" w:hAnsi="Arial" w:cs="Arial"/>
                <w:noProof/>
                <w:webHidden/>
                <w:sz w:val="18"/>
                <w:szCs w:val="18"/>
              </w:rPr>
              <w:fldChar w:fldCharType="end"/>
            </w:r>
          </w:hyperlink>
        </w:p>
        <w:p w14:paraId="768ECFB2" w14:textId="567CA5A7" w:rsidR="008B5114" w:rsidRPr="008B5114" w:rsidRDefault="00B90F2F">
          <w:pPr>
            <w:pStyle w:val="TDC2"/>
            <w:rPr>
              <w:rFonts w:ascii="Arial" w:hAnsi="Arial" w:cs="Arial"/>
              <w:noProof/>
              <w:sz w:val="18"/>
              <w:szCs w:val="18"/>
              <w:lang w:val="es-419" w:eastAsia="es-419"/>
            </w:rPr>
          </w:pPr>
          <w:hyperlink w:anchor="_Toc132480408" w:history="1">
            <w:r w:rsidR="008B5114" w:rsidRPr="008B5114">
              <w:rPr>
                <w:rStyle w:val="Hipervnculo"/>
                <w:rFonts w:ascii="Arial" w:hAnsi="Arial" w:cs="Arial"/>
                <w:noProof/>
                <w:sz w:val="18"/>
                <w:szCs w:val="18"/>
              </w:rPr>
              <w:t>1.2.</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¿A quiénes está dirigido?</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_Toc132480408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3</w:t>
            </w:r>
            <w:r w:rsidR="008B5114" w:rsidRPr="008B5114">
              <w:rPr>
                <w:rFonts w:ascii="Arial" w:hAnsi="Arial" w:cs="Arial"/>
                <w:noProof/>
                <w:webHidden/>
                <w:sz w:val="18"/>
                <w:szCs w:val="18"/>
              </w:rPr>
              <w:fldChar w:fldCharType="end"/>
            </w:r>
          </w:hyperlink>
        </w:p>
        <w:p w14:paraId="5FC2DC45" w14:textId="22693C07" w:rsidR="008B5114" w:rsidRPr="008B5114" w:rsidRDefault="00B90F2F">
          <w:pPr>
            <w:pStyle w:val="TDC2"/>
            <w:rPr>
              <w:rFonts w:ascii="Arial" w:hAnsi="Arial" w:cs="Arial"/>
              <w:noProof/>
              <w:sz w:val="18"/>
              <w:szCs w:val="18"/>
              <w:lang w:val="es-419" w:eastAsia="es-419"/>
            </w:rPr>
          </w:pPr>
          <w:hyperlink w:anchor="_Toc132480409" w:history="1">
            <w:r w:rsidR="008B5114" w:rsidRPr="008B5114">
              <w:rPr>
                <w:rStyle w:val="Hipervnculo"/>
                <w:rFonts w:ascii="Arial" w:hAnsi="Arial" w:cs="Arial"/>
                <w:noProof/>
                <w:sz w:val="18"/>
                <w:szCs w:val="18"/>
              </w:rPr>
              <w:t>1.3.</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Requisitos</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_Toc132480409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5</w:t>
            </w:r>
            <w:r w:rsidR="008B5114" w:rsidRPr="008B5114">
              <w:rPr>
                <w:rFonts w:ascii="Arial" w:hAnsi="Arial" w:cs="Arial"/>
                <w:noProof/>
                <w:webHidden/>
                <w:sz w:val="18"/>
                <w:szCs w:val="18"/>
              </w:rPr>
              <w:fldChar w:fldCharType="end"/>
            </w:r>
          </w:hyperlink>
        </w:p>
        <w:p w14:paraId="51891F9A" w14:textId="747841FA" w:rsidR="008B5114" w:rsidRPr="008B5114" w:rsidRDefault="00B90F2F">
          <w:pPr>
            <w:pStyle w:val="TDC3"/>
            <w:rPr>
              <w:rFonts w:ascii="Arial" w:hAnsi="Arial" w:cs="Arial"/>
              <w:noProof/>
              <w:sz w:val="18"/>
              <w:szCs w:val="18"/>
              <w:lang w:val="es-419" w:eastAsia="es-419"/>
            </w:rPr>
          </w:pPr>
          <w:hyperlink w:anchor="_Toc132480410" w:history="1">
            <w:r w:rsidR="008B5114" w:rsidRPr="008B5114">
              <w:rPr>
                <w:rStyle w:val="Hipervnculo"/>
                <w:rFonts w:ascii="Arial" w:hAnsi="Arial" w:cs="Arial"/>
                <w:noProof/>
                <w:sz w:val="18"/>
                <w:szCs w:val="18"/>
              </w:rPr>
              <w:t>1.3.1</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Requisitos de admisibilidad automática</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_Toc132480410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5</w:t>
            </w:r>
            <w:r w:rsidR="008B5114" w:rsidRPr="008B5114">
              <w:rPr>
                <w:rFonts w:ascii="Arial" w:hAnsi="Arial" w:cs="Arial"/>
                <w:noProof/>
                <w:webHidden/>
                <w:sz w:val="18"/>
                <w:szCs w:val="18"/>
              </w:rPr>
              <w:fldChar w:fldCharType="end"/>
            </w:r>
          </w:hyperlink>
        </w:p>
        <w:p w14:paraId="148E3D4D" w14:textId="302AC1E5" w:rsidR="008B5114" w:rsidRPr="008B5114" w:rsidRDefault="00B90F2F">
          <w:pPr>
            <w:pStyle w:val="TDC3"/>
            <w:rPr>
              <w:rFonts w:ascii="Arial" w:hAnsi="Arial" w:cs="Arial"/>
              <w:noProof/>
              <w:sz w:val="18"/>
              <w:szCs w:val="18"/>
              <w:lang w:val="es-419" w:eastAsia="es-419"/>
            </w:rPr>
          </w:pPr>
          <w:hyperlink w:anchor="_Toc132480411" w:history="1">
            <w:r w:rsidR="008B5114" w:rsidRPr="008B5114">
              <w:rPr>
                <w:rStyle w:val="Hipervnculo"/>
                <w:rFonts w:ascii="Arial" w:hAnsi="Arial" w:cs="Arial"/>
                <w:noProof/>
                <w:sz w:val="18"/>
                <w:szCs w:val="18"/>
              </w:rPr>
              <w:t>1.3.2</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Requisitos de validación manual</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_Toc132480411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5</w:t>
            </w:r>
            <w:r w:rsidR="008B5114" w:rsidRPr="008B5114">
              <w:rPr>
                <w:rFonts w:ascii="Arial" w:hAnsi="Arial" w:cs="Arial"/>
                <w:noProof/>
                <w:webHidden/>
                <w:sz w:val="18"/>
                <w:szCs w:val="18"/>
              </w:rPr>
              <w:fldChar w:fldCharType="end"/>
            </w:r>
          </w:hyperlink>
        </w:p>
        <w:p w14:paraId="2FD26B18" w14:textId="5BA15816" w:rsidR="008B5114" w:rsidRPr="008B5114" w:rsidRDefault="00B90F2F">
          <w:pPr>
            <w:pStyle w:val="TDC3"/>
            <w:rPr>
              <w:rFonts w:ascii="Arial" w:hAnsi="Arial" w:cs="Arial"/>
              <w:noProof/>
              <w:sz w:val="18"/>
              <w:szCs w:val="18"/>
              <w:lang w:val="es-419" w:eastAsia="es-419"/>
            </w:rPr>
          </w:pPr>
          <w:hyperlink w:anchor="_Toc132480412" w:history="1">
            <w:r w:rsidR="008B5114" w:rsidRPr="008B5114">
              <w:rPr>
                <w:rStyle w:val="Hipervnculo"/>
                <w:rFonts w:ascii="Arial" w:hAnsi="Arial" w:cs="Arial"/>
                <w:noProof/>
                <w:sz w:val="18"/>
                <w:szCs w:val="18"/>
              </w:rPr>
              <w:t>1.3.3</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Requisitos de evaluación técnica en terreno.</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_Toc132480412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6</w:t>
            </w:r>
            <w:r w:rsidR="008B5114" w:rsidRPr="008B5114">
              <w:rPr>
                <w:rFonts w:ascii="Arial" w:hAnsi="Arial" w:cs="Arial"/>
                <w:noProof/>
                <w:webHidden/>
                <w:sz w:val="18"/>
                <w:szCs w:val="18"/>
              </w:rPr>
              <w:fldChar w:fldCharType="end"/>
            </w:r>
          </w:hyperlink>
        </w:p>
        <w:p w14:paraId="3663536F" w14:textId="1058E196" w:rsidR="008B5114" w:rsidRPr="008B5114" w:rsidRDefault="00B90F2F">
          <w:pPr>
            <w:pStyle w:val="TDC3"/>
            <w:rPr>
              <w:rFonts w:ascii="Arial" w:hAnsi="Arial" w:cs="Arial"/>
              <w:noProof/>
              <w:sz w:val="18"/>
              <w:szCs w:val="18"/>
              <w:lang w:val="es-419" w:eastAsia="es-419"/>
            </w:rPr>
          </w:pPr>
          <w:hyperlink w:anchor="_Toc132480413" w:history="1">
            <w:r w:rsidR="008B5114" w:rsidRPr="008B5114">
              <w:rPr>
                <w:rStyle w:val="Hipervnculo"/>
                <w:rFonts w:ascii="Arial" w:hAnsi="Arial" w:cs="Arial"/>
                <w:noProof/>
                <w:sz w:val="18"/>
                <w:szCs w:val="18"/>
              </w:rPr>
              <w:t>1.3.4</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Requisitos y documentos necesarios para la formalización de los/as postulantes notificados como seleccionados.</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_Toc132480413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6</w:t>
            </w:r>
            <w:r w:rsidR="008B5114" w:rsidRPr="008B5114">
              <w:rPr>
                <w:rFonts w:ascii="Arial" w:hAnsi="Arial" w:cs="Arial"/>
                <w:noProof/>
                <w:webHidden/>
                <w:sz w:val="18"/>
                <w:szCs w:val="18"/>
              </w:rPr>
              <w:fldChar w:fldCharType="end"/>
            </w:r>
          </w:hyperlink>
        </w:p>
        <w:p w14:paraId="1B848964" w14:textId="00CC91F2" w:rsidR="008B5114" w:rsidRPr="008B5114" w:rsidRDefault="00B90F2F">
          <w:pPr>
            <w:pStyle w:val="TDC2"/>
            <w:rPr>
              <w:rFonts w:ascii="Arial" w:hAnsi="Arial" w:cs="Arial"/>
              <w:noProof/>
              <w:sz w:val="18"/>
              <w:szCs w:val="18"/>
              <w:lang w:val="es-419" w:eastAsia="es-419"/>
            </w:rPr>
          </w:pPr>
          <w:hyperlink w:anchor="_Toc132480414" w:history="1">
            <w:r w:rsidR="008B5114" w:rsidRPr="008B5114">
              <w:rPr>
                <w:rStyle w:val="Hipervnculo"/>
                <w:rFonts w:ascii="Arial" w:hAnsi="Arial" w:cs="Arial"/>
                <w:noProof/>
                <w:sz w:val="18"/>
                <w:szCs w:val="18"/>
              </w:rPr>
              <w:t>1.4</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¿Qué financia?</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_Toc132480414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7</w:t>
            </w:r>
            <w:r w:rsidR="008B5114" w:rsidRPr="008B5114">
              <w:rPr>
                <w:rFonts w:ascii="Arial" w:hAnsi="Arial" w:cs="Arial"/>
                <w:noProof/>
                <w:webHidden/>
                <w:sz w:val="18"/>
                <w:szCs w:val="18"/>
              </w:rPr>
              <w:fldChar w:fldCharType="end"/>
            </w:r>
          </w:hyperlink>
        </w:p>
        <w:p w14:paraId="4697806B" w14:textId="15C4B2D1" w:rsidR="008B5114" w:rsidRPr="008B5114" w:rsidRDefault="00B90F2F">
          <w:pPr>
            <w:pStyle w:val="TDC2"/>
            <w:rPr>
              <w:rFonts w:ascii="Arial" w:hAnsi="Arial" w:cs="Arial"/>
              <w:noProof/>
              <w:sz w:val="18"/>
              <w:szCs w:val="18"/>
              <w:lang w:val="es-419" w:eastAsia="es-419"/>
            </w:rPr>
          </w:pPr>
          <w:hyperlink w:anchor="_Toc132480415" w:history="1">
            <w:r w:rsidR="008B5114" w:rsidRPr="008B5114">
              <w:rPr>
                <w:rStyle w:val="Hipervnculo"/>
                <w:rFonts w:ascii="Arial" w:hAnsi="Arial" w:cs="Arial"/>
                <w:noProof/>
                <w:sz w:val="18"/>
                <w:szCs w:val="18"/>
              </w:rPr>
              <w:t>1.5</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¿Qué NO financia el instrumento?</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_Toc132480415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9</w:t>
            </w:r>
            <w:r w:rsidR="008B5114" w:rsidRPr="008B5114">
              <w:rPr>
                <w:rFonts w:ascii="Arial" w:hAnsi="Arial" w:cs="Arial"/>
                <w:noProof/>
                <w:webHidden/>
                <w:sz w:val="18"/>
                <w:szCs w:val="18"/>
              </w:rPr>
              <w:fldChar w:fldCharType="end"/>
            </w:r>
          </w:hyperlink>
        </w:p>
        <w:p w14:paraId="3D266076" w14:textId="2124A369" w:rsidR="008B5114" w:rsidRPr="008B5114" w:rsidRDefault="00B90F2F">
          <w:pPr>
            <w:pStyle w:val="TDC1"/>
            <w:rPr>
              <w:rFonts w:ascii="Arial" w:hAnsi="Arial" w:cs="Arial"/>
              <w:noProof/>
              <w:sz w:val="18"/>
              <w:szCs w:val="18"/>
              <w:lang w:val="es-419" w:eastAsia="es-419"/>
            </w:rPr>
          </w:pPr>
          <w:hyperlink w:anchor="_Toc132480416" w:history="1">
            <w:r w:rsidR="008B5114" w:rsidRPr="008B5114">
              <w:rPr>
                <w:rStyle w:val="Hipervnculo"/>
                <w:rFonts w:ascii="Arial" w:hAnsi="Arial" w:cs="Arial"/>
                <w:noProof/>
                <w:sz w:val="18"/>
                <w:szCs w:val="18"/>
              </w:rPr>
              <w:t>2.</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Postulación</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_Toc132480416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10</w:t>
            </w:r>
            <w:r w:rsidR="008B5114" w:rsidRPr="008B5114">
              <w:rPr>
                <w:rFonts w:ascii="Arial" w:hAnsi="Arial" w:cs="Arial"/>
                <w:noProof/>
                <w:webHidden/>
                <w:sz w:val="18"/>
                <w:szCs w:val="18"/>
              </w:rPr>
              <w:fldChar w:fldCharType="end"/>
            </w:r>
          </w:hyperlink>
        </w:p>
        <w:p w14:paraId="044F75AC" w14:textId="5CCE8AC4" w:rsidR="008B5114" w:rsidRPr="008B5114" w:rsidRDefault="00B90F2F">
          <w:pPr>
            <w:pStyle w:val="TDC2"/>
            <w:rPr>
              <w:rFonts w:ascii="Arial" w:hAnsi="Arial" w:cs="Arial"/>
              <w:noProof/>
              <w:sz w:val="18"/>
              <w:szCs w:val="18"/>
              <w:lang w:val="es-419" w:eastAsia="es-419"/>
            </w:rPr>
          </w:pPr>
          <w:hyperlink w:anchor="_Toc132480417" w:history="1">
            <w:r w:rsidR="008B5114" w:rsidRPr="008B5114">
              <w:rPr>
                <w:rStyle w:val="Hipervnculo"/>
                <w:rFonts w:ascii="Arial" w:hAnsi="Arial" w:cs="Arial"/>
                <w:noProof/>
                <w:sz w:val="18"/>
                <w:szCs w:val="18"/>
              </w:rPr>
              <w:t>2.1.</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Plazos de postulación</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_Toc132480417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10</w:t>
            </w:r>
            <w:r w:rsidR="008B5114" w:rsidRPr="008B5114">
              <w:rPr>
                <w:rFonts w:ascii="Arial" w:hAnsi="Arial" w:cs="Arial"/>
                <w:noProof/>
                <w:webHidden/>
                <w:sz w:val="18"/>
                <w:szCs w:val="18"/>
              </w:rPr>
              <w:fldChar w:fldCharType="end"/>
            </w:r>
          </w:hyperlink>
        </w:p>
        <w:p w14:paraId="7762030D" w14:textId="1273B24B" w:rsidR="008B5114" w:rsidRPr="008B5114" w:rsidRDefault="00B90F2F">
          <w:pPr>
            <w:pStyle w:val="TDC2"/>
            <w:rPr>
              <w:rFonts w:ascii="Arial" w:hAnsi="Arial" w:cs="Arial"/>
              <w:noProof/>
              <w:sz w:val="18"/>
              <w:szCs w:val="18"/>
              <w:lang w:val="es-419" w:eastAsia="es-419"/>
            </w:rPr>
          </w:pPr>
          <w:hyperlink w:anchor="_Toc132480418" w:history="1">
            <w:r w:rsidR="008B5114" w:rsidRPr="008B5114">
              <w:rPr>
                <w:rStyle w:val="Hipervnculo"/>
                <w:rFonts w:ascii="Arial" w:hAnsi="Arial" w:cs="Arial"/>
                <w:noProof/>
                <w:sz w:val="18"/>
                <w:szCs w:val="18"/>
              </w:rPr>
              <w:t>2.2.</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Pasos para postular</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_Toc132480418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10</w:t>
            </w:r>
            <w:r w:rsidR="008B5114" w:rsidRPr="008B5114">
              <w:rPr>
                <w:rFonts w:ascii="Arial" w:hAnsi="Arial" w:cs="Arial"/>
                <w:noProof/>
                <w:webHidden/>
                <w:sz w:val="18"/>
                <w:szCs w:val="18"/>
              </w:rPr>
              <w:fldChar w:fldCharType="end"/>
            </w:r>
          </w:hyperlink>
        </w:p>
        <w:p w14:paraId="061BF313" w14:textId="38845CCF" w:rsidR="008B5114" w:rsidRPr="008B5114" w:rsidRDefault="00B90F2F">
          <w:pPr>
            <w:pStyle w:val="TDC1"/>
            <w:rPr>
              <w:rFonts w:ascii="Arial" w:hAnsi="Arial" w:cs="Arial"/>
              <w:noProof/>
              <w:sz w:val="18"/>
              <w:szCs w:val="18"/>
              <w:lang w:val="es-419" w:eastAsia="es-419"/>
            </w:rPr>
          </w:pPr>
          <w:hyperlink w:anchor="_Toc132480419" w:history="1">
            <w:r w:rsidR="008B5114" w:rsidRPr="008B5114">
              <w:rPr>
                <w:rStyle w:val="Hipervnculo"/>
                <w:rFonts w:ascii="Arial" w:hAnsi="Arial" w:cs="Arial"/>
                <w:noProof/>
                <w:sz w:val="18"/>
                <w:szCs w:val="18"/>
              </w:rPr>
              <w:t>3.</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Evaluación y selección.</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_Toc132480419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12</w:t>
            </w:r>
            <w:r w:rsidR="008B5114" w:rsidRPr="008B5114">
              <w:rPr>
                <w:rFonts w:ascii="Arial" w:hAnsi="Arial" w:cs="Arial"/>
                <w:noProof/>
                <w:webHidden/>
                <w:sz w:val="18"/>
                <w:szCs w:val="18"/>
              </w:rPr>
              <w:fldChar w:fldCharType="end"/>
            </w:r>
          </w:hyperlink>
        </w:p>
        <w:p w14:paraId="7948E25C" w14:textId="35363B3E" w:rsidR="008B5114" w:rsidRPr="008B5114" w:rsidRDefault="00B90F2F">
          <w:pPr>
            <w:pStyle w:val="TDC2"/>
            <w:rPr>
              <w:rFonts w:ascii="Arial" w:hAnsi="Arial" w:cs="Arial"/>
              <w:noProof/>
              <w:sz w:val="18"/>
              <w:szCs w:val="18"/>
              <w:lang w:val="es-419" w:eastAsia="es-419"/>
            </w:rPr>
          </w:pPr>
          <w:hyperlink w:anchor="_Toc132480420" w:history="1">
            <w:r w:rsidR="008B5114" w:rsidRPr="008B5114">
              <w:rPr>
                <w:rStyle w:val="Hipervnculo"/>
                <w:rFonts w:ascii="Arial" w:hAnsi="Arial" w:cs="Arial"/>
                <w:noProof/>
                <w:sz w:val="18"/>
                <w:szCs w:val="18"/>
              </w:rPr>
              <w:t>3.1.</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Admisibilidad de requisitos y evaluación técnica del proyecto.</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_Toc132480420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12</w:t>
            </w:r>
            <w:r w:rsidR="008B5114" w:rsidRPr="008B5114">
              <w:rPr>
                <w:rFonts w:ascii="Arial" w:hAnsi="Arial" w:cs="Arial"/>
                <w:noProof/>
                <w:webHidden/>
                <w:sz w:val="18"/>
                <w:szCs w:val="18"/>
              </w:rPr>
              <w:fldChar w:fldCharType="end"/>
            </w:r>
          </w:hyperlink>
        </w:p>
        <w:p w14:paraId="7C20E80B" w14:textId="0FA17F7B" w:rsidR="008B5114" w:rsidRPr="008B5114" w:rsidRDefault="00B90F2F">
          <w:pPr>
            <w:pStyle w:val="TDC3"/>
            <w:rPr>
              <w:rFonts w:ascii="Arial" w:hAnsi="Arial" w:cs="Arial"/>
              <w:noProof/>
              <w:sz w:val="18"/>
              <w:szCs w:val="18"/>
              <w:lang w:val="es-419" w:eastAsia="es-419"/>
            </w:rPr>
          </w:pPr>
          <w:hyperlink w:anchor="_Toc132480421" w:history="1">
            <w:r w:rsidR="008B5114" w:rsidRPr="008B5114">
              <w:rPr>
                <w:rStyle w:val="Hipervnculo"/>
                <w:rFonts w:ascii="Arial" w:hAnsi="Arial" w:cs="Arial"/>
                <w:noProof/>
                <w:sz w:val="18"/>
                <w:szCs w:val="18"/>
              </w:rPr>
              <w:t>3.1.1.</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Evaluación de admisibilidad automática</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_Toc132480421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12</w:t>
            </w:r>
            <w:r w:rsidR="008B5114" w:rsidRPr="008B5114">
              <w:rPr>
                <w:rFonts w:ascii="Arial" w:hAnsi="Arial" w:cs="Arial"/>
                <w:noProof/>
                <w:webHidden/>
                <w:sz w:val="18"/>
                <w:szCs w:val="18"/>
              </w:rPr>
              <w:fldChar w:fldCharType="end"/>
            </w:r>
          </w:hyperlink>
        </w:p>
        <w:p w14:paraId="1572DB52" w14:textId="569F0053" w:rsidR="008B5114" w:rsidRPr="008B5114" w:rsidRDefault="00B90F2F">
          <w:pPr>
            <w:pStyle w:val="TDC3"/>
            <w:rPr>
              <w:rFonts w:ascii="Arial" w:hAnsi="Arial" w:cs="Arial"/>
              <w:noProof/>
              <w:sz w:val="18"/>
              <w:szCs w:val="18"/>
              <w:lang w:val="es-419" w:eastAsia="es-419"/>
            </w:rPr>
          </w:pPr>
          <w:hyperlink w:anchor="_Toc132480422" w:history="1">
            <w:r w:rsidR="008B5114" w:rsidRPr="008B5114">
              <w:rPr>
                <w:rStyle w:val="Hipervnculo"/>
                <w:rFonts w:ascii="Arial" w:hAnsi="Arial" w:cs="Arial"/>
                <w:noProof/>
                <w:sz w:val="18"/>
                <w:szCs w:val="18"/>
              </w:rPr>
              <w:t>3.1.2.</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Evaluación de admisibilidad manual</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_Toc132480422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12</w:t>
            </w:r>
            <w:r w:rsidR="008B5114" w:rsidRPr="008B5114">
              <w:rPr>
                <w:rFonts w:ascii="Arial" w:hAnsi="Arial" w:cs="Arial"/>
                <w:noProof/>
                <w:webHidden/>
                <w:sz w:val="18"/>
                <w:szCs w:val="18"/>
              </w:rPr>
              <w:fldChar w:fldCharType="end"/>
            </w:r>
          </w:hyperlink>
        </w:p>
        <w:p w14:paraId="72548CDD" w14:textId="19E728C2" w:rsidR="008B5114" w:rsidRPr="008B5114" w:rsidRDefault="00B90F2F">
          <w:pPr>
            <w:pStyle w:val="TDC3"/>
            <w:rPr>
              <w:rFonts w:ascii="Arial" w:hAnsi="Arial" w:cs="Arial"/>
              <w:noProof/>
              <w:sz w:val="18"/>
              <w:szCs w:val="18"/>
              <w:lang w:val="es-419" w:eastAsia="es-419"/>
            </w:rPr>
          </w:pPr>
          <w:hyperlink w:anchor="_Toc132480423" w:history="1">
            <w:r w:rsidR="008B5114" w:rsidRPr="008B5114">
              <w:rPr>
                <w:rStyle w:val="Hipervnculo"/>
                <w:rFonts w:ascii="Arial" w:hAnsi="Arial" w:cs="Arial"/>
                <w:noProof/>
                <w:sz w:val="18"/>
                <w:szCs w:val="18"/>
              </w:rPr>
              <w:t>3.1.3.</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Evaluación técnica del proyecto</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_Toc132480423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13</w:t>
            </w:r>
            <w:r w:rsidR="008B5114" w:rsidRPr="008B5114">
              <w:rPr>
                <w:rFonts w:ascii="Arial" w:hAnsi="Arial" w:cs="Arial"/>
                <w:noProof/>
                <w:webHidden/>
                <w:sz w:val="18"/>
                <w:szCs w:val="18"/>
              </w:rPr>
              <w:fldChar w:fldCharType="end"/>
            </w:r>
          </w:hyperlink>
        </w:p>
        <w:p w14:paraId="30ACDD57" w14:textId="0676BABA" w:rsidR="008B5114" w:rsidRPr="008B5114" w:rsidRDefault="00B90F2F">
          <w:pPr>
            <w:pStyle w:val="TDC2"/>
            <w:rPr>
              <w:rFonts w:ascii="Arial" w:hAnsi="Arial" w:cs="Arial"/>
              <w:noProof/>
              <w:sz w:val="18"/>
              <w:szCs w:val="18"/>
              <w:lang w:val="es-419" w:eastAsia="es-419"/>
            </w:rPr>
          </w:pPr>
          <w:hyperlink w:anchor="_Toc132480424" w:history="1">
            <w:r w:rsidR="008B5114" w:rsidRPr="008B5114">
              <w:rPr>
                <w:rStyle w:val="Hipervnculo"/>
                <w:rFonts w:ascii="Arial" w:hAnsi="Arial" w:cs="Arial"/>
                <w:noProof/>
                <w:sz w:val="18"/>
                <w:szCs w:val="18"/>
              </w:rPr>
              <w:t>3.2.</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Evaluación técnica en terreno</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_Toc132480424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13</w:t>
            </w:r>
            <w:r w:rsidR="008B5114" w:rsidRPr="008B5114">
              <w:rPr>
                <w:rFonts w:ascii="Arial" w:hAnsi="Arial" w:cs="Arial"/>
                <w:noProof/>
                <w:webHidden/>
                <w:sz w:val="18"/>
                <w:szCs w:val="18"/>
              </w:rPr>
              <w:fldChar w:fldCharType="end"/>
            </w:r>
          </w:hyperlink>
        </w:p>
        <w:p w14:paraId="72B43189" w14:textId="7EAF5476" w:rsidR="008B5114" w:rsidRPr="008B5114" w:rsidRDefault="00B90F2F">
          <w:pPr>
            <w:pStyle w:val="TDC2"/>
            <w:rPr>
              <w:rFonts w:ascii="Arial" w:hAnsi="Arial" w:cs="Arial"/>
              <w:noProof/>
              <w:sz w:val="18"/>
              <w:szCs w:val="18"/>
              <w:lang w:val="es-419" w:eastAsia="es-419"/>
            </w:rPr>
          </w:pPr>
          <w:hyperlink w:anchor="_Toc132480425" w:history="1">
            <w:r w:rsidR="008B5114" w:rsidRPr="008B5114">
              <w:rPr>
                <w:rStyle w:val="Hipervnculo"/>
                <w:rFonts w:ascii="Arial" w:hAnsi="Arial" w:cs="Arial"/>
                <w:noProof/>
                <w:sz w:val="18"/>
                <w:szCs w:val="18"/>
              </w:rPr>
              <w:t>3.3.</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Evaluación y asignación de recursos del Comité de Evaluación Regional (CER)</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_Toc132480425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14</w:t>
            </w:r>
            <w:r w:rsidR="008B5114" w:rsidRPr="008B5114">
              <w:rPr>
                <w:rFonts w:ascii="Arial" w:hAnsi="Arial" w:cs="Arial"/>
                <w:noProof/>
                <w:webHidden/>
                <w:sz w:val="18"/>
                <w:szCs w:val="18"/>
              </w:rPr>
              <w:fldChar w:fldCharType="end"/>
            </w:r>
          </w:hyperlink>
        </w:p>
        <w:p w14:paraId="05DD5A4C" w14:textId="14FC2C65" w:rsidR="008B5114" w:rsidRPr="008B5114" w:rsidRDefault="00B90F2F">
          <w:pPr>
            <w:pStyle w:val="TDC1"/>
            <w:rPr>
              <w:rFonts w:ascii="Arial" w:hAnsi="Arial" w:cs="Arial"/>
              <w:noProof/>
              <w:sz w:val="18"/>
              <w:szCs w:val="18"/>
              <w:lang w:val="es-419" w:eastAsia="es-419"/>
            </w:rPr>
          </w:pPr>
          <w:hyperlink w:anchor="_Toc132480426" w:history="1">
            <w:r w:rsidR="008B5114" w:rsidRPr="008B5114">
              <w:rPr>
                <w:rStyle w:val="Hipervnculo"/>
                <w:rFonts w:ascii="Arial" w:hAnsi="Arial" w:cs="Arial"/>
                <w:noProof/>
                <w:sz w:val="18"/>
                <w:szCs w:val="18"/>
              </w:rPr>
              <w:t>4.</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Formalización</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_Toc132480426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16</w:t>
            </w:r>
            <w:r w:rsidR="008B5114" w:rsidRPr="008B5114">
              <w:rPr>
                <w:rFonts w:ascii="Arial" w:hAnsi="Arial" w:cs="Arial"/>
                <w:noProof/>
                <w:webHidden/>
                <w:sz w:val="18"/>
                <w:szCs w:val="18"/>
              </w:rPr>
              <w:fldChar w:fldCharType="end"/>
            </w:r>
          </w:hyperlink>
        </w:p>
        <w:p w14:paraId="17DDBD19" w14:textId="144880F0" w:rsidR="008B5114" w:rsidRPr="008B5114" w:rsidRDefault="00B90F2F">
          <w:pPr>
            <w:pStyle w:val="TDC2"/>
            <w:rPr>
              <w:rFonts w:ascii="Arial" w:hAnsi="Arial" w:cs="Arial"/>
              <w:noProof/>
              <w:sz w:val="18"/>
              <w:szCs w:val="18"/>
              <w:lang w:val="es-419" w:eastAsia="es-419"/>
            </w:rPr>
          </w:pPr>
          <w:hyperlink w:anchor="_Toc132480427" w:history="1">
            <w:r w:rsidR="008B5114" w:rsidRPr="008B5114">
              <w:rPr>
                <w:rStyle w:val="Hipervnculo"/>
                <w:rFonts w:ascii="Arial" w:hAnsi="Arial" w:cs="Arial"/>
                <w:noProof/>
                <w:sz w:val="18"/>
                <w:szCs w:val="18"/>
              </w:rPr>
              <w:t>4.1.</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Para la firma del contrato</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_Toc132480427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16</w:t>
            </w:r>
            <w:r w:rsidR="008B5114" w:rsidRPr="008B5114">
              <w:rPr>
                <w:rFonts w:ascii="Arial" w:hAnsi="Arial" w:cs="Arial"/>
                <w:noProof/>
                <w:webHidden/>
                <w:sz w:val="18"/>
                <w:szCs w:val="18"/>
              </w:rPr>
              <w:fldChar w:fldCharType="end"/>
            </w:r>
          </w:hyperlink>
        </w:p>
        <w:p w14:paraId="30AC375C" w14:textId="294E63FE" w:rsidR="008B5114" w:rsidRPr="008B5114" w:rsidRDefault="00B90F2F">
          <w:pPr>
            <w:pStyle w:val="TDC2"/>
            <w:rPr>
              <w:rFonts w:ascii="Arial" w:hAnsi="Arial" w:cs="Arial"/>
              <w:noProof/>
              <w:sz w:val="18"/>
              <w:szCs w:val="18"/>
              <w:lang w:val="es-419" w:eastAsia="es-419"/>
            </w:rPr>
          </w:pPr>
          <w:hyperlink w:anchor="_Toc132480428" w:history="1">
            <w:r w:rsidR="008B5114" w:rsidRPr="008B5114">
              <w:rPr>
                <w:rStyle w:val="Hipervnculo"/>
                <w:rFonts w:ascii="Arial" w:hAnsi="Arial" w:cs="Arial"/>
                <w:noProof/>
                <w:sz w:val="18"/>
                <w:szCs w:val="18"/>
              </w:rPr>
              <w:t>5.</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Ejecución</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_Toc132480428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17</w:t>
            </w:r>
            <w:r w:rsidR="008B5114" w:rsidRPr="008B5114">
              <w:rPr>
                <w:rFonts w:ascii="Arial" w:hAnsi="Arial" w:cs="Arial"/>
                <w:noProof/>
                <w:webHidden/>
                <w:sz w:val="18"/>
                <w:szCs w:val="18"/>
              </w:rPr>
              <w:fldChar w:fldCharType="end"/>
            </w:r>
          </w:hyperlink>
        </w:p>
        <w:p w14:paraId="59D47EA4" w14:textId="3106BFB9" w:rsidR="008B5114" w:rsidRPr="008B5114" w:rsidRDefault="00B90F2F">
          <w:pPr>
            <w:pStyle w:val="TDC2"/>
            <w:rPr>
              <w:rFonts w:ascii="Arial" w:hAnsi="Arial" w:cs="Arial"/>
              <w:noProof/>
              <w:sz w:val="18"/>
              <w:szCs w:val="18"/>
              <w:lang w:val="es-419" w:eastAsia="es-419"/>
            </w:rPr>
          </w:pPr>
          <w:hyperlink w:anchor="_Toc132480429" w:history="1">
            <w:r w:rsidR="008B5114" w:rsidRPr="008B5114">
              <w:rPr>
                <w:rStyle w:val="Hipervnculo"/>
                <w:rFonts w:ascii="Arial" w:hAnsi="Arial" w:cs="Arial"/>
                <w:noProof/>
                <w:sz w:val="18"/>
                <w:szCs w:val="18"/>
              </w:rPr>
              <w:t>5.1</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Término anticipado del contrato</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_Toc132480429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19</w:t>
            </w:r>
            <w:r w:rsidR="008B5114" w:rsidRPr="008B5114">
              <w:rPr>
                <w:rFonts w:ascii="Arial" w:hAnsi="Arial" w:cs="Arial"/>
                <w:noProof/>
                <w:webHidden/>
                <w:sz w:val="18"/>
                <w:szCs w:val="18"/>
              </w:rPr>
              <w:fldChar w:fldCharType="end"/>
            </w:r>
          </w:hyperlink>
        </w:p>
        <w:p w14:paraId="480B3896" w14:textId="7888608E" w:rsidR="008B5114" w:rsidRPr="008B5114" w:rsidRDefault="00B90F2F">
          <w:pPr>
            <w:pStyle w:val="TDC2"/>
            <w:rPr>
              <w:rFonts w:ascii="Arial" w:hAnsi="Arial" w:cs="Arial"/>
              <w:noProof/>
              <w:sz w:val="18"/>
              <w:szCs w:val="18"/>
              <w:lang w:val="es-419" w:eastAsia="es-419"/>
            </w:rPr>
          </w:pPr>
          <w:hyperlink w:anchor="_Toc132480430" w:history="1">
            <w:r w:rsidR="008B5114" w:rsidRPr="008B5114">
              <w:rPr>
                <w:rStyle w:val="Hipervnculo"/>
                <w:rFonts w:ascii="Arial" w:hAnsi="Arial" w:cs="Arial"/>
                <w:noProof/>
                <w:sz w:val="18"/>
                <w:szCs w:val="18"/>
              </w:rPr>
              <w:t>5.2</w:t>
            </w:r>
            <w:r w:rsidR="008B5114" w:rsidRPr="008B5114">
              <w:rPr>
                <w:rFonts w:ascii="Arial" w:hAnsi="Arial" w:cs="Arial"/>
                <w:noProof/>
                <w:sz w:val="18"/>
                <w:szCs w:val="18"/>
                <w:lang w:val="es-419" w:eastAsia="es-419"/>
              </w:rPr>
              <w:tab/>
            </w:r>
            <w:r w:rsidR="008B5114" w:rsidRPr="008B5114">
              <w:rPr>
                <w:rStyle w:val="Hipervnculo"/>
                <w:rFonts w:ascii="Arial" w:hAnsi="Arial" w:cs="Arial"/>
                <w:noProof/>
                <w:sz w:val="18"/>
                <w:szCs w:val="18"/>
              </w:rPr>
              <w:t>Incumplimiento del Contrato (verificado con posterioridad a la vigencia del contrato).</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_Toc132480430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21</w:t>
            </w:r>
            <w:r w:rsidR="008B5114" w:rsidRPr="008B5114">
              <w:rPr>
                <w:rFonts w:ascii="Arial" w:hAnsi="Arial" w:cs="Arial"/>
                <w:noProof/>
                <w:webHidden/>
                <w:sz w:val="18"/>
                <w:szCs w:val="18"/>
              </w:rPr>
              <w:fldChar w:fldCharType="end"/>
            </w:r>
          </w:hyperlink>
        </w:p>
        <w:p w14:paraId="7186B89E" w14:textId="7DAC52AE" w:rsidR="008B5114" w:rsidRPr="008B5114" w:rsidRDefault="00B90F2F">
          <w:pPr>
            <w:pStyle w:val="TDC2"/>
            <w:rPr>
              <w:rFonts w:ascii="Arial" w:hAnsi="Arial" w:cs="Arial"/>
              <w:noProof/>
              <w:sz w:val="18"/>
              <w:szCs w:val="18"/>
              <w:lang w:val="es-419" w:eastAsia="es-419"/>
            </w:rPr>
          </w:pPr>
          <w:hyperlink w:anchor="_Toc132480431" w:history="1">
            <w:r w:rsidR="008B5114" w:rsidRPr="008B5114">
              <w:rPr>
                <w:rStyle w:val="Hipervnculo"/>
                <w:rFonts w:ascii="Arial" w:hAnsi="Arial" w:cs="Arial"/>
                <w:noProof/>
                <w:sz w:val="18"/>
                <w:szCs w:val="18"/>
              </w:rPr>
              <w:t>5.3 Otros</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_Toc132480431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22</w:t>
            </w:r>
            <w:r w:rsidR="008B5114" w:rsidRPr="008B5114">
              <w:rPr>
                <w:rFonts w:ascii="Arial" w:hAnsi="Arial" w:cs="Arial"/>
                <w:noProof/>
                <w:webHidden/>
                <w:sz w:val="18"/>
                <w:szCs w:val="18"/>
              </w:rPr>
              <w:fldChar w:fldCharType="end"/>
            </w:r>
          </w:hyperlink>
        </w:p>
        <w:p w14:paraId="58657557" w14:textId="578122A1" w:rsidR="008B5114" w:rsidRPr="008B5114" w:rsidRDefault="00B90F2F">
          <w:pPr>
            <w:pStyle w:val="TDC1"/>
            <w:rPr>
              <w:rFonts w:ascii="Arial" w:hAnsi="Arial" w:cs="Arial"/>
              <w:noProof/>
              <w:sz w:val="18"/>
              <w:szCs w:val="18"/>
              <w:lang w:val="es-419" w:eastAsia="es-419"/>
            </w:rPr>
          </w:pPr>
          <w:hyperlink w:anchor="_Toc132480432" w:history="1">
            <w:r w:rsidR="008B5114" w:rsidRPr="008B5114">
              <w:rPr>
                <w:rStyle w:val="Hipervnculo"/>
                <w:rFonts w:ascii="Arial" w:hAnsi="Arial" w:cs="Arial"/>
                <w:noProof/>
                <w:sz w:val="18"/>
                <w:szCs w:val="18"/>
              </w:rPr>
              <w:t>ANEXO N° 1</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_Toc132480432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25</w:t>
            </w:r>
            <w:r w:rsidR="008B5114" w:rsidRPr="008B5114">
              <w:rPr>
                <w:rFonts w:ascii="Arial" w:hAnsi="Arial" w:cs="Arial"/>
                <w:noProof/>
                <w:webHidden/>
                <w:sz w:val="18"/>
                <w:szCs w:val="18"/>
              </w:rPr>
              <w:fldChar w:fldCharType="end"/>
            </w:r>
          </w:hyperlink>
        </w:p>
        <w:p w14:paraId="475372D5" w14:textId="617A5A23" w:rsidR="008B5114" w:rsidRPr="008B5114" w:rsidRDefault="00B90F2F">
          <w:pPr>
            <w:pStyle w:val="TDC1"/>
            <w:rPr>
              <w:rFonts w:ascii="Arial" w:hAnsi="Arial" w:cs="Arial"/>
              <w:noProof/>
              <w:sz w:val="18"/>
              <w:szCs w:val="18"/>
              <w:lang w:val="es-419" w:eastAsia="es-419"/>
            </w:rPr>
          </w:pPr>
          <w:hyperlink w:anchor="_Toc132480433" w:history="1">
            <w:r w:rsidR="008B5114" w:rsidRPr="008B5114">
              <w:rPr>
                <w:rStyle w:val="Hipervnculo"/>
                <w:rFonts w:ascii="Arial" w:hAnsi="Arial" w:cs="Arial"/>
                <w:noProof/>
                <w:sz w:val="18"/>
                <w:szCs w:val="18"/>
              </w:rPr>
              <w:t>ANEXO N° 2.B</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_Toc132480433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32</w:t>
            </w:r>
            <w:r w:rsidR="008B5114" w:rsidRPr="008B5114">
              <w:rPr>
                <w:rFonts w:ascii="Arial" w:hAnsi="Arial" w:cs="Arial"/>
                <w:noProof/>
                <w:webHidden/>
                <w:sz w:val="18"/>
                <w:szCs w:val="18"/>
              </w:rPr>
              <w:fldChar w:fldCharType="end"/>
            </w:r>
          </w:hyperlink>
        </w:p>
        <w:p w14:paraId="67692241" w14:textId="262BBFB7" w:rsidR="008B5114" w:rsidRPr="008B5114" w:rsidRDefault="00B90F2F">
          <w:pPr>
            <w:pStyle w:val="TDC1"/>
            <w:rPr>
              <w:rFonts w:ascii="Arial" w:hAnsi="Arial" w:cs="Arial"/>
              <w:noProof/>
              <w:sz w:val="18"/>
              <w:szCs w:val="18"/>
              <w:lang w:val="es-419" w:eastAsia="es-419"/>
            </w:rPr>
          </w:pPr>
          <w:hyperlink w:anchor="_Toc132480434" w:history="1">
            <w:r w:rsidR="008B5114" w:rsidRPr="008B5114">
              <w:rPr>
                <w:rStyle w:val="Hipervnculo"/>
                <w:rFonts w:ascii="Arial" w:hAnsi="Arial" w:cs="Arial"/>
                <w:noProof/>
                <w:sz w:val="18"/>
                <w:szCs w:val="18"/>
              </w:rPr>
              <w:t>ANEXO N° 2.C</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_Toc132480434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33</w:t>
            </w:r>
            <w:r w:rsidR="008B5114" w:rsidRPr="008B5114">
              <w:rPr>
                <w:rFonts w:ascii="Arial" w:hAnsi="Arial" w:cs="Arial"/>
                <w:noProof/>
                <w:webHidden/>
                <w:sz w:val="18"/>
                <w:szCs w:val="18"/>
              </w:rPr>
              <w:fldChar w:fldCharType="end"/>
            </w:r>
          </w:hyperlink>
        </w:p>
        <w:p w14:paraId="4753FF64" w14:textId="3358DB90" w:rsidR="008B5114" w:rsidRPr="008B5114" w:rsidRDefault="00B90F2F">
          <w:pPr>
            <w:pStyle w:val="TDC1"/>
            <w:rPr>
              <w:rFonts w:ascii="Arial" w:hAnsi="Arial" w:cs="Arial"/>
              <w:noProof/>
              <w:sz w:val="18"/>
              <w:szCs w:val="18"/>
              <w:lang w:val="es-419" w:eastAsia="es-419"/>
            </w:rPr>
          </w:pPr>
          <w:hyperlink w:anchor="_Toc132480435" w:history="1">
            <w:r w:rsidR="008B5114" w:rsidRPr="008B5114">
              <w:rPr>
                <w:rStyle w:val="Hipervnculo"/>
                <w:rFonts w:ascii="Arial" w:hAnsi="Arial" w:cs="Arial"/>
                <w:noProof/>
                <w:sz w:val="18"/>
                <w:szCs w:val="18"/>
              </w:rPr>
              <w:t>ANEXO N°3.A</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_Toc132480435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34</w:t>
            </w:r>
            <w:r w:rsidR="008B5114" w:rsidRPr="008B5114">
              <w:rPr>
                <w:rFonts w:ascii="Arial" w:hAnsi="Arial" w:cs="Arial"/>
                <w:noProof/>
                <w:webHidden/>
                <w:sz w:val="18"/>
                <w:szCs w:val="18"/>
              </w:rPr>
              <w:fldChar w:fldCharType="end"/>
            </w:r>
          </w:hyperlink>
        </w:p>
        <w:p w14:paraId="7C7968C1" w14:textId="62D44D68" w:rsidR="008B5114" w:rsidRPr="008B5114" w:rsidRDefault="00B90F2F">
          <w:pPr>
            <w:pStyle w:val="TDC1"/>
            <w:rPr>
              <w:rFonts w:ascii="Arial" w:hAnsi="Arial" w:cs="Arial"/>
              <w:noProof/>
              <w:sz w:val="18"/>
              <w:szCs w:val="18"/>
              <w:lang w:val="es-419" w:eastAsia="es-419"/>
            </w:rPr>
          </w:pPr>
          <w:hyperlink w:anchor="_Toc132480436" w:history="1">
            <w:r w:rsidR="008B5114" w:rsidRPr="008B5114">
              <w:rPr>
                <w:rStyle w:val="Hipervnculo"/>
                <w:rFonts w:ascii="Arial" w:hAnsi="Arial" w:cs="Arial"/>
                <w:noProof/>
                <w:sz w:val="18"/>
                <w:szCs w:val="18"/>
              </w:rPr>
              <w:t>ANEXO N°3.B</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_Toc132480436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35</w:t>
            </w:r>
            <w:r w:rsidR="008B5114" w:rsidRPr="008B5114">
              <w:rPr>
                <w:rFonts w:ascii="Arial" w:hAnsi="Arial" w:cs="Arial"/>
                <w:noProof/>
                <w:webHidden/>
                <w:sz w:val="18"/>
                <w:szCs w:val="18"/>
              </w:rPr>
              <w:fldChar w:fldCharType="end"/>
            </w:r>
          </w:hyperlink>
        </w:p>
        <w:p w14:paraId="58B4B49D" w14:textId="7839CDE0" w:rsidR="008B5114" w:rsidRPr="008B5114" w:rsidRDefault="00B90F2F">
          <w:pPr>
            <w:pStyle w:val="TDC1"/>
            <w:rPr>
              <w:rFonts w:ascii="Arial" w:hAnsi="Arial" w:cs="Arial"/>
              <w:noProof/>
              <w:sz w:val="18"/>
              <w:szCs w:val="18"/>
              <w:lang w:val="es-419" w:eastAsia="es-419"/>
            </w:rPr>
          </w:pPr>
          <w:hyperlink w:anchor="_Toc132480437" w:history="1">
            <w:r w:rsidR="008B5114" w:rsidRPr="008B5114">
              <w:rPr>
                <w:rStyle w:val="Hipervnculo"/>
                <w:rFonts w:ascii="Arial" w:hAnsi="Arial" w:cs="Arial"/>
                <w:noProof/>
                <w:sz w:val="18"/>
                <w:szCs w:val="18"/>
              </w:rPr>
              <w:t>ANEXO N°3.C</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_Toc132480437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36</w:t>
            </w:r>
            <w:r w:rsidR="008B5114" w:rsidRPr="008B5114">
              <w:rPr>
                <w:rFonts w:ascii="Arial" w:hAnsi="Arial" w:cs="Arial"/>
                <w:noProof/>
                <w:webHidden/>
                <w:sz w:val="18"/>
                <w:szCs w:val="18"/>
              </w:rPr>
              <w:fldChar w:fldCharType="end"/>
            </w:r>
          </w:hyperlink>
        </w:p>
        <w:p w14:paraId="2781D8A8" w14:textId="6806F041" w:rsidR="008B5114" w:rsidRPr="008B5114" w:rsidRDefault="00B90F2F">
          <w:pPr>
            <w:pStyle w:val="TDC1"/>
            <w:rPr>
              <w:rFonts w:ascii="Arial" w:hAnsi="Arial" w:cs="Arial"/>
              <w:noProof/>
              <w:sz w:val="18"/>
              <w:szCs w:val="18"/>
              <w:lang w:val="es-419" w:eastAsia="es-419"/>
            </w:rPr>
          </w:pPr>
          <w:hyperlink w:anchor="_Toc132480438" w:history="1">
            <w:r w:rsidR="008B5114" w:rsidRPr="008B5114">
              <w:rPr>
                <w:rStyle w:val="Hipervnculo"/>
                <w:rFonts w:ascii="Arial" w:hAnsi="Arial" w:cs="Arial"/>
                <w:noProof/>
                <w:sz w:val="18"/>
                <w:szCs w:val="18"/>
              </w:rPr>
              <w:t>ANEXO N°4</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_Toc132480438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37</w:t>
            </w:r>
            <w:r w:rsidR="008B5114" w:rsidRPr="008B5114">
              <w:rPr>
                <w:rFonts w:ascii="Arial" w:hAnsi="Arial" w:cs="Arial"/>
                <w:noProof/>
                <w:webHidden/>
                <w:sz w:val="18"/>
                <w:szCs w:val="18"/>
              </w:rPr>
              <w:fldChar w:fldCharType="end"/>
            </w:r>
          </w:hyperlink>
        </w:p>
        <w:p w14:paraId="3B6174E8" w14:textId="2BC3C345" w:rsidR="008B5114" w:rsidRPr="008B5114" w:rsidRDefault="00B90F2F">
          <w:pPr>
            <w:pStyle w:val="TDC1"/>
            <w:rPr>
              <w:rFonts w:ascii="Arial" w:hAnsi="Arial" w:cs="Arial"/>
              <w:noProof/>
              <w:sz w:val="18"/>
              <w:szCs w:val="18"/>
              <w:lang w:val="es-419" w:eastAsia="es-419"/>
            </w:rPr>
          </w:pPr>
          <w:hyperlink w:anchor="_Toc132480439" w:history="1">
            <w:r w:rsidR="008B5114" w:rsidRPr="008B5114">
              <w:rPr>
                <w:rStyle w:val="Hipervnculo"/>
                <w:rFonts w:ascii="Arial" w:hAnsi="Arial" w:cs="Arial"/>
                <w:noProof/>
                <w:sz w:val="18"/>
                <w:szCs w:val="18"/>
              </w:rPr>
              <w:t>ANEXO N°5</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_Toc132480439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38</w:t>
            </w:r>
            <w:r w:rsidR="008B5114" w:rsidRPr="008B5114">
              <w:rPr>
                <w:rFonts w:ascii="Arial" w:hAnsi="Arial" w:cs="Arial"/>
                <w:noProof/>
                <w:webHidden/>
                <w:sz w:val="18"/>
                <w:szCs w:val="18"/>
              </w:rPr>
              <w:fldChar w:fldCharType="end"/>
            </w:r>
          </w:hyperlink>
        </w:p>
        <w:p w14:paraId="24CEB3E3" w14:textId="3F485BED" w:rsidR="008B5114" w:rsidRPr="008B5114" w:rsidRDefault="00B90F2F">
          <w:pPr>
            <w:pStyle w:val="TDC1"/>
            <w:rPr>
              <w:rFonts w:ascii="Arial" w:hAnsi="Arial" w:cs="Arial"/>
              <w:noProof/>
              <w:sz w:val="18"/>
              <w:szCs w:val="18"/>
              <w:lang w:val="es-419" w:eastAsia="es-419"/>
            </w:rPr>
          </w:pPr>
          <w:hyperlink w:anchor="_Toc132480440" w:history="1">
            <w:r w:rsidR="008B5114" w:rsidRPr="008B5114">
              <w:rPr>
                <w:rStyle w:val="Hipervnculo"/>
                <w:rFonts w:ascii="Arial" w:hAnsi="Arial" w:cs="Arial"/>
                <w:noProof/>
                <w:sz w:val="18"/>
                <w:szCs w:val="18"/>
              </w:rPr>
              <w:t>ANEXO N° 6</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_Toc132480440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44</w:t>
            </w:r>
            <w:r w:rsidR="008B5114" w:rsidRPr="008B5114">
              <w:rPr>
                <w:rFonts w:ascii="Arial" w:hAnsi="Arial" w:cs="Arial"/>
                <w:noProof/>
                <w:webHidden/>
                <w:sz w:val="18"/>
                <w:szCs w:val="18"/>
              </w:rPr>
              <w:fldChar w:fldCharType="end"/>
            </w:r>
          </w:hyperlink>
        </w:p>
        <w:p w14:paraId="28D7C982" w14:textId="2966C6AC" w:rsidR="008B5114" w:rsidRPr="008B5114" w:rsidRDefault="00B90F2F">
          <w:pPr>
            <w:pStyle w:val="TDC1"/>
            <w:rPr>
              <w:rFonts w:ascii="Arial" w:hAnsi="Arial" w:cs="Arial"/>
              <w:noProof/>
              <w:sz w:val="18"/>
              <w:szCs w:val="18"/>
              <w:lang w:val="es-419" w:eastAsia="es-419"/>
            </w:rPr>
          </w:pPr>
          <w:hyperlink w:anchor="_Toc132480441" w:history="1">
            <w:r w:rsidR="008B5114" w:rsidRPr="008B5114">
              <w:rPr>
                <w:rStyle w:val="Hipervnculo"/>
                <w:rFonts w:ascii="Arial" w:hAnsi="Arial" w:cs="Arial"/>
                <w:noProof/>
                <w:sz w:val="18"/>
                <w:szCs w:val="18"/>
              </w:rPr>
              <w:t>ANEXO N° 7</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_Toc132480441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46</w:t>
            </w:r>
            <w:r w:rsidR="008B5114" w:rsidRPr="008B5114">
              <w:rPr>
                <w:rFonts w:ascii="Arial" w:hAnsi="Arial" w:cs="Arial"/>
                <w:noProof/>
                <w:webHidden/>
                <w:sz w:val="18"/>
                <w:szCs w:val="18"/>
              </w:rPr>
              <w:fldChar w:fldCharType="end"/>
            </w:r>
          </w:hyperlink>
        </w:p>
        <w:p w14:paraId="795A42FC" w14:textId="4CD57973" w:rsidR="008B5114" w:rsidRPr="008B5114" w:rsidRDefault="00B90F2F">
          <w:pPr>
            <w:pStyle w:val="TDC1"/>
            <w:rPr>
              <w:rFonts w:ascii="Arial" w:hAnsi="Arial" w:cs="Arial"/>
              <w:noProof/>
              <w:sz w:val="18"/>
              <w:szCs w:val="18"/>
              <w:lang w:val="es-419" w:eastAsia="es-419"/>
            </w:rPr>
          </w:pPr>
          <w:hyperlink w:anchor="_Toc132480442" w:history="1">
            <w:r w:rsidR="008B5114" w:rsidRPr="008B5114">
              <w:rPr>
                <w:rStyle w:val="Hipervnculo"/>
                <w:rFonts w:ascii="Arial" w:hAnsi="Arial" w:cs="Arial"/>
                <w:noProof/>
                <w:sz w:val="18"/>
                <w:szCs w:val="18"/>
              </w:rPr>
              <w:t>ANEXO N° 8</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_Toc132480442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49</w:t>
            </w:r>
            <w:r w:rsidR="008B5114" w:rsidRPr="008B5114">
              <w:rPr>
                <w:rFonts w:ascii="Arial" w:hAnsi="Arial" w:cs="Arial"/>
                <w:noProof/>
                <w:webHidden/>
                <w:sz w:val="18"/>
                <w:szCs w:val="18"/>
              </w:rPr>
              <w:fldChar w:fldCharType="end"/>
            </w:r>
          </w:hyperlink>
        </w:p>
        <w:p w14:paraId="16C8B7AF" w14:textId="20A86681" w:rsidR="008B5114" w:rsidRPr="008B5114" w:rsidRDefault="00B90F2F">
          <w:pPr>
            <w:pStyle w:val="TDC1"/>
            <w:rPr>
              <w:rFonts w:ascii="Arial" w:hAnsi="Arial" w:cs="Arial"/>
              <w:noProof/>
              <w:sz w:val="18"/>
              <w:szCs w:val="18"/>
              <w:lang w:val="es-419" w:eastAsia="es-419"/>
            </w:rPr>
          </w:pPr>
          <w:hyperlink w:anchor="_Toc132480443" w:history="1">
            <w:r w:rsidR="008B5114" w:rsidRPr="008B5114">
              <w:rPr>
                <w:rStyle w:val="Hipervnculo"/>
                <w:rFonts w:ascii="Arial" w:hAnsi="Arial" w:cs="Arial"/>
                <w:noProof/>
                <w:sz w:val="18"/>
                <w:szCs w:val="18"/>
                <w:lang w:val="es-ES"/>
              </w:rPr>
              <w:t>ANEXO N° 9</w:t>
            </w:r>
            <w:r w:rsidR="008B5114" w:rsidRPr="008B5114">
              <w:rPr>
                <w:rFonts w:ascii="Arial" w:hAnsi="Arial" w:cs="Arial"/>
                <w:noProof/>
                <w:webHidden/>
                <w:sz w:val="18"/>
                <w:szCs w:val="18"/>
              </w:rPr>
              <w:tab/>
            </w:r>
            <w:r w:rsidR="008B5114" w:rsidRPr="008B5114">
              <w:rPr>
                <w:rFonts w:ascii="Arial" w:hAnsi="Arial" w:cs="Arial"/>
                <w:noProof/>
                <w:webHidden/>
                <w:sz w:val="18"/>
                <w:szCs w:val="18"/>
              </w:rPr>
              <w:fldChar w:fldCharType="begin"/>
            </w:r>
            <w:r w:rsidR="008B5114" w:rsidRPr="008B5114">
              <w:rPr>
                <w:rFonts w:ascii="Arial" w:hAnsi="Arial" w:cs="Arial"/>
                <w:noProof/>
                <w:webHidden/>
                <w:sz w:val="18"/>
                <w:szCs w:val="18"/>
              </w:rPr>
              <w:instrText xml:space="preserve"> PAGEREF _Toc132480443 \h </w:instrText>
            </w:r>
            <w:r w:rsidR="008B5114" w:rsidRPr="008B5114">
              <w:rPr>
                <w:rFonts w:ascii="Arial" w:hAnsi="Arial" w:cs="Arial"/>
                <w:noProof/>
                <w:webHidden/>
                <w:sz w:val="18"/>
                <w:szCs w:val="18"/>
              </w:rPr>
            </w:r>
            <w:r w:rsidR="008B5114" w:rsidRPr="008B5114">
              <w:rPr>
                <w:rFonts w:ascii="Arial" w:hAnsi="Arial" w:cs="Arial"/>
                <w:noProof/>
                <w:webHidden/>
                <w:sz w:val="18"/>
                <w:szCs w:val="18"/>
              </w:rPr>
              <w:fldChar w:fldCharType="separate"/>
            </w:r>
            <w:r w:rsidR="005700A2">
              <w:rPr>
                <w:rFonts w:ascii="Arial" w:hAnsi="Arial" w:cs="Arial"/>
                <w:noProof/>
                <w:webHidden/>
                <w:sz w:val="18"/>
                <w:szCs w:val="18"/>
              </w:rPr>
              <w:t>51</w:t>
            </w:r>
            <w:r w:rsidR="008B5114" w:rsidRPr="008B5114">
              <w:rPr>
                <w:rFonts w:ascii="Arial" w:hAnsi="Arial" w:cs="Arial"/>
                <w:noProof/>
                <w:webHidden/>
                <w:sz w:val="18"/>
                <w:szCs w:val="18"/>
              </w:rPr>
              <w:fldChar w:fldCharType="end"/>
            </w:r>
          </w:hyperlink>
        </w:p>
        <w:p w14:paraId="02F12013" w14:textId="1A2B96F3" w:rsidR="00C50442" w:rsidRPr="008B5114" w:rsidRDefault="00583D46" w:rsidP="00CB7681">
          <w:pPr>
            <w:rPr>
              <w:rFonts w:ascii="Arial" w:hAnsi="Arial" w:cs="Arial"/>
              <w:b/>
              <w:bCs/>
              <w:sz w:val="18"/>
              <w:szCs w:val="18"/>
              <w:lang w:val="es-ES"/>
            </w:rPr>
          </w:pPr>
          <w:r w:rsidRPr="008B5114">
            <w:rPr>
              <w:rFonts w:ascii="Arial" w:hAnsi="Arial" w:cs="Arial"/>
              <w:b/>
              <w:bCs/>
              <w:sz w:val="18"/>
              <w:szCs w:val="18"/>
              <w:lang w:val="es-ES"/>
            </w:rPr>
            <w:fldChar w:fldCharType="end"/>
          </w:r>
        </w:p>
        <w:p w14:paraId="5F5D9415" w14:textId="4ED2AAD9" w:rsidR="00C05310" w:rsidRPr="008C4570" w:rsidRDefault="00B90F2F"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480406"/>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480407"/>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480408"/>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6A5A32C8"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5700A2" w:rsidRPr="005700A2">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480409"/>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480410"/>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9" w:name="_Toc132480411"/>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10" w:name="_Toc132480412"/>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480413"/>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480414"/>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278BEBD5" w14:textId="77777777" w:rsidR="008B5114" w:rsidRDefault="008B5114" w:rsidP="008B5114">
      <w:pPr>
        <w:pBdr>
          <w:top w:val="nil"/>
          <w:left w:val="nil"/>
          <w:bottom w:val="nil"/>
          <w:right w:val="nil"/>
          <w:between w:val="nil"/>
        </w:pBdr>
        <w:spacing w:after="0" w:line="240" w:lineRule="auto"/>
        <w:ind w:left="720"/>
        <w:jc w:val="both"/>
        <w:rPr>
          <w:rFonts w:ascii="Arial" w:eastAsia="Arial" w:hAnsi="Arial" w:cs="Arial"/>
          <w:color w:val="000000"/>
        </w:rPr>
      </w:pPr>
    </w:p>
    <w:tbl>
      <w:tblPr>
        <w:tblW w:w="77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3685"/>
        <w:gridCol w:w="1843"/>
      </w:tblGrid>
      <w:tr w:rsidR="008B5114" w14:paraId="669694AF" w14:textId="77777777" w:rsidTr="00B53423">
        <w:trPr>
          <w:trHeight w:val="260"/>
        </w:trPr>
        <w:tc>
          <w:tcPr>
            <w:tcW w:w="2268" w:type="dxa"/>
            <w:shd w:val="clear" w:color="auto" w:fill="EEECE1"/>
          </w:tcPr>
          <w:p w14:paraId="3DE31874" w14:textId="77777777" w:rsidR="008B5114" w:rsidRDefault="008B5114" w:rsidP="00B53423">
            <w:pPr>
              <w:spacing w:after="0" w:line="240" w:lineRule="auto"/>
              <w:jc w:val="center"/>
              <w:rPr>
                <w:rFonts w:ascii="Arial" w:eastAsia="Arial" w:hAnsi="Arial" w:cs="Arial"/>
                <w:b/>
                <w:color w:val="000000"/>
              </w:rPr>
            </w:pPr>
            <w:r>
              <w:rPr>
                <w:rFonts w:ascii="Arial" w:eastAsia="Arial" w:hAnsi="Arial" w:cs="Arial"/>
                <w:b/>
                <w:color w:val="000000"/>
              </w:rPr>
              <w:t>Ámbito</w:t>
            </w:r>
          </w:p>
        </w:tc>
        <w:tc>
          <w:tcPr>
            <w:tcW w:w="3685" w:type="dxa"/>
            <w:shd w:val="clear" w:color="auto" w:fill="EEECE1"/>
          </w:tcPr>
          <w:p w14:paraId="4C2DFE52" w14:textId="77777777" w:rsidR="008B5114" w:rsidRDefault="008B5114" w:rsidP="00B53423">
            <w:pPr>
              <w:spacing w:after="0" w:line="240" w:lineRule="auto"/>
              <w:jc w:val="center"/>
              <w:rPr>
                <w:rFonts w:ascii="Arial" w:eastAsia="Arial" w:hAnsi="Arial" w:cs="Arial"/>
                <w:b/>
                <w:color w:val="000000"/>
              </w:rPr>
            </w:pPr>
            <w:r>
              <w:rPr>
                <w:rFonts w:ascii="Arial" w:eastAsia="Arial" w:hAnsi="Arial" w:cs="Arial"/>
                <w:b/>
                <w:color w:val="000000"/>
              </w:rPr>
              <w:t xml:space="preserve">Monto </w:t>
            </w:r>
          </w:p>
          <w:p w14:paraId="1B826403" w14:textId="77777777" w:rsidR="008B5114" w:rsidRDefault="008B5114" w:rsidP="00B53423">
            <w:pPr>
              <w:spacing w:after="0" w:line="240" w:lineRule="auto"/>
              <w:jc w:val="center"/>
              <w:rPr>
                <w:rFonts w:ascii="Arial" w:eastAsia="Arial" w:hAnsi="Arial" w:cs="Arial"/>
                <w:b/>
                <w:color w:val="000000"/>
              </w:rPr>
            </w:pPr>
            <w:r>
              <w:rPr>
                <w:rFonts w:ascii="Arial" w:eastAsia="Arial" w:hAnsi="Arial" w:cs="Arial"/>
                <w:b/>
                <w:color w:val="000000"/>
              </w:rPr>
              <w:t>Cofinanciamiento Sercotec</w:t>
            </w:r>
          </w:p>
        </w:tc>
        <w:tc>
          <w:tcPr>
            <w:tcW w:w="1843" w:type="dxa"/>
            <w:shd w:val="clear" w:color="auto" w:fill="EEECE1"/>
          </w:tcPr>
          <w:p w14:paraId="744380DB" w14:textId="77777777" w:rsidR="008B5114" w:rsidRDefault="008B5114" w:rsidP="00B53423">
            <w:pPr>
              <w:spacing w:after="0" w:line="240" w:lineRule="auto"/>
              <w:jc w:val="center"/>
              <w:rPr>
                <w:rFonts w:ascii="Arial" w:eastAsia="Arial" w:hAnsi="Arial" w:cs="Arial"/>
                <w:b/>
                <w:color w:val="000000"/>
              </w:rPr>
            </w:pPr>
            <w:r>
              <w:rPr>
                <w:rFonts w:ascii="Arial" w:eastAsia="Arial" w:hAnsi="Arial" w:cs="Arial"/>
                <w:b/>
                <w:color w:val="000000"/>
              </w:rPr>
              <w:t xml:space="preserve">Aporte </w:t>
            </w:r>
          </w:p>
          <w:p w14:paraId="5CB3537C" w14:textId="77777777" w:rsidR="008B5114" w:rsidRDefault="008B5114" w:rsidP="00B53423">
            <w:pPr>
              <w:spacing w:after="0" w:line="240" w:lineRule="auto"/>
              <w:jc w:val="center"/>
              <w:rPr>
                <w:rFonts w:ascii="Arial" w:eastAsia="Arial" w:hAnsi="Arial" w:cs="Arial"/>
                <w:b/>
                <w:color w:val="000000"/>
              </w:rPr>
            </w:pPr>
            <w:r>
              <w:rPr>
                <w:rFonts w:ascii="Arial" w:eastAsia="Arial" w:hAnsi="Arial" w:cs="Arial"/>
                <w:b/>
                <w:color w:val="000000"/>
              </w:rPr>
              <w:t xml:space="preserve">Empresarial </w:t>
            </w:r>
          </w:p>
        </w:tc>
      </w:tr>
      <w:tr w:rsidR="008B5114" w14:paraId="179F83A0" w14:textId="77777777" w:rsidTr="00B53423">
        <w:trPr>
          <w:trHeight w:val="440"/>
        </w:trPr>
        <w:tc>
          <w:tcPr>
            <w:tcW w:w="2268" w:type="dxa"/>
            <w:shd w:val="clear" w:color="auto" w:fill="auto"/>
            <w:vAlign w:val="center"/>
          </w:tcPr>
          <w:p w14:paraId="39D2F935" w14:textId="77777777" w:rsidR="008B5114" w:rsidRDefault="008B5114" w:rsidP="00B53423">
            <w:pPr>
              <w:spacing w:after="0" w:line="240" w:lineRule="auto"/>
              <w:rPr>
                <w:rFonts w:ascii="Arial" w:eastAsia="Arial" w:hAnsi="Arial" w:cs="Arial"/>
                <w:color w:val="000000"/>
              </w:rPr>
            </w:pPr>
            <w:r>
              <w:rPr>
                <w:rFonts w:ascii="Arial" w:eastAsia="Arial" w:hAnsi="Arial" w:cs="Arial"/>
                <w:color w:val="000000"/>
              </w:rPr>
              <w:t xml:space="preserve">Acciones de gestión </w:t>
            </w:r>
          </w:p>
          <w:p w14:paraId="6DAF34DA" w14:textId="77777777" w:rsidR="008B5114" w:rsidRDefault="008B5114" w:rsidP="00B53423">
            <w:pPr>
              <w:spacing w:after="0" w:line="240" w:lineRule="auto"/>
              <w:rPr>
                <w:rFonts w:ascii="Arial" w:eastAsia="Arial" w:hAnsi="Arial" w:cs="Arial"/>
                <w:color w:val="000000"/>
              </w:rPr>
            </w:pPr>
            <w:r>
              <w:rPr>
                <w:rFonts w:ascii="Arial" w:eastAsia="Arial" w:hAnsi="Arial" w:cs="Arial"/>
                <w:color w:val="000000"/>
              </w:rPr>
              <w:t xml:space="preserve">empresarial </w:t>
            </w:r>
          </w:p>
        </w:tc>
        <w:tc>
          <w:tcPr>
            <w:tcW w:w="3685" w:type="dxa"/>
            <w:shd w:val="clear" w:color="auto" w:fill="auto"/>
            <w:vAlign w:val="center"/>
          </w:tcPr>
          <w:p w14:paraId="758B7DC9" w14:textId="77777777" w:rsidR="008B5114" w:rsidRDefault="008B5114" w:rsidP="00B53423">
            <w:pPr>
              <w:spacing w:after="0" w:line="240" w:lineRule="auto"/>
              <w:jc w:val="center"/>
              <w:rPr>
                <w:rFonts w:ascii="Arial" w:eastAsia="Arial" w:hAnsi="Arial" w:cs="Arial"/>
                <w:color w:val="000000"/>
              </w:rPr>
            </w:pPr>
            <w:r>
              <w:rPr>
                <w:rFonts w:ascii="Arial" w:eastAsia="Arial" w:hAnsi="Arial" w:cs="Arial"/>
                <w:color w:val="000000"/>
              </w:rPr>
              <w:t>$350.000</w:t>
            </w:r>
          </w:p>
          <w:p w14:paraId="03658C1F" w14:textId="77777777" w:rsidR="008B5114" w:rsidRDefault="008B5114" w:rsidP="00B53423">
            <w:pPr>
              <w:spacing w:after="0" w:line="240" w:lineRule="auto"/>
              <w:jc w:val="center"/>
              <w:rPr>
                <w:rFonts w:ascii="Arial" w:eastAsia="Arial" w:hAnsi="Arial" w:cs="Arial"/>
                <w:color w:val="000000"/>
              </w:rPr>
            </w:pPr>
            <w:r>
              <w:rPr>
                <w:rFonts w:ascii="Arial" w:eastAsia="Arial" w:hAnsi="Arial" w:cs="Arial"/>
                <w:color w:val="000000"/>
              </w:rPr>
              <w:t>(trescientos cincuenta mil pesos)</w:t>
            </w:r>
          </w:p>
        </w:tc>
        <w:tc>
          <w:tcPr>
            <w:tcW w:w="1843" w:type="dxa"/>
            <w:vMerge w:val="restart"/>
            <w:shd w:val="clear" w:color="auto" w:fill="auto"/>
          </w:tcPr>
          <w:p w14:paraId="69BD3DBA" w14:textId="77777777" w:rsidR="008B5114" w:rsidRDefault="008B5114" w:rsidP="00B53423">
            <w:pPr>
              <w:spacing w:after="0" w:line="240" w:lineRule="auto"/>
              <w:jc w:val="both"/>
              <w:rPr>
                <w:rFonts w:ascii="Arial" w:eastAsia="Arial" w:hAnsi="Arial" w:cs="Arial"/>
                <w:b/>
              </w:rPr>
            </w:pPr>
          </w:p>
          <w:p w14:paraId="1BF5F8D1" w14:textId="77777777" w:rsidR="008B5114" w:rsidRDefault="008B5114" w:rsidP="00B53423">
            <w:pPr>
              <w:spacing w:after="0" w:line="240" w:lineRule="auto"/>
              <w:jc w:val="both"/>
              <w:rPr>
                <w:rFonts w:ascii="Arial" w:eastAsia="Arial" w:hAnsi="Arial" w:cs="Arial"/>
                <w:b/>
              </w:rPr>
            </w:pPr>
          </w:p>
          <w:p w14:paraId="46572126" w14:textId="77777777" w:rsidR="008B5114" w:rsidRDefault="008B5114" w:rsidP="00B53423">
            <w:pPr>
              <w:spacing w:after="0" w:line="240" w:lineRule="auto"/>
              <w:jc w:val="both"/>
              <w:rPr>
                <w:rFonts w:ascii="Arial" w:eastAsia="Arial" w:hAnsi="Arial" w:cs="Arial"/>
                <w:color w:val="000000"/>
                <w:highlight w:val="yellow"/>
              </w:rPr>
            </w:pPr>
            <w:r>
              <w:rPr>
                <w:rFonts w:ascii="Arial" w:eastAsia="Arial" w:hAnsi="Arial" w:cs="Arial"/>
                <w:b/>
              </w:rPr>
              <w:t>10</w:t>
            </w:r>
            <w:r w:rsidRPr="00CA13C0">
              <w:rPr>
                <w:rFonts w:ascii="Arial" w:eastAsia="Arial" w:hAnsi="Arial" w:cs="Arial"/>
                <w:b/>
              </w:rPr>
              <w:t>% de aporte empresarial.</w:t>
            </w:r>
          </w:p>
        </w:tc>
      </w:tr>
      <w:tr w:rsidR="008B5114" w14:paraId="36CBFEF9" w14:textId="77777777" w:rsidTr="00B53423">
        <w:trPr>
          <w:trHeight w:val="440"/>
        </w:trPr>
        <w:tc>
          <w:tcPr>
            <w:tcW w:w="2268" w:type="dxa"/>
            <w:shd w:val="clear" w:color="auto" w:fill="auto"/>
            <w:vAlign w:val="center"/>
          </w:tcPr>
          <w:p w14:paraId="5D895C47" w14:textId="77777777" w:rsidR="008B5114" w:rsidRDefault="008B5114" w:rsidP="00B53423">
            <w:pPr>
              <w:spacing w:after="0" w:line="240" w:lineRule="auto"/>
              <w:rPr>
                <w:rFonts w:ascii="Arial" w:eastAsia="Arial" w:hAnsi="Arial" w:cs="Arial"/>
                <w:color w:val="000000"/>
              </w:rPr>
            </w:pPr>
            <w:r>
              <w:rPr>
                <w:rFonts w:ascii="Arial" w:eastAsia="Arial" w:hAnsi="Arial" w:cs="Arial"/>
                <w:color w:val="000000"/>
              </w:rPr>
              <w:t xml:space="preserve">Inversiones </w:t>
            </w:r>
          </w:p>
        </w:tc>
        <w:tc>
          <w:tcPr>
            <w:tcW w:w="3685" w:type="dxa"/>
            <w:shd w:val="clear" w:color="auto" w:fill="auto"/>
            <w:vAlign w:val="center"/>
          </w:tcPr>
          <w:p w14:paraId="79A5F0BF" w14:textId="77777777" w:rsidR="008B5114" w:rsidRDefault="008B5114" w:rsidP="00B53423">
            <w:pPr>
              <w:spacing w:after="0" w:line="240" w:lineRule="auto"/>
              <w:jc w:val="center"/>
              <w:rPr>
                <w:rFonts w:ascii="Arial" w:eastAsia="Arial" w:hAnsi="Arial" w:cs="Arial"/>
                <w:color w:val="000000"/>
              </w:rPr>
            </w:pPr>
            <w:r>
              <w:rPr>
                <w:rFonts w:ascii="Arial" w:eastAsia="Arial" w:hAnsi="Arial" w:cs="Arial"/>
                <w:color w:val="000000"/>
              </w:rPr>
              <w:t>$2.000.000</w:t>
            </w:r>
          </w:p>
          <w:p w14:paraId="6E11D13C" w14:textId="77777777" w:rsidR="008B5114" w:rsidRDefault="008B5114" w:rsidP="00B53423">
            <w:pPr>
              <w:spacing w:after="0" w:line="240" w:lineRule="auto"/>
              <w:jc w:val="center"/>
              <w:rPr>
                <w:rFonts w:ascii="Arial" w:eastAsia="Arial" w:hAnsi="Arial" w:cs="Arial"/>
                <w:color w:val="000000"/>
              </w:rPr>
            </w:pPr>
            <w:r>
              <w:rPr>
                <w:rFonts w:ascii="Arial" w:eastAsia="Arial" w:hAnsi="Arial" w:cs="Arial"/>
                <w:color w:val="000000"/>
              </w:rPr>
              <w:t>(dos millones de pesos)</w:t>
            </w:r>
          </w:p>
        </w:tc>
        <w:tc>
          <w:tcPr>
            <w:tcW w:w="1843" w:type="dxa"/>
            <w:vMerge/>
            <w:shd w:val="clear" w:color="auto" w:fill="auto"/>
          </w:tcPr>
          <w:p w14:paraId="3C94E2C2" w14:textId="77777777" w:rsidR="008B5114" w:rsidRDefault="008B5114" w:rsidP="00B53423">
            <w:pPr>
              <w:widowControl w:val="0"/>
              <w:pBdr>
                <w:top w:val="nil"/>
                <w:left w:val="nil"/>
                <w:bottom w:val="nil"/>
                <w:right w:val="nil"/>
                <w:between w:val="nil"/>
              </w:pBdr>
              <w:spacing w:after="0"/>
              <w:rPr>
                <w:rFonts w:ascii="Arial" w:eastAsia="Arial" w:hAnsi="Arial" w:cs="Arial"/>
                <w:color w:val="000000"/>
              </w:rPr>
            </w:pPr>
          </w:p>
        </w:tc>
      </w:tr>
      <w:tr w:rsidR="008B5114" w14:paraId="11C9AD2A" w14:textId="77777777" w:rsidTr="00B53423">
        <w:trPr>
          <w:trHeight w:val="460"/>
        </w:trPr>
        <w:tc>
          <w:tcPr>
            <w:tcW w:w="2268" w:type="dxa"/>
            <w:shd w:val="clear" w:color="auto" w:fill="auto"/>
            <w:vAlign w:val="center"/>
          </w:tcPr>
          <w:p w14:paraId="4B016FC5" w14:textId="77777777" w:rsidR="008B5114" w:rsidRDefault="008B5114" w:rsidP="00B53423">
            <w:pPr>
              <w:spacing w:after="0" w:line="240" w:lineRule="auto"/>
              <w:rPr>
                <w:rFonts w:ascii="Arial" w:eastAsia="Arial" w:hAnsi="Arial" w:cs="Arial"/>
                <w:b/>
                <w:color w:val="000000"/>
              </w:rPr>
            </w:pPr>
            <w:r>
              <w:rPr>
                <w:rFonts w:ascii="Arial" w:eastAsia="Arial" w:hAnsi="Arial" w:cs="Arial"/>
                <w:b/>
                <w:color w:val="000000"/>
              </w:rPr>
              <w:t>Total proyecto</w:t>
            </w:r>
          </w:p>
        </w:tc>
        <w:tc>
          <w:tcPr>
            <w:tcW w:w="3685" w:type="dxa"/>
            <w:shd w:val="clear" w:color="auto" w:fill="auto"/>
            <w:vAlign w:val="center"/>
          </w:tcPr>
          <w:p w14:paraId="1129C631" w14:textId="77777777" w:rsidR="008B5114" w:rsidRDefault="008B5114" w:rsidP="00B53423">
            <w:pPr>
              <w:spacing w:after="0" w:line="240" w:lineRule="auto"/>
              <w:jc w:val="center"/>
              <w:rPr>
                <w:rFonts w:ascii="Arial" w:eastAsia="Arial" w:hAnsi="Arial" w:cs="Arial"/>
                <w:b/>
                <w:color w:val="000000"/>
              </w:rPr>
            </w:pPr>
            <w:r>
              <w:rPr>
                <w:rFonts w:ascii="Arial" w:eastAsia="Arial" w:hAnsi="Arial" w:cs="Arial"/>
                <w:b/>
                <w:color w:val="000000"/>
              </w:rPr>
              <w:t>$2.350.000</w:t>
            </w:r>
          </w:p>
          <w:p w14:paraId="0AA4EF51" w14:textId="77777777" w:rsidR="008B5114" w:rsidRDefault="008B5114" w:rsidP="00B53423">
            <w:pPr>
              <w:spacing w:after="0" w:line="240" w:lineRule="auto"/>
              <w:jc w:val="center"/>
              <w:rPr>
                <w:rFonts w:ascii="Arial" w:eastAsia="Arial" w:hAnsi="Arial" w:cs="Arial"/>
                <w:b/>
                <w:color w:val="000000"/>
              </w:rPr>
            </w:pPr>
            <w:r>
              <w:rPr>
                <w:rFonts w:ascii="Arial" w:eastAsia="Arial" w:hAnsi="Arial" w:cs="Arial"/>
                <w:b/>
                <w:color w:val="000000"/>
              </w:rPr>
              <w:t>(</w:t>
            </w:r>
            <w:r>
              <w:rPr>
                <w:rFonts w:ascii="Arial" w:eastAsia="Arial" w:hAnsi="Arial" w:cs="Arial"/>
                <w:color w:val="000000"/>
              </w:rPr>
              <w:t>dos millones trescientos cincuenta mil pesos</w:t>
            </w:r>
            <w:r>
              <w:rPr>
                <w:rFonts w:ascii="Arial" w:eastAsia="Arial" w:hAnsi="Arial" w:cs="Arial"/>
                <w:b/>
                <w:color w:val="000000"/>
              </w:rPr>
              <w:t>)</w:t>
            </w:r>
          </w:p>
        </w:tc>
        <w:tc>
          <w:tcPr>
            <w:tcW w:w="1843" w:type="dxa"/>
            <w:vMerge/>
            <w:shd w:val="clear" w:color="auto" w:fill="auto"/>
          </w:tcPr>
          <w:p w14:paraId="747D9BAA" w14:textId="77777777" w:rsidR="008B5114" w:rsidRDefault="008B5114" w:rsidP="00B53423">
            <w:pPr>
              <w:widowControl w:val="0"/>
              <w:pBdr>
                <w:top w:val="nil"/>
                <w:left w:val="nil"/>
                <w:bottom w:val="nil"/>
                <w:right w:val="nil"/>
                <w:between w:val="nil"/>
              </w:pBdr>
              <w:spacing w:after="0"/>
              <w:rPr>
                <w:rFonts w:ascii="Arial" w:eastAsia="Arial" w:hAnsi="Arial" w:cs="Arial"/>
                <w:b/>
                <w:color w:val="000000"/>
              </w:rPr>
            </w:pPr>
          </w:p>
        </w:tc>
      </w:tr>
    </w:tbl>
    <w:p w14:paraId="0104E706" w14:textId="77777777" w:rsidR="008B5114" w:rsidRDefault="008B5114" w:rsidP="008B5114">
      <w:pPr>
        <w:pBdr>
          <w:top w:val="nil"/>
          <w:left w:val="nil"/>
          <w:bottom w:val="nil"/>
          <w:right w:val="nil"/>
          <w:between w:val="nil"/>
        </w:pBdr>
        <w:spacing w:after="0" w:line="240" w:lineRule="auto"/>
        <w:ind w:left="720"/>
        <w:jc w:val="both"/>
        <w:rPr>
          <w:rFonts w:ascii="Arial" w:eastAsia="Arial" w:hAnsi="Arial" w:cs="Arial"/>
          <w:color w:val="000000"/>
        </w:rPr>
      </w:pPr>
    </w:p>
    <w:p w14:paraId="341F7E96" w14:textId="77777777" w:rsidR="008B5114" w:rsidRDefault="008B5114" w:rsidP="008B5114">
      <w:pPr>
        <w:pBdr>
          <w:top w:val="nil"/>
          <w:left w:val="nil"/>
          <w:bottom w:val="nil"/>
          <w:right w:val="nil"/>
          <w:between w:val="nil"/>
        </w:pBdr>
        <w:spacing w:after="0" w:line="240" w:lineRule="auto"/>
        <w:jc w:val="both"/>
        <w:rPr>
          <w:rFonts w:ascii="Arial" w:eastAsia="Arial" w:hAnsi="Arial" w:cs="Arial"/>
          <w:color w:val="000000"/>
        </w:rPr>
      </w:pPr>
      <w:bookmarkStart w:id="26" w:name="_heading=h.30j0zll" w:colFirst="0" w:colLast="0"/>
      <w:bookmarkEnd w:id="26"/>
      <w:r w:rsidRPr="00CA13C0">
        <w:rPr>
          <w:rFonts w:ascii="Arial" w:eastAsia="Arial" w:hAnsi="Arial" w:cs="Arial"/>
          <w:color w:val="000000"/>
        </w:rPr>
        <w:t xml:space="preserve">El proyecto debe considerar también, un aporte empresarial en efectivo de un </w:t>
      </w:r>
      <w:r>
        <w:rPr>
          <w:rFonts w:ascii="Arial" w:eastAsia="Arial" w:hAnsi="Arial" w:cs="Arial"/>
          <w:color w:val="000000"/>
        </w:rPr>
        <w:t>10</w:t>
      </w:r>
      <w:r w:rsidRPr="00CA13C0">
        <w:rPr>
          <w:rFonts w:ascii="Arial" w:eastAsia="Arial" w:hAnsi="Arial" w:cs="Arial"/>
          <w:color w:val="000000"/>
        </w:rPr>
        <w:t>% del total del cofinanciamiento Sercotec.</w:t>
      </w:r>
      <w:r>
        <w:rPr>
          <w:rFonts w:ascii="Arial" w:eastAsia="Arial" w:hAnsi="Arial" w:cs="Arial"/>
          <w:color w:val="000000"/>
        </w:rPr>
        <w:t xml:space="preserve"> </w:t>
      </w:r>
    </w:p>
    <w:p w14:paraId="37481D2E" w14:textId="77777777" w:rsidR="008B5114" w:rsidRDefault="008B5114" w:rsidP="008B5114">
      <w:pPr>
        <w:pBdr>
          <w:top w:val="nil"/>
          <w:left w:val="nil"/>
          <w:bottom w:val="nil"/>
          <w:right w:val="nil"/>
          <w:between w:val="nil"/>
        </w:pBdr>
        <w:spacing w:after="0" w:line="240" w:lineRule="auto"/>
        <w:jc w:val="both"/>
        <w:rPr>
          <w:rFonts w:ascii="Arial" w:eastAsia="Arial" w:hAnsi="Arial" w:cs="Arial"/>
          <w:color w:val="000000"/>
        </w:rPr>
      </w:pPr>
    </w:p>
    <w:p w14:paraId="64944723" w14:textId="77777777" w:rsidR="008B5114" w:rsidRDefault="008B5114" w:rsidP="008B511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1A092B">
        <w:rPr>
          <w:rFonts w:ascii="Arial" w:eastAsia="Arial" w:hAnsi="Arial" w:cs="Arial"/>
          <w:color w:val="000000"/>
        </w:rPr>
        <w:t>$2.</w:t>
      </w:r>
      <w:r>
        <w:rPr>
          <w:rFonts w:ascii="Arial" w:eastAsia="Arial" w:hAnsi="Arial" w:cs="Arial"/>
          <w:color w:val="000000"/>
        </w:rPr>
        <w:t>585.000</w:t>
      </w:r>
      <w:r w:rsidRPr="001A092B">
        <w:rPr>
          <w:rFonts w:ascii="Arial" w:eastAsia="Arial" w:hAnsi="Arial" w:cs="Arial"/>
          <w:color w:val="000000"/>
        </w:rPr>
        <w:t xml:space="preserve"> considerando un aporte empresarial de </w:t>
      </w:r>
      <w:r>
        <w:rPr>
          <w:rFonts w:ascii="Arial" w:eastAsia="Arial" w:hAnsi="Arial" w:cs="Arial"/>
          <w:color w:val="000000"/>
        </w:rPr>
        <w:t>10</w:t>
      </w:r>
      <w:r w:rsidRPr="001A092B">
        <w:rPr>
          <w:rFonts w:ascii="Arial" w:eastAsia="Arial" w:hAnsi="Arial" w:cs="Arial"/>
          <w:color w:val="000000"/>
        </w:rPr>
        <w:t xml:space="preserve">% </w:t>
      </w:r>
      <w:r>
        <w:rPr>
          <w:rFonts w:ascii="Arial" w:eastAsia="Arial" w:hAnsi="Arial" w:cs="Arial"/>
          <w:color w:val="000000"/>
        </w:rPr>
        <w:t xml:space="preserve">del cofinanciamiento Sercotec. </w:t>
      </w:r>
    </w:p>
    <w:p w14:paraId="2779EE92" w14:textId="77777777" w:rsidR="008B5114" w:rsidRDefault="008B5114" w:rsidP="008B5114">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0BC21D40" w14:textId="77777777" w:rsidR="008B5114" w:rsidRDefault="008B5114" w:rsidP="008B5114">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30E8DB4B" w14:textId="77777777" w:rsidR="008B5114" w:rsidRDefault="008B5114" w:rsidP="008B5114">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8B5114" w14:paraId="2FB5C988" w14:textId="77777777" w:rsidTr="00B53423">
        <w:trPr>
          <w:trHeight w:val="340"/>
          <w:jc w:val="center"/>
        </w:trPr>
        <w:tc>
          <w:tcPr>
            <w:tcW w:w="2411" w:type="dxa"/>
            <w:tcBorders>
              <w:bottom w:val="single" w:sz="12" w:space="0" w:color="000000"/>
            </w:tcBorders>
            <w:shd w:val="clear" w:color="auto" w:fill="auto"/>
          </w:tcPr>
          <w:p w14:paraId="7031AB2D" w14:textId="77777777" w:rsidR="008B5114" w:rsidRDefault="008B5114" w:rsidP="00B53423">
            <w:pPr>
              <w:spacing w:after="0" w:line="240" w:lineRule="auto"/>
              <w:rPr>
                <w:rFonts w:ascii="Arial" w:eastAsia="Arial" w:hAnsi="Arial" w:cs="Arial"/>
                <w:b/>
                <w:color w:val="000000"/>
              </w:rPr>
            </w:pPr>
            <w:r>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C80E2DF" w14:textId="77777777" w:rsidR="008B5114" w:rsidRDefault="008B5114" w:rsidP="00B53423">
            <w:pPr>
              <w:spacing w:after="0" w:line="240" w:lineRule="auto"/>
              <w:rPr>
                <w:rFonts w:ascii="Arial" w:eastAsia="Arial" w:hAnsi="Arial" w:cs="Arial"/>
                <w:b/>
                <w:color w:val="000000"/>
              </w:rPr>
            </w:pPr>
            <w:r>
              <w:rPr>
                <w:rFonts w:ascii="Arial" w:eastAsia="Arial" w:hAnsi="Arial" w:cs="Arial"/>
                <w:b/>
                <w:color w:val="000000"/>
              </w:rPr>
              <w:t xml:space="preserve">Cofinanciamiento </w:t>
            </w:r>
            <w:r>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378C52DD" w14:textId="77777777" w:rsidR="008B5114" w:rsidRPr="001A092B" w:rsidRDefault="008B5114" w:rsidP="00B53423">
            <w:pPr>
              <w:spacing w:after="0" w:line="240" w:lineRule="auto"/>
              <w:rPr>
                <w:rFonts w:ascii="Arial" w:eastAsia="Arial" w:hAnsi="Arial" w:cs="Arial"/>
                <w:b/>
                <w:color w:val="000000"/>
              </w:rPr>
            </w:pPr>
            <w:r w:rsidRPr="001A092B">
              <w:rPr>
                <w:rFonts w:ascii="Arial" w:eastAsia="Arial" w:hAnsi="Arial" w:cs="Arial"/>
                <w:b/>
                <w:color w:val="000000"/>
              </w:rPr>
              <w:t xml:space="preserve">Aporte </w:t>
            </w:r>
            <w:r w:rsidRPr="001A092B">
              <w:rPr>
                <w:rFonts w:ascii="Arial" w:eastAsia="Arial" w:hAnsi="Arial" w:cs="Arial"/>
                <w:b/>
                <w:color w:val="000000"/>
              </w:rPr>
              <w:br/>
              <w:t>empresa (</w:t>
            </w:r>
            <w:r>
              <w:rPr>
                <w:rFonts w:ascii="Arial" w:eastAsia="Arial" w:hAnsi="Arial" w:cs="Arial"/>
                <w:b/>
                <w:color w:val="000000"/>
              </w:rPr>
              <w:t>10</w:t>
            </w:r>
            <w:r w:rsidRPr="001A092B">
              <w:rPr>
                <w:rFonts w:ascii="Arial" w:eastAsia="Arial" w:hAnsi="Arial" w:cs="Arial"/>
                <w:b/>
                <w:color w:val="000000"/>
              </w:rPr>
              <w:t xml:space="preserve">%) </w:t>
            </w:r>
          </w:p>
        </w:tc>
        <w:tc>
          <w:tcPr>
            <w:tcW w:w="1613" w:type="dxa"/>
            <w:tcBorders>
              <w:bottom w:val="single" w:sz="12" w:space="0" w:color="000000"/>
            </w:tcBorders>
            <w:shd w:val="clear" w:color="auto" w:fill="auto"/>
          </w:tcPr>
          <w:p w14:paraId="1D53B790" w14:textId="77777777" w:rsidR="008B5114" w:rsidRDefault="008B5114" w:rsidP="00B53423">
            <w:pPr>
              <w:spacing w:after="0" w:line="240" w:lineRule="auto"/>
              <w:rPr>
                <w:rFonts w:ascii="Arial" w:eastAsia="Arial" w:hAnsi="Arial" w:cs="Arial"/>
                <w:b/>
                <w:color w:val="000000"/>
              </w:rPr>
            </w:pPr>
            <w:r>
              <w:rPr>
                <w:rFonts w:ascii="Arial" w:eastAsia="Arial" w:hAnsi="Arial" w:cs="Arial"/>
                <w:b/>
                <w:color w:val="000000"/>
              </w:rPr>
              <w:t xml:space="preserve">Totales por </w:t>
            </w:r>
            <w:r>
              <w:rPr>
                <w:rFonts w:ascii="Arial" w:eastAsia="Arial" w:hAnsi="Arial" w:cs="Arial"/>
                <w:b/>
                <w:color w:val="000000"/>
              </w:rPr>
              <w:br/>
              <w:t xml:space="preserve">componente </w:t>
            </w:r>
          </w:p>
        </w:tc>
      </w:tr>
      <w:tr w:rsidR="008B5114" w14:paraId="153391A3" w14:textId="77777777" w:rsidTr="00B53423">
        <w:trPr>
          <w:trHeight w:val="460"/>
          <w:jc w:val="center"/>
        </w:trPr>
        <w:tc>
          <w:tcPr>
            <w:tcW w:w="2411" w:type="dxa"/>
            <w:shd w:val="clear" w:color="auto" w:fill="auto"/>
          </w:tcPr>
          <w:p w14:paraId="6C01456A" w14:textId="77777777" w:rsidR="008B5114" w:rsidRDefault="008B5114" w:rsidP="00B53423">
            <w:pPr>
              <w:spacing w:after="0" w:line="240" w:lineRule="auto"/>
              <w:rPr>
                <w:rFonts w:ascii="Arial" w:eastAsia="Arial" w:hAnsi="Arial" w:cs="Arial"/>
                <w:b/>
                <w:color w:val="000000"/>
              </w:rPr>
            </w:pPr>
            <w:r>
              <w:rPr>
                <w:rFonts w:ascii="Arial" w:eastAsia="Arial" w:hAnsi="Arial" w:cs="Arial"/>
                <w:b/>
                <w:color w:val="000000"/>
              </w:rPr>
              <w:t xml:space="preserve">Acciones de gestión </w:t>
            </w:r>
            <w:r>
              <w:rPr>
                <w:rFonts w:ascii="Arial" w:eastAsia="Arial" w:hAnsi="Arial" w:cs="Arial"/>
                <w:b/>
                <w:color w:val="000000"/>
              </w:rPr>
              <w:br/>
              <w:t xml:space="preserve">empresarial </w:t>
            </w:r>
          </w:p>
        </w:tc>
        <w:tc>
          <w:tcPr>
            <w:tcW w:w="2268" w:type="dxa"/>
            <w:shd w:val="clear" w:color="auto" w:fill="auto"/>
          </w:tcPr>
          <w:p w14:paraId="07D0D9A4" w14:textId="77777777" w:rsidR="008B5114" w:rsidRDefault="008B5114" w:rsidP="00B53423">
            <w:pPr>
              <w:spacing w:after="0" w:line="240" w:lineRule="auto"/>
              <w:ind w:left="315" w:hanging="315"/>
              <w:rPr>
                <w:rFonts w:ascii="Arial" w:eastAsia="Arial" w:hAnsi="Arial" w:cs="Arial"/>
                <w:color w:val="000000"/>
              </w:rPr>
            </w:pPr>
            <w:r>
              <w:rPr>
                <w:rFonts w:ascii="Arial" w:eastAsia="Arial" w:hAnsi="Arial" w:cs="Arial"/>
                <w:color w:val="000000"/>
              </w:rPr>
              <w:t xml:space="preserve"> $    350.000 </w:t>
            </w:r>
          </w:p>
        </w:tc>
        <w:tc>
          <w:tcPr>
            <w:tcW w:w="1865" w:type="dxa"/>
            <w:shd w:val="clear" w:color="auto" w:fill="auto"/>
          </w:tcPr>
          <w:p w14:paraId="723A0BDE" w14:textId="77777777" w:rsidR="008B5114" w:rsidRPr="001A092B" w:rsidRDefault="008B5114" w:rsidP="00B53423">
            <w:pPr>
              <w:spacing w:after="0" w:line="240" w:lineRule="auto"/>
              <w:rPr>
                <w:rFonts w:ascii="Arial" w:eastAsia="Arial" w:hAnsi="Arial" w:cs="Arial"/>
                <w:color w:val="000000"/>
              </w:rPr>
            </w:pPr>
            <w:r w:rsidRPr="001A092B">
              <w:rPr>
                <w:rFonts w:ascii="Arial" w:eastAsia="Arial" w:hAnsi="Arial" w:cs="Arial"/>
                <w:b/>
                <w:color w:val="000000"/>
              </w:rPr>
              <w:t xml:space="preserve">$    </w:t>
            </w:r>
            <w:r>
              <w:rPr>
                <w:rFonts w:ascii="Arial" w:eastAsia="Arial" w:hAnsi="Arial" w:cs="Arial"/>
                <w:b/>
                <w:color w:val="000000"/>
              </w:rPr>
              <w:t>35.000</w:t>
            </w:r>
          </w:p>
        </w:tc>
        <w:tc>
          <w:tcPr>
            <w:tcW w:w="1613" w:type="dxa"/>
            <w:shd w:val="clear" w:color="auto" w:fill="auto"/>
          </w:tcPr>
          <w:p w14:paraId="37E632B1" w14:textId="77777777" w:rsidR="008B5114" w:rsidRPr="001A092B" w:rsidRDefault="008B5114" w:rsidP="00B53423">
            <w:pPr>
              <w:spacing w:after="0" w:line="240" w:lineRule="auto"/>
              <w:rPr>
                <w:rFonts w:ascii="Arial" w:eastAsia="Arial" w:hAnsi="Arial" w:cs="Arial"/>
                <w:color w:val="000000"/>
              </w:rPr>
            </w:pPr>
            <w:r w:rsidRPr="001A092B">
              <w:rPr>
                <w:rFonts w:ascii="Arial" w:eastAsia="Arial" w:hAnsi="Arial" w:cs="Arial"/>
                <w:b/>
                <w:color w:val="000000"/>
              </w:rPr>
              <w:t>$    3</w:t>
            </w:r>
            <w:r>
              <w:rPr>
                <w:rFonts w:ascii="Arial" w:eastAsia="Arial" w:hAnsi="Arial" w:cs="Arial"/>
                <w:b/>
                <w:color w:val="000000"/>
              </w:rPr>
              <w:t>85</w:t>
            </w:r>
            <w:r w:rsidRPr="001A092B">
              <w:rPr>
                <w:rFonts w:ascii="Arial" w:eastAsia="Arial" w:hAnsi="Arial" w:cs="Arial"/>
                <w:b/>
                <w:color w:val="000000"/>
              </w:rPr>
              <w:t>.</w:t>
            </w:r>
            <w:r>
              <w:rPr>
                <w:rFonts w:ascii="Arial" w:eastAsia="Arial" w:hAnsi="Arial" w:cs="Arial"/>
                <w:b/>
                <w:color w:val="000000"/>
              </w:rPr>
              <w:t>0</w:t>
            </w:r>
            <w:r w:rsidRPr="001A092B">
              <w:rPr>
                <w:rFonts w:ascii="Arial" w:eastAsia="Arial" w:hAnsi="Arial" w:cs="Arial"/>
                <w:b/>
                <w:color w:val="000000"/>
              </w:rPr>
              <w:t>00</w:t>
            </w:r>
          </w:p>
        </w:tc>
      </w:tr>
      <w:tr w:rsidR="008B5114" w14:paraId="1635D4DF" w14:textId="77777777" w:rsidTr="00B53423">
        <w:trPr>
          <w:trHeight w:val="300"/>
          <w:jc w:val="center"/>
        </w:trPr>
        <w:tc>
          <w:tcPr>
            <w:tcW w:w="2411" w:type="dxa"/>
            <w:shd w:val="clear" w:color="auto" w:fill="auto"/>
          </w:tcPr>
          <w:p w14:paraId="7666CBD0" w14:textId="77777777" w:rsidR="008B5114" w:rsidRDefault="008B5114" w:rsidP="00B53423">
            <w:pPr>
              <w:spacing w:after="0" w:line="240" w:lineRule="auto"/>
              <w:rPr>
                <w:rFonts w:ascii="Arial" w:eastAsia="Arial" w:hAnsi="Arial" w:cs="Arial"/>
                <w:b/>
                <w:color w:val="000000"/>
              </w:rPr>
            </w:pPr>
            <w:r>
              <w:rPr>
                <w:rFonts w:ascii="Arial" w:eastAsia="Arial" w:hAnsi="Arial" w:cs="Arial"/>
                <w:b/>
                <w:color w:val="000000"/>
              </w:rPr>
              <w:t xml:space="preserve">Inversiones </w:t>
            </w:r>
          </w:p>
        </w:tc>
        <w:tc>
          <w:tcPr>
            <w:tcW w:w="2268" w:type="dxa"/>
            <w:shd w:val="clear" w:color="auto" w:fill="auto"/>
          </w:tcPr>
          <w:p w14:paraId="60A5F434" w14:textId="77777777" w:rsidR="008B5114" w:rsidRDefault="008B5114" w:rsidP="00B53423">
            <w:pPr>
              <w:spacing w:after="0" w:line="240" w:lineRule="auto"/>
              <w:rPr>
                <w:rFonts w:ascii="Arial" w:eastAsia="Arial" w:hAnsi="Arial" w:cs="Arial"/>
                <w:color w:val="000000"/>
              </w:rPr>
            </w:pPr>
            <w:r>
              <w:rPr>
                <w:rFonts w:ascii="Arial" w:eastAsia="Arial" w:hAnsi="Arial" w:cs="Arial"/>
                <w:color w:val="000000"/>
              </w:rPr>
              <w:t xml:space="preserve"> $    2.000.000 </w:t>
            </w:r>
          </w:p>
        </w:tc>
        <w:tc>
          <w:tcPr>
            <w:tcW w:w="1865" w:type="dxa"/>
            <w:shd w:val="clear" w:color="auto" w:fill="auto"/>
          </w:tcPr>
          <w:p w14:paraId="599662A7" w14:textId="77777777" w:rsidR="008B5114" w:rsidRPr="001A092B" w:rsidRDefault="008B5114" w:rsidP="00B53423">
            <w:pPr>
              <w:spacing w:after="0" w:line="240" w:lineRule="auto"/>
              <w:rPr>
                <w:rFonts w:ascii="Arial" w:eastAsia="Arial" w:hAnsi="Arial" w:cs="Arial"/>
                <w:color w:val="000000"/>
              </w:rPr>
            </w:pPr>
            <w:r w:rsidRPr="001A092B">
              <w:rPr>
                <w:rFonts w:ascii="Arial" w:eastAsia="Arial" w:hAnsi="Arial" w:cs="Arial"/>
                <w:b/>
                <w:color w:val="000000"/>
              </w:rPr>
              <w:t xml:space="preserve">$    </w:t>
            </w:r>
            <w:r>
              <w:rPr>
                <w:rFonts w:ascii="Arial" w:eastAsia="Arial" w:hAnsi="Arial" w:cs="Arial"/>
                <w:b/>
                <w:color w:val="000000"/>
              </w:rPr>
              <w:t>2</w:t>
            </w:r>
            <w:r w:rsidRPr="001A092B">
              <w:rPr>
                <w:rFonts w:ascii="Arial" w:eastAsia="Arial" w:hAnsi="Arial" w:cs="Arial"/>
                <w:b/>
                <w:color w:val="000000"/>
              </w:rPr>
              <w:t>00.000</w:t>
            </w:r>
          </w:p>
        </w:tc>
        <w:tc>
          <w:tcPr>
            <w:tcW w:w="1613" w:type="dxa"/>
            <w:shd w:val="clear" w:color="auto" w:fill="auto"/>
          </w:tcPr>
          <w:p w14:paraId="795392DB" w14:textId="77777777" w:rsidR="008B5114" w:rsidRPr="001A092B" w:rsidRDefault="008B5114" w:rsidP="00B53423">
            <w:pPr>
              <w:spacing w:after="0" w:line="240" w:lineRule="auto"/>
              <w:rPr>
                <w:rFonts w:ascii="Arial" w:eastAsia="Arial" w:hAnsi="Arial" w:cs="Arial"/>
                <w:color w:val="000000"/>
              </w:rPr>
            </w:pPr>
            <w:r w:rsidRPr="001A092B">
              <w:rPr>
                <w:rFonts w:ascii="Arial" w:eastAsia="Arial" w:hAnsi="Arial" w:cs="Arial"/>
                <w:b/>
                <w:color w:val="000000"/>
              </w:rPr>
              <w:t>$    2.</w:t>
            </w:r>
            <w:r>
              <w:rPr>
                <w:rFonts w:ascii="Arial" w:eastAsia="Arial" w:hAnsi="Arial" w:cs="Arial"/>
                <w:b/>
                <w:color w:val="000000"/>
              </w:rPr>
              <w:t>2</w:t>
            </w:r>
            <w:r w:rsidRPr="001A092B">
              <w:rPr>
                <w:rFonts w:ascii="Arial" w:eastAsia="Arial" w:hAnsi="Arial" w:cs="Arial"/>
                <w:b/>
                <w:color w:val="000000"/>
              </w:rPr>
              <w:t>00.000</w:t>
            </w:r>
          </w:p>
        </w:tc>
      </w:tr>
      <w:tr w:rsidR="008B5114" w14:paraId="5E066882" w14:textId="77777777" w:rsidTr="00B53423">
        <w:trPr>
          <w:trHeight w:val="300"/>
          <w:jc w:val="center"/>
        </w:trPr>
        <w:tc>
          <w:tcPr>
            <w:tcW w:w="2411" w:type="dxa"/>
            <w:shd w:val="clear" w:color="auto" w:fill="auto"/>
          </w:tcPr>
          <w:p w14:paraId="2A34257C" w14:textId="77777777" w:rsidR="008B5114" w:rsidRDefault="008B5114" w:rsidP="00B53423">
            <w:pPr>
              <w:spacing w:after="0" w:line="240" w:lineRule="auto"/>
              <w:rPr>
                <w:rFonts w:ascii="Arial" w:eastAsia="Arial" w:hAnsi="Arial" w:cs="Arial"/>
                <w:b/>
                <w:color w:val="000000"/>
              </w:rPr>
            </w:pPr>
            <w:r>
              <w:rPr>
                <w:rFonts w:ascii="Arial" w:eastAsia="Arial" w:hAnsi="Arial" w:cs="Arial"/>
                <w:b/>
                <w:color w:val="000000"/>
              </w:rPr>
              <w:t>Total proyecto</w:t>
            </w:r>
          </w:p>
        </w:tc>
        <w:tc>
          <w:tcPr>
            <w:tcW w:w="2268" w:type="dxa"/>
            <w:shd w:val="clear" w:color="auto" w:fill="auto"/>
          </w:tcPr>
          <w:p w14:paraId="2D8EE1E9" w14:textId="77777777" w:rsidR="008B5114" w:rsidRDefault="008B5114" w:rsidP="00B53423">
            <w:pPr>
              <w:spacing w:after="0" w:line="240" w:lineRule="auto"/>
              <w:rPr>
                <w:rFonts w:ascii="Arial" w:eastAsia="Arial" w:hAnsi="Arial" w:cs="Arial"/>
                <w:b/>
                <w:color w:val="000000"/>
              </w:rPr>
            </w:pPr>
            <w:r>
              <w:rPr>
                <w:rFonts w:ascii="Arial" w:eastAsia="Arial" w:hAnsi="Arial" w:cs="Arial"/>
                <w:b/>
                <w:color w:val="000000"/>
              </w:rPr>
              <w:t xml:space="preserve"> $    2.350.000 </w:t>
            </w:r>
          </w:p>
        </w:tc>
        <w:tc>
          <w:tcPr>
            <w:tcW w:w="1865" w:type="dxa"/>
            <w:shd w:val="clear" w:color="auto" w:fill="auto"/>
          </w:tcPr>
          <w:p w14:paraId="5D7D75A5" w14:textId="77777777" w:rsidR="008B5114" w:rsidRPr="001A092B" w:rsidRDefault="008B5114" w:rsidP="00B53423">
            <w:pPr>
              <w:spacing w:after="0" w:line="240" w:lineRule="auto"/>
              <w:rPr>
                <w:rFonts w:ascii="Arial" w:eastAsia="Arial" w:hAnsi="Arial" w:cs="Arial"/>
                <w:b/>
                <w:color w:val="000000"/>
              </w:rPr>
            </w:pPr>
            <w:r w:rsidRPr="001A092B">
              <w:rPr>
                <w:rFonts w:ascii="Arial" w:eastAsia="Arial" w:hAnsi="Arial" w:cs="Arial"/>
                <w:b/>
                <w:color w:val="000000"/>
              </w:rPr>
              <w:t xml:space="preserve">$    </w:t>
            </w:r>
            <w:r>
              <w:rPr>
                <w:rFonts w:ascii="Arial" w:eastAsia="Arial" w:hAnsi="Arial" w:cs="Arial"/>
                <w:b/>
                <w:color w:val="000000"/>
              </w:rPr>
              <w:t>235.000</w:t>
            </w:r>
            <w:r w:rsidRPr="001A092B">
              <w:rPr>
                <w:rFonts w:ascii="Arial" w:eastAsia="Arial" w:hAnsi="Arial" w:cs="Arial"/>
                <w:b/>
                <w:color w:val="000000"/>
              </w:rPr>
              <w:t xml:space="preserve">         </w:t>
            </w:r>
          </w:p>
        </w:tc>
        <w:tc>
          <w:tcPr>
            <w:tcW w:w="1613" w:type="dxa"/>
            <w:shd w:val="clear" w:color="auto" w:fill="auto"/>
          </w:tcPr>
          <w:p w14:paraId="31171827" w14:textId="77777777" w:rsidR="008B5114" w:rsidRPr="001A092B" w:rsidRDefault="008B5114" w:rsidP="00B53423">
            <w:pPr>
              <w:spacing w:after="0" w:line="240" w:lineRule="auto"/>
              <w:rPr>
                <w:rFonts w:ascii="Arial" w:eastAsia="Arial" w:hAnsi="Arial" w:cs="Arial"/>
                <w:b/>
                <w:color w:val="000000"/>
              </w:rPr>
            </w:pPr>
            <w:r w:rsidRPr="001A092B">
              <w:rPr>
                <w:rFonts w:ascii="Arial" w:eastAsia="Arial" w:hAnsi="Arial" w:cs="Arial"/>
                <w:b/>
                <w:color w:val="000000"/>
              </w:rPr>
              <w:t>$    2.</w:t>
            </w:r>
            <w:r>
              <w:rPr>
                <w:rFonts w:ascii="Arial" w:eastAsia="Arial" w:hAnsi="Arial" w:cs="Arial"/>
                <w:b/>
                <w:color w:val="000000"/>
              </w:rPr>
              <w:t>585.000</w:t>
            </w:r>
            <w:r w:rsidRPr="001A092B">
              <w:rPr>
                <w:rFonts w:ascii="Arial" w:eastAsia="Arial" w:hAnsi="Arial" w:cs="Arial"/>
                <w:b/>
                <w:color w:val="000000"/>
              </w:rPr>
              <w:t xml:space="preserve">        </w:t>
            </w:r>
          </w:p>
        </w:tc>
      </w:tr>
    </w:tbl>
    <w:p w14:paraId="36E422FC" w14:textId="77777777" w:rsidR="008B5114" w:rsidRDefault="008B5114" w:rsidP="008B5114">
      <w:pPr>
        <w:pBdr>
          <w:top w:val="nil"/>
          <w:left w:val="nil"/>
          <w:bottom w:val="nil"/>
          <w:right w:val="nil"/>
          <w:between w:val="nil"/>
        </w:pBdr>
        <w:spacing w:after="0"/>
        <w:ind w:left="720"/>
        <w:jc w:val="both"/>
        <w:rPr>
          <w:rFonts w:ascii="gobCL" w:eastAsia="gobCL" w:hAnsi="gobCL" w:cs="gobCL"/>
          <w:color w:val="000000"/>
        </w:rPr>
      </w:pPr>
    </w:p>
    <w:p w14:paraId="62A2B54A" w14:textId="77777777" w:rsidR="008B5114" w:rsidRDefault="008B5114">
      <w:pPr>
        <w:spacing w:after="0" w:line="240" w:lineRule="auto"/>
        <w:jc w:val="both"/>
        <w:rPr>
          <w:rFonts w:ascii="Arial" w:eastAsia="gobCL" w:hAnsi="Arial" w:cs="Arial"/>
        </w:rPr>
      </w:pPr>
    </w:p>
    <w:p w14:paraId="14F251C9" w14:textId="6DEAC55F"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lastRenderedPageBreak/>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7" w:name="_Toc132480415"/>
      <w:r w:rsidRPr="008C4570">
        <w:rPr>
          <w:rFonts w:ascii="Arial" w:hAnsi="Arial" w:cs="Arial"/>
        </w:rPr>
        <w:t>¿Qué NO financia el instrumento?</w:t>
      </w:r>
      <w:bookmarkEnd w:id="27"/>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8" w:name="_3rdcrjn" w:colFirst="0" w:colLast="0"/>
      <w:bookmarkStart w:id="29" w:name="_Toc132480416"/>
      <w:bookmarkEnd w:id="28"/>
      <w:r w:rsidRPr="008C4570">
        <w:rPr>
          <w:rFonts w:ascii="Arial" w:hAnsi="Arial" w:cs="Arial"/>
          <w:sz w:val="22"/>
        </w:rPr>
        <w:lastRenderedPageBreak/>
        <w:t>Postulación</w:t>
      </w:r>
      <w:bookmarkEnd w:id="29"/>
    </w:p>
    <w:p w14:paraId="24822609" w14:textId="77777777" w:rsidR="00C05310" w:rsidRPr="008C4570" w:rsidRDefault="008D3FED" w:rsidP="0063517E">
      <w:pPr>
        <w:pStyle w:val="Ttulo2"/>
        <w:numPr>
          <w:ilvl w:val="1"/>
          <w:numId w:val="34"/>
        </w:numPr>
        <w:rPr>
          <w:rFonts w:ascii="Arial" w:hAnsi="Arial" w:cs="Arial"/>
        </w:rPr>
      </w:pPr>
      <w:bookmarkStart w:id="30" w:name="_Toc132480417"/>
      <w:r w:rsidRPr="008C4570">
        <w:rPr>
          <w:rFonts w:ascii="Arial" w:hAnsi="Arial" w:cs="Arial"/>
        </w:rPr>
        <w:t>Plazos de postulación</w:t>
      </w:r>
      <w:r w:rsidRPr="008C4570">
        <w:rPr>
          <w:rFonts w:ascii="Arial" w:hAnsi="Arial" w:cs="Arial"/>
          <w:vertAlign w:val="superscript"/>
        </w:rPr>
        <w:footnoteReference w:id="6"/>
      </w:r>
      <w:bookmarkEnd w:id="30"/>
    </w:p>
    <w:p w14:paraId="2FF9E96F" w14:textId="77777777" w:rsidR="00C05310" w:rsidRPr="008C4570" w:rsidRDefault="00C05310">
      <w:pPr>
        <w:spacing w:after="0" w:line="240" w:lineRule="auto"/>
        <w:jc w:val="both"/>
        <w:rPr>
          <w:rFonts w:ascii="Arial" w:eastAsia="gobCL" w:hAnsi="Arial" w:cs="Arial"/>
          <w:b/>
        </w:rPr>
      </w:pPr>
    </w:p>
    <w:p w14:paraId="217D09B6" w14:textId="0EEA8EBA"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6F4EC5">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1" w:name="_lnxbz9" w:colFirst="0" w:colLast="0"/>
      <w:bookmarkStart w:id="32" w:name="_Toc132480418"/>
      <w:bookmarkEnd w:id="31"/>
      <w:r w:rsidRPr="008C4570">
        <w:rPr>
          <w:rFonts w:ascii="Arial" w:hAnsi="Arial" w:cs="Arial"/>
        </w:rPr>
        <w:t>Pasos para postular</w:t>
      </w:r>
      <w:bookmarkEnd w:id="32"/>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3" w:name="_1ksv4uv" w:colFirst="0" w:colLast="0"/>
      <w:bookmarkEnd w:id="33"/>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5231"/>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8B5114">
        <w:trPr>
          <w:trHeight w:val="396"/>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8B5114">
        <w:trPr>
          <w:trHeight w:val="981"/>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6BB4D6E8" w14:textId="006B227F" w:rsidR="008B5114" w:rsidRPr="008B5114" w:rsidRDefault="008B5114" w:rsidP="008B5114">
            <w:pPr>
              <w:jc w:val="right"/>
              <w:rPr>
                <w:rFonts w:ascii="Arial" w:hAnsi="Arial" w:cs="Arial"/>
                <w:sz w:val="22"/>
                <w:szCs w:val="22"/>
              </w:rPr>
            </w:pPr>
            <w:r w:rsidRPr="008B5114">
              <w:rPr>
                <w:rFonts w:ascii="Arial" w:hAnsi="Arial" w:cs="Arial"/>
                <w:sz w:val="22"/>
                <w:szCs w:val="22"/>
              </w:rPr>
              <w:t>Punto Mipe Puerto Montt, 232425340 - 920641274</w:t>
            </w:r>
          </w:p>
          <w:p w14:paraId="13A56231" w14:textId="7C8C053B" w:rsidR="008B5114" w:rsidRPr="008B5114" w:rsidRDefault="008B5114" w:rsidP="008B5114">
            <w:pPr>
              <w:jc w:val="right"/>
              <w:rPr>
                <w:rFonts w:ascii="Arial" w:hAnsi="Arial" w:cs="Arial"/>
                <w:sz w:val="22"/>
                <w:szCs w:val="22"/>
              </w:rPr>
            </w:pPr>
            <w:r w:rsidRPr="008B5114">
              <w:rPr>
                <w:rFonts w:ascii="Arial" w:hAnsi="Arial" w:cs="Arial"/>
                <w:sz w:val="22"/>
                <w:szCs w:val="22"/>
              </w:rPr>
              <w:t>Punto Mipe Osorno, 232425364 - 943936167</w:t>
            </w:r>
          </w:p>
          <w:p w14:paraId="2BFFA086" w14:textId="14AF848F" w:rsidR="002F1A79" w:rsidRPr="002F1A79" w:rsidRDefault="008B5114" w:rsidP="008B5114">
            <w:pPr>
              <w:jc w:val="right"/>
              <w:rPr>
                <w:rFonts w:ascii="Arial" w:hAnsi="Arial" w:cs="Arial"/>
                <w:sz w:val="22"/>
                <w:szCs w:val="22"/>
              </w:rPr>
            </w:pPr>
            <w:r w:rsidRPr="008B5114">
              <w:rPr>
                <w:rFonts w:ascii="Arial" w:hAnsi="Arial" w:cs="Arial"/>
                <w:sz w:val="22"/>
                <w:szCs w:val="22"/>
              </w:rPr>
              <w:t xml:space="preserve">Punto Mipe  Castro, 232425363 - 979908822 </w:t>
            </w:r>
          </w:p>
        </w:tc>
      </w:tr>
      <w:tr w:rsidR="002F1A79" w:rsidRPr="002F1A79" w14:paraId="33DCF5E5" w14:textId="77777777" w:rsidTr="008B5114">
        <w:trPr>
          <w:trHeight w:val="1629"/>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49833F63" w14:textId="77777777" w:rsidR="008B5114" w:rsidRPr="008B5114" w:rsidRDefault="008B5114" w:rsidP="008B5114">
            <w:pPr>
              <w:jc w:val="right"/>
              <w:rPr>
                <w:rFonts w:ascii="Arial" w:hAnsi="Arial" w:cs="Arial"/>
                <w:sz w:val="22"/>
                <w:szCs w:val="22"/>
              </w:rPr>
            </w:pPr>
            <w:r w:rsidRPr="008B5114">
              <w:rPr>
                <w:rFonts w:ascii="Arial" w:hAnsi="Arial" w:cs="Arial"/>
                <w:sz w:val="22"/>
                <w:szCs w:val="22"/>
              </w:rPr>
              <w:t>Punto Mipe Puerto Montt</w:t>
            </w:r>
          </w:p>
          <w:p w14:paraId="4B2394FA" w14:textId="77777777" w:rsidR="008B5114" w:rsidRPr="008B5114" w:rsidRDefault="008B5114" w:rsidP="008B5114">
            <w:pPr>
              <w:jc w:val="right"/>
              <w:rPr>
                <w:rFonts w:ascii="Arial" w:hAnsi="Arial" w:cs="Arial"/>
                <w:sz w:val="22"/>
                <w:szCs w:val="22"/>
              </w:rPr>
            </w:pPr>
            <w:r w:rsidRPr="008B5114">
              <w:rPr>
                <w:rFonts w:ascii="Arial" w:hAnsi="Arial" w:cs="Arial"/>
                <w:sz w:val="22"/>
                <w:szCs w:val="22"/>
              </w:rPr>
              <w:t>Dirección: Guillermo Gallardo N° 621 Puerto Montt</w:t>
            </w:r>
          </w:p>
          <w:p w14:paraId="2F1716C2" w14:textId="77777777" w:rsidR="008B5114" w:rsidRPr="008B5114" w:rsidRDefault="008B5114" w:rsidP="008B5114">
            <w:pPr>
              <w:jc w:val="right"/>
              <w:rPr>
                <w:rFonts w:ascii="Arial" w:hAnsi="Arial" w:cs="Arial"/>
                <w:sz w:val="22"/>
                <w:szCs w:val="22"/>
              </w:rPr>
            </w:pPr>
            <w:r w:rsidRPr="008B5114">
              <w:rPr>
                <w:rFonts w:ascii="Arial" w:hAnsi="Arial" w:cs="Arial"/>
                <w:sz w:val="22"/>
                <w:szCs w:val="22"/>
              </w:rPr>
              <w:t>Punto Mipe Castro</w:t>
            </w:r>
          </w:p>
          <w:p w14:paraId="23D0E573" w14:textId="77777777" w:rsidR="008B5114" w:rsidRPr="008B5114" w:rsidRDefault="008B5114" w:rsidP="008B5114">
            <w:pPr>
              <w:jc w:val="right"/>
              <w:rPr>
                <w:rFonts w:ascii="Arial" w:hAnsi="Arial" w:cs="Arial"/>
                <w:sz w:val="22"/>
                <w:szCs w:val="22"/>
              </w:rPr>
            </w:pPr>
            <w:r w:rsidRPr="008B5114">
              <w:rPr>
                <w:rFonts w:ascii="Arial" w:hAnsi="Arial" w:cs="Arial"/>
                <w:sz w:val="22"/>
                <w:szCs w:val="22"/>
              </w:rPr>
              <w:t>Dirección: Blanco Encalada 324, oficina 501 Castro</w:t>
            </w:r>
          </w:p>
          <w:p w14:paraId="1FFF1F82" w14:textId="77777777" w:rsidR="008B5114" w:rsidRPr="008B5114" w:rsidRDefault="008B5114" w:rsidP="008B5114">
            <w:pPr>
              <w:jc w:val="right"/>
              <w:rPr>
                <w:rFonts w:ascii="Arial" w:hAnsi="Arial" w:cs="Arial"/>
                <w:sz w:val="22"/>
                <w:szCs w:val="22"/>
              </w:rPr>
            </w:pPr>
            <w:r w:rsidRPr="008B5114">
              <w:rPr>
                <w:rFonts w:ascii="Arial" w:hAnsi="Arial" w:cs="Arial"/>
                <w:sz w:val="22"/>
                <w:szCs w:val="22"/>
              </w:rPr>
              <w:t>Punto Mipe Osorno</w:t>
            </w:r>
          </w:p>
          <w:p w14:paraId="70D4EEE0" w14:textId="19687095" w:rsidR="002F1A79" w:rsidRPr="002F1A79" w:rsidRDefault="008B5114" w:rsidP="008B5114">
            <w:pPr>
              <w:jc w:val="right"/>
              <w:rPr>
                <w:rFonts w:ascii="Arial" w:hAnsi="Arial" w:cs="Arial"/>
                <w:sz w:val="22"/>
                <w:szCs w:val="22"/>
              </w:rPr>
            </w:pPr>
            <w:r w:rsidRPr="008B5114">
              <w:rPr>
                <w:rFonts w:ascii="Arial" w:hAnsi="Arial" w:cs="Arial"/>
                <w:sz w:val="22"/>
                <w:szCs w:val="22"/>
              </w:rPr>
              <w:t>Dirección: Mackenna 851, piso 6. Osorno</w:t>
            </w:r>
          </w:p>
        </w:tc>
      </w:tr>
    </w:tbl>
    <w:p w14:paraId="3ED22909" w14:textId="77777777" w:rsidR="002F1A79" w:rsidRPr="00682566" w:rsidRDefault="002F1A79" w:rsidP="002F1A79">
      <w:pPr>
        <w:spacing w:after="0" w:line="240" w:lineRule="auto"/>
        <w:rPr>
          <w:rFonts w:ascii="Arial" w:hAnsi="Arial" w:cs="Arial"/>
        </w:rPr>
      </w:pPr>
    </w:p>
    <w:p w14:paraId="59123DE1" w14:textId="4EF5565F" w:rsidR="008B5114" w:rsidRDefault="008B5114" w:rsidP="008B5114">
      <w:pPr>
        <w:pBdr>
          <w:top w:val="nil"/>
          <w:left w:val="nil"/>
          <w:bottom w:val="nil"/>
          <w:right w:val="nil"/>
          <w:between w:val="nil"/>
        </w:pBdr>
        <w:spacing w:after="0"/>
        <w:jc w:val="both"/>
        <w:rPr>
          <w:rFonts w:ascii="Arial" w:hAnsi="Arial" w:cs="Arial"/>
        </w:rPr>
      </w:pPr>
      <w:r w:rsidRPr="008B5114">
        <w:rPr>
          <w:rFonts w:ascii="Arial" w:hAnsi="Arial" w:cs="Arial"/>
        </w:rPr>
        <w:t>Los horarios de atención del AOS y Puntos Mipes son:</w:t>
      </w:r>
    </w:p>
    <w:p w14:paraId="34FF52C8" w14:textId="77777777" w:rsidR="008B5114" w:rsidRPr="008B5114" w:rsidRDefault="008B5114" w:rsidP="008B5114">
      <w:pPr>
        <w:pBdr>
          <w:top w:val="nil"/>
          <w:left w:val="nil"/>
          <w:bottom w:val="nil"/>
          <w:right w:val="nil"/>
          <w:between w:val="nil"/>
        </w:pBdr>
        <w:spacing w:after="0"/>
        <w:jc w:val="both"/>
        <w:rPr>
          <w:rFonts w:ascii="Arial" w:hAnsi="Arial" w:cs="Arial"/>
        </w:rPr>
      </w:pPr>
    </w:p>
    <w:p w14:paraId="2BDCB9AE" w14:textId="77777777" w:rsidR="008B5114" w:rsidRPr="008B5114" w:rsidRDefault="008B5114" w:rsidP="008B5114">
      <w:pPr>
        <w:pBdr>
          <w:top w:val="nil"/>
          <w:left w:val="nil"/>
          <w:bottom w:val="nil"/>
          <w:right w:val="nil"/>
          <w:between w:val="nil"/>
        </w:pBdr>
        <w:spacing w:after="0"/>
        <w:jc w:val="both"/>
        <w:rPr>
          <w:rFonts w:ascii="Arial" w:hAnsi="Arial" w:cs="Arial"/>
        </w:rPr>
      </w:pPr>
      <w:r w:rsidRPr="008B5114">
        <w:rPr>
          <w:rFonts w:ascii="Arial" w:hAnsi="Arial" w:cs="Arial"/>
        </w:rPr>
        <w:t xml:space="preserve">De lunes a jueves desde las 09:00 a las 13:00 horas y desde las 14:00 a las 18:00 horas. </w:t>
      </w:r>
    </w:p>
    <w:p w14:paraId="532D3577" w14:textId="4DCC2160" w:rsidR="00916AB0" w:rsidRPr="008C4570" w:rsidRDefault="008B5114" w:rsidP="008B5114">
      <w:pPr>
        <w:pBdr>
          <w:top w:val="nil"/>
          <w:left w:val="nil"/>
          <w:bottom w:val="nil"/>
          <w:right w:val="nil"/>
          <w:between w:val="nil"/>
        </w:pBdr>
        <w:spacing w:after="0"/>
        <w:jc w:val="both"/>
        <w:rPr>
          <w:rFonts w:ascii="Arial" w:eastAsia="gobCL" w:hAnsi="Arial" w:cs="Arial"/>
          <w:color w:val="000000"/>
        </w:rPr>
      </w:pPr>
      <w:r w:rsidRPr="008B5114">
        <w:rPr>
          <w:rFonts w:ascii="Arial" w:hAnsi="Arial" w:cs="Arial"/>
        </w:rPr>
        <w:t>Viernes desde las 09:00 a las 13:00 horas y desde las 14:00 a las 16:00 horas.</w:t>
      </w: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4" w:name="_Toc132480419"/>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4"/>
    </w:p>
    <w:p w14:paraId="687FFCB6" w14:textId="12052560" w:rsidR="00E77D4A" w:rsidRPr="008C4570" w:rsidRDefault="008D3FED" w:rsidP="00683869">
      <w:pPr>
        <w:pStyle w:val="Ttulo2"/>
        <w:numPr>
          <w:ilvl w:val="1"/>
          <w:numId w:val="37"/>
        </w:numPr>
        <w:jc w:val="both"/>
        <w:rPr>
          <w:rFonts w:ascii="Arial" w:hAnsi="Arial" w:cs="Arial"/>
        </w:rPr>
      </w:pPr>
      <w:bookmarkStart w:id="35" w:name="_Toc132480420"/>
      <w:r w:rsidRPr="008C4570">
        <w:rPr>
          <w:rFonts w:ascii="Arial" w:hAnsi="Arial" w:cs="Arial"/>
        </w:rPr>
        <w:t>Admisibilidad de requisitos y evaluación técnica del proyecto.</w:t>
      </w:r>
      <w:bookmarkEnd w:id="35"/>
    </w:p>
    <w:p w14:paraId="6CEA9970" w14:textId="7F756667" w:rsidR="00E77D4A" w:rsidRPr="008C4570" w:rsidRDefault="00E77D4A" w:rsidP="0063517E">
      <w:pPr>
        <w:pStyle w:val="Ttulo3"/>
        <w:numPr>
          <w:ilvl w:val="2"/>
          <w:numId w:val="39"/>
        </w:numPr>
        <w:rPr>
          <w:rFonts w:ascii="Arial" w:hAnsi="Arial" w:cs="Arial"/>
          <w:szCs w:val="22"/>
        </w:rPr>
      </w:pPr>
      <w:bookmarkStart w:id="36" w:name="_Toc132480421"/>
      <w:r w:rsidRPr="008C4570">
        <w:rPr>
          <w:rFonts w:ascii="Arial" w:hAnsi="Arial" w:cs="Arial"/>
          <w:szCs w:val="22"/>
        </w:rPr>
        <w:t>Evaluación de admisibilidad automática</w:t>
      </w:r>
      <w:bookmarkEnd w:id="36"/>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7" w:name="_Toc132480422"/>
      <w:r w:rsidRPr="008C4570">
        <w:rPr>
          <w:rFonts w:ascii="Arial" w:hAnsi="Arial" w:cs="Arial"/>
          <w:szCs w:val="22"/>
        </w:rPr>
        <w:t>Evaluación de admisibilidad manual</w:t>
      </w:r>
      <w:bookmarkEnd w:id="37"/>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8" w:name="_Toc132480423"/>
      <w:r w:rsidRPr="008C4570">
        <w:rPr>
          <w:rFonts w:ascii="Arial" w:hAnsi="Arial" w:cs="Arial"/>
          <w:szCs w:val="22"/>
        </w:rPr>
        <w:t>Evaluac</w:t>
      </w:r>
      <w:r w:rsidR="008D3FED" w:rsidRPr="008C4570">
        <w:rPr>
          <w:rFonts w:ascii="Arial" w:hAnsi="Arial" w:cs="Arial"/>
          <w:szCs w:val="22"/>
        </w:rPr>
        <w:t>ión técnica del proyecto</w:t>
      </w:r>
      <w:bookmarkEnd w:id="38"/>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9" w:name="_1y810tw" w:colFirst="0" w:colLast="0"/>
      <w:bookmarkEnd w:id="39"/>
    </w:p>
    <w:p w14:paraId="134B80DB" w14:textId="25623495" w:rsidR="00C05310" w:rsidRPr="008C4570" w:rsidRDefault="008D3FED" w:rsidP="0063517E">
      <w:pPr>
        <w:pStyle w:val="Ttulo2"/>
        <w:numPr>
          <w:ilvl w:val="1"/>
          <w:numId w:val="37"/>
        </w:numPr>
        <w:rPr>
          <w:rFonts w:ascii="Arial" w:hAnsi="Arial" w:cs="Arial"/>
        </w:rPr>
      </w:pPr>
      <w:bookmarkStart w:id="40" w:name="_Toc132480424"/>
      <w:r w:rsidRPr="008C4570">
        <w:rPr>
          <w:rFonts w:ascii="Arial" w:hAnsi="Arial" w:cs="Arial"/>
        </w:rPr>
        <w:t>Evaluación técnica en terreno</w:t>
      </w:r>
      <w:bookmarkEnd w:id="40"/>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1" w:name="_Toc132480425"/>
      <w:r w:rsidRPr="008C4570">
        <w:rPr>
          <w:rFonts w:ascii="Arial" w:hAnsi="Arial" w:cs="Arial"/>
        </w:rPr>
        <w:t>Evaluación y asignación de recursos del Comité de Evaluación Regional (CER)</w:t>
      </w:r>
      <w:bookmarkEnd w:id="41"/>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lastRenderedPageBreak/>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2" w:name="_Toc132480426"/>
      <w:r w:rsidRPr="008C4570">
        <w:rPr>
          <w:rFonts w:ascii="Arial" w:hAnsi="Arial" w:cs="Arial"/>
          <w:sz w:val="22"/>
        </w:rPr>
        <w:t>Formalización</w:t>
      </w:r>
      <w:bookmarkEnd w:id="42"/>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3" w:name="_3whwml4" w:colFirst="0" w:colLast="0"/>
      <w:bookmarkEnd w:id="43"/>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4" w:name="_Toc132480427"/>
      <w:r w:rsidRPr="008C4570">
        <w:rPr>
          <w:rFonts w:ascii="Arial" w:hAnsi="Arial" w:cs="Arial"/>
        </w:rPr>
        <w:t>Para la firma del contrato</w:t>
      </w:r>
      <w:bookmarkEnd w:id="44"/>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w:t>
      </w:r>
      <w:r w:rsidRPr="008C4570">
        <w:rPr>
          <w:rFonts w:ascii="Arial" w:eastAsia="gobCL" w:hAnsi="Arial" w:cs="Arial"/>
        </w:rPr>
        <w:lastRenderedPageBreak/>
        <w:t>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5" w:name="_Toc132480428"/>
      <w:r w:rsidRPr="008C4570">
        <w:rPr>
          <w:rFonts w:ascii="Arial" w:hAnsi="Arial" w:cs="Arial"/>
        </w:rPr>
        <w:t>Ejecución</w:t>
      </w:r>
      <w:bookmarkEnd w:id="45"/>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xml:space="preserve">. Por lo tanto, todos los gastos </w:t>
      </w:r>
      <w:r w:rsidRPr="008C4570">
        <w:rPr>
          <w:rFonts w:ascii="Arial" w:eastAsia="gobCL" w:hAnsi="Arial" w:cs="Arial"/>
        </w:rPr>
        <w:lastRenderedPageBreak/>
        <w:t>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w:t>
      </w:r>
      <w:r w:rsidR="00BB6FBC">
        <w:rPr>
          <w:rFonts w:ascii="Arial" w:eastAsia="gobCL" w:hAnsi="Arial" w:cs="Arial"/>
        </w:rPr>
        <w:lastRenderedPageBreak/>
        <w:t>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6" w:name="_Toc132480429"/>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6"/>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7" w:name="_Toc132480430"/>
      <w:r w:rsidRPr="008C4570">
        <w:lastRenderedPageBreak/>
        <w:t>5.2</w:t>
      </w:r>
      <w:r w:rsidRPr="008C4570">
        <w:tab/>
        <w:t>Incumplimiento del Contrato (verificado con posterioridad a la vigencia del contrato).</w:t>
      </w:r>
      <w:bookmarkEnd w:id="47"/>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w:t>
      </w:r>
      <w:r w:rsidRPr="008C4570">
        <w:rPr>
          <w:rFonts w:ascii="Arial" w:eastAsia="gobCL" w:hAnsi="Arial" w:cs="Arial"/>
        </w:rPr>
        <w:lastRenderedPageBreak/>
        <w:t>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8" w:name="_Toc521483855"/>
      <w:bookmarkStart w:id="49" w:name="_Toc132480431"/>
      <w:r w:rsidRPr="008C4570">
        <w:rPr>
          <w:rFonts w:ascii="Arial" w:hAnsi="Arial" w:cs="Arial"/>
        </w:rPr>
        <w:t>5.</w:t>
      </w:r>
      <w:bookmarkStart w:id="50" w:name="_Toc99382580"/>
      <w:bookmarkStart w:id="51" w:name="_Toc99382791"/>
      <w:bookmarkStart w:id="52" w:name="_Toc99468210"/>
      <w:bookmarkStart w:id="53" w:name="_Toc99382581"/>
      <w:bookmarkStart w:id="54" w:name="_Toc99382792"/>
      <w:bookmarkStart w:id="55" w:name="_Toc99468211"/>
      <w:bookmarkStart w:id="56" w:name="_Toc99382582"/>
      <w:bookmarkStart w:id="57" w:name="_Toc99382793"/>
      <w:bookmarkStart w:id="58" w:name="_Toc99468212"/>
      <w:bookmarkStart w:id="59" w:name="_Toc99382583"/>
      <w:bookmarkStart w:id="60" w:name="_Toc99382794"/>
      <w:bookmarkStart w:id="61" w:name="_Toc99468213"/>
      <w:bookmarkStart w:id="62" w:name="_Toc99382584"/>
      <w:bookmarkStart w:id="63" w:name="_Toc99382795"/>
      <w:bookmarkStart w:id="64" w:name="_Toc99468214"/>
      <w:bookmarkStart w:id="65" w:name="_Toc99382585"/>
      <w:bookmarkStart w:id="66" w:name="_Toc99382796"/>
      <w:bookmarkStart w:id="67" w:name="_Toc99468215"/>
      <w:bookmarkStart w:id="68" w:name="_Toc99382586"/>
      <w:bookmarkStart w:id="69" w:name="_Toc99382797"/>
      <w:bookmarkStart w:id="70" w:name="_Toc99468216"/>
      <w:bookmarkStart w:id="71" w:name="_Toc99382587"/>
      <w:bookmarkStart w:id="72" w:name="_Toc99382798"/>
      <w:bookmarkStart w:id="73" w:name="_Toc99468217"/>
      <w:bookmarkStart w:id="74" w:name="_Toc99382588"/>
      <w:bookmarkStart w:id="75" w:name="_Toc99382799"/>
      <w:bookmarkStart w:id="76" w:name="_Toc99468218"/>
      <w:bookmarkStart w:id="77" w:name="_Toc99382589"/>
      <w:bookmarkStart w:id="78" w:name="_Toc99382800"/>
      <w:bookmarkStart w:id="79" w:name="_Toc99468219"/>
      <w:bookmarkStart w:id="80" w:name="_Toc99382590"/>
      <w:bookmarkStart w:id="81" w:name="_Toc99382801"/>
      <w:bookmarkStart w:id="82" w:name="_Toc99468220"/>
      <w:bookmarkStart w:id="83" w:name="_Toc99382591"/>
      <w:bookmarkStart w:id="84" w:name="_Toc99382802"/>
      <w:bookmarkStart w:id="85" w:name="_Toc99468221"/>
      <w:bookmarkStart w:id="86" w:name="_Toc99382592"/>
      <w:bookmarkStart w:id="87" w:name="_Toc99382803"/>
      <w:bookmarkStart w:id="88" w:name="_Toc99468222"/>
      <w:bookmarkStart w:id="89" w:name="_Toc99382593"/>
      <w:bookmarkStart w:id="90" w:name="_Toc99382804"/>
      <w:bookmarkStart w:id="91" w:name="_Toc99468223"/>
      <w:bookmarkStart w:id="92" w:name="_Toc99382594"/>
      <w:bookmarkStart w:id="93" w:name="_Toc99382805"/>
      <w:bookmarkStart w:id="94" w:name="_Toc99468224"/>
      <w:bookmarkStart w:id="95" w:name="_Toc99382595"/>
      <w:bookmarkStart w:id="96" w:name="_Toc99382806"/>
      <w:bookmarkStart w:id="97" w:name="_Toc99468225"/>
      <w:bookmarkStart w:id="98" w:name="_Toc99382596"/>
      <w:bookmarkStart w:id="99" w:name="_Toc99382807"/>
      <w:bookmarkStart w:id="100" w:name="_Toc99468226"/>
      <w:bookmarkStart w:id="101" w:name="_Toc99382597"/>
      <w:bookmarkStart w:id="102" w:name="_Toc99382808"/>
      <w:bookmarkStart w:id="103" w:name="_Toc99468227"/>
      <w:bookmarkStart w:id="104" w:name="_Toc99382598"/>
      <w:bookmarkStart w:id="105" w:name="_Toc99382809"/>
      <w:bookmarkStart w:id="106" w:name="_Toc99468228"/>
      <w:bookmarkStart w:id="107" w:name="_Toc99382599"/>
      <w:bookmarkStart w:id="108" w:name="_Toc99382810"/>
      <w:bookmarkStart w:id="109" w:name="_Toc99468229"/>
      <w:bookmarkStart w:id="110" w:name="_Toc99382600"/>
      <w:bookmarkStart w:id="111" w:name="_Toc99382811"/>
      <w:bookmarkStart w:id="112" w:name="_Toc99468230"/>
      <w:bookmarkStart w:id="113" w:name="_Toc99382601"/>
      <w:bookmarkStart w:id="114" w:name="_Toc99382812"/>
      <w:bookmarkStart w:id="115" w:name="_Toc99468231"/>
      <w:bookmarkStart w:id="116" w:name="_Toc99382602"/>
      <w:bookmarkStart w:id="117" w:name="_Toc99382813"/>
      <w:bookmarkStart w:id="118" w:name="_Toc99468232"/>
      <w:bookmarkStart w:id="119" w:name="_Toc99382603"/>
      <w:bookmarkStart w:id="120" w:name="_Toc99382814"/>
      <w:bookmarkStart w:id="121" w:name="_Toc99468233"/>
      <w:bookmarkStart w:id="122" w:name="_Toc99382604"/>
      <w:bookmarkStart w:id="123" w:name="_Toc99382815"/>
      <w:bookmarkStart w:id="124" w:name="_Toc99468234"/>
      <w:bookmarkStart w:id="125" w:name="_Toc99382605"/>
      <w:bookmarkStart w:id="126" w:name="_Toc99382816"/>
      <w:bookmarkStart w:id="127" w:name="_Toc99468235"/>
      <w:bookmarkStart w:id="128" w:name="_Toc99382606"/>
      <w:bookmarkStart w:id="129" w:name="_Toc99382817"/>
      <w:bookmarkStart w:id="130" w:name="_Toc99468236"/>
      <w:bookmarkStart w:id="131" w:name="_Toc99382607"/>
      <w:bookmarkStart w:id="132" w:name="_Toc99382818"/>
      <w:bookmarkStart w:id="133" w:name="_Toc99468237"/>
      <w:bookmarkStart w:id="134" w:name="_Toc99382608"/>
      <w:bookmarkStart w:id="135" w:name="_Toc99382819"/>
      <w:bookmarkStart w:id="136" w:name="_Toc99468238"/>
      <w:bookmarkStart w:id="137" w:name="_Toc99382609"/>
      <w:bookmarkStart w:id="138" w:name="_Toc99382820"/>
      <w:bookmarkStart w:id="139" w:name="_Toc99468239"/>
      <w:bookmarkStart w:id="140" w:name="_Toc99382610"/>
      <w:bookmarkStart w:id="141" w:name="_Toc99382821"/>
      <w:bookmarkStart w:id="142" w:name="_Toc99468240"/>
      <w:bookmarkStart w:id="143" w:name="_Toc99382611"/>
      <w:bookmarkStart w:id="144" w:name="_Toc99382822"/>
      <w:bookmarkStart w:id="145" w:name="_Toc99468241"/>
      <w:bookmarkStart w:id="146" w:name="_Toc99382612"/>
      <w:bookmarkStart w:id="147" w:name="_Toc99382823"/>
      <w:bookmarkStart w:id="148" w:name="_Toc99468242"/>
      <w:bookmarkStart w:id="149" w:name="_Toc99382613"/>
      <w:bookmarkStart w:id="150" w:name="_Toc99382824"/>
      <w:bookmarkStart w:id="151" w:name="_Toc99468243"/>
      <w:bookmarkStart w:id="152" w:name="_Toc99382614"/>
      <w:bookmarkStart w:id="153" w:name="_Toc99382825"/>
      <w:bookmarkStart w:id="154" w:name="_Toc99468244"/>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9"/>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3B54D9BF" w14:textId="610D3F66" w:rsidR="00C05310" w:rsidRPr="008C4570" w:rsidRDefault="007F7375">
      <w:pPr>
        <w:spacing w:after="0" w:line="240" w:lineRule="auto"/>
        <w:jc w:val="center"/>
        <w:rPr>
          <w:rFonts w:ascii="Arial" w:eastAsia="gobCL" w:hAnsi="Arial" w:cs="Arial"/>
          <w:b/>
        </w:rPr>
      </w:pPr>
      <w:r w:rsidRPr="008C4570">
        <w:rPr>
          <w:rFonts w:ascii="Arial" w:eastAsia="gobCL" w:hAnsi="Arial" w:cs="Arial"/>
          <w:b/>
        </w:rPr>
        <w:t xml:space="preserve">REGIÓN </w:t>
      </w:r>
      <w:r w:rsidR="008B5114">
        <w:rPr>
          <w:rFonts w:ascii="Arial" w:eastAsia="gobCL" w:hAnsi="Arial" w:cs="Arial"/>
          <w:b/>
        </w:rPr>
        <w:t>DE LOS LAGOS</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5" w:name="_Toc132480432"/>
      <w:r w:rsidRPr="008C4570">
        <w:rPr>
          <w:rFonts w:ascii="Arial" w:hAnsi="Arial" w:cs="Arial"/>
          <w:sz w:val="22"/>
        </w:rPr>
        <w:lastRenderedPageBreak/>
        <w:t>ANEXO N° 1</w:t>
      </w:r>
      <w:bookmarkEnd w:id="155"/>
    </w:p>
    <w:p w14:paraId="1D55E07F" w14:textId="77777777" w:rsidR="00C05310" w:rsidRPr="008C4570" w:rsidRDefault="008D3FED">
      <w:pPr>
        <w:spacing w:after="0"/>
        <w:jc w:val="center"/>
        <w:rPr>
          <w:rFonts w:ascii="Arial" w:eastAsia="gobCL" w:hAnsi="Arial" w:cs="Arial"/>
          <w:b/>
        </w:rPr>
      </w:pPr>
      <w:bookmarkStart w:id="156" w:name="_2p2csry" w:colFirst="0" w:colLast="0"/>
      <w:bookmarkEnd w:id="156"/>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lastRenderedPageBreak/>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w:t>
            </w:r>
            <w:r w:rsidRPr="008B5114">
              <w:rPr>
                <w:rFonts w:ascii="Arial" w:eastAsia="gobCL" w:hAnsi="Arial" w:cs="Arial"/>
                <w:sz w:val="20"/>
                <w:szCs w:val="20"/>
              </w:rPr>
              <w:t xml:space="preserve">adjudicado, cuyo monto debe corresponder al </w:t>
            </w:r>
            <w:r w:rsidR="00050ED6" w:rsidRPr="008B5114">
              <w:rPr>
                <w:rFonts w:ascii="Arial" w:eastAsia="gobCL" w:hAnsi="Arial" w:cs="Arial"/>
                <w:sz w:val="20"/>
                <w:szCs w:val="20"/>
              </w:rPr>
              <w:t>10</w:t>
            </w:r>
            <w:r w:rsidRPr="008B5114">
              <w:rPr>
                <w:rFonts w:ascii="Arial" w:eastAsia="gobCL" w:hAnsi="Arial" w:cs="Arial"/>
                <w:sz w:val="20"/>
                <w:szCs w:val="20"/>
              </w:rPr>
              <w:t>%</w:t>
            </w:r>
            <w:r w:rsidR="00CA36C4" w:rsidRPr="008B5114">
              <w:rPr>
                <w:rFonts w:ascii="Arial" w:eastAsia="gobCL" w:hAnsi="Arial" w:cs="Arial"/>
                <w:sz w:val="20"/>
                <w:szCs w:val="20"/>
              </w:rPr>
              <w:t xml:space="preserve"> </w:t>
            </w:r>
            <w:r w:rsidRPr="008B5114">
              <w:rPr>
                <w:rFonts w:ascii="Arial" w:eastAsia="gobCL" w:hAnsi="Arial" w:cs="Arial"/>
                <w:sz w:val="20"/>
                <w:szCs w:val="20"/>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w:t>
            </w:r>
            <w:r w:rsidRPr="008C4570">
              <w:rPr>
                <w:rFonts w:ascii="Arial" w:eastAsia="gobCL" w:hAnsi="Arial" w:cs="Arial"/>
                <w:color w:val="000000"/>
                <w:sz w:val="20"/>
                <w:szCs w:val="20"/>
              </w:rPr>
              <w:lastRenderedPageBreak/>
              <w:t xml:space="preserve">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lastRenderedPageBreak/>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7" w:name="_Toc132480433"/>
      <w:r w:rsidRPr="008C4570">
        <w:rPr>
          <w:rFonts w:ascii="Arial" w:hAnsi="Arial" w:cs="Arial"/>
          <w:sz w:val="22"/>
        </w:rPr>
        <w:lastRenderedPageBreak/>
        <w:t>ANEXO N° 2.B</w:t>
      </w:r>
      <w:bookmarkEnd w:id="157"/>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8" w:name="_Toc132480434"/>
      <w:r w:rsidRPr="008C4570">
        <w:rPr>
          <w:rFonts w:ascii="Arial" w:hAnsi="Arial" w:cs="Arial"/>
          <w:sz w:val="22"/>
        </w:rPr>
        <w:lastRenderedPageBreak/>
        <w:t>ANEXO N° 2.C</w:t>
      </w:r>
      <w:bookmarkEnd w:id="158"/>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9" w:name="_gem7z7epdq98" w:colFirst="0" w:colLast="0"/>
      <w:bookmarkEnd w:id="159"/>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60" w:name="_Toc132480435"/>
      <w:r w:rsidRPr="008C4570">
        <w:rPr>
          <w:rFonts w:ascii="Arial" w:hAnsi="Arial" w:cs="Arial"/>
          <w:sz w:val="22"/>
        </w:rPr>
        <w:lastRenderedPageBreak/>
        <w:t>A</w:t>
      </w:r>
      <w:r w:rsidR="008D3FED" w:rsidRPr="008C4570">
        <w:rPr>
          <w:rFonts w:ascii="Arial" w:hAnsi="Arial" w:cs="Arial"/>
          <w:sz w:val="22"/>
        </w:rPr>
        <w:t>NEXO N°3.A</w:t>
      </w:r>
      <w:bookmarkEnd w:id="160"/>
    </w:p>
    <w:p w14:paraId="57F663BD" w14:textId="77777777" w:rsidR="00F424B2" w:rsidRPr="008C4570" w:rsidRDefault="008D3FED" w:rsidP="0087229B">
      <w:pPr>
        <w:pStyle w:val="Sinespaciado"/>
        <w:rPr>
          <w:rFonts w:ascii="Arial" w:hAnsi="Arial" w:cs="Arial"/>
          <w:b/>
        </w:rPr>
      </w:pPr>
      <w:bookmarkStart w:id="161" w:name="_Toc31201571"/>
      <w:bookmarkStart w:id="162" w:name="_Toc99968302"/>
      <w:bookmarkStart w:id="163"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1"/>
      <w:bookmarkEnd w:id="162"/>
      <w:bookmarkEnd w:id="163"/>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4" w:name="_Toc31201572"/>
      <w:bookmarkStart w:id="165" w:name="_Toc99968303"/>
      <w:bookmarkStart w:id="166"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4"/>
      <w:bookmarkEnd w:id="165"/>
      <w:bookmarkEnd w:id="166"/>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7" w:name="_es8s5qpi6emy" w:colFirst="0" w:colLast="0"/>
      <w:bookmarkEnd w:id="167"/>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8" w:name="_32hioqz" w:colFirst="0" w:colLast="0"/>
      <w:bookmarkStart w:id="169" w:name="_Toc132480436"/>
      <w:bookmarkEnd w:id="168"/>
      <w:r w:rsidRPr="008C4570">
        <w:rPr>
          <w:rFonts w:ascii="Arial" w:hAnsi="Arial" w:cs="Arial"/>
          <w:sz w:val="22"/>
        </w:rPr>
        <w:lastRenderedPageBreak/>
        <w:t>A</w:t>
      </w:r>
      <w:r w:rsidR="008D3FED" w:rsidRPr="008C4570">
        <w:rPr>
          <w:rFonts w:ascii="Arial" w:hAnsi="Arial" w:cs="Arial"/>
          <w:sz w:val="22"/>
        </w:rPr>
        <w:t>NEXO N°3.B</w:t>
      </w:r>
      <w:bookmarkEnd w:id="169"/>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70" w:name="_Toc132480437"/>
      <w:r w:rsidRPr="008C4570">
        <w:rPr>
          <w:rFonts w:ascii="Arial" w:hAnsi="Arial" w:cs="Arial"/>
          <w:sz w:val="22"/>
        </w:rPr>
        <w:lastRenderedPageBreak/>
        <w:t>A</w:t>
      </w:r>
      <w:r w:rsidR="008A2DBC" w:rsidRPr="008C4570">
        <w:rPr>
          <w:rFonts w:ascii="Arial" w:hAnsi="Arial" w:cs="Arial"/>
          <w:sz w:val="22"/>
        </w:rPr>
        <w:t>NEXO N°3.C</w:t>
      </w:r>
      <w:bookmarkEnd w:id="170"/>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1" w:name="_Toc132480438"/>
      <w:r w:rsidRPr="008C4570">
        <w:rPr>
          <w:rFonts w:ascii="Arial" w:hAnsi="Arial" w:cs="Arial"/>
        </w:rPr>
        <w:lastRenderedPageBreak/>
        <w:t>ANEXO N°4</w:t>
      </w:r>
      <w:bookmarkEnd w:id="171"/>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2" w:name="_Toc132480439"/>
      <w:r w:rsidRPr="008C4570">
        <w:rPr>
          <w:rFonts w:ascii="Arial" w:hAnsi="Arial" w:cs="Arial"/>
          <w:sz w:val="22"/>
        </w:rPr>
        <w:lastRenderedPageBreak/>
        <w:t>ANEXO N°</w:t>
      </w:r>
      <w:r w:rsidR="00C136D7" w:rsidRPr="008C4570">
        <w:rPr>
          <w:rFonts w:ascii="Arial" w:hAnsi="Arial" w:cs="Arial"/>
          <w:sz w:val="22"/>
        </w:rPr>
        <w:t>5</w:t>
      </w:r>
      <w:bookmarkEnd w:id="172"/>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3" w:name="_vx1227" w:colFirst="0" w:colLast="0"/>
            <w:bookmarkEnd w:id="173"/>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w:t>
            </w:r>
            <w:r w:rsidRPr="00EB7001">
              <w:rPr>
                <w:rFonts w:ascii="Arial" w:eastAsia="gobCL" w:hAnsi="Arial" w:cs="Arial"/>
                <w:sz w:val="20"/>
                <w:szCs w:val="20"/>
              </w:rPr>
              <w:lastRenderedPageBreak/>
              <w:t>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w:t>
            </w:r>
            <w:r w:rsidRPr="00EB7001">
              <w:rPr>
                <w:rFonts w:ascii="Arial" w:eastAsia="gobCL" w:hAnsi="Arial" w:cs="Arial"/>
                <w:sz w:val="20"/>
                <w:szCs w:val="20"/>
              </w:rPr>
              <w:lastRenderedPageBreak/>
              <w:t xml:space="preserve">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4" w:name="_Toc132480440"/>
      <w:r w:rsidRPr="008C4570">
        <w:rPr>
          <w:rFonts w:ascii="Arial" w:hAnsi="Arial" w:cs="Arial"/>
          <w:sz w:val="22"/>
        </w:rPr>
        <w:t xml:space="preserve">ANEXO N° </w:t>
      </w:r>
      <w:r w:rsidR="00C136D7" w:rsidRPr="008C4570">
        <w:rPr>
          <w:rFonts w:ascii="Arial" w:hAnsi="Arial" w:cs="Arial"/>
          <w:sz w:val="22"/>
        </w:rPr>
        <w:t>6</w:t>
      </w:r>
      <w:bookmarkEnd w:id="174"/>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5" w:name="_Toc132480441"/>
      <w:r w:rsidRPr="008C4570">
        <w:rPr>
          <w:rFonts w:ascii="Arial" w:hAnsi="Arial" w:cs="Arial"/>
          <w:sz w:val="22"/>
        </w:rPr>
        <w:t xml:space="preserve">ANEXO N° </w:t>
      </w:r>
      <w:r w:rsidR="00C136D7" w:rsidRPr="008C4570">
        <w:rPr>
          <w:rFonts w:ascii="Arial" w:hAnsi="Arial" w:cs="Arial"/>
          <w:sz w:val="22"/>
        </w:rPr>
        <w:t>7</w:t>
      </w:r>
      <w:bookmarkEnd w:id="175"/>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6" w:name="_4f1mdlm" w:colFirst="0" w:colLast="0"/>
      <w:bookmarkEnd w:id="176"/>
      <w:r w:rsidRPr="008C4570">
        <w:rPr>
          <w:rFonts w:ascii="Arial" w:eastAsia="gobCL" w:hAnsi="Arial" w:cs="Arial"/>
          <w:b/>
          <w:color w:val="000000"/>
        </w:rPr>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p w14:paraId="50635AC2" w14:textId="77777777" w:rsidR="008B5114" w:rsidRPr="001A092B" w:rsidRDefault="008B5114" w:rsidP="008B5114">
      <w:pPr>
        <w:pBdr>
          <w:top w:val="nil"/>
          <w:left w:val="nil"/>
          <w:bottom w:val="nil"/>
          <w:right w:val="nil"/>
          <w:between w:val="nil"/>
        </w:pBdr>
        <w:spacing w:after="0"/>
        <w:ind w:left="720"/>
        <w:jc w:val="both"/>
        <w:rPr>
          <w:rFonts w:ascii="Arial" w:eastAsia="Arial" w:hAnsi="Arial" w:cs="Arial"/>
          <w:color w:val="000000"/>
        </w:rPr>
      </w:pPr>
    </w:p>
    <w:tbl>
      <w:tblPr>
        <w:tblW w:w="9493" w:type="dxa"/>
        <w:jc w:val="center"/>
        <w:tblLayout w:type="fixed"/>
        <w:tblLook w:val="0400" w:firstRow="0" w:lastRow="0" w:firstColumn="0" w:lastColumn="0" w:noHBand="0" w:noVBand="1"/>
      </w:tblPr>
      <w:tblGrid>
        <w:gridCol w:w="2972"/>
        <w:gridCol w:w="709"/>
        <w:gridCol w:w="4394"/>
        <w:gridCol w:w="1418"/>
      </w:tblGrid>
      <w:tr w:rsidR="008B5114" w:rsidRPr="00EF7DCC" w14:paraId="097A816A" w14:textId="77777777" w:rsidTr="00B53423">
        <w:trPr>
          <w:trHeight w:val="854"/>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9DAECE" w14:textId="77777777" w:rsidR="008B5114" w:rsidRPr="00EF7DCC" w:rsidRDefault="008B5114" w:rsidP="00B53423">
            <w:pPr>
              <w:pBdr>
                <w:top w:val="nil"/>
                <w:left w:val="nil"/>
                <w:bottom w:val="nil"/>
                <w:right w:val="nil"/>
                <w:between w:val="nil"/>
              </w:pBdr>
              <w:spacing w:after="0" w:line="240" w:lineRule="auto"/>
              <w:ind w:hanging="720"/>
              <w:rPr>
                <w:rFonts w:ascii="Arial" w:eastAsia="Arial" w:hAnsi="Arial" w:cs="Arial"/>
                <w:b/>
                <w:color w:val="000000"/>
                <w:sz w:val="20"/>
                <w:szCs w:val="20"/>
              </w:rPr>
            </w:pPr>
            <w:r w:rsidRPr="00EF7DCC">
              <w:rPr>
                <w:rFonts w:ascii="Arial" w:eastAsia="Arial" w:hAnsi="Arial" w:cs="Arial"/>
                <w:color w:val="000000"/>
                <w:sz w:val="20"/>
                <w:szCs w:val="20"/>
              </w:rPr>
              <w:t xml:space="preserve">              </w:t>
            </w:r>
            <w:r w:rsidRPr="00EF7DCC">
              <w:rPr>
                <w:rFonts w:ascii="Arial" w:eastAsia="Arial" w:hAnsi="Arial" w:cs="Arial"/>
                <w:b/>
                <w:color w:val="000000"/>
                <w:sz w:val="20"/>
                <w:szCs w:val="20"/>
              </w:rPr>
              <w:t>Criterio 1: Postulante Mujer</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47BEA5" w14:textId="77777777" w:rsidR="008B5114" w:rsidRPr="009E46BE" w:rsidRDefault="008B5114" w:rsidP="00B53423">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9E46BE">
              <w:rPr>
                <w:rFonts w:ascii="Arial" w:eastAsia="Arial" w:hAnsi="Arial" w:cs="Arial"/>
                <w:b/>
                <w:color w:val="000000"/>
                <w:sz w:val="20"/>
                <w:szCs w:val="20"/>
              </w:rPr>
              <w:t xml:space="preserve">             </w:t>
            </w:r>
          </w:p>
          <w:p w14:paraId="2569A76B" w14:textId="77777777" w:rsidR="008B5114" w:rsidRPr="009E46BE" w:rsidRDefault="008B5114" w:rsidP="00B53423">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9E46BE">
              <w:rPr>
                <w:rFonts w:ascii="Arial" w:eastAsia="Arial" w:hAnsi="Arial" w:cs="Arial"/>
                <w:b/>
                <w:color w:val="000000"/>
                <w:sz w:val="20"/>
                <w:szCs w:val="20"/>
              </w:rPr>
              <w:t xml:space="preserve">            Nota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4887CA" w14:textId="77777777" w:rsidR="008B5114" w:rsidRPr="009E46BE" w:rsidRDefault="008B5114" w:rsidP="00B53423">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9E46BE">
              <w:rPr>
                <w:rFonts w:ascii="Arial" w:eastAsia="Arial" w:hAnsi="Arial" w:cs="Arial"/>
                <w:b/>
                <w:color w:val="000000"/>
                <w:sz w:val="20"/>
                <w:szCs w:val="20"/>
              </w:rPr>
              <w:t xml:space="preserve">      Medio de Verificación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68E3B02" w14:textId="77777777" w:rsidR="008B5114" w:rsidRPr="009E46BE" w:rsidRDefault="008B5114" w:rsidP="00B53423">
            <w:pPr>
              <w:pBdr>
                <w:top w:val="nil"/>
                <w:left w:val="nil"/>
                <w:bottom w:val="nil"/>
                <w:right w:val="nil"/>
                <w:between w:val="nil"/>
              </w:pBdr>
              <w:spacing w:after="0" w:line="240" w:lineRule="auto"/>
              <w:ind w:hanging="720"/>
              <w:jc w:val="right"/>
              <w:rPr>
                <w:rFonts w:ascii="Arial" w:eastAsia="Arial" w:hAnsi="Arial" w:cs="Arial"/>
                <w:b/>
                <w:color w:val="000000"/>
                <w:sz w:val="20"/>
                <w:szCs w:val="20"/>
              </w:rPr>
            </w:pPr>
            <w:r w:rsidRPr="009E46BE">
              <w:rPr>
                <w:rFonts w:ascii="Arial" w:eastAsia="Arial" w:hAnsi="Arial" w:cs="Arial"/>
                <w:b/>
                <w:color w:val="000000"/>
                <w:sz w:val="20"/>
                <w:szCs w:val="20"/>
              </w:rPr>
              <w:t>Ponderación</w:t>
            </w:r>
          </w:p>
        </w:tc>
      </w:tr>
      <w:tr w:rsidR="008B5114" w:rsidRPr="00EF7DCC" w14:paraId="1DD889DC" w14:textId="77777777" w:rsidTr="00B53423">
        <w:trPr>
          <w:trHeight w:val="7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37023" w14:textId="77777777" w:rsidR="008B5114" w:rsidRPr="00EF7DCC" w:rsidRDefault="008B5114" w:rsidP="00B53423">
            <w:pPr>
              <w:jc w:val="both"/>
              <w:rPr>
                <w:rFonts w:ascii="Arial" w:eastAsia="Arial" w:hAnsi="Arial" w:cs="Arial"/>
                <w:color w:val="000000"/>
                <w:sz w:val="20"/>
                <w:szCs w:val="20"/>
              </w:rPr>
            </w:pPr>
            <w:r w:rsidRPr="00EF7DCC">
              <w:rPr>
                <w:rFonts w:ascii="Arial" w:eastAsia="Arial" w:hAnsi="Arial" w:cs="Arial"/>
                <w:color w:val="000000"/>
                <w:sz w:val="20"/>
                <w:szCs w:val="20"/>
              </w:rPr>
              <w:t xml:space="preserve">La empresa cuyo representante legal </w:t>
            </w:r>
            <w:r>
              <w:rPr>
                <w:rFonts w:ascii="Arial" w:eastAsia="Arial" w:hAnsi="Arial" w:cs="Arial"/>
                <w:color w:val="000000"/>
                <w:sz w:val="20"/>
                <w:szCs w:val="20"/>
              </w:rPr>
              <w:t xml:space="preserve">No </w:t>
            </w:r>
            <w:r w:rsidRPr="00EF7DCC">
              <w:rPr>
                <w:rFonts w:ascii="Arial" w:eastAsia="Arial" w:hAnsi="Arial" w:cs="Arial"/>
                <w:color w:val="000000"/>
                <w:sz w:val="20"/>
                <w:szCs w:val="20"/>
              </w:rPr>
              <w:t xml:space="preserve">es </w:t>
            </w:r>
            <w:r>
              <w:rPr>
                <w:rFonts w:ascii="Arial" w:eastAsia="Arial" w:hAnsi="Arial" w:cs="Arial"/>
                <w:color w:val="000000"/>
                <w:sz w:val="20"/>
                <w:szCs w:val="20"/>
              </w:rPr>
              <w:t>de sexo registral femenino.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B1C422" w14:textId="77777777" w:rsidR="008B5114" w:rsidRPr="00EF7DCC" w:rsidRDefault="008B5114" w:rsidP="00B53423">
            <w:pPr>
              <w:jc w:val="center"/>
              <w:rPr>
                <w:rFonts w:ascii="Arial" w:eastAsia="Arial" w:hAnsi="Arial" w:cs="Arial"/>
                <w:color w:val="000000"/>
                <w:sz w:val="20"/>
                <w:szCs w:val="20"/>
              </w:rPr>
            </w:pPr>
            <w:r w:rsidRPr="00EF7DCC">
              <w:rPr>
                <w:rFonts w:ascii="Arial" w:eastAsia="Arial" w:hAnsi="Arial" w:cs="Arial"/>
                <w:color w:val="000000"/>
                <w:sz w:val="20"/>
                <w:szCs w:val="20"/>
              </w:rPr>
              <w:t>3</w:t>
            </w:r>
          </w:p>
        </w:tc>
        <w:tc>
          <w:tcPr>
            <w:tcW w:w="43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5BE28E3" w14:textId="77777777" w:rsidR="008B5114" w:rsidRPr="00EF7DCC" w:rsidRDefault="008B5114" w:rsidP="00B53423">
            <w:pPr>
              <w:jc w:val="both"/>
              <w:rPr>
                <w:rFonts w:ascii="Arial" w:eastAsia="Arial" w:hAnsi="Arial" w:cs="Arial"/>
                <w:color w:val="000000"/>
                <w:sz w:val="20"/>
                <w:szCs w:val="20"/>
              </w:rPr>
            </w:pPr>
            <w:r w:rsidRPr="00EF7DCC">
              <w:rPr>
                <w:rFonts w:ascii="Arial" w:eastAsia="Arial" w:hAnsi="Arial" w:cs="Arial"/>
                <w:color w:val="000000"/>
                <w:sz w:val="20"/>
                <w:szCs w:val="20"/>
              </w:rPr>
              <w:t xml:space="preserve">En caso que la empresa postulante sea Persona Natural, se verificará a través del </w:t>
            </w:r>
            <w:r>
              <w:rPr>
                <w:rFonts w:ascii="Arial" w:eastAsia="Arial" w:hAnsi="Arial" w:cs="Arial"/>
                <w:color w:val="000000"/>
                <w:sz w:val="20"/>
                <w:szCs w:val="20"/>
              </w:rPr>
              <w:t>C</w:t>
            </w:r>
            <w:r w:rsidRPr="00EF7DCC">
              <w:rPr>
                <w:rFonts w:ascii="Arial" w:eastAsia="Arial" w:hAnsi="Arial" w:cs="Arial"/>
                <w:color w:val="000000"/>
                <w:sz w:val="20"/>
                <w:szCs w:val="20"/>
              </w:rPr>
              <w:t>arnet de identidad del representante legal del Almacén.</w:t>
            </w:r>
          </w:p>
          <w:p w14:paraId="4B3372D1" w14:textId="77777777" w:rsidR="008B5114" w:rsidRPr="00EF7DCC" w:rsidRDefault="008B5114" w:rsidP="00B53423">
            <w:pPr>
              <w:jc w:val="both"/>
              <w:rPr>
                <w:rFonts w:ascii="Arial" w:eastAsia="Arial" w:hAnsi="Arial" w:cs="Arial"/>
                <w:color w:val="000000"/>
                <w:sz w:val="20"/>
                <w:szCs w:val="20"/>
              </w:rPr>
            </w:pPr>
            <w:r w:rsidRPr="00EF7DCC">
              <w:rPr>
                <w:rFonts w:ascii="Arial" w:eastAsia="Arial" w:hAnsi="Arial" w:cs="Arial"/>
                <w:color w:val="000000"/>
                <w:sz w:val="20"/>
                <w:szCs w:val="20"/>
              </w:rPr>
              <w:t>En caso que la empresa postulante sea Persona Jurídica, se verificará a través de su Escritura pública de constitución o estatutos; y de las últimas modificaciones necesarias para la acertada determinación de la razón social, objeto, administración y representación legal.</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0FC89A6A" w14:textId="77777777" w:rsidR="008B5114" w:rsidRPr="00EF7DCC" w:rsidRDefault="008B5114" w:rsidP="00B53423">
            <w:pPr>
              <w:jc w:val="center"/>
              <w:rPr>
                <w:rFonts w:ascii="Arial" w:eastAsia="Arial" w:hAnsi="Arial" w:cs="Arial"/>
                <w:color w:val="000000"/>
                <w:sz w:val="20"/>
                <w:szCs w:val="20"/>
              </w:rPr>
            </w:pPr>
            <w:r>
              <w:rPr>
                <w:rFonts w:ascii="Arial" w:eastAsia="Arial" w:hAnsi="Arial" w:cs="Arial"/>
                <w:color w:val="000000"/>
                <w:sz w:val="20"/>
                <w:szCs w:val="20"/>
              </w:rPr>
              <w:t>15</w:t>
            </w:r>
            <w:r w:rsidRPr="00EF7DCC">
              <w:rPr>
                <w:rFonts w:ascii="Arial" w:eastAsia="Arial" w:hAnsi="Arial" w:cs="Arial"/>
                <w:color w:val="000000"/>
                <w:sz w:val="20"/>
                <w:szCs w:val="20"/>
              </w:rPr>
              <w:t>%</w:t>
            </w:r>
          </w:p>
        </w:tc>
      </w:tr>
      <w:tr w:rsidR="008B5114" w:rsidRPr="00EF7DCC" w14:paraId="7DF371F6" w14:textId="77777777" w:rsidTr="00B53423">
        <w:trPr>
          <w:trHeight w:val="7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2D7CFD" w14:textId="77777777" w:rsidR="008B5114" w:rsidRPr="00EF7DCC" w:rsidRDefault="008B5114" w:rsidP="00B53423">
            <w:pPr>
              <w:jc w:val="both"/>
              <w:rPr>
                <w:rFonts w:ascii="Arial" w:eastAsia="Arial" w:hAnsi="Arial" w:cs="Arial"/>
                <w:color w:val="000000"/>
                <w:sz w:val="20"/>
                <w:szCs w:val="20"/>
              </w:rPr>
            </w:pPr>
            <w:r w:rsidRPr="00EF7DCC">
              <w:rPr>
                <w:rFonts w:ascii="Arial" w:eastAsia="Arial" w:hAnsi="Arial" w:cs="Arial"/>
                <w:color w:val="000000"/>
                <w:sz w:val="20"/>
                <w:szCs w:val="20"/>
              </w:rPr>
              <w:t xml:space="preserve">La empresa cuyo representante legal es </w:t>
            </w:r>
            <w:r>
              <w:rPr>
                <w:rFonts w:ascii="Arial" w:eastAsia="Arial" w:hAnsi="Arial" w:cs="Arial"/>
                <w:color w:val="000000"/>
                <w:sz w:val="20"/>
                <w:szCs w:val="20"/>
              </w:rPr>
              <w:t>de sexo registral femenino</w:t>
            </w:r>
            <w:r w:rsidRPr="00EF7DCC">
              <w:rPr>
                <w:rFonts w:ascii="Arial" w:eastAsia="Arial" w:hAnsi="Arial" w:cs="Arial"/>
                <w:color w:val="000000"/>
                <w:sz w:val="20"/>
                <w:szCs w:val="20"/>
              </w:rPr>
              <w:t>. En caso de ser persona jurídica la postulante debe ser la representante legal y contar con al menos el 51% del capital social.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20B500" w14:textId="77777777" w:rsidR="008B5114" w:rsidRPr="00EF7DCC" w:rsidRDefault="008B5114" w:rsidP="00B53423">
            <w:pPr>
              <w:jc w:val="center"/>
              <w:rPr>
                <w:rFonts w:ascii="Arial" w:eastAsia="Arial" w:hAnsi="Arial" w:cs="Arial"/>
                <w:color w:val="000000"/>
                <w:sz w:val="20"/>
                <w:szCs w:val="20"/>
              </w:rPr>
            </w:pPr>
            <w:r w:rsidRPr="00EF7DCC">
              <w:rPr>
                <w:rFonts w:ascii="Arial" w:eastAsia="Arial" w:hAnsi="Arial" w:cs="Arial"/>
                <w:color w:val="000000"/>
                <w:sz w:val="20"/>
                <w:szCs w:val="20"/>
              </w:rPr>
              <w:t>7</w:t>
            </w:r>
          </w:p>
        </w:tc>
        <w:tc>
          <w:tcPr>
            <w:tcW w:w="43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CC9897" w14:textId="77777777" w:rsidR="008B5114" w:rsidRPr="00EF7DCC" w:rsidRDefault="008B5114" w:rsidP="00B53423">
            <w:pPr>
              <w:rPr>
                <w:rFonts w:ascii="Arial" w:eastAsia="Arial" w:hAnsi="Arial" w:cs="Arial"/>
                <w:color w:val="000000"/>
                <w:sz w:val="20"/>
                <w:szCs w:val="20"/>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06BFA8" w14:textId="77777777" w:rsidR="008B5114" w:rsidRPr="00EF7DCC" w:rsidRDefault="008B5114" w:rsidP="00B53423">
            <w:pPr>
              <w:jc w:val="center"/>
              <w:rPr>
                <w:rFonts w:ascii="Arial" w:eastAsia="Arial" w:hAnsi="Arial" w:cs="Arial"/>
                <w:color w:val="000000"/>
                <w:sz w:val="20"/>
                <w:szCs w:val="20"/>
              </w:rPr>
            </w:pPr>
          </w:p>
        </w:tc>
      </w:tr>
    </w:tbl>
    <w:p w14:paraId="7F67D3B6" w14:textId="77777777" w:rsidR="008B5114" w:rsidRPr="00EF7DCC" w:rsidRDefault="008B5114" w:rsidP="008B5114">
      <w:pPr>
        <w:pBdr>
          <w:top w:val="nil"/>
          <w:left w:val="nil"/>
          <w:bottom w:val="nil"/>
          <w:right w:val="nil"/>
          <w:between w:val="nil"/>
        </w:pBdr>
        <w:spacing w:after="0"/>
        <w:ind w:left="720"/>
        <w:jc w:val="both"/>
        <w:rPr>
          <w:rFonts w:ascii="Arial" w:eastAsia="Arial" w:hAnsi="Arial" w:cs="Arial"/>
          <w:color w:val="000000"/>
          <w:sz w:val="20"/>
          <w:szCs w:val="20"/>
        </w:rPr>
      </w:pPr>
    </w:p>
    <w:p w14:paraId="4D31FC4E" w14:textId="77777777" w:rsidR="008B5114" w:rsidRDefault="008B5114" w:rsidP="008B5114">
      <w:pPr>
        <w:pBdr>
          <w:top w:val="nil"/>
          <w:left w:val="nil"/>
          <w:bottom w:val="nil"/>
          <w:right w:val="nil"/>
          <w:between w:val="nil"/>
        </w:pBdr>
        <w:spacing w:after="0"/>
        <w:ind w:left="720"/>
        <w:jc w:val="both"/>
        <w:rPr>
          <w:rFonts w:ascii="Arial" w:eastAsia="Arial" w:hAnsi="Arial" w:cs="Arial"/>
          <w:color w:val="000000"/>
          <w:sz w:val="20"/>
          <w:szCs w:val="20"/>
        </w:rPr>
      </w:pPr>
    </w:p>
    <w:tbl>
      <w:tblPr>
        <w:tblW w:w="9493" w:type="dxa"/>
        <w:jc w:val="center"/>
        <w:tblLayout w:type="fixed"/>
        <w:tblLook w:val="0400" w:firstRow="0" w:lastRow="0" w:firstColumn="0" w:lastColumn="0" w:noHBand="0" w:noVBand="1"/>
      </w:tblPr>
      <w:tblGrid>
        <w:gridCol w:w="3114"/>
        <w:gridCol w:w="709"/>
        <w:gridCol w:w="4252"/>
        <w:gridCol w:w="1418"/>
      </w:tblGrid>
      <w:tr w:rsidR="008B5114" w:rsidRPr="00EF7DCC" w14:paraId="73247333" w14:textId="77777777" w:rsidTr="00B53423">
        <w:trPr>
          <w:trHeight w:val="854"/>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ACB002" w14:textId="77777777" w:rsidR="008B5114" w:rsidRPr="009E46BE" w:rsidRDefault="008B5114" w:rsidP="00B53423">
            <w:pPr>
              <w:pBdr>
                <w:top w:val="nil"/>
                <w:left w:val="nil"/>
                <w:bottom w:val="nil"/>
                <w:right w:val="nil"/>
                <w:between w:val="nil"/>
              </w:pBdr>
              <w:spacing w:after="0" w:line="240" w:lineRule="auto"/>
              <w:ind w:hanging="720"/>
              <w:rPr>
                <w:rFonts w:ascii="Arial" w:eastAsia="Arial" w:hAnsi="Arial" w:cs="Arial"/>
                <w:b/>
                <w:color w:val="000000"/>
                <w:sz w:val="20"/>
                <w:szCs w:val="20"/>
              </w:rPr>
            </w:pPr>
            <w:r w:rsidRPr="00EF7DCC">
              <w:rPr>
                <w:rFonts w:ascii="Arial" w:eastAsia="Arial" w:hAnsi="Arial" w:cs="Arial"/>
                <w:color w:val="000000"/>
                <w:sz w:val="20"/>
                <w:szCs w:val="20"/>
              </w:rPr>
              <w:t xml:space="preserve">              </w:t>
            </w:r>
            <w:r w:rsidRPr="009E46BE">
              <w:rPr>
                <w:rFonts w:ascii="Arial" w:eastAsia="Arial" w:hAnsi="Arial" w:cs="Arial"/>
                <w:b/>
                <w:color w:val="000000"/>
                <w:sz w:val="20"/>
                <w:szCs w:val="20"/>
              </w:rPr>
              <w:t xml:space="preserve">Criterio 2: Adulto mayor.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E905C8" w14:textId="77777777" w:rsidR="008B5114" w:rsidRPr="00B2008A" w:rsidRDefault="008B5114" w:rsidP="00B53423">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B2008A">
              <w:rPr>
                <w:rFonts w:ascii="Arial" w:eastAsia="Arial" w:hAnsi="Arial" w:cs="Arial"/>
                <w:b/>
                <w:color w:val="000000"/>
                <w:sz w:val="20"/>
                <w:szCs w:val="20"/>
              </w:rPr>
              <w:t xml:space="preserve">             </w:t>
            </w:r>
          </w:p>
          <w:p w14:paraId="088FA752" w14:textId="77777777" w:rsidR="008B5114" w:rsidRPr="00B2008A" w:rsidRDefault="008B5114" w:rsidP="00B53423">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B2008A">
              <w:rPr>
                <w:rFonts w:ascii="Arial" w:eastAsia="Arial" w:hAnsi="Arial" w:cs="Arial"/>
                <w:b/>
                <w:color w:val="000000"/>
                <w:sz w:val="20"/>
                <w:szCs w:val="20"/>
              </w:rPr>
              <w:t xml:space="preserve">            Nota</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12AA5E" w14:textId="77777777" w:rsidR="008B5114" w:rsidRPr="00B2008A" w:rsidRDefault="008B5114" w:rsidP="00B53423">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B2008A">
              <w:rPr>
                <w:rFonts w:ascii="Arial" w:eastAsia="Arial" w:hAnsi="Arial" w:cs="Arial"/>
                <w:b/>
                <w:color w:val="000000"/>
                <w:sz w:val="20"/>
                <w:szCs w:val="20"/>
              </w:rPr>
              <w:t xml:space="preserve">      Medio de Verificación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1E86C2" w14:textId="77777777" w:rsidR="008B5114" w:rsidRPr="00B2008A" w:rsidRDefault="008B5114" w:rsidP="00B53423">
            <w:pPr>
              <w:pBdr>
                <w:top w:val="nil"/>
                <w:left w:val="nil"/>
                <w:bottom w:val="nil"/>
                <w:right w:val="nil"/>
                <w:between w:val="nil"/>
              </w:pBdr>
              <w:spacing w:after="0" w:line="240" w:lineRule="auto"/>
              <w:ind w:hanging="720"/>
              <w:jc w:val="right"/>
              <w:rPr>
                <w:rFonts w:ascii="Arial" w:eastAsia="Arial" w:hAnsi="Arial" w:cs="Arial"/>
                <w:b/>
                <w:color w:val="000000"/>
                <w:sz w:val="20"/>
                <w:szCs w:val="20"/>
              </w:rPr>
            </w:pPr>
            <w:r w:rsidRPr="00B2008A">
              <w:rPr>
                <w:rFonts w:ascii="Arial" w:eastAsia="Arial" w:hAnsi="Arial" w:cs="Arial"/>
                <w:b/>
                <w:color w:val="000000"/>
                <w:sz w:val="20"/>
                <w:szCs w:val="20"/>
              </w:rPr>
              <w:t>Ponderación</w:t>
            </w:r>
          </w:p>
        </w:tc>
      </w:tr>
      <w:tr w:rsidR="008B5114" w:rsidRPr="00EF7DCC" w14:paraId="678FF966" w14:textId="77777777" w:rsidTr="00B53423">
        <w:trPr>
          <w:trHeight w:val="70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646A9B" w14:textId="77777777" w:rsidR="008B5114" w:rsidRPr="00EF7DCC" w:rsidRDefault="008B5114" w:rsidP="00B53423">
            <w:pPr>
              <w:jc w:val="both"/>
              <w:rPr>
                <w:rFonts w:ascii="Arial" w:eastAsia="Arial" w:hAnsi="Arial" w:cs="Arial"/>
                <w:color w:val="000000"/>
                <w:sz w:val="20"/>
                <w:szCs w:val="20"/>
              </w:rPr>
            </w:pPr>
            <w:r w:rsidRPr="00EF7DCC">
              <w:rPr>
                <w:rFonts w:ascii="Arial" w:eastAsia="Arial" w:hAnsi="Arial" w:cs="Arial"/>
                <w:color w:val="000000"/>
                <w:sz w:val="20"/>
                <w:szCs w:val="20"/>
              </w:rPr>
              <w:t xml:space="preserve">La empresa cuyo representante legal tenga menos de 50 años.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5A988C" w14:textId="77777777" w:rsidR="008B5114" w:rsidRPr="00EF7DCC" w:rsidRDefault="008B5114" w:rsidP="00B53423">
            <w:pPr>
              <w:jc w:val="center"/>
              <w:rPr>
                <w:rFonts w:ascii="Arial" w:eastAsia="Arial" w:hAnsi="Arial" w:cs="Arial"/>
                <w:color w:val="000000"/>
                <w:sz w:val="20"/>
                <w:szCs w:val="20"/>
              </w:rPr>
            </w:pPr>
            <w:r w:rsidRPr="00EF7DCC">
              <w:rPr>
                <w:rFonts w:ascii="Arial" w:eastAsia="Arial" w:hAnsi="Arial" w:cs="Arial"/>
                <w:color w:val="000000"/>
                <w:sz w:val="20"/>
                <w:szCs w:val="20"/>
              </w:rPr>
              <w:t>3</w:t>
            </w:r>
          </w:p>
        </w:tc>
        <w:tc>
          <w:tcPr>
            <w:tcW w:w="42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19AFD56" w14:textId="77777777" w:rsidR="008B5114" w:rsidRPr="00EF7DCC" w:rsidRDefault="008B5114" w:rsidP="00B53423">
            <w:pPr>
              <w:rPr>
                <w:rFonts w:ascii="Arial" w:eastAsia="Arial" w:hAnsi="Arial" w:cs="Arial"/>
                <w:color w:val="000000"/>
                <w:sz w:val="20"/>
                <w:szCs w:val="20"/>
              </w:rPr>
            </w:pPr>
          </w:p>
          <w:p w14:paraId="61F5BB36" w14:textId="77777777" w:rsidR="008B5114" w:rsidRPr="00EF7DCC" w:rsidRDefault="008B5114" w:rsidP="00B53423">
            <w:pPr>
              <w:rPr>
                <w:rFonts w:ascii="Arial" w:eastAsia="Arial" w:hAnsi="Arial" w:cs="Arial"/>
                <w:color w:val="000000"/>
                <w:sz w:val="20"/>
                <w:szCs w:val="20"/>
              </w:rPr>
            </w:pPr>
            <w:r w:rsidRPr="00EF7DCC">
              <w:rPr>
                <w:rFonts w:ascii="Arial" w:eastAsia="Arial" w:hAnsi="Arial" w:cs="Arial"/>
                <w:color w:val="000000"/>
                <w:sz w:val="20"/>
                <w:szCs w:val="20"/>
              </w:rPr>
              <w:t>Verificación a través de</w:t>
            </w:r>
            <w:r>
              <w:rPr>
                <w:rFonts w:ascii="Arial" w:eastAsia="Arial" w:hAnsi="Arial" w:cs="Arial"/>
                <w:color w:val="000000"/>
                <w:sz w:val="20"/>
                <w:szCs w:val="20"/>
              </w:rPr>
              <w:t xml:space="preserve"> C</w:t>
            </w:r>
            <w:r w:rsidRPr="00EF7DCC">
              <w:rPr>
                <w:rFonts w:ascii="Arial" w:eastAsia="Arial" w:hAnsi="Arial" w:cs="Arial"/>
                <w:color w:val="000000"/>
                <w:sz w:val="20"/>
                <w:szCs w:val="20"/>
              </w:rPr>
              <w:t xml:space="preserve">arnet de identidad del representante legal del Almacén. </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2B1BE0E8" w14:textId="77777777" w:rsidR="008B5114" w:rsidRPr="00EF7DCC" w:rsidRDefault="008B5114" w:rsidP="00B53423">
            <w:pPr>
              <w:jc w:val="center"/>
              <w:rPr>
                <w:rFonts w:ascii="Arial" w:eastAsia="Arial" w:hAnsi="Arial" w:cs="Arial"/>
                <w:color w:val="000000"/>
                <w:sz w:val="20"/>
                <w:szCs w:val="20"/>
              </w:rPr>
            </w:pPr>
            <w:r w:rsidRPr="00EF7DCC">
              <w:rPr>
                <w:rFonts w:ascii="Arial" w:eastAsia="Arial" w:hAnsi="Arial" w:cs="Arial"/>
                <w:color w:val="000000"/>
                <w:sz w:val="20"/>
                <w:szCs w:val="20"/>
              </w:rPr>
              <w:t>1</w:t>
            </w:r>
            <w:r>
              <w:rPr>
                <w:rFonts w:ascii="Arial" w:eastAsia="Arial" w:hAnsi="Arial" w:cs="Arial"/>
                <w:color w:val="000000"/>
                <w:sz w:val="20"/>
                <w:szCs w:val="20"/>
              </w:rPr>
              <w:t>0</w:t>
            </w:r>
            <w:r w:rsidRPr="00EF7DCC">
              <w:rPr>
                <w:rFonts w:ascii="Arial" w:eastAsia="Arial" w:hAnsi="Arial" w:cs="Arial"/>
                <w:color w:val="000000"/>
                <w:sz w:val="20"/>
                <w:szCs w:val="20"/>
              </w:rPr>
              <w:t>%</w:t>
            </w:r>
          </w:p>
        </w:tc>
      </w:tr>
      <w:tr w:rsidR="008B5114" w:rsidRPr="00EF7DCC" w14:paraId="43308499" w14:textId="77777777" w:rsidTr="00B53423">
        <w:trPr>
          <w:trHeight w:val="70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5FA515" w14:textId="77777777" w:rsidR="008B5114" w:rsidRPr="00EF7DCC" w:rsidRDefault="008B5114" w:rsidP="00B53423">
            <w:pPr>
              <w:jc w:val="both"/>
              <w:rPr>
                <w:rFonts w:ascii="Arial" w:eastAsia="Arial" w:hAnsi="Arial" w:cs="Arial"/>
                <w:color w:val="000000"/>
                <w:sz w:val="20"/>
                <w:szCs w:val="20"/>
              </w:rPr>
            </w:pPr>
            <w:r w:rsidRPr="00EF7DCC">
              <w:rPr>
                <w:rFonts w:ascii="Arial" w:eastAsia="Arial" w:hAnsi="Arial" w:cs="Arial"/>
                <w:color w:val="000000"/>
                <w:sz w:val="20"/>
                <w:szCs w:val="20"/>
              </w:rPr>
              <w:t>La empresa cuyo representante legal tiene entre 50 y 59 años.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4CE71B" w14:textId="77777777" w:rsidR="008B5114" w:rsidRPr="00EF7DCC" w:rsidRDefault="008B5114" w:rsidP="00B53423">
            <w:pPr>
              <w:jc w:val="center"/>
              <w:rPr>
                <w:rFonts w:ascii="Arial" w:eastAsia="Arial" w:hAnsi="Arial" w:cs="Arial"/>
                <w:color w:val="000000"/>
                <w:sz w:val="20"/>
                <w:szCs w:val="20"/>
              </w:rPr>
            </w:pPr>
            <w:r w:rsidRPr="00EF7DCC">
              <w:rPr>
                <w:rFonts w:ascii="Arial" w:eastAsia="Arial" w:hAnsi="Arial" w:cs="Arial"/>
                <w:color w:val="000000"/>
                <w:sz w:val="20"/>
                <w:szCs w:val="20"/>
              </w:rPr>
              <w:t>5</w:t>
            </w:r>
          </w:p>
        </w:tc>
        <w:tc>
          <w:tcPr>
            <w:tcW w:w="4252"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24AAD6E" w14:textId="77777777" w:rsidR="008B5114" w:rsidRPr="00EF7DCC" w:rsidRDefault="008B5114" w:rsidP="00B53423">
            <w:pPr>
              <w:rPr>
                <w:rFonts w:ascii="Arial" w:eastAsia="Arial" w:hAnsi="Arial" w:cs="Arial"/>
                <w:color w:val="000000"/>
                <w:sz w:val="20"/>
                <w:szCs w:val="20"/>
              </w:rPr>
            </w:pPr>
          </w:p>
        </w:tc>
        <w:tc>
          <w:tcPr>
            <w:tcW w:w="1418"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35EC3EC3" w14:textId="77777777" w:rsidR="008B5114" w:rsidRPr="00EF7DCC" w:rsidRDefault="008B5114" w:rsidP="00B53423">
            <w:pPr>
              <w:jc w:val="center"/>
              <w:rPr>
                <w:rFonts w:ascii="Arial" w:eastAsia="Arial" w:hAnsi="Arial" w:cs="Arial"/>
                <w:color w:val="000000"/>
                <w:sz w:val="20"/>
                <w:szCs w:val="20"/>
              </w:rPr>
            </w:pPr>
          </w:p>
        </w:tc>
      </w:tr>
      <w:tr w:rsidR="008B5114" w:rsidRPr="00EF7DCC" w14:paraId="6AAF0B2A" w14:textId="77777777" w:rsidTr="00B53423">
        <w:trPr>
          <w:trHeight w:val="70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5BBF8B" w14:textId="77777777" w:rsidR="008B5114" w:rsidRPr="00EF7DCC" w:rsidRDefault="008B5114" w:rsidP="00B53423">
            <w:pPr>
              <w:jc w:val="both"/>
              <w:rPr>
                <w:rFonts w:ascii="Arial" w:eastAsia="Arial" w:hAnsi="Arial" w:cs="Arial"/>
                <w:color w:val="000000"/>
                <w:sz w:val="20"/>
                <w:szCs w:val="20"/>
              </w:rPr>
            </w:pPr>
            <w:r w:rsidRPr="00EF7DCC">
              <w:rPr>
                <w:rFonts w:ascii="Arial" w:eastAsia="Arial" w:hAnsi="Arial" w:cs="Arial"/>
                <w:color w:val="000000"/>
                <w:sz w:val="20"/>
                <w:szCs w:val="20"/>
              </w:rPr>
              <w:t>La empresa cuyo representante legal tenga 60 o más años.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D008CB" w14:textId="77777777" w:rsidR="008B5114" w:rsidRPr="00EF7DCC" w:rsidRDefault="008B5114" w:rsidP="00B53423">
            <w:pPr>
              <w:jc w:val="center"/>
              <w:rPr>
                <w:rFonts w:ascii="Arial" w:eastAsia="Arial" w:hAnsi="Arial" w:cs="Arial"/>
                <w:color w:val="000000"/>
                <w:sz w:val="20"/>
                <w:szCs w:val="20"/>
              </w:rPr>
            </w:pPr>
            <w:r w:rsidRPr="00EF7DCC">
              <w:rPr>
                <w:rFonts w:ascii="Arial" w:eastAsia="Arial" w:hAnsi="Arial" w:cs="Arial"/>
                <w:color w:val="000000"/>
                <w:sz w:val="20"/>
                <w:szCs w:val="20"/>
              </w:rPr>
              <w:t>7</w:t>
            </w:r>
          </w:p>
        </w:tc>
        <w:tc>
          <w:tcPr>
            <w:tcW w:w="42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EE30A9" w14:textId="77777777" w:rsidR="008B5114" w:rsidRPr="00EF7DCC" w:rsidRDefault="008B5114" w:rsidP="00B53423">
            <w:pPr>
              <w:rPr>
                <w:rFonts w:ascii="Arial" w:eastAsia="Arial" w:hAnsi="Arial" w:cs="Arial"/>
                <w:color w:val="000000"/>
                <w:sz w:val="20"/>
                <w:szCs w:val="20"/>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CD7FDC" w14:textId="77777777" w:rsidR="008B5114" w:rsidRPr="00EF7DCC" w:rsidRDefault="008B5114" w:rsidP="00B53423">
            <w:pPr>
              <w:jc w:val="center"/>
              <w:rPr>
                <w:rFonts w:ascii="Arial" w:eastAsia="Arial" w:hAnsi="Arial" w:cs="Arial"/>
                <w:color w:val="000000"/>
                <w:sz w:val="20"/>
                <w:szCs w:val="20"/>
              </w:rPr>
            </w:pPr>
          </w:p>
        </w:tc>
      </w:tr>
    </w:tbl>
    <w:p w14:paraId="584C27D8" w14:textId="77777777" w:rsidR="008B5114" w:rsidRPr="00EF7DCC" w:rsidRDefault="008B5114" w:rsidP="008B5114">
      <w:pPr>
        <w:pBdr>
          <w:top w:val="nil"/>
          <w:left w:val="nil"/>
          <w:bottom w:val="nil"/>
          <w:right w:val="nil"/>
          <w:between w:val="nil"/>
        </w:pBdr>
        <w:spacing w:after="0"/>
        <w:ind w:left="720"/>
        <w:jc w:val="both"/>
        <w:rPr>
          <w:rFonts w:ascii="Arial" w:eastAsia="Arial" w:hAnsi="Arial" w:cs="Arial"/>
          <w:color w:val="000000"/>
          <w:sz w:val="20"/>
          <w:szCs w:val="20"/>
        </w:rPr>
      </w:pPr>
    </w:p>
    <w:p w14:paraId="7CA15E49" w14:textId="77777777" w:rsidR="008B5114" w:rsidRPr="00EF7DCC" w:rsidRDefault="008B5114" w:rsidP="008B5114">
      <w:pPr>
        <w:pBdr>
          <w:top w:val="nil"/>
          <w:left w:val="nil"/>
          <w:bottom w:val="nil"/>
          <w:right w:val="nil"/>
          <w:between w:val="nil"/>
        </w:pBdr>
        <w:spacing w:after="0"/>
        <w:ind w:left="720"/>
        <w:jc w:val="both"/>
        <w:rPr>
          <w:rFonts w:ascii="Arial" w:eastAsia="Arial" w:hAnsi="Arial" w:cs="Arial"/>
          <w:color w:val="000000"/>
          <w:sz w:val="20"/>
          <w:szCs w:val="20"/>
        </w:rPr>
      </w:pPr>
    </w:p>
    <w:tbl>
      <w:tblPr>
        <w:tblW w:w="9351" w:type="dxa"/>
        <w:jc w:val="center"/>
        <w:tblLayout w:type="fixed"/>
        <w:tblLook w:val="0400" w:firstRow="0" w:lastRow="0" w:firstColumn="0" w:lastColumn="0" w:noHBand="0" w:noVBand="1"/>
      </w:tblPr>
      <w:tblGrid>
        <w:gridCol w:w="2972"/>
        <w:gridCol w:w="709"/>
        <w:gridCol w:w="4252"/>
        <w:gridCol w:w="1418"/>
      </w:tblGrid>
      <w:tr w:rsidR="008B5114" w:rsidRPr="00EF7DCC" w14:paraId="2D907CCF" w14:textId="77777777" w:rsidTr="00B53423">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AB0809" w14:textId="77777777" w:rsidR="008B5114" w:rsidRDefault="008B5114" w:rsidP="00B53423">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EF7DCC">
              <w:rPr>
                <w:rFonts w:ascii="Arial" w:eastAsia="Arial" w:hAnsi="Arial" w:cs="Arial"/>
                <w:color w:val="000000"/>
                <w:sz w:val="20"/>
                <w:szCs w:val="20"/>
              </w:rPr>
              <w:t xml:space="preserve">         </w:t>
            </w:r>
            <w:r w:rsidRPr="009E46BE">
              <w:rPr>
                <w:rFonts w:ascii="Arial" w:eastAsia="Arial" w:hAnsi="Arial" w:cs="Arial"/>
                <w:b/>
                <w:color w:val="000000"/>
                <w:sz w:val="20"/>
                <w:szCs w:val="20"/>
              </w:rPr>
              <w:t xml:space="preserve">Criterio 3: Localización para potenciar e incentivar la actividad comercial de las localidades más distantes a las capitales provinciales. </w:t>
            </w:r>
          </w:p>
          <w:p w14:paraId="1D60224E" w14:textId="77777777" w:rsidR="008B5114" w:rsidRPr="009E46BE" w:rsidRDefault="008B5114" w:rsidP="00B53423">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10C66F" w14:textId="77777777" w:rsidR="008B5114" w:rsidRPr="00B2008A" w:rsidRDefault="008B5114" w:rsidP="00B53423">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B2008A">
              <w:rPr>
                <w:rFonts w:ascii="Arial" w:eastAsia="Arial" w:hAnsi="Arial" w:cs="Arial"/>
                <w:b/>
                <w:color w:val="000000"/>
                <w:sz w:val="20"/>
                <w:szCs w:val="20"/>
              </w:rPr>
              <w:t xml:space="preserve">             </w:t>
            </w:r>
          </w:p>
          <w:p w14:paraId="7A99375C" w14:textId="77777777" w:rsidR="008B5114" w:rsidRPr="00B2008A" w:rsidRDefault="008B5114" w:rsidP="00B53423">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B2008A">
              <w:rPr>
                <w:rFonts w:ascii="Arial" w:eastAsia="Arial" w:hAnsi="Arial" w:cs="Arial"/>
                <w:b/>
                <w:color w:val="000000"/>
                <w:sz w:val="20"/>
                <w:szCs w:val="20"/>
              </w:rPr>
              <w:t xml:space="preserve">         </w:t>
            </w:r>
          </w:p>
          <w:p w14:paraId="62EDB69C" w14:textId="77777777" w:rsidR="008B5114" w:rsidRPr="00B2008A" w:rsidRDefault="008B5114" w:rsidP="00B53423">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B2008A">
              <w:rPr>
                <w:rFonts w:ascii="Arial" w:eastAsia="Arial" w:hAnsi="Arial" w:cs="Arial"/>
                <w:b/>
                <w:color w:val="000000"/>
                <w:sz w:val="20"/>
                <w:szCs w:val="20"/>
              </w:rPr>
              <w:t xml:space="preserve">            Nota</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8377FB" w14:textId="77777777" w:rsidR="008B5114" w:rsidRPr="00B2008A" w:rsidRDefault="008B5114" w:rsidP="00B53423">
            <w:pPr>
              <w:pBdr>
                <w:top w:val="nil"/>
                <w:left w:val="nil"/>
                <w:bottom w:val="nil"/>
                <w:right w:val="nil"/>
                <w:between w:val="nil"/>
              </w:pBdr>
              <w:spacing w:after="0" w:line="240" w:lineRule="auto"/>
              <w:ind w:hanging="720"/>
              <w:jc w:val="center"/>
              <w:rPr>
                <w:rFonts w:ascii="Arial" w:eastAsia="Arial" w:hAnsi="Arial" w:cs="Arial"/>
                <w:b/>
                <w:color w:val="000000"/>
                <w:sz w:val="20"/>
                <w:szCs w:val="20"/>
              </w:rPr>
            </w:pPr>
            <w:r w:rsidRPr="00B2008A">
              <w:rPr>
                <w:rFonts w:ascii="Arial" w:eastAsia="Arial" w:hAnsi="Arial" w:cs="Arial"/>
                <w:b/>
                <w:color w:val="000000"/>
                <w:sz w:val="20"/>
                <w:szCs w:val="20"/>
              </w:rPr>
              <w:t xml:space="preserve">       Medio de Verificación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9EB4F2" w14:textId="77777777" w:rsidR="008B5114" w:rsidRPr="00B2008A" w:rsidRDefault="008B5114" w:rsidP="00B53423">
            <w:pPr>
              <w:pBdr>
                <w:top w:val="nil"/>
                <w:left w:val="nil"/>
                <w:bottom w:val="nil"/>
                <w:right w:val="nil"/>
                <w:between w:val="nil"/>
              </w:pBdr>
              <w:spacing w:after="0" w:line="240" w:lineRule="auto"/>
              <w:ind w:hanging="720"/>
              <w:jc w:val="right"/>
              <w:rPr>
                <w:rFonts w:ascii="Arial" w:eastAsia="Arial" w:hAnsi="Arial" w:cs="Arial"/>
                <w:b/>
                <w:color w:val="000000"/>
                <w:sz w:val="20"/>
                <w:szCs w:val="20"/>
              </w:rPr>
            </w:pPr>
            <w:r w:rsidRPr="00B2008A">
              <w:rPr>
                <w:rFonts w:ascii="Arial" w:eastAsia="Arial" w:hAnsi="Arial" w:cs="Arial"/>
                <w:b/>
                <w:color w:val="000000"/>
                <w:sz w:val="20"/>
                <w:szCs w:val="20"/>
              </w:rPr>
              <w:t>Ponderación</w:t>
            </w:r>
          </w:p>
        </w:tc>
      </w:tr>
      <w:tr w:rsidR="008B5114" w:rsidRPr="00EF7DCC" w14:paraId="5ED4CDD4" w14:textId="77777777" w:rsidTr="00B53423">
        <w:trPr>
          <w:trHeight w:val="7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10E353" w14:textId="77777777" w:rsidR="008B5114" w:rsidRPr="00EF7DCC" w:rsidRDefault="008B5114" w:rsidP="00B53423">
            <w:pPr>
              <w:spacing w:after="160" w:line="259" w:lineRule="auto"/>
              <w:jc w:val="both"/>
              <w:rPr>
                <w:rFonts w:ascii="Arial" w:eastAsia="Arial" w:hAnsi="Arial" w:cs="Arial"/>
                <w:color w:val="000000"/>
                <w:sz w:val="20"/>
                <w:szCs w:val="20"/>
              </w:rPr>
            </w:pPr>
            <w:r w:rsidRPr="00EF7DCC">
              <w:rPr>
                <w:rFonts w:ascii="Arial" w:eastAsia="Arial" w:hAnsi="Arial" w:cs="Arial"/>
                <w:color w:val="000000"/>
                <w:sz w:val="20"/>
                <w:szCs w:val="20"/>
              </w:rPr>
              <w:t xml:space="preserve">La distancia del Almacén a la Capital Provincial respectiva es de 30 Km o menos.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ED9D9F" w14:textId="77777777" w:rsidR="008B5114" w:rsidRPr="00EF7DCC" w:rsidRDefault="008B5114" w:rsidP="00B53423">
            <w:pPr>
              <w:spacing w:after="160" w:line="259" w:lineRule="auto"/>
              <w:jc w:val="center"/>
              <w:rPr>
                <w:rFonts w:ascii="Arial" w:eastAsia="Arial" w:hAnsi="Arial" w:cs="Arial"/>
                <w:color w:val="000000"/>
                <w:sz w:val="20"/>
                <w:szCs w:val="20"/>
              </w:rPr>
            </w:pPr>
            <w:r w:rsidRPr="00EF7DCC">
              <w:rPr>
                <w:rFonts w:ascii="Arial" w:eastAsia="Arial" w:hAnsi="Arial" w:cs="Arial"/>
                <w:color w:val="000000"/>
                <w:sz w:val="20"/>
                <w:szCs w:val="20"/>
              </w:rPr>
              <w:t>3</w:t>
            </w:r>
          </w:p>
        </w:tc>
        <w:tc>
          <w:tcPr>
            <w:tcW w:w="42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C4DEFD" w14:textId="77777777" w:rsidR="008B5114" w:rsidRPr="00EF7DCC" w:rsidRDefault="008B5114" w:rsidP="00B53423">
            <w:pPr>
              <w:spacing w:after="160" w:line="259" w:lineRule="auto"/>
              <w:jc w:val="both"/>
              <w:rPr>
                <w:rFonts w:ascii="Arial" w:eastAsia="Arial" w:hAnsi="Arial" w:cs="Arial"/>
                <w:color w:val="000000"/>
                <w:sz w:val="20"/>
                <w:szCs w:val="20"/>
              </w:rPr>
            </w:pPr>
            <w:r w:rsidRPr="00EF7DCC">
              <w:rPr>
                <w:rFonts w:ascii="Arial" w:eastAsia="Arial" w:hAnsi="Arial" w:cs="Arial"/>
                <w:color w:val="000000"/>
                <w:sz w:val="20"/>
                <w:szCs w:val="20"/>
              </w:rPr>
              <w:t xml:space="preserve">Dirección del Almacén y comuna a la que pertenece. </w:t>
            </w:r>
          </w:p>
          <w:p w14:paraId="72AB5E0F" w14:textId="77777777" w:rsidR="008B5114" w:rsidRPr="00EF7DCC" w:rsidRDefault="008B5114" w:rsidP="00B53423">
            <w:pPr>
              <w:spacing w:after="160" w:line="259" w:lineRule="auto"/>
              <w:jc w:val="both"/>
              <w:rPr>
                <w:rFonts w:ascii="Arial" w:eastAsia="Arial" w:hAnsi="Arial" w:cs="Arial"/>
                <w:color w:val="000000"/>
                <w:sz w:val="20"/>
                <w:szCs w:val="20"/>
              </w:rPr>
            </w:pPr>
            <w:r w:rsidRPr="00EF7DCC">
              <w:rPr>
                <w:rFonts w:ascii="Arial" w:eastAsia="Arial" w:hAnsi="Arial" w:cs="Arial"/>
                <w:color w:val="000000"/>
                <w:sz w:val="20"/>
                <w:szCs w:val="20"/>
              </w:rPr>
              <w:t xml:space="preserve">Determinación digital de la distancia en Km (Google maps) desde el Almacén a la Dirección Provincial de Sercotec más cercana. (Oficinas de Sercotec en las provincias de Osorno, Chiloé y Llanquihue, como puntos de referencia ya que están situadas en el centro de las ciudades). Para el caso de la Provincia de Palena, podrá considerar cualquiera de las tres oficinas de Sercotec provinciales existentes.  </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3445099" w14:textId="77777777" w:rsidR="008B5114" w:rsidRPr="00EF7DCC" w:rsidRDefault="008B5114" w:rsidP="00B53423">
            <w:pPr>
              <w:spacing w:after="160" w:line="259" w:lineRule="auto"/>
              <w:jc w:val="center"/>
              <w:rPr>
                <w:rFonts w:ascii="Arial" w:eastAsia="Arial" w:hAnsi="Arial" w:cs="Arial"/>
                <w:color w:val="000000"/>
                <w:sz w:val="20"/>
                <w:szCs w:val="20"/>
              </w:rPr>
            </w:pPr>
            <w:r>
              <w:rPr>
                <w:rFonts w:ascii="Arial" w:eastAsia="Arial" w:hAnsi="Arial" w:cs="Arial"/>
                <w:color w:val="000000"/>
                <w:sz w:val="20"/>
                <w:szCs w:val="20"/>
              </w:rPr>
              <w:t>15</w:t>
            </w:r>
            <w:r w:rsidRPr="00EF7DCC">
              <w:rPr>
                <w:rFonts w:ascii="Arial" w:eastAsia="Arial" w:hAnsi="Arial" w:cs="Arial"/>
                <w:color w:val="000000"/>
                <w:sz w:val="20"/>
                <w:szCs w:val="20"/>
              </w:rPr>
              <w:t>%</w:t>
            </w:r>
          </w:p>
        </w:tc>
      </w:tr>
      <w:tr w:rsidR="008B5114" w:rsidRPr="00EF7DCC" w14:paraId="1AE1400B" w14:textId="77777777" w:rsidTr="00B53423">
        <w:trPr>
          <w:trHeight w:val="7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E92C76" w14:textId="77777777" w:rsidR="008B5114" w:rsidRPr="00EF7DCC" w:rsidRDefault="008B5114" w:rsidP="00B53423">
            <w:pPr>
              <w:spacing w:after="160" w:line="259" w:lineRule="auto"/>
              <w:jc w:val="both"/>
              <w:rPr>
                <w:rFonts w:ascii="Arial" w:eastAsia="Arial" w:hAnsi="Arial" w:cs="Arial"/>
                <w:color w:val="000000"/>
                <w:sz w:val="20"/>
                <w:szCs w:val="20"/>
              </w:rPr>
            </w:pPr>
            <w:r w:rsidRPr="00EF7DCC">
              <w:rPr>
                <w:rFonts w:ascii="Arial" w:eastAsia="Arial" w:hAnsi="Arial" w:cs="Arial"/>
                <w:color w:val="000000"/>
                <w:sz w:val="20"/>
                <w:szCs w:val="20"/>
              </w:rPr>
              <w:t>La distancia del Almacén a la Capital Provincial respectiva es de 31 a 60 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5B7AAB" w14:textId="77777777" w:rsidR="008B5114" w:rsidRPr="00EF7DCC" w:rsidRDefault="008B5114" w:rsidP="00B53423">
            <w:pPr>
              <w:spacing w:after="160" w:line="259" w:lineRule="auto"/>
              <w:jc w:val="center"/>
              <w:rPr>
                <w:rFonts w:ascii="Arial" w:eastAsia="Arial" w:hAnsi="Arial" w:cs="Arial"/>
                <w:color w:val="000000"/>
                <w:sz w:val="20"/>
                <w:szCs w:val="20"/>
              </w:rPr>
            </w:pPr>
            <w:r w:rsidRPr="00EF7DCC">
              <w:rPr>
                <w:rFonts w:ascii="Arial" w:eastAsia="Arial" w:hAnsi="Arial" w:cs="Arial"/>
                <w:color w:val="000000"/>
                <w:sz w:val="20"/>
                <w:szCs w:val="20"/>
              </w:rPr>
              <w:t>5</w:t>
            </w:r>
          </w:p>
        </w:tc>
        <w:tc>
          <w:tcPr>
            <w:tcW w:w="4252"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07DB6C1" w14:textId="77777777" w:rsidR="008B5114" w:rsidRPr="00EF7DCC" w:rsidRDefault="008B5114" w:rsidP="00B53423">
            <w:pPr>
              <w:spacing w:after="160" w:line="259" w:lineRule="auto"/>
              <w:rPr>
                <w:rFonts w:ascii="Arial" w:eastAsia="Arial" w:hAnsi="Arial" w:cs="Arial"/>
                <w:color w:val="000000"/>
                <w:sz w:val="20"/>
                <w:szCs w:val="20"/>
              </w:rPr>
            </w:pPr>
          </w:p>
        </w:tc>
        <w:tc>
          <w:tcPr>
            <w:tcW w:w="1418"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21D8F2A4" w14:textId="77777777" w:rsidR="008B5114" w:rsidRPr="00EF7DCC" w:rsidRDefault="008B5114" w:rsidP="00B53423">
            <w:pPr>
              <w:spacing w:after="160" w:line="259" w:lineRule="auto"/>
              <w:jc w:val="center"/>
              <w:rPr>
                <w:rFonts w:ascii="Arial" w:eastAsia="Arial" w:hAnsi="Arial" w:cs="Arial"/>
                <w:color w:val="000000"/>
                <w:sz w:val="20"/>
                <w:szCs w:val="20"/>
              </w:rPr>
            </w:pPr>
          </w:p>
        </w:tc>
      </w:tr>
      <w:tr w:rsidR="008B5114" w:rsidRPr="00EF7DCC" w14:paraId="1544EC55" w14:textId="77777777" w:rsidTr="00B53423">
        <w:trPr>
          <w:trHeight w:val="70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29DE4" w14:textId="77777777" w:rsidR="008B5114" w:rsidRPr="00EF7DCC" w:rsidRDefault="008B5114" w:rsidP="00B53423">
            <w:pPr>
              <w:spacing w:after="160" w:line="259" w:lineRule="auto"/>
              <w:jc w:val="both"/>
              <w:rPr>
                <w:rFonts w:ascii="Arial" w:eastAsia="Arial" w:hAnsi="Arial" w:cs="Arial"/>
                <w:color w:val="000000"/>
                <w:sz w:val="20"/>
                <w:szCs w:val="20"/>
              </w:rPr>
            </w:pPr>
            <w:r w:rsidRPr="00EF7DCC">
              <w:rPr>
                <w:rFonts w:ascii="Arial" w:eastAsia="Arial" w:hAnsi="Arial" w:cs="Arial"/>
                <w:color w:val="000000"/>
                <w:sz w:val="20"/>
                <w:szCs w:val="20"/>
              </w:rPr>
              <w:t>La distancia del Almacén a la Capital Provincial respectiva es más de 60 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502100" w14:textId="77777777" w:rsidR="008B5114" w:rsidRPr="00EF7DCC" w:rsidRDefault="008B5114" w:rsidP="00B53423">
            <w:pPr>
              <w:spacing w:after="160" w:line="259" w:lineRule="auto"/>
              <w:jc w:val="center"/>
              <w:rPr>
                <w:rFonts w:ascii="Arial" w:eastAsia="Arial" w:hAnsi="Arial" w:cs="Arial"/>
                <w:color w:val="000000"/>
                <w:sz w:val="20"/>
                <w:szCs w:val="20"/>
              </w:rPr>
            </w:pPr>
            <w:r w:rsidRPr="00EF7DCC">
              <w:rPr>
                <w:rFonts w:ascii="Arial" w:eastAsia="Arial" w:hAnsi="Arial" w:cs="Arial"/>
                <w:color w:val="000000"/>
                <w:sz w:val="20"/>
                <w:szCs w:val="20"/>
              </w:rPr>
              <w:t>7</w:t>
            </w:r>
          </w:p>
        </w:tc>
        <w:tc>
          <w:tcPr>
            <w:tcW w:w="42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0EC96D" w14:textId="77777777" w:rsidR="008B5114" w:rsidRPr="00EF7DCC" w:rsidRDefault="008B5114" w:rsidP="00B53423">
            <w:pPr>
              <w:spacing w:after="160" w:line="259" w:lineRule="auto"/>
              <w:rPr>
                <w:rFonts w:ascii="Arial" w:eastAsia="Arial" w:hAnsi="Arial" w:cs="Arial"/>
                <w:color w:val="000000"/>
                <w:sz w:val="20"/>
                <w:szCs w:val="20"/>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523EED" w14:textId="77777777" w:rsidR="008B5114" w:rsidRPr="00EF7DCC" w:rsidRDefault="008B5114" w:rsidP="00B53423">
            <w:pPr>
              <w:spacing w:after="160" w:line="259" w:lineRule="auto"/>
              <w:jc w:val="center"/>
              <w:rPr>
                <w:rFonts w:ascii="Arial" w:eastAsia="Arial" w:hAnsi="Arial" w:cs="Arial"/>
                <w:color w:val="000000"/>
                <w:sz w:val="20"/>
                <w:szCs w:val="20"/>
              </w:rPr>
            </w:pPr>
          </w:p>
        </w:tc>
      </w:tr>
    </w:tbl>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CDBE0D0" w14:textId="751000A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01F64E35" w14:textId="0ECD6BE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9B16A3C" w14:textId="6469E6D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DCA3799" w14:textId="0377BA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3417F80" w14:textId="7487BFD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6D7B0A5" w14:textId="07BEB9F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AF0F293" w14:textId="66D7C51E"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EB1F69F" w14:textId="567BB94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3803501" w14:textId="64EE0E3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BA326D3" w14:textId="52A33ED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BAD839C" w14:textId="2CDC791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11E453E" w14:textId="05CD253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A1A8E79" w14:textId="5FE55A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CD93F5D" w14:textId="033C0149"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00A045E" w14:textId="2A3AFF0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456B152" w14:textId="1153673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7AAD31D" w14:textId="038BF1E4"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ACB6FA7" w14:textId="3790A43D"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2F987F5" w14:textId="0D660BF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EE52F7D" w14:textId="2D69F71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38FB21" w14:textId="14DF976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0C02A40" w14:textId="386257A2"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FC8B1A7" w14:textId="1E9EAE3B"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88EDDD5" w14:textId="324F69A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B95B12B" w14:textId="7641133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98A79D3" w14:textId="071B88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657489D" w14:textId="3BCE1F92"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D9DE97F" w14:textId="77777777" w:rsidR="002F1A79" w:rsidRPr="008C4570"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4DD2E81" w14:textId="77777777" w:rsidR="00C05310" w:rsidRPr="008C4570" w:rsidRDefault="00C05310">
      <w:pPr>
        <w:spacing w:after="0" w:line="240" w:lineRule="auto"/>
        <w:rPr>
          <w:rFonts w:ascii="Arial" w:hAnsi="Arial" w:cs="Arial"/>
        </w:rPr>
      </w:pPr>
    </w:p>
    <w:p w14:paraId="544DCE00" w14:textId="77777777" w:rsidR="00CB7681" w:rsidRPr="008C4570" w:rsidRDefault="00CB7681" w:rsidP="00CB7681">
      <w:pPr>
        <w:spacing w:after="0" w:line="240" w:lineRule="auto"/>
        <w:rPr>
          <w:rFonts w:ascii="Arial" w:eastAsia="Times New Roman" w:hAnsi="Arial" w:cs="Arial"/>
        </w:rPr>
      </w:pPr>
    </w:p>
    <w:p w14:paraId="738B4AA9" w14:textId="0F529E04" w:rsidR="00EB2EB7" w:rsidRPr="008C4570" w:rsidRDefault="00CB7681" w:rsidP="0051441E">
      <w:pPr>
        <w:spacing w:after="0" w:line="240" w:lineRule="auto"/>
        <w:rPr>
          <w:rFonts w:ascii="Arial" w:eastAsia="gobCL" w:hAnsi="Arial" w:cs="Arial"/>
          <w:b/>
        </w:rPr>
      </w:pPr>
      <w:r w:rsidRPr="008C4570">
        <w:rPr>
          <w:rFonts w:ascii="Arial" w:eastAsia="Times New Roman" w:hAnsi="Arial" w:cs="Arial"/>
          <w:color w:val="000000"/>
        </w:rPr>
        <w:br/>
      </w:r>
      <w:bookmarkStart w:id="177" w:name="_2m3ekkxa0uxz" w:colFirst="0" w:colLast="0"/>
      <w:bookmarkEnd w:id="177"/>
    </w:p>
    <w:p w14:paraId="6F84C522" w14:textId="17C0973B" w:rsidR="00C136D7" w:rsidRPr="008C4570" w:rsidRDefault="00C136D7" w:rsidP="00216DD1">
      <w:pPr>
        <w:spacing w:after="0" w:line="240" w:lineRule="auto"/>
        <w:jc w:val="center"/>
        <w:rPr>
          <w:rFonts w:ascii="Arial" w:eastAsia="gobCL" w:hAnsi="Arial" w:cs="Arial"/>
          <w:b/>
        </w:rPr>
      </w:pPr>
    </w:p>
    <w:p w14:paraId="5276660F" w14:textId="5A06F1B6" w:rsidR="00C136D7" w:rsidRPr="008C4570" w:rsidRDefault="00C136D7" w:rsidP="00216DD1">
      <w:pPr>
        <w:spacing w:after="0" w:line="240" w:lineRule="auto"/>
        <w:jc w:val="center"/>
        <w:rPr>
          <w:rFonts w:ascii="Arial" w:eastAsia="gobCL" w:hAnsi="Arial" w:cs="Arial"/>
          <w:b/>
        </w:rPr>
      </w:pPr>
    </w:p>
    <w:p w14:paraId="5773AC0E" w14:textId="5B4DD262" w:rsidR="00C136D7" w:rsidRPr="008C4570" w:rsidRDefault="00C136D7" w:rsidP="00216DD1">
      <w:pPr>
        <w:spacing w:after="0" w:line="240" w:lineRule="auto"/>
        <w:jc w:val="center"/>
        <w:rPr>
          <w:rFonts w:ascii="Arial" w:eastAsia="gobCL" w:hAnsi="Arial" w:cs="Arial"/>
          <w:b/>
        </w:rPr>
      </w:pPr>
    </w:p>
    <w:p w14:paraId="538CD41D" w14:textId="76FD6995" w:rsidR="00C136D7" w:rsidRPr="008C4570" w:rsidRDefault="00C136D7" w:rsidP="00216DD1">
      <w:pPr>
        <w:spacing w:after="0" w:line="240" w:lineRule="auto"/>
        <w:jc w:val="center"/>
        <w:rPr>
          <w:rFonts w:ascii="Arial" w:eastAsia="gobCL" w:hAnsi="Arial" w:cs="Arial"/>
          <w:b/>
        </w:rPr>
      </w:pPr>
    </w:p>
    <w:p w14:paraId="72C87B20" w14:textId="79F5AA32" w:rsidR="00C136D7" w:rsidRPr="008C4570" w:rsidRDefault="00C136D7" w:rsidP="00216DD1">
      <w:pPr>
        <w:spacing w:after="0" w:line="240" w:lineRule="auto"/>
        <w:jc w:val="center"/>
        <w:rPr>
          <w:rFonts w:ascii="Arial" w:eastAsia="gobCL" w:hAnsi="Arial" w:cs="Arial"/>
          <w:b/>
        </w:rPr>
      </w:pPr>
    </w:p>
    <w:p w14:paraId="43B84740" w14:textId="79ED3C12" w:rsidR="00C05310" w:rsidRPr="008C4570" w:rsidRDefault="008D3FED" w:rsidP="008B5114">
      <w:pPr>
        <w:pStyle w:val="Ttulo1"/>
        <w:ind w:left="0" w:firstLine="0"/>
        <w:jc w:val="center"/>
        <w:rPr>
          <w:rFonts w:ascii="Arial" w:hAnsi="Arial" w:cs="Arial"/>
          <w:sz w:val="22"/>
        </w:rPr>
      </w:pPr>
      <w:bookmarkStart w:id="178" w:name="_Toc132480442"/>
      <w:r w:rsidRPr="008C4570">
        <w:rPr>
          <w:rFonts w:ascii="Arial" w:hAnsi="Arial" w:cs="Arial"/>
          <w:sz w:val="22"/>
        </w:rPr>
        <w:t xml:space="preserve">ANEXO N° </w:t>
      </w:r>
      <w:r w:rsidR="00C136D7" w:rsidRPr="008C4570">
        <w:rPr>
          <w:rFonts w:ascii="Arial" w:hAnsi="Arial" w:cs="Arial"/>
          <w:sz w:val="22"/>
        </w:rPr>
        <w:t>8</w:t>
      </w:r>
      <w:bookmarkEnd w:id="178"/>
    </w:p>
    <w:p w14:paraId="1CBA1012" w14:textId="283245C6" w:rsidR="00670328" w:rsidRPr="008C4570" w:rsidRDefault="008D3FED" w:rsidP="00DC4EE7">
      <w:pPr>
        <w:pStyle w:val="Sinespaciado"/>
        <w:jc w:val="center"/>
        <w:rPr>
          <w:rFonts w:ascii="Arial" w:hAnsi="Arial" w:cs="Arial"/>
          <w:b/>
          <w:sz w:val="24"/>
        </w:rPr>
      </w:pPr>
      <w:bookmarkStart w:id="179" w:name="_Toc99968187"/>
      <w:r w:rsidRPr="008C4570">
        <w:rPr>
          <w:rFonts w:ascii="Arial" w:hAnsi="Arial" w:cs="Arial"/>
          <w:b/>
          <w:sz w:val="24"/>
        </w:rPr>
        <w:t>CRITERIOS DE EVALUACIÓN DEL COMITÉ DE EVALUACIÓN REGIONAL</w:t>
      </w:r>
      <w:bookmarkEnd w:id="179"/>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80" w:name="_Toc132480443"/>
      <w:r w:rsidRPr="008C4570">
        <w:rPr>
          <w:rFonts w:ascii="Arial" w:hAnsi="Arial" w:cs="Arial"/>
          <w:sz w:val="22"/>
          <w:lang w:val="es-ES"/>
        </w:rPr>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80"/>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0F900" w14:textId="77777777" w:rsidR="00B90F2F" w:rsidRDefault="00B90F2F">
      <w:pPr>
        <w:spacing w:after="0" w:line="240" w:lineRule="auto"/>
      </w:pPr>
      <w:r>
        <w:separator/>
      </w:r>
    </w:p>
  </w:endnote>
  <w:endnote w:type="continuationSeparator" w:id="0">
    <w:p w14:paraId="3C22152C" w14:textId="77777777" w:rsidR="00B90F2F" w:rsidRDefault="00B9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58FE2240"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5700A2">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9A31E" w14:textId="77777777" w:rsidR="00B90F2F" w:rsidRDefault="00B90F2F">
      <w:pPr>
        <w:spacing w:after="0" w:line="240" w:lineRule="auto"/>
      </w:pPr>
      <w:r>
        <w:separator/>
      </w:r>
    </w:p>
  </w:footnote>
  <w:footnote w:type="continuationSeparator" w:id="0">
    <w:p w14:paraId="21A69196" w14:textId="77777777" w:rsidR="00B90F2F" w:rsidRDefault="00B90F2F">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07970"/>
    <w:rsid w:val="00110E21"/>
    <w:rsid w:val="00113C7A"/>
    <w:rsid w:val="00115377"/>
    <w:rsid w:val="0011591F"/>
    <w:rsid w:val="00116FF0"/>
    <w:rsid w:val="00122B81"/>
    <w:rsid w:val="00132AEB"/>
    <w:rsid w:val="00141169"/>
    <w:rsid w:val="001450A2"/>
    <w:rsid w:val="00145F1A"/>
    <w:rsid w:val="00147F82"/>
    <w:rsid w:val="00152BC6"/>
    <w:rsid w:val="00156E09"/>
    <w:rsid w:val="001619F3"/>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00A2"/>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4EC5"/>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114"/>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0F2F"/>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85871"/>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6242"/>
    <w:rsid w:val="00F23996"/>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ACC2-4C6A-4CE7-8933-C120C643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3168</TotalTime>
  <Pages>40</Pages>
  <Words>18080</Words>
  <Characters>99440</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15</cp:revision>
  <cp:lastPrinted>2023-04-17T21:47:00Z</cp:lastPrinted>
  <dcterms:created xsi:type="dcterms:W3CDTF">2023-04-03T15:06:00Z</dcterms:created>
  <dcterms:modified xsi:type="dcterms:W3CDTF">2023-04-17T21:47:00Z</dcterms:modified>
</cp:coreProperties>
</file>