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hint="eastAsia"/>
          <w:b/>
          <w:bCs/>
          <w:szCs w:val="22"/>
        </w:rPr>
      </w:pPr>
    </w:p>
    <w:p w14:paraId="559CDECF" w14:textId="77777777" w:rsidR="00187310" w:rsidRDefault="00187310" w:rsidP="00CE091D">
      <w:pPr>
        <w:jc w:val="center"/>
        <w:rPr>
          <w:rFonts w:eastAsia="Arial Unicode MS" w:cs="Arial" w:hint="eastAsia"/>
          <w:b/>
          <w:bCs/>
          <w:sz w:val="40"/>
          <w:szCs w:val="40"/>
        </w:rPr>
      </w:pPr>
    </w:p>
    <w:p w14:paraId="26F4E4A2" w14:textId="77777777" w:rsidR="00187310" w:rsidRDefault="00187310" w:rsidP="00CE091D">
      <w:pPr>
        <w:jc w:val="center"/>
        <w:rPr>
          <w:rFonts w:eastAsia="Arial Unicode MS" w:cs="Arial" w:hint="eastAsia"/>
          <w:b/>
          <w:bCs/>
          <w:sz w:val="40"/>
          <w:szCs w:val="40"/>
        </w:rPr>
      </w:pPr>
    </w:p>
    <w:p w14:paraId="788C0124" w14:textId="77777777" w:rsidR="00187310" w:rsidRDefault="00187310" w:rsidP="00CE091D">
      <w:pPr>
        <w:jc w:val="center"/>
        <w:rPr>
          <w:rFonts w:eastAsia="Arial Unicode MS" w:cs="Arial" w:hint="eastAsia"/>
          <w:b/>
          <w:bCs/>
          <w:sz w:val="40"/>
          <w:szCs w:val="40"/>
        </w:rPr>
      </w:pPr>
    </w:p>
    <w:p w14:paraId="6F11C305" w14:textId="77777777" w:rsidR="00187310" w:rsidRDefault="00187310" w:rsidP="00CE091D">
      <w:pPr>
        <w:jc w:val="center"/>
        <w:rPr>
          <w:rFonts w:eastAsia="Arial Unicode MS" w:cs="Arial" w:hint="eastAsia"/>
          <w:b/>
          <w:bCs/>
          <w:sz w:val="40"/>
          <w:szCs w:val="40"/>
        </w:rPr>
      </w:pPr>
    </w:p>
    <w:p w14:paraId="32A13662" w14:textId="2E14CD39" w:rsidR="00CE091D" w:rsidRPr="00D91961" w:rsidRDefault="00187310" w:rsidP="00CE091D">
      <w:pPr>
        <w:jc w:val="center"/>
        <w:rPr>
          <w:rFonts w:eastAsia="Arial Unicode MS" w:cs="Arial" w:hint="eastAsia"/>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hint="eastAsia"/>
          <w:b/>
          <w:bCs/>
          <w:szCs w:val="22"/>
        </w:rPr>
      </w:pPr>
    </w:p>
    <w:p w14:paraId="68091FAB" w14:textId="4145A49C" w:rsidR="007B15FD" w:rsidRPr="00347B9F" w:rsidRDefault="007B15FD" w:rsidP="00CE091D">
      <w:pPr>
        <w:jc w:val="center"/>
        <w:rPr>
          <w:rFonts w:eastAsia="Arial Unicode MS" w:cs="Arial" w:hint="eastAsia"/>
          <w:b/>
          <w:bCs/>
          <w:szCs w:val="22"/>
        </w:rPr>
      </w:pPr>
    </w:p>
    <w:p w14:paraId="4110CC65" w14:textId="39C3C23D" w:rsidR="007B15FD" w:rsidRPr="00347B9F" w:rsidRDefault="007B15FD" w:rsidP="007E117C">
      <w:pPr>
        <w:jc w:val="center"/>
        <w:rPr>
          <w:rFonts w:eastAsia="Arial Unicode MS" w:cs="Arial" w:hint="eastAsia"/>
          <w:b/>
          <w:bCs/>
          <w:szCs w:val="22"/>
        </w:rPr>
      </w:pPr>
    </w:p>
    <w:p w14:paraId="5E7DFC16" w14:textId="0AA3C755" w:rsidR="003B2061" w:rsidRDefault="003B2061" w:rsidP="00CE091D">
      <w:pPr>
        <w:rPr>
          <w:rFonts w:eastAsia="Arial Unicode MS" w:cs="Arial" w:hint="eastAsia"/>
          <w:b/>
          <w:bCs/>
          <w:sz w:val="36"/>
          <w:szCs w:val="22"/>
        </w:rPr>
      </w:pPr>
    </w:p>
    <w:p w14:paraId="223CBDBF" w14:textId="055B5F3C" w:rsidR="00F3195E" w:rsidRPr="001A3FCA" w:rsidRDefault="00D3672E" w:rsidP="007B15FD">
      <w:pPr>
        <w:jc w:val="center"/>
        <w:rPr>
          <w:rFonts w:eastAsia="Arial Unicode MS" w:cs="Arial" w:hint="eastAsia"/>
          <w:b/>
          <w:bCs/>
          <w:sz w:val="40"/>
          <w:szCs w:val="40"/>
        </w:rPr>
      </w:pPr>
      <w:r>
        <w:rPr>
          <w:rFonts w:eastAsia="Arial Unicode MS" w:cs="Arial"/>
          <w:b/>
          <w:bCs/>
          <w:sz w:val="40"/>
          <w:szCs w:val="40"/>
        </w:rPr>
        <w:t xml:space="preserve">CAPITAL </w:t>
      </w:r>
      <w:r w:rsidR="00597580">
        <w:rPr>
          <w:rFonts w:eastAsia="Arial Unicode MS" w:cs="Arial"/>
          <w:b/>
          <w:bCs/>
          <w:sz w:val="40"/>
          <w:szCs w:val="40"/>
        </w:rPr>
        <w:t>ABEJA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p>
    <w:p w14:paraId="0F48157E" w14:textId="77777777" w:rsidR="00F3195E" w:rsidRPr="001A3FCA" w:rsidRDefault="00F3195E" w:rsidP="007B15FD">
      <w:pPr>
        <w:jc w:val="center"/>
        <w:rPr>
          <w:rFonts w:eastAsia="Arial Unicode MS" w:cs="Arial" w:hint="eastAsia"/>
          <w:b/>
          <w:bCs/>
          <w:sz w:val="40"/>
          <w:szCs w:val="40"/>
        </w:rPr>
      </w:pPr>
    </w:p>
    <w:p w14:paraId="5B6D32BA" w14:textId="0B2284D8" w:rsidR="00BF2F93" w:rsidRPr="001A3FCA" w:rsidRDefault="006E51D0" w:rsidP="007B15FD">
      <w:pPr>
        <w:jc w:val="center"/>
        <w:rPr>
          <w:rFonts w:eastAsia="Arial Unicode MS" w:cs="Arial" w:hint="eastAsia"/>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77777777" w:rsidR="00F81E42" w:rsidRDefault="00FF7A4A" w:rsidP="0008587B">
      <w:pPr>
        <w:jc w:val="center"/>
        <w:rPr>
          <w:rFonts w:eastAsia="Arial Unicode MS" w:cs="Arial" w:hint="eastAsia"/>
          <w:b/>
          <w:bCs/>
          <w:sz w:val="40"/>
          <w:szCs w:val="40"/>
        </w:rPr>
      </w:pPr>
      <w:r w:rsidRPr="001A3FCA">
        <w:rPr>
          <w:rFonts w:eastAsia="Arial Unicode MS" w:cs="Arial"/>
          <w:b/>
          <w:bCs/>
          <w:sz w:val="40"/>
          <w:szCs w:val="40"/>
        </w:rPr>
        <w:t>2022</w:t>
      </w:r>
    </w:p>
    <w:p w14:paraId="1348B010" w14:textId="77777777" w:rsidR="00F81E42" w:rsidRDefault="00F81E42" w:rsidP="0008587B">
      <w:pPr>
        <w:jc w:val="center"/>
        <w:rPr>
          <w:rFonts w:eastAsia="Arial Unicode MS" w:cs="Arial" w:hint="eastAsia"/>
          <w:b/>
          <w:bCs/>
          <w:sz w:val="40"/>
          <w:szCs w:val="40"/>
        </w:rPr>
      </w:pPr>
    </w:p>
    <w:p w14:paraId="40A4E921" w14:textId="77777777" w:rsidR="00F81E42" w:rsidRDefault="00F81E42" w:rsidP="0008587B">
      <w:pPr>
        <w:jc w:val="center"/>
        <w:rPr>
          <w:rFonts w:eastAsia="Arial Unicode MS" w:cs="Arial" w:hint="eastAsia"/>
          <w:b/>
          <w:bCs/>
          <w:sz w:val="40"/>
          <w:szCs w:val="40"/>
        </w:rPr>
      </w:pPr>
    </w:p>
    <w:p w14:paraId="2A7DDF0C" w14:textId="77777777" w:rsidR="00F81E42" w:rsidRDefault="00F81E42" w:rsidP="0008587B">
      <w:pPr>
        <w:jc w:val="center"/>
        <w:rPr>
          <w:rFonts w:eastAsia="Arial Unicode MS" w:cs="Arial" w:hint="eastAsia"/>
          <w:b/>
          <w:bCs/>
          <w:sz w:val="40"/>
          <w:szCs w:val="40"/>
        </w:rPr>
      </w:pPr>
    </w:p>
    <w:p w14:paraId="33200E0E" w14:textId="77777777" w:rsidR="00F81E42" w:rsidRDefault="00F81E42" w:rsidP="0008587B">
      <w:pPr>
        <w:jc w:val="center"/>
        <w:rPr>
          <w:rFonts w:eastAsia="Arial Unicode MS" w:cs="Arial" w:hint="eastAsia"/>
          <w:b/>
          <w:bCs/>
          <w:sz w:val="40"/>
          <w:szCs w:val="40"/>
        </w:rPr>
      </w:pPr>
    </w:p>
    <w:p w14:paraId="202A1FF6" w14:textId="77777777" w:rsidR="00F81E42" w:rsidRDefault="00F81E42" w:rsidP="0008587B">
      <w:pPr>
        <w:jc w:val="center"/>
        <w:rPr>
          <w:rFonts w:eastAsia="Arial Unicode MS" w:cs="Arial" w:hint="eastAsia"/>
          <w:b/>
          <w:bCs/>
          <w:sz w:val="40"/>
          <w:szCs w:val="40"/>
        </w:rPr>
      </w:pPr>
    </w:p>
    <w:p w14:paraId="3E230B49" w14:textId="77777777" w:rsidR="00F81E42" w:rsidRDefault="00F81E42" w:rsidP="0008587B">
      <w:pPr>
        <w:jc w:val="center"/>
        <w:rPr>
          <w:rFonts w:eastAsia="Arial Unicode MS" w:cs="Arial" w:hint="eastAsia"/>
          <w:b/>
          <w:bCs/>
          <w:sz w:val="40"/>
          <w:szCs w:val="40"/>
        </w:rPr>
      </w:pPr>
    </w:p>
    <w:p w14:paraId="46F16378" w14:textId="77777777" w:rsidR="00F81E42" w:rsidRDefault="00F81E42" w:rsidP="0008587B">
      <w:pPr>
        <w:jc w:val="center"/>
        <w:rPr>
          <w:rFonts w:eastAsia="Arial Unicode MS" w:cs="Arial" w:hint="eastAsia"/>
          <w:b/>
          <w:bCs/>
          <w:sz w:val="40"/>
          <w:szCs w:val="40"/>
        </w:rPr>
      </w:pPr>
    </w:p>
    <w:p w14:paraId="4F399F49" w14:textId="77777777" w:rsidR="00F81E42" w:rsidRDefault="00F81E42" w:rsidP="0008587B">
      <w:pPr>
        <w:jc w:val="center"/>
        <w:rPr>
          <w:rFonts w:eastAsia="Arial Unicode MS" w:cs="Arial" w:hint="eastAsia"/>
          <w:b/>
          <w:bCs/>
          <w:sz w:val="40"/>
          <w:szCs w:val="40"/>
        </w:rPr>
      </w:pPr>
    </w:p>
    <w:p w14:paraId="3758BDE7" w14:textId="77777777" w:rsidR="00F81E42" w:rsidRDefault="00F81E42" w:rsidP="0008587B">
      <w:pPr>
        <w:jc w:val="center"/>
        <w:rPr>
          <w:rFonts w:eastAsia="Arial Unicode MS" w:cs="Arial" w:hint="eastAsia"/>
          <w:b/>
          <w:bCs/>
          <w:sz w:val="40"/>
          <w:szCs w:val="40"/>
        </w:rPr>
      </w:pPr>
    </w:p>
    <w:p w14:paraId="2BC88770" w14:textId="77777777" w:rsidR="00F81E42" w:rsidRDefault="00F81E42" w:rsidP="0008587B">
      <w:pPr>
        <w:jc w:val="center"/>
        <w:rPr>
          <w:rFonts w:eastAsia="Arial Unicode MS" w:cs="Arial" w:hint="eastAsia"/>
          <w:b/>
          <w:bCs/>
          <w:sz w:val="40"/>
          <w:szCs w:val="40"/>
        </w:rPr>
      </w:pPr>
    </w:p>
    <w:p w14:paraId="0F9AFB13" w14:textId="77777777" w:rsidR="00F81E42" w:rsidRDefault="00F81E42" w:rsidP="0008587B">
      <w:pPr>
        <w:jc w:val="center"/>
        <w:rPr>
          <w:rFonts w:eastAsia="Arial Unicode MS" w:cs="Arial" w:hint="eastAsia"/>
          <w:b/>
          <w:bCs/>
          <w:sz w:val="40"/>
          <w:szCs w:val="40"/>
        </w:rPr>
      </w:pPr>
    </w:p>
    <w:p w14:paraId="3C8351B2" w14:textId="77777777" w:rsidR="00F81E42" w:rsidRDefault="00F81E42" w:rsidP="0008587B">
      <w:pPr>
        <w:jc w:val="center"/>
        <w:rPr>
          <w:rFonts w:eastAsia="Arial Unicode MS" w:cs="Arial" w:hint="eastAsia"/>
          <w:b/>
          <w:bCs/>
          <w:sz w:val="40"/>
          <w:szCs w:val="40"/>
        </w:rPr>
      </w:pPr>
    </w:p>
    <w:p w14:paraId="4B364801" w14:textId="77777777" w:rsidR="00F81E42" w:rsidRDefault="00F81E42" w:rsidP="0008587B">
      <w:pPr>
        <w:jc w:val="center"/>
        <w:rPr>
          <w:rFonts w:eastAsia="Arial Unicode MS" w:cs="Arial" w:hint="eastAsia"/>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51B78C7A" w14:textId="6EBB5F8C" w:rsidR="007A731D" w:rsidRPr="007A731D" w:rsidRDefault="000601CE">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19510104" w:history="1">
            <w:r w:rsidR="007A731D" w:rsidRPr="007A731D">
              <w:rPr>
                <w:rStyle w:val="Hipervnculo"/>
                <w:noProof/>
                <w:sz w:val="18"/>
                <w:szCs w:val="18"/>
              </w:rPr>
              <w:t>1. DESCRIPCIÓN DEL INSTRUMENTO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_Toc119510104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4</w:t>
            </w:r>
            <w:r w:rsidR="007A731D" w:rsidRPr="007A731D">
              <w:rPr>
                <w:noProof/>
                <w:webHidden/>
                <w:sz w:val="18"/>
                <w:szCs w:val="18"/>
              </w:rPr>
              <w:fldChar w:fldCharType="end"/>
            </w:r>
          </w:hyperlink>
        </w:p>
        <w:p w14:paraId="0994F300" w14:textId="66E040F4"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05" w:history="1">
            <w:r w:rsidR="007A731D" w:rsidRPr="007A731D">
              <w:rPr>
                <w:rStyle w:val="Hipervnculo"/>
                <w:noProof/>
                <w:sz w:val="18"/>
                <w:szCs w:val="18"/>
              </w:rPr>
              <w:t>1.1</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¿Qué es?</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_Toc119510105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4</w:t>
            </w:r>
            <w:r w:rsidR="007A731D" w:rsidRPr="007A731D">
              <w:rPr>
                <w:noProof/>
                <w:webHidden/>
                <w:sz w:val="18"/>
                <w:szCs w:val="18"/>
              </w:rPr>
              <w:fldChar w:fldCharType="end"/>
            </w:r>
          </w:hyperlink>
        </w:p>
        <w:p w14:paraId="323AEFD6" w14:textId="5263EE65"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06" w:history="1">
            <w:r w:rsidR="007A731D" w:rsidRPr="007A731D">
              <w:rPr>
                <w:rStyle w:val="Hipervnculo"/>
                <w:noProof/>
                <w:sz w:val="18"/>
                <w:szCs w:val="18"/>
              </w:rPr>
              <w:t xml:space="preserve">1.2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¿A quiénes está dirigido?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_Toc119510106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5</w:t>
            </w:r>
            <w:r w:rsidR="007A731D" w:rsidRPr="007A731D">
              <w:rPr>
                <w:noProof/>
                <w:webHidden/>
                <w:sz w:val="18"/>
                <w:szCs w:val="18"/>
              </w:rPr>
              <w:fldChar w:fldCharType="end"/>
            </w:r>
          </w:hyperlink>
        </w:p>
        <w:p w14:paraId="1A0FBE5C" w14:textId="7CC373C8"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07" w:history="1">
            <w:r w:rsidR="007A731D" w:rsidRPr="007A731D">
              <w:rPr>
                <w:rStyle w:val="Hipervnculo"/>
                <w:noProof/>
                <w:sz w:val="18"/>
                <w:szCs w:val="18"/>
              </w:rPr>
              <w:t>1.3</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¿Quiénes no pueden participar?</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_Toc119510107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5</w:t>
            </w:r>
            <w:r w:rsidR="007A731D" w:rsidRPr="007A731D">
              <w:rPr>
                <w:noProof/>
                <w:webHidden/>
                <w:sz w:val="18"/>
                <w:szCs w:val="18"/>
              </w:rPr>
              <w:fldChar w:fldCharType="end"/>
            </w:r>
          </w:hyperlink>
        </w:p>
        <w:p w14:paraId="69068C30" w14:textId="469B9C57"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08" w:history="1">
            <w:r w:rsidR="007A731D" w:rsidRPr="007A731D">
              <w:rPr>
                <w:rStyle w:val="Hipervnculo"/>
                <w:rFonts w:eastAsia="Arial Unicode MS"/>
                <w:noProof/>
                <w:sz w:val="18"/>
                <w:szCs w:val="18"/>
              </w:rPr>
              <w:t xml:space="preserve">1.4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Focalización de la convocatoria</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_Toc119510108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6</w:t>
            </w:r>
            <w:r w:rsidR="007A731D" w:rsidRPr="007A731D">
              <w:rPr>
                <w:noProof/>
                <w:webHidden/>
                <w:sz w:val="18"/>
                <w:szCs w:val="18"/>
              </w:rPr>
              <w:fldChar w:fldCharType="end"/>
            </w:r>
          </w:hyperlink>
        </w:p>
        <w:p w14:paraId="3B3CF331" w14:textId="6A101B30"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09" w:history="1">
            <w:r w:rsidR="007A731D" w:rsidRPr="007A731D">
              <w:rPr>
                <w:rStyle w:val="Hipervnculo"/>
                <w:rFonts w:eastAsia="Arial Unicode MS"/>
                <w:noProof/>
                <w:sz w:val="18"/>
                <w:szCs w:val="18"/>
                <w:lang w:val="es-CL"/>
              </w:rPr>
              <w:t>1.5       Entidades participantes</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_Toc119510109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6</w:t>
            </w:r>
            <w:r w:rsidR="007A731D" w:rsidRPr="007A731D">
              <w:rPr>
                <w:noProof/>
                <w:webHidden/>
                <w:sz w:val="18"/>
                <w:szCs w:val="18"/>
              </w:rPr>
              <w:fldChar w:fldCharType="end"/>
            </w:r>
          </w:hyperlink>
        </w:p>
        <w:p w14:paraId="2C4A6BE7" w14:textId="1F00324A"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0" w:history="1">
            <w:r w:rsidR="007A731D" w:rsidRPr="007A731D">
              <w:rPr>
                <w:rStyle w:val="Hipervnculo"/>
                <w:rFonts w:eastAsia="Arial Unicode MS"/>
                <w:noProof/>
                <w:sz w:val="18"/>
                <w:szCs w:val="18"/>
              </w:rPr>
              <w:t xml:space="preserve">1.6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Requisitos de la convocatoria</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_Toc119510110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8</w:t>
            </w:r>
            <w:r w:rsidR="007A731D" w:rsidRPr="007A731D">
              <w:rPr>
                <w:noProof/>
                <w:webHidden/>
                <w:sz w:val="18"/>
                <w:szCs w:val="18"/>
              </w:rPr>
              <w:fldChar w:fldCharType="end"/>
            </w:r>
          </w:hyperlink>
        </w:p>
        <w:p w14:paraId="3E1A533C" w14:textId="79C898B9"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1" w:history="1">
            <w:r w:rsidR="007A731D" w:rsidRPr="007A731D">
              <w:rPr>
                <w:rStyle w:val="Hipervnculo"/>
                <w:rFonts w:eastAsia="Arial Unicode MS"/>
                <w:noProof/>
                <w:sz w:val="18"/>
                <w:szCs w:val="18"/>
              </w:rPr>
              <w:t xml:space="preserve">1.7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¿Qué financia?</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_Toc119510111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12</w:t>
            </w:r>
            <w:r w:rsidR="007A731D" w:rsidRPr="007A731D">
              <w:rPr>
                <w:noProof/>
                <w:webHidden/>
                <w:sz w:val="18"/>
                <w:szCs w:val="18"/>
              </w:rPr>
              <w:fldChar w:fldCharType="end"/>
            </w:r>
          </w:hyperlink>
        </w:p>
        <w:p w14:paraId="12F8083B" w14:textId="389B7282"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2" w:history="1">
            <w:r w:rsidR="007A731D" w:rsidRPr="007A731D">
              <w:rPr>
                <w:rStyle w:val="Hipervnculo"/>
                <w:rFonts w:eastAsia="Arial Unicode MS"/>
                <w:noProof/>
                <w:sz w:val="18"/>
                <w:szCs w:val="18"/>
              </w:rPr>
              <w:t xml:space="preserve">1.8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Ítems con restricciones de financiamiento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_Toc119510112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15</w:t>
            </w:r>
            <w:r w:rsidR="007A731D" w:rsidRPr="007A731D">
              <w:rPr>
                <w:noProof/>
                <w:webHidden/>
                <w:sz w:val="18"/>
                <w:szCs w:val="18"/>
              </w:rPr>
              <w:fldChar w:fldCharType="end"/>
            </w:r>
          </w:hyperlink>
        </w:p>
        <w:p w14:paraId="50607455" w14:textId="60792B87"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3" w:history="1">
            <w:r w:rsidR="007A731D" w:rsidRPr="007A731D">
              <w:rPr>
                <w:rStyle w:val="Hipervnculo"/>
                <w:rFonts w:eastAsia="Arial Unicode MS"/>
                <w:noProof/>
                <w:sz w:val="18"/>
                <w:szCs w:val="18"/>
              </w:rPr>
              <w:t xml:space="preserve">1.9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¿Qué NO financia este instrumento?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_Toc119510113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15</w:t>
            </w:r>
            <w:r w:rsidR="007A731D" w:rsidRPr="007A731D">
              <w:rPr>
                <w:noProof/>
                <w:webHidden/>
                <w:sz w:val="18"/>
                <w:szCs w:val="18"/>
              </w:rPr>
              <w:fldChar w:fldCharType="end"/>
            </w:r>
          </w:hyperlink>
        </w:p>
        <w:p w14:paraId="1F5BC3DD" w14:textId="6A909A52"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14" w:history="1">
            <w:r w:rsidR="007A731D" w:rsidRPr="007A731D">
              <w:rPr>
                <w:rStyle w:val="Hipervnculo"/>
                <w:noProof/>
                <w:sz w:val="18"/>
                <w:szCs w:val="18"/>
              </w:rPr>
              <w:t>2. POSTULACIÓN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_Toc119510114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16</w:t>
            </w:r>
            <w:r w:rsidR="007A731D" w:rsidRPr="007A731D">
              <w:rPr>
                <w:noProof/>
                <w:webHidden/>
                <w:sz w:val="18"/>
                <w:szCs w:val="18"/>
              </w:rPr>
              <w:fldChar w:fldCharType="end"/>
            </w:r>
          </w:hyperlink>
        </w:p>
        <w:p w14:paraId="1E75A6BD" w14:textId="2548EC7D"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5" w:history="1">
            <w:r w:rsidR="007A731D" w:rsidRPr="007A731D">
              <w:rPr>
                <w:rStyle w:val="Hipervnculo"/>
                <w:noProof/>
                <w:sz w:val="18"/>
                <w:szCs w:val="18"/>
                <w:lang w:val="es-CL"/>
              </w:rPr>
              <w:t xml:space="preserve">2.1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lang w:val="es-CL"/>
              </w:rPr>
              <w:t>Plazos de postulación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_Toc119510115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16</w:t>
            </w:r>
            <w:r w:rsidR="007A731D" w:rsidRPr="007A731D">
              <w:rPr>
                <w:noProof/>
                <w:webHidden/>
                <w:sz w:val="18"/>
                <w:szCs w:val="18"/>
              </w:rPr>
              <w:fldChar w:fldCharType="end"/>
            </w:r>
          </w:hyperlink>
        </w:p>
        <w:p w14:paraId="228A7601" w14:textId="2CB8945F"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6" w:history="1">
            <w:r w:rsidR="007A731D" w:rsidRPr="007A731D">
              <w:rPr>
                <w:rStyle w:val="Hipervnculo"/>
                <w:noProof/>
                <w:sz w:val="18"/>
                <w:szCs w:val="18"/>
              </w:rPr>
              <w:t xml:space="preserve">2.2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Pasos para postular</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_Toc119510116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17</w:t>
            </w:r>
            <w:r w:rsidR="007A731D" w:rsidRPr="007A731D">
              <w:rPr>
                <w:noProof/>
                <w:webHidden/>
                <w:sz w:val="18"/>
                <w:szCs w:val="18"/>
              </w:rPr>
              <w:fldChar w:fldCharType="end"/>
            </w:r>
          </w:hyperlink>
        </w:p>
        <w:p w14:paraId="34DDD9EF" w14:textId="53D2CAAF"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7" w:history="1">
            <w:r w:rsidR="007A731D" w:rsidRPr="007A731D">
              <w:rPr>
                <w:rStyle w:val="Hipervnculo"/>
                <w:noProof/>
                <w:sz w:val="18"/>
                <w:szCs w:val="18"/>
              </w:rPr>
              <w:t xml:space="preserve">2.3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Apoyo en el proceso de postulación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_Toc119510117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21</w:t>
            </w:r>
            <w:r w:rsidR="007A731D" w:rsidRPr="007A731D">
              <w:rPr>
                <w:noProof/>
                <w:webHidden/>
                <w:sz w:val="18"/>
                <w:szCs w:val="18"/>
              </w:rPr>
              <w:fldChar w:fldCharType="end"/>
            </w:r>
          </w:hyperlink>
        </w:p>
        <w:p w14:paraId="3DFE69EF" w14:textId="13504A09"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18" w:history="1">
            <w:r w:rsidR="007A731D" w:rsidRPr="007A731D">
              <w:rPr>
                <w:rStyle w:val="Hipervnculo"/>
                <w:rFonts w:eastAsia="Arial Unicode MS"/>
                <w:noProof/>
                <w:sz w:val="18"/>
                <w:szCs w:val="18"/>
              </w:rPr>
              <w:t>3. EVALUACIÓN Y SELECCIÓN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_Toc119510118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21</w:t>
            </w:r>
            <w:r w:rsidR="007A731D" w:rsidRPr="007A731D">
              <w:rPr>
                <w:noProof/>
                <w:webHidden/>
                <w:sz w:val="18"/>
                <w:szCs w:val="18"/>
              </w:rPr>
              <w:fldChar w:fldCharType="end"/>
            </w:r>
          </w:hyperlink>
        </w:p>
        <w:p w14:paraId="6432D3EF" w14:textId="50A0961E"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19" w:history="1">
            <w:r w:rsidR="007A731D" w:rsidRPr="007A731D">
              <w:rPr>
                <w:rStyle w:val="Hipervnculo"/>
                <w:rFonts w:eastAsia="Arial Unicode MS"/>
                <w:noProof/>
                <w:sz w:val="18"/>
                <w:szCs w:val="18"/>
              </w:rPr>
              <w:t xml:space="preserve">3.1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Evaluación de admisibilidad automática</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_Toc119510119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21</w:t>
            </w:r>
            <w:r w:rsidR="007A731D" w:rsidRPr="007A731D">
              <w:rPr>
                <w:noProof/>
                <w:webHidden/>
                <w:sz w:val="18"/>
                <w:szCs w:val="18"/>
              </w:rPr>
              <w:fldChar w:fldCharType="end"/>
            </w:r>
          </w:hyperlink>
        </w:p>
        <w:p w14:paraId="0CF95710" w14:textId="02EA65B2"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0" w:history="1">
            <w:r w:rsidR="007A731D" w:rsidRPr="007A731D">
              <w:rPr>
                <w:rStyle w:val="Hipervnculo"/>
                <w:rFonts w:eastAsia="Arial Unicode MS"/>
                <w:noProof/>
                <w:sz w:val="18"/>
                <w:szCs w:val="18"/>
              </w:rPr>
              <w:t xml:space="preserve">3.2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Evaluación de admisibilidad manual</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_Toc119510120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22</w:t>
            </w:r>
            <w:r w:rsidR="007A731D" w:rsidRPr="007A731D">
              <w:rPr>
                <w:noProof/>
                <w:webHidden/>
                <w:sz w:val="18"/>
                <w:szCs w:val="18"/>
              </w:rPr>
              <w:fldChar w:fldCharType="end"/>
            </w:r>
          </w:hyperlink>
        </w:p>
        <w:p w14:paraId="548DAF1E" w14:textId="7A413270"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1" w:history="1">
            <w:r w:rsidR="007A731D" w:rsidRPr="007A731D">
              <w:rPr>
                <w:rStyle w:val="Hipervnculo"/>
                <w:rFonts w:eastAsia="Arial Unicode MS"/>
                <w:noProof/>
                <w:sz w:val="18"/>
                <w:szCs w:val="18"/>
              </w:rPr>
              <w:t xml:space="preserve">3.3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Test de Preselección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_Toc119510121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22</w:t>
            </w:r>
            <w:r w:rsidR="007A731D" w:rsidRPr="007A731D">
              <w:rPr>
                <w:noProof/>
                <w:webHidden/>
                <w:sz w:val="18"/>
                <w:szCs w:val="18"/>
              </w:rPr>
              <w:fldChar w:fldCharType="end"/>
            </w:r>
          </w:hyperlink>
        </w:p>
        <w:p w14:paraId="5A83F57A" w14:textId="2883FFF7"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2" w:history="1">
            <w:r w:rsidR="007A731D" w:rsidRPr="007A731D">
              <w:rPr>
                <w:rStyle w:val="Hipervnculo"/>
                <w:rFonts w:eastAsia="Arial Unicode MS"/>
                <w:noProof/>
                <w:sz w:val="18"/>
                <w:szCs w:val="18"/>
              </w:rPr>
              <w:t>3.4</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Evaluación Técnica</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_Toc119510122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23</w:t>
            </w:r>
            <w:r w:rsidR="007A731D" w:rsidRPr="007A731D">
              <w:rPr>
                <w:noProof/>
                <w:webHidden/>
                <w:sz w:val="18"/>
                <w:szCs w:val="18"/>
              </w:rPr>
              <w:fldChar w:fldCharType="end"/>
            </w:r>
          </w:hyperlink>
        </w:p>
        <w:p w14:paraId="136D3286" w14:textId="16DC892C"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3" w:history="1">
            <w:r w:rsidR="007A731D" w:rsidRPr="007A731D">
              <w:rPr>
                <w:rStyle w:val="Hipervnculo"/>
                <w:rFonts w:eastAsia="Arial Unicode MS"/>
                <w:noProof/>
                <w:sz w:val="18"/>
                <w:szCs w:val="18"/>
              </w:rPr>
              <w:t xml:space="preserve">3.5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Comité de Evaluación Regional (CER)</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_Toc119510123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24</w:t>
            </w:r>
            <w:r w:rsidR="007A731D" w:rsidRPr="007A731D">
              <w:rPr>
                <w:noProof/>
                <w:webHidden/>
                <w:sz w:val="18"/>
                <w:szCs w:val="18"/>
              </w:rPr>
              <w:fldChar w:fldCharType="end"/>
            </w:r>
          </w:hyperlink>
        </w:p>
        <w:p w14:paraId="5F37F30E" w14:textId="2C0EF7FA"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24" w:history="1">
            <w:r w:rsidR="007A731D" w:rsidRPr="007A731D">
              <w:rPr>
                <w:rStyle w:val="Hipervnculo"/>
                <w:rFonts w:eastAsia="Arial Unicode MS"/>
                <w:noProof/>
                <w:sz w:val="18"/>
                <w:szCs w:val="18"/>
              </w:rPr>
              <w:t>4. FASE DE DESARROLLO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_Toc119510124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26</w:t>
            </w:r>
            <w:r w:rsidR="007A731D" w:rsidRPr="007A731D">
              <w:rPr>
                <w:noProof/>
                <w:webHidden/>
                <w:sz w:val="18"/>
                <w:szCs w:val="18"/>
              </w:rPr>
              <w:fldChar w:fldCharType="end"/>
            </w:r>
          </w:hyperlink>
        </w:p>
        <w:p w14:paraId="007438A8" w14:textId="7BF7A50F"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25" w:history="1">
            <w:r w:rsidR="007A731D" w:rsidRPr="007A731D">
              <w:rPr>
                <w:rStyle w:val="Hipervnculo"/>
                <w:rFonts w:eastAsia="Arial Unicode MS"/>
                <w:noProof/>
                <w:sz w:val="18"/>
                <w:szCs w:val="18"/>
              </w:rPr>
              <w:t>4.1 Formalización</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_Toc119510125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27</w:t>
            </w:r>
            <w:r w:rsidR="007A731D" w:rsidRPr="007A731D">
              <w:rPr>
                <w:noProof/>
                <w:webHidden/>
                <w:sz w:val="18"/>
                <w:szCs w:val="18"/>
              </w:rPr>
              <w:fldChar w:fldCharType="end"/>
            </w:r>
          </w:hyperlink>
        </w:p>
        <w:p w14:paraId="05AE2CF9" w14:textId="65F0F736"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6" w:history="1">
            <w:r w:rsidR="007A731D" w:rsidRPr="007A731D">
              <w:rPr>
                <w:rStyle w:val="Hipervnculo"/>
                <w:noProof/>
                <w:sz w:val="18"/>
                <w:szCs w:val="18"/>
              </w:rPr>
              <w:t>4.2</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noProof/>
                <w:sz w:val="18"/>
                <w:szCs w:val="18"/>
              </w:rPr>
              <w:t>Formulación del Plan de Trabajo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_Toc119510126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29</w:t>
            </w:r>
            <w:r w:rsidR="007A731D" w:rsidRPr="007A731D">
              <w:rPr>
                <w:noProof/>
                <w:webHidden/>
                <w:sz w:val="18"/>
                <w:szCs w:val="18"/>
              </w:rPr>
              <w:fldChar w:fldCharType="end"/>
            </w:r>
          </w:hyperlink>
        </w:p>
        <w:p w14:paraId="05FFF8D2" w14:textId="7966E12D"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7" w:history="1">
            <w:r w:rsidR="007A731D" w:rsidRPr="007A731D">
              <w:rPr>
                <w:rStyle w:val="Hipervnculo"/>
                <w:rFonts w:eastAsia="Arial Unicode MS"/>
                <w:noProof/>
                <w:sz w:val="18"/>
                <w:szCs w:val="18"/>
              </w:rPr>
              <w:t xml:space="preserve">4.3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Implementación del Plan de Trabajo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_Toc119510127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33</w:t>
            </w:r>
            <w:r w:rsidR="007A731D" w:rsidRPr="007A731D">
              <w:rPr>
                <w:noProof/>
                <w:webHidden/>
                <w:sz w:val="18"/>
                <w:szCs w:val="18"/>
              </w:rPr>
              <w:fldChar w:fldCharType="end"/>
            </w:r>
          </w:hyperlink>
        </w:p>
        <w:p w14:paraId="47F93D47" w14:textId="39E9885F"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28" w:history="1">
            <w:r w:rsidR="007A731D" w:rsidRPr="007A731D">
              <w:rPr>
                <w:rStyle w:val="Hipervnculo"/>
                <w:rFonts w:eastAsia="Arial Unicode MS"/>
                <w:noProof/>
                <w:sz w:val="18"/>
                <w:szCs w:val="18"/>
              </w:rPr>
              <w:t>5. TÉRMINO DEL PROYECTO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_Toc119510128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36</w:t>
            </w:r>
            <w:r w:rsidR="007A731D" w:rsidRPr="007A731D">
              <w:rPr>
                <w:noProof/>
                <w:webHidden/>
                <w:sz w:val="18"/>
                <w:szCs w:val="18"/>
              </w:rPr>
              <w:fldChar w:fldCharType="end"/>
            </w:r>
          </w:hyperlink>
        </w:p>
        <w:p w14:paraId="3FB0B512" w14:textId="29938F83"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29" w:history="1">
            <w:r w:rsidR="007A731D" w:rsidRPr="007A731D">
              <w:rPr>
                <w:rStyle w:val="Hipervnculo"/>
                <w:rFonts w:eastAsia="Arial Unicode MS"/>
                <w:noProof/>
                <w:sz w:val="18"/>
                <w:szCs w:val="18"/>
              </w:rPr>
              <w:t xml:space="preserve">5.1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Término Anticipado del Proyecto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_Toc119510129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36</w:t>
            </w:r>
            <w:r w:rsidR="007A731D" w:rsidRPr="007A731D">
              <w:rPr>
                <w:noProof/>
                <w:webHidden/>
                <w:sz w:val="18"/>
                <w:szCs w:val="18"/>
              </w:rPr>
              <w:fldChar w:fldCharType="end"/>
            </w:r>
          </w:hyperlink>
        </w:p>
        <w:p w14:paraId="791F479B" w14:textId="17C7BC00" w:rsidR="007A731D" w:rsidRPr="007A731D" w:rsidRDefault="00C3763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19510130" w:history="1">
            <w:r w:rsidR="007A731D" w:rsidRPr="007A731D">
              <w:rPr>
                <w:rStyle w:val="Hipervnculo"/>
                <w:rFonts w:eastAsia="Arial Unicode MS"/>
                <w:noProof/>
                <w:sz w:val="18"/>
                <w:szCs w:val="18"/>
              </w:rPr>
              <w:t xml:space="preserve">5.2 </w:t>
            </w:r>
            <w:r w:rsidR="007A731D" w:rsidRPr="007A731D">
              <w:rPr>
                <w:rFonts w:asciiTheme="minorHAnsi" w:eastAsiaTheme="minorEastAsia" w:hAnsiTheme="minorHAnsi" w:cstheme="minorBidi"/>
                <w:b w:val="0"/>
                <w:bCs w:val="0"/>
                <w:noProof/>
                <w:sz w:val="18"/>
                <w:szCs w:val="18"/>
                <w:lang w:val="es-CL" w:eastAsia="es-CL"/>
              </w:rPr>
              <w:tab/>
            </w:r>
            <w:r w:rsidR="007A731D" w:rsidRPr="007A731D">
              <w:rPr>
                <w:rStyle w:val="Hipervnculo"/>
                <w:rFonts w:eastAsia="Arial Unicode MS"/>
                <w:noProof/>
                <w:sz w:val="18"/>
                <w:szCs w:val="18"/>
              </w:rPr>
              <w:t>Incumplimiento del Contrato (verificado con posterioridad a la vigencia del contrato).</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_Toc119510130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38</w:t>
            </w:r>
            <w:r w:rsidR="007A731D" w:rsidRPr="007A731D">
              <w:rPr>
                <w:noProof/>
                <w:webHidden/>
                <w:sz w:val="18"/>
                <w:szCs w:val="18"/>
              </w:rPr>
              <w:fldChar w:fldCharType="end"/>
            </w:r>
          </w:hyperlink>
        </w:p>
        <w:p w14:paraId="400AFDDE" w14:textId="58836E30"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1" w:history="1">
            <w:r w:rsidR="007A731D" w:rsidRPr="007A731D">
              <w:rPr>
                <w:rStyle w:val="Hipervnculo"/>
                <w:rFonts w:eastAsia="Arial Unicode MS"/>
                <w:noProof/>
                <w:sz w:val="18"/>
                <w:szCs w:val="18"/>
              </w:rPr>
              <w:t>6. OTROS</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_Toc119510131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39</w:t>
            </w:r>
            <w:r w:rsidR="007A731D" w:rsidRPr="007A731D">
              <w:rPr>
                <w:noProof/>
                <w:webHidden/>
                <w:sz w:val="18"/>
                <w:szCs w:val="18"/>
              </w:rPr>
              <w:fldChar w:fldCharType="end"/>
            </w:r>
          </w:hyperlink>
        </w:p>
        <w:p w14:paraId="00BA1188" w14:textId="6C1A92A7"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2" w:history="1">
            <w:r w:rsidR="007A731D" w:rsidRPr="007A731D">
              <w:rPr>
                <w:rStyle w:val="Hipervnculo"/>
                <w:noProof/>
                <w:sz w:val="18"/>
                <w:szCs w:val="18"/>
              </w:rPr>
              <w:t>ANEXO N° 1</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_Toc119510132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42</w:t>
            </w:r>
            <w:r w:rsidR="007A731D" w:rsidRPr="007A731D">
              <w:rPr>
                <w:noProof/>
                <w:webHidden/>
                <w:sz w:val="18"/>
                <w:szCs w:val="18"/>
              </w:rPr>
              <w:fldChar w:fldCharType="end"/>
            </w:r>
          </w:hyperlink>
        </w:p>
        <w:p w14:paraId="7D3F46C0" w14:textId="2A51F952"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3" w:history="1">
            <w:r w:rsidR="007A731D" w:rsidRPr="007A731D">
              <w:rPr>
                <w:rStyle w:val="Hipervnculo"/>
                <w:noProof/>
                <w:sz w:val="18"/>
                <w:szCs w:val="18"/>
              </w:rPr>
              <w:t>ANEXO N° 2</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_Toc119510133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47</w:t>
            </w:r>
            <w:r w:rsidR="007A731D" w:rsidRPr="007A731D">
              <w:rPr>
                <w:noProof/>
                <w:webHidden/>
                <w:sz w:val="18"/>
                <w:szCs w:val="18"/>
              </w:rPr>
              <w:fldChar w:fldCharType="end"/>
            </w:r>
          </w:hyperlink>
        </w:p>
        <w:p w14:paraId="7F8A245D" w14:textId="6FFD7ECD"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4" w:history="1">
            <w:r w:rsidR="007A731D" w:rsidRPr="007A731D">
              <w:rPr>
                <w:rStyle w:val="Hipervnculo"/>
                <w:noProof/>
                <w:sz w:val="18"/>
                <w:szCs w:val="18"/>
              </w:rPr>
              <w:t>ANEXO N° 3</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_Toc119510134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56</w:t>
            </w:r>
            <w:r w:rsidR="007A731D" w:rsidRPr="007A731D">
              <w:rPr>
                <w:noProof/>
                <w:webHidden/>
                <w:sz w:val="18"/>
                <w:szCs w:val="18"/>
              </w:rPr>
              <w:fldChar w:fldCharType="end"/>
            </w:r>
          </w:hyperlink>
        </w:p>
        <w:p w14:paraId="71A20FD3" w14:textId="1250C611"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5" w:history="1">
            <w:r w:rsidR="007A731D" w:rsidRPr="007A731D">
              <w:rPr>
                <w:rStyle w:val="Hipervnculo"/>
                <w:noProof/>
                <w:sz w:val="18"/>
                <w:szCs w:val="18"/>
              </w:rPr>
              <w:t>ANEXO N° 4</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_Toc119510135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57</w:t>
            </w:r>
            <w:r w:rsidR="007A731D" w:rsidRPr="007A731D">
              <w:rPr>
                <w:noProof/>
                <w:webHidden/>
                <w:sz w:val="18"/>
                <w:szCs w:val="18"/>
              </w:rPr>
              <w:fldChar w:fldCharType="end"/>
            </w:r>
          </w:hyperlink>
        </w:p>
        <w:p w14:paraId="7145FE39" w14:textId="3B0F03F8"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6" w:history="1">
            <w:r w:rsidR="007A731D" w:rsidRPr="007A731D">
              <w:rPr>
                <w:rStyle w:val="Hipervnculo"/>
                <w:noProof/>
                <w:sz w:val="18"/>
                <w:szCs w:val="18"/>
              </w:rPr>
              <w:t>ANEXO N° 5</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_Toc119510136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58</w:t>
            </w:r>
            <w:r w:rsidR="007A731D" w:rsidRPr="007A731D">
              <w:rPr>
                <w:noProof/>
                <w:webHidden/>
                <w:sz w:val="18"/>
                <w:szCs w:val="18"/>
              </w:rPr>
              <w:fldChar w:fldCharType="end"/>
            </w:r>
          </w:hyperlink>
        </w:p>
        <w:p w14:paraId="2536B231" w14:textId="22FC91BB"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7" w:history="1">
            <w:r w:rsidR="007A731D" w:rsidRPr="007A731D">
              <w:rPr>
                <w:rStyle w:val="Hipervnculo"/>
                <w:rFonts w:eastAsiaTheme="minorHAnsi"/>
                <w:noProof/>
                <w:sz w:val="18"/>
                <w:szCs w:val="18"/>
                <w:lang w:val="es-CL" w:eastAsia="en-US"/>
              </w:rPr>
              <w:t>ANEXO N° 6</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_Toc119510137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61</w:t>
            </w:r>
            <w:r w:rsidR="007A731D" w:rsidRPr="007A731D">
              <w:rPr>
                <w:noProof/>
                <w:webHidden/>
                <w:sz w:val="18"/>
                <w:szCs w:val="18"/>
              </w:rPr>
              <w:fldChar w:fldCharType="end"/>
            </w:r>
          </w:hyperlink>
        </w:p>
        <w:p w14:paraId="3E5EC16A" w14:textId="69926FF3" w:rsidR="007A731D" w:rsidRPr="007A731D" w:rsidRDefault="00C3763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19510138" w:history="1">
            <w:r w:rsidR="007A731D" w:rsidRPr="007A731D">
              <w:rPr>
                <w:rStyle w:val="Hipervnculo"/>
                <w:noProof/>
                <w:sz w:val="18"/>
                <w:szCs w:val="18"/>
              </w:rPr>
              <w:t>ANEXO N° 7</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_Toc119510138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68</w:t>
            </w:r>
            <w:r w:rsidR="007A731D" w:rsidRPr="007A731D">
              <w:rPr>
                <w:noProof/>
                <w:webHidden/>
                <w:sz w:val="18"/>
                <w:szCs w:val="18"/>
              </w:rPr>
              <w:fldChar w:fldCharType="end"/>
            </w:r>
          </w:hyperlink>
        </w:p>
        <w:p w14:paraId="542EE183" w14:textId="0CA49C0C" w:rsidR="007A731D" w:rsidRDefault="00C37632">
          <w:pPr>
            <w:pStyle w:val="TDC2"/>
            <w:tabs>
              <w:tab w:val="right" w:leader="dot" w:pos="8828"/>
            </w:tabs>
            <w:rPr>
              <w:rFonts w:asciiTheme="minorHAnsi" w:eastAsiaTheme="minorEastAsia" w:hAnsiTheme="minorHAnsi" w:cstheme="minorBidi"/>
              <w:b w:val="0"/>
              <w:bCs w:val="0"/>
              <w:noProof/>
              <w:lang w:val="es-CL" w:eastAsia="es-CL"/>
            </w:rPr>
          </w:pPr>
          <w:hyperlink w:anchor="_Toc119510139" w:history="1">
            <w:r w:rsidR="007A731D" w:rsidRPr="007A731D">
              <w:rPr>
                <w:rStyle w:val="Hipervnculo"/>
                <w:noProof/>
                <w:sz w:val="18"/>
                <w:szCs w:val="18"/>
              </w:rPr>
              <w:t>ANEXO N° 8</w:t>
            </w:r>
            <w:r w:rsidR="007A731D" w:rsidRPr="007A731D">
              <w:rPr>
                <w:noProof/>
                <w:webHidden/>
                <w:sz w:val="18"/>
                <w:szCs w:val="18"/>
              </w:rPr>
              <w:tab/>
            </w:r>
            <w:r w:rsidR="007A731D" w:rsidRPr="007A731D">
              <w:rPr>
                <w:noProof/>
                <w:webHidden/>
                <w:sz w:val="18"/>
                <w:szCs w:val="18"/>
              </w:rPr>
              <w:fldChar w:fldCharType="begin"/>
            </w:r>
            <w:r w:rsidR="007A731D" w:rsidRPr="007A731D">
              <w:rPr>
                <w:noProof/>
                <w:webHidden/>
                <w:sz w:val="18"/>
                <w:szCs w:val="18"/>
              </w:rPr>
              <w:instrText xml:space="preserve"> PAGEREF _Toc119510139 \h </w:instrText>
            </w:r>
            <w:r w:rsidR="007A731D" w:rsidRPr="007A731D">
              <w:rPr>
                <w:noProof/>
                <w:webHidden/>
                <w:sz w:val="18"/>
                <w:szCs w:val="18"/>
              </w:rPr>
            </w:r>
            <w:r w:rsidR="007A731D" w:rsidRPr="007A731D">
              <w:rPr>
                <w:noProof/>
                <w:webHidden/>
                <w:sz w:val="18"/>
                <w:szCs w:val="18"/>
              </w:rPr>
              <w:fldChar w:fldCharType="separate"/>
            </w:r>
            <w:r w:rsidR="007A731D" w:rsidRPr="007A731D">
              <w:rPr>
                <w:noProof/>
                <w:webHidden/>
                <w:sz w:val="18"/>
                <w:szCs w:val="18"/>
              </w:rPr>
              <w:t>73</w:t>
            </w:r>
            <w:r w:rsidR="007A731D" w:rsidRPr="007A731D">
              <w:rPr>
                <w:noProof/>
                <w:webHidden/>
                <w:sz w:val="18"/>
                <w:szCs w:val="18"/>
              </w:rPr>
              <w:fldChar w:fldCharType="end"/>
            </w:r>
          </w:hyperlink>
        </w:p>
        <w:p w14:paraId="28A3BF24" w14:textId="094907A9"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hint="eastAsia"/>
          <w:b/>
          <w:bCs/>
          <w:sz w:val="40"/>
          <w:szCs w:val="40"/>
        </w:rPr>
      </w:pPr>
    </w:p>
    <w:p w14:paraId="1EB63489" w14:textId="77777777" w:rsidR="00F81E42" w:rsidRDefault="00F81E42" w:rsidP="0008587B">
      <w:pPr>
        <w:jc w:val="center"/>
        <w:rPr>
          <w:rFonts w:eastAsia="Arial Unicode MS" w:cs="Arial" w:hint="eastAsia"/>
          <w:b/>
          <w:bCs/>
          <w:sz w:val="40"/>
          <w:szCs w:val="40"/>
        </w:rPr>
      </w:pPr>
    </w:p>
    <w:p w14:paraId="1E9052CB" w14:textId="77777777" w:rsidR="00F81E42" w:rsidRDefault="00F81E42" w:rsidP="0008587B">
      <w:pPr>
        <w:jc w:val="center"/>
        <w:rPr>
          <w:rFonts w:eastAsia="Arial Unicode MS" w:cs="Arial" w:hint="eastAsia"/>
          <w:b/>
          <w:bCs/>
          <w:sz w:val="40"/>
          <w:szCs w:val="40"/>
        </w:rPr>
      </w:pPr>
    </w:p>
    <w:p w14:paraId="176F0F95" w14:textId="77777777" w:rsidR="00F81E42" w:rsidRDefault="00F81E42" w:rsidP="0008587B">
      <w:pPr>
        <w:jc w:val="center"/>
        <w:rPr>
          <w:rFonts w:eastAsia="Arial Unicode MS" w:cs="Arial" w:hint="eastAsia"/>
          <w:b/>
          <w:bCs/>
          <w:sz w:val="40"/>
          <w:szCs w:val="40"/>
        </w:rPr>
      </w:pPr>
    </w:p>
    <w:p w14:paraId="13CC1FC7" w14:textId="77777777" w:rsidR="00F81E42" w:rsidRDefault="00F81E42" w:rsidP="0008587B">
      <w:pPr>
        <w:jc w:val="center"/>
        <w:rPr>
          <w:rFonts w:eastAsia="Arial Unicode MS" w:cs="Arial" w:hint="eastAsia"/>
          <w:b/>
          <w:bCs/>
          <w:sz w:val="40"/>
          <w:szCs w:val="40"/>
        </w:rPr>
      </w:pPr>
    </w:p>
    <w:p w14:paraId="1758105A" w14:textId="77777777" w:rsidR="00F81E42" w:rsidRDefault="00F81E42" w:rsidP="0008587B">
      <w:pPr>
        <w:jc w:val="center"/>
        <w:rPr>
          <w:rFonts w:eastAsia="Arial Unicode MS" w:cs="Arial" w:hint="eastAsia"/>
          <w:b/>
          <w:bCs/>
          <w:sz w:val="40"/>
          <w:szCs w:val="40"/>
        </w:rPr>
      </w:pPr>
    </w:p>
    <w:p w14:paraId="23BECF82" w14:textId="77777777" w:rsidR="00F81E42" w:rsidRDefault="00F81E42" w:rsidP="0008587B">
      <w:pPr>
        <w:jc w:val="center"/>
        <w:rPr>
          <w:rFonts w:eastAsia="Arial Unicode MS" w:cs="Arial" w:hint="eastAsia"/>
          <w:b/>
          <w:bCs/>
          <w:sz w:val="40"/>
          <w:szCs w:val="40"/>
        </w:rPr>
      </w:pPr>
    </w:p>
    <w:p w14:paraId="53B3E22F" w14:textId="77777777" w:rsidR="00F81E42" w:rsidRDefault="00F81E42" w:rsidP="0008587B">
      <w:pPr>
        <w:jc w:val="center"/>
        <w:rPr>
          <w:rFonts w:eastAsia="Arial Unicode MS" w:cs="Arial" w:hint="eastAsia"/>
          <w:b/>
          <w:bCs/>
          <w:sz w:val="40"/>
          <w:szCs w:val="40"/>
        </w:rPr>
      </w:pPr>
    </w:p>
    <w:p w14:paraId="6294E47E" w14:textId="77777777" w:rsidR="00F81E42" w:rsidRDefault="00F81E42" w:rsidP="0008587B">
      <w:pPr>
        <w:jc w:val="center"/>
        <w:rPr>
          <w:rFonts w:eastAsia="Arial Unicode MS" w:cs="Arial" w:hint="eastAsia"/>
          <w:b/>
          <w:bCs/>
          <w:sz w:val="40"/>
          <w:szCs w:val="40"/>
        </w:rPr>
      </w:pPr>
    </w:p>
    <w:p w14:paraId="7E06D090" w14:textId="77777777" w:rsidR="00F81E42" w:rsidRDefault="00F81E42" w:rsidP="0008587B">
      <w:pPr>
        <w:jc w:val="center"/>
        <w:rPr>
          <w:rFonts w:eastAsia="Arial Unicode MS" w:cs="Arial" w:hint="eastAsia"/>
          <w:b/>
          <w:bCs/>
          <w:sz w:val="40"/>
          <w:szCs w:val="40"/>
        </w:rPr>
      </w:pPr>
    </w:p>
    <w:p w14:paraId="752F0900" w14:textId="77777777" w:rsidR="00F81E42" w:rsidRDefault="00F81E42" w:rsidP="0008587B">
      <w:pPr>
        <w:jc w:val="center"/>
        <w:rPr>
          <w:rFonts w:eastAsia="Arial Unicode MS" w:cs="Arial" w:hint="eastAsia"/>
          <w:b/>
          <w:bCs/>
          <w:sz w:val="40"/>
          <w:szCs w:val="40"/>
        </w:rPr>
      </w:pPr>
    </w:p>
    <w:p w14:paraId="2BD70EF5" w14:textId="77777777" w:rsidR="00F81E42" w:rsidRDefault="00F81E42" w:rsidP="0008587B">
      <w:pPr>
        <w:jc w:val="center"/>
        <w:rPr>
          <w:rFonts w:eastAsia="Arial Unicode MS" w:cs="Arial" w:hint="eastAsia"/>
          <w:b/>
          <w:bCs/>
          <w:sz w:val="40"/>
          <w:szCs w:val="40"/>
        </w:rPr>
      </w:pPr>
    </w:p>
    <w:p w14:paraId="79706E11" w14:textId="77777777" w:rsidR="00F81E42" w:rsidRDefault="00F81E42" w:rsidP="0008587B">
      <w:pPr>
        <w:jc w:val="center"/>
        <w:rPr>
          <w:rFonts w:eastAsia="Arial Unicode MS" w:cs="Arial" w:hint="eastAsia"/>
          <w:b/>
          <w:bCs/>
          <w:sz w:val="40"/>
          <w:szCs w:val="40"/>
        </w:rPr>
      </w:pPr>
    </w:p>
    <w:p w14:paraId="268A6992" w14:textId="77777777" w:rsidR="00F81E42" w:rsidRDefault="00F81E42" w:rsidP="0008587B">
      <w:pPr>
        <w:jc w:val="center"/>
        <w:rPr>
          <w:rFonts w:eastAsia="Arial Unicode MS" w:cs="Arial" w:hint="eastAsia"/>
          <w:b/>
          <w:bCs/>
          <w:sz w:val="40"/>
          <w:szCs w:val="40"/>
        </w:rPr>
      </w:pPr>
    </w:p>
    <w:p w14:paraId="0499226F" w14:textId="77777777" w:rsidR="00F81E42" w:rsidRDefault="00F81E42" w:rsidP="0008587B">
      <w:pPr>
        <w:jc w:val="center"/>
        <w:rPr>
          <w:rFonts w:eastAsia="Arial Unicode MS" w:cs="Arial" w:hint="eastAsia"/>
          <w:b/>
          <w:bCs/>
          <w:sz w:val="40"/>
          <w:szCs w:val="40"/>
        </w:rPr>
      </w:pPr>
    </w:p>
    <w:p w14:paraId="25E3DAE9" w14:textId="77777777" w:rsidR="00F81E42" w:rsidRDefault="00F81E42" w:rsidP="0008587B">
      <w:pPr>
        <w:jc w:val="center"/>
        <w:rPr>
          <w:rFonts w:eastAsia="Arial Unicode MS" w:cs="Arial" w:hint="eastAsia"/>
          <w:b/>
          <w:bCs/>
          <w:sz w:val="40"/>
          <w:szCs w:val="40"/>
        </w:rPr>
      </w:pPr>
    </w:p>
    <w:p w14:paraId="0E2CBC0C" w14:textId="77777777" w:rsidR="00F81E42" w:rsidRDefault="00F81E42" w:rsidP="0008587B">
      <w:pPr>
        <w:jc w:val="center"/>
        <w:rPr>
          <w:rFonts w:eastAsia="Arial Unicode MS" w:cs="Arial" w:hint="eastAsia"/>
          <w:b/>
          <w:bCs/>
          <w:sz w:val="40"/>
          <w:szCs w:val="40"/>
        </w:rPr>
      </w:pPr>
    </w:p>
    <w:p w14:paraId="6D3AD59F" w14:textId="0957F3B2" w:rsidR="00E55BF3" w:rsidRPr="0008587B" w:rsidRDefault="00BD14F7" w:rsidP="0008587B">
      <w:pPr>
        <w:jc w:val="cente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19510104"/>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19510105"/>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1DDE6984" w14:textId="77777777" w:rsidR="0060514A" w:rsidRPr="000A4BE3" w:rsidRDefault="00807B79" w:rsidP="0060514A">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w:t>
      </w:r>
      <w:r w:rsidR="00597580">
        <w:rPr>
          <w:rFonts w:cs="Arial"/>
          <w:szCs w:val="22"/>
        </w:rPr>
        <w:t xml:space="preserve">liderados por mujeres </w:t>
      </w:r>
      <w:r w:rsidR="009D0D8C" w:rsidRPr="000A4BE3">
        <w:rPr>
          <w:rFonts w:cs="Arial"/>
          <w:szCs w:val="22"/>
        </w:rPr>
        <w:t>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w:t>
      </w:r>
      <w:r w:rsidR="009D0D8C" w:rsidRPr="0060514A">
        <w:rPr>
          <w:rFonts w:cs="Arial"/>
          <w:szCs w:val="22"/>
        </w:rPr>
        <w:t>de la focaliz</w:t>
      </w:r>
      <w:r w:rsidR="0060514A" w:rsidRPr="0060514A">
        <w:rPr>
          <w:rFonts w:cs="Arial"/>
          <w:szCs w:val="22"/>
        </w:rPr>
        <w:t>ación regional definida el Comité de Desarrollo Productivo Regional de Los Ríos.</w:t>
      </w:r>
    </w:p>
    <w:p w14:paraId="7D743EBF" w14:textId="102606C5"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4F2827"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597580">
        <w:rPr>
          <w:szCs w:val="22"/>
        </w:rPr>
        <w:t>las emprendedor</w:t>
      </w:r>
      <w:r w:rsidRPr="001C2AE6">
        <w:rPr>
          <w:szCs w:val="22"/>
        </w:rPr>
        <w:t xml:space="preserve">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5904976F" w:rsidR="002B6DDE" w:rsidRDefault="0000642C" w:rsidP="008C599F">
      <w:pPr>
        <w:jc w:val="both"/>
        <w:rPr>
          <w:szCs w:val="22"/>
        </w:rPr>
      </w:pPr>
      <w:r>
        <w:rPr>
          <w:szCs w:val="22"/>
        </w:rPr>
        <w:t xml:space="preserve">El Programa </w:t>
      </w:r>
      <w:r w:rsidR="0060514A">
        <w:rPr>
          <w:szCs w:val="22"/>
        </w:rPr>
        <w:t xml:space="preserve">Capital Abeja </w:t>
      </w:r>
      <w:r>
        <w:rPr>
          <w:szCs w:val="22"/>
        </w:rPr>
        <w:t>Emprende p</w:t>
      </w:r>
      <w:r w:rsidR="002B6DDE" w:rsidRPr="005966BB">
        <w:rPr>
          <w:szCs w:val="22"/>
        </w:rPr>
        <w:t xml:space="preserve">ermite </w:t>
      </w:r>
      <w:r w:rsidR="00597580">
        <w:rPr>
          <w:szCs w:val="22"/>
        </w:rPr>
        <w:t>a las emprendedor</w:t>
      </w:r>
      <w:r w:rsidR="002B6DDE" w:rsidRPr="001C2AE6">
        <w:rPr>
          <w:szCs w:val="22"/>
        </w:rPr>
        <w:t>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6AF6E7CB"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0008587B">
        <w:rPr>
          <w:szCs w:val="22"/>
        </w:rPr>
        <w:t>Intermediario</w:t>
      </w:r>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219DAA01" w:rsidR="003218AE" w:rsidRDefault="00597580" w:rsidP="00977ED5">
      <w:pPr>
        <w:jc w:val="both"/>
        <w:rPr>
          <w:szCs w:val="22"/>
        </w:rPr>
      </w:pPr>
      <w:r>
        <w:rPr>
          <w:szCs w:val="22"/>
        </w:rPr>
        <w:t>Las emprendedor</w:t>
      </w:r>
      <w:r w:rsidR="009275A5" w:rsidRPr="001C2AE6">
        <w:rPr>
          <w:szCs w:val="22"/>
        </w:rPr>
        <w:t>as que resulten seleccionados</w:t>
      </w:r>
      <w:r w:rsidR="00123104" w:rsidRPr="001C2AE6">
        <w:rPr>
          <w:szCs w:val="22"/>
        </w:rPr>
        <w:t>/as</w:t>
      </w:r>
      <w:r w:rsidR="009275A5" w:rsidRPr="001C2AE6">
        <w:rPr>
          <w:szCs w:val="22"/>
        </w:rPr>
        <w:t xml:space="preserve">, </w:t>
      </w:r>
      <w:r w:rsidR="009275A5" w:rsidRPr="005966BB">
        <w:rPr>
          <w:szCs w:val="22"/>
        </w:rPr>
        <w:t xml:space="preserve">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Pr>
          <w:szCs w:val="22"/>
        </w:rPr>
        <w:t xml:space="preserve"> apoya al emprendedor</w:t>
      </w:r>
      <w:r w:rsidR="00977ED5" w:rsidRPr="001C2AE6">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F76EF46" w:rsidR="005A035E" w:rsidRPr="00375DE4" w:rsidRDefault="0060514A"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A75C066" w:rsidR="005541F9" w:rsidRDefault="007C7144" w:rsidP="007C7144">
      <w:pPr>
        <w:jc w:val="both"/>
        <w:rPr>
          <w:rFonts w:cs="Arial"/>
          <w:color w:val="000000" w:themeColor="text1"/>
          <w:szCs w:val="22"/>
        </w:rPr>
      </w:pPr>
      <w:r w:rsidRPr="007C7144">
        <w:rPr>
          <w:rFonts w:cs="Arial"/>
          <w:color w:val="000000" w:themeColor="text1"/>
          <w:szCs w:val="22"/>
        </w:rPr>
        <w:t>El plan de trabajo no considera la entrega de aporte empresarial por parte de la</w:t>
      </w:r>
      <w:r>
        <w:rPr>
          <w:rFonts w:cs="Arial"/>
          <w:color w:val="000000" w:themeColor="text1"/>
          <w:szCs w:val="22"/>
        </w:rPr>
        <w:t xml:space="preserve">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19510106"/>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hint="eastAsia"/>
          <w:color w:val="000000"/>
          <w:szCs w:val="22"/>
        </w:rPr>
      </w:pPr>
    </w:p>
    <w:p w14:paraId="796FF816" w14:textId="7D4E210D" w:rsidR="007A1D9B" w:rsidRDefault="00EB3D9E" w:rsidP="008C599F">
      <w:pPr>
        <w:jc w:val="both"/>
        <w:rPr>
          <w:rFonts w:eastAsia="Arial Unicode MS" w:cs="Arial" w:hint="eastAsia"/>
          <w:color w:val="000000"/>
          <w:szCs w:val="22"/>
        </w:rPr>
      </w:pPr>
      <w:r w:rsidRPr="005966BB">
        <w:rPr>
          <w:rFonts w:eastAsia="Arial Unicode MS" w:cs="Arial"/>
          <w:szCs w:val="22"/>
        </w:rPr>
        <w:t xml:space="preserve">A </w:t>
      </w:r>
      <w:r w:rsidR="00376972">
        <w:rPr>
          <w:rFonts w:eastAsia="Arial Unicode MS" w:cs="Arial"/>
          <w:szCs w:val="22"/>
        </w:rPr>
        <w:t>emprendedor</w:t>
      </w:r>
      <w:r w:rsidR="007C7144">
        <w:rPr>
          <w:rFonts w:eastAsia="Arial Unicode MS" w:cs="Arial"/>
          <w:szCs w:val="22"/>
        </w:rPr>
        <w:t>es/</w:t>
      </w:r>
      <w:r w:rsidR="002B6DDE" w:rsidRPr="001C2AE6">
        <w:rPr>
          <w:rFonts w:eastAsia="Arial Unicode MS" w:cs="Arial"/>
          <w:szCs w:val="22"/>
        </w:rPr>
        <w:t>as</w:t>
      </w:r>
      <w:r w:rsidR="007C7144">
        <w:rPr>
          <w:rFonts w:eastAsia="Arial Unicode MS" w:cs="Arial"/>
          <w:szCs w:val="22"/>
        </w:rPr>
        <w:t xml:space="preserve"> mujeres de sexo registral femenino</w:t>
      </w:r>
      <w:r w:rsidR="00214367" w:rsidRPr="001C2AE6">
        <w:rPr>
          <w:rFonts w:eastAsia="Arial Unicode MS" w:cs="Arial"/>
          <w:szCs w:val="22"/>
        </w:rPr>
        <w:t>,</w:t>
      </w:r>
      <w:r w:rsidR="00AB626B">
        <w:rPr>
          <w:rFonts w:eastAsia="Arial Unicode MS" w:cs="Arial"/>
          <w:szCs w:val="22"/>
        </w:rPr>
        <w:t xml:space="preserve"> mayores de 18 años,</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 xml:space="preserve">coherente con el foco definido por </w:t>
      </w:r>
      <w:r w:rsidR="0060514A" w:rsidRPr="0060514A">
        <w:rPr>
          <w:rFonts w:eastAsia="Arial Unicode MS" w:cs="Arial"/>
          <w:szCs w:val="22"/>
        </w:rPr>
        <w:t>el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hint="eastAsia"/>
          <w:color w:val="000000"/>
          <w:szCs w:val="22"/>
        </w:rPr>
      </w:pPr>
    </w:p>
    <w:p w14:paraId="34C1C396" w14:textId="77777777" w:rsidR="00D06C48" w:rsidRDefault="00D06C48" w:rsidP="008C599F">
      <w:pPr>
        <w:jc w:val="both"/>
        <w:rPr>
          <w:rFonts w:eastAsia="Arial Unicode MS" w:cs="Arial" w:hint="eastAsia"/>
          <w:color w:val="000000"/>
          <w:szCs w:val="22"/>
        </w:rPr>
      </w:pPr>
    </w:p>
    <w:p w14:paraId="035DDEB5" w14:textId="7CB0C2E4" w:rsidR="00A71351" w:rsidRPr="00375DE4" w:rsidRDefault="00A71351" w:rsidP="00A71351">
      <w:pPr>
        <w:pStyle w:val="Ttulo20"/>
        <w:jc w:val="both"/>
      </w:pPr>
      <w:bookmarkStart w:id="22" w:name="_Toc119510107"/>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hint="eastAsia"/>
          <w:color w:val="000000"/>
          <w:szCs w:val="22"/>
        </w:rPr>
      </w:pPr>
    </w:p>
    <w:p w14:paraId="080A0491" w14:textId="05727391" w:rsidR="00A71351" w:rsidRDefault="00A71351"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Los </w:t>
      </w:r>
      <w:r w:rsidR="00376972">
        <w:rPr>
          <w:rFonts w:eastAsia="Arial Unicode MS" w:cs="Arial"/>
          <w:szCs w:val="22"/>
        </w:rPr>
        <w:t>emprendedor</w:t>
      </w:r>
      <w:r w:rsidR="00DF6DA3">
        <w:rPr>
          <w:rFonts w:eastAsia="Arial Unicode MS" w:cs="Arial"/>
          <w:szCs w:val="22"/>
        </w:rPr>
        <w:t>es/</w:t>
      </w:r>
      <w:r w:rsidRPr="00544DDC">
        <w:rPr>
          <w:rFonts w:eastAsia="Arial Unicode MS" w:cs="Arial"/>
          <w:szCs w:val="22"/>
        </w:rPr>
        <w:t xml:space="preserve">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3A1B834" w:rsidR="00A71351"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lastRenderedPageBreak/>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59778D">
        <w:rPr>
          <w:rFonts w:eastAsia="Arial Unicode MS" w:cs="Arial"/>
          <w:color w:val="000000"/>
          <w:szCs w:val="22"/>
        </w:rPr>
        <w:t>d</w:t>
      </w:r>
      <w:r w:rsidR="0059778D" w:rsidRPr="0059778D">
        <w:rPr>
          <w:rFonts w:eastAsia="Arial Unicode MS" w:cs="Arial"/>
          <w:color w:val="000000"/>
          <w:szCs w:val="22"/>
        </w:rPr>
        <w:t xml:space="preserve">el Comité de Desarrollo Productivo Regional </w:t>
      </w:r>
      <w:r>
        <w:rPr>
          <w:rFonts w:eastAsia="Arial Unicode MS" w:cs="Arial"/>
          <w:color w:val="000000"/>
          <w:szCs w:val="22"/>
        </w:rPr>
        <w:t>o del personal del Agente Operador a cargo de la convocatoria o de quienes participen en la asignación de recursos correspondientes a la presente convocatoria.</w:t>
      </w:r>
    </w:p>
    <w:p w14:paraId="66E5E739" w14:textId="65D003B3" w:rsidR="002E519C" w:rsidRPr="00544DDC" w:rsidRDefault="002E519C" w:rsidP="00A93F1D">
      <w:pPr>
        <w:pStyle w:val="Prrafodelista"/>
        <w:numPr>
          <w:ilvl w:val="0"/>
          <w:numId w:val="19"/>
        </w:numPr>
        <w:jc w:val="both"/>
        <w:rPr>
          <w:rFonts w:eastAsia="Arial Unicode MS" w:cs="Arial" w:hint="eastAsia"/>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59778D" w:rsidRPr="0059778D">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3876560D" w:rsidR="002E519C" w:rsidRDefault="00376972" w:rsidP="00A93F1D">
      <w:pPr>
        <w:pStyle w:val="Prrafodelista"/>
        <w:numPr>
          <w:ilvl w:val="0"/>
          <w:numId w:val="19"/>
        </w:numPr>
        <w:jc w:val="both"/>
        <w:rPr>
          <w:rFonts w:eastAsia="Arial Unicode MS" w:cs="Arial" w:hint="eastAsia"/>
          <w:color w:val="000000"/>
          <w:szCs w:val="22"/>
        </w:rPr>
      </w:pPr>
      <w:r>
        <w:rPr>
          <w:rFonts w:eastAsia="Arial Unicode MS" w:cs="Arial"/>
          <w:szCs w:val="22"/>
        </w:rPr>
        <w:t>Las emprendedor</w:t>
      </w:r>
      <w:r w:rsidR="0027084B" w:rsidRPr="00544DDC">
        <w:rPr>
          <w:rFonts w:eastAsia="Arial Unicode MS" w:cs="Arial"/>
          <w:szCs w:val="22"/>
        </w:rPr>
        <w:t>as</w:t>
      </w:r>
      <w:r w:rsidR="002E519C" w:rsidRPr="00544DDC">
        <w:rPr>
          <w:rFonts w:eastAsia="Arial Unicode MS" w:cs="Arial"/>
          <w:szCs w:val="22"/>
        </w:rPr>
        <w:t xml:space="preserve"> que </w:t>
      </w:r>
      <w:r w:rsidR="002E519C"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002E519C" w:rsidRPr="002E519C">
        <w:rPr>
          <w:rFonts w:eastAsia="Arial Unicode MS" w:cs="Arial"/>
          <w:color w:val="000000"/>
          <w:szCs w:val="22"/>
        </w:rPr>
        <w:t xml:space="preserve"> contratos de prestación de servicios</w:t>
      </w:r>
      <w:r w:rsidR="002E519C">
        <w:rPr>
          <w:rFonts w:eastAsia="Arial Unicode MS" w:cs="Arial"/>
          <w:color w:val="000000"/>
          <w:szCs w:val="22"/>
        </w:rPr>
        <w:t xml:space="preserve"> con </w:t>
      </w:r>
      <w:proofErr w:type="spellStart"/>
      <w:r w:rsidR="002E519C">
        <w:rPr>
          <w:rFonts w:eastAsia="Arial Unicode MS" w:cs="Arial"/>
          <w:color w:val="000000"/>
          <w:szCs w:val="22"/>
        </w:rPr>
        <w:t>Sercotec</w:t>
      </w:r>
      <w:proofErr w:type="spellEnd"/>
      <w:r w:rsidR="002E519C">
        <w:rPr>
          <w:rFonts w:eastAsia="Arial Unicode MS" w:cs="Arial"/>
          <w:color w:val="000000"/>
          <w:szCs w:val="22"/>
        </w:rPr>
        <w:t xml:space="preserve">, </w:t>
      </w:r>
      <w:r w:rsidR="0059778D" w:rsidRPr="0059778D">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sidR="002E519C">
        <w:rPr>
          <w:rFonts w:eastAsia="Arial Unicode MS" w:cs="Arial"/>
          <w:color w:val="000000"/>
          <w:szCs w:val="22"/>
        </w:rPr>
        <w:t>con el Agente Operador a cargo de la convocatoria</w:t>
      </w:r>
      <w:r w:rsidR="0027084B">
        <w:rPr>
          <w:rFonts w:eastAsia="Arial Unicode MS" w:cs="Arial"/>
          <w:color w:val="000000"/>
          <w:szCs w:val="22"/>
        </w:rPr>
        <w:t>,</w:t>
      </w:r>
      <w:r w:rsidR="002E519C">
        <w:rPr>
          <w:rFonts w:eastAsia="Arial Unicode MS" w:cs="Arial"/>
          <w:color w:val="000000"/>
          <w:szCs w:val="22"/>
        </w:rPr>
        <w:t xml:space="preserve"> o quienes</w:t>
      </w:r>
      <w:r w:rsidR="002E519C" w:rsidRPr="002E519C">
        <w:rPr>
          <w:rFonts w:eastAsia="Arial Unicode MS" w:cs="Arial"/>
          <w:color w:val="000000"/>
          <w:szCs w:val="22"/>
        </w:rPr>
        <w:t xml:space="preserve"> </w:t>
      </w:r>
      <w:r w:rsidR="002E519C">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hint="eastAsia"/>
          <w:color w:val="000000"/>
          <w:szCs w:val="22"/>
        </w:rPr>
      </w:pPr>
    </w:p>
    <w:p w14:paraId="4CE85626" w14:textId="48EC846B" w:rsidR="00176673" w:rsidRPr="00347B9F" w:rsidRDefault="00095740" w:rsidP="00176673">
      <w:pPr>
        <w:pStyle w:val="Ttulo20"/>
        <w:jc w:val="both"/>
        <w:rPr>
          <w:rFonts w:eastAsia="Arial Unicode MS" w:hint="eastAsia"/>
        </w:rPr>
      </w:pPr>
      <w:bookmarkStart w:id="23" w:name="_Toc414435410"/>
      <w:bookmarkStart w:id="24" w:name="_Toc119510108"/>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hint="eastAsia"/>
        </w:rPr>
      </w:pPr>
    </w:p>
    <w:p w14:paraId="4CBE0A81" w14:textId="7677B2B6"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007C7144" w:rsidRPr="007C7144">
        <w:rPr>
          <w:rFonts w:eastAsia="Arial Unicode MS" w:cs="Arial"/>
          <w:szCs w:val="22"/>
          <w:lang w:val="es-CL"/>
        </w:rPr>
        <w:t xml:space="preserve"> a</w:t>
      </w:r>
      <w:r w:rsidR="0059778D">
        <w:rPr>
          <w:rFonts w:eastAsia="Arial Unicode MS" w:cs="Arial"/>
          <w:szCs w:val="22"/>
          <w:lang w:val="es-CL"/>
        </w:rPr>
        <w:t xml:space="preserve"> </w:t>
      </w:r>
      <w:r w:rsidR="00A53140" w:rsidRPr="001C2AE6">
        <w:rPr>
          <w:rFonts w:eastAsia="Arial Unicode MS" w:cs="Arial"/>
          <w:szCs w:val="22"/>
          <w:lang w:val="es-CL"/>
        </w:rPr>
        <w:t xml:space="preserve">emprendedoras, </w:t>
      </w:r>
      <w:r w:rsidR="00A53140" w:rsidRPr="00E17287">
        <w:rPr>
          <w:rFonts w:eastAsia="Arial Unicode MS" w:cs="Arial"/>
          <w:szCs w:val="22"/>
          <w:lang w:val="es-CL"/>
        </w:rPr>
        <w:t xml:space="preserve">mayores de 18 años, </w:t>
      </w:r>
      <w:r w:rsidR="007C7144">
        <w:rPr>
          <w:rFonts w:eastAsia="Arial Unicode MS" w:cs="Arial"/>
          <w:szCs w:val="22"/>
          <w:lang w:val="es-CL"/>
        </w:rPr>
        <w:t xml:space="preserve">de sexo registral femenino, </w:t>
      </w:r>
      <w:r w:rsidR="00A53140" w:rsidRPr="00E17287">
        <w:rPr>
          <w:rFonts w:eastAsia="Arial Unicode MS" w:cs="Arial"/>
          <w:szCs w:val="22"/>
          <w:lang w:val="es-CL"/>
        </w:rPr>
        <w:t>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la Región </w:t>
      </w:r>
      <w:r w:rsidR="00834B9D" w:rsidRPr="001A3FCA">
        <w:rPr>
          <w:rFonts w:eastAsia="Arial Unicode MS" w:cs="Arial"/>
          <w:szCs w:val="22"/>
          <w:lang w:val="es-CL"/>
        </w:rPr>
        <w:t xml:space="preserve">de </w:t>
      </w:r>
      <w:r w:rsidR="00015916" w:rsidRPr="001A3FCA">
        <w:rPr>
          <w:rFonts w:eastAsia="Arial Unicode MS" w:cs="Arial"/>
          <w:szCs w:val="22"/>
          <w:lang w:val="es-CL"/>
        </w:rPr>
        <w:t xml:space="preserve">Los </w:t>
      </w:r>
      <w:r w:rsidR="007C7144" w:rsidRPr="001A3FCA">
        <w:rPr>
          <w:rFonts w:eastAsia="Arial Unicode MS" w:cs="Arial"/>
          <w:szCs w:val="22"/>
          <w:lang w:val="es-CL"/>
        </w:rPr>
        <w:t>Ríos</w:t>
      </w:r>
      <w:r w:rsidR="00591331">
        <w:rPr>
          <w:rFonts w:eastAsia="Arial Unicode MS" w:cs="Arial"/>
          <w:szCs w:val="22"/>
          <w:lang w:val="es-CL"/>
        </w:rPr>
        <w:t xml:space="preserve"> </w:t>
      </w:r>
      <w:proofErr w:type="spellStart"/>
      <w:r w:rsidR="00591331" w:rsidRPr="00591331">
        <w:rPr>
          <w:rFonts w:eastAsia="Arial Unicode MS" w:cs="Arial"/>
          <w:b/>
          <w:szCs w:val="22"/>
        </w:rPr>
        <w:t>Panguipulli</w:t>
      </w:r>
      <w:proofErr w:type="spellEnd"/>
      <w:r w:rsidR="00591331" w:rsidRPr="00591331">
        <w:rPr>
          <w:rFonts w:eastAsia="Arial Unicode MS" w:cs="Arial"/>
          <w:b/>
          <w:szCs w:val="22"/>
        </w:rPr>
        <w:t xml:space="preserve">, </w:t>
      </w:r>
      <w:proofErr w:type="spellStart"/>
      <w:r w:rsidR="00591331" w:rsidRPr="00591331">
        <w:rPr>
          <w:rFonts w:eastAsia="Arial Unicode MS" w:cs="Arial"/>
          <w:b/>
          <w:szCs w:val="22"/>
        </w:rPr>
        <w:t>Mariquina</w:t>
      </w:r>
      <w:proofErr w:type="spellEnd"/>
      <w:r w:rsidR="00591331" w:rsidRPr="00591331">
        <w:rPr>
          <w:rFonts w:eastAsia="Arial Unicode MS" w:cs="Arial"/>
          <w:b/>
          <w:szCs w:val="22"/>
        </w:rPr>
        <w:t xml:space="preserve">, Lanco, Corral, Los Lagos, </w:t>
      </w:r>
      <w:proofErr w:type="spellStart"/>
      <w:r w:rsidR="00591331" w:rsidRPr="00591331">
        <w:rPr>
          <w:rFonts w:eastAsia="Arial Unicode MS" w:cs="Arial"/>
          <w:b/>
          <w:szCs w:val="22"/>
        </w:rPr>
        <w:t>Máfil</w:t>
      </w:r>
      <w:proofErr w:type="spellEnd"/>
      <w:r w:rsidR="00591331">
        <w:rPr>
          <w:rFonts w:eastAsia="Arial Unicode MS" w:cs="Arial"/>
          <w:b/>
          <w:szCs w:val="22"/>
        </w:rPr>
        <w:t xml:space="preserve">, </w:t>
      </w:r>
      <w:proofErr w:type="spellStart"/>
      <w:r w:rsidR="00591331">
        <w:rPr>
          <w:rFonts w:eastAsia="Arial Unicode MS" w:cs="Arial"/>
          <w:b/>
          <w:szCs w:val="22"/>
        </w:rPr>
        <w:t>Paillaco</w:t>
      </w:r>
      <w:proofErr w:type="spellEnd"/>
      <w:r w:rsidR="00591331">
        <w:rPr>
          <w:rFonts w:eastAsia="Arial Unicode MS" w:cs="Arial"/>
          <w:b/>
          <w:szCs w:val="22"/>
        </w:rPr>
        <w:t xml:space="preserve">, Río Bueno, </w:t>
      </w:r>
      <w:proofErr w:type="spellStart"/>
      <w:r w:rsidR="00591331">
        <w:rPr>
          <w:rFonts w:eastAsia="Arial Unicode MS" w:cs="Arial"/>
          <w:b/>
          <w:szCs w:val="22"/>
        </w:rPr>
        <w:t>Futrono</w:t>
      </w:r>
      <w:proofErr w:type="spellEnd"/>
      <w:r w:rsidR="00591331">
        <w:rPr>
          <w:rFonts w:eastAsia="Arial Unicode MS" w:cs="Arial"/>
          <w:b/>
          <w:szCs w:val="22"/>
        </w:rPr>
        <w:t>,</w:t>
      </w:r>
      <w:r w:rsidR="00591331" w:rsidRPr="00591331">
        <w:rPr>
          <w:rFonts w:eastAsia="Arial Unicode MS" w:cs="Arial"/>
          <w:b/>
          <w:szCs w:val="22"/>
        </w:rPr>
        <w:t xml:space="preserve"> Lago </w:t>
      </w:r>
      <w:proofErr w:type="spellStart"/>
      <w:r w:rsidR="00591331" w:rsidRPr="00591331">
        <w:rPr>
          <w:rFonts w:eastAsia="Arial Unicode MS" w:cs="Arial"/>
          <w:b/>
          <w:szCs w:val="22"/>
        </w:rPr>
        <w:t>Ranco</w:t>
      </w:r>
      <w:proofErr w:type="spellEnd"/>
      <w:r w:rsidR="007C7144" w:rsidRPr="00591331">
        <w:rPr>
          <w:rFonts w:eastAsia="Arial Unicode MS" w:cs="Arial"/>
          <w:b/>
          <w:szCs w:val="22"/>
          <w:lang w:val="es-CL"/>
        </w:rPr>
        <w:t>,</w:t>
      </w:r>
      <w:r w:rsidR="008548CA" w:rsidRPr="00591331">
        <w:rPr>
          <w:rFonts w:eastAsia="Arial Unicode MS" w:cs="Arial"/>
          <w:b/>
          <w:szCs w:val="22"/>
          <w:lang w:val="es-CL"/>
        </w:rPr>
        <w:t xml:space="preserve"> </w:t>
      </w:r>
      <w:r w:rsidR="00591331" w:rsidRPr="00591331">
        <w:rPr>
          <w:rFonts w:eastAsia="Arial Unicode MS" w:cs="Arial"/>
          <w:b/>
          <w:szCs w:val="22"/>
          <w:lang w:val="es-CL"/>
        </w:rPr>
        <w:t>La Unión o Valdivia</w:t>
      </w:r>
      <w:r w:rsidR="00591331">
        <w:rPr>
          <w:rFonts w:eastAsia="Arial Unicode MS" w:cs="Arial"/>
          <w:szCs w:val="22"/>
          <w:lang w:val="es-CL"/>
        </w:rPr>
        <w:t xml:space="preserve"> </w:t>
      </w:r>
      <w:r w:rsidR="008548CA" w:rsidRPr="001A3FCA">
        <w:rPr>
          <w:rFonts w:eastAsia="Arial Unicode MS" w:cs="Arial"/>
          <w:szCs w:val="22"/>
          <w:lang w:val="es-CL"/>
        </w:rPr>
        <w:t>y es de carácter multisectorial.</w:t>
      </w:r>
      <w:r w:rsidR="008928FC" w:rsidRPr="008928FC">
        <w:t xml:space="preserve"> </w:t>
      </w:r>
    </w:p>
    <w:p w14:paraId="45685114" w14:textId="77777777" w:rsidR="008928FC" w:rsidRDefault="008928FC" w:rsidP="008928FC">
      <w:pPr>
        <w:jc w:val="both"/>
      </w:pPr>
    </w:p>
    <w:p w14:paraId="6E27F817" w14:textId="4A892F2B" w:rsidR="008928FC" w:rsidRDefault="008928FC" w:rsidP="008928FC">
      <w:pPr>
        <w:pStyle w:val="Ttulo2"/>
        <w:numPr>
          <w:ilvl w:val="0"/>
          <w:numId w:val="0"/>
        </w:numPr>
        <w:rPr>
          <w:rFonts w:eastAsia="Arial Unicode MS" w:hint="eastAsia"/>
          <w:lang w:val="es-CL"/>
        </w:rPr>
      </w:pPr>
      <w:bookmarkStart w:id="25" w:name="_Toc119510109"/>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484FA27F" w:rsidR="008928FC" w:rsidRPr="008928FC" w:rsidRDefault="00376972" w:rsidP="008928FC">
      <w:pPr>
        <w:ind w:left="709"/>
        <w:jc w:val="both"/>
        <w:rPr>
          <w:rFonts w:eastAsia="Arial Unicode MS" w:cs="Arial" w:hint="eastAsia"/>
          <w:b/>
          <w:szCs w:val="22"/>
          <w:lang w:val="es-CL"/>
        </w:rPr>
      </w:pPr>
      <w:r>
        <w:rPr>
          <w:rFonts w:eastAsia="Arial Unicode MS" w:cs="Arial"/>
          <w:b/>
          <w:szCs w:val="22"/>
          <w:lang w:val="es-CL"/>
        </w:rPr>
        <w:t>1.5.1.</w:t>
      </w:r>
      <w:r>
        <w:rPr>
          <w:rFonts w:eastAsia="Arial Unicode MS" w:cs="Arial"/>
          <w:b/>
          <w:szCs w:val="22"/>
          <w:lang w:val="es-CL"/>
        </w:rPr>
        <w:tab/>
        <w:t>Beneficiari</w:t>
      </w:r>
      <w:r w:rsidR="008928FC" w:rsidRPr="008928FC">
        <w:rPr>
          <w:rFonts w:eastAsia="Arial Unicode MS" w:cs="Arial"/>
          <w:b/>
          <w:szCs w:val="22"/>
          <w:lang w:val="es-CL"/>
        </w:rPr>
        <w:t>as:</w:t>
      </w:r>
    </w:p>
    <w:p w14:paraId="64655107" w14:textId="77777777" w:rsidR="008928FC" w:rsidRPr="008928FC" w:rsidRDefault="008928FC" w:rsidP="008928FC">
      <w:pPr>
        <w:jc w:val="both"/>
        <w:rPr>
          <w:rFonts w:eastAsia="Arial Unicode MS" w:cs="Arial" w:hint="eastAsia"/>
          <w:szCs w:val="22"/>
          <w:lang w:val="es-CL"/>
        </w:rPr>
      </w:pPr>
    </w:p>
    <w:p w14:paraId="1DE2660B" w14:textId="26046A7B" w:rsidR="008928FC" w:rsidRPr="008928FC" w:rsidRDefault="00376972" w:rsidP="008928FC">
      <w:pPr>
        <w:ind w:left="709"/>
        <w:jc w:val="both"/>
        <w:rPr>
          <w:rFonts w:eastAsia="Arial Unicode MS" w:cs="Arial" w:hint="eastAsia"/>
          <w:szCs w:val="22"/>
          <w:lang w:val="es-CL"/>
        </w:rPr>
      </w:pPr>
      <w:r>
        <w:rPr>
          <w:rFonts w:eastAsia="Arial Unicode MS" w:cs="Arial"/>
          <w:szCs w:val="22"/>
          <w:lang w:val="es-CL"/>
        </w:rPr>
        <w:t>L</w:t>
      </w:r>
      <w:r w:rsidR="008928FC" w:rsidRPr="008928FC">
        <w:rPr>
          <w:rFonts w:eastAsia="Arial Unicode MS" w:cs="Arial"/>
          <w:szCs w:val="22"/>
          <w:lang w:val="es-CL"/>
        </w:rPr>
        <w:t>as postulant</w:t>
      </w:r>
      <w:r>
        <w:rPr>
          <w:rFonts w:eastAsia="Arial Unicode MS" w:cs="Arial"/>
          <w:szCs w:val="22"/>
          <w:lang w:val="es-CL"/>
        </w:rPr>
        <w:t>es deben ser personas naturales, de sexo registral femenino</w:t>
      </w:r>
      <w:r w:rsidR="008928FC" w:rsidRPr="008928FC">
        <w:rPr>
          <w:rFonts w:eastAsia="Arial Unicode MS" w:cs="Arial"/>
          <w:szCs w:val="22"/>
          <w:lang w:val="es-CL"/>
        </w:rPr>
        <w:t xml:space="preserve"> sin inicio de actividades ante el Servicio de Impuestos Internos (SII). Para </w:t>
      </w:r>
      <w:r>
        <w:rPr>
          <w:rFonts w:eastAsia="Arial Unicode MS" w:cs="Arial"/>
          <w:szCs w:val="22"/>
          <w:lang w:val="es-CL"/>
        </w:rPr>
        <w:t xml:space="preserve">acceder a este instrumento, </w:t>
      </w:r>
      <w:r w:rsidR="008928FC" w:rsidRPr="008928FC">
        <w:rPr>
          <w:rFonts w:eastAsia="Arial Unicode MS" w:cs="Arial"/>
          <w:szCs w:val="22"/>
          <w:lang w:val="es-CL"/>
        </w:rPr>
        <w:t>las interesadas deber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008928FC"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hint="eastAsia"/>
          <w:szCs w:val="22"/>
          <w:lang w:val="es-CL"/>
        </w:rPr>
      </w:pPr>
    </w:p>
    <w:p w14:paraId="46B25D98" w14:textId="7F0330E7" w:rsidR="008928FC" w:rsidRPr="008928FC" w:rsidRDefault="00376972" w:rsidP="008928FC">
      <w:pPr>
        <w:ind w:left="709"/>
        <w:jc w:val="both"/>
        <w:rPr>
          <w:rFonts w:eastAsia="Arial Unicode MS" w:cs="Arial" w:hint="eastAsia"/>
          <w:szCs w:val="22"/>
          <w:lang w:val="es-CL"/>
        </w:rPr>
      </w:pPr>
      <w:r>
        <w:rPr>
          <w:rFonts w:eastAsia="Arial Unicode MS" w:cs="Arial"/>
          <w:szCs w:val="22"/>
          <w:lang w:val="es-CL"/>
        </w:rPr>
        <w:t>De resultar adjudicad</w:t>
      </w:r>
      <w:r w:rsidR="008928FC" w:rsidRPr="008928FC">
        <w:rPr>
          <w:rFonts w:eastAsia="Arial Unicode MS" w:cs="Arial"/>
          <w:szCs w:val="22"/>
          <w:lang w:val="es-CL"/>
        </w:rPr>
        <w:t>a, antes de la tra</w:t>
      </w:r>
      <w:r>
        <w:rPr>
          <w:rFonts w:eastAsia="Arial Unicode MS" w:cs="Arial"/>
          <w:szCs w:val="22"/>
          <w:lang w:val="es-CL"/>
        </w:rPr>
        <w:t>nsferencia de los recursos, las beneficiari</w:t>
      </w:r>
      <w:r w:rsidR="008928FC" w:rsidRPr="008928FC">
        <w:rPr>
          <w:rFonts w:eastAsia="Arial Unicode MS" w:cs="Arial"/>
          <w:szCs w:val="22"/>
          <w:lang w:val="es-CL"/>
        </w:rPr>
        <w:t>as deber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n acreditar el cumplimiento de las normas laborales </w:t>
      </w:r>
      <w:r w:rsidR="0059778D">
        <w:rPr>
          <w:rFonts w:eastAsia="Arial Unicode MS" w:cs="Arial"/>
          <w:szCs w:val="22"/>
          <w:lang w:val="es-CL"/>
        </w:rPr>
        <w:t xml:space="preserve">y tributarias aplicables a </w:t>
      </w:r>
      <w:proofErr w:type="spellStart"/>
      <w:r w:rsidR="0059778D">
        <w:rPr>
          <w:rFonts w:eastAsia="Arial Unicode MS" w:cs="Arial"/>
          <w:szCs w:val="22"/>
          <w:lang w:val="es-CL"/>
        </w:rPr>
        <w:t>Sercotec</w:t>
      </w:r>
      <w:proofErr w:type="spellEnd"/>
      <w:r w:rsidR="008928FC" w:rsidRPr="008928FC">
        <w:rPr>
          <w:rFonts w:eastAsia="Arial Unicode MS" w:cs="Arial"/>
          <w:szCs w:val="22"/>
          <w:lang w:val="es-CL"/>
        </w:rPr>
        <w:t xml:space="preserve"> para la entrega de subsidios. </w:t>
      </w:r>
    </w:p>
    <w:p w14:paraId="43BD6F01" w14:textId="77777777" w:rsidR="008928FC" w:rsidRPr="008928FC" w:rsidRDefault="008928FC" w:rsidP="008928FC">
      <w:pPr>
        <w:jc w:val="both"/>
        <w:rPr>
          <w:rFonts w:eastAsia="Arial Unicode MS" w:cs="Arial" w:hint="eastAsia"/>
          <w:szCs w:val="22"/>
          <w:lang w:val="es-CL"/>
        </w:rPr>
      </w:pPr>
    </w:p>
    <w:p w14:paraId="55584A96" w14:textId="2270B6A0" w:rsidR="008928FC" w:rsidRPr="008928FC" w:rsidRDefault="0059778D" w:rsidP="008928FC">
      <w:pPr>
        <w:ind w:left="709"/>
        <w:jc w:val="both"/>
        <w:rPr>
          <w:rFonts w:eastAsia="Arial Unicode MS" w:cs="Arial" w:hint="eastAsia"/>
          <w:szCs w:val="22"/>
          <w:lang w:val="es-CL"/>
        </w:rPr>
      </w:pPr>
      <w:proofErr w:type="spellStart"/>
      <w:r>
        <w:rPr>
          <w:rFonts w:eastAsia="Arial Unicode MS" w:cs="Arial"/>
          <w:szCs w:val="22"/>
          <w:lang w:val="es-CL"/>
        </w:rPr>
        <w:t>Sercotec</w:t>
      </w:r>
      <w:proofErr w:type="spellEnd"/>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37323270" w14:textId="77777777" w:rsidR="008928FC" w:rsidRPr="008928FC" w:rsidRDefault="008928FC" w:rsidP="008928FC">
      <w:pPr>
        <w:jc w:val="both"/>
        <w:rPr>
          <w:rFonts w:eastAsia="Arial Unicode MS" w:cs="Arial" w:hint="eastAsia"/>
          <w:b/>
          <w:szCs w:val="22"/>
          <w:lang w:val="es-CL"/>
        </w:rPr>
      </w:pPr>
    </w:p>
    <w:p w14:paraId="1BC5B347" w14:textId="69DDD273"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hint="eastAsia"/>
          <w:szCs w:val="22"/>
          <w:lang w:val="es-CL"/>
        </w:rPr>
      </w:pPr>
    </w:p>
    <w:p w14:paraId="3D2968B8" w14:textId="3E297548"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n de fondos del presupuesto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78A31DE7" w14:textId="77777777" w:rsidR="008928FC" w:rsidRPr="008928FC" w:rsidRDefault="008928FC" w:rsidP="008928FC">
      <w:pPr>
        <w:jc w:val="both"/>
        <w:rPr>
          <w:rFonts w:eastAsia="Arial Unicode MS" w:cs="Arial" w:hint="eastAsia"/>
          <w:szCs w:val="22"/>
          <w:lang w:val="es-CL"/>
        </w:rPr>
      </w:pPr>
    </w:p>
    <w:p w14:paraId="24BF1690" w14:textId="77777777"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hint="eastAsia"/>
          <w:szCs w:val="22"/>
          <w:lang w:val="es-CL"/>
        </w:rPr>
      </w:pPr>
    </w:p>
    <w:p w14:paraId="68297D1E" w14:textId="75DB87C5"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Cumplir con las funciones establecidas en el Reglamento vigente de los Agentes Operadores Intermediarios.   </w:t>
      </w:r>
    </w:p>
    <w:p w14:paraId="24219914" w14:textId="77777777" w:rsidR="008928FC" w:rsidRPr="008928FC" w:rsidRDefault="008928FC" w:rsidP="008928FC">
      <w:pPr>
        <w:ind w:left="709"/>
        <w:jc w:val="both"/>
        <w:rPr>
          <w:rFonts w:eastAsia="Arial Unicode MS" w:cs="Arial" w:hint="eastAsia"/>
          <w:szCs w:val="22"/>
          <w:lang w:val="es-CL"/>
        </w:rPr>
      </w:pPr>
    </w:p>
    <w:p w14:paraId="1AB1CE2E" w14:textId="4396452A"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Difundir el Programa de acuerdo a las instr</w:t>
      </w:r>
      <w:r w:rsidR="0059778D">
        <w:rPr>
          <w:rFonts w:eastAsia="Arial Unicode MS" w:cs="Arial"/>
          <w:szCs w:val="22"/>
          <w:lang w:val="es-CL"/>
        </w:rPr>
        <w:t xml:space="preserve">ucciones entregadas por el </w:t>
      </w:r>
      <w:proofErr w:type="spellStart"/>
      <w:r w:rsidR="0059778D">
        <w:rPr>
          <w:rFonts w:eastAsia="Arial Unicode MS" w:cs="Arial"/>
          <w:szCs w:val="22"/>
          <w:lang w:val="es-CL"/>
        </w:rPr>
        <w:t>Sercotec</w:t>
      </w:r>
      <w:proofErr w:type="spellEnd"/>
      <w:r w:rsidR="0059778D">
        <w:rPr>
          <w:rFonts w:eastAsia="Arial Unicode MS" w:cs="Arial"/>
          <w:szCs w:val="22"/>
          <w:lang w:val="es-CL"/>
        </w:rPr>
        <w:t>.</w:t>
      </w:r>
    </w:p>
    <w:p w14:paraId="7C8F04CA" w14:textId="77777777" w:rsidR="008928FC" w:rsidRPr="008928FC" w:rsidRDefault="008928FC" w:rsidP="008928FC">
      <w:pPr>
        <w:ind w:left="709"/>
        <w:jc w:val="both"/>
        <w:rPr>
          <w:rFonts w:eastAsia="Arial Unicode MS" w:cs="Arial" w:hint="eastAsia"/>
          <w:szCs w:val="22"/>
          <w:lang w:val="es-CL"/>
        </w:rPr>
      </w:pPr>
    </w:p>
    <w:p w14:paraId="59393961" w14:textId="179C5EB4"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583A881D" w14:textId="77777777" w:rsidR="008928FC" w:rsidRPr="008928FC" w:rsidRDefault="008928FC" w:rsidP="008928FC">
      <w:pPr>
        <w:ind w:left="709"/>
        <w:jc w:val="both"/>
        <w:rPr>
          <w:rFonts w:eastAsia="Arial Unicode MS" w:cs="Arial" w:hint="eastAsia"/>
          <w:szCs w:val="22"/>
          <w:lang w:val="es-CL"/>
        </w:rPr>
      </w:pPr>
    </w:p>
    <w:p w14:paraId="4619DD1E" w14:textId="0CD3C806"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Realizar las modificaciones y/o correcciones del proceso en caso de que el </w:t>
      </w:r>
      <w:proofErr w:type="spellStart"/>
      <w:r w:rsidR="0059778D">
        <w:rPr>
          <w:rFonts w:eastAsia="Arial Unicode MS" w:cs="Arial"/>
          <w:szCs w:val="22"/>
          <w:lang w:val="es-CL"/>
        </w:rPr>
        <w:t>Sercotec</w:t>
      </w:r>
      <w:proofErr w:type="spellEnd"/>
      <w:r w:rsidRPr="002A4D60">
        <w:rPr>
          <w:rFonts w:eastAsia="Arial Unicode MS" w:cs="Arial"/>
          <w:szCs w:val="22"/>
          <w:lang w:val="es-CL"/>
        </w:rPr>
        <w:t xml:space="preserve"> lo solicite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hint="eastAsia"/>
          <w:szCs w:val="22"/>
          <w:lang w:val="es-CL"/>
        </w:rPr>
      </w:pPr>
    </w:p>
    <w:p w14:paraId="6944ADF3" w14:textId="05447AB0" w:rsidR="008928FC" w:rsidRPr="008928FC" w:rsidRDefault="008928FC" w:rsidP="008928FC">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hint="eastAsia"/>
          <w:szCs w:val="22"/>
          <w:lang w:val="es-CL"/>
        </w:rPr>
      </w:pPr>
    </w:p>
    <w:p w14:paraId="34F88625" w14:textId="3D0F6D26"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hint="eastAsia"/>
          <w:szCs w:val="22"/>
          <w:lang w:val="es-CL"/>
        </w:rPr>
      </w:pPr>
    </w:p>
    <w:p w14:paraId="3857BCE1" w14:textId="732D0013"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w:t>
      </w:r>
      <w:r w:rsidR="00376972">
        <w:rPr>
          <w:rFonts w:eastAsia="Arial Unicode MS" w:cs="Arial"/>
          <w:szCs w:val="22"/>
          <w:lang w:val="es-CL"/>
        </w:rPr>
        <w:t>ar un servicio de calidad a las beneficiari</w:t>
      </w:r>
      <w:r w:rsidRPr="002A4D60">
        <w:rPr>
          <w:rFonts w:eastAsia="Arial Unicode MS" w:cs="Arial"/>
          <w:szCs w:val="22"/>
          <w:lang w:val="es-CL"/>
        </w:rPr>
        <w:t>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2628C74"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 expresamente le faculte.</w:t>
      </w:r>
    </w:p>
    <w:p w14:paraId="2B874556" w14:textId="124FCF9B"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0BAAAE1D"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p>
    <w:p w14:paraId="4839B45B" w14:textId="3E3882C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hint="eastAsia"/>
          <w:szCs w:val="22"/>
          <w:lang w:val="es-CL"/>
        </w:rPr>
      </w:pPr>
    </w:p>
    <w:p w14:paraId="68C8F161" w14:textId="00250DEB" w:rsid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lastRenderedPageBreak/>
        <w:t>Se deja expresa constancia que 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no ser</w:t>
      </w:r>
      <w:r w:rsidRPr="008928FC">
        <w:rPr>
          <w:rFonts w:eastAsia="Arial Unicode MS" w:cs="Arial" w:hint="eastAsia"/>
          <w:szCs w:val="22"/>
          <w:lang w:val="es-CL"/>
        </w:rPr>
        <w:t>á</w:t>
      </w:r>
      <w:r w:rsidRPr="008928FC">
        <w:rPr>
          <w:rFonts w:eastAsia="Arial Unicode MS" w:cs="Arial"/>
          <w:szCs w:val="22"/>
          <w:lang w:val="es-CL"/>
        </w:rPr>
        <w:t xml:space="preserve"> responsable ni adquirir</w:t>
      </w:r>
      <w:r w:rsidRPr="008928FC">
        <w:rPr>
          <w:rFonts w:eastAsia="Arial Unicode MS" w:cs="Arial" w:hint="eastAsia"/>
          <w:szCs w:val="22"/>
          <w:lang w:val="es-CL"/>
        </w:rPr>
        <w:t>á</w:t>
      </w:r>
      <w:r w:rsidRPr="008928FC">
        <w:rPr>
          <w:rFonts w:eastAsia="Arial Unicode MS" w:cs="Arial"/>
          <w:szCs w:val="22"/>
          <w:lang w:val="es-CL"/>
        </w:rPr>
        <w:t xml:space="preserve"> obligaci</w:t>
      </w:r>
      <w:r w:rsidRPr="008928FC">
        <w:rPr>
          <w:rFonts w:eastAsia="Arial Unicode MS" w:cs="Arial" w:hint="eastAsia"/>
          <w:szCs w:val="22"/>
          <w:lang w:val="es-CL"/>
        </w:rPr>
        <w:t>ó</w:t>
      </w:r>
      <w:r w:rsidRPr="008928FC">
        <w:rPr>
          <w:rFonts w:eastAsia="Arial Unicode MS" w:cs="Arial"/>
          <w:szCs w:val="22"/>
          <w:lang w:val="es-CL"/>
        </w:rPr>
        <w:t>n alguna con la contrataci</w:t>
      </w:r>
      <w:r w:rsidRPr="008928FC">
        <w:rPr>
          <w:rFonts w:eastAsia="Arial Unicode MS" w:cs="Arial" w:hint="eastAsia"/>
          <w:szCs w:val="22"/>
          <w:lang w:val="es-CL"/>
        </w:rPr>
        <w:t>ó</w:t>
      </w:r>
      <w:r w:rsidRPr="008928FC">
        <w:rPr>
          <w:rFonts w:eastAsia="Arial Unicode MS" w:cs="Arial"/>
          <w:szCs w:val="22"/>
          <w:lang w:val="es-CL"/>
        </w:rPr>
        <w:t>n de la Entidad Consultora.</w:t>
      </w:r>
    </w:p>
    <w:p w14:paraId="2893952A" w14:textId="3EBEE496" w:rsidR="00597580" w:rsidRDefault="00597580" w:rsidP="002A4D60">
      <w:pPr>
        <w:ind w:left="709"/>
        <w:jc w:val="both"/>
        <w:rPr>
          <w:rFonts w:eastAsia="Arial Unicode MS" w:cs="Arial" w:hint="eastAsia"/>
          <w:szCs w:val="22"/>
          <w:lang w:val="es-CL"/>
        </w:rPr>
      </w:pPr>
    </w:p>
    <w:p w14:paraId="3C542E8D" w14:textId="77777777" w:rsidR="00597580" w:rsidRDefault="00597580" w:rsidP="002A4D60">
      <w:pPr>
        <w:ind w:left="709"/>
        <w:jc w:val="both"/>
        <w:rPr>
          <w:rFonts w:eastAsia="Arial Unicode MS" w:cs="Arial" w:hint="eastAsia"/>
          <w:szCs w:val="22"/>
          <w:lang w:val="es-CL"/>
        </w:rPr>
      </w:pPr>
    </w:p>
    <w:p w14:paraId="084970E9" w14:textId="77777777" w:rsidR="008928FC" w:rsidRPr="008928FC" w:rsidRDefault="008928FC" w:rsidP="008928FC">
      <w:pPr>
        <w:jc w:val="both"/>
        <w:rPr>
          <w:rFonts w:eastAsia="Arial Unicode MS" w:cs="Arial" w:hint="eastAsia"/>
          <w:szCs w:val="22"/>
          <w:lang w:val="es-CL"/>
        </w:rPr>
      </w:pPr>
    </w:p>
    <w:p w14:paraId="7FE10CC5" w14:textId="638A315E" w:rsidR="008928FC" w:rsidRPr="008928FC" w:rsidRDefault="008928FC" w:rsidP="002A4D60">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hint="eastAsia"/>
          <w:szCs w:val="22"/>
          <w:lang w:val="es-CL"/>
        </w:rPr>
      </w:pPr>
    </w:p>
    <w:p w14:paraId="4CF43CC7"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 xml:space="preserve">mico y productivo regional y el fomento de la </w:t>
      </w:r>
      <w:proofErr w:type="spellStart"/>
      <w:r w:rsidRPr="008928FC">
        <w:rPr>
          <w:rFonts w:eastAsia="Arial Unicode MS" w:cs="Arial"/>
          <w:szCs w:val="22"/>
          <w:lang w:val="es-CL"/>
        </w:rPr>
        <w:t>mipyme</w:t>
      </w:r>
      <w:proofErr w:type="spellEnd"/>
      <w:r w:rsidRPr="008928FC">
        <w:rPr>
          <w:rFonts w:eastAsia="Arial Unicode MS" w:cs="Arial"/>
          <w:szCs w:val="22"/>
          <w:lang w:val="es-CL"/>
        </w:rPr>
        <w:t>,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ando sus esfuerzos y evaluando 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hint="eastAsia"/>
          <w:szCs w:val="22"/>
          <w:lang w:val="es-CL"/>
        </w:rPr>
      </w:pPr>
    </w:p>
    <w:p w14:paraId="4CFBDB1D"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hint="eastAsia"/>
          <w:szCs w:val="22"/>
          <w:lang w:val="es-CL"/>
        </w:rPr>
      </w:pPr>
    </w:p>
    <w:p w14:paraId="44375CED" w14:textId="71C3DAF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hint="eastAsia"/>
          <w:color w:val="FF0000"/>
          <w:szCs w:val="22"/>
          <w:lang w:val="es-CL"/>
        </w:rPr>
      </w:pPr>
    </w:p>
    <w:p w14:paraId="1751B06D" w14:textId="77777777" w:rsidR="00D67987" w:rsidRPr="002005EB" w:rsidRDefault="00D67987" w:rsidP="008C599F">
      <w:pPr>
        <w:jc w:val="both"/>
        <w:rPr>
          <w:rFonts w:eastAsia="Arial Unicode MS" w:cs="Arial" w:hint="eastAsia"/>
          <w:color w:val="000000" w:themeColor="text1"/>
          <w:szCs w:val="22"/>
          <w:lang w:val="es-CL"/>
        </w:rPr>
      </w:pPr>
    </w:p>
    <w:p w14:paraId="33EA13D3" w14:textId="53F2AC43" w:rsidR="008A4D0D" w:rsidRPr="00375DE4" w:rsidRDefault="002A4D60" w:rsidP="008C599F">
      <w:pPr>
        <w:pStyle w:val="Ttulo20"/>
        <w:jc w:val="both"/>
        <w:rPr>
          <w:rFonts w:eastAsia="Arial Unicode MS" w:hint="eastAsia"/>
        </w:rPr>
      </w:pPr>
      <w:bookmarkStart w:id="26" w:name="_Toc345489753"/>
      <w:bookmarkStart w:id="27" w:name="_Toc413772558"/>
      <w:bookmarkStart w:id="28" w:name="_Toc119510110"/>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hint="eastAsia"/>
          <w:b/>
          <w:color w:val="000000"/>
          <w:szCs w:val="22"/>
        </w:rPr>
      </w:pPr>
    </w:p>
    <w:p w14:paraId="51CACEC2" w14:textId="51D470F5" w:rsidR="00325B44" w:rsidRPr="00375DE4" w:rsidRDefault="008A4D0D" w:rsidP="008C599F">
      <w:pPr>
        <w:jc w:val="both"/>
        <w:rPr>
          <w:rFonts w:eastAsia="Arial Unicode MS" w:cs="Arial" w:hint="eastAsia"/>
          <w:color w:val="000000"/>
          <w:szCs w:val="22"/>
        </w:rPr>
      </w:pPr>
      <w:r w:rsidRPr="001C2AE6">
        <w:rPr>
          <w:rFonts w:eastAsia="Arial Unicode MS" w:cs="Arial"/>
          <w:szCs w:val="22"/>
        </w:rPr>
        <w:t>L</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 xml:space="preserve">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hint="eastAsia"/>
          <w:color w:val="000000"/>
          <w:szCs w:val="22"/>
        </w:rPr>
      </w:pPr>
    </w:p>
    <w:p w14:paraId="57BBA2F1" w14:textId="60924AA9" w:rsidR="00BD1985" w:rsidRDefault="008A4D0D" w:rsidP="008C599F">
      <w:pPr>
        <w:jc w:val="both"/>
        <w:rPr>
          <w:rFonts w:eastAsia="Arial Unicode MS" w:cs="Arial" w:hint="eastAsia"/>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67471A05" w14:textId="3D0340B7" w:rsidR="00D36135" w:rsidRDefault="00D36135" w:rsidP="008C599F">
      <w:pPr>
        <w:jc w:val="both"/>
        <w:rPr>
          <w:rFonts w:eastAsia="Arial Unicode MS" w:cs="Arial" w:hint="eastAsia"/>
          <w:color w:val="000000"/>
          <w:szCs w:val="22"/>
        </w:rPr>
      </w:pPr>
    </w:p>
    <w:p w14:paraId="40D67E14" w14:textId="6FE109F5" w:rsidR="00D36135" w:rsidRDefault="00D36135" w:rsidP="008C599F">
      <w:pPr>
        <w:jc w:val="both"/>
        <w:rPr>
          <w:rFonts w:eastAsia="Arial Unicode MS" w:cs="Arial" w:hint="eastAsia"/>
          <w:color w:val="000000"/>
          <w:szCs w:val="22"/>
        </w:rPr>
      </w:pPr>
    </w:p>
    <w:p w14:paraId="2747F324" w14:textId="5EA6397A" w:rsidR="00D36135" w:rsidRDefault="00D36135" w:rsidP="008C599F">
      <w:pPr>
        <w:jc w:val="both"/>
        <w:rPr>
          <w:rFonts w:eastAsia="Arial Unicode MS" w:cs="Arial" w:hint="eastAsia"/>
          <w:color w:val="000000"/>
          <w:szCs w:val="22"/>
        </w:rPr>
      </w:pPr>
    </w:p>
    <w:p w14:paraId="270763B6" w14:textId="3A77B443" w:rsidR="00D36135" w:rsidRDefault="00D36135" w:rsidP="008C599F">
      <w:pPr>
        <w:jc w:val="both"/>
        <w:rPr>
          <w:rFonts w:eastAsia="Arial Unicode MS" w:cs="Arial" w:hint="eastAsia"/>
          <w:color w:val="000000"/>
          <w:szCs w:val="22"/>
        </w:rPr>
      </w:pPr>
    </w:p>
    <w:p w14:paraId="7ABC934D" w14:textId="50475176"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2B77CED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376972">
        <w:rPr>
          <w:rFonts w:eastAsia="Arial Unicode MS" w:cs="Arial"/>
          <w:color w:val="000000" w:themeColor="text1"/>
          <w:szCs w:val="22"/>
        </w:rPr>
        <w:t xml:space="preserve">, </w:t>
      </w:r>
      <w:r w:rsidR="007E364D" w:rsidRPr="008548CA">
        <w:rPr>
          <w:rFonts w:eastAsia="Arial Unicode MS" w:cs="Arial"/>
          <w:szCs w:val="22"/>
        </w:rPr>
        <w:t>mayor de edad</w:t>
      </w:r>
      <w:r w:rsidR="00E333F0">
        <w:rPr>
          <w:rFonts w:eastAsia="Arial Unicode MS" w:cs="Arial"/>
          <w:szCs w:val="22"/>
        </w:rPr>
        <w:t xml:space="preserve"> 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376972">
        <w:rPr>
          <w:rFonts w:eastAsia="Arial Unicode MS" w:cs="Arial"/>
          <w:b/>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F26CDD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E333F0">
        <w:rPr>
          <w:color w:val="000000"/>
          <w:szCs w:val="22"/>
        </w:rPr>
        <w:t xml:space="preserve"> del Comité de Fomento Productivo </w:t>
      </w:r>
      <w:r w:rsidR="00591331">
        <w:rPr>
          <w:color w:val="000000"/>
          <w:szCs w:val="22"/>
        </w:rPr>
        <w:t>Regional,</w:t>
      </w:r>
      <w:r w:rsidR="00E333F0">
        <w:rPr>
          <w:color w:val="000000"/>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hint="eastAsia"/>
          <w:color w:val="000000"/>
          <w:szCs w:val="22"/>
        </w:rPr>
      </w:pPr>
    </w:p>
    <w:p w14:paraId="5C997F9D" w14:textId="61B8289E" w:rsidR="00590388" w:rsidRDefault="00CB23ED" w:rsidP="008B2CD6">
      <w:pPr>
        <w:numPr>
          <w:ilvl w:val="0"/>
          <w:numId w:val="3"/>
        </w:numPr>
        <w:ind w:left="567" w:hanging="283"/>
        <w:jc w:val="both"/>
        <w:rPr>
          <w:rFonts w:eastAsia="Arial Unicode MS" w:cs="Arial" w:hint="eastAsia"/>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hint="eastAsia"/>
          <w:color w:val="000000"/>
          <w:szCs w:val="22"/>
          <w:lang w:val="es-CL"/>
        </w:rPr>
      </w:pPr>
    </w:p>
    <w:p w14:paraId="04DED233" w14:textId="21AC0429" w:rsidR="0076396C" w:rsidRDefault="00B82C40" w:rsidP="0076396C">
      <w:pPr>
        <w:numPr>
          <w:ilvl w:val="0"/>
          <w:numId w:val="3"/>
        </w:numPr>
        <w:ind w:left="567" w:hanging="283"/>
        <w:jc w:val="both"/>
        <w:rPr>
          <w:rFonts w:eastAsia="Arial Unicode MS" w:cs="Arial" w:hint="eastAsia"/>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r w:rsidR="00E80ECE">
        <w:rPr>
          <w:rFonts w:eastAsia="Arial Unicode MS" w:cs="Arial"/>
          <w:color w:val="000000" w:themeColor="text1"/>
          <w:szCs w:val="22"/>
          <w:lang w:val="es-CL"/>
        </w:rPr>
        <w:t>Intermediario</w:t>
      </w:r>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hint="eastAsia"/>
          <w:szCs w:val="22"/>
          <w:lang w:val="es-CL"/>
        </w:rPr>
      </w:pPr>
    </w:p>
    <w:p w14:paraId="494BAFE5" w14:textId="360115EF" w:rsidR="00ED739D" w:rsidRPr="007A731D" w:rsidRDefault="00ED739D" w:rsidP="0076396C">
      <w:pPr>
        <w:numPr>
          <w:ilvl w:val="0"/>
          <w:numId w:val="3"/>
        </w:numPr>
        <w:ind w:left="567" w:hanging="283"/>
        <w:jc w:val="both"/>
        <w:rPr>
          <w:rFonts w:eastAsia="Arial Unicode MS" w:cs="Arial" w:hint="eastAsia"/>
          <w:color w:val="000000" w:themeColor="text1"/>
          <w:szCs w:val="22"/>
          <w:lang w:val="es-CL"/>
        </w:rPr>
      </w:pPr>
      <w:r w:rsidRPr="007A731D">
        <w:rPr>
          <w:rFonts w:eastAsia="Arial Unicode MS" w:cs="Arial"/>
          <w:szCs w:val="22"/>
          <w:lang w:val="es-CL"/>
        </w:rPr>
        <w:t xml:space="preserve">No haber sido beneficiario/a </w:t>
      </w:r>
      <w:r w:rsidR="00B74B06" w:rsidRPr="007A731D">
        <w:rPr>
          <w:rFonts w:eastAsia="Arial Unicode MS" w:cs="Arial"/>
          <w:szCs w:val="22"/>
          <w:lang w:val="es-CL"/>
        </w:rPr>
        <w:t>de alguna</w:t>
      </w:r>
      <w:r w:rsidRPr="007A731D">
        <w:rPr>
          <w:rFonts w:eastAsia="Arial Unicode MS" w:cs="Arial"/>
          <w:szCs w:val="22"/>
          <w:lang w:val="es-CL"/>
        </w:rPr>
        <w:t xml:space="preserve"> convocatoria Emprende, financiada con fondos regulares de </w:t>
      </w:r>
      <w:proofErr w:type="spellStart"/>
      <w:r w:rsidRPr="007A731D">
        <w:rPr>
          <w:rFonts w:eastAsia="Arial Unicode MS" w:cs="Arial"/>
          <w:szCs w:val="22"/>
          <w:lang w:val="es-CL"/>
        </w:rPr>
        <w:t>Serc</w:t>
      </w:r>
      <w:r w:rsidR="00662A9F" w:rsidRPr="007A731D">
        <w:rPr>
          <w:rFonts w:eastAsia="Arial Unicode MS" w:cs="Arial"/>
          <w:szCs w:val="22"/>
          <w:lang w:val="es-CL"/>
        </w:rPr>
        <w:t>otec</w:t>
      </w:r>
      <w:proofErr w:type="spellEnd"/>
      <w:r w:rsidR="007C126B" w:rsidRPr="007A731D">
        <w:rPr>
          <w:rFonts w:eastAsia="Arial Unicode MS" w:cs="Arial"/>
          <w:szCs w:val="22"/>
          <w:lang w:val="es-CL"/>
        </w:rPr>
        <w:t xml:space="preserve"> y/o extrapresupuestarios, durante los años 2020,</w:t>
      </w:r>
      <w:r w:rsidR="00662A9F" w:rsidRPr="007A731D">
        <w:rPr>
          <w:rFonts w:eastAsia="Arial Unicode MS" w:cs="Arial"/>
          <w:szCs w:val="22"/>
          <w:lang w:val="es-CL"/>
        </w:rPr>
        <w:t xml:space="preserve"> 2021</w:t>
      </w:r>
      <w:r w:rsidR="007C126B" w:rsidRPr="007A731D">
        <w:rPr>
          <w:rFonts w:eastAsia="Arial Unicode MS" w:cs="Arial"/>
          <w:szCs w:val="22"/>
          <w:lang w:val="es-CL"/>
        </w:rPr>
        <w:t xml:space="preserve"> y/o 2022</w:t>
      </w:r>
      <w:r w:rsidR="00523BE9" w:rsidRPr="007A731D">
        <w:rPr>
          <w:rFonts w:eastAsia="Arial Unicode MS" w:cs="Arial"/>
          <w:szCs w:val="22"/>
          <w:lang w:val="es-CL"/>
        </w:rPr>
        <w:t>,</w:t>
      </w:r>
      <w:r w:rsidR="00523BE9" w:rsidRPr="007A731D">
        <w:t xml:space="preserve"> </w:t>
      </w:r>
      <w:r w:rsidR="00523BE9" w:rsidRPr="007A731D">
        <w:rPr>
          <w:rFonts w:eastAsia="Arial Unicode MS" w:cs="Arial"/>
          <w:szCs w:val="22"/>
          <w:lang w:val="es-CL"/>
        </w:rPr>
        <w:t>para la empresa beneficiaria y a su representante legal (postulante se</w:t>
      </w:r>
      <w:r w:rsidR="00A87F4A" w:rsidRPr="007A731D">
        <w:rPr>
          <w:rFonts w:eastAsia="Arial Unicode MS" w:cs="Arial"/>
          <w:szCs w:val="22"/>
          <w:lang w:val="es-CL"/>
        </w:rPr>
        <w:t>leccionad</w:t>
      </w:r>
      <w:r w:rsidR="00523BE9" w:rsidRPr="007A731D">
        <w:rPr>
          <w:rFonts w:eastAsia="Arial Unicode MS" w:cs="Arial"/>
          <w:szCs w:val="22"/>
          <w:lang w:val="es-CL"/>
        </w:rPr>
        <w:t>a de convocatoria emprende anterior)</w:t>
      </w:r>
      <w:r w:rsidRPr="007A731D">
        <w:rPr>
          <w:rFonts w:eastAsia="Arial Unicode MS" w:cs="Arial"/>
          <w:szCs w:val="22"/>
          <w:lang w:val="es-CL"/>
        </w:rPr>
        <w:t>.</w:t>
      </w:r>
    </w:p>
    <w:p w14:paraId="5F471F23" w14:textId="468BE208" w:rsidR="00B74B06" w:rsidRPr="007A731D" w:rsidRDefault="00B74B06" w:rsidP="00E93A91">
      <w:pPr>
        <w:pStyle w:val="TtuloN3"/>
        <w:ind w:left="0"/>
        <w:rPr>
          <w:b/>
        </w:rPr>
      </w:pPr>
    </w:p>
    <w:p w14:paraId="7F6B288A" w14:textId="60E752C9" w:rsidR="00A87F4A" w:rsidRPr="007A731D" w:rsidRDefault="00A87F4A" w:rsidP="00E93A91">
      <w:pPr>
        <w:pStyle w:val="TtuloN3"/>
        <w:ind w:left="0"/>
        <w:rPr>
          <w:b/>
        </w:rPr>
      </w:pPr>
    </w:p>
    <w:p w14:paraId="3E90DB11" w14:textId="77777777" w:rsidR="00A87F4A" w:rsidRPr="007A731D" w:rsidRDefault="00A87F4A" w:rsidP="00A87F4A">
      <w:pPr>
        <w:jc w:val="both"/>
        <w:rPr>
          <w:b/>
          <w:u w:val="single"/>
        </w:rPr>
      </w:pPr>
      <w:r w:rsidRPr="007A731D">
        <w:rPr>
          <w:b/>
          <w:u w:val="single"/>
        </w:rPr>
        <w:lastRenderedPageBreak/>
        <w:t>1.6.1.2 Validación manual</w:t>
      </w:r>
    </w:p>
    <w:p w14:paraId="5630F90F" w14:textId="77777777" w:rsidR="00A87F4A" w:rsidRPr="007A731D" w:rsidRDefault="00A87F4A" w:rsidP="00A87F4A">
      <w:pPr>
        <w:jc w:val="both"/>
      </w:pPr>
    </w:p>
    <w:p w14:paraId="2FCFA525" w14:textId="117EF5ED" w:rsidR="00A87F4A" w:rsidRPr="007A731D" w:rsidRDefault="00A87F4A" w:rsidP="00A87F4A">
      <w:pPr>
        <w:numPr>
          <w:ilvl w:val="0"/>
          <w:numId w:val="3"/>
        </w:numPr>
        <w:jc w:val="both"/>
        <w:rPr>
          <w:rFonts w:eastAsia="Arial Unicode MS" w:cs="Arial" w:hint="eastAsia"/>
          <w:color w:val="000000" w:themeColor="text1"/>
          <w:szCs w:val="22"/>
          <w:lang w:val="es-CL"/>
        </w:rPr>
      </w:pPr>
      <w:r w:rsidRPr="007A731D">
        <w:rPr>
          <w:rFonts w:eastAsia="Arial Unicode MS" w:cs="Arial"/>
          <w:color w:val="000000" w:themeColor="text1"/>
          <w:szCs w:val="22"/>
        </w:rPr>
        <w:t xml:space="preserve">No </w:t>
      </w:r>
      <w:r w:rsidRPr="007A731D">
        <w:rPr>
          <w:rFonts w:eastAsia="Arial Unicode MS" w:cs="Arial"/>
          <w:szCs w:val="22"/>
          <w:lang w:val="es-CL"/>
        </w:rPr>
        <w:t xml:space="preserve">haber sido beneficiaria de alguna convocatoria Emprende, financiada con fondos regulares del Comité de </w:t>
      </w:r>
      <w:r w:rsidRPr="007A731D">
        <w:rPr>
          <w:rFonts w:eastAsia="Arial Unicode MS" w:cs="Arial" w:hint="eastAsia"/>
          <w:szCs w:val="22"/>
          <w:lang w:val="es-CL"/>
        </w:rPr>
        <w:t>D</w:t>
      </w:r>
      <w:r w:rsidRPr="007A731D">
        <w:rPr>
          <w:rFonts w:eastAsia="Arial Unicode MS" w:cs="Arial"/>
          <w:szCs w:val="22"/>
          <w:lang w:val="es-CL"/>
        </w:rPr>
        <w:t>esarrollo Productivo Regional de L</w:t>
      </w:r>
      <w:r w:rsidRPr="007A731D">
        <w:rPr>
          <w:rFonts w:eastAsia="Arial Unicode MS" w:cs="Arial" w:hint="eastAsia"/>
          <w:szCs w:val="22"/>
          <w:lang w:val="es-CL"/>
        </w:rPr>
        <w:t>o</w:t>
      </w:r>
      <w:r w:rsidRPr="007A731D">
        <w:rPr>
          <w:rFonts w:eastAsia="Arial Unicode MS" w:cs="Arial"/>
          <w:szCs w:val="22"/>
          <w:lang w:val="es-CL"/>
        </w:rPr>
        <w:t>s Ríos, durante los años 2020, 2021 y/o 2022,</w:t>
      </w:r>
      <w:r w:rsidRPr="007A731D">
        <w:t xml:space="preserve"> </w:t>
      </w:r>
      <w:r w:rsidRPr="007A731D">
        <w:rPr>
          <w:rFonts w:eastAsia="Arial Unicode MS" w:cs="Arial"/>
          <w:szCs w:val="22"/>
          <w:lang w:val="es-CL"/>
        </w:rPr>
        <w:t>para la empresa beneficiaria y a su representante legal (postulante seleccionada de convocatoria emprende anterior).</w:t>
      </w:r>
    </w:p>
    <w:p w14:paraId="4BFF371C" w14:textId="77777777" w:rsidR="00A87F4A" w:rsidRPr="007A731D" w:rsidRDefault="00A87F4A" w:rsidP="00A87F4A">
      <w:pPr>
        <w:ind w:left="720"/>
        <w:jc w:val="both"/>
        <w:rPr>
          <w:color w:val="000000"/>
          <w:szCs w:val="22"/>
        </w:rPr>
      </w:pPr>
    </w:p>
    <w:p w14:paraId="18F20FA1" w14:textId="77777777" w:rsidR="00A87F4A" w:rsidRPr="007A731D" w:rsidRDefault="00A87F4A" w:rsidP="00A87F4A">
      <w:pPr>
        <w:numPr>
          <w:ilvl w:val="0"/>
          <w:numId w:val="3"/>
        </w:numPr>
        <w:jc w:val="both"/>
        <w:rPr>
          <w:color w:val="000000"/>
          <w:szCs w:val="22"/>
        </w:rPr>
      </w:pPr>
      <w:r w:rsidRPr="007A731D">
        <w:rPr>
          <w:color w:val="000000"/>
          <w:szCs w:val="22"/>
        </w:rPr>
        <w:t>No tener inscripción vigente en el Registro Nacional de Deudores de Pensiones de Alimentos en calidad de deudor de alimentos según lo dispuesto en la Ley N° 21.389. Lo anterior se verificará a través de la consulta en el mencionado Registro.</w:t>
      </w:r>
    </w:p>
    <w:p w14:paraId="255FC914" w14:textId="379C35DC" w:rsidR="00A87F4A" w:rsidRPr="007A731D" w:rsidRDefault="00A87F4A" w:rsidP="00E93A91">
      <w:pPr>
        <w:pStyle w:val="TtuloN3"/>
        <w:ind w:left="0"/>
        <w:rPr>
          <w:b/>
        </w:rPr>
      </w:pPr>
    </w:p>
    <w:p w14:paraId="1E4478D4" w14:textId="69AC6799" w:rsidR="00A87F4A" w:rsidRPr="007A731D" w:rsidRDefault="00A87F4A" w:rsidP="00E93A91">
      <w:pPr>
        <w:pStyle w:val="TtuloN3"/>
        <w:ind w:left="0"/>
        <w:rPr>
          <w:b/>
        </w:rPr>
      </w:pPr>
    </w:p>
    <w:p w14:paraId="0C896A2D" w14:textId="475605ED" w:rsidR="002B1568" w:rsidRPr="007A731D" w:rsidRDefault="002A4D60" w:rsidP="00FF5D54">
      <w:pPr>
        <w:pStyle w:val="TtuloN3"/>
        <w:ind w:left="0"/>
        <w:rPr>
          <w:b/>
          <w:u w:val="single"/>
        </w:rPr>
      </w:pPr>
      <w:r w:rsidRPr="007A731D">
        <w:rPr>
          <w:b/>
          <w:u w:val="single"/>
        </w:rPr>
        <w:t>1.6</w:t>
      </w:r>
      <w:r w:rsidR="00BA32DD" w:rsidRPr="007A731D">
        <w:rPr>
          <w:b/>
          <w:u w:val="single"/>
        </w:rPr>
        <w:t>.2. Requisitos de Evaluación Técnica</w:t>
      </w:r>
    </w:p>
    <w:p w14:paraId="0EBAFFF7" w14:textId="77777777" w:rsidR="00AD322B" w:rsidRPr="007A731D" w:rsidRDefault="00AD322B" w:rsidP="00AD322B">
      <w:pPr>
        <w:pStyle w:val="TtuloN3"/>
      </w:pPr>
    </w:p>
    <w:p w14:paraId="5D3690C8" w14:textId="094DA44C" w:rsidR="00AF7289" w:rsidRPr="007A731D" w:rsidRDefault="00C42973" w:rsidP="00DE1ABE">
      <w:pPr>
        <w:pStyle w:val="Prrafodelista"/>
        <w:numPr>
          <w:ilvl w:val="0"/>
          <w:numId w:val="40"/>
        </w:numPr>
        <w:ind w:left="567" w:hanging="283"/>
        <w:jc w:val="both"/>
        <w:rPr>
          <w:rFonts w:eastAsia="Arial Unicode MS" w:hint="eastAsia"/>
        </w:rPr>
      </w:pPr>
      <w:r w:rsidRPr="007A731D">
        <w:rPr>
          <w:rFonts w:eastAsia="Arial Unicode MS"/>
        </w:rPr>
        <w:t xml:space="preserve">En </w:t>
      </w:r>
      <w:r w:rsidR="00095389" w:rsidRPr="007A731D">
        <w:rPr>
          <w:rFonts w:eastAsia="Arial Unicode MS"/>
        </w:rPr>
        <w:t xml:space="preserve">caso </w:t>
      </w:r>
      <w:r w:rsidR="003B12A9" w:rsidRPr="007A731D">
        <w:rPr>
          <w:rFonts w:eastAsia="Arial Unicode MS"/>
        </w:rPr>
        <w:t xml:space="preserve">de </w:t>
      </w:r>
      <w:r w:rsidR="00095389" w:rsidRPr="007A731D">
        <w:rPr>
          <w:rFonts w:eastAsia="Arial Unicode MS"/>
        </w:rPr>
        <w:t>que existan</w:t>
      </w:r>
      <w:r w:rsidR="00B0664C" w:rsidRPr="007A731D">
        <w:rPr>
          <w:rFonts w:eastAsia="Arial Unicode MS"/>
        </w:rPr>
        <w:t xml:space="preserve"> </w:t>
      </w:r>
      <w:r w:rsidRPr="007A731D">
        <w:rPr>
          <w:rFonts w:eastAsia="Arial Unicode MS"/>
        </w:rPr>
        <w:t>2</w:t>
      </w:r>
      <w:r w:rsidR="00B0664C" w:rsidRPr="007A731D">
        <w:rPr>
          <w:rFonts w:eastAsia="Arial Unicode MS"/>
        </w:rPr>
        <w:t xml:space="preserve"> o más convocatorias simultá</w:t>
      </w:r>
      <w:r w:rsidR="00095389" w:rsidRPr="007A731D">
        <w:rPr>
          <w:rFonts w:eastAsia="Arial Unicode MS"/>
        </w:rPr>
        <w:t>neas de Capital</w:t>
      </w:r>
      <w:r w:rsidR="007953FD" w:rsidRPr="007A731D">
        <w:rPr>
          <w:rFonts w:eastAsia="Arial Unicode MS"/>
        </w:rPr>
        <w:t xml:space="preserve"> Semilla o </w:t>
      </w:r>
      <w:r w:rsidR="003B12A9" w:rsidRPr="007A731D">
        <w:rPr>
          <w:rFonts w:eastAsia="Arial Unicode MS"/>
        </w:rPr>
        <w:t xml:space="preserve">Capital </w:t>
      </w:r>
      <w:r w:rsidR="00C1615C" w:rsidRPr="007A731D">
        <w:rPr>
          <w:rFonts w:eastAsia="Arial Unicode MS"/>
        </w:rPr>
        <w:t>Abeja</w:t>
      </w:r>
      <w:r w:rsidRPr="007A731D">
        <w:rPr>
          <w:rFonts w:eastAsia="Arial Unicode MS"/>
        </w:rPr>
        <w:t xml:space="preserve"> </w:t>
      </w:r>
      <w:r w:rsidR="003B12A9" w:rsidRPr="007A731D">
        <w:rPr>
          <w:rFonts w:eastAsia="Arial Unicode MS"/>
        </w:rPr>
        <w:t>en la R</w:t>
      </w:r>
      <w:r w:rsidR="00095389" w:rsidRPr="007A731D">
        <w:rPr>
          <w:rFonts w:eastAsia="Arial Unicode MS"/>
        </w:rPr>
        <w:t>egión, s</w:t>
      </w:r>
      <w:r w:rsidR="00062CBF" w:rsidRPr="007A731D">
        <w:rPr>
          <w:rFonts w:eastAsia="Arial Unicode MS"/>
        </w:rPr>
        <w:t>ó</w:t>
      </w:r>
      <w:r w:rsidR="00340551" w:rsidRPr="007A731D">
        <w:rPr>
          <w:rFonts w:eastAsia="Arial Unicode MS"/>
        </w:rPr>
        <w:t xml:space="preserve">lo se </w:t>
      </w:r>
      <w:r w:rsidR="00316D9C" w:rsidRPr="007A731D">
        <w:rPr>
          <w:rFonts w:eastAsia="Arial Unicode MS"/>
        </w:rPr>
        <w:t>procederá a realizar</w:t>
      </w:r>
      <w:r w:rsidR="00095389" w:rsidRPr="007A731D">
        <w:rPr>
          <w:rFonts w:eastAsia="Arial Unicode MS"/>
        </w:rPr>
        <w:t xml:space="preserve"> una </w:t>
      </w:r>
      <w:r w:rsidR="000F60C2" w:rsidRPr="007A731D">
        <w:rPr>
          <w:rFonts w:eastAsia="Arial Unicode MS"/>
        </w:rPr>
        <w:t>evaluación técnica</w:t>
      </w:r>
      <w:r w:rsidR="00C2041B" w:rsidRPr="007A731D">
        <w:rPr>
          <w:rFonts w:eastAsia="Arial Unicode MS"/>
        </w:rPr>
        <w:t xml:space="preserve"> </w:t>
      </w:r>
      <w:r w:rsidR="00316D9C" w:rsidRPr="007A731D">
        <w:rPr>
          <w:rFonts w:eastAsia="Arial Unicode MS"/>
        </w:rPr>
        <w:t>por RUT</w:t>
      </w:r>
      <w:r w:rsidR="00AF7289" w:rsidRPr="007A731D">
        <w:rPr>
          <w:rFonts w:eastAsia="Arial Unicode MS"/>
        </w:rPr>
        <w:t>.</w:t>
      </w:r>
      <w:r w:rsidR="001C5D72" w:rsidRPr="007A731D">
        <w:rPr>
          <w:rFonts w:eastAsia="Arial Unicode MS"/>
        </w:rPr>
        <w:t xml:space="preserve"> </w:t>
      </w:r>
      <w:r w:rsidR="00C1615C" w:rsidRPr="007A731D">
        <w:rPr>
          <w:rFonts w:eastAsia="Arial Unicode MS"/>
        </w:rPr>
        <w:t>Por lo tanto, de</w:t>
      </w:r>
      <w:r w:rsidR="00D80341" w:rsidRPr="007A731D">
        <w:rPr>
          <w:rFonts w:eastAsia="Arial Unicode MS"/>
        </w:rPr>
        <w:t xml:space="preserve"> resultar preseleccionado/a en ambas, e</w:t>
      </w:r>
      <w:r w:rsidR="001C5D72" w:rsidRPr="007A731D">
        <w:rPr>
          <w:rFonts w:eastAsia="Arial Unicode MS"/>
        </w:rPr>
        <w:t>l emprendedor/a debe decidir en qué convocatoria continuará</w:t>
      </w:r>
      <w:r w:rsidR="00D80341" w:rsidRPr="007A731D">
        <w:rPr>
          <w:rFonts w:eastAsia="Arial Unicode MS"/>
        </w:rPr>
        <w:t xml:space="preserve"> su evaluación</w:t>
      </w:r>
      <w:r w:rsidR="001C5D72" w:rsidRPr="007A731D">
        <w:rPr>
          <w:rFonts w:eastAsia="Arial Unicode MS"/>
        </w:rPr>
        <w:t>.</w:t>
      </w:r>
    </w:p>
    <w:p w14:paraId="3F0C5C46" w14:textId="77777777" w:rsidR="00AF7289" w:rsidRPr="007A731D" w:rsidRDefault="00AF7289" w:rsidP="00AF7289">
      <w:pPr>
        <w:pStyle w:val="Prrafodelista"/>
        <w:ind w:left="567"/>
        <w:jc w:val="both"/>
        <w:rPr>
          <w:rFonts w:eastAsia="Arial Unicode MS" w:hint="eastAsia"/>
        </w:rPr>
      </w:pPr>
    </w:p>
    <w:p w14:paraId="36FA6260" w14:textId="1895C63E" w:rsidR="00340551" w:rsidRPr="007A731D" w:rsidRDefault="00B0664C" w:rsidP="00AF7289">
      <w:pPr>
        <w:pStyle w:val="Prrafodelista"/>
        <w:ind w:left="567"/>
        <w:jc w:val="both"/>
        <w:rPr>
          <w:rFonts w:eastAsia="Arial Unicode MS" w:hint="eastAsia"/>
        </w:rPr>
      </w:pPr>
      <w:r w:rsidRPr="007A731D">
        <w:rPr>
          <w:rFonts w:eastAsia="Arial Unicode MS"/>
        </w:rPr>
        <w:t>De no exist</w:t>
      </w:r>
      <w:r w:rsidR="00C42973" w:rsidRPr="007A731D">
        <w:rPr>
          <w:rFonts w:eastAsia="Arial Unicode MS"/>
        </w:rPr>
        <w:t xml:space="preserve">ir convocatorias simultáneas </w:t>
      </w:r>
      <w:r w:rsidRPr="007A731D">
        <w:rPr>
          <w:rFonts w:eastAsia="Arial Unicode MS"/>
        </w:rPr>
        <w:t>Ca</w:t>
      </w:r>
      <w:r w:rsidR="00C1615C" w:rsidRPr="007A731D">
        <w:rPr>
          <w:rFonts w:eastAsia="Arial Unicode MS"/>
        </w:rPr>
        <w:t>pital Semilla o</w:t>
      </w:r>
      <w:r w:rsidR="00AF7289" w:rsidRPr="007A731D">
        <w:rPr>
          <w:rFonts w:eastAsia="Arial Unicode MS"/>
        </w:rPr>
        <w:t xml:space="preserve"> Capital Abeja</w:t>
      </w:r>
      <w:r w:rsidR="004F58C2" w:rsidRPr="007A731D">
        <w:rPr>
          <w:rFonts w:eastAsia="Arial Unicode MS"/>
        </w:rPr>
        <w:t>,</w:t>
      </w:r>
      <w:r w:rsidR="00AF7289" w:rsidRPr="007A731D">
        <w:rPr>
          <w:rFonts w:eastAsia="Arial Unicode MS"/>
        </w:rPr>
        <w:t xml:space="preserve"> só</w:t>
      </w:r>
      <w:r w:rsidRPr="007A731D">
        <w:rPr>
          <w:rFonts w:eastAsia="Arial Unicode MS"/>
        </w:rPr>
        <w:t>lo se eval</w:t>
      </w:r>
      <w:r w:rsidR="00AD0857" w:rsidRPr="007A731D">
        <w:rPr>
          <w:rFonts w:eastAsia="Arial Unicode MS"/>
        </w:rPr>
        <w:t xml:space="preserve">uará el </w:t>
      </w:r>
      <w:r w:rsidR="00390559" w:rsidRPr="007A731D">
        <w:rPr>
          <w:rFonts w:eastAsia="Arial Unicode MS"/>
        </w:rPr>
        <w:t xml:space="preserve">primer </w:t>
      </w:r>
      <w:r w:rsidR="00AD0857" w:rsidRPr="007A731D">
        <w:rPr>
          <w:rFonts w:eastAsia="Arial Unicode MS"/>
        </w:rPr>
        <w:t>formulario</w:t>
      </w:r>
      <w:r w:rsidR="00AF7289" w:rsidRPr="007A731D">
        <w:rPr>
          <w:rFonts w:eastAsia="Arial Unicode MS"/>
        </w:rPr>
        <w:t xml:space="preserve"> enviado por RUT</w:t>
      </w:r>
      <w:r w:rsidRPr="007A731D">
        <w:rPr>
          <w:rFonts w:eastAsia="Arial Unicode MS"/>
        </w:rPr>
        <w:t>. Se entiende por</w:t>
      </w:r>
      <w:r w:rsidR="00C42973" w:rsidRPr="007A731D">
        <w:rPr>
          <w:rFonts w:eastAsia="Arial Unicode MS"/>
        </w:rPr>
        <w:t xml:space="preserve"> convocatorias simultáneas </w:t>
      </w:r>
      <w:r w:rsidR="008222A3" w:rsidRPr="007A731D">
        <w:rPr>
          <w:rFonts w:eastAsia="Arial Unicode MS"/>
        </w:rPr>
        <w:t>aquellas</w:t>
      </w:r>
      <w:r w:rsidR="00D80341" w:rsidRPr="007A731D">
        <w:rPr>
          <w:rFonts w:eastAsia="Arial Unicode MS"/>
        </w:rPr>
        <w:t xml:space="preserve"> que inician el periodo de postulación</w:t>
      </w:r>
      <w:r w:rsidR="002D1A25" w:rsidRPr="007A731D">
        <w:rPr>
          <w:rFonts w:eastAsia="Arial Unicode MS"/>
        </w:rPr>
        <w:t xml:space="preserve"> con menos de 20</w:t>
      </w:r>
      <w:r w:rsidR="00D80341" w:rsidRPr="007A731D">
        <w:rPr>
          <w:rFonts w:eastAsia="Arial Unicode MS"/>
        </w:rPr>
        <w:t xml:space="preserve"> días (corridos) de diferencia.</w:t>
      </w:r>
    </w:p>
    <w:p w14:paraId="3E9CC6D4" w14:textId="77777777" w:rsidR="00C44E47" w:rsidRPr="007A731D" w:rsidRDefault="00C44E47" w:rsidP="00A0547E">
      <w:pPr>
        <w:pStyle w:val="Prrafodelista"/>
        <w:ind w:left="567" w:hanging="283"/>
        <w:jc w:val="both"/>
        <w:rPr>
          <w:rFonts w:eastAsia="Arial Unicode MS" w:hint="eastAsia"/>
        </w:rPr>
      </w:pPr>
    </w:p>
    <w:p w14:paraId="1F849792" w14:textId="4550BADA" w:rsidR="00C44E47" w:rsidRPr="007A731D" w:rsidRDefault="009C1D9C" w:rsidP="00044693">
      <w:pPr>
        <w:pStyle w:val="Prrafodelista"/>
        <w:numPr>
          <w:ilvl w:val="0"/>
          <w:numId w:val="40"/>
        </w:numPr>
        <w:ind w:left="567" w:hanging="283"/>
        <w:jc w:val="both"/>
        <w:rPr>
          <w:rFonts w:eastAsia="Arial Unicode MS" w:hint="eastAsia"/>
        </w:rPr>
      </w:pPr>
      <w:r w:rsidRPr="007A731D">
        <w:rPr>
          <w:rFonts w:eastAsia="Arial Unicode MS"/>
        </w:rPr>
        <w:t>La Idea de Negocio</w:t>
      </w:r>
      <w:r w:rsidR="00C44E47" w:rsidRPr="007A731D">
        <w:rPr>
          <w:rFonts w:eastAsia="Arial Unicode MS"/>
        </w:rPr>
        <w:t xml:space="preserve"> debe ser coherente con la focalización de la presente convocatoria.</w:t>
      </w:r>
    </w:p>
    <w:p w14:paraId="689EFA30" w14:textId="34543567" w:rsidR="008A4D0D" w:rsidRPr="007A731D" w:rsidRDefault="008A4D0D" w:rsidP="001069A9">
      <w:pPr>
        <w:jc w:val="both"/>
        <w:rPr>
          <w:rFonts w:eastAsia="Arial Unicode MS" w:cs="Arial" w:hint="eastAsia"/>
          <w:color w:val="FF0000"/>
          <w:szCs w:val="22"/>
          <w:lang w:val="es-CL"/>
        </w:rPr>
      </w:pPr>
    </w:p>
    <w:p w14:paraId="5D4CA3BF" w14:textId="7DB6C744" w:rsidR="00C90BDC" w:rsidRPr="007A731D" w:rsidRDefault="00C90BDC" w:rsidP="00C90BDC">
      <w:pPr>
        <w:jc w:val="both"/>
        <w:rPr>
          <w:rFonts w:eastAsia="Arial Unicode MS" w:cs="Arial" w:hint="eastAsia"/>
          <w:szCs w:val="22"/>
        </w:rPr>
      </w:pPr>
      <w:r w:rsidRPr="007A731D">
        <w:rPr>
          <w:rFonts w:eastAsia="Arial Unicode MS" w:cs="Arial"/>
          <w:szCs w:val="22"/>
        </w:rPr>
        <w:t xml:space="preserve">El detalle de los criterios y ponderaciones de la Evaluación Técnica, se encuentran establecidos en el </w:t>
      </w:r>
      <w:r w:rsidRPr="007A731D">
        <w:rPr>
          <w:rFonts w:eastAsia="Arial Unicode MS" w:cs="Arial"/>
          <w:b/>
          <w:szCs w:val="22"/>
        </w:rPr>
        <w:t xml:space="preserve">Anexo N° </w:t>
      </w:r>
      <w:r w:rsidR="00546AAA" w:rsidRPr="007A731D">
        <w:rPr>
          <w:rFonts w:eastAsia="Arial Unicode MS" w:cs="Arial"/>
          <w:b/>
          <w:szCs w:val="22"/>
        </w:rPr>
        <w:t>6</w:t>
      </w:r>
      <w:r w:rsidRPr="007A731D">
        <w:rPr>
          <w:rFonts w:eastAsia="Arial Unicode MS" w:cs="Arial"/>
          <w:b/>
          <w:szCs w:val="22"/>
        </w:rPr>
        <w:t>.</w:t>
      </w:r>
    </w:p>
    <w:p w14:paraId="1D91822B" w14:textId="39E38E7A" w:rsidR="00C90BDC" w:rsidRPr="007A731D" w:rsidRDefault="00C90BDC" w:rsidP="001069A9">
      <w:pPr>
        <w:jc w:val="both"/>
        <w:rPr>
          <w:rFonts w:eastAsia="Arial Unicode MS" w:cs="Arial" w:hint="eastAsia"/>
          <w:color w:val="FF0000"/>
          <w:szCs w:val="22"/>
          <w:lang w:val="es-CL"/>
        </w:rPr>
      </w:pPr>
    </w:p>
    <w:p w14:paraId="69DDB516" w14:textId="77777777" w:rsidR="00C90BDC" w:rsidRPr="007A731D" w:rsidRDefault="00C90BDC" w:rsidP="001069A9">
      <w:pPr>
        <w:jc w:val="both"/>
        <w:rPr>
          <w:rFonts w:eastAsia="Arial Unicode MS" w:cs="Arial" w:hint="eastAsia"/>
          <w:color w:val="FF0000"/>
          <w:szCs w:val="22"/>
          <w:lang w:val="es-CL"/>
        </w:rPr>
      </w:pPr>
    </w:p>
    <w:p w14:paraId="6B5246B1" w14:textId="7E4B27DC" w:rsidR="004F58C2" w:rsidRPr="007A731D" w:rsidRDefault="002A4D60" w:rsidP="002F51B8">
      <w:pPr>
        <w:jc w:val="both"/>
        <w:rPr>
          <w:rFonts w:eastAsia="Arial Unicode MS" w:hint="eastAsia"/>
          <w:b/>
          <w:u w:val="single"/>
          <w:lang w:val="es-CL"/>
        </w:rPr>
      </w:pPr>
      <w:r w:rsidRPr="007A731D">
        <w:rPr>
          <w:rFonts w:eastAsia="Arial Unicode MS" w:cs="Arial"/>
          <w:b/>
          <w:szCs w:val="22"/>
          <w:u w:val="single"/>
          <w:lang w:val="es-CL"/>
        </w:rPr>
        <w:t>1.6</w:t>
      </w:r>
      <w:r w:rsidR="00BA32DD" w:rsidRPr="007A731D">
        <w:rPr>
          <w:rFonts w:eastAsia="Arial Unicode MS" w:cs="Arial"/>
          <w:b/>
          <w:szCs w:val="22"/>
          <w:u w:val="single"/>
          <w:lang w:val="es-CL"/>
        </w:rPr>
        <w:t>.3.</w:t>
      </w:r>
      <w:r w:rsidR="00BA32DD" w:rsidRPr="007A731D">
        <w:rPr>
          <w:rFonts w:eastAsia="Arial Unicode MS" w:cs="Arial"/>
          <w:szCs w:val="22"/>
          <w:u w:val="single"/>
          <w:lang w:val="es-CL"/>
        </w:rPr>
        <w:t xml:space="preserve"> </w:t>
      </w:r>
      <w:r w:rsidR="00BA32DD" w:rsidRPr="007A731D">
        <w:rPr>
          <w:rFonts w:eastAsia="Arial Unicode MS"/>
          <w:b/>
          <w:u w:val="single"/>
          <w:lang w:val="es-CL"/>
        </w:rPr>
        <w:t xml:space="preserve">Requisitos de Formalización </w:t>
      </w:r>
    </w:p>
    <w:p w14:paraId="60E2793F" w14:textId="77777777" w:rsidR="004F58C2" w:rsidRPr="007A731D" w:rsidRDefault="004F58C2" w:rsidP="004F58C2">
      <w:pPr>
        <w:ind w:left="568"/>
        <w:jc w:val="both"/>
        <w:rPr>
          <w:rFonts w:eastAsia="Arial Unicode MS" w:cs="Arial" w:hint="eastAsia"/>
          <w:color w:val="000000" w:themeColor="text1"/>
          <w:szCs w:val="22"/>
          <w:lang w:val="es-CL"/>
        </w:rPr>
      </w:pPr>
    </w:p>
    <w:p w14:paraId="5B75FF83" w14:textId="4D78C0BF" w:rsidR="00155ADE" w:rsidRPr="007A731D" w:rsidRDefault="00145885" w:rsidP="005C4D63">
      <w:pPr>
        <w:numPr>
          <w:ilvl w:val="0"/>
          <w:numId w:val="41"/>
        </w:numPr>
        <w:ind w:left="567" w:hanging="283"/>
        <w:jc w:val="both"/>
        <w:rPr>
          <w:rFonts w:eastAsia="Arial Unicode MS" w:cs="Arial" w:hint="eastAsia"/>
          <w:color w:val="000000" w:themeColor="text1"/>
          <w:szCs w:val="22"/>
          <w:lang w:val="es-CL"/>
        </w:rPr>
      </w:pPr>
      <w:r w:rsidRPr="007A731D">
        <w:rPr>
          <w:rFonts w:eastAsia="Arial Unicode MS" w:cs="Arial"/>
          <w:szCs w:val="22"/>
          <w:lang w:val="es-CL"/>
        </w:rPr>
        <w:t xml:space="preserve">No tener deudas laborales y/o previsionales, ni multas impagas, </w:t>
      </w:r>
      <w:r w:rsidR="00856728" w:rsidRPr="007A731D">
        <w:rPr>
          <w:rFonts w:eastAsia="Arial Unicode MS" w:cs="Arial"/>
          <w:szCs w:val="22"/>
          <w:lang w:val="es-CL"/>
        </w:rPr>
        <w:t xml:space="preserve">que se encuentren </w:t>
      </w:r>
      <w:r w:rsidRPr="007A731D">
        <w:rPr>
          <w:rFonts w:eastAsia="Arial Unicode MS" w:cs="Arial"/>
          <w:color w:val="000000" w:themeColor="text1"/>
          <w:szCs w:val="22"/>
          <w:lang w:val="es-CL"/>
        </w:rPr>
        <w:t xml:space="preserve">asociadas </w:t>
      </w:r>
      <w:r w:rsidR="00856728" w:rsidRPr="007A731D">
        <w:rPr>
          <w:rFonts w:eastAsia="Arial Unicode MS" w:cs="Arial"/>
          <w:color w:val="000000" w:themeColor="text1"/>
          <w:szCs w:val="22"/>
          <w:lang w:val="es-CL"/>
        </w:rPr>
        <w:t xml:space="preserve">al Rut </w:t>
      </w:r>
      <w:r w:rsidR="00376972" w:rsidRPr="007A731D">
        <w:rPr>
          <w:rFonts w:eastAsia="Arial Unicode MS" w:cs="Arial"/>
          <w:szCs w:val="22"/>
          <w:lang w:val="es-CL"/>
        </w:rPr>
        <w:t xml:space="preserve">de </w:t>
      </w:r>
      <w:r w:rsidR="00C907DB" w:rsidRPr="007A731D">
        <w:rPr>
          <w:rFonts w:eastAsia="Arial Unicode MS" w:cs="Arial"/>
          <w:szCs w:val="22"/>
          <w:lang w:val="es-CL"/>
        </w:rPr>
        <w:t>la postulante seleccionad</w:t>
      </w:r>
      <w:r w:rsidRPr="007A731D">
        <w:rPr>
          <w:rFonts w:eastAsia="Arial Unicode MS" w:cs="Arial"/>
          <w:szCs w:val="22"/>
          <w:lang w:val="es-CL"/>
        </w:rPr>
        <w:t>a, al momento de formalizar.</w:t>
      </w:r>
    </w:p>
    <w:p w14:paraId="32288E95" w14:textId="02F1FFCF" w:rsidR="000E4DF1" w:rsidRPr="007A731D" w:rsidRDefault="000E4DF1" w:rsidP="004750D3">
      <w:pPr>
        <w:jc w:val="both"/>
        <w:rPr>
          <w:rFonts w:eastAsia="Arial Unicode MS" w:cs="Arial" w:hint="eastAsia"/>
          <w:color w:val="000000" w:themeColor="text1"/>
          <w:szCs w:val="22"/>
          <w:lang w:val="es-CL"/>
        </w:rPr>
      </w:pPr>
    </w:p>
    <w:p w14:paraId="670A52B5" w14:textId="04E95C22" w:rsidR="00110F71" w:rsidRPr="007A731D" w:rsidRDefault="00C907DB" w:rsidP="00044693">
      <w:pPr>
        <w:numPr>
          <w:ilvl w:val="0"/>
          <w:numId w:val="41"/>
        </w:numPr>
        <w:ind w:left="568" w:hanging="284"/>
        <w:jc w:val="both"/>
        <w:rPr>
          <w:rFonts w:eastAsia="Arial Unicode MS" w:cs="Arial" w:hint="eastAsia"/>
          <w:szCs w:val="22"/>
          <w:lang w:val="es-CL"/>
        </w:rPr>
      </w:pPr>
      <w:r w:rsidRPr="007A731D">
        <w:rPr>
          <w:rFonts w:eastAsia="Arial Unicode MS" w:cs="Arial"/>
          <w:szCs w:val="22"/>
          <w:lang w:val="es-CL"/>
        </w:rPr>
        <w:t>No haber sido condenad</w:t>
      </w:r>
      <w:r w:rsidR="00110F71" w:rsidRPr="007A731D">
        <w:rPr>
          <w:rFonts w:eastAsia="Arial Unicode MS" w:cs="Arial"/>
          <w:szCs w:val="22"/>
          <w:lang w:val="es-CL"/>
        </w:rPr>
        <w:t xml:space="preserve">a por prácticas antisindicales y/o por </w:t>
      </w:r>
      <w:r w:rsidR="00856728" w:rsidRPr="007A731D">
        <w:rPr>
          <w:rFonts w:eastAsia="Arial Unicode MS" w:cs="Arial"/>
          <w:szCs w:val="22"/>
          <w:lang w:val="es-CL"/>
        </w:rPr>
        <w:t xml:space="preserve">una </w:t>
      </w:r>
      <w:r w:rsidR="00110F71" w:rsidRPr="007A731D">
        <w:rPr>
          <w:rFonts w:eastAsia="Arial Unicode MS" w:cs="Arial"/>
          <w:szCs w:val="22"/>
          <w:lang w:val="es-CL"/>
        </w:rPr>
        <w:t xml:space="preserve">infracción a los derechos fundamentales del trabajador, </w:t>
      </w:r>
      <w:r w:rsidR="00241C9A" w:rsidRPr="007A731D">
        <w:rPr>
          <w:rFonts w:eastAsia="Arial Unicode MS" w:cs="Arial"/>
          <w:szCs w:val="22"/>
          <w:lang w:val="es-CL"/>
        </w:rPr>
        <w:t>asociado</w:t>
      </w:r>
      <w:r w:rsidR="00376972" w:rsidRPr="007A731D">
        <w:rPr>
          <w:rFonts w:eastAsia="Arial Unicode MS" w:cs="Arial"/>
          <w:szCs w:val="22"/>
          <w:lang w:val="es-CL"/>
        </w:rPr>
        <w:t xml:space="preserve"> al Rut de la postulante seleccionad</w:t>
      </w:r>
      <w:r w:rsidR="00856728" w:rsidRPr="007A731D">
        <w:rPr>
          <w:rFonts w:eastAsia="Arial Unicode MS" w:cs="Arial"/>
          <w:szCs w:val="22"/>
          <w:lang w:val="es-CL"/>
        </w:rPr>
        <w:t xml:space="preserve">a, </w:t>
      </w:r>
      <w:r w:rsidR="00110F71" w:rsidRPr="007A731D">
        <w:rPr>
          <w:rFonts w:eastAsia="Arial Unicode MS" w:cs="Arial"/>
          <w:szCs w:val="22"/>
          <w:lang w:val="es-CL"/>
        </w:rPr>
        <w:t>dentro de los dos años anteriores a la fecha de la firma del contrato.</w:t>
      </w:r>
    </w:p>
    <w:p w14:paraId="430D8709" w14:textId="77777777" w:rsidR="00655E43" w:rsidRPr="007A731D" w:rsidRDefault="00655E43" w:rsidP="00655E43">
      <w:pPr>
        <w:pStyle w:val="Prrafodelista"/>
        <w:rPr>
          <w:rFonts w:eastAsia="Arial Unicode MS" w:cs="Arial" w:hint="eastAsia"/>
          <w:szCs w:val="22"/>
          <w:lang w:val="es-CL"/>
        </w:rPr>
      </w:pPr>
    </w:p>
    <w:p w14:paraId="0780434C" w14:textId="2C931A3C" w:rsidR="00655E43" w:rsidRPr="007A731D" w:rsidRDefault="00655E43" w:rsidP="00044693">
      <w:pPr>
        <w:numPr>
          <w:ilvl w:val="0"/>
          <w:numId w:val="41"/>
        </w:numPr>
        <w:ind w:left="568" w:hanging="284"/>
        <w:jc w:val="both"/>
        <w:rPr>
          <w:rFonts w:eastAsia="Arial Unicode MS" w:cs="Arial" w:hint="eastAsia"/>
          <w:szCs w:val="22"/>
          <w:lang w:val="es-CL"/>
        </w:rPr>
      </w:pPr>
      <w:r w:rsidRPr="007A731D">
        <w:rPr>
          <w:rFonts w:eastAsia="Arial Unicode MS" w:cs="Arial"/>
          <w:szCs w:val="22"/>
        </w:rPr>
        <w:t>No tener inscripción vigente en el Registro Nacional de Deudores de Pensiones de Alimentos en calidad de deudor de alimentos según lo dispuesto en la Ley N° 21.389, asociado al Rut de la postulante seleccionada, al momento de formalizar.</w:t>
      </w:r>
    </w:p>
    <w:p w14:paraId="28C0AFFE" w14:textId="73C16C59" w:rsidR="006B6DEB" w:rsidRPr="006B6DEB" w:rsidRDefault="006B6DEB" w:rsidP="006B6DEB">
      <w:pPr>
        <w:jc w:val="both"/>
        <w:rPr>
          <w:rFonts w:eastAsia="Arial Unicode MS" w:cs="Arial" w:hint="eastAsia"/>
          <w:szCs w:val="22"/>
          <w:lang w:val="es-CL"/>
        </w:rPr>
      </w:pPr>
    </w:p>
    <w:p w14:paraId="4D8FA91F" w14:textId="52593AA9" w:rsidR="0053527A" w:rsidRPr="000514B4" w:rsidRDefault="00376972" w:rsidP="00044693">
      <w:pPr>
        <w:numPr>
          <w:ilvl w:val="0"/>
          <w:numId w:val="41"/>
        </w:numPr>
        <w:ind w:left="568" w:hanging="284"/>
        <w:jc w:val="both"/>
        <w:rPr>
          <w:rFonts w:eastAsia="Arial Unicode MS" w:cs="Arial" w:hint="eastAsia"/>
          <w:color w:val="000000" w:themeColor="text1"/>
          <w:szCs w:val="22"/>
          <w:lang w:val="es-CL"/>
        </w:rPr>
      </w:pPr>
      <w:r>
        <w:rPr>
          <w:rFonts w:eastAsia="Arial Unicode MS" w:cs="Arial"/>
          <w:szCs w:val="22"/>
        </w:rPr>
        <w:lastRenderedPageBreak/>
        <w:t>La postulante seleccionad</w:t>
      </w:r>
      <w:r w:rsidR="00464958" w:rsidRPr="001C2AE6">
        <w:rPr>
          <w:rFonts w:eastAsia="Arial Unicode MS" w:cs="Arial"/>
          <w:szCs w:val="22"/>
        </w:rPr>
        <w:t>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hint="eastAsia"/>
          <w:color w:val="000000" w:themeColor="text1"/>
          <w:szCs w:val="22"/>
          <w:lang w:val="es-CL"/>
        </w:rPr>
      </w:pPr>
    </w:p>
    <w:p w14:paraId="5A90E93A" w14:textId="7556C6FB" w:rsidR="000514B4" w:rsidRPr="000514B4" w:rsidRDefault="000514B4" w:rsidP="00DE1ABE">
      <w:pPr>
        <w:numPr>
          <w:ilvl w:val="0"/>
          <w:numId w:val="41"/>
        </w:numPr>
        <w:ind w:left="567" w:hanging="283"/>
        <w:jc w:val="both"/>
        <w:rPr>
          <w:rFonts w:eastAsia="Arial Unicode MS" w:cs="Arial" w:hint="eastAsia"/>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00376972">
        <w:rPr>
          <w:rFonts w:eastAsia="Arial Unicode MS" w:cs="Arial"/>
          <w:szCs w:val="22"/>
          <w:lang w:val="es-CL"/>
        </w:rPr>
        <w:t>la beneficiari</w:t>
      </w:r>
      <w:r w:rsidRPr="001C2AE6">
        <w:rPr>
          <w:rFonts w:eastAsia="Arial Unicode MS" w:cs="Arial"/>
          <w:szCs w:val="22"/>
          <w:lang w:val="es-CL"/>
        </w:rPr>
        <w:t>a deberá acreditar una de las siguientes condiciones</w:t>
      </w:r>
      <w:r w:rsidRPr="001C2AE6">
        <w:rPr>
          <w:rFonts w:eastAsia="Arial Unicode MS" w:cs="Arial"/>
          <w:szCs w:val="22"/>
          <w:vertAlign w:val="superscript"/>
          <w:lang w:val="es-CL"/>
        </w:rPr>
        <w:footnoteReference w:id="7"/>
      </w:r>
      <w:r w:rsidR="00376972">
        <w:rPr>
          <w:rFonts w:eastAsia="Arial Unicode MS" w:cs="Arial"/>
          <w:szCs w:val="22"/>
          <w:lang w:val="es-CL"/>
        </w:rPr>
        <w:t>: ser propietaria, usufructuaria, comodataria, arrendatari</w:t>
      </w:r>
      <w:r w:rsidRPr="001C2AE6">
        <w:rPr>
          <w:rFonts w:eastAsia="Arial Unicode MS" w:cs="Arial"/>
          <w:szCs w:val="22"/>
          <w:lang w:val="es-CL"/>
        </w:rPr>
        <w:t>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376972">
        <w:rPr>
          <w:rFonts w:eastAsia="Arial Unicode MS" w:cs="Arial"/>
          <w:szCs w:val="22"/>
          <w:lang w:val="es-CL"/>
        </w:rPr>
        <w:t>ri</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hint="eastAsia"/>
          <w:color w:val="000000" w:themeColor="text1"/>
          <w:szCs w:val="22"/>
          <w:lang w:val="es-CL"/>
        </w:rPr>
      </w:pPr>
    </w:p>
    <w:p w14:paraId="098938C1" w14:textId="299D2680" w:rsidR="00A50856" w:rsidRPr="005D0E02" w:rsidRDefault="00414025" w:rsidP="00044693">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376972">
        <w:rPr>
          <w:rFonts w:eastAsia="Arial Unicode MS" w:cs="Arial"/>
          <w:color w:val="000000" w:themeColor="text1"/>
          <w:szCs w:val="22"/>
          <w:lang w:val="es-CL"/>
        </w:rPr>
        <w:t>inscrit</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hint="eastAsia"/>
          <w:color w:val="000000" w:themeColor="text1"/>
          <w:szCs w:val="22"/>
          <w:lang w:val="es-CL"/>
        </w:rPr>
      </w:pPr>
    </w:p>
    <w:p w14:paraId="5565C69B" w14:textId="276C062F" w:rsidR="008E3E68" w:rsidRDefault="00722855" w:rsidP="008E3E68">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376972">
        <w:rPr>
          <w:rFonts w:eastAsia="Arial Unicode MS" w:cs="Arial"/>
          <w:color w:val="000000" w:themeColor="text1"/>
          <w:szCs w:val="22"/>
          <w:lang w:val="es-CL"/>
        </w:rPr>
        <w:t>inscrit</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hint="eastAsia"/>
          <w:szCs w:val="22"/>
          <w:lang w:val="es-CL"/>
        </w:rPr>
      </w:pPr>
    </w:p>
    <w:p w14:paraId="6DAFCC24" w14:textId="134289C9" w:rsidR="009B49BA" w:rsidRPr="00571817" w:rsidRDefault="00376972" w:rsidP="00044693">
      <w:pPr>
        <w:numPr>
          <w:ilvl w:val="0"/>
          <w:numId w:val="41"/>
        </w:numPr>
        <w:ind w:left="568" w:hanging="284"/>
        <w:jc w:val="both"/>
        <w:rPr>
          <w:rFonts w:eastAsia="Arial Unicode MS" w:cs="Arial" w:hint="eastAsia"/>
          <w:color w:val="000000" w:themeColor="text1"/>
          <w:szCs w:val="22"/>
          <w:lang w:val="es-CL"/>
        </w:rPr>
      </w:pPr>
      <w:r>
        <w:rPr>
          <w:rFonts w:cs="Arial"/>
          <w:szCs w:val="22"/>
          <w:lang w:val="es-CL"/>
        </w:rPr>
        <w:t>El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hint="eastAsia"/>
          <w:color w:val="000000" w:themeColor="text1"/>
          <w:szCs w:val="22"/>
          <w:lang w:val="es-CL"/>
        </w:rPr>
      </w:pPr>
    </w:p>
    <w:p w14:paraId="7459740E" w14:textId="0CF984E3" w:rsidR="008A4D0D" w:rsidRPr="00C12378" w:rsidRDefault="00DE1DFB" w:rsidP="00044693">
      <w:pPr>
        <w:numPr>
          <w:ilvl w:val="0"/>
          <w:numId w:val="41"/>
        </w:numPr>
        <w:ind w:left="568" w:hanging="284"/>
        <w:jc w:val="both"/>
        <w:rPr>
          <w:rFonts w:eastAsia="Arial Unicode MS" w:cs="Arial" w:hint="eastAsia"/>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0103D0">
        <w:rPr>
          <w:rFonts w:cs="Arial"/>
          <w:szCs w:val="22"/>
        </w:rPr>
        <w:t>perador Intermediario</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hint="eastAsia"/>
          <w:szCs w:val="22"/>
          <w:lang w:val="es-CL"/>
        </w:rPr>
      </w:pPr>
    </w:p>
    <w:p w14:paraId="1F270640" w14:textId="20894ABD" w:rsidR="00DE1DFB" w:rsidRPr="00C12378" w:rsidRDefault="00DE1DFB" w:rsidP="00044693">
      <w:pPr>
        <w:numPr>
          <w:ilvl w:val="0"/>
          <w:numId w:val="41"/>
        </w:numPr>
        <w:ind w:left="568" w:hanging="284"/>
        <w:jc w:val="both"/>
        <w:rPr>
          <w:rFonts w:eastAsia="Arial Unicode MS" w:cs="Arial" w:hint="eastAsia"/>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376972">
        <w:rPr>
          <w:rFonts w:eastAsia="Arial Unicode MS" w:cs="Arial"/>
          <w:szCs w:val="22"/>
          <w:lang w:val="es-CL"/>
        </w:rPr>
        <w:t>la</w:t>
      </w:r>
      <w:r w:rsidR="00676447">
        <w:rPr>
          <w:rFonts w:eastAsia="Arial Unicode MS" w:cs="Arial"/>
          <w:szCs w:val="22"/>
          <w:lang w:val="es-CL"/>
        </w:rPr>
        <w:t xml:space="preserve"> beneficiari</w:t>
      </w:r>
      <w:r w:rsidR="00A73091" w:rsidRPr="00C12378">
        <w:rPr>
          <w:rFonts w:eastAsia="Arial Unicode MS" w:cs="Arial"/>
          <w:szCs w:val="22"/>
          <w:lang w:val="es-CL"/>
        </w:rPr>
        <w:t xml:space="preserve">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w:t>
      </w:r>
      <w:r w:rsidR="00A73091" w:rsidRPr="00C12378">
        <w:rPr>
          <w:rFonts w:eastAsia="Arial Unicode MS" w:cs="Arial"/>
          <w:szCs w:val="22"/>
          <w:lang w:val="es-CL"/>
        </w:rPr>
        <w:lastRenderedPageBreak/>
        <w:t>posterior al inicio de la convocatoria,</w:t>
      </w:r>
      <w:r w:rsidR="00FF780E" w:rsidRPr="00C12378">
        <w:rPr>
          <w:rFonts w:eastAsia="Arial Unicode MS" w:cs="Arial"/>
          <w:szCs w:val="22"/>
          <w:lang w:val="es-CL"/>
        </w:rPr>
        <w:t xml:space="preserve"> puede ser realizado con el </w:t>
      </w:r>
      <w:proofErr w:type="spellStart"/>
      <w:r w:rsidR="00FF780E" w:rsidRPr="00C12378">
        <w:rPr>
          <w:rFonts w:eastAsia="Arial Unicode MS" w:cs="Arial"/>
          <w:szCs w:val="22"/>
          <w:lang w:val="es-CL"/>
        </w:rPr>
        <w:t>rut</w:t>
      </w:r>
      <w:proofErr w:type="spellEnd"/>
      <w:r w:rsidR="00727C5A" w:rsidRPr="00C12378">
        <w:rPr>
          <w:rFonts w:eastAsia="Arial Unicode MS" w:cs="Arial"/>
          <w:szCs w:val="22"/>
          <w:lang w:val="es-CL"/>
        </w:rPr>
        <w:t xml:space="preserve"> </w:t>
      </w:r>
      <w:r w:rsidR="00676447">
        <w:rPr>
          <w:rFonts w:eastAsia="Arial Unicode MS" w:cs="Arial"/>
          <w:szCs w:val="22"/>
          <w:lang w:val="es-CL"/>
        </w:rPr>
        <w:t xml:space="preserve">de </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676447">
        <w:rPr>
          <w:rFonts w:eastAsia="Arial Unicode MS" w:cs="Arial"/>
          <w:szCs w:val="22"/>
          <w:lang w:val="es-CL"/>
        </w:rPr>
        <w:t>ri</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676447">
        <w:rPr>
          <w:rFonts w:eastAsia="Arial Unicode MS" w:cs="Arial"/>
          <w:szCs w:val="22"/>
          <w:lang w:val="es-CL"/>
        </w:rPr>
        <w:t xml:space="preserve">jurídica donde </w:t>
      </w:r>
      <w:r w:rsidR="00E94D0D" w:rsidRPr="00C12378">
        <w:rPr>
          <w:rFonts w:eastAsia="Arial Unicode MS" w:cs="Arial"/>
          <w:szCs w:val="22"/>
          <w:lang w:val="es-CL"/>
        </w:rPr>
        <w:t>la</w:t>
      </w:r>
      <w:r w:rsidR="00676447">
        <w:rPr>
          <w:rFonts w:eastAsia="Arial Unicode MS" w:cs="Arial"/>
          <w:szCs w:val="22"/>
          <w:lang w:val="es-CL"/>
        </w:rPr>
        <w:t xml:space="preserve"> beneficiari</w:t>
      </w:r>
      <w:r w:rsidR="00A73091" w:rsidRPr="00C12378">
        <w:rPr>
          <w:rFonts w:eastAsia="Arial Unicode MS" w:cs="Arial"/>
          <w:szCs w:val="22"/>
          <w:lang w:val="es-CL"/>
        </w:rPr>
        <w:t xml:space="preserve">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hint="eastAsia"/>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hint="eastAsia"/>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hint="eastAsia"/>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hint="eastAsia"/>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hint="eastAsia"/>
          <w:color w:val="000000"/>
          <w:szCs w:val="22"/>
          <w:lang w:val="es-CL"/>
        </w:rPr>
      </w:pPr>
    </w:p>
    <w:p w14:paraId="27800D99" w14:textId="09FB8B8A" w:rsidR="00D2289D" w:rsidRPr="00856728" w:rsidRDefault="00D2289D" w:rsidP="00AD5471">
      <w:pPr>
        <w:tabs>
          <w:tab w:val="left" w:pos="2370"/>
        </w:tabs>
        <w:jc w:val="both"/>
        <w:rPr>
          <w:rFonts w:eastAsia="Arial Unicode MS" w:cs="Arial" w:hint="eastAsia"/>
          <w:color w:val="000000"/>
          <w:szCs w:val="22"/>
          <w:lang w:val="es-CL"/>
        </w:rPr>
      </w:pPr>
    </w:p>
    <w:p w14:paraId="7C953BDC" w14:textId="3D36E5DF" w:rsidR="00505C51" w:rsidRPr="001148D3" w:rsidRDefault="00176673" w:rsidP="004A2BEF">
      <w:pPr>
        <w:pStyle w:val="Ttulo20"/>
        <w:jc w:val="both"/>
        <w:rPr>
          <w:rFonts w:eastAsia="Arial Unicode MS" w:hint="eastAsia"/>
        </w:rPr>
      </w:pPr>
      <w:bookmarkStart w:id="29" w:name="_Toc345489754"/>
      <w:bookmarkStart w:id="30" w:name="_Toc413772559"/>
      <w:bookmarkStart w:id="31" w:name="_Toc119510111"/>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hint="eastAsia"/>
          <w:szCs w:val="22"/>
          <w:lang w:val="es-CL"/>
        </w:rPr>
      </w:pPr>
    </w:p>
    <w:p w14:paraId="55B718B3" w14:textId="4B19EBBA" w:rsidR="00EA70A2" w:rsidRPr="00C12378" w:rsidRDefault="00ED5477" w:rsidP="00EA70A2">
      <w:pPr>
        <w:jc w:val="both"/>
        <w:rPr>
          <w:rFonts w:eastAsia="Arial Unicode MS" w:cs="Arial" w:hint="eastAsia"/>
          <w:szCs w:val="22"/>
          <w:lang w:val="es-CL"/>
        </w:rPr>
      </w:pPr>
      <w:r>
        <w:rPr>
          <w:rFonts w:eastAsia="Arial Unicode MS" w:cs="Arial"/>
          <w:szCs w:val="22"/>
          <w:u w:val="single"/>
          <w:lang w:val="es-CL"/>
        </w:rPr>
        <w:t>Sólo l</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hint="eastAsia"/>
          <w:szCs w:val="22"/>
          <w:lang w:val="es-CL"/>
        </w:rPr>
      </w:pPr>
    </w:p>
    <w:p w14:paraId="4849E26E" w14:textId="5582BE98" w:rsidR="007E4AEA" w:rsidRPr="0071313C" w:rsidRDefault="007E4AEA" w:rsidP="007E4AEA">
      <w:pPr>
        <w:jc w:val="both"/>
        <w:rPr>
          <w:rFonts w:eastAsia="Arial Unicode MS" w:cs="Arial" w:hint="eastAsia"/>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hint="eastAsia"/>
          <w:szCs w:val="22"/>
          <w:lang w:val="es-CL"/>
        </w:rPr>
      </w:pPr>
    </w:p>
    <w:p w14:paraId="50EA4163" w14:textId="40CEC259" w:rsidR="000F779F" w:rsidRDefault="0099553A" w:rsidP="008C599F">
      <w:pPr>
        <w:jc w:val="both"/>
        <w:rPr>
          <w:rFonts w:eastAsia="Arial Unicode MS" w:cs="Arial" w:hint="eastAsia"/>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hint="eastAsia"/>
          <w:b/>
          <w:szCs w:val="22"/>
          <w:lang w:val="es-CL"/>
        </w:rPr>
      </w:pPr>
    </w:p>
    <w:p w14:paraId="21616150" w14:textId="66A7D2CD" w:rsidR="00516E4E" w:rsidRPr="0038181E" w:rsidRDefault="00516E4E" w:rsidP="008C599F">
      <w:pPr>
        <w:jc w:val="both"/>
        <w:rPr>
          <w:rFonts w:eastAsia="Arial Unicode MS" w:cs="Arial" w:hint="eastAsia"/>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hint="eastAsia"/>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entregar conocimientos, información y/o herramientas técnicas que tengan </w:t>
            </w:r>
            <w:r w:rsidRPr="002E4744">
              <w:rPr>
                <w:rFonts w:cs="Arial"/>
                <w:bCs/>
                <w:sz w:val="18"/>
                <w:szCs w:val="18"/>
                <w:lang w:val="es-CL"/>
              </w:rPr>
              <w:lastRenderedPageBreak/>
              <w:t>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 xml:space="preserve">para dejar apto un espacio físico o </w:t>
            </w:r>
            <w:r w:rsidRPr="00EE7F5D">
              <w:rPr>
                <w:bCs/>
                <w:sz w:val="18"/>
                <w:szCs w:val="18"/>
                <w:u w:val="single"/>
                <w:lang w:val="es-CL" w:eastAsia="es-CL"/>
              </w:rPr>
              <w:lastRenderedPageBreak/>
              <w:t>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w:t>
            </w:r>
            <w:r w:rsidR="00E92656" w:rsidRPr="00EE4969">
              <w:rPr>
                <w:sz w:val="18"/>
                <w:szCs w:val="18"/>
                <w:lang w:val="es-CL" w:eastAsia="es-CL"/>
              </w:rPr>
              <w:lastRenderedPageBreak/>
              <w:t xml:space="preserve">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hint="eastAsia"/>
          <w:color w:val="000000"/>
          <w:szCs w:val="22"/>
          <w:lang w:val="es-CL"/>
        </w:rPr>
      </w:pPr>
    </w:p>
    <w:p w14:paraId="26662872" w14:textId="00C92420" w:rsidR="00244702" w:rsidRDefault="00244702" w:rsidP="00244702">
      <w:pPr>
        <w:jc w:val="both"/>
        <w:rPr>
          <w:rFonts w:eastAsia="Arial Unicode MS" w:cs="Arial" w:hint="eastAsia"/>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hint="eastAsia"/>
          <w:szCs w:val="22"/>
          <w:lang w:val="es-CL"/>
        </w:rPr>
      </w:pPr>
    </w:p>
    <w:p w14:paraId="32EA0626" w14:textId="747D3F94" w:rsidR="00F80BE8" w:rsidRDefault="00F80BE8" w:rsidP="00244702">
      <w:pPr>
        <w:jc w:val="both"/>
        <w:rPr>
          <w:rFonts w:eastAsia="Arial Unicode MS" w:cs="Arial" w:hint="eastAsia"/>
          <w:szCs w:val="22"/>
          <w:lang w:val="es-CL"/>
        </w:rPr>
      </w:pPr>
    </w:p>
    <w:p w14:paraId="176C2A84" w14:textId="6E6EFD45" w:rsidR="00F80BE8" w:rsidRPr="004E5043" w:rsidRDefault="002A4D60" w:rsidP="00F80BE8">
      <w:pPr>
        <w:pStyle w:val="Ttulo20"/>
        <w:jc w:val="both"/>
        <w:rPr>
          <w:rFonts w:eastAsia="Arial Unicode MS" w:hint="eastAsia"/>
        </w:rPr>
      </w:pPr>
      <w:bookmarkStart w:id="32" w:name="_Toc3115326"/>
      <w:bookmarkStart w:id="33" w:name="_Toc119510112"/>
      <w:r>
        <w:rPr>
          <w:rFonts w:eastAsia="Arial Unicode MS"/>
        </w:rPr>
        <w:lastRenderedPageBreak/>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hint="eastAsia"/>
          <w:b/>
          <w:szCs w:val="22"/>
          <w:u w:val="single"/>
          <w:lang w:val="es-CL"/>
        </w:rPr>
      </w:pPr>
    </w:p>
    <w:p w14:paraId="5BED2436" w14:textId="77777777" w:rsidR="00F80BE8" w:rsidRPr="00CC7AE7" w:rsidRDefault="00F80BE8" w:rsidP="00F80BE8">
      <w:pPr>
        <w:jc w:val="both"/>
        <w:rPr>
          <w:rFonts w:eastAsia="Arial Unicode MS" w:cs="Arial" w:hint="eastAsia"/>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hint="eastAsia"/>
          <w:szCs w:val="22"/>
          <w:lang w:val="es-CL"/>
        </w:rPr>
      </w:pPr>
    </w:p>
    <w:p w14:paraId="2BCEF976" w14:textId="2993B021" w:rsidR="00F80BE8" w:rsidRDefault="00F80BE8" w:rsidP="00F80BE8">
      <w:pPr>
        <w:pStyle w:val="Prrafodelista"/>
        <w:numPr>
          <w:ilvl w:val="0"/>
          <w:numId w:val="16"/>
        </w:numPr>
        <w:jc w:val="both"/>
        <w:rPr>
          <w:rFonts w:eastAsia="Arial Unicode MS" w:cs="Arial" w:hint="eastAsia"/>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hint="eastAsia"/>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hint="eastAsia"/>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1E325C15" w14:textId="60B070EA" w:rsidR="00AD5471" w:rsidRDefault="00AD5471" w:rsidP="009A248F">
      <w:pPr>
        <w:pStyle w:val="Ttulo20"/>
        <w:jc w:val="both"/>
        <w:rPr>
          <w:rFonts w:eastAsia="Arial Unicode MS" w:cs="Arial" w:hint="eastAsia"/>
          <w:b w:val="0"/>
          <w:bCs w:val="0"/>
          <w:iCs w:val="0"/>
          <w:szCs w:val="22"/>
        </w:rPr>
      </w:pPr>
    </w:p>
    <w:p w14:paraId="21B80767" w14:textId="77777777" w:rsidR="0009105B" w:rsidRDefault="0009105B" w:rsidP="009A248F">
      <w:pPr>
        <w:pStyle w:val="Ttulo20"/>
        <w:jc w:val="both"/>
        <w:rPr>
          <w:rFonts w:eastAsia="Arial Unicode MS" w:hint="eastAsia"/>
        </w:rPr>
      </w:pPr>
    </w:p>
    <w:p w14:paraId="64FE9E18" w14:textId="2F4FEE10" w:rsidR="000F779F" w:rsidRPr="00154BCA" w:rsidRDefault="002A4D60" w:rsidP="00200604">
      <w:pPr>
        <w:pStyle w:val="Ttulo20"/>
        <w:jc w:val="both"/>
        <w:rPr>
          <w:rFonts w:eastAsia="Arial Unicode MS" w:hint="eastAsia"/>
        </w:rPr>
      </w:pPr>
      <w:bookmarkStart w:id="34" w:name="_Toc119510113"/>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hint="eastAsia"/>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F824A79" w:rsidR="0000612D" w:rsidRPr="007A731D" w:rsidRDefault="00C435D0" w:rsidP="0000612D">
      <w:pPr>
        <w:pStyle w:val="Prrafodelista"/>
        <w:numPr>
          <w:ilvl w:val="0"/>
          <w:numId w:val="17"/>
        </w:numPr>
        <w:jc w:val="both"/>
        <w:rPr>
          <w:rFonts w:eastAsia="Arial Unicode MS" w:hint="eastAsia"/>
          <w:lang w:val="es-CL"/>
        </w:rPr>
      </w:pPr>
      <w:r w:rsidRPr="007A731D">
        <w:rPr>
          <w:rFonts w:eastAsia="Arial Unicode MS"/>
        </w:rPr>
        <w:t>N</w:t>
      </w:r>
      <w:r w:rsidR="000A0810" w:rsidRPr="007A731D">
        <w:rPr>
          <w:rFonts w:eastAsia="Arial Unicode MS"/>
        </w:rPr>
        <w:t xml:space="preserve">ingún tipo de impuestos </w:t>
      </w:r>
      <w:r w:rsidR="000A0810" w:rsidRPr="007A731D">
        <w:rPr>
          <w:rFonts w:eastAsia="Arial Unicode MS"/>
          <w:color w:val="000000" w:themeColor="text1"/>
        </w:rPr>
        <w:t>que tengan carácter de recuperables</w:t>
      </w:r>
      <w:r w:rsidR="003F074B" w:rsidRPr="007A731D">
        <w:rPr>
          <w:rFonts w:eastAsia="Arial Unicode MS"/>
          <w:color w:val="000000" w:themeColor="text1"/>
        </w:rPr>
        <w:t>,</w:t>
      </w:r>
      <w:r w:rsidR="00ED5477" w:rsidRPr="007A731D">
        <w:rPr>
          <w:rFonts w:eastAsia="Arial Unicode MS"/>
          <w:color w:val="000000" w:themeColor="text1"/>
        </w:rPr>
        <w:t xml:space="preserve"> por parte de la beneficiaria</w:t>
      </w:r>
      <w:r w:rsidR="000A0810" w:rsidRPr="007A731D">
        <w:rPr>
          <w:rFonts w:eastAsia="Arial Unicode MS"/>
          <w:color w:val="000000" w:themeColor="text1"/>
        </w:rPr>
        <w:t xml:space="preserve"> y/o </w:t>
      </w:r>
      <w:r w:rsidR="003F074B" w:rsidRPr="007A731D">
        <w:rPr>
          <w:rFonts w:eastAsia="Arial Unicode MS"/>
          <w:color w:val="000000" w:themeColor="text1"/>
        </w:rPr>
        <w:t xml:space="preserve">del </w:t>
      </w:r>
      <w:r w:rsidR="000A0810" w:rsidRPr="007A731D">
        <w:rPr>
          <w:rFonts w:eastAsia="Arial Unicode MS"/>
          <w:color w:val="000000" w:themeColor="text1"/>
        </w:rPr>
        <w:t>A</w:t>
      </w:r>
      <w:r w:rsidR="00D07145" w:rsidRPr="007A731D">
        <w:rPr>
          <w:rFonts w:eastAsia="Arial Unicode MS"/>
          <w:color w:val="000000" w:themeColor="text1"/>
        </w:rPr>
        <w:t>gente Operador Intermediario</w:t>
      </w:r>
      <w:r w:rsidR="00237FFB" w:rsidRPr="007A731D">
        <w:rPr>
          <w:rFonts w:eastAsia="Arial Unicode MS"/>
          <w:color w:val="000000" w:themeColor="text1"/>
        </w:rPr>
        <w:t>, o que genera un crédito a favor del contribuyente</w:t>
      </w:r>
      <w:r w:rsidR="00915B18" w:rsidRPr="007A731D">
        <w:rPr>
          <w:rFonts w:eastAsia="Arial Unicode MS"/>
          <w:color w:val="000000" w:themeColor="text1"/>
        </w:rPr>
        <w:t>,</w:t>
      </w:r>
      <w:r w:rsidR="00237FFB" w:rsidRPr="007A731D">
        <w:rPr>
          <w:rFonts w:eastAsia="Arial Unicode MS"/>
          <w:color w:val="000000" w:themeColor="text1"/>
        </w:rPr>
        <w:t xml:space="preserve"> tales como</w:t>
      </w:r>
      <w:r w:rsidR="00915B18" w:rsidRPr="007A731D">
        <w:rPr>
          <w:rFonts w:eastAsia="Arial Unicode MS"/>
          <w:color w:val="000000" w:themeColor="text1"/>
        </w:rPr>
        <w:t xml:space="preserve"> el</w:t>
      </w:r>
      <w:r w:rsidR="00237FFB" w:rsidRPr="007A731D">
        <w:rPr>
          <w:rFonts w:eastAsia="Arial Unicode MS"/>
          <w:color w:val="000000" w:themeColor="text1"/>
        </w:rPr>
        <w:t xml:space="preserve"> </w:t>
      </w:r>
      <w:r w:rsidR="00915B18" w:rsidRPr="007A731D">
        <w:rPr>
          <w:rFonts w:eastAsia="Arial Unicode MS"/>
          <w:color w:val="000000" w:themeColor="text1"/>
        </w:rPr>
        <w:t>impuesto al valor agregado (</w:t>
      </w:r>
      <w:r w:rsidR="00237FFB" w:rsidRPr="007A731D">
        <w:rPr>
          <w:rFonts w:eastAsia="Arial Unicode MS"/>
          <w:color w:val="000000" w:themeColor="text1"/>
        </w:rPr>
        <w:t>IVA</w:t>
      </w:r>
      <w:r w:rsidR="00915B18" w:rsidRPr="007A731D">
        <w:rPr>
          <w:rFonts w:eastAsia="Arial Unicode MS"/>
          <w:color w:val="000000" w:themeColor="text1"/>
        </w:rPr>
        <w:t>)</w:t>
      </w:r>
      <w:r w:rsidR="00237FFB" w:rsidRPr="007A731D">
        <w:rPr>
          <w:rFonts w:eastAsia="Arial Unicode MS"/>
          <w:color w:val="000000" w:themeColor="text1"/>
        </w:rPr>
        <w:t>, impuesto territorial, impue</w:t>
      </w:r>
      <w:r w:rsidR="00915B18" w:rsidRPr="007A731D">
        <w:rPr>
          <w:rFonts w:eastAsia="Arial Unicode MS"/>
          <w:color w:val="000000" w:themeColor="text1"/>
        </w:rPr>
        <w:t>sto a la renta u otro</w:t>
      </w:r>
      <w:r w:rsidR="00237FFB" w:rsidRPr="007A731D">
        <w:rPr>
          <w:rFonts w:eastAsia="Arial Unicode MS"/>
          <w:color w:val="000000" w:themeColor="text1"/>
        </w:rPr>
        <w:t>.</w:t>
      </w:r>
      <w:r w:rsidR="00915B18" w:rsidRPr="007A731D">
        <w:rPr>
          <w:rFonts w:eastAsia="Arial Unicode MS"/>
          <w:color w:val="000000" w:themeColor="text1"/>
        </w:rPr>
        <w:t xml:space="preserve"> </w:t>
      </w:r>
      <w:r w:rsidR="0045413E" w:rsidRPr="007A731D">
        <w:rPr>
          <w:rFonts w:eastAsia="Arial Unicode MS"/>
          <w:b/>
        </w:rPr>
        <w:t>El pago de los</w:t>
      </w:r>
      <w:r w:rsidR="00237FFB" w:rsidRPr="007A731D">
        <w:rPr>
          <w:rFonts w:eastAsia="Arial Unicode MS"/>
          <w:b/>
        </w:rPr>
        <w:t xml:space="preserve"> impuestos </w:t>
      </w:r>
      <w:r w:rsidR="0045413E" w:rsidRPr="007A731D">
        <w:rPr>
          <w:rFonts w:eastAsia="Arial Unicode MS"/>
          <w:b/>
        </w:rPr>
        <w:t>de todo el</w:t>
      </w:r>
      <w:r w:rsidR="00237FFB" w:rsidRPr="007A731D">
        <w:rPr>
          <w:rFonts w:eastAsia="Arial Unicode MS"/>
          <w:b/>
        </w:rPr>
        <w:t xml:space="preserve"> proyecto</w:t>
      </w:r>
      <w:r w:rsidR="0045413E" w:rsidRPr="007A731D">
        <w:rPr>
          <w:rFonts w:eastAsia="Arial Unicode MS"/>
          <w:b/>
        </w:rPr>
        <w:t xml:space="preserve"> los debe realizar el beneficiario/a y no se considera aporte empresarial. </w:t>
      </w:r>
      <w:r w:rsidR="000A0810" w:rsidRPr="007A731D">
        <w:rPr>
          <w:rFonts w:eastAsia="Arial Unicode MS"/>
        </w:rPr>
        <w:t>N</w:t>
      </w:r>
      <w:r w:rsidR="00237FFB" w:rsidRPr="007A731D">
        <w:rPr>
          <w:rFonts w:eastAsia="Arial Unicode MS"/>
        </w:rPr>
        <w:t xml:space="preserve">o obstante, cuando se trate de </w:t>
      </w:r>
      <w:r w:rsidR="000A0810" w:rsidRPr="007A731D">
        <w:rPr>
          <w:rFonts w:eastAsia="Arial Unicode MS"/>
        </w:rPr>
        <w:t>contr</w:t>
      </w:r>
      <w:r w:rsidR="00237FFB" w:rsidRPr="007A731D">
        <w:rPr>
          <w:rFonts w:eastAsia="Arial Unicode MS"/>
        </w:rPr>
        <w:t xml:space="preserve">ibuyentes </w:t>
      </w:r>
      <w:r w:rsidR="000A0810" w:rsidRPr="007A731D">
        <w:rPr>
          <w:rFonts w:eastAsia="Arial Unicode MS"/>
        </w:rPr>
        <w:t>que debido a su condición tributaria no tengan derecho a hac</w:t>
      </w:r>
      <w:r w:rsidR="0045413E" w:rsidRPr="007A731D">
        <w:rPr>
          <w:rFonts w:eastAsia="Arial Unicode MS"/>
        </w:rPr>
        <w:t xml:space="preserve">er uso de estos impuestos como </w:t>
      </w:r>
      <w:r w:rsidR="000A0810" w:rsidRPr="007A731D">
        <w:rPr>
          <w:rFonts w:eastAsia="Arial Unicode MS"/>
        </w:rPr>
        <w:t>crédito fiscal, se puede</w:t>
      </w:r>
      <w:r w:rsidR="00D6693B" w:rsidRPr="007A731D">
        <w:rPr>
          <w:rFonts w:eastAsia="Arial Unicode MS"/>
        </w:rPr>
        <w:t>n</w:t>
      </w:r>
      <w:r w:rsidR="000A0810" w:rsidRPr="007A731D">
        <w:rPr>
          <w:rFonts w:eastAsia="Arial Unicode MS"/>
        </w:rPr>
        <w:t xml:space="preserve"> contemplar como aporte empresarial y ser parte de su rendición. Para esto, en la primera rendición deberá(n) presentar la “Carpeta Tributaria para Solicitar Créditos”</w:t>
      </w:r>
      <w:r w:rsidR="003F074B" w:rsidRPr="007A731D">
        <w:rPr>
          <w:rFonts w:eastAsia="Arial Unicode MS"/>
        </w:rPr>
        <w:t xml:space="preserve">, </w:t>
      </w:r>
      <w:r w:rsidR="000A0810" w:rsidRPr="007A731D">
        <w:rPr>
          <w:rFonts w:eastAsia="Arial Unicode MS"/>
        </w:rPr>
        <w:t xml:space="preserve">disponible en la página web del SII, en la cual acredite dicha situación, y en </w:t>
      </w:r>
      <w:r w:rsidR="003F074B" w:rsidRPr="007A731D">
        <w:rPr>
          <w:rFonts w:eastAsia="Arial Unicode MS"/>
        </w:rPr>
        <w:t xml:space="preserve">las </w:t>
      </w:r>
      <w:r w:rsidR="000A0810" w:rsidRPr="007A731D">
        <w:rPr>
          <w:rFonts w:eastAsia="Arial Unicode MS"/>
        </w:rPr>
        <w:t xml:space="preserve">rendiciones posteriores </w:t>
      </w:r>
      <w:r w:rsidR="00DF5796" w:rsidRPr="007A731D">
        <w:rPr>
          <w:rFonts w:eastAsia="Arial Unicode MS"/>
        </w:rPr>
        <w:t>el Formulario 29 del mes respectivo, en que se efectuó la imputación de este impuesto, a fin de acreditar que la situación tributaria del contribuyente se mantiene</w:t>
      </w:r>
      <w:r w:rsidR="000A0810" w:rsidRPr="007A731D">
        <w:rPr>
          <w:rFonts w:eastAsia="Arial Unicode MS"/>
        </w:rPr>
        <w:t xml:space="preserve">. </w:t>
      </w:r>
    </w:p>
    <w:p w14:paraId="40EC5F79" w14:textId="5DF5F341" w:rsidR="00B7171A" w:rsidRPr="007A731D" w:rsidRDefault="00B7171A" w:rsidP="00D00C29">
      <w:pPr>
        <w:jc w:val="both"/>
        <w:rPr>
          <w:rFonts w:eastAsia="Arial Unicode MS" w:hint="eastAsia"/>
        </w:rPr>
      </w:pPr>
    </w:p>
    <w:p w14:paraId="3E9A74D1" w14:textId="2B25FE13" w:rsidR="00FA605F" w:rsidRPr="006B0A25" w:rsidRDefault="00FA605F" w:rsidP="00FA605F">
      <w:pPr>
        <w:pStyle w:val="Prrafodelista"/>
        <w:ind w:left="720"/>
        <w:jc w:val="both"/>
        <w:rPr>
          <w:rFonts w:eastAsia="Arial Unicode MS" w:hint="eastAsia"/>
        </w:rPr>
      </w:pPr>
      <w:r w:rsidRPr="007A731D">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hint="eastAsia"/>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hint="eastAsia"/>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hint="eastAsia"/>
          <w:szCs w:val="22"/>
          <w:lang w:val="es-CL"/>
        </w:rPr>
      </w:pPr>
    </w:p>
    <w:p w14:paraId="67853DEB" w14:textId="444B0F9A" w:rsidR="00E0616E" w:rsidRPr="00154BCA" w:rsidRDefault="00ED5477" w:rsidP="00A93F1D">
      <w:pPr>
        <w:pStyle w:val="Prrafodelista"/>
        <w:numPr>
          <w:ilvl w:val="0"/>
          <w:numId w:val="17"/>
        </w:numPr>
        <w:jc w:val="both"/>
        <w:rPr>
          <w:rFonts w:eastAsia="Arial Unicode MS" w:cs="Arial" w:hint="eastAsia"/>
          <w:szCs w:val="22"/>
          <w:lang w:val="es-CL"/>
        </w:rPr>
      </w:pPr>
      <w:r>
        <w:rPr>
          <w:rFonts w:eastAsia="Arial Unicode MS" w:cs="Arial"/>
          <w:szCs w:val="22"/>
        </w:rPr>
        <w:t>Las transacciones de la</w:t>
      </w:r>
      <w:r w:rsidR="001E455F">
        <w:rPr>
          <w:rFonts w:eastAsia="Arial Unicode MS" w:cs="Arial"/>
          <w:szCs w:val="22"/>
        </w:rPr>
        <w:t>s</w:t>
      </w:r>
      <w:r>
        <w:rPr>
          <w:rFonts w:eastAsia="Arial Unicode MS" w:cs="Arial"/>
          <w:szCs w:val="22"/>
        </w:rPr>
        <w:t xml:space="preserve"> beneficiari</w:t>
      </w:r>
      <w:r w:rsidR="00E444F9" w:rsidRPr="00154BCA">
        <w:rPr>
          <w:rFonts w:eastAsia="Arial Unicode MS" w:cs="Arial"/>
          <w:szCs w:val="22"/>
        </w:rPr>
        <w:t>a</w:t>
      </w:r>
      <w:r w:rsidR="001E455F">
        <w:rPr>
          <w:rFonts w:eastAsia="Arial Unicode MS" w:cs="Arial"/>
          <w:szCs w:val="22"/>
        </w:rPr>
        <w:t>s</w:t>
      </w:r>
      <w:r>
        <w:rPr>
          <w:rFonts w:eastAsia="Arial Unicode MS" w:cs="Arial"/>
          <w:szCs w:val="22"/>
        </w:rPr>
        <w:t xml:space="preserve"> consigo misma</w:t>
      </w:r>
      <w:r w:rsidR="001E455F">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sidR="001E455F">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hint="eastAsia"/>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hint="eastAsia"/>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hint="eastAsia"/>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hint="eastAsia"/>
          <w:vanish/>
          <w:szCs w:val="22"/>
          <w:lang w:val="es-CL"/>
        </w:rPr>
      </w:pPr>
    </w:p>
    <w:p w14:paraId="7BA013DF" w14:textId="77777777" w:rsidR="00E0616E" w:rsidRPr="00154BCA" w:rsidRDefault="00E0616E" w:rsidP="005B255F">
      <w:pPr>
        <w:tabs>
          <w:tab w:val="num" w:pos="709"/>
        </w:tabs>
        <w:jc w:val="both"/>
        <w:rPr>
          <w:rFonts w:eastAsia="Arial Unicode MS" w:cs="Arial" w:hint="eastAsia"/>
          <w:vanish/>
          <w:szCs w:val="22"/>
          <w:lang w:val="es-CL"/>
        </w:rPr>
      </w:pPr>
    </w:p>
    <w:p w14:paraId="47273CA2" w14:textId="77777777" w:rsidR="00E0616E" w:rsidRPr="00154BCA" w:rsidRDefault="00E0616E" w:rsidP="00A93F1D">
      <w:pPr>
        <w:numPr>
          <w:ilvl w:val="0"/>
          <w:numId w:val="17"/>
        </w:numPr>
        <w:jc w:val="both"/>
        <w:rPr>
          <w:rFonts w:eastAsia="Arial Unicode MS" w:cs="Arial" w:hint="eastAsia"/>
          <w:vanish/>
          <w:szCs w:val="22"/>
          <w:lang w:val="es-CL"/>
        </w:rPr>
      </w:pPr>
    </w:p>
    <w:p w14:paraId="474DFEF9" w14:textId="77777777" w:rsidR="00E0616E" w:rsidRPr="00154BCA" w:rsidRDefault="00E0616E" w:rsidP="00A93F1D">
      <w:pPr>
        <w:numPr>
          <w:ilvl w:val="0"/>
          <w:numId w:val="17"/>
        </w:numPr>
        <w:jc w:val="both"/>
        <w:rPr>
          <w:rFonts w:eastAsia="Arial Unicode MS" w:cs="Arial" w:hint="eastAsia"/>
          <w:vanish/>
          <w:szCs w:val="22"/>
          <w:lang w:val="es-CL"/>
        </w:rPr>
      </w:pPr>
    </w:p>
    <w:p w14:paraId="163B746C" w14:textId="77777777" w:rsidR="00E0616E" w:rsidRPr="00154BCA" w:rsidRDefault="00E0616E" w:rsidP="00A93F1D">
      <w:pPr>
        <w:numPr>
          <w:ilvl w:val="0"/>
          <w:numId w:val="17"/>
        </w:numPr>
        <w:jc w:val="both"/>
        <w:rPr>
          <w:rFonts w:eastAsia="Arial Unicode MS" w:cs="Arial" w:hint="eastAsia"/>
          <w:vanish/>
          <w:szCs w:val="22"/>
          <w:lang w:val="es-CL"/>
        </w:rPr>
      </w:pPr>
    </w:p>
    <w:p w14:paraId="01EDFE2C" w14:textId="77777777" w:rsidR="00E0616E" w:rsidRPr="00154BCA" w:rsidRDefault="00E0616E" w:rsidP="00A93F1D">
      <w:pPr>
        <w:numPr>
          <w:ilvl w:val="0"/>
          <w:numId w:val="17"/>
        </w:numPr>
        <w:jc w:val="both"/>
        <w:rPr>
          <w:rFonts w:eastAsia="Arial Unicode MS" w:cs="Arial" w:hint="eastAsia"/>
          <w:vanish/>
          <w:szCs w:val="22"/>
          <w:lang w:val="es-CL"/>
        </w:rPr>
      </w:pPr>
    </w:p>
    <w:p w14:paraId="24D243F2" w14:textId="77777777" w:rsidR="00B365B5" w:rsidRDefault="00B365B5" w:rsidP="00B365B5">
      <w:pPr>
        <w:jc w:val="both"/>
        <w:rPr>
          <w:rFonts w:eastAsia="Arial Unicode MS" w:cs="Arial" w:hint="eastAsia"/>
          <w:szCs w:val="22"/>
          <w:lang w:val="es-CL"/>
        </w:rPr>
      </w:pPr>
    </w:p>
    <w:p w14:paraId="58CC4EBE" w14:textId="77777777" w:rsidR="00167175" w:rsidRDefault="00167175" w:rsidP="00B365B5">
      <w:pPr>
        <w:jc w:val="both"/>
        <w:rPr>
          <w:rFonts w:eastAsia="Arial Unicode MS" w:cs="Arial" w:hint="eastAsia"/>
          <w:szCs w:val="22"/>
          <w:lang w:val="es-CL"/>
        </w:rPr>
      </w:pPr>
    </w:p>
    <w:p w14:paraId="6D17ED0A" w14:textId="550F4177" w:rsidR="00E0616E" w:rsidRDefault="00E0616E" w:rsidP="00A93F1D">
      <w:pPr>
        <w:pStyle w:val="Prrafodelista"/>
        <w:numPr>
          <w:ilvl w:val="0"/>
          <w:numId w:val="18"/>
        </w:numPr>
        <w:jc w:val="both"/>
        <w:rPr>
          <w:rFonts w:eastAsia="Arial Unicode MS" w:cs="Arial" w:hint="eastAsia"/>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hint="eastAsia"/>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hint="eastAsia"/>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hint="eastAsia"/>
          <w:color w:val="000000" w:themeColor="text1"/>
          <w:szCs w:val="22"/>
          <w:lang w:val="es-CL"/>
        </w:rPr>
      </w:pPr>
    </w:p>
    <w:p w14:paraId="4D8F6851" w14:textId="7DA8DF4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19510114"/>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hint="eastAsia"/>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19510115"/>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4C53AF1" w:rsidR="00EC1456" w:rsidRPr="00591331" w:rsidRDefault="00EC1456" w:rsidP="008C599F">
      <w:pPr>
        <w:jc w:val="both"/>
        <w:rPr>
          <w:rFonts w:cs="Arial"/>
          <w:b/>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591331">
        <w:rPr>
          <w:rFonts w:cs="Arial"/>
          <w:b/>
          <w:szCs w:val="22"/>
          <w:lang w:val="es-CL"/>
        </w:rPr>
        <w:t>12</w:t>
      </w:r>
      <w:r w:rsidR="00901638" w:rsidRPr="00591331">
        <w:rPr>
          <w:rFonts w:cs="Arial"/>
          <w:b/>
          <w:szCs w:val="22"/>
          <w:lang w:val="es-CL"/>
        </w:rPr>
        <w:t>:</w:t>
      </w:r>
      <w:r w:rsidR="000D3A4B" w:rsidRPr="00591331">
        <w:rPr>
          <w:rFonts w:cs="Arial"/>
          <w:b/>
          <w:szCs w:val="22"/>
          <w:lang w:val="es-CL"/>
        </w:rPr>
        <w:t>00</w:t>
      </w:r>
      <w:r w:rsidRPr="00591331">
        <w:rPr>
          <w:rFonts w:cs="Arial"/>
          <w:b/>
          <w:szCs w:val="22"/>
          <w:lang w:val="es-CL"/>
        </w:rPr>
        <w:t xml:space="preserve"> h</w:t>
      </w:r>
      <w:r w:rsidR="00B365B5" w:rsidRPr="00591331">
        <w:rPr>
          <w:rFonts w:cs="Arial"/>
          <w:b/>
          <w:szCs w:val="22"/>
          <w:lang w:val="es-CL"/>
        </w:rPr>
        <w:t xml:space="preserve">oras </w:t>
      </w:r>
      <w:r w:rsidRPr="00591331">
        <w:rPr>
          <w:rFonts w:cs="Arial"/>
          <w:b/>
          <w:szCs w:val="22"/>
          <w:lang w:val="es-CL"/>
        </w:rPr>
        <w:t>del día</w:t>
      </w:r>
      <w:r w:rsidR="009F0C46" w:rsidRPr="00591331">
        <w:rPr>
          <w:rFonts w:cs="Arial"/>
          <w:b/>
          <w:szCs w:val="22"/>
          <w:lang w:val="es-CL"/>
        </w:rPr>
        <w:t xml:space="preserve"> </w:t>
      </w:r>
      <w:r w:rsidR="00591331" w:rsidRPr="00591331">
        <w:rPr>
          <w:rFonts w:cs="Arial"/>
          <w:b/>
          <w:szCs w:val="22"/>
          <w:lang w:val="es-CL"/>
        </w:rPr>
        <w:t>07</w:t>
      </w:r>
      <w:r w:rsidR="007B017C" w:rsidRPr="00591331">
        <w:rPr>
          <w:rFonts w:cs="Arial"/>
          <w:b/>
          <w:szCs w:val="22"/>
          <w:lang w:val="es-CL"/>
        </w:rPr>
        <w:t xml:space="preserve"> </w:t>
      </w:r>
      <w:r w:rsidR="00C3640F" w:rsidRPr="00591331">
        <w:rPr>
          <w:rFonts w:cs="Arial"/>
          <w:b/>
          <w:szCs w:val="22"/>
          <w:lang w:val="es-CL"/>
        </w:rPr>
        <w:t xml:space="preserve">de </w:t>
      </w:r>
      <w:r w:rsidR="00591331" w:rsidRPr="00591331">
        <w:rPr>
          <w:rFonts w:cs="Arial"/>
          <w:b/>
          <w:szCs w:val="22"/>
          <w:lang w:val="es-CL"/>
        </w:rPr>
        <w:t>diciembre</w:t>
      </w:r>
      <w:r w:rsidR="008B1E0C" w:rsidRPr="00591331">
        <w:rPr>
          <w:rFonts w:cs="Arial"/>
          <w:b/>
          <w:szCs w:val="22"/>
          <w:lang w:val="es-CL"/>
        </w:rPr>
        <w:t xml:space="preserve"> </w:t>
      </w:r>
      <w:r w:rsidRPr="00591331">
        <w:rPr>
          <w:rFonts w:cs="Arial"/>
          <w:b/>
          <w:szCs w:val="22"/>
          <w:lang w:val="es-CL"/>
        </w:rPr>
        <w:t xml:space="preserve">de </w:t>
      </w:r>
      <w:r w:rsidR="0050140A" w:rsidRPr="00591331">
        <w:rPr>
          <w:rFonts w:cs="Arial"/>
          <w:b/>
          <w:szCs w:val="22"/>
          <w:lang w:val="es-CL"/>
        </w:rPr>
        <w:t>20</w:t>
      </w:r>
      <w:r w:rsidR="00B60A6F" w:rsidRPr="00591331">
        <w:rPr>
          <w:rFonts w:cs="Arial"/>
          <w:b/>
          <w:szCs w:val="22"/>
          <w:lang w:val="es-CL"/>
        </w:rPr>
        <w:t>22</w:t>
      </w:r>
      <w:r w:rsidRPr="00591331">
        <w:rPr>
          <w:rFonts w:cs="Arial"/>
          <w:szCs w:val="22"/>
          <w:lang w:val="es-CL"/>
        </w:rPr>
        <w:t xml:space="preserve"> hasta </w:t>
      </w:r>
      <w:r w:rsidRPr="00591331">
        <w:rPr>
          <w:rFonts w:cs="Arial"/>
          <w:b/>
          <w:szCs w:val="22"/>
          <w:lang w:val="es-CL"/>
        </w:rPr>
        <w:t xml:space="preserve">las </w:t>
      </w:r>
      <w:r w:rsidR="00CB0B69" w:rsidRPr="00591331">
        <w:rPr>
          <w:rFonts w:cs="Arial"/>
          <w:b/>
          <w:szCs w:val="22"/>
          <w:lang w:val="es-CL"/>
        </w:rPr>
        <w:t>15</w:t>
      </w:r>
      <w:r w:rsidRPr="00591331">
        <w:rPr>
          <w:rFonts w:cs="Arial"/>
          <w:b/>
          <w:szCs w:val="22"/>
          <w:lang w:val="es-CL"/>
        </w:rPr>
        <w:t>:</w:t>
      </w:r>
      <w:r w:rsidR="000D3A4B" w:rsidRPr="00591331">
        <w:rPr>
          <w:rFonts w:cs="Arial"/>
          <w:b/>
          <w:szCs w:val="22"/>
          <w:lang w:val="es-CL"/>
        </w:rPr>
        <w:t>00</w:t>
      </w:r>
      <w:r w:rsidRPr="00591331">
        <w:rPr>
          <w:rFonts w:cs="Arial"/>
          <w:b/>
          <w:szCs w:val="22"/>
          <w:lang w:val="es-CL"/>
        </w:rPr>
        <w:t xml:space="preserve"> h</w:t>
      </w:r>
      <w:r w:rsidR="00B365B5" w:rsidRPr="00591331">
        <w:rPr>
          <w:rFonts w:cs="Arial"/>
          <w:b/>
          <w:szCs w:val="22"/>
          <w:lang w:val="es-CL"/>
        </w:rPr>
        <w:t>oras</w:t>
      </w:r>
      <w:r w:rsidR="00FF6D26" w:rsidRPr="00591331">
        <w:rPr>
          <w:rFonts w:cs="Arial"/>
          <w:b/>
          <w:szCs w:val="22"/>
          <w:lang w:val="es-CL"/>
        </w:rPr>
        <w:t xml:space="preserve"> </w:t>
      </w:r>
      <w:r w:rsidRPr="00591331">
        <w:rPr>
          <w:rFonts w:cs="Arial"/>
          <w:b/>
          <w:szCs w:val="22"/>
          <w:lang w:val="es-CL"/>
        </w:rPr>
        <w:t xml:space="preserve">del </w:t>
      </w:r>
      <w:r w:rsidR="00ED400F" w:rsidRPr="00591331">
        <w:rPr>
          <w:rFonts w:cs="Arial"/>
          <w:b/>
          <w:szCs w:val="22"/>
          <w:lang w:val="es-CL"/>
        </w:rPr>
        <w:t xml:space="preserve">día </w:t>
      </w:r>
      <w:r w:rsidR="00591331" w:rsidRPr="00591331">
        <w:rPr>
          <w:rFonts w:cs="Arial"/>
          <w:b/>
          <w:szCs w:val="22"/>
          <w:lang w:val="es-CL"/>
        </w:rPr>
        <w:t>14</w:t>
      </w:r>
      <w:r w:rsidR="006E51D0" w:rsidRPr="00591331">
        <w:rPr>
          <w:rFonts w:cs="Arial"/>
          <w:b/>
          <w:szCs w:val="22"/>
          <w:lang w:val="es-CL"/>
        </w:rPr>
        <w:t xml:space="preserve"> de </w:t>
      </w:r>
      <w:r w:rsidR="00591331" w:rsidRPr="00591331">
        <w:rPr>
          <w:rFonts w:cs="Arial"/>
          <w:b/>
          <w:szCs w:val="22"/>
          <w:lang w:val="es-CL"/>
        </w:rPr>
        <w:t>diciembre</w:t>
      </w:r>
      <w:r w:rsidR="00901638" w:rsidRPr="00591331">
        <w:rPr>
          <w:rFonts w:cs="Arial"/>
          <w:b/>
          <w:szCs w:val="22"/>
          <w:lang w:val="es-CL"/>
        </w:rPr>
        <w:t xml:space="preserve"> </w:t>
      </w:r>
      <w:r w:rsidR="00C73BC1" w:rsidRPr="00591331">
        <w:rPr>
          <w:rFonts w:cs="Arial"/>
          <w:b/>
          <w:szCs w:val="22"/>
          <w:lang w:val="es-CL"/>
        </w:rPr>
        <w:t>de</w:t>
      </w:r>
      <w:r w:rsidRPr="00591331">
        <w:rPr>
          <w:rFonts w:cs="Arial"/>
          <w:b/>
          <w:szCs w:val="22"/>
          <w:lang w:val="es-CL"/>
        </w:rPr>
        <w:t xml:space="preserve"> </w:t>
      </w:r>
      <w:r w:rsidR="0050140A" w:rsidRPr="00591331">
        <w:rPr>
          <w:rFonts w:cs="Arial"/>
          <w:b/>
          <w:szCs w:val="22"/>
          <w:lang w:val="es-CL"/>
        </w:rPr>
        <w:t>20</w:t>
      </w:r>
      <w:r w:rsidR="00B60A6F" w:rsidRPr="00591331">
        <w:rPr>
          <w:rFonts w:cs="Arial"/>
          <w:b/>
          <w:szCs w:val="22"/>
          <w:lang w:val="es-CL"/>
        </w:rPr>
        <w:t>22</w:t>
      </w:r>
      <w:r w:rsidRPr="00591331">
        <w:rPr>
          <w:rFonts w:cs="Arial"/>
          <w:b/>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lastRenderedPageBreak/>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33D49D65" w:rsidR="003451FD" w:rsidRDefault="003451FD" w:rsidP="00182972">
      <w:pPr>
        <w:rPr>
          <w:rFonts w:cs="Arial"/>
          <w:szCs w:val="22"/>
          <w:lang w:val="es-CL"/>
        </w:rPr>
      </w:pPr>
    </w:p>
    <w:p w14:paraId="39E8C728" w14:textId="618A1EF3" w:rsidR="00254F5F" w:rsidRDefault="00254F5F" w:rsidP="00182972">
      <w:pPr>
        <w:rPr>
          <w:rFonts w:cs="Arial"/>
          <w:szCs w:val="22"/>
          <w:lang w:val="es-CL"/>
        </w:rPr>
      </w:pPr>
    </w:p>
    <w:p w14:paraId="52763A16" w14:textId="77777777" w:rsidR="00254F5F" w:rsidRDefault="00254F5F"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19510116"/>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633EADE1" w:rsidR="00481BE4" w:rsidRDefault="00481BE4" w:rsidP="008C599F">
      <w:pPr>
        <w:jc w:val="both"/>
        <w:rPr>
          <w:rFonts w:cs="Arial"/>
          <w:b/>
          <w:szCs w:val="22"/>
          <w:u w:val="single"/>
          <w:lang w:val="es-CL"/>
        </w:rPr>
      </w:pPr>
    </w:p>
    <w:p w14:paraId="76A16C26" w14:textId="3B7796E7" w:rsidR="00841234" w:rsidRDefault="00841234" w:rsidP="008C599F">
      <w:pPr>
        <w:jc w:val="both"/>
        <w:rPr>
          <w:rFonts w:cs="Arial"/>
          <w:b/>
          <w:szCs w:val="22"/>
          <w:u w:val="single"/>
          <w:lang w:val="es-CL"/>
        </w:rPr>
      </w:pPr>
    </w:p>
    <w:p w14:paraId="75E4F29B" w14:textId="77777777"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19501549" w:rsidR="00DB7771" w:rsidRPr="00347B9F" w:rsidRDefault="0068112F" w:rsidP="008C599F">
      <w:pPr>
        <w:jc w:val="both"/>
        <w:rPr>
          <w:rFonts w:cs="Arial"/>
          <w:szCs w:val="22"/>
          <w:lang w:val="es-CL"/>
        </w:rPr>
      </w:pPr>
      <w:r w:rsidRPr="00154BCA">
        <w:rPr>
          <w:rFonts w:cs="Arial"/>
          <w:szCs w:val="22"/>
          <w:lang w:val="es-CL"/>
        </w:rPr>
        <w:t xml:space="preserve">Registrarse como usuaria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ED5477">
        <w:rPr>
          <w:rFonts w:cs="Arial"/>
          <w:szCs w:val="22"/>
          <w:lang w:val="es-CL"/>
        </w:rPr>
        <w:t>La</w:t>
      </w:r>
      <w:r w:rsidR="00DB7771" w:rsidRPr="00154BCA">
        <w:rPr>
          <w:rFonts w:cs="Arial"/>
          <w:szCs w:val="22"/>
          <w:lang w:val="es-CL"/>
        </w:rPr>
        <w:t xml:space="preserve"> emprendedora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ED5477">
        <w:rPr>
          <w:rFonts w:cs="Arial"/>
          <w:szCs w:val="22"/>
          <w:lang w:val="es-CL"/>
        </w:rPr>
        <w:t xml:space="preserve"> La emprendedor</w:t>
      </w:r>
      <w:r w:rsidR="003F760D">
        <w:rPr>
          <w:rFonts w:cs="Arial"/>
          <w:szCs w:val="22"/>
          <w:lang w:val="es-CL"/>
        </w:rPr>
        <w:t xml:space="preserve">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09D384EB" w:rsidR="00425B13" w:rsidRDefault="00425B13" w:rsidP="003B1872">
      <w:pPr>
        <w:jc w:val="both"/>
        <w:rPr>
          <w:rFonts w:cs="Arial"/>
          <w:iCs/>
          <w:szCs w:val="22"/>
        </w:rPr>
      </w:pPr>
    </w:p>
    <w:p w14:paraId="129EEECF" w14:textId="77777777" w:rsidR="002F04FC" w:rsidRDefault="002F04FC"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lastRenderedPageBreak/>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hint="eastAsia"/>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0740390C" w:rsidR="00E45451" w:rsidRDefault="00ED5477"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990B170"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w:t>
      </w:r>
      <w:r w:rsidR="00ED5477">
        <w:rPr>
          <w:rFonts w:cs="Arial"/>
          <w:szCs w:val="22"/>
          <w:lang w:val="es-CL"/>
        </w:rPr>
        <w:t xml:space="preserve"> </w:t>
      </w:r>
      <w:r>
        <w:rPr>
          <w:rFonts w:cs="Arial"/>
          <w:szCs w:val="22"/>
          <w:lang w:val="es-CL"/>
        </w:rPr>
        <w:t>l</w:t>
      </w:r>
      <w:r w:rsidR="00ED5477">
        <w:rPr>
          <w:rFonts w:cs="Arial"/>
          <w:szCs w:val="22"/>
          <w:lang w:val="es-CL"/>
        </w:rPr>
        <w:t>a</w:t>
      </w:r>
      <w:r>
        <w:rPr>
          <w:rFonts w:cs="Arial"/>
          <w:szCs w:val="22"/>
          <w:lang w:val="es-CL"/>
        </w:rPr>
        <w:t xml:space="preserve"> e</w:t>
      </w:r>
      <w:r w:rsidR="00ED5477">
        <w:rPr>
          <w:rFonts w:cs="Arial"/>
          <w:szCs w:val="22"/>
          <w:lang w:val="es-CL"/>
        </w:rPr>
        <w:t>mprendedor</w:t>
      </w:r>
      <w:r>
        <w:rPr>
          <w:rFonts w:cs="Arial"/>
          <w:szCs w:val="22"/>
          <w:lang w:val="es-CL"/>
        </w:rPr>
        <w:t>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lastRenderedPageBreak/>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972DBA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DA1744">
              <w:rPr>
                <w:rFonts w:cs="Arial"/>
                <w:b/>
                <w:szCs w:val="20"/>
              </w:rPr>
              <w:t xml:space="preserve"> ser expuesta por </w:t>
            </w:r>
            <w:r w:rsidR="00B2547D">
              <w:rPr>
                <w:rFonts w:cs="Arial"/>
                <w:b/>
                <w:szCs w:val="20"/>
              </w:rPr>
              <w:t>la</w:t>
            </w:r>
            <w:r>
              <w:rPr>
                <w:rFonts w:cs="Arial"/>
                <w:b/>
                <w:szCs w:val="20"/>
              </w:rPr>
              <w:t xml:space="preserve"> </w:t>
            </w:r>
            <w:r w:rsidR="00DA1744">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3D29EFA" w:rsidR="008E7FAC" w:rsidRDefault="00CB5A38" w:rsidP="008E7FAC">
            <w:pPr>
              <w:jc w:val="both"/>
              <w:rPr>
                <w:rFonts w:cs="Arial"/>
                <w:szCs w:val="22"/>
                <w:lang w:val="es-CL"/>
              </w:rPr>
            </w:pPr>
            <w:r>
              <w:rPr>
                <w:rFonts w:eastAsia="Arial Unicode MS" w:cs="Arial"/>
                <w:szCs w:val="22"/>
                <w:lang w:val="es-CL"/>
              </w:rPr>
              <w:t>Cada emprendedor</w:t>
            </w:r>
            <w:r w:rsidR="008E7FAC">
              <w:rPr>
                <w:rFonts w:eastAsia="Arial Unicode MS" w:cs="Arial"/>
                <w:szCs w:val="22"/>
                <w:lang w:val="es-CL"/>
              </w:rPr>
              <w:t>a</w:t>
            </w:r>
            <w:r w:rsidR="008E7FAC" w:rsidRPr="007D51E1">
              <w:rPr>
                <w:rFonts w:eastAsia="Arial Unicode MS" w:cs="Arial"/>
                <w:szCs w:val="22"/>
                <w:lang w:val="es-CL"/>
              </w:rPr>
              <w:t xml:space="preserve"> postulante será respon</w:t>
            </w:r>
            <w:r w:rsidR="008E7FAC">
              <w:rPr>
                <w:rFonts w:eastAsia="Arial Unicode MS" w:cs="Arial"/>
                <w:szCs w:val="22"/>
                <w:lang w:val="es-CL"/>
              </w:rPr>
              <w:t xml:space="preserve">sable </w:t>
            </w:r>
            <w:r w:rsidR="008E7FAC" w:rsidRPr="007D51E1">
              <w:rPr>
                <w:rFonts w:eastAsia="Arial Unicode MS" w:cs="Arial"/>
                <w:szCs w:val="22"/>
                <w:lang w:val="es-CL"/>
              </w:rPr>
              <w:t>de que el video no</w:t>
            </w:r>
            <w:r w:rsidR="008E7FAC"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4C93DFCB" w:rsidR="009636BF" w:rsidRDefault="009636BF" w:rsidP="009636BF">
            <w:pPr>
              <w:jc w:val="both"/>
              <w:rPr>
                <w:rFonts w:cs="Arial"/>
                <w:szCs w:val="22"/>
                <w:lang w:val="es-CL"/>
              </w:rPr>
            </w:pPr>
            <w:r>
              <w:rPr>
                <w:rFonts w:cs="Arial"/>
                <w:szCs w:val="22"/>
                <w:lang w:val="es-CL"/>
              </w:rPr>
              <w:t>Previo a la realizac</w:t>
            </w:r>
            <w:r w:rsidR="00CB5A38">
              <w:rPr>
                <w:rFonts w:cs="Arial"/>
                <w:szCs w:val="22"/>
                <w:lang w:val="es-CL"/>
              </w:rPr>
              <w:t xml:space="preserve">ión del video de presentación, </w:t>
            </w:r>
            <w:r>
              <w:rPr>
                <w:rFonts w:cs="Arial"/>
                <w:szCs w:val="22"/>
                <w:lang w:val="es-CL"/>
              </w:rPr>
              <w:t>l</w:t>
            </w:r>
            <w:r w:rsidR="00CB5A38">
              <w:rPr>
                <w:rFonts w:cs="Arial"/>
                <w:szCs w:val="22"/>
                <w:lang w:val="es-CL"/>
              </w:rPr>
              <w:t>a emprendedor</w:t>
            </w:r>
            <w:r>
              <w:rPr>
                <w:rFonts w:cs="Arial"/>
                <w:szCs w:val="22"/>
                <w:lang w:val="es-CL"/>
              </w:rPr>
              <w:t>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74D4A06C"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CB5A38">
              <w:rPr>
                <w:rFonts w:cs="Arial"/>
                <w:szCs w:val="22"/>
                <w:lang w:val="es-CL"/>
              </w:rPr>
              <w:t xml:space="preserve"> soy </w:t>
            </w:r>
            <w:r w:rsidR="00803F71">
              <w:rPr>
                <w:rFonts w:cs="Arial"/>
                <w:szCs w:val="22"/>
                <w:lang w:val="es-CL"/>
              </w:rPr>
              <w:t xml:space="preserve">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hint="eastAsia"/>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hint="eastAsia"/>
          <w:szCs w:val="22"/>
          <w:lang w:val="es-CL"/>
        </w:rPr>
      </w:pPr>
    </w:p>
    <w:p w14:paraId="3ABAED1F" w14:textId="50F295CA" w:rsidR="006F4A77" w:rsidRPr="006F4A77" w:rsidRDefault="00CB5A38" w:rsidP="006F4A77">
      <w:pPr>
        <w:jc w:val="both"/>
        <w:rPr>
          <w:rFonts w:eastAsia="Arial Unicode MS" w:cs="Arial" w:hint="eastAsia"/>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sidR="006F4A77">
        <w:rPr>
          <w:rFonts w:cs="Arial"/>
          <w:szCs w:val="22"/>
          <w:lang w:val="es-CL"/>
        </w:rPr>
        <w:t xml:space="preserve">,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sidR="00AB7555">
        <w:rPr>
          <w:rFonts w:cs="Arial"/>
          <w:szCs w:val="22"/>
        </w:rPr>
        <w:t xml:space="preserve">la </w:t>
      </w:r>
      <w:r w:rsidR="006F4A77" w:rsidRPr="00347B9F">
        <w:rPr>
          <w:rFonts w:cs="Arial"/>
          <w:szCs w:val="22"/>
        </w:rPr>
        <w:t>casilla del</w:t>
      </w:r>
      <w:r w:rsidR="006F4A77" w:rsidRPr="00AD76D8">
        <w:rPr>
          <w:rFonts w:cs="Arial"/>
          <w:szCs w:val="22"/>
        </w:rPr>
        <w:t xml:space="preserve">/la postulante registrado en </w:t>
      </w:r>
      <w:hyperlink r:id="rId17" w:history="1">
        <w:r w:rsidR="00DF2148" w:rsidRPr="00DF2148">
          <w:rPr>
            <w:rStyle w:val="Hipervnculo"/>
          </w:rPr>
          <w:t>https://www.sercotec.cl/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hint="eastAsia"/>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5226C361" w:rsidR="00A3728B" w:rsidRDefault="00424CC0" w:rsidP="008C599F">
            <w:pPr>
              <w:jc w:val="both"/>
              <w:rPr>
                <w:rFonts w:eastAsia="Arial Unicode MS" w:cs="Arial" w:hint="eastAsia"/>
                <w:szCs w:val="22"/>
                <w:lang w:val="es-CL"/>
              </w:rPr>
            </w:pPr>
            <w:r w:rsidRPr="00347B9F">
              <w:rPr>
                <w:rFonts w:cs="Arial"/>
                <w:szCs w:val="22"/>
                <w:lang w:val="es-CL"/>
              </w:rPr>
              <w:lastRenderedPageBreak/>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hint="eastAsia"/>
                <w:szCs w:val="22"/>
                <w:lang w:val="es-CL"/>
              </w:rPr>
            </w:pPr>
          </w:p>
          <w:p w14:paraId="5E1C4BA1" w14:textId="64748478" w:rsidR="00155C87" w:rsidRPr="00347B9F" w:rsidRDefault="00AC044E" w:rsidP="008C599F">
            <w:pPr>
              <w:jc w:val="both"/>
              <w:rPr>
                <w:rFonts w:cs="Arial"/>
                <w:b/>
                <w:szCs w:val="22"/>
                <w:lang w:val="es-CL"/>
              </w:rPr>
            </w:pPr>
            <w:r w:rsidRPr="00347B9F">
              <w:rPr>
                <w:rFonts w:eastAsia="Arial Unicode MS" w:cs="Arial"/>
                <w:szCs w:val="22"/>
                <w:lang w:val="es-CL"/>
              </w:rPr>
              <w:t>Cada</w:t>
            </w:r>
            <w:r w:rsidR="00CB5A38">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19510117"/>
      <w:r>
        <w:t>2.3</w:t>
      </w:r>
      <w:r w:rsidRPr="00154BCA">
        <w:t xml:space="preserve"> </w:t>
      </w:r>
      <w:r w:rsidRPr="00154BCA">
        <w:tab/>
      </w:r>
      <w:r>
        <w:t>Apoyo en el proceso de postulación</w:t>
      </w:r>
      <w:bookmarkEnd w:id="41"/>
    </w:p>
    <w:p w14:paraId="6CF39DE2" w14:textId="5F8599CB"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E00F5A">
        <w:rPr>
          <w:color w:val="000000"/>
          <w:szCs w:val="22"/>
          <w:bdr w:val="none" w:sz="0" w:space="0" w:color="auto" w:frame="1"/>
        </w:rPr>
        <w:t xml:space="preserve"> Compañía Agropecuaria </w:t>
      </w:r>
      <w:proofErr w:type="spellStart"/>
      <w:r w:rsidR="00E00F5A">
        <w:rPr>
          <w:szCs w:val="22"/>
          <w:bdr w:val="none" w:sz="0" w:space="0" w:color="auto" w:frame="1"/>
        </w:rPr>
        <w:t>Copeval</w:t>
      </w:r>
      <w:proofErr w:type="spellEnd"/>
      <w:r w:rsidR="00E00F5A">
        <w:rPr>
          <w:szCs w:val="22"/>
          <w:bdr w:val="none" w:sz="0" w:space="0" w:color="auto" w:frame="1"/>
        </w:rPr>
        <w:t xml:space="preserve"> S.A</w:t>
      </w:r>
      <w:r w:rsidR="00015916" w:rsidRPr="00410B95">
        <w:rPr>
          <w:szCs w:val="22"/>
          <w:bdr w:val="none" w:sz="0" w:space="0" w:color="auto" w:frame="1"/>
        </w:rPr>
        <w:t xml:space="preserve"> - Dirección:  </w:t>
      </w:r>
      <w:r w:rsidR="00B910FC">
        <w:rPr>
          <w:szCs w:val="22"/>
          <w:bdr w:val="none" w:sz="0" w:space="0" w:color="auto" w:frame="1"/>
        </w:rPr>
        <w:t xml:space="preserve">Carlos </w:t>
      </w:r>
      <w:proofErr w:type="spellStart"/>
      <w:r w:rsidR="00B910FC">
        <w:rPr>
          <w:szCs w:val="22"/>
          <w:bdr w:val="none" w:sz="0" w:space="0" w:color="auto" w:frame="1"/>
        </w:rPr>
        <w:t>Andwanter</w:t>
      </w:r>
      <w:proofErr w:type="spellEnd"/>
      <w:r w:rsidR="00B910FC">
        <w:rPr>
          <w:szCs w:val="22"/>
          <w:bdr w:val="none" w:sz="0" w:space="0" w:color="auto" w:frame="1"/>
        </w:rPr>
        <w:t xml:space="preserve"> 493, Valdivia</w:t>
      </w:r>
      <w:r w:rsidR="00E00F5A">
        <w:rPr>
          <w:szCs w:val="22"/>
          <w:bdr w:val="none" w:sz="0" w:space="0" w:color="auto" w:frame="1"/>
        </w:rPr>
        <w:t xml:space="preserve"> </w:t>
      </w:r>
      <w:r w:rsidR="00015916" w:rsidRPr="00410B95">
        <w:rPr>
          <w:szCs w:val="22"/>
          <w:bdr w:val="none" w:sz="0" w:space="0" w:color="auto" w:frame="1"/>
        </w:rPr>
        <w:t xml:space="preserve">- </w:t>
      </w:r>
      <w:r w:rsidR="00410B95" w:rsidRPr="00410B95">
        <w:rPr>
          <w:szCs w:val="22"/>
          <w:bdr w:val="none" w:sz="0" w:space="0" w:color="auto" w:frame="1"/>
        </w:rPr>
        <w:t xml:space="preserve">correo electrónico: </w:t>
      </w:r>
      <w:hyperlink r:id="rId18" w:history="1">
        <w:r w:rsidR="00F11024" w:rsidRPr="00DB7BE8">
          <w:rPr>
            <w:rStyle w:val="Hipervnculo"/>
            <w:szCs w:val="22"/>
            <w:bdr w:val="none" w:sz="0" w:space="0" w:color="auto" w:frame="1"/>
          </w:rPr>
          <w:t>purisima.rivas@copeval.cl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19510118"/>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hint="eastAsia"/>
          <w:b/>
          <w:sz w:val="20"/>
          <w:szCs w:val="20"/>
          <w:lang w:val="es-CL"/>
        </w:rPr>
      </w:pPr>
    </w:p>
    <w:p w14:paraId="0C86C706" w14:textId="3BD5F8BD" w:rsidR="00C95231" w:rsidRPr="00347B9F" w:rsidRDefault="00C95231" w:rsidP="008C599F">
      <w:pPr>
        <w:pStyle w:val="Ttulo20"/>
        <w:jc w:val="both"/>
        <w:rPr>
          <w:rFonts w:eastAsia="Arial Unicode MS" w:hint="eastAsia"/>
        </w:rPr>
      </w:pPr>
      <w:bookmarkStart w:id="43" w:name="_Toc413772562"/>
      <w:bookmarkStart w:id="44" w:name="_Toc119510119"/>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48D06964"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w:t>
      </w:r>
      <w:r w:rsidR="00CB5A38">
        <w:rPr>
          <w:rFonts w:cs="MS Shell Dlg 2"/>
          <w:color w:val="000000"/>
          <w:szCs w:val="22"/>
        </w:rPr>
        <w:t>el cual l</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w:t>
      </w:r>
      <w:r>
        <w:rPr>
          <w:rFonts w:cs="MS Shell Dlg 2"/>
          <w:color w:val="000000"/>
          <w:szCs w:val="22"/>
        </w:rPr>
        <w:lastRenderedPageBreak/>
        <w:t xml:space="preserve">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708C879C" w:rsidR="00245C2A" w:rsidRDefault="00245C2A" w:rsidP="008C3F1A">
      <w:pPr>
        <w:tabs>
          <w:tab w:val="num" w:pos="0"/>
        </w:tabs>
        <w:jc w:val="both"/>
        <w:rPr>
          <w:rFonts w:cs="MS Shell Dlg 2"/>
          <w:szCs w:val="22"/>
        </w:rPr>
      </w:pPr>
    </w:p>
    <w:p w14:paraId="5A3B6D99" w14:textId="35BFD9F1" w:rsidR="009C2740" w:rsidRDefault="009C2740" w:rsidP="008C3F1A">
      <w:pPr>
        <w:tabs>
          <w:tab w:val="num" w:pos="0"/>
        </w:tabs>
        <w:jc w:val="both"/>
        <w:rPr>
          <w:rFonts w:cs="MS Shell Dlg 2"/>
          <w:szCs w:val="22"/>
        </w:rPr>
      </w:pPr>
    </w:p>
    <w:p w14:paraId="4DA36E08" w14:textId="77777777" w:rsidR="006757B1" w:rsidRPr="007A731D" w:rsidRDefault="006757B1" w:rsidP="006757B1">
      <w:pPr>
        <w:pStyle w:val="Ttulo20"/>
        <w:jc w:val="both"/>
        <w:rPr>
          <w:rFonts w:eastAsia="Arial Unicode MS" w:hint="eastAsia"/>
        </w:rPr>
      </w:pPr>
      <w:bookmarkStart w:id="45" w:name="_Toc119497621"/>
      <w:bookmarkStart w:id="46" w:name="_Toc119510120"/>
      <w:r>
        <w:rPr>
          <w:rFonts w:eastAsia="Arial Unicode MS"/>
        </w:rPr>
        <w:t>3.2</w:t>
      </w:r>
      <w:r w:rsidRPr="00347B9F">
        <w:rPr>
          <w:rFonts w:eastAsia="Arial Unicode MS"/>
        </w:rPr>
        <w:t xml:space="preserve"> </w:t>
      </w:r>
      <w:r w:rsidRPr="00347B9F">
        <w:rPr>
          <w:rFonts w:eastAsia="Arial Unicode MS"/>
        </w:rPr>
        <w:tab/>
      </w:r>
      <w:r w:rsidRPr="007A731D">
        <w:rPr>
          <w:rFonts w:eastAsia="Arial Unicode MS"/>
        </w:rPr>
        <w:t>Evaluación de admisibilidad manual</w:t>
      </w:r>
      <w:bookmarkEnd w:id="45"/>
      <w:bookmarkEnd w:id="46"/>
    </w:p>
    <w:p w14:paraId="11C10B5D" w14:textId="77777777" w:rsidR="006757B1" w:rsidRPr="007A731D" w:rsidRDefault="006757B1" w:rsidP="006757B1">
      <w:pPr>
        <w:jc w:val="both"/>
        <w:rPr>
          <w:rFonts w:cs="Arial"/>
          <w:szCs w:val="22"/>
        </w:rPr>
      </w:pPr>
    </w:p>
    <w:p w14:paraId="35DDBC30" w14:textId="77777777" w:rsidR="006757B1" w:rsidRDefault="006757B1" w:rsidP="006757B1">
      <w:pPr>
        <w:tabs>
          <w:tab w:val="num" w:pos="0"/>
        </w:tabs>
        <w:jc w:val="both"/>
        <w:rPr>
          <w:rFonts w:cs="MS Shell Dlg 2"/>
          <w:szCs w:val="22"/>
        </w:rPr>
      </w:pPr>
      <w:r w:rsidRPr="007A731D">
        <w:rPr>
          <w:rFonts w:cs="Arial"/>
          <w:szCs w:val="22"/>
        </w:rPr>
        <w:t xml:space="preserve">El Agente Operador procederá a revisar el cumplimiento de requisitos de admisibilidad dispuestos en </w:t>
      </w:r>
      <w:r w:rsidRPr="007A731D">
        <w:rPr>
          <w:rFonts w:cs="Arial"/>
          <w:b/>
          <w:szCs w:val="22"/>
          <w:u w:val="single"/>
        </w:rPr>
        <w:t>1.6.1.2 Validación Manual</w:t>
      </w:r>
      <w:r w:rsidRPr="007A731D">
        <w:rPr>
          <w:rFonts w:cs="Arial"/>
          <w:szCs w:val="22"/>
        </w:rPr>
        <w:t xml:space="preserve"> de las presentes Bases de Convocatoria, a todos aquellos postulantes que hayan enviado su postulación. Los requisitos de validación manual, junto a sus medios de verificación, se identifican y describen en el </w:t>
      </w:r>
      <w:r w:rsidRPr="007A731D">
        <w:rPr>
          <w:rFonts w:cs="Arial"/>
          <w:b/>
          <w:szCs w:val="22"/>
        </w:rPr>
        <w:t>Anexo N° 1</w:t>
      </w:r>
      <w:r w:rsidRPr="007A731D">
        <w:rPr>
          <w:rFonts w:cs="Arial"/>
          <w:szCs w:val="22"/>
        </w:rPr>
        <w:t>.</w:t>
      </w:r>
    </w:p>
    <w:p w14:paraId="1C18B697" w14:textId="1191FA15" w:rsidR="009C2740" w:rsidRDefault="009C2740" w:rsidP="008C3F1A">
      <w:pPr>
        <w:tabs>
          <w:tab w:val="num" w:pos="0"/>
        </w:tabs>
        <w:jc w:val="both"/>
        <w:rPr>
          <w:rFonts w:cs="MS Shell Dlg 2"/>
          <w:szCs w:val="22"/>
        </w:rPr>
      </w:pPr>
    </w:p>
    <w:p w14:paraId="2E618B30" w14:textId="6E664378" w:rsidR="002874EA" w:rsidRPr="004D14FD" w:rsidRDefault="002874EA" w:rsidP="002874EA">
      <w:pPr>
        <w:jc w:val="both"/>
        <w:rPr>
          <w:rFonts w:eastAsia="Arial Unicode MS" w:cs="Arial" w:hint="eastAsia"/>
          <w:b/>
          <w:sz w:val="20"/>
          <w:szCs w:val="20"/>
          <w:lang w:val="es-CL"/>
        </w:rPr>
      </w:pPr>
      <w:bookmarkStart w:id="47" w:name="_Toc413772563"/>
    </w:p>
    <w:p w14:paraId="6F395B73" w14:textId="10F7901B" w:rsidR="00192C8F" w:rsidRPr="00347B9F" w:rsidRDefault="009C2740" w:rsidP="008C599F">
      <w:pPr>
        <w:pStyle w:val="Ttulo20"/>
        <w:jc w:val="both"/>
        <w:rPr>
          <w:rFonts w:eastAsia="Arial Unicode MS" w:hint="eastAsia"/>
        </w:rPr>
      </w:pPr>
      <w:bookmarkStart w:id="48" w:name="_Toc119510121"/>
      <w:r>
        <w:rPr>
          <w:rFonts w:eastAsia="Arial Unicode MS"/>
        </w:rPr>
        <w:t>3.3</w:t>
      </w:r>
      <w:r w:rsidR="00192C8F" w:rsidRPr="00347B9F">
        <w:rPr>
          <w:rFonts w:eastAsia="Arial Unicode MS"/>
        </w:rPr>
        <w:t xml:space="preserve"> </w:t>
      </w:r>
      <w:r w:rsidR="00EB1484" w:rsidRPr="00347B9F">
        <w:rPr>
          <w:rFonts w:eastAsia="Arial Unicode MS"/>
        </w:rPr>
        <w:tab/>
      </w:r>
      <w:bookmarkEnd w:id="47"/>
      <w:r w:rsidR="00F37628">
        <w:rPr>
          <w:rFonts w:eastAsia="Arial Unicode MS"/>
        </w:rPr>
        <w:t>Test de Preselección</w:t>
      </w:r>
      <w:bookmarkEnd w:id="48"/>
    </w:p>
    <w:p w14:paraId="06764BCF" w14:textId="77777777" w:rsidR="00192C8F" w:rsidRPr="00347B9F" w:rsidRDefault="00192C8F" w:rsidP="008C599F">
      <w:pPr>
        <w:jc w:val="both"/>
        <w:rPr>
          <w:rFonts w:cs="Arial"/>
          <w:szCs w:val="22"/>
        </w:rPr>
      </w:pPr>
    </w:p>
    <w:p w14:paraId="0346EF96" w14:textId="36C8311A"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CB5A38">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CB5A38">
        <w:rPr>
          <w:rFonts w:cs="Arial"/>
          <w:iCs/>
          <w:szCs w:val="22"/>
          <w:lang w:val="es-CL"/>
        </w:rPr>
        <w:t>lizará la selección de aquell</w:t>
      </w:r>
      <w:r w:rsidR="00665D47" w:rsidRPr="00665D47">
        <w:rPr>
          <w:rFonts w:cs="Arial"/>
          <w:iCs/>
          <w:szCs w:val="22"/>
          <w:lang w:val="es-CL"/>
        </w:rPr>
        <w:t>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1DCBF98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00CB5A38">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CB5A38">
        <w:rPr>
          <w:rFonts w:cs="Arial"/>
          <w:szCs w:val="22"/>
          <w:lang w:val="es-CL"/>
        </w:rPr>
        <w:t>En caso de que una</w:t>
      </w:r>
      <w:r w:rsidR="0083658F">
        <w:rPr>
          <w:rFonts w:cs="Arial"/>
          <w:szCs w:val="22"/>
          <w:lang w:val="es-CL"/>
        </w:rPr>
        <w:t xml:space="preserve"> o</w:t>
      </w:r>
      <w:r w:rsidR="00CB5A38">
        <w:rPr>
          <w:rFonts w:cs="Arial"/>
          <w:szCs w:val="22"/>
          <w:lang w:val="es-CL"/>
        </w:rPr>
        <w:t xml:space="preserve"> más emprendedor</w:t>
      </w:r>
      <w:r w:rsidR="0083658F">
        <w:rPr>
          <w:rFonts w:cs="Arial"/>
          <w:szCs w:val="22"/>
          <w:lang w:val="es-CL"/>
        </w:rPr>
        <w:t xml:space="preserve">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37E1DAE8" w:rsidR="0025668D" w:rsidRPr="006D5F46" w:rsidRDefault="00CB5A38" w:rsidP="0025668D">
      <w:pPr>
        <w:tabs>
          <w:tab w:val="left" w:pos="2370"/>
        </w:tabs>
        <w:jc w:val="both"/>
        <w:rPr>
          <w:rFonts w:eastAsia="Arial Unicode MS" w:cs="Arial" w:hint="eastAsia"/>
          <w:b/>
          <w:color w:val="000000"/>
          <w:szCs w:val="22"/>
          <w:lang w:val="es-CL"/>
        </w:rPr>
      </w:pPr>
      <w:r>
        <w:rPr>
          <w:rFonts w:eastAsia="Arial Unicode MS" w:cs="Arial"/>
          <w:b/>
          <w:color w:val="000000"/>
          <w:szCs w:val="22"/>
          <w:lang w:val="es-CL"/>
        </w:rPr>
        <w:t>L</w:t>
      </w:r>
      <w:r w:rsidR="0025668D">
        <w:rPr>
          <w:rFonts w:eastAsia="Arial Unicode MS" w:cs="Arial"/>
          <w:b/>
          <w:color w:val="000000"/>
          <w:szCs w:val="22"/>
          <w:lang w:val="es-CL"/>
        </w:rPr>
        <w:t>a postulante que quede situado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hint="eastAsia"/>
          <w:b/>
          <w:bCs/>
          <w:iCs/>
          <w:szCs w:val="28"/>
        </w:rPr>
      </w:pPr>
      <w:bookmarkStart w:id="49" w:name="_Toc345489759"/>
    </w:p>
    <w:p w14:paraId="6EA32E3F" w14:textId="6FF9D8D0" w:rsidR="002874EA" w:rsidRPr="00347B9F" w:rsidRDefault="009C2740" w:rsidP="002874EA">
      <w:pPr>
        <w:pStyle w:val="Ttulo20"/>
        <w:jc w:val="both"/>
        <w:rPr>
          <w:rFonts w:eastAsia="Arial Unicode MS" w:hint="eastAsia"/>
        </w:rPr>
      </w:pPr>
      <w:bookmarkStart w:id="50" w:name="_Toc119510122"/>
      <w:r>
        <w:rPr>
          <w:rFonts w:eastAsia="Arial Unicode MS"/>
        </w:rPr>
        <w:lastRenderedPageBreak/>
        <w:t>3.4</w:t>
      </w:r>
      <w:r w:rsidR="002874EA" w:rsidRPr="00347B9F">
        <w:rPr>
          <w:rFonts w:eastAsia="Arial Unicode MS"/>
        </w:rPr>
        <w:tab/>
      </w:r>
      <w:r w:rsidR="002874EA">
        <w:rPr>
          <w:rFonts w:eastAsia="Arial Unicode MS"/>
        </w:rPr>
        <w:t>Evaluación Técnica</w:t>
      </w:r>
      <w:bookmarkEnd w:id="50"/>
    </w:p>
    <w:bookmarkEnd w:id="49"/>
    <w:p w14:paraId="25E84F9A" w14:textId="77777777" w:rsidR="00DD1AE1" w:rsidRPr="00F13E8C" w:rsidRDefault="00DD1AE1" w:rsidP="0035768A">
      <w:pPr>
        <w:pStyle w:val="Ttulo20"/>
        <w:ind w:left="716"/>
        <w:jc w:val="both"/>
        <w:rPr>
          <w:rFonts w:eastAsia="Arial Unicode MS" w:hint="eastAsia"/>
        </w:rPr>
      </w:pPr>
    </w:p>
    <w:p w14:paraId="60FBECA6" w14:textId="112880CA" w:rsidR="00A540B6" w:rsidRDefault="00A540B6" w:rsidP="008C599F">
      <w:pPr>
        <w:jc w:val="both"/>
        <w:rPr>
          <w:rFonts w:eastAsia="Arial Unicode MS" w:cs="Arial" w:hint="eastAsia"/>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hint="eastAsia"/>
          <w:szCs w:val="22"/>
        </w:rPr>
      </w:pPr>
    </w:p>
    <w:p w14:paraId="702770C7" w14:textId="07E54983" w:rsidR="007665E1" w:rsidRPr="007A4E8D" w:rsidRDefault="007665E1" w:rsidP="008C599F">
      <w:pPr>
        <w:jc w:val="both"/>
        <w:rPr>
          <w:rFonts w:eastAsia="Arial Unicode MS" w:cs="Arial" w:hint="eastAsia"/>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hint="eastAsia"/>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EE8B174"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CB5A38">
        <w:rPr>
          <w:rFonts w:cs="Arial"/>
          <w:iCs/>
          <w:szCs w:val="22"/>
          <w:lang w:val="es-CL"/>
        </w:rPr>
        <w:t xml:space="preserve"> aquella</w:t>
      </w:r>
      <w:r w:rsidR="006F0F2E" w:rsidRPr="00044693">
        <w:rPr>
          <w:rFonts w:cs="Arial"/>
          <w:iCs/>
          <w:szCs w:val="22"/>
          <w:lang w:val="es-CL"/>
        </w:rPr>
        <w:t>s postulantes q</w:t>
      </w:r>
      <w:r w:rsidR="004A37AB" w:rsidRPr="00044693">
        <w:rPr>
          <w:rFonts w:cs="Arial"/>
          <w:iCs/>
          <w:szCs w:val="22"/>
          <w:lang w:val="es-CL"/>
        </w:rPr>
        <w:t>ue continuarán en el proceso de selección.</w:t>
      </w:r>
      <w:r w:rsidR="00CB5A38">
        <w:rPr>
          <w:rFonts w:cs="Arial"/>
          <w:iCs/>
          <w:szCs w:val="22"/>
          <w:lang w:val="es-CL"/>
        </w:rPr>
        <w:t xml:space="preserve"> La postulante que quede situada</w:t>
      </w:r>
      <w:r w:rsidR="00605489" w:rsidRPr="00605489">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FEA9513"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w:t>
      </w:r>
      <w:r w:rsidR="00CB5A38">
        <w:rPr>
          <w:rFonts w:cs="Arial"/>
          <w:szCs w:val="22"/>
        </w:rPr>
        <w:t>ina de l</w:t>
      </w:r>
      <w:r w:rsidR="00BD3AFF" w:rsidRPr="00044693">
        <w:rPr>
          <w:rFonts w:cs="Arial"/>
          <w:szCs w:val="22"/>
        </w:rPr>
        <w:t>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CB5A38">
        <w:rPr>
          <w:rFonts w:cs="Arial"/>
          <w:szCs w:val="22"/>
        </w:rPr>
        <w:t xml:space="preserve"> L</w:t>
      </w:r>
      <w:r w:rsidR="0041314E" w:rsidRPr="0041314E">
        <w:rPr>
          <w:rFonts w:cs="Arial"/>
          <w:szCs w:val="22"/>
        </w:rPr>
        <w:t xml:space="preserve">a postulante que quede situado dentro de la nota de corte, continuará en el proceso de selección, y su nota final se ponderará de acuerdo a lo indicado el </w:t>
      </w:r>
      <w:bookmarkStart w:id="51" w:name="_GoBack"/>
      <w:bookmarkEnd w:id="51"/>
      <w:r w:rsidR="0041314E" w:rsidRPr="00AD5A7D">
        <w:rPr>
          <w:rFonts w:cs="Arial"/>
          <w:szCs w:val="22"/>
        </w:rPr>
        <w:t>punto 3</w:t>
      </w:r>
      <w:r w:rsidR="009C2740" w:rsidRPr="00AD5A7D">
        <w:rPr>
          <w:rFonts w:cs="Arial"/>
          <w:szCs w:val="22"/>
        </w:rPr>
        <w:t>.5</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0820AAE1" w:rsidR="003F18FE" w:rsidRPr="00044693" w:rsidRDefault="0005040E"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0BE2CB9" w:rsidR="00923063" w:rsidRPr="00347B9F" w:rsidRDefault="00F55481" w:rsidP="008C599F">
      <w:pPr>
        <w:pStyle w:val="Ttulo20"/>
        <w:jc w:val="both"/>
        <w:rPr>
          <w:rFonts w:eastAsia="Arial Unicode MS" w:hint="eastAsia"/>
        </w:rPr>
      </w:pPr>
      <w:bookmarkStart w:id="52" w:name="_Toc413772565"/>
      <w:bookmarkStart w:id="53" w:name="_Toc119510123"/>
      <w:r>
        <w:rPr>
          <w:rFonts w:eastAsia="Arial Unicode MS"/>
        </w:rPr>
        <w:lastRenderedPageBreak/>
        <w:t>3</w:t>
      </w:r>
      <w:r w:rsidR="009C2740">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2"/>
      <w:r w:rsidR="00B4299E">
        <w:rPr>
          <w:rFonts w:eastAsia="Arial Unicode MS"/>
        </w:rPr>
        <w:t xml:space="preserve"> (CER)</w:t>
      </w:r>
      <w:bookmarkEnd w:id="53"/>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hint="eastAsia"/>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hint="eastAsia"/>
          <w:szCs w:val="22"/>
          <w:lang w:val="es-CL"/>
        </w:rPr>
      </w:pPr>
    </w:p>
    <w:p w14:paraId="3407921B" w14:textId="45574A1F" w:rsidR="007F070D" w:rsidRPr="00F707BD" w:rsidRDefault="007F070D" w:rsidP="007F070D">
      <w:pPr>
        <w:jc w:val="both"/>
        <w:rPr>
          <w:rFonts w:eastAsia="Arial Unicode MS" w:cs="Arial" w:hint="eastAsia"/>
          <w:szCs w:val="22"/>
        </w:rPr>
      </w:pPr>
      <w:r w:rsidRPr="00F707BD">
        <w:rPr>
          <w:rFonts w:eastAsia="Arial Unicode MS" w:cs="Arial"/>
          <w:szCs w:val="22"/>
        </w:rPr>
        <w:t>El Comité de Evaluación Regiona</w:t>
      </w:r>
      <w:r w:rsidR="0005040E">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w:t>
      </w:r>
      <w:r w:rsidR="0005040E">
        <w:rPr>
          <w:rFonts w:eastAsia="Arial Unicode MS" w:cs="Arial"/>
          <w:szCs w:val="22"/>
        </w:rPr>
        <w:t>ecida en el registro de usuari</w:t>
      </w:r>
      <w:r w:rsidRPr="00F707BD">
        <w:rPr>
          <w:rFonts w:eastAsia="Arial Unicode MS" w:cs="Arial"/>
          <w:szCs w:val="22"/>
        </w:rPr>
        <w:t>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hint="eastAsia"/>
          <w:szCs w:val="22"/>
        </w:rPr>
      </w:pPr>
    </w:p>
    <w:p w14:paraId="56FBDB83" w14:textId="4FDF2B52" w:rsidR="00C57DDB" w:rsidRPr="00CD6174" w:rsidRDefault="0005040E" w:rsidP="008C599F">
      <w:pPr>
        <w:jc w:val="both"/>
        <w:rPr>
          <w:rFonts w:eastAsia="Arial Unicode MS" w:cs="Arial" w:hint="eastAsia"/>
          <w:szCs w:val="22"/>
        </w:rPr>
      </w:pPr>
      <w:r>
        <w:rPr>
          <w:rFonts w:eastAsia="Arial Unicode MS" w:cs="Arial"/>
          <w:szCs w:val="22"/>
        </w:rPr>
        <w:t>Si la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hint="eastAsia"/>
          <w:szCs w:val="22"/>
          <w:lang w:val="es-CL"/>
        </w:rPr>
      </w:pPr>
    </w:p>
    <w:p w14:paraId="6CB90BAE" w14:textId="0902BD57" w:rsidR="00362FBB" w:rsidRPr="00347B9F" w:rsidRDefault="00362FBB" w:rsidP="008C599F">
      <w:pPr>
        <w:jc w:val="both"/>
        <w:rPr>
          <w:rFonts w:eastAsia="Arial Unicode MS" w:cs="Arial" w:hint="eastAsia"/>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hint="eastAsia"/>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hint="eastAsia"/>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hint="eastAsia"/>
                <w:bCs/>
                <w:sz w:val="20"/>
                <w:szCs w:val="22"/>
              </w:rPr>
            </w:pPr>
          </w:p>
          <w:p w14:paraId="10BD92B7" w14:textId="2365B7CA" w:rsidR="00127805" w:rsidRPr="00A43711" w:rsidRDefault="00154DB8" w:rsidP="009B7D23">
            <w:pPr>
              <w:jc w:val="center"/>
              <w:rPr>
                <w:rFonts w:eastAsia="Arial Unicode MS" w:cs="Arial" w:hint="eastAsia"/>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hint="eastAsia"/>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hint="eastAsia"/>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hint="eastAsia"/>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t xml:space="preserve">4.- Postulantes en grupo </w:t>
            </w:r>
            <w:proofErr w:type="spellStart"/>
            <w:r w:rsidRPr="00E9706C">
              <w:rPr>
                <w:rFonts w:cs="Arial"/>
                <w:sz w:val="20"/>
                <w:szCs w:val="22"/>
              </w:rPr>
              <w:t>etáreo</w:t>
            </w:r>
            <w:proofErr w:type="spellEnd"/>
            <w:r w:rsidRPr="00E9706C">
              <w:rPr>
                <w:rFonts w:cs="Arial"/>
                <w:sz w:val="20"/>
                <w:szCs w:val="22"/>
              </w:rPr>
              <w:t>: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hint="eastAsia"/>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lastRenderedPageBreak/>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hint="eastAsia"/>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hint="eastAsia"/>
          <w:szCs w:val="22"/>
        </w:rPr>
      </w:pPr>
    </w:p>
    <w:p w14:paraId="54E9FB3E" w14:textId="516EE3CC" w:rsidR="009E71AD" w:rsidRDefault="00013AC3" w:rsidP="00013AC3">
      <w:pPr>
        <w:jc w:val="both"/>
        <w:rPr>
          <w:rFonts w:eastAsia="Arial Unicode MS" w:cs="Arial" w:hint="eastAsia"/>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hint="eastAsia"/>
          <w:szCs w:val="22"/>
        </w:rPr>
      </w:pPr>
    </w:p>
    <w:p w14:paraId="5C3A1F3C" w14:textId="39CEA679" w:rsidR="00362FBB" w:rsidRPr="00A963E5" w:rsidRDefault="00923063" w:rsidP="008C599F">
      <w:pPr>
        <w:jc w:val="both"/>
        <w:rPr>
          <w:rFonts w:eastAsia="Arial Unicode MS" w:cs="Arial" w:hint="eastAsia"/>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hint="eastAsia"/>
          <w:szCs w:val="22"/>
        </w:rPr>
      </w:pPr>
    </w:p>
    <w:p w14:paraId="25A01893" w14:textId="77777777" w:rsidR="00105DD4" w:rsidRPr="00A963E5" w:rsidRDefault="00105DD4" w:rsidP="008D5DE7">
      <w:pPr>
        <w:numPr>
          <w:ilvl w:val="0"/>
          <w:numId w:val="1"/>
        </w:numPr>
        <w:jc w:val="both"/>
        <w:rPr>
          <w:rFonts w:eastAsia="Arial Unicode MS" w:cs="Arial" w:hint="eastAsia"/>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hint="eastAsia"/>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hint="eastAsia"/>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hint="eastAsia"/>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hint="eastAsia"/>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hint="eastAsia"/>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hint="eastAsia"/>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hint="eastAsia"/>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034FC3F"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00CE06FF">
              <w:rPr>
                <w:szCs w:val="22"/>
                <w:lang w:val="es-CL"/>
              </w:rPr>
              <w:t xml:space="preserve">de </w:t>
            </w:r>
            <w:r w:rsidRPr="005D0E02">
              <w:rPr>
                <w:szCs w:val="22"/>
                <w:lang w:val="es-CL"/>
              </w:rPr>
              <w:t>la postulante respecto al espacio físico o estructura previamente existent</w:t>
            </w:r>
            <w:r w:rsidR="00CE06FF">
              <w:rPr>
                <w:szCs w:val="22"/>
                <w:lang w:val="es-CL"/>
              </w:rPr>
              <w:t>e a intervenir: ser propietari</w:t>
            </w:r>
            <w:r w:rsidRPr="005D0E02">
              <w:rPr>
                <w:szCs w:val="22"/>
                <w:lang w:val="es-CL"/>
              </w:rPr>
              <w:t>a, usufructu</w:t>
            </w:r>
            <w:r w:rsidR="00CE06FF">
              <w:rPr>
                <w:szCs w:val="22"/>
                <w:lang w:val="es-CL"/>
              </w:rPr>
              <w:t>aria, comodataria, arrendatari</w:t>
            </w:r>
            <w:r w:rsidRPr="005D0E02">
              <w:rPr>
                <w:szCs w:val="22"/>
                <w:lang w:val="es-CL"/>
              </w:rPr>
              <w:t>a</w:t>
            </w:r>
            <w:r w:rsidRPr="005D0E02">
              <w:rPr>
                <w:szCs w:val="22"/>
                <w:vertAlign w:val="superscript"/>
                <w:lang w:val="es-CL"/>
              </w:rPr>
              <w:footnoteReference w:id="18"/>
            </w:r>
            <w:r w:rsidRPr="005D0E02">
              <w:rPr>
                <w:szCs w:val="22"/>
                <w:lang w:val="es-CL"/>
              </w:rPr>
              <w:t xml:space="preserve">; </w:t>
            </w:r>
            <w:r w:rsidR="00CE06FF">
              <w:rPr>
                <w:szCs w:val="22"/>
                <w:lang w:val="es-CL"/>
              </w:rPr>
              <w:t>propietari</w:t>
            </w:r>
            <w:r w:rsidR="00206AD7" w:rsidRPr="005D0E02">
              <w:rPr>
                <w:szCs w:val="22"/>
                <w:lang w:val="es-CL"/>
              </w:rPr>
              <w:t xml:space="preserve">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w:t>
            </w:r>
            <w:r w:rsidR="00CE06FF">
              <w:rPr>
                <w:szCs w:val="22"/>
                <w:lang w:val="es-CL"/>
              </w:rPr>
              <w:t>ar la concesión) ceda el uso a la emprendedor</w:t>
            </w:r>
            <w:r w:rsidRPr="005D0E02">
              <w:rPr>
                <w:szCs w:val="22"/>
                <w:lang w:val="es-CL"/>
              </w:rPr>
              <w:t>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hint="eastAsia"/>
          <w:szCs w:val="22"/>
          <w:lang w:val="es-CL"/>
        </w:rPr>
      </w:pPr>
    </w:p>
    <w:p w14:paraId="5F6B2F33" w14:textId="22FC3B51" w:rsidR="00FE305B" w:rsidRPr="00347B9F" w:rsidRDefault="00E84BBB" w:rsidP="008C599F">
      <w:pPr>
        <w:jc w:val="both"/>
        <w:rPr>
          <w:rFonts w:eastAsia="Arial Unicode MS" w:cs="Arial" w:hint="eastAsia"/>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hint="eastAsia"/>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hint="eastAsia"/>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hint="eastAsia"/>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hint="eastAsia"/>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hint="eastAsia"/>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hint="eastAsia"/>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hint="eastAsia"/>
          <w:szCs w:val="22"/>
        </w:rPr>
      </w:pPr>
    </w:p>
    <w:p w14:paraId="6F7AE7CB" w14:textId="5AAEE112" w:rsidR="0051062A" w:rsidRPr="001C34CC" w:rsidRDefault="00E84BBB" w:rsidP="008C599F">
      <w:pPr>
        <w:jc w:val="both"/>
        <w:rPr>
          <w:rFonts w:eastAsia="Arial Unicode MS" w:cs="Arial" w:hint="eastAsia"/>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4" w:name="_Toc413772566"/>
      <w:r w:rsidR="00D85F7A" w:rsidRPr="001C34CC">
        <w:rPr>
          <w:rFonts w:eastAsia="Arial Unicode MS" w:cs="Arial"/>
          <w:szCs w:val="22"/>
        </w:rPr>
        <w:t xml:space="preserve">. </w:t>
      </w:r>
      <w:bookmarkEnd w:id="54"/>
    </w:p>
    <w:p w14:paraId="25559E85" w14:textId="77777777" w:rsidR="0051062A" w:rsidRPr="0051062A" w:rsidRDefault="0051062A" w:rsidP="008C599F">
      <w:pPr>
        <w:jc w:val="both"/>
        <w:rPr>
          <w:rFonts w:eastAsia="Arial Unicode MS" w:cs="Arial" w:hint="eastAsia"/>
          <w:szCs w:val="22"/>
        </w:rPr>
      </w:pPr>
    </w:p>
    <w:p w14:paraId="03667259" w14:textId="004A4241" w:rsidR="00CC22E2" w:rsidRPr="0051062A" w:rsidRDefault="002643BE" w:rsidP="008C599F">
      <w:pPr>
        <w:jc w:val="both"/>
        <w:rPr>
          <w:rFonts w:eastAsia="Arial Unicode MS" w:cs="Arial" w:hint="eastAsia"/>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hint="eastAsia"/>
          <w:szCs w:val="22"/>
        </w:rPr>
      </w:pPr>
    </w:p>
    <w:p w14:paraId="2C909DDF" w14:textId="566CAF68" w:rsidR="00064F49" w:rsidRPr="0046367F" w:rsidRDefault="00E33626" w:rsidP="008C599F">
      <w:pPr>
        <w:jc w:val="both"/>
        <w:rPr>
          <w:rFonts w:eastAsia="Arial Unicode MS" w:cs="Arial" w:hint="eastAsia"/>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CE06FF">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hint="eastAsia"/>
          <w:szCs w:val="22"/>
        </w:rPr>
      </w:pPr>
    </w:p>
    <w:p w14:paraId="3D7736A5" w14:textId="7997E9DF" w:rsidR="00E33626" w:rsidRDefault="00E33626" w:rsidP="008C599F">
      <w:pPr>
        <w:jc w:val="both"/>
        <w:rPr>
          <w:rFonts w:eastAsia="Arial Unicode MS" w:cs="Arial" w:hint="eastAsia"/>
          <w:szCs w:val="22"/>
        </w:rPr>
      </w:pPr>
      <w:r w:rsidRPr="0046367F">
        <w:rPr>
          <w:rFonts w:eastAsia="Arial Unicode MS" w:cs="Arial"/>
          <w:szCs w:val="22"/>
        </w:rPr>
        <w:t xml:space="preserve">En caso que </w:t>
      </w:r>
      <w:r w:rsidR="00673986">
        <w:rPr>
          <w:rFonts w:eastAsia="Arial Unicode MS" w:cs="Arial"/>
          <w:szCs w:val="22"/>
        </w:rPr>
        <w:t>la</w:t>
      </w:r>
      <w:r w:rsidR="00CE06FF">
        <w:rPr>
          <w:rFonts w:eastAsia="Arial Unicode MS" w:cs="Arial"/>
          <w:szCs w:val="22"/>
        </w:rPr>
        <w:t xml:space="preserve">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0232F55E" w:rsidR="00DE17A3" w:rsidRPr="002005A9" w:rsidRDefault="00254028" w:rsidP="00B2597E">
            <w:pPr>
              <w:jc w:val="both"/>
              <w:rPr>
                <w:rFonts w:eastAsia="Arial Unicode MS" w:cs="Arial" w:hint="eastAsia"/>
                <w:szCs w:val="22"/>
              </w:rPr>
            </w:pPr>
            <w:r w:rsidRPr="0000524F">
              <w:rPr>
                <w:szCs w:val="22"/>
              </w:rPr>
              <w:t>En caso que exista igualdad de a</w:t>
            </w:r>
            <w:r w:rsidR="00CE06FF">
              <w:rPr>
                <w:szCs w:val="22"/>
              </w:rPr>
              <w:t>signación de puntajes entre las seleccionad</w:t>
            </w:r>
            <w:r w:rsidRPr="0000524F">
              <w:rPr>
                <w:szCs w:val="22"/>
              </w:rPr>
              <w:t>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CE06FF">
              <w:rPr>
                <w:rFonts w:eastAsia="Arial Unicode MS" w:cs="Arial"/>
                <w:szCs w:val="22"/>
                <w:lang w:val="es-CL"/>
              </w:rPr>
              <w:t>escogerán a l</w:t>
            </w:r>
            <w:r w:rsidR="00B56C94" w:rsidRPr="0000524F">
              <w:rPr>
                <w:rFonts w:eastAsia="Arial Unicode MS" w:cs="Arial"/>
                <w:szCs w:val="22"/>
                <w:lang w:val="es-CL"/>
              </w:rPr>
              <w:t>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w:t>
            </w:r>
            <w:r w:rsidR="00B423D6">
              <w:rPr>
                <w:rFonts w:eastAsia="Arial Unicode MS" w:cs="Arial"/>
                <w:szCs w:val="22"/>
                <w:lang w:val="es-CL"/>
              </w:rPr>
              <w:t>ste el empate, se escogerá a la</w:t>
            </w:r>
            <w:r w:rsidR="00B56C94" w:rsidRPr="0000524F">
              <w:rPr>
                <w:rFonts w:eastAsia="Arial Unicode MS" w:cs="Arial"/>
                <w:szCs w:val="22"/>
                <w:lang w:val="es-CL"/>
              </w:rPr>
              <w:t>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w:t>
            </w:r>
            <w:r w:rsidR="00B423D6">
              <w:rPr>
                <w:rFonts w:eastAsia="Arial Unicode MS" w:cs="Arial"/>
                <w:szCs w:val="22"/>
              </w:rPr>
              <w:t xml:space="preserve">o señalado anteriormente, </w:t>
            </w:r>
            <w:r w:rsidR="00B423D6" w:rsidRPr="00B423D6">
              <w:rPr>
                <w:rFonts w:eastAsia="Arial Unicode MS" w:cs="Arial"/>
                <w:szCs w:val="22"/>
              </w:rPr>
              <w:t>se priorizar</w:t>
            </w:r>
            <w:r w:rsidR="00B423D6" w:rsidRPr="00B423D6">
              <w:rPr>
                <w:rFonts w:eastAsia="Arial Unicode MS" w:cs="Arial" w:hint="eastAsia"/>
                <w:szCs w:val="22"/>
              </w:rPr>
              <w:t>á</w:t>
            </w:r>
            <w:r w:rsidR="00B423D6">
              <w:rPr>
                <w:rFonts w:eastAsia="Arial Unicode MS" w:cs="Arial"/>
                <w:szCs w:val="22"/>
              </w:rPr>
              <w:t xml:space="preserve"> a </w:t>
            </w:r>
            <w:r w:rsidR="00B423D6" w:rsidRPr="00B423D6">
              <w:rPr>
                <w:rFonts w:eastAsia="Arial Unicode MS" w:cs="Arial"/>
                <w:szCs w:val="22"/>
              </w:rPr>
              <w:t>aquella postulante que haya enviado primero su postulaci</w:t>
            </w:r>
            <w:r w:rsidR="00B423D6" w:rsidRPr="00B423D6">
              <w:rPr>
                <w:rFonts w:eastAsia="Arial Unicode MS" w:cs="Arial" w:hint="eastAsia"/>
                <w:szCs w:val="22"/>
              </w:rPr>
              <w:t>ó</w:t>
            </w:r>
            <w:r w:rsidR="00B423D6" w:rsidRPr="00B423D6">
              <w:rPr>
                <w:rFonts w:eastAsia="Arial Unicode MS" w:cs="Arial"/>
                <w:szCs w:val="22"/>
              </w:rPr>
              <w:t>n.</w:t>
            </w:r>
          </w:p>
        </w:tc>
      </w:tr>
    </w:tbl>
    <w:p w14:paraId="79A13298" w14:textId="77777777" w:rsidR="00454A92" w:rsidRDefault="00454A92" w:rsidP="008C599F">
      <w:pPr>
        <w:jc w:val="both"/>
        <w:rPr>
          <w:rFonts w:eastAsia="Arial Unicode MS" w:cs="Arial" w:hint="eastAsia"/>
          <w:szCs w:val="22"/>
          <w:lang w:val="es-CL"/>
        </w:rPr>
      </w:pPr>
    </w:p>
    <w:p w14:paraId="1107C8C1" w14:textId="307D377E" w:rsidR="00FE305B" w:rsidRPr="00347B9F" w:rsidRDefault="00FE305B" w:rsidP="008C599F">
      <w:pPr>
        <w:jc w:val="both"/>
        <w:rPr>
          <w:rFonts w:eastAsia="Arial Unicode MS" w:cs="Arial" w:hint="eastAsia"/>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hint="eastAsia"/>
          <w:szCs w:val="22"/>
          <w:lang w:val="es-CL"/>
        </w:rPr>
      </w:pPr>
    </w:p>
    <w:p w14:paraId="0F8B3A08" w14:textId="1CE4A24C" w:rsidR="008535CC" w:rsidRPr="00CD6F1E" w:rsidRDefault="00EB1484" w:rsidP="00CD6F1E">
      <w:pPr>
        <w:pStyle w:val="Ttulo20"/>
        <w:rPr>
          <w:rFonts w:eastAsia="Arial Unicode MS" w:cs="Arial" w:hint="eastAsia"/>
          <w:color w:val="FF0000"/>
          <w:szCs w:val="22"/>
        </w:rPr>
      </w:pPr>
      <w:bookmarkStart w:id="55" w:name="_Toc119510124"/>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5"/>
    </w:p>
    <w:p w14:paraId="6B3E1095" w14:textId="77777777" w:rsidR="00EB1484" w:rsidRPr="00705D0E" w:rsidRDefault="00EB1484" w:rsidP="008C599F">
      <w:pPr>
        <w:jc w:val="both"/>
        <w:rPr>
          <w:rFonts w:eastAsia="Arial Unicode MS" w:cs="Arial" w:hint="eastAsia"/>
          <w:szCs w:val="22"/>
          <w:lang w:val="es-CL"/>
        </w:rPr>
      </w:pPr>
    </w:p>
    <w:p w14:paraId="70DFE949" w14:textId="6BCCBC1F" w:rsidR="0079426F" w:rsidRDefault="00B423D6" w:rsidP="0079426F">
      <w:pPr>
        <w:jc w:val="both"/>
        <w:rPr>
          <w:rFonts w:eastAsia="Arial Unicode MS" w:cs="Arial" w:hint="eastAsia"/>
          <w:szCs w:val="22"/>
          <w:lang w:val="es-CL"/>
        </w:rPr>
      </w:pPr>
      <w:r>
        <w:rPr>
          <w:rFonts w:eastAsia="Arial Unicode MS" w:cs="Arial"/>
          <w:szCs w:val="22"/>
          <w:lang w:val="es-CL"/>
        </w:rPr>
        <w:t>L</w:t>
      </w:r>
      <w:r w:rsidR="0079426F" w:rsidRPr="00705D0E">
        <w:rPr>
          <w:rFonts w:eastAsia="Arial Unicode MS" w:cs="Arial"/>
          <w:szCs w:val="22"/>
          <w:lang w:val="es-CL"/>
        </w:rPr>
        <w:t>as postulantes que resulten seleccio</w:t>
      </w:r>
      <w:r>
        <w:rPr>
          <w:rFonts w:eastAsia="Arial Unicode MS" w:cs="Arial"/>
          <w:szCs w:val="22"/>
          <w:lang w:val="es-CL"/>
        </w:rPr>
        <w:t>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Pr>
          <w:rFonts w:eastAsia="Arial Unicode MS" w:cs="Arial"/>
          <w:szCs w:val="22"/>
          <w:lang w:val="es-CL"/>
        </w:rPr>
        <w:t xml:space="preserve"> y la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hint="eastAsia"/>
          <w:szCs w:val="22"/>
          <w:lang w:val="es-CL"/>
        </w:rPr>
      </w:pPr>
    </w:p>
    <w:p w14:paraId="4814ED7B" w14:textId="18ED938D" w:rsidR="00426BBA" w:rsidRDefault="0079426F" w:rsidP="00426BBA">
      <w:pPr>
        <w:pStyle w:val="Ttulo20"/>
        <w:jc w:val="both"/>
        <w:rPr>
          <w:rFonts w:eastAsia="Arial Unicode MS" w:hint="eastAsia"/>
        </w:rPr>
      </w:pPr>
      <w:bookmarkStart w:id="56" w:name="_Toc119510125"/>
      <w:r>
        <w:rPr>
          <w:rFonts w:eastAsia="Arial Unicode MS"/>
        </w:rPr>
        <w:lastRenderedPageBreak/>
        <w:t>4</w:t>
      </w:r>
      <w:r w:rsidRPr="00347B9F">
        <w:rPr>
          <w:rFonts w:eastAsia="Arial Unicode MS"/>
        </w:rPr>
        <w:t>.1 Formalización</w:t>
      </w:r>
      <w:bookmarkEnd w:id="56"/>
    </w:p>
    <w:p w14:paraId="6D42565F" w14:textId="3510E702" w:rsidR="00B533CC" w:rsidRDefault="00B533CC" w:rsidP="00426BBA">
      <w:pPr>
        <w:pStyle w:val="Ttulo20"/>
        <w:jc w:val="both"/>
        <w:rPr>
          <w:rFonts w:eastAsia="Arial Unicode MS" w:hint="eastAsia"/>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62646573"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w:t>
            </w:r>
            <w:r w:rsidR="00B423D6">
              <w:rPr>
                <w:rFonts w:cs="Arial"/>
                <w:szCs w:val="22"/>
              </w:rPr>
              <w:t>del documento, cada emprendedora seleccionad</w:t>
            </w:r>
            <w:r w:rsidRPr="00DD3B47">
              <w:rPr>
                <w:rFonts w:cs="Arial"/>
                <w:szCs w:val="22"/>
              </w:rPr>
              <w:t xml:space="preserve">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4EEB7F3E"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w:t>
            </w:r>
            <w:r w:rsidR="00B423D6">
              <w:rPr>
                <w:rFonts w:cs="Arial"/>
                <w:szCs w:val="22"/>
              </w:rPr>
              <w:t>to será enviado a la seleccionad</w:t>
            </w:r>
            <w:r w:rsidR="00B533CC" w:rsidRPr="00DD3B47">
              <w:rPr>
                <w:rFonts w:cs="Arial"/>
                <w:szCs w:val="22"/>
              </w:rPr>
              <w:t>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hint="eastAsia"/>
        </w:rPr>
      </w:pPr>
    </w:p>
    <w:p w14:paraId="5F96537B" w14:textId="0E7F3A65" w:rsidR="00B2597E" w:rsidRDefault="00B2597E" w:rsidP="000E3FCF">
      <w:pPr>
        <w:jc w:val="both"/>
        <w:rPr>
          <w:rFonts w:cs="Arial"/>
          <w:b/>
          <w:szCs w:val="22"/>
        </w:rPr>
      </w:pPr>
    </w:p>
    <w:p w14:paraId="41EFF907" w14:textId="77777777" w:rsidR="00E333F0" w:rsidRDefault="00E333F0" w:rsidP="000E3FCF">
      <w:pPr>
        <w:jc w:val="both"/>
        <w:rPr>
          <w:rFonts w:cs="Arial"/>
          <w:b/>
          <w:szCs w:val="22"/>
        </w:rPr>
      </w:pPr>
    </w:p>
    <w:p w14:paraId="05743174" w14:textId="77777777" w:rsidR="00B423D6" w:rsidRDefault="00B423D6"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3E6CD2E5" w:rsidR="000E3FCF" w:rsidRPr="00F55D1A" w:rsidRDefault="00426BBA" w:rsidP="000E3FCF">
      <w:pPr>
        <w:jc w:val="both"/>
        <w:rPr>
          <w:rFonts w:eastAsia="Arial Unicode MS" w:hint="eastAsia"/>
          <w:b/>
          <w:u w:val="single"/>
          <w:lang w:val="es-CL"/>
        </w:rPr>
      </w:pPr>
      <w:r w:rsidRPr="00044693">
        <w:rPr>
          <w:rFonts w:cs="Arial"/>
          <w:szCs w:val="22"/>
        </w:rPr>
        <w:t xml:space="preserve">Previo a la firma del </w:t>
      </w:r>
      <w:r w:rsidR="0079426F" w:rsidRPr="00044693">
        <w:rPr>
          <w:rFonts w:cs="Arial"/>
          <w:szCs w:val="22"/>
        </w:rPr>
        <w:t>contrato</w:t>
      </w:r>
      <w:r w:rsidR="00B423D6">
        <w:rPr>
          <w:rFonts w:cs="Arial"/>
          <w:szCs w:val="22"/>
        </w:rPr>
        <w:t>, la</w:t>
      </w:r>
      <w:r w:rsidR="00F55D1A">
        <w:rPr>
          <w:rFonts w:cs="Arial"/>
          <w:szCs w:val="22"/>
        </w:rPr>
        <w:t xml:space="preserve"> emprend</w:t>
      </w:r>
      <w:r w:rsidR="00B423D6">
        <w:rPr>
          <w:rFonts w:cs="Arial"/>
          <w:szCs w:val="22"/>
        </w:rPr>
        <w:t>edora seleccionad</w:t>
      </w:r>
      <w:r w:rsidR="00F55D1A">
        <w:rPr>
          <w:rFonts w:cs="Arial"/>
          <w:szCs w:val="22"/>
        </w:rPr>
        <w:t>a</w:t>
      </w:r>
      <w:r w:rsidR="005A76BE" w:rsidRPr="00044693">
        <w:rPr>
          <w:rFonts w:cs="Arial"/>
          <w:szCs w:val="22"/>
        </w:rPr>
        <w:t xml:space="preserve"> debe</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deberá tomar contacto dentro de las 24 horas s</w:t>
      </w:r>
      <w:r w:rsidR="00B423D6">
        <w:rPr>
          <w:rFonts w:cs="Arial"/>
          <w:szCs w:val="22"/>
        </w:rPr>
        <w:t>iguientes con las emprendedoras seleccionad</w:t>
      </w:r>
      <w:r w:rsidR="004329C3" w:rsidRPr="00044693">
        <w:rPr>
          <w:rFonts w:cs="Arial"/>
          <w:szCs w:val="22"/>
        </w:rPr>
        <w:t xml:space="preserve">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CAA04DD"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por causas</w:t>
      </w:r>
      <w:r w:rsidR="00B423D6">
        <w:rPr>
          <w:rFonts w:cs="Arial"/>
          <w:szCs w:val="22"/>
        </w:rPr>
        <w:t xml:space="preserve"> fortuitas o de fuerza mayor, la</w:t>
      </w:r>
      <w:r w:rsidR="009546AD" w:rsidRPr="00044693">
        <w:rPr>
          <w:rFonts w:cs="Arial"/>
          <w:szCs w:val="22"/>
        </w:rPr>
        <w:t xml:space="preserve"> emp</w:t>
      </w:r>
      <w:r w:rsidR="00B423D6">
        <w:rPr>
          <w:rFonts w:cs="Arial"/>
          <w:szCs w:val="22"/>
        </w:rPr>
        <w:t>rendedora seleccionad</w:t>
      </w:r>
      <w:r w:rsidR="009546AD" w:rsidRPr="00044693">
        <w:rPr>
          <w:rFonts w:cs="Arial"/>
          <w:szCs w:val="22"/>
        </w:rPr>
        <w:t xml:space="preserve">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w:t>
      </w:r>
      <w:r w:rsidR="00493B61">
        <w:rPr>
          <w:rFonts w:cs="Arial"/>
          <w:szCs w:val="22"/>
          <w:u w:val="single"/>
        </w:rPr>
        <w:t xml:space="preserve"> (una) sola vez por emprendedor</w:t>
      </w:r>
      <w:r w:rsidR="00080AB3" w:rsidRPr="00044693">
        <w:rPr>
          <w:rFonts w:cs="Arial"/>
          <w:szCs w:val="22"/>
          <w:u w:val="single"/>
        </w:rPr>
        <w:t>a.</w:t>
      </w:r>
      <w:r w:rsidR="00080AB3" w:rsidRPr="00044693">
        <w:rPr>
          <w:rFonts w:cs="Arial"/>
          <w:szCs w:val="22"/>
        </w:rPr>
        <w:t xml:space="preserve"> </w:t>
      </w:r>
      <w:r w:rsidR="00493B61">
        <w:rPr>
          <w:rFonts w:cs="Arial"/>
          <w:szCs w:val="22"/>
        </w:rPr>
        <w:t>Si la emprendedora seleccionad</w:t>
      </w:r>
      <w:r w:rsidR="00723B85" w:rsidRPr="00044693">
        <w:rPr>
          <w:rFonts w:cs="Arial"/>
          <w:szCs w:val="22"/>
        </w:rPr>
        <w:t xml:space="preserve">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10611E78" w:rsidR="00841234" w:rsidRDefault="00F37F58" w:rsidP="005D668A">
      <w:pPr>
        <w:jc w:val="both"/>
        <w:rPr>
          <w:rFonts w:cs="Arial"/>
          <w:szCs w:val="22"/>
        </w:rPr>
      </w:pPr>
      <w:r w:rsidRPr="00044693">
        <w:rPr>
          <w:rFonts w:cs="Arial"/>
          <w:szCs w:val="22"/>
        </w:rPr>
        <w:t>El Agente Operador deberá notificar</w:t>
      </w:r>
      <w:r w:rsidR="00493B61">
        <w:rPr>
          <w:rFonts w:cs="Arial"/>
          <w:szCs w:val="22"/>
        </w:rPr>
        <w:t xml:space="preserve"> su conformidad al emprendedor</w:t>
      </w:r>
      <w:r w:rsidR="00797743" w:rsidRPr="00044693">
        <w:rPr>
          <w:rFonts w:cs="Arial"/>
          <w:szCs w:val="22"/>
        </w:rPr>
        <w:t xml:space="preserve">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w:t>
      </w:r>
      <w:r w:rsidR="00493B61">
        <w:rPr>
          <w:rFonts w:cs="Arial"/>
          <w:szCs w:val="22"/>
        </w:rPr>
        <w:t xml:space="preserve"> </w:t>
      </w:r>
      <w:r w:rsidR="00797743" w:rsidRPr="00044693">
        <w:rPr>
          <w:rFonts w:cs="Arial"/>
          <w:szCs w:val="22"/>
        </w:rPr>
        <w:t>l</w:t>
      </w:r>
      <w:r w:rsidR="00493B61">
        <w:rPr>
          <w:rFonts w:cs="Arial"/>
          <w:szCs w:val="22"/>
        </w:rPr>
        <w:t>a</w:t>
      </w:r>
      <w:r w:rsidRPr="00044693">
        <w:rPr>
          <w:rFonts w:cs="Arial"/>
          <w:szCs w:val="22"/>
        </w:rPr>
        <w:t xml:space="preserve"> emprendedo</w:t>
      </w:r>
      <w:r w:rsidR="00493B61">
        <w:rPr>
          <w:rFonts w:cs="Arial"/>
          <w:szCs w:val="22"/>
        </w:rPr>
        <w:t>r</w:t>
      </w:r>
      <w:r w:rsidR="00797743" w:rsidRPr="00044693">
        <w:rPr>
          <w:rFonts w:cs="Arial"/>
          <w:szCs w:val="22"/>
        </w:rPr>
        <w:t>a</w:t>
      </w:r>
      <w:r w:rsidRPr="00044693">
        <w:rPr>
          <w:rFonts w:cs="Arial"/>
          <w:szCs w:val="22"/>
        </w:rPr>
        <w:t>, para su correspondiente subsanación</w:t>
      </w:r>
      <w:r w:rsidR="00493B61">
        <w:rPr>
          <w:rFonts w:cs="Arial"/>
          <w:szCs w:val="22"/>
        </w:rPr>
        <w:t>. La emprendedor</w:t>
      </w:r>
      <w:r w:rsidR="000D76ED" w:rsidRPr="00044693">
        <w:rPr>
          <w:rFonts w:cs="Arial"/>
          <w:szCs w:val="22"/>
        </w:rPr>
        <w:t>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w:t>
      </w:r>
      <w:r w:rsidR="00493B61">
        <w:rPr>
          <w:rFonts w:cs="Arial"/>
          <w:szCs w:val="22"/>
        </w:rPr>
        <w:t>la emprendedora seleccionad</w:t>
      </w:r>
      <w:r w:rsidRPr="00044693">
        <w:rPr>
          <w:rFonts w:cs="Arial"/>
          <w:szCs w:val="22"/>
        </w:rPr>
        <w:t>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0632E6BD" w14:textId="70141214" w:rsidR="005D668A" w:rsidRPr="00841234" w:rsidRDefault="005D668A" w:rsidP="005D668A">
      <w:pPr>
        <w:jc w:val="both"/>
        <w:rPr>
          <w:rFonts w:cs="Arial"/>
          <w:szCs w:val="22"/>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hint="eastAsia"/>
          <w:szCs w:val="22"/>
        </w:rPr>
      </w:pPr>
    </w:p>
    <w:p w14:paraId="7D0CCB0E" w14:textId="03E0F4F8" w:rsidR="00426BBA" w:rsidRPr="00AE41D7" w:rsidRDefault="00426BBA" w:rsidP="00426BBA">
      <w:pPr>
        <w:jc w:val="both"/>
        <w:rPr>
          <w:rFonts w:eastAsia="Arial Unicode MS" w:cs="Arial" w:hint="eastAsia"/>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hint="eastAsia"/>
          <w:szCs w:val="22"/>
        </w:rPr>
      </w:pPr>
    </w:p>
    <w:p w14:paraId="1036C874" w14:textId="12EF2BF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w:t>
      </w:r>
      <w:r w:rsidR="00493B61">
        <w:rPr>
          <w:b/>
          <w:u w:val="single"/>
          <w:lang w:eastAsia="en-US"/>
        </w:rPr>
        <w:t xml:space="preserve">ro presupuestario enviado por </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52B03598" w:rsidR="00C15D13" w:rsidRDefault="007A537A" w:rsidP="00CE160C">
            <w:pPr>
              <w:jc w:val="both"/>
              <w:rPr>
                <w:rFonts w:eastAsia="Arial Unicode MS" w:cs="Arial" w:hint="eastAsia"/>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B518B">
              <w:rPr>
                <w:rFonts w:eastAsia="Arial Unicode MS" w:cs="Arial"/>
                <w:color w:val="000000" w:themeColor="text1"/>
                <w:szCs w:val="22"/>
                <w:lang w:val="es-CL"/>
              </w:rPr>
              <w:t>a</w:t>
            </w:r>
            <w:r w:rsidR="00B62A7F" w:rsidRPr="00ED3626">
              <w:rPr>
                <w:rFonts w:eastAsia="Arial Unicode MS" w:cs="Arial"/>
                <w:color w:val="000000" w:themeColor="text1"/>
                <w:szCs w:val="22"/>
                <w:lang w:val="es-CL"/>
              </w:rPr>
              <w:t>s</w:t>
            </w:r>
            <w:r w:rsidR="00BB518B">
              <w:rPr>
                <w:rFonts w:eastAsia="Arial Unicode MS" w:cs="Arial"/>
                <w:color w:val="000000" w:themeColor="text1"/>
                <w:szCs w:val="22"/>
                <w:lang w:val="es-CL"/>
              </w:rPr>
              <w:t xml:space="preserve"> empresaria</w:t>
            </w:r>
            <w:r w:rsidR="00CE160C" w:rsidRPr="00ED3626">
              <w:rPr>
                <w:rFonts w:eastAsia="Arial Unicode MS" w:cs="Arial"/>
                <w:color w:val="000000" w:themeColor="text1"/>
                <w:szCs w:val="22"/>
                <w:lang w:val="es-CL"/>
              </w:rPr>
              <w:t xml:space="preserve">s </w:t>
            </w:r>
            <w:r w:rsidR="00BB518B">
              <w:rPr>
                <w:rFonts w:eastAsia="Arial Unicode MS" w:cs="Arial"/>
                <w:szCs w:val="22"/>
                <w:lang w:val="es-CL"/>
              </w:rPr>
              <w:t>seleccionad</w:t>
            </w:r>
            <w:r w:rsidR="0027690F" w:rsidRPr="00ED3626">
              <w:rPr>
                <w:rFonts w:eastAsia="Arial Unicode MS" w:cs="Arial"/>
                <w:szCs w:val="22"/>
                <w:lang w:val="es-CL"/>
              </w:rPr>
              <w:t>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hint="eastAsia"/>
                <w:szCs w:val="22"/>
                <w:lang w:val="es-CL"/>
              </w:rPr>
            </w:pPr>
          </w:p>
          <w:p w14:paraId="3B0B7E67" w14:textId="331B400E" w:rsidR="006111A2" w:rsidRPr="005D0E02" w:rsidRDefault="00BB518B" w:rsidP="004F1817">
            <w:pPr>
              <w:jc w:val="both"/>
              <w:rPr>
                <w:rFonts w:eastAsia="Arial Unicode MS" w:cs="Arial" w:hint="eastAsia"/>
                <w:szCs w:val="22"/>
                <w:lang w:val="es-CL"/>
              </w:rPr>
            </w:pPr>
            <w:r>
              <w:rPr>
                <w:rFonts w:eastAsia="Arial Unicode MS" w:cs="Arial"/>
                <w:szCs w:val="22"/>
                <w:lang w:val="es-CL"/>
              </w:rPr>
              <w:lastRenderedPageBreak/>
              <w:t>Las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hint="eastAsia"/>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hint="eastAsia"/>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hint="eastAsia"/>
                <w:szCs w:val="22"/>
                <w:highlight w:val="yellow"/>
                <w:lang w:val="es-CL"/>
              </w:rPr>
            </w:pPr>
          </w:p>
          <w:p w14:paraId="16FB86F0" w14:textId="162D8BA4" w:rsidR="004617B2" w:rsidRPr="00D32F77" w:rsidRDefault="004617B2" w:rsidP="004F1817">
            <w:pPr>
              <w:jc w:val="both"/>
              <w:rPr>
                <w:rFonts w:eastAsia="Arial Unicode MS" w:cs="Arial" w:hint="eastAsia"/>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7" w:name="_Toc119510126"/>
      <w:r w:rsidRPr="00541005">
        <w:t>4.2</w:t>
      </w:r>
      <w:r w:rsidRPr="00541005">
        <w:tab/>
      </w:r>
      <w:r w:rsidR="00133E2A" w:rsidRPr="00ED2E31">
        <w:t>Formulación de</w:t>
      </w:r>
      <w:r w:rsidR="00FA26D3" w:rsidRPr="00ED2E31">
        <w:t>l</w:t>
      </w:r>
      <w:r w:rsidR="00133E2A" w:rsidRPr="00ED2E31">
        <w:t xml:space="preserve"> Plan de Trabajo</w:t>
      </w:r>
      <w:bookmarkEnd w:id="57"/>
    </w:p>
    <w:p w14:paraId="23D78A26" w14:textId="77777777" w:rsidR="00EB1484" w:rsidRPr="00541005" w:rsidRDefault="00EB1484" w:rsidP="008C599F">
      <w:pPr>
        <w:jc w:val="both"/>
        <w:rPr>
          <w:rFonts w:eastAsia="Arial Unicode MS" w:cs="Arial" w:hint="eastAsia"/>
          <w:szCs w:val="22"/>
        </w:rPr>
      </w:pPr>
    </w:p>
    <w:p w14:paraId="625A0F80" w14:textId="70E54174" w:rsidR="00D831F9" w:rsidRPr="00D676A3" w:rsidRDefault="00BB518B" w:rsidP="00D831F9">
      <w:pPr>
        <w:jc w:val="both"/>
        <w:rPr>
          <w:rFonts w:eastAsia="Arial Unicode MS" w:cs="Arial" w:hint="eastAsia"/>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hint="eastAsia"/>
          <w:color w:val="00B050"/>
          <w:szCs w:val="22"/>
        </w:rPr>
      </w:pPr>
    </w:p>
    <w:p w14:paraId="6F562A42" w14:textId="2C78CC5F" w:rsidR="00D831F9" w:rsidRPr="00E97525" w:rsidRDefault="00BB518B" w:rsidP="00D831F9">
      <w:pPr>
        <w:jc w:val="both"/>
        <w:rPr>
          <w:lang w:eastAsia="en-US"/>
        </w:rPr>
      </w:pPr>
      <w:r>
        <w:rPr>
          <w:lang w:eastAsia="en-US"/>
        </w:rPr>
        <w:t xml:space="preserve">Durante esta etapa, </w:t>
      </w:r>
      <w:r w:rsidR="00D831F9" w:rsidRPr="00D676A3">
        <w:rPr>
          <w:lang w:eastAsia="en-US"/>
        </w:rPr>
        <w:t>l</w:t>
      </w:r>
      <w:r>
        <w:rPr>
          <w:lang w:eastAsia="en-US"/>
        </w:rPr>
        <w:t>a beneficiari</w:t>
      </w:r>
      <w:r w:rsidR="00D831F9" w:rsidRPr="00D676A3">
        <w:rPr>
          <w:lang w:eastAsia="en-US"/>
        </w:rPr>
        <w:t>a en conjunto con el Agente Operador</w:t>
      </w:r>
      <w:r w:rsidR="00D831F9">
        <w:rPr>
          <w:lang w:eastAsia="en-US"/>
        </w:rPr>
        <w:t xml:space="preserve"> </w:t>
      </w:r>
      <w:r w:rsidR="00776453">
        <w:rPr>
          <w:rFonts w:eastAsia="Arial Unicode MS" w:cs="Arial"/>
          <w:szCs w:val="22"/>
        </w:rPr>
        <w:t>Intermediario</w:t>
      </w:r>
      <w:r w:rsidR="00D7151E">
        <w:rPr>
          <w:rFonts w:eastAsia="Arial Unicode MS" w:cs="Arial"/>
          <w:szCs w:val="22"/>
        </w:rPr>
        <w:t>,</w:t>
      </w:r>
      <w:r w:rsidR="00D831F9" w:rsidRPr="00D676A3">
        <w:rPr>
          <w:lang w:eastAsia="en-US"/>
        </w:rPr>
        <w:t xml:space="preserve"> </w:t>
      </w:r>
      <w:r w:rsidR="00D7151E">
        <w:rPr>
          <w:lang w:eastAsia="en-US"/>
        </w:rPr>
        <w:t>deberá</w:t>
      </w:r>
      <w:r w:rsidR="00D831F9" w:rsidRPr="00D676A3">
        <w:rPr>
          <w:lang w:eastAsia="en-US"/>
        </w:rPr>
        <w:t xml:space="preserve"> </w:t>
      </w:r>
      <w:r w:rsidR="00D831F9"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00D831F9" w:rsidRPr="00D676A3">
        <w:rPr>
          <w:lang w:eastAsia="en-US"/>
        </w:rPr>
        <w:t xml:space="preserve"> a través de un formato</w:t>
      </w:r>
      <w:r w:rsidR="00D831F9">
        <w:rPr>
          <w:lang w:eastAsia="en-US"/>
        </w:rPr>
        <w:t xml:space="preserve"> que será provisto por </w:t>
      </w:r>
      <w:proofErr w:type="spellStart"/>
      <w:r w:rsidR="00D831F9">
        <w:rPr>
          <w:lang w:eastAsia="en-US"/>
        </w:rPr>
        <w:t>Sercotec</w:t>
      </w:r>
      <w:proofErr w:type="spellEnd"/>
      <w:r w:rsidR="00B91349">
        <w:rPr>
          <w:lang w:eastAsia="en-US"/>
        </w:rPr>
        <w:t>,</w:t>
      </w:r>
      <w:r w:rsidR="00D7151E">
        <w:rPr>
          <w:lang w:eastAsia="en-US"/>
        </w:rPr>
        <w:t xml:space="preserve"> </w:t>
      </w:r>
      <w:r w:rsidR="00D831F9"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r w:rsidR="00776453">
        <w:rPr>
          <w:lang w:eastAsia="en-US"/>
        </w:rPr>
        <w:t>del Comité de Desarrollo Productivo Regional</w:t>
      </w:r>
      <w:r w:rsidR="00D831F9" w:rsidRPr="00D676A3">
        <w:rPr>
          <w:lang w:eastAsia="en-US"/>
        </w:rPr>
        <w:t xml:space="preserve">, </w:t>
      </w:r>
      <w:r w:rsidR="00D831F9" w:rsidRPr="00D676A3">
        <w:rPr>
          <w:lang w:eastAsia="en-US"/>
        </w:rPr>
        <w:lastRenderedPageBreak/>
        <w:t>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9E6E40A" w14:textId="77777777" w:rsidR="00637149" w:rsidRPr="00541005" w:rsidRDefault="00637149" w:rsidP="00637149">
      <w:pPr>
        <w:jc w:val="both"/>
        <w:rPr>
          <w:rFonts w:eastAsia="Arial Unicode MS" w:cs="Arial" w:hint="eastAsia"/>
          <w:szCs w:val="22"/>
        </w:rPr>
      </w:pPr>
    </w:p>
    <w:p w14:paraId="59C730FE" w14:textId="2A676F3C" w:rsidR="005E36E7" w:rsidRPr="00CE160C" w:rsidRDefault="00D831F9" w:rsidP="00637149">
      <w:pPr>
        <w:jc w:val="both"/>
        <w:rPr>
          <w:rFonts w:eastAsia="Arial Unicode MS" w:cs="Arial" w:hint="eastAsia"/>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hint="eastAsia"/>
          <w:szCs w:val="22"/>
          <w:highlight w:val="yellow"/>
        </w:rPr>
      </w:pPr>
    </w:p>
    <w:p w14:paraId="2F2B4AED" w14:textId="1BBA4D77" w:rsidR="00215940" w:rsidRPr="00CE160C" w:rsidRDefault="00360FEC" w:rsidP="005E36E7">
      <w:pPr>
        <w:jc w:val="both"/>
        <w:rPr>
          <w:rFonts w:eastAsia="Arial Unicode MS" w:cs="Arial" w:hint="eastAsia"/>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C9421D">
        <w:rPr>
          <w:rFonts w:eastAsia="Arial Unicode MS" w:cs="Arial"/>
          <w:szCs w:val="22"/>
        </w:rPr>
        <w:t>n la</w:t>
      </w:r>
      <w:r w:rsidR="00BB518B">
        <w:rPr>
          <w:rFonts w:eastAsia="Arial Unicode MS" w:cs="Arial"/>
          <w:szCs w:val="22"/>
        </w:rPr>
        <w:t>s beneficiari</w:t>
      </w:r>
      <w:r w:rsidR="002026A2" w:rsidRPr="002026A2">
        <w:rPr>
          <w:rFonts w:eastAsia="Arial Unicode MS" w:cs="Arial"/>
          <w:szCs w:val="22"/>
        </w:rPr>
        <w:t>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hint="eastAsia"/>
          <w:color w:val="00B050"/>
          <w:szCs w:val="22"/>
        </w:rPr>
      </w:pPr>
    </w:p>
    <w:p w14:paraId="2C62A629" w14:textId="5D9E4ADC" w:rsidR="00044693" w:rsidRDefault="005E36E7" w:rsidP="005E36E7">
      <w:pPr>
        <w:jc w:val="both"/>
        <w:rPr>
          <w:rFonts w:eastAsia="Arial Unicode MS" w:cs="Arial" w:hint="eastAsia"/>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C9421D">
        <w:rPr>
          <w:rFonts w:eastAsia="Arial Unicode MS" w:cs="Arial"/>
          <w:szCs w:val="22"/>
        </w:rPr>
        <w:t>a la beneficiari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hint="eastAsia"/>
          <w:szCs w:val="22"/>
        </w:rPr>
      </w:pPr>
    </w:p>
    <w:p w14:paraId="0362506E" w14:textId="7CCE81F7" w:rsidR="007C02C8" w:rsidRDefault="005E36E7" w:rsidP="005E36E7">
      <w:pPr>
        <w:jc w:val="both"/>
        <w:rPr>
          <w:rFonts w:eastAsia="Arial Unicode MS" w:cs="Arial" w:hint="eastAsia"/>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195CE309" w14:textId="77777777" w:rsidR="00C9421D" w:rsidRPr="001205AC" w:rsidRDefault="00C9421D" w:rsidP="005E36E7">
      <w:pPr>
        <w:jc w:val="both"/>
        <w:rPr>
          <w:rFonts w:eastAsia="Arial Unicode MS" w:cs="Arial" w:hint="eastAsia"/>
          <w:szCs w:val="22"/>
        </w:rPr>
      </w:pPr>
    </w:p>
    <w:p w14:paraId="69EAD010" w14:textId="34BD29DA" w:rsidR="005E36E7" w:rsidRDefault="00935AAA" w:rsidP="00A93F1D">
      <w:pPr>
        <w:pStyle w:val="Prrafodelista"/>
        <w:numPr>
          <w:ilvl w:val="0"/>
          <w:numId w:val="14"/>
        </w:numPr>
        <w:jc w:val="both"/>
        <w:rPr>
          <w:rFonts w:eastAsia="Arial Unicode MS" w:cs="Arial" w:hint="eastAsia"/>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hint="eastAsia"/>
          <w:b/>
          <w:szCs w:val="22"/>
        </w:rPr>
      </w:pPr>
    </w:p>
    <w:p w14:paraId="41CED42A" w14:textId="11BB3F71" w:rsidR="007C02C8" w:rsidRPr="001205AC" w:rsidRDefault="00935AAA" w:rsidP="007C02C8">
      <w:pPr>
        <w:pStyle w:val="Prrafodelista"/>
        <w:ind w:left="720"/>
        <w:jc w:val="both"/>
        <w:rPr>
          <w:rFonts w:eastAsia="Arial Unicode MS" w:cs="Arial" w:hint="eastAsia"/>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hint="eastAsia"/>
          <w:szCs w:val="22"/>
          <w:lang w:val="es-CL"/>
        </w:rPr>
      </w:pPr>
    </w:p>
    <w:p w14:paraId="703CD27F" w14:textId="08DCC991" w:rsidR="005E36E7" w:rsidRDefault="009D50A6" w:rsidP="00A93F1D">
      <w:pPr>
        <w:pStyle w:val="Prrafodelista"/>
        <w:numPr>
          <w:ilvl w:val="0"/>
          <w:numId w:val="14"/>
        </w:numPr>
        <w:jc w:val="both"/>
        <w:rPr>
          <w:rFonts w:eastAsia="Arial Unicode MS" w:cs="Arial" w:hint="eastAsia"/>
          <w:b/>
          <w:szCs w:val="22"/>
        </w:rPr>
      </w:pPr>
      <w:r w:rsidRPr="001205AC">
        <w:rPr>
          <w:rFonts w:eastAsia="Arial Unicode MS" w:cs="Arial"/>
          <w:b/>
          <w:szCs w:val="22"/>
        </w:rPr>
        <w:t>Estructura de financiamiento</w:t>
      </w:r>
    </w:p>
    <w:p w14:paraId="192D7913" w14:textId="77777777" w:rsidR="00C9421D" w:rsidRPr="001205AC" w:rsidRDefault="00C9421D" w:rsidP="00A93F1D">
      <w:pPr>
        <w:pStyle w:val="Prrafodelista"/>
        <w:numPr>
          <w:ilvl w:val="0"/>
          <w:numId w:val="14"/>
        </w:numPr>
        <w:jc w:val="both"/>
        <w:rPr>
          <w:rFonts w:eastAsia="Arial Unicode MS" w:cs="Arial" w:hint="eastAsia"/>
          <w:b/>
          <w:szCs w:val="22"/>
        </w:rPr>
      </w:pPr>
    </w:p>
    <w:p w14:paraId="4DAFD6F2" w14:textId="3A696DB3" w:rsidR="009D50A6" w:rsidRPr="001205AC" w:rsidRDefault="009D50A6" w:rsidP="009D50A6">
      <w:pPr>
        <w:pStyle w:val="Prrafodelista"/>
        <w:ind w:left="720"/>
        <w:jc w:val="both"/>
        <w:rPr>
          <w:rFonts w:eastAsia="Arial Unicode MS" w:cs="Arial" w:hint="eastAsia"/>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hint="eastAsia"/>
          <w:b/>
          <w:color w:val="00B050"/>
          <w:szCs w:val="22"/>
        </w:rPr>
      </w:pPr>
    </w:p>
    <w:p w14:paraId="6864466C" w14:textId="72C15EAD" w:rsidR="005E36E7" w:rsidRPr="00397D0A" w:rsidRDefault="00B00673" w:rsidP="005E36E7">
      <w:pPr>
        <w:jc w:val="both"/>
        <w:rPr>
          <w:rFonts w:eastAsia="Arial Unicode MS" w:cs="Arial" w:hint="eastAsia"/>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hint="eastAsia"/>
          <w:szCs w:val="22"/>
        </w:rPr>
      </w:pPr>
    </w:p>
    <w:tbl>
      <w:tblPr>
        <w:tblW w:w="9437"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7615DE" w:rsidRPr="00CC7AE7" w14:paraId="42F05E73" w14:textId="77777777" w:rsidTr="007615DE">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7615DE" w:rsidRPr="00CC7AE7" w:rsidRDefault="007615DE"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7615DE" w:rsidRPr="00CC7AE7" w:rsidRDefault="007615DE"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7615DE" w:rsidRPr="00CC7AE7" w:rsidRDefault="007615DE"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7615DE" w:rsidRPr="00CC7AE7" w:rsidRDefault="007615DE"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7615DE" w:rsidRPr="00CC7AE7" w:rsidRDefault="007615DE" w:rsidP="00126903">
            <w:pPr>
              <w:jc w:val="center"/>
              <w:rPr>
                <w:b/>
                <w:bCs/>
                <w:sz w:val="16"/>
                <w:szCs w:val="16"/>
                <w:lang w:val="es-CL" w:eastAsia="es-CL"/>
              </w:rPr>
            </w:pPr>
            <w:r w:rsidRPr="00CC7AE7">
              <w:rPr>
                <w:rFonts w:eastAsia="Arial Unicode MS" w:cs="Arial"/>
                <w:sz w:val="16"/>
                <w:szCs w:val="16"/>
                <w:u w:val="single"/>
              </w:rPr>
              <w:t>Observación</w:t>
            </w:r>
          </w:p>
        </w:tc>
      </w:tr>
      <w:tr w:rsidR="007615DE" w:rsidRPr="00CC7AE7" w14:paraId="31C969FE" w14:textId="77777777" w:rsidTr="007615DE">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7615DE" w:rsidRPr="00CC7AE7" w:rsidRDefault="007615DE"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7615DE" w:rsidRPr="00CC7AE7" w:rsidRDefault="007615DE"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7615DE" w:rsidRPr="00CC7AE7" w:rsidRDefault="007615DE"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7615DE" w:rsidRPr="00CC7AE7" w:rsidRDefault="007615DE" w:rsidP="00126903">
            <w:pPr>
              <w:jc w:val="center"/>
              <w:rPr>
                <w:sz w:val="16"/>
                <w:szCs w:val="16"/>
                <w:lang w:val="es-CL" w:eastAsia="es-CL"/>
              </w:rPr>
            </w:pPr>
          </w:p>
          <w:p w14:paraId="35B06E1B" w14:textId="77777777" w:rsidR="007615DE" w:rsidRPr="00CC7AE7" w:rsidRDefault="007615DE" w:rsidP="00126903">
            <w:pPr>
              <w:jc w:val="center"/>
              <w:rPr>
                <w:sz w:val="16"/>
                <w:szCs w:val="16"/>
                <w:lang w:val="es-CL" w:eastAsia="es-CL"/>
              </w:rPr>
            </w:pPr>
          </w:p>
          <w:p w14:paraId="4C7CC4DE" w14:textId="77777777" w:rsidR="007615DE" w:rsidRPr="00CC7AE7" w:rsidRDefault="007615DE" w:rsidP="00126903">
            <w:pPr>
              <w:jc w:val="center"/>
              <w:rPr>
                <w:sz w:val="16"/>
                <w:szCs w:val="16"/>
                <w:lang w:val="es-CL" w:eastAsia="es-CL"/>
              </w:rPr>
            </w:pPr>
          </w:p>
          <w:p w14:paraId="6999684A" w14:textId="77777777" w:rsidR="007615DE" w:rsidRPr="00CC7AE7" w:rsidRDefault="007615DE" w:rsidP="00126903">
            <w:pPr>
              <w:jc w:val="center"/>
              <w:rPr>
                <w:sz w:val="16"/>
                <w:szCs w:val="16"/>
                <w:lang w:val="es-CL" w:eastAsia="es-CL"/>
              </w:rPr>
            </w:pPr>
          </w:p>
          <w:p w14:paraId="3D42D173" w14:textId="77777777" w:rsidR="007615DE" w:rsidRPr="00CC7AE7" w:rsidRDefault="007615DE" w:rsidP="00126903">
            <w:pPr>
              <w:jc w:val="center"/>
              <w:rPr>
                <w:sz w:val="16"/>
                <w:szCs w:val="16"/>
                <w:lang w:val="es-CL" w:eastAsia="es-CL"/>
              </w:rPr>
            </w:pPr>
          </w:p>
          <w:p w14:paraId="4769F834" w14:textId="77777777" w:rsidR="007615DE" w:rsidRDefault="007615DE" w:rsidP="00126903">
            <w:pPr>
              <w:jc w:val="center"/>
              <w:rPr>
                <w:sz w:val="16"/>
                <w:szCs w:val="16"/>
                <w:lang w:val="es-CL" w:eastAsia="es-CL"/>
              </w:rPr>
            </w:pPr>
          </w:p>
          <w:p w14:paraId="4763AB0C" w14:textId="77777777" w:rsidR="007615DE" w:rsidRDefault="007615DE" w:rsidP="00126903">
            <w:pPr>
              <w:jc w:val="center"/>
              <w:rPr>
                <w:sz w:val="16"/>
                <w:szCs w:val="16"/>
                <w:lang w:val="es-CL" w:eastAsia="es-CL"/>
              </w:rPr>
            </w:pPr>
          </w:p>
          <w:p w14:paraId="55A5C220" w14:textId="77777777" w:rsidR="007615DE" w:rsidRDefault="007615DE" w:rsidP="00126903">
            <w:pPr>
              <w:jc w:val="center"/>
              <w:rPr>
                <w:sz w:val="16"/>
                <w:szCs w:val="16"/>
                <w:lang w:val="es-CL" w:eastAsia="es-CL"/>
              </w:rPr>
            </w:pPr>
          </w:p>
          <w:p w14:paraId="53152C80" w14:textId="77777777" w:rsidR="007615DE" w:rsidRPr="00CC7AE7" w:rsidRDefault="007615DE" w:rsidP="00126903">
            <w:pPr>
              <w:rPr>
                <w:sz w:val="16"/>
                <w:szCs w:val="16"/>
                <w:lang w:val="es-CL" w:eastAsia="es-CL"/>
              </w:rPr>
            </w:pPr>
          </w:p>
          <w:p w14:paraId="6E591366" w14:textId="77777777" w:rsidR="007615DE" w:rsidRPr="00CC7AE7" w:rsidRDefault="007615DE"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08AF5DCA"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7615DE" w:rsidRDefault="007615DE" w:rsidP="00126903">
            <w:pPr>
              <w:jc w:val="center"/>
              <w:rPr>
                <w:sz w:val="16"/>
                <w:szCs w:val="16"/>
                <w:lang w:val="es-CL" w:eastAsia="es-CL"/>
              </w:rPr>
            </w:pPr>
          </w:p>
          <w:p w14:paraId="0529DB29" w14:textId="601FB561" w:rsidR="007615DE" w:rsidRPr="006170B5" w:rsidRDefault="007615DE" w:rsidP="00126903">
            <w:pPr>
              <w:jc w:val="center"/>
              <w:rPr>
                <w:sz w:val="18"/>
                <w:szCs w:val="18"/>
                <w:lang w:val="es-CL" w:eastAsia="es-CL"/>
              </w:rPr>
            </w:pPr>
            <w:r w:rsidRPr="00785AD5">
              <w:rPr>
                <w:sz w:val="18"/>
                <w:szCs w:val="18"/>
                <w:lang w:val="es-CL" w:eastAsia="es-CL"/>
              </w:rPr>
              <w:t>El Total de Subsidio d</w:t>
            </w:r>
            <w:r>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7615DE" w:rsidRPr="00CC7AE7" w14:paraId="1ACB0918" w14:textId="77777777" w:rsidTr="007615DE">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7615DE" w:rsidRPr="00CC7AE7" w:rsidRDefault="007615DE"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7615DE" w:rsidRPr="00CC7AE7" w:rsidRDefault="007615DE"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7615DE" w:rsidRPr="00CC7AE7" w:rsidRDefault="007615DE"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7615DE" w:rsidRPr="00CC7AE7" w:rsidRDefault="007615DE"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72A75A17"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7615DE" w:rsidRPr="00CC7AE7" w:rsidRDefault="007615DE" w:rsidP="00126903">
            <w:pPr>
              <w:jc w:val="center"/>
              <w:rPr>
                <w:sz w:val="16"/>
                <w:szCs w:val="16"/>
                <w:lang w:val="es-CL" w:eastAsia="es-CL"/>
              </w:rPr>
            </w:pPr>
          </w:p>
        </w:tc>
      </w:tr>
      <w:tr w:rsidR="007615DE" w:rsidRPr="00CC7AE7" w14:paraId="51F5C4DB" w14:textId="77777777" w:rsidTr="007615DE">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7615DE" w:rsidRPr="00CC7AE7" w:rsidRDefault="007615DE"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7615DE" w:rsidRPr="00CC7AE7" w:rsidRDefault="007615DE"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7615DE" w:rsidRPr="00CC7AE7" w:rsidRDefault="007615DE"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7615DE" w:rsidRPr="00CC7AE7" w:rsidRDefault="007615DE"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05CCBE44"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7615DE" w:rsidRPr="00CC7AE7" w:rsidRDefault="007615DE" w:rsidP="00126903">
            <w:pPr>
              <w:jc w:val="center"/>
              <w:rPr>
                <w:sz w:val="16"/>
                <w:szCs w:val="16"/>
                <w:lang w:val="es-CL" w:eastAsia="es-CL"/>
              </w:rPr>
            </w:pPr>
          </w:p>
        </w:tc>
      </w:tr>
      <w:tr w:rsidR="007615DE" w:rsidRPr="00CC7AE7" w14:paraId="4CBEECE8" w14:textId="77777777" w:rsidTr="007615DE">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7615DE" w:rsidRPr="00CC7AE7" w:rsidRDefault="007615DE"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7615DE" w:rsidRPr="00CC7AE7" w:rsidRDefault="007615DE"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7615DE" w:rsidRPr="00CC7AE7" w:rsidRDefault="007615DE"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7615DE" w:rsidRPr="00CC7AE7" w:rsidRDefault="007615DE"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5E3A98EC"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7615DE" w:rsidRPr="00CC7AE7" w:rsidRDefault="007615DE" w:rsidP="00126903">
            <w:pPr>
              <w:jc w:val="center"/>
              <w:rPr>
                <w:sz w:val="16"/>
                <w:szCs w:val="16"/>
                <w:lang w:val="es-CL" w:eastAsia="es-CL"/>
              </w:rPr>
            </w:pPr>
          </w:p>
        </w:tc>
      </w:tr>
      <w:tr w:rsidR="007615DE" w:rsidRPr="00CC7AE7" w14:paraId="66C0FC93" w14:textId="77777777" w:rsidTr="007615DE">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7615DE" w:rsidRPr="00CC7AE7" w:rsidRDefault="007615DE"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7615DE" w:rsidRPr="00CC7AE7" w:rsidRDefault="007615DE"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7615DE" w:rsidRPr="00CC7AE7" w:rsidRDefault="007615DE"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7615DE" w:rsidRPr="00CC7AE7" w:rsidRDefault="007615DE"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050269F6"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7615DE" w:rsidRPr="00CC7AE7" w:rsidRDefault="007615DE" w:rsidP="00126903">
            <w:pPr>
              <w:jc w:val="center"/>
              <w:rPr>
                <w:sz w:val="16"/>
                <w:szCs w:val="16"/>
                <w:lang w:val="es-CL" w:eastAsia="es-CL"/>
              </w:rPr>
            </w:pPr>
          </w:p>
        </w:tc>
      </w:tr>
      <w:tr w:rsidR="007615DE" w:rsidRPr="00CC7AE7" w14:paraId="4B48A171" w14:textId="77777777" w:rsidTr="007615DE">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7615DE" w:rsidRPr="00CC7AE7" w:rsidRDefault="007615DE"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7615DE" w:rsidRPr="00CC7AE7" w:rsidRDefault="007615DE"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7615DE" w:rsidRPr="00CC7AE7" w:rsidRDefault="007615DE"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7615DE" w:rsidRPr="00CC7AE7" w:rsidRDefault="007615DE" w:rsidP="00126903">
            <w:pPr>
              <w:jc w:val="center"/>
              <w:rPr>
                <w:sz w:val="16"/>
                <w:szCs w:val="16"/>
                <w:lang w:val="es-CL" w:eastAsia="es-CL"/>
              </w:rPr>
            </w:pPr>
          </w:p>
          <w:p w14:paraId="130EA2FA" w14:textId="77777777" w:rsidR="007615DE" w:rsidRPr="00CC7AE7" w:rsidRDefault="007615DE" w:rsidP="00126903">
            <w:pPr>
              <w:jc w:val="center"/>
              <w:rPr>
                <w:sz w:val="16"/>
                <w:szCs w:val="16"/>
                <w:lang w:val="es-CL" w:eastAsia="es-CL"/>
              </w:rPr>
            </w:pPr>
          </w:p>
          <w:p w14:paraId="338F06C5" w14:textId="77777777" w:rsidR="007615DE" w:rsidRPr="00CC7AE7" w:rsidRDefault="007615DE" w:rsidP="00126903">
            <w:pPr>
              <w:jc w:val="center"/>
              <w:rPr>
                <w:sz w:val="16"/>
                <w:szCs w:val="16"/>
                <w:lang w:val="es-CL" w:eastAsia="es-CL"/>
              </w:rPr>
            </w:pPr>
          </w:p>
          <w:p w14:paraId="11038504" w14:textId="77777777" w:rsidR="007615DE" w:rsidRPr="00CC7AE7" w:rsidRDefault="007615DE" w:rsidP="00126903">
            <w:pPr>
              <w:jc w:val="center"/>
              <w:rPr>
                <w:sz w:val="16"/>
                <w:szCs w:val="16"/>
                <w:lang w:val="es-CL" w:eastAsia="es-CL"/>
              </w:rPr>
            </w:pPr>
          </w:p>
          <w:p w14:paraId="4F12AEF0" w14:textId="77777777" w:rsidR="007615DE" w:rsidRPr="00CC7AE7" w:rsidRDefault="007615DE"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1170F8D8"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7615DE" w:rsidRPr="00CC7AE7" w:rsidRDefault="007615DE" w:rsidP="00126903">
            <w:pPr>
              <w:rPr>
                <w:sz w:val="16"/>
                <w:szCs w:val="16"/>
                <w:lang w:val="es-CL" w:eastAsia="es-CL"/>
              </w:rPr>
            </w:pPr>
          </w:p>
        </w:tc>
      </w:tr>
      <w:tr w:rsidR="007615DE" w:rsidRPr="000941DB" w14:paraId="2CF78C95" w14:textId="77777777" w:rsidTr="007615DE">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7615DE" w:rsidRPr="00CC7AE7" w:rsidRDefault="007615DE"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7615DE" w:rsidRPr="00CC7AE7" w:rsidRDefault="007615DE" w:rsidP="00126903">
            <w:pPr>
              <w:jc w:val="center"/>
              <w:rPr>
                <w:sz w:val="16"/>
                <w:szCs w:val="16"/>
                <w:lang w:val="es-CL" w:eastAsia="es-CL"/>
              </w:rPr>
            </w:pPr>
          </w:p>
          <w:p w14:paraId="260154B7" w14:textId="77777777" w:rsidR="007615DE" w:rsidRPr="00CC7AE7" w:rsidRDefault="007615DE" w:rsidP="00126903">
            <w:pPr>
              <w:rPr>
                <w:sz w:val="16"/>
                <w:szCs w:val="16"/>
                <w:lang w:val="es-CL" w:eastAsia="es-CL"/>
              </w:rPr>
            </w:pPr>
          </w:p>
          <w:p w14:paraId="1C1BA801" w14:textId="77777777" w:rsidR="007615DE" w:rsidRPr="00785AD5" w:rsidRDefault="007615DE" w:rsidP="00126903">
            <w:pPr>
              <w:jc w:val="center"/>
              <w:rPr>
                <w:sz w:val="16"/>
                <w:szCs w:val="16"/>
                <w:lang w:val="es-CL" w:eastAsia="es-CL"/>
              </w:rPr>
            </w:pPr>
            <w:r w:rsidRPr="00785AD5">
              <w:rPr>
                <w:sz w:val="16"/>
                <w:szCs w:val="16"/>
                <w:lang w:val="es-CL" w:eastAsia="es-CL"/>
              </w:rPr>
              <w:t>Min.  $ 200.000. Max. $ 500.000.</w:t>
            </w:r>
          </w:p>
          <w:p w14:paraId="6C08F8B1" w14:textId="77777777" w:rsidR="007615DE" w:rsidRPr="00CC7AE7" w:rsidRDefault="007615DE" w:rsidP="00126903">
            <w:pPr>
              <w:jc w:val="center"/>
              <w:rPr>
                <w:sz w:val="16"/>
                <w:szCs w:val="16"/>
                <w:lang w:val="es-CL" w:eastAsia="es-CL"/>
              </w:rPr>
            </w:pPr>
          </w:p>
          <w:p w14:paraId="2F397F56" w14:textId="77777777" w:rsidR="007615DE" w:rsidRPr="00CC7AE7" w:rsidRDefault="007615DE"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7615DE" w:rsidRPr="004546E9" w:rsidRDefault="007615DE" w:rsidP="00126903">
            <w:pPr>
              <w:jc w:val="center"/>
              <w:rPr>
                <w:i/>
                <w:sz w:val="16"/>
                <w:szCs w:val="16"/>
                <w:lang w:val="es-CL" w:eastAsia="es-CL"/>
              </w:rPr>
            </w:pPr>
            <w:r w:rsidRPr="004546E9">
              <w:rPr>
                <w:i/>
                <w:sz w:val="16"/>
                <w:szCs w:val="16"/>
                <w:lang w:val="es-CL" w:eastAsia="es-CL"/>
              </w:rPr>
              <w:t>Auto</w:t>
            </w:r>
          </w:p>
          <w:p w14:paraId="43B2F3B7" w14:textId="77777777" w:rsidR="007615DE" w:rsidRPr="00CC7AE7" w:rsidRDefault="007615DE"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0B433ED2" w14:textId="77777777" w:rsidR="007615DE" w:rsidRPr="007615DE" w:rsidRDefault="007615DE" w:rsidP="007615DE">
            <w:pPr>
              <w:jc w:val="center"/>
              <w:rPr>
                <w:sz w:val="16"/>
                <w:szCs w:val="16"/>
                <w:lang w:val="es-CL" w:eastAsia="es-CL"/>
              </w:rPr>
            </w:pPr>
            <w:r w:rsidRPr="007615DE">
              <w:rPr>
                <w:sz w:val="16"/>
                <w:szCs w:val="16"/>
                <w:lang w:val="es-CL" w:eastAsia="es-CL"/>
              </w:rPr>
              <w:t>No se contempla la</w:t>
            </w:r>
          </w:p>
          <w:p w14:paraId="2DCDA21B" w14:textId="77777777" w:rsidR="007615DE" w:rsidRPr="007615DE" w:rsidRDefault="007615DE" w:rsidP="007615DE">
            <w:pPr>
              <w:jc w:val="center"/>
              <w:rPr>
                <w:sz w:val="16"/>
                <w:szCs w:val="16"/>
                <w:lang w:val="es-CL" w:eastAsia="es-CL"/>
              </w:rPr>
            </w:pPr>
            <w:r w:rsidRPr="007615DE">
              <w:rPr>
                <w:sz w:val="16"/>
                <w:szCs w:val="16"/>
                <w:lang w:val="es-CL" w:eastAsia="es-CL"/>
              </w:rPr>
              <w:t>entrega de aporte</w:t>
            </w:r>
          </w:p>
          <w:p w14:paraId="44D0B8E7" w14:textId="77777777" w:rsidR="007615DE" w:rsidRPr="007615DE" w:rsidRDefault="007615DE" w:rsidP="007615DE">
            <w:pPr>
              <w:jc w:val="center"/>
              <w:rPr>
                <w:sz w:val="16"/>
                <w:szCs w:val="16"/>
                <w:lang w:val="es-CL" w:eastAsia="es-CL"/>
              </w:rPr>
            </w:pPr>
            <w:r w:rsidRPr="007615DE">
              <w:rPr>
                <w:sz w:val="16"/>
                <w:szCs w:val="16"/>
                <w:lang w:val="es-CL" w:eastAsia="es-CL"/>
              </w:rPr>
              <w:t>empresarial. El pago</w:t>
            </w:r>
          </w:p>
          <w:p w14:paraId="1652609E" w14:textId="77777777" w:rsidR="007615DE" w:rsidRPr="007615DE" w:rsidRDefault="007615DE" w:rsidP="007615DE">
            <w:pPr>
              <w:jc w:val="center"/>
              <w:rPr>
                <w:sz w:val="16"/>
                <w:szCs w:val="16"/>
                <w:lang w:val="es-CL" w:eastAsia="es-CL"/>
              </w:rPr>
            </w:pPr>
            <w:r w:rsidRPr="007615DE">
              <w:rPr>
                <w:sz w:val="16"/>
                <w:szCs w:val="16"/>
                <w:lang w:val="es-CL" w:eastAsia="es-CL"/>
              </w:rPr>
              <w:t>de impuestos es de</w:t>
            </w:r>
          </w:p>
          <w:p w14:paraId="71515A0C" w14:textId="77777777" w:rsidR="007615DE" w:rsidRPr="007615DE" w:rsidRDefault="007615DE" w:rsidP="007615DE">
            <w:pPr>
              <w:jc w:val="center"/>
              <w:rPr>
                <w:sz w:val="16"/>
                <w:szCs w:val="16"/>
                <w:lang w:val="es-CL" w:eastAsia="es-CL"/>
              </w:rPr>
            </w:pPr>
            <w:r w:rsidRPr="007615DE">
              <w:rPr>
                <w:sz w:val="16"/>
                <w:szCs w:val="16"/>
                <w:lang w:val="es-CL" w:eastAsia="es-CL"/>
              </w:rPr>
              <w:t>cargo de la empresa</w:t>
            </w:r>
          </w:p>
          <w:p w14:paraId="433C8CB8" w14:textId="58F87798" w:rsidR="007615DE" w:rsidRPr="00CC7AE7" w:rsidRDefault="007615DE" w:rsidP="007615DE">
            <w:pPr>
              <w:jc w:val="center"/>
              <w:rPr>
                <w:sz w:val="16"/>
                <w:szCs w:val="16"/>
                <w:lang w:val="es-CL" w:eastAsia="es-CL"/>
              </w:rPr>
            </w:pPr>
            <w:r w:rsidRPr="007615DE">
              <w:rPr>
                <w:sz w:val="16"/>
                <w:szCs w:val="16"/>
                <w:lang w:val="es-CL" w:eastAsia="es-CL"/>
              </w:rPr>
              <w:t>beneficiaria.</w:t>
            </w:r>
          </w:p>
        </w:tc>
        <w:tc>
          <w:tcPr>
            <w:tcW w:w="1559" w:type="dxa"/>
            <w:vAlign w:val="center"/>
          </w:tcPr>
          <w:p w14:paraId="04EF5580" w14:textId="77777777" w:rsidR="007615DE" w:rsidRPr="000941DB" w:rsidRDefault="007615DE" w:rsidP="00126903">
            <w:pPr>
              <w:jc w:val="center"/>
            </w:pPr>
            <w:r w:rsidRPr="004546E9">
              <w:rPr>
                <w:i/>
                <w:sz w:val="16"/>
                <w:szCs w:val="16"/>
                <w:lang w:val="es-CL" w:eastAsia="es-CL"/>
              </w:rPr>
              <w:t xml:space="preserve"> </w:t>
            </w:r>
          </w:p>
          <w:p w14:paraId="6CAFBD21" w14:textId="77777777" w:rsidR="007615DE" w:rsidRPr="000941DB" w:rsidRDefault="007615DE" w:rsidP="00126903"/>
        </w:tc>
      </w:tr>
    </w:tbl>
    <w:p w14:paraId="2FD8F1B1" w14:textId="41CBD28D" w:rsidR="009B7D23" w:rsidRDefault="009B7D23" w:rsidP="009B7D23">
      <w:pPr>
        <w:jc w:val="both"/>
        <w:rPr>
          <w:rFonts w:eastAsia="Arial Unicode MS" w:cs="Arial" w:hint="eastAsia"/>
          <w:szCs w:val="22"/>
        </w:rPr>
      </w:pPr>
    </w:p>
    <w:p w14:paraId="43593AB9" w14:textId="77777777" w:rsidR="0077777A" w:rsidRDefault="0077777A" w:rsidP="009B7D23">
      <w:pPr>
        <w:jc w:val="both"/>
        <w:rPr>
          <w:rFonts w:eastAsia="Arial Unicode MS" w:cs="Arial" w:hint="eastAsia"/>
          <w:szCs w:val="22"/>
        </w:rPr>
      </w:pPr>
    </w:p>
    <w:p w14:paraId="30BCEAAB" w14:textId="77777777" w:rsidR="009B7D23" w:rsidRPr="00397D0A" w:rsidRDefault="009B7D23" w:rsidP="009B7D23">
      <w:pPr>
        <w:jc w:val="both"/>
        <w:rPr>
          <w:rFonts w:eastAsia="Arial Unicode MS" w:cs="Arial" w:hint="eastAsia"/>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hint="eastAsia"/>
          <w:szCs w:val="22"/>
        </w:rPr>
      </w:pPr>
    </w:p>
    <w:tbl>
      <w:tblPr>
        <w:tblW w:w="7653" w:type="dxa"/>
        <w:tblInd w:w="55" w:type="dxa"/>
        <w:tblCellMar>
          <w:left w:w="70" w:type="dxa"/>
          <w:right w:w="70" w:type="dxa"/>
        </w:tblCellMar>
        <w:tblLook w:val="04A0" w:firstRow="1" w:lastRow="0" w:firstColumn="1" w:lastColumn="0" w:noHBand="0" w:noVBand="1"/>
      </w:tblPr>
      <w:tblGrid>
        <w:gridCol w:w="635"/>
        <w:gridCol w:w="1601"/>
        <w:gridCol w:w="1416"/>
        <w:gridCol w:w="1182"/>
        <w:gridCol w:w="1158"/>
        <w:gridCol w:w="1661"/>
      </w:tblGrid>
      <w:tr w:rsidR="007615DE" w:rsidRPr="00CE08E2" w14:paraId="11F53C44" w14:textId="77777777" w:rsidTr="007615DE">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7615DE" w:rsidRPr="00CE08E2" w:rsidRDefault="007615DE"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7615DE" w:rsidRPr="00CE08E2" w:rsidRDefault="007615DE"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7615DE" w:rsidRPr="00CE08E2" w:rsidRDefault="007615DE"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7615DE" w:rsidRPr="00CE08E2" w:rsidRDefault="007615DE"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7615DE" w:rsidRPr="00CE08E2" w:rsidRDefault="007615DE" w:rsidP="00126903">
            <w:pPr>
              <w:jc w:val="center"/>
              <w:rPr>
                <w:b/>
                <w:bCs/>
                <w:sz w:val="16"/>
                <w:szCs w:val="16"/>
                <w:lang w:val="es-CL" w:eastAsia="es-CL"/>
              </w:rPr>
            </w:pPr>
            <w:r w:rsidRPr="00CE08E2">
              <w:rPr>
                <w:rFonts w:eastAsia="Arial Unicode MS" w:cs="Arial"/>
                <w:sz w:val="16"/>
                <w:szCs w:val="16"/>
                <w:u w:val="single"/>
              </w:rPr>
              <w:t>Observación</w:t>
            </w:r>
          </w:p>
        </w:tc>
      </w:tr>
      <w:tr w:rsidR="007615DE" w:rsidRPr="00CE08E2" w14:paraId="76BA2196" w14:textId="77777777" w:rsidTr="007615DE">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7615DE" w:rsidRPr="00CE08E2" w:rsidRDefault="007615DE"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7615DE" w:rsidRPr="00CE08E2" w:rsidRDefault="007615DE"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7615DE" w:rsidRPr="00CE08E2" w:rsidRDefault="007615DE"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7615DE" w:rsidRPr="00CE08E2" w:rsidRDefault="007615DE" w:rsidP="00126903">
            <w:pPr>
              <w:jc w:val="center"/>
              <w:rPr>
                <w:sz w:val="16"/>
                <w:szCs w:val="16"/>
                <w:lang w:val="es-CL" w:eastAsia="es-CL"/>
              </w:rPr>
            </w:pPr>
          </w:p>
          <w:p w14:paraId="06D179E2" w14:textId="77777777" w:rsidR="007615DE" w:rsidRPr="00CE08E2" w:rsidRDefault="007615DE"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7615DE" w:rsidRPr="001974D5" w:rsidRDefault="007615DE" w:rsidP="00126903">
            <w:pPr>
              <w:jc w:val="center"/>
              <w:rPr>
                <w:i/>
                <w:sz w:val="16"/>
                <w:szCs w:val="16"/>
                <w:lang w:val="es-CL" w:eastAsia="es-CL"/>
              </w:rPr>
            </w:pPr>
            <w:r w:rsidRPr="001974D5">
              <w:rPr>
                <w:i/>
                <w:sz w:val="16"/>
                <w:szCs w:val="16"/>
                <w:lang w:val="es-CL" w:eastAsia="es-CL"/>
              </w:rPr>
              <w:t>Auto</w:t>
            </w:r>
          </w:p>
          <w:p w14:paraId="0871E294" w14:textId="77777777" w:rsidR="007615DE" w:rsidRPr="00CE08E2" w:rsidRDefault="007615DE"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7615DE" w:rsidRPr="00CE08E2" w:rsidRDefault="007615DE" w:rsidP="00126903">
            <w:pPr>
              <w:jc w:val="center"/>
              <w:rPr>
                <w:sz w:val="16"/>
                <w:szCs w:val="16"/>
                <w:lang w:val="es-CL" w:eastAsia="es-CL"/>
              </w:rPr>
            </w:pPr>
            <w:r w:rsidRPr="00CE08E2">
              <w:rPr>
                <w:sz w:val="16"/>
                <w:szCs w:val="16"/>
                <w:lang w:val="es-CL" w:eastAsia="es-CL"/>
              </w:rPr>
              <w:t>Sin restricción</w:t>
            </w:r>
          </w:p>
        </w:tc>
      </w:tr>
      <w:tr w:rsidR="007615DE" w:rsidRPr="00CE08E2" w14:paraId="3F04EBB8" w14:textId="77777777" w:rsidTr="007615DE">
        <w:trPr>
          <w:trHeight w:val="499"/>
        </w:trPr>
        <w:tc>
          <w:tcPr>
            <w:tcW w:w="635" w:type="dxa"/>
            <w:vMerge/>
            <w:tcBorders>
              <w:left w:val="single" w:sz="4" w:space="0" w:color="auto"/>
              <w:right w:val="single" w:sz="4" w:space="0" w:color="auto"/>
            </w:tcBorders>
            <w:vAlign w:val="center"/>
            <w:hideMark/>
          </w:tcPr>
          <w:p w14:paraId="5DA77C87" w14:textId="77777777" w:rsidR="007615DE" w:rsidRPr="00CE08E2" w:rsidRDefault="007615DE"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7615DE" w:rsidRPr="00CE08E2" w:rsidRDefault="007615DE"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7615DE" w:rsidRPr="00CE08E2" w:rsidRDefault="007615DE"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7615DE" w:rsidRPr="00CE08E2" w:rsidRDefault="007615DE" w:rsidP="00126903">
            <w:pPr>
              <w:jc w:val="center"/>
              <w:rPr>
                <w:sz w:val="16"/>
                <w:szCs w:val="16"/>
                <w:lang w:val="es-CL" w:eastAsia="es-CL"/>
              </w:rPr>
            </w:pPr>
          </w:p>
          <w:p w14:paraId="63A2106B" w14:textId="77777777" w:rsidR="007615DE" w:rsidRPr="00CE08E2" w:rsidRDefault="007615DE"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7615DE" w:rsidRPr="001974D5" w:rsidRDefault="007615DE" w:rsidP="00126903">
            <w:pPr>
              <w:jc w:val="center"/>
              <w:rPr>
                <w:i/>
                <w:sz w:val="16"/>
                <w:szCs w:val="16"/>
                <w:lang w:val="es-CL" w:eastAsia="es-CL"/>
              </w:rPr>
            </w:pPr>
            <w:r w:rsidRPr="001974D5">
              <w:rPr>
                <w:i/>
                <w:sz w:val="16"/>
                <w:szCs w:val="16"/>
                <w:lang w:val="es-CL" w:eastAsia="es-CL"/>
              </w:rPr>
              <w:t>Auto</w:t>
            </w:r>
          </w:p>
          <w:p w14:paraId="552CF7CA" w14:textId="77777777" w:rsidR="007615DE" w:rsidRPr="00CE08E2" w:rsidRDefault="007615DE"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7615DE" w:rsidRPr="00CE08E2" w:rsidRDefault="007615DE" w:rsidP="00126903">
            <w:pPr>
              <w:jc w:val="center"/>
              <w:rPr>
                <w:sz w:val="16"/>
                <w:szCs w:val="16"/>
                <w:lang w:val="es-CL" w:eastAsia="es-CL"/>
              </w:rPr>
            </w:pPr>
            <w:r w:rsidRPr="00CE08E2">
              <w:rPr>
                <w:sz w:val="16"/>
                <w:szCs w:val="16"/>
                <w:lang w:val="es-CL" w:eastAsia="es-CL"/>
              </w:rPr>
              <w:t>Sin restricción</w:t>
            </w:r>
          </w:p>
        </w:tc>
      </w:tr>
      <w:tr w:rsidR="007615DE" w:rsidRPr="00CE08E2" w14:paraId="1012AD74" w14:textId="77777777" w:rsidTr="007615DE">
        <w:trPr>
          <w:trHeight w:val="499"/>
        </w:trPr>
        <w:tc>
          <w:tcPr>
            <w:tcW w:w="635" w:type="dxa"/>
            <w:vMerge/>
            <w:tcBorders>
              <w:left w:val="single" w:sz="4" w:space="0" w:color="auto"/>
              <w:right w:val="single" w:sz="4" w:space="0" w:color="auto"/>
            </w:tcBorders>
            <w:vAlign w:val="center"/>
          </w:tcPr>
          <w:p w14:paraId="35E6F0B5" w14:textId="77777777" w:rsidR="007615DE" w:rsidRPr="00CE08E2" w:rsidRDefault="007615DE"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7615DE" w:rsidRPr="00CE08E2" w:rsidRDefault="007615DE"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7615DE" w:rsidRPr="00CE08E2" w:rsidRDefault="007615DE"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7615DE" w:rsidRPr="00CE08E2" w:rsidRDefault="007615DE" w:rsidP="003916C5">
            <w:pPr>
              <w:jc w:val="center"/>
              <w:rPr>
                <w:sz w:val="16"/>
                <w:szCs w:val="16"/>
                <w:lang w:val="es-CL" w:eastAsia="es-CL"/>
              </w:rPr>
            </w:pPr>
          </w:p>
          <w:p w14:paraId="640F182A" w14:textId="77777777" w:rsidR="007615DE" w:rsidRPr="00CE08E2" w:rsidRDefault="007615DE" w:rsidP="003916C5">
            <w:pPr>
              <w:jc w:val="center"/>
              <w:rPr>
                <w:sz w:val="16"/>
                <w:szCs w:val="16"/>
                <w:lang w:val="es-CL" w:eastAsia="es-CL"/>
              </w:rPr>
            </w:pPr>
          </w:p>
          <w:p w14:paraId="0B540CB8" w14:textId="77777777" w:rsidR="007615DE" w:rsidRPr="00CE08E2" w:rsidRDefault="007615DE" w:rsidP="003916C5">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7615DE" w:rsidRPr="001974D5" w:rsidRDefault="007615DE" w:rsidP="003916C5">
            <w:pPr>
              <w:jc w:val="center"/>
              <w:rPr>
                <w:i/>
                <w:sz w:val="16"/>
                <w:szCs w:val="16"/>
                <w:lang w:val="es-CL" w:eastAsia="es-CL"/>
              </w:rPr>
            </w:pPr>
            <w:r w:rsidRPr="001974D5">
              <w:rPr>
                <w:i/>
                <w:sz w:val="16"/>
                <w:szCs w:val="16"/>
                <w:lang w:val="es-CL" w:eastAsia="es-CL"/>
              </w:rPr>
              <w:t>Auto</w:t>
            </w:r>
          </w:p>
          <w:p w14:paraId="578AE5E2" w14:textId="2F3FC1B8" w:rsidR="007615DE" w:rsidRPr="001974D5" w:rsidRDefault="007615DE"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7615DE" w:rsidRDefault="007615DE" w:rsidP="003916C5">
            <w:pPr>
              <w:jc w:val="center"/>
              <w:rPr>
                <w:rFonts w:eastAsia="Arial Unicode MS" w:cs="Arial" w:hint="eastAsia"/>
                <w:sz w:val="16"/>
                <w:szCs w:val="16"/>
                <w:lang w:val="es-CL" w:eastAsia="en-US"/>
              </w:rPr>
            </w:pPr>
          </w:p>
          <w:p w14:paraId="3BF76A70" w14:textId="14EE8D95" w:rsidR="007615DE" w:rsidRDefault="007615DE"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w:t>
            </w:r>
            <w:r w:rsidRPr="007F6C81">
              <w:rPr>
                <w:rFonts w:eastAsia="Arial Unicode MS" w:cs="Arial"/>
                <w:sz w:val="16"/>
                <w:szCs w:val="16"/>
                <w:lang w:val="es-CL" w:eastAsia="en-US"/>
              </w:rPr>
              <w:lastRenderedPageBreak/>
              <w:t>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7615DE" w:rsidRDefault="007615DE" w:rsidP="003916C5">
            <w:pPr>
              <w:jc w:val="center"/>
              <w:rPr>
                <w:rFonts w:eastAsia="Arial Unicode MS" w:cs="Arial" w:hint="eastAsia"/>
                <w:sz w:val="16"/>
                <w:szCs w:val="16"/>
                <w:lang w:val="es-CL" w:eastAsia="en-US"/>
              </w:rPr>
            </w:pPr>
          </w:p>
          <w:p w14:paraId="5A62C268" w14:textId="5ED4304A" w:rsidR="007615DE" w:rsidRPr="00734DE3" w:rsidRDefault="007615DE" w:rsidP="00A072D9">
            <w:pPr>
              <w:rPr>
                <w:rFonts w:eastAsia="Arial Unicode MS" w:cs="Arial" w:hint="eastAsia"/>
                <w:color w:val="00B050"/>
                <w:sz w:val="16"/>
                <w:szCs w:val="16"/>
                <w:lang w:val="es-CL" w:eastAsia="en-US"/>
              </w:rPr>
            </w:pPr>
          </w:p>
          <w:p w14:paraId="1DBB262D" w14:textId="0A4D46A0" w:rsidR="007615DE" w:rsidRDefault="007615DE"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7615DE" w:rsidRDefault="007615DE" w:rsidP="003916C5">
            <w:pPr>
              <w:jc w:val="center"/>
              <w:rPr>
                <w:rFonts w:eastAsia="Arial Unicode MS" w:cs="Arial" w:hint="eastAsia"/>
                <w:sz w:val="16"/>
                <w:szCs w:val="16"/>
                <w:lang w:eastAsia="en-US"/>
              </w:rPr>
            </w:pPr>
          </w:p>
          <w:p w14:paraId="06A20125" w14:textId="2FB45DDF" w:rsidR="007615DE" w:rsidRPr="00CE08E2" w:rsidRDefault="007615DE"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7615DE" w:rsidRPr="00CE08E2" w14:paraId="5D77E492" w14:textId="77777777" w:rsidTr="007615DE">
        <w:trPr>
          <w:trHeight w:val="499"/>
        </w:trPr>
        <w:tc>
          <w:tcPr>
            <w:tcW w:w="635" w:type="dxa"/>
            <w:vMerge/>
            <w:tcBorders>
              <w:left w:val="single" w:sz="4" w:space="0" w:color="auto"/>
              <w:right w:val="single" w:sz="4" w:space="0" w:color="auto"/>
            </w:tcBorders>
            <w:vAlign w:val="center"/>
            <w:hideMark/>
          </w:tcPr>
          <w:p w14:paraId="5A5BF426" w14:textId="77777777" w:rsidR="007615DE" w:rsidRPr="00CE08E2" w:rsidRDefault="007615DE"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7615DE" w:rsidRPr="00CE08E2" w:rsidRDefault="007615DE"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7615DE" w:rsidRPr="00CE08E2" w:rsidRDefault="007615DE"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7615DE" w:rsidRPr="00CE08E2" w:rsidRDefault="007615DE" w:rsidP="003916C5">
            <w:pPr>
              <w:jc w:val="center"/>
              <w:rPr>
                <w:sz w:val="16"/>
                <w:szCs w:val="16"/>
                <w:lang w:val="es-CL" w:eastAsia="es-CL"/>
              </w:rPr>
            </w:pPr>
          </w:p>
          <w:p w14:paraId="630C0F7B" w14:textId="77777777" w:rsidR="007615DE" w:rsidRPr="00CE08E2" w:rsidRDefault="007615DE"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7615DE" w:rsidRPr="001974D5" w:rsidRDefault="007615DE" w:rsidP="003916C5">
            <w:pPr>
              <w:jc w:val="center"/>
              <w:rPr>
                <w:i/>
                <w:sz w:val="16"/>
                <w:szCs w:val="16"/>
                <w:lang w:val="es-CL" w:eastAsia="es-CL"/>
              </w:rPr>
            </w:pPr>
            <w:r w:rsidRPr="001974D5">
              <w:rPr>
                <w:i/>
                <w:sz w:val="16"/>
                <w:szCs w:val="16"/>
                <w:lang w:val="es-CL" w:eastAsia="es-CL"/>
              </w:rPr>
              <w:t>Auto</w:t>
            </w:r>
          </w:p>
          <w:p w14:paraId="1535B67E" w14:textId="77777777" w:rsidR="007615DE" w:rsidRPr="00CE08E2" w:rsidRDefault="007615DE"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7615DE" w:rsidRPr="003916C5" w:rsidRDefault="007615DE" w:rsidP="003916C5">
            <w:pPr>
              <w:jc w:val="center"/>
              <w:rPr>
                <w:rFonts w:eastAsia="Arial Unicode MS" w:cs="Arial" w:hint="eastAsia"/>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7615DE" w:rsidRPr="003916C5" w:rsidRDefault="007615DE" w:rsidP="003916C5">
            <w:pPr>
              <w:jc w:val="center"/>
              <w:rPr>
                <w:rFonts w:eastAsia="Arial Unicode MS" w:cs="Arial" w:hint="eastAsia"/>
                <w:color w:val="000000" w:themeColor="text1"/>
                <w:sz w:val="16"/>
                <w:szCs w:val="16"/>
                <w:lang w:eastAsia="en-US"/>
              </w:rPr>
            </w:pPr>
            <w:r>
              <w:rPr>
                <w:rFonts w:eastAsia="Arial Unicode MS" w:cs="Arial"/>
                <w:color w:val="000000" w:themeColor="text1"/>
                <w:sz w:val="16"/>
                <w:szCs w:val="16"/>
                <w:lang w:eastAsia="en-US"/>
              </w:rPr>
              <w:t>(</w:t>
            </w:r>
            <w:proofErr w:type="spellStart"/>
            <w:r>
              <w:rPr>
                <w:rFonts w:eastAsia="Arial Unicode MS" w:cs="Arial"/>
                <w:color w:val="000000" w:themeColor="text1"/>
                <w:sz w:val="16"/>
                <w:szCs w:val="16"/>
                <w:lang w:eastAsia="en-US"/>
              </w:rPr>
              <w:t>Cof</w:t>
            </w:r>
            <w:proofErr w:type="spellEnd"/>
            <w:r>
              <w:rPr>
                <w:rFonts w:eastAsia="Arial Unicode MS" w:cs="Arial"/>
                <w:color w:val="000000" w:themeColor="text1"/>
                <w:sz w:val="16"/>
                <w:szCs w:val="16"/>
                <w:lang w:eastAsia="en-US"/>
              </w:rPr>
              <w:t>. Comité</w:t>
            </w:r>
            <w:r w:rsidRPr="003916C5">
              <w:rPr>
                <w:rFonts w:eastAsia="Arial Unicode MS" w:cs="Arial"/>
                <w:color w:val="000000" w:themeColor="text1"/>
                <w:sz w:val="16"/>
                <w:szCs w:val="16"/>
                <w:lang w:eastAsia="en-US"/>
              </w:rPr>
              <w:t xml:space="preserve"> más Aporte Empresarial)</w:t>
            </w:r>
          </w:p>
          <w:p w14:paraId="6BD26B2B" w14:textId="77777777" w:rsidR="007615DE" w:rsidRPr="003916C5" w:rsidRDefault="007615DE" w:rsidP="003916C5">
            <w:pPr>
              <w:rPr>
                <w:rFonts w:eastAsia="Arial Unicode MS" w:cs="Arial" w:hint="eastAsia"/>
                <w:color w:val="000000" w:themeColor="text1"/>
                <w:sz w:val="16"/>
                <w:szCs w:val="16"/>
                <w:lang w:eastAsia="en-US"/>
              </w:rPr>
            </w:pPr>
          </w:p>
          <w:p w14:paraId="62010DB6" w14:textId="02663D32" w:rsidR="007615DE" w:rsidRPr="00E82605" w:rsidRDefault="007615DE"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7615DE" w:rsidRPr="00CE08E2" w14:paraId="264ABA47" w14:textId="77777777" w:rsidTr="007615DE">
        <w:trPr>
          <w:trHeight w:val="499"/>
        </w:trPr>
        <w:tc>
          <w:tcPr>
            <w:tcW w:w="635" w:type="dxa"/>
            <w:vMerge/>
            <w:tcBorders>
              <w:left w:val="single" w:sz="4" w:space="0" w:color="auto"/>
              <w:bottom w:val="nil"/>
              <w:right w:val="single" w:sz="4" w:space="0" w:color="auto"/>
            </w:tcBorders>
            <w:vAlign w:val="center"/>
          </w:tcPr>
          <w:p w14:paraId="5B888CA1" w14:textId="77777777" w:rsidR="007615DE" w:rsidRPr="00CE08E2" w:rsidRDefault="007615DE"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7615DE" w:rsidRPr="00CE08E2" w:rsidRDefault="007615DE"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7615DE" w:rsidRPr="00CE08E2" w:rsidRDefault="007615DE"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7615DE" w:rsidRPr="00CE08E2" w:rsidRDefault="007615DE"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7615DE" w:rsidRPr="001974D5" w:rsidRDefault="007615DE"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2DE5112C" w14:textId="77777777" w:rsidR="007615DE" w:rsidRPr="00CE08E2" w:rsidRDefault="007615DE"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7615DE" w:rsidRPr="00CE08E2" w:rsidRDefault="007615DE" w:rsidP="003916C5">
            <w:pPr>
              <w:jc w:val="center"/>
              <w:rPr>
                <w:rFonts w:eastAsia="Arial Unicode MS" w:cs="Arial" w:hint="eastAsia"/>
                <w:sz w:val="16"/>
                <w:szCs w:val="16"/>
                <w:lang w:eastAsia="en-US"/>
              </w:rPr>
            </w:pPr>
          </w:p>
        </w:tc>
      </w:tr>
      <w:tr w:rsidR="007615DE" w:rsidRPr="00CE08E2" w14:paraId="75B012AB" w14:textId="77777777" w:rsidTr="007615DE">
        <w:trPr>
          <w:trHeight w:val="499"/>
        </w:trPr>
        <w:tc>
          <w:tcPr>
            <w:tcW w:w="635" w:type="dxa"/>
            <w:tcBorders>
              <w:top w:val="nil"/>
              <w:left w:val="single" w:sz="4" w:space="0" w:color="auto"/>
              <w:bottom w:val="nil"/>
              <w:right w:val="single" w:sz="4" w:space="0" w:color="auto"/>
            </w:tcBorders>
            <w:vAlign w:val="center"/>
          </w:tcPr>
          <w:p w14:paraId="1BD909F1" w14:textId="77777777" w:rsidR="007615DE" w:rsidRPr="00CE08E2" w:rsidRDefault="007615DE"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7615DE" w:rsidRPr="00CE08E2" w:rsidRDefault="007615DE"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7615DE" w:rsidRPr="00CE08E2" w:rsidRDefault="007615DE"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7615DE" w:rsidRPr="00CE08E2" w:rsidRDefault="007615DE"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7615DE" w:rsidRPr="001974D5" w:rsidRDefault="007615DE"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1F8AF4E9" w14:textId="77777777" w:rsidR="007615DE" w:rsidRPr="00CE08E2" w:rsidRDefault="007615DE"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7615DE" w:rsidRPr="00CE08E2" w:rsidRDefault="007615DE" w:rsidP="003916C5">
            <w:pPr>
              <w:jc w:val="center"/>
              <w:rPr>
                <w:rFonts w:eastAsia="Arial Unicode MS" w:cs="Arial" w:hint="eastAsia"/>
                <w:sz w:val="16"/>
                <w:szCs w:val="16"/>
                <w:lang w:eastAsia="en-US"/>
              </w:rPr>
            </w:pPr>
          </w:p>
        </w:tc>
      </w:tr>
      <w:tr w:rsidR="007615DE" w:rsidRPr="00CE08E2" w14:paraId="507625CB" w14:textId="77777777" w:rsidTr="007615DE">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7615DE" w:rsidRPr="00CE08E2" w:rsidRDefault="007615DE"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7615DE" w:rsidRPr="00CE08E2" w:rsidRDefault="007615DE"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7615DE" w:rsidRPr="00CE08E2" w:rsidRDefault="007615DE"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7615DE" w:rsidRPr="00CE08E2" w:rsidRDefault="007615DE" w:rsidP="003916C5">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7615DE" w:rsidRPr="001974D5" w:rsidRDefault="007615DE"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43D3F01F" w14:textId="77777777" w:rsidR="007615DE" w:rsidRPr="00CE08E2" w:rsidRDefault="007615DE"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7615DE" w:rsidRPr="00CE08E2" w:rsidRDefault="007615DE" w:rsidP="003916C5">
            <w:pPr>
              <w:jc w:val="center"/>
              <w:rPr>
                <w:rFonts w:eastAsia="Arial Unicode MS" w:cs="Arial" w:hint="eastAsia"/>
                <w:sz w:val="16"/>
                <w:szCs w:val="16"/>
                <w:lang w:eastAsia="en-US"/>
              </w:rPr>
            </w:pPr>
          </w:p>
        </w:tc>
      </w:tr>
      <w:tr w:rsidR="007615DE" w:rsidRPr="006F7F72" w14:paraId="43684E57" w14:textId="77777777" w:rsidTr="007615DE">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7615DE" w:rsidRPr="00CE08E2" w:rsidRDefault="007615DE" w:rsidP="003916C5">
            <w:pPr>
              <w:jc w:val="center"/>
              <w:rPr>
                <w:color w:val="FF0000"/>
                <w:sz w:val="16"/>
                <w:szCs w:val="16"/>
                <w:lang w:val="es-CL" w:eastAsia="es-CL"/>
              </w:rPr>
            </w:pPr>
          </w:p>
          <w:p w14:paraId="670AEBB7" w14:textId="77777777" w:rsidR="007615DE" w:rsidRPr="00CE08E2" w:rsidRDefault="007615DE" w:rsidP="003916C5">
            <w:pPr>
              <w:jc w:val="center"/>
              <w:rPr>
                <w:b/>
                <w:bCs/>
                <w:sz w:val="16"/>
                <w:szCs w:val="16"/>
                <w:lang w:val="es-CL" w:eastAsia="es-CL"/>
              </w:rPr>
            </w:pPr>
          </w:p>
          <w:p w14:paraId="2901AFF6" w14:textId="77777777" w:rsidR="007615DE" w:rsidRPr="00CE08E2" w:rsidRDefault="007615DE" w:rsidP="003916C5">
            <w:pPr>
              <w:jc w:val="center"/>
              <w:rPr>
                <w:color w:val="FF0000"/>
                <w:sz w:val="16"/>
                <w:szCs w:val="16"/>
                <w:lang w:val="es-CL" w:eastAsia="es-CL"/>
              </w:rPr>
            </w:pPr>
            <w:r w:rsidRPr="00CE08E2">
              <w:rPr>
                <w:b/>
                <w:bCs/>
                <w:sz w:val="16"/>
                <w:szCs w:val="16"/>
                <w:lang w:val="es-CL" w:eastAsia="es-CL"/>
              </w:rPr>
              <w:t>TOTAL</w:t>
            </w:r>
          </w:p>
          <w:p w14:paraId="40C83A19" w14:textId="77777777" w:rsidR="007615DE" w:rsidRPr="00CE08E2" w:rsidRDefault="007615DE" w:rsidP="003916C5">
            <w:pPr>
              <w:jc w:val="center"/>
              <w:rPr>
                <w:color w:val="FF0000"/>
                <w:sz w:val="16"/>
                <w:szCs w:val="16"/>
                <w:lang w:val="es-CL" w:eastAsia="es-CL"/>
              </w:rPr>
            </w:pPr>
          </w:p>
          <w:p w14:paraId="5C69A0BB" w14:textId="77777777" w:rsidR="007615DE" w:rsidRPr="00CE08E2" w:rsidRDefault="007615DE"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7615DE" w:rsidRPr="00CE08E2" w:rsidRDefault="007615DE" w:rsidP="003916C5">
            <w:pPr>
              <w:jc w:val="center"/>
              <w:rPr>
                <w:sz w:val="16"/>
                <w:szCs w:val="16"/>
                <w:lang w:val="es-CL" w:eastAsia="es-CL"/>
              </w:rPr>
            </w:pPr>
          </w:p>
          <w:p w14:paraId="74A7BB0A" w14:textId="79D0C19E" w:rsidR="007615DE" w:rsidRPr="00CE08E2" w:rsidRDefault="007615DE"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7615DE" w:rsidRPr="001974D5" w:rsidRDefault="007615DE"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069A644A" w14:textId="77777777" w:rsidR="007615DE" w:rsidRPr="00CE08E2" w:rsidRDefault="007615DE"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26FC601C" w14:textId="77777777" w:rsidR="007615DE" w:rsidRPr="007615DE" w:rsidRDefault="007615DE" w:rsidP="007615DE">
            <w:pPr>
              <w:jc w:val="center"/>
              <w:rPr>
                <w:rFonts w:eastAsia="Arial Unicode MS" w:cs="Arial" w:hint="eastAsia"/>
                <w:sz w:val="16"/>
                <w:szCs w:val="16"/>
                <w:lang w:val="es-CL" w:eastAsia="en-US"/>
              </w:rPr>
            </w:pPr>
            <w:r w:rsidRPr="007615DE">
              <w:rPr>
                <w:rFonts w:eastAsia="Arial Unicode MS" w:cs="Arial"/>
                <w:sz w:val="16"/>
                <w:szCs w:val="16"/>
                <w:lang w:val="es-CL" w:eastAsia="en-US"/>
              </w:rPr>
              <w:t>No se contempla la</w:t>
            </w:r>
          </w:p>
          <w:p w14:paraId="3AFFC858" w14:textId="77777777" w:rsidR="007615DE" w:rsidRPr="007615DE" w:rsidRDefault="007615DE" w:rsidP="007615DE">
            <w:pPr>
              <w:jc w:val="center"/>
              <w:rPr>
                <w:rFonts w:eastAsia="Arial Unicode MS" w:cs="Arial" w:hint="eastAsia"/>
                <w:sz w:val="16"/>
                <w:szCs w:val="16"/>
                <w:lang w:val="es-CL" w:eastAsia="en-US"/>
              </w:rPr>
            </w:pPr>
            <w:r w:rsidRPr="007615DE">
              <w:rPr>
                <w:rFonts w:eastAsia="Arial Unicode MS" w:cs="Arial"/>
                <w:sz w:val="16"/>
                <w:szCs w:val="16"/>
                <w:lang w:val="es-CL" w:eastAsia="en-US"/>
              </w:rPr>
              <w:t>entrega de aporte</w:t>
            </w:r>
          </w:p>
          <w:p w14:paraId="01B5BE53" w14:textId="77777777" w:rsidR="007615DE" w:rsidRPr="007615DE" w:rsidRDefault="007615DE" w:rsidP="007615DE">
            <w:pPr>
              <w:jc w:val="center"/>
              <w:rPr>
                <w:rFonts w:eastAsia="Arial Unicode MS" w:cs="Arial" w:hint="eastAsia"/>
                <w:sz w:val="16"/>
                <w:szCs w:val="16"/>
                <w:lang w:val="es-CL" w:eastAsia="en-US"/>
              </w:rPr>
            </w:pPr>
            <w:r w:rsidRPr="007615DE">
              <w:rPr>
                <w:rFonts w:eastAsia="Arial Unicode MS" w:cs="Arial"/>
                <w:sz w:val="16"/>
                <w:szCs w:val="16"/>
                <w:lang w:val="es-CL" w:eastAsia="en-US"/>
              </w:rPr>
              <w:t>empresarial. El pago</w:t>
            </w:r>
          </w:p>
          <w:p w14:paraId="34532E46" w14:textId="77777777" w:rsidR="007615DE" w:rsidRPr="007615DE" w:rsidRDefault="007615DE" w:rsidP="007615DE">
            <w:pPr>
              <w:jc w:val="center"/>
              <w:rPr>
                <w:rFonts w:eastAsia="Arial Unicode MS" w:cs="Arial" w:hint="eastAsia"/>
                <w:sz w:val="16"/>
                <w:szCs w:val="16"/>
                <w:lang w:val="es-CL" w:eastAsia="en-US"/>
              </w:rPr>
            </w:pPr>
            <w:r w:rsidRPr="007615DE">
              <w:rPr>
                <w:rFonts w:eastAsia="Arial Unicode MS" w:cs="Arial"/>
                <w:sz w:val="16"/>
                <w:szCs w:val="16"/>
                <w:lang w:val="es-CL" w:eastAsia="en-US"/>
              </w:rPr>
              <w:t>de impuestos es de</w:t>
            </w:r>
          </w:p>
          <w:p w14:paraId="76230F24" w14:textId="77777777" w:rsidR="007615DE" w:rsidRPr="007615DE" w:rsidRDefault="007615DE" w:rsidP="007615DE">
            <w:pPr>
              <w:jc w:val="center"/>
              <w:rPr>
                <w:rFonts w:eastAsia="Arial Unicode MS" w:cs="Arial" w:hint="eastAsia"/>
                <w:sz w:val="16"/>
                <w:szCs w:val="16"/>
                <w:lang w:val="es-CL" w:eastAsia="en-US"/>
              </w:rPr>
            </w:pPr>
            <w:r w:rsidRPr="007615DE">
              <w:rPr>
                <w:rFonts w:eastAsia="Arial Unicode MS" w:cs="Arial"/>
                <w:sz w:val="16"/>
                <w:szCs w:val="16"/>
                <w:lang w:val="es-CL" w:eastAsia="en-US"/>
              </w:rPr>
              <w:t>cargo de la empresa</w:t>
            </w:r>
          </w:p>
          <w:p w14:paraId="6C062939" w14:textId="3A08D582" w:rsidR="007615DE" w:rsidRPr="00CE08E2" w:rsidRDefault="007615DE" w:rsidP="007615DE">
            <w:pPr>
              <w:jc w:val="center"/>
              <w:rPr>
                <w:rFonts w:eastAsia="Arial Unicode MS" w:cs="Arial" w:hint="eastAsia"/>
                <w:sz w:val="16"/>
                <w:szCs w:val="16"/>
                <w:lang w:eastAsia="en-US"/>
              </w:rPr>
            </w:pPr>
            <w:r w:rsidRPr="007615DE">
              <w:rPr>
                <w:rFonts w:eastAsia="Arial Unicode MS" w:cs="Arial"/>
                <w:sz w:val="16"/>
                <w:szCs w:val="16"/>
                <w:lang w:val="es-CL" w:eastAsia="en-US"/>
              </w:rPr>
              <w:t>beneficiaria.</w:t>
            </w:r>
          </w:p>
        </w:tc>
      </w:tr>
    </w:tbl>
    <w:p w14:paraId="6E1400AB" w14:textId="77777777" w:rsidR="009B7D23" w:rsidRPr="00415722" w:rsidRDefault="009B7D23" w:rsidP="009B7D23">
      <w:pPr>
        <w:jc w:val="both"/>
        <w:rPr>
          <w:rFonts w:eastAsia="Arial Unicode MS" w:cs="Arial" w:hint="eastAsia"/>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da entre el subsidio de Comité de Desarrollo 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hint="eastAsia"/>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4907812E" w:rsidR="00A45083" w:rsidRPr="00A65746" w:rsidRDefault="00A45083" w:rsidP="00A45083">
      <w:pPr>
        <w:jc w:val="both"/>
        <w:rPr>
          <w:b/>
          <w:szCs w:val="22"/>
        </w:rPr>
      </w:pPr>
      <w:r w:rsidRPr="00B93A85">
        <w:rPr>
          <w:szCs w:val="22"/>
        </w:rPr>
        <w:t>Este informe debe estar</w:t>
      </w:r>
      <w:r>
        <w:rPr>
          <w:szCs w:val="22"/>
        </w:rPr>
        <w:t xml:space="preserve"> aprobado y</w:t>
      </w:r>
      <w:r w:rsidR="00C9421D">
        <w:rPr>
          <w:szCs w:val="22"/>
        </w:rPr>
        <w:t xml:space="preserve"> firmado por la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w:t>
      </w:r>
      <w:proofErr w:type="spellStart"/>
      <w:r w:rsidR="00AB5CCE" w:rsidRPr="00E43104">
        <w:t>Sercotec</w:t>
      </w:r>
      <w:proofErr w:type="spellEnd"/>
      <w:r w:rsidR="00AB5CCE" w:rsidRPr="00E43104">
        <w:t xml:space="preserve">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8" w:name="_Toc345489765"/>
      <w:bookmarkStart w:id="59" w:name="_Toc413772569"/>
      <w:r w:rsidR="009C5427" w:rsidRPr="00524065">
        <w:t>ción</w:t>
      </w:r>
      <w:r w:rsidR="009C5427">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hint="eastAsia"/>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hint="eastAsia"/>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hint="eastAsia"/>
                <w:szCs w:val="22"/>
                <w:lang w:val="es-CL"/>
              </w:rPr>
            </w:pPr>
          </w:p>
          <w:p w14:paraId="5DF577BF" w14:textId="6053883D" w:rsidR="00A37FD1" w:rsidRPr="00B93A85" w:rsidRDefault="00A37FD1" w:rsidP="00635C65">
            <w:pPr>
              <w:jc w:val="both"/>
              <w:rPr>
                <w:rFonts w:eastAsia="Arial Unicode MS" w:cs="Arial" w:hint="eastAsia"/>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hint="eastAsia"/>
        </w:rPr>
      </w:pPr>
    </w:p>
    <w:p w14:paraId="4F6ED5D5" w14:textId="436BE7C4" w:rsidR="00DA2BE3" w:rsidRPr="00347B9F" w:rsidRDefault="00C6328B" w:rsidP="008C599F">
      <w:pPr>
        <w:pStyle w:val="Ttulo20"/>
        <w:jc w:val="both"/>
        <w:rPr>
          <w:rFonts w:eastAsia="Arial Unicode MS" w:hint="eastAsia"/>
        </w:rPr>
      </w:pPr>
      <w:bookmarkStart w:id="60" w:name="_Toc119510127"/>
      <w:r>
        <w:rPr>
          <w:rFonts w:eastAsia="Arial Unicode MS"/>
        </w:rPr>
        <w:t>4</w:t>
      </w:r>
      <w:r w:rsidR="005732BE">
        <w:rPr>
          <w:rFonts w:eastAsia="Arial Unicode MS"/>
        </w:rPr>
        <w:t>.3</w:t>
      </w:r>
      <w:r w:rsidR="00B17552" w:rsidRPr="00347B9F">
        <w:rPr>
          <w:rFonts w:eastAsia="Arial Unicode MS"/>
        </w:rPr>
        <w:t xml:space="preserve"> </w:t>
      </w:r>
      <w:bookmarkEnd w:id="58"/>
      <w:r w:rsidR="00EB1484" w:rsidRPr="00347B9F">
        <w:rPr>
          <w:rFonts w:eastAsia="Arial Unicode MS"/>
        </w:rPr>
        <w:tab/>
      </w:r>
      <w:r w:rsidR="001F081A" w:rsidRPr="00C20207">
        <w:rPr>
          <w:rFonts w:eastAsia="Arial Unicode MS"/>
        </w:rPr>
        <w:t xml:space="preserve">Implementación </w:t>
      </w:r>
      <w:bookmarkEnd w:id="59"/>
      <w:r w:rsidR="001F081A" w:rsidRPr="00C20207">
        <w:rPr>
          <w:rFonts w:eastAsia="Arial Unicode MS"/>
        </w:rPr>
        <w:t xml:space="preserve">del </w:t>
      </w:r>
      <w:r w:rsidR="004A7845" w:rsidRPr="00C20207">
        <w:rPr>
          <w:rFonts w:eastAsia="Arial Unicode MS"/>
        </w:rPr>
        <w:t>Plan de Trabajo</w:t>
      </w:r>
      <w:bookmarkEnd w:id="60"/>
    </w:p>
    <w:p w14:paraId="6A0E2E88" w14:textId="77777777" w:rsidR="00AB3517" w:rsidRPr="00347B9F" w:rsidRDefault="00AB3517" w:rsidP="008C599F">
      <w:pPr>
        <w:jc w:val="both"/>
        <w:rPr>
          <w:rFonts w:eastAsia="Arial Unicode MS" w:cs="Arial" w:hint="eastAsia"/>
          <w:szCs w:val="22"/>
        </w:rPr>
      </w:pPr>
    </w:p>
    <w:p w14:paraId="474EFF80" w14:textId="1CDB3E2D" w:rsidR="00572E3D" w:rsidRDefault="00C9421D" w:rsidP="008C599F">
      <w:pPr>
        <w:jc w:val="both"/>
        <w:rPr>
          <w:rFonts w:eastAsia="Arial Unicode MS" w:cs="Arial" w:hint="eastAsia"/>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hint="eastAsia"/>
          <w:szCs w:val="22"/>
        </w:rPr>
      </w:pPr>
    </w:p>
    <w:p w14:paraId="3D1C15A9" w14:textId="0FC52ADD" w:rsidR="00FC41DA" w:rsidRPr="006A249C" w:rsidRDefault="00FC41DA" w:rsidP="008C599F">
      <w:pPr>
        <w:jc w:val="both"/>
        <w:rPr>
          <w:rFonts w:eastAsia="Arial Unicode MS" w:cs="Arial" w:hint="eastAsia"/>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hint="eastAsia"/>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hint="eastAsia"/>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hint="eastAsia"/>
          <w:bCs/>
          <w:color w:val="00B050"/>
          <w:szCs w:val="22"/>
        </w:rPr>
      </w:pPr>
    </w:p>
    <w:p w14:paraId="2AFCF907" w14:textId="2E2F44FB" w:rsidR="00072BCA" w:rsidRPr="00793A3C" w:rsidRDefault="00AC75E2" w:rsidP="00AC75E2">
      <w:pPr>
        <w:pStyle w:val="Prrafodelista"/>
        <w:ind w:left="709"/>
        <w:jc w:val="both"/>
        <w:rPr>
          <w:rFonts w:eastAsia="Arial Unicode MS" w:cs="Arial" w:hint="eastAsia"/>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hint="eastAsia"/>
          <w:szCs w:val="22"/>
        </w:rPr>
      </w:pPr>
    </w:p>
    <w:p w14:paraId="0608CE68" w14:textId="0E0E0244" w:rsidR="002F5E48" w:rsidRPr="00DE7F57" w:rsidRDefault="004D5844" w:rsidP="00DE7F57">
      <w:pPr>
        <w:pStyle w:val="Prrafodelista"/>
        <w:numPr>
          <w:ilvl w:val="1"/>
          <w:numId w:val="1"/>
        </w:numPr>
        <w:ind w:left="709" w:hanging="709"/>
        <w:jc w:val="both"/>
        <w:rPr>
          <w:rFonts w:eastAsia="Arial Unicode MS" w:cs="Arial" w:hint="eastAsia"/>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w:t>
      </w:r>
      <w:r w:rsidR="00694251">
        <w:rPr>
          <w:rFonts w:eastAsia="Arial Unicode MS" w:cs="Arial"/>
          <w:bCs/>
          <w:color w:val="000000" w:themeColor="text1"/>
          <w:szCs w:val="22"/>
        </w:rPr>
        <w:lastRenderedPageBreak/>
        <w:t>administrativos</w:t>
      </w:r>
      <w:r w:rsidR="00C136C4" w:rsidRPr="00DE7F57">
        <w:rPr>
          <w:rFonts w:eastAsia="Arial Unicode MS" w:cs="Arial"/>
          <w:bCs/>
          <w:color w:val="000000" w:themeColor="text1"/>
          <w:szCs w:val="22"/>
        </w:rPr>
        <w:t xml:space="preserve"> contados desde la fecha</w:t>
      </w:r>
      <w:r w:rsidR="00C9421D">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C9421D">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hint="eastAsia"/>
          <w:b/>
          <w:szCs w:val="22"/>
        </w:rPr>
      </w:pPr>
    </w:p>
    <w:p w14:paraId="727F01AB" w14:textId="5E41FC23" w:rsidR="003B1548" w:rsidRDefault="00F76DD8" w:rsidP="002F5E48">
      <w:pPr>
        <w:pStyle w:val="Prrafodelista"/>
        <w:ind w:left="709"/>
        <w:jc w:val="both"/>
        <w:rPr>
          <w:rFonts w:eastAsia="Arial Unicode MS" w:cs="Arial" w:hint="eastAsia"/>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hint="eastAsia"/>
          <w:b/>
          <w:szCs w:val="22"/>
          <w:highlight w:val="yellow"/>
        </w:rPr>
      </w:pPr>
    </w:p>
    <w:p w14:paraId="6A921B08" w14:textId="1D4CF175" w:rsidR="00DE7F57" w:rsidRPr="00DE7F57" w:rsidRDefault="000726E6" w:rsidP="00DE7F57">
      <w:pPr>
        <w:jc w:val="both"/>
        <w:rPr>
          <w:rFonts w:eastAsia="Arial Unicode MS" w:cs="Arial" w:hint="eastAsia"/>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00FC41DA"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w:t>
      </w:r>
      <w:r>
        <w:rPr>
          <w:b/>
          <w:color w:val="000000" w:themeColor="text1"/>
          <w:szCs w:val="22"/>
        </w:rPr>
        <w:t>rte entregado por la empresari</w:t>
      </w:r>
      <w:r w:rsidR="00DE7F57" w:rsidRPr="007B2845">
        <w:rPr>
          <w:b/>
          <w:color w:val="000000" w:themeColor="text1"/>
          <w:szCs w:val="22"/>
        </w:rPr>
        <w:t>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1920C02" w:rsidR="00A65746" w:rsidRDefault="000726E6" w:rsidP="002967C3">
      <w:pPr>
        <w:jc w:val="both"/>
        <w:rPr>
          <w:rFonts w:eastAsia="Arial Unicode MS" w:cs="Arial" w:hint="eastAsia"/>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hint="eastAsia"/>
          <w:szCs w:val="22"/>
        </w:rPr>
      </w:pPr>
    </w:p>
    <w:p w14:paraId="48E30AFA" w14:textId="1C34BB46" w:rsidR="00072BCA" w:rsidRPr="002967C3" w:rsidRDefault="00D457A2" w:rsidP="002967C3">
      <w:pPr>
        <w:jc w:val="both"/>
        <w:rPr>
          <w:rFonts w:eastAsia="Arial Unicode MS" w:cs="Arial" w:hint="eastAsia"/>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0726E6">
        <w:rPr>
          <w:rFonts w:eastAsia="Arial Unicode MS" w:cs="Arial"/>
          <w:szCs w:val="22"/>
        </w:rPr>
        <w:t>Si la beneficiari</w:t>
      </w:r>
      <w:r w:rsidR="001A4281" w:rsidRPr="00943508">
        <w:rPr>
          <w:rFonts w:eastAsia="Arial Unicode MS" w:cs="Arial"/>
          <w:szCs w:val="22"/>
        </w:rPr>
        <w:t>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hint="eastAsia"/>
          <w:szCs w:val="22"/>
        </w:rPr>
      </w:pPr>
    </w:p>
    <w:p w14:paraId="75845228" w14:textId="03C72E80" w:rsidR="006A1041" w:rsidRPr="00994F09" w:rsidRDefault="00AE539F" w:rsidP="006A1041">
      <w:pPr>
        <w:jc w:val="both"/>
        <w:rPr>
          <w:rFonts w:eastAsia="Arial Unicode MS" w:cs="Arial" w:hint="eastAsia"/>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hint="eastAsia"/>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hint="eastAsia"/>
                <w:color w:val="000000" w:themeColor="text1"/>
                <w:szCs w:val="22"/>
                <w:lang w:val="es-CL"/>
              </w:rPr>
            </w:pPr>
          </w:p>
          <w:p w14:paraId="7EAB6472" w14:textId="545F917C" w:rsidR="00793A3C" w:rsidRPr="00793A3C" w:rsidRDefault="00C03533" w:rsidP="005367C4">
            <w:pPr>
              <w:jc w:val="both"/>
              <w:rPr>
                <w:rFonts w:eastAsia="Arial Unicode MS" w:cs="Arial" w:hint="eastAsia"/>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 xml:space="preserve">de </w:t>
            </w:r>
            <w:r w:rsidR="00DF6D04" w:rsidRPr="00A65746">
              <w:rPr>
                <w:rFonts w:eastAsia="Arial Unicode MS" w:cs="Arial"/>
                <w:szCs w:val="22"/>
              </w:rPr>
              <w:lastRenderedPageBreak/>
              <w:t>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hint="eastAsia"/>
          <w:color w:val="000000" w:themeColor="text1"/>
          <w:szCs w:val="22"/>
        </w:rPr>
      </w:pPr>
    </w:p>
    <w:p w14:paraId="013C7EDA" w14:textId="135558AF" w:rsidR="00E216E5" w:rsidRDefault="00E216E5" w:rsidP="008C599F">
      <w:pPr>
        <w:jc w:val="both"/>
        <w:rPr>
          <w:rFonts w:eastAsia="Arial Unicode MS" w:cs="Arial" w:hint="eastAsia"/>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w:t>
      </w:r>
      <w:r w:rsidR="000726E6">
        <w:rPr>
          <w:rFonts w:eastAsia="Arial Unicode MS" w:cs="Arial"/>
          <w:color w:val="000000" w:themeColor="text1"/>
          <w:szCs w:val="22"/>
        </w:rPr>
        <w:t>, previo acuerdo con las beneficiari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hint="eastAsia"/>
          <w:color w:val="000000" w:themeColor="text1"/>
          <w:szCs w:val="22"/>
          <w:highlight w:val="yellow"/>
        </w:rPr>
      </w:pPr>
    </w:p>
    <w:p w14:paraId="700AB0A8" w14:textId="2FEF1411" w:rsidR="00FC41DA" w:rsidRDefault="000726E6" w:rsidP="008C599F">
      <w:pPr>
        <w:jc w:val="both"/>
        <w:rPr>
          <w:rFonts w:eastAsia="Arial Unicode MS" w:cs="Arial" w:hint="eastAsia"/>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21"/>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w:t>
      </w:r>
      <w:r w:rsidR="00FC41DA"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00FC41DA"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5BD79874" w14:textId="154444C7" w:rsidR="0065211E" w:rsidRDefault="0065211E"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F4B5D41" w:rsidR="00A65746" w:rsidRPr="007F20B5" w:rsidRDefault="00C57F0D" w:rsidP="00B74E57">
            <w:pPr>
              <w:jc w:val="both"/>
              <w:rPr>
                <w:rFonts w:eastAsia="Arial Unicode MS" w:cs="Arial" w:hint="eastAsia"/>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w:t>
            </w:r>
            <w:r w:rsidR="000726E6">
              <w:rPr>
                <w:rFonts w:eastAsia="Arial Unicode MS" w:cs="Arial"/>
                <w:color w:val="000000" w:themeColor="text1"/>
                <w:szCs w:val="22"/>
                <w:lang w:val="es-CL"/>
              </w:rPr>
              <w:t>debe brindar acompañamiento a las beneficiari</w:t>
            </w:r>
            <w:r w:rsidR="00DA250A" w:rsidRPr="00072BCA">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w:t>
            </w:r>
            <w:r w:rsidR="000726E6">
              <w:rPr>
                <w:rFonts w:eastAsia="Arial Unicode MS" w:cs="Arial"/>
                <w:color w:val="000000" w:themeColor="text1"/>
                <w:szCs w:val="22"/>
                <w:lang w:val="es-CL"/>
              </w:rPr>
              <w:t xml:space="preserve">mo ofrecer una instancia donde </w:t>
            </w:r>
            <w:r w:rsidR="00DA250A" w:rsidRPr="00072BCA">
              <w:rPr>
                <w:rFonts w:eastAsia="Arial Unicode MS" w:cs="Arial"/>
                <w:color w:val="000000" w:themeColor="text1"/>
                <w:szCs w:val="22"/>
                <w:lang w:val="es-CL"/>
              </w:rPr>
              <w:t>l</w:t>
            </w:r>
            <w:r w:rsidR="000726E6">
              <w:rPr>
                <w:rFonts w:eastAsia="Arial Unicode MS" w:cs="Arial"/>
                <w:color w:val="000000" w:themeColor="text1"/>
                <w:szCs w:val="22"/>
                <w:lang w:val="es-CL"/>
              </w:rPr>
              <w:t>a beneficiaria</w:t>
            </w:r>
            <w:r w:rsidR="00DA250A" w:rsidRPr="00072BCA">
              <w:rPr>
                <w:rFonts w:eastAsia="Arial Unicode MS" w:cs="Arial"/>
                <w:color w:val="000000" w:themeColor="text1"/>
                <w:szCs w:val="22"/>
                <w:lang w:val="es-CL"/>
              </w:rPr>
              <w:t xml:space="preserve"> mejore sus conocimientos y capacidades empresariales.</w:t>
            </w:r>
          </w:p>
        </w:tc>
      </w:tr>
    </w:tbl>
    <w:p w14:paraId="2D3C254E" w14:textId="1D5AD79E" w:rsidR="007F20B5" w:rsidRDefault="007F20B5" w:rsidP="00D83108">
      <w:pPr>
        <w:pStyle w:val="Ttulo20"/>
        <w:jc w:val="both"/>
        <w:outlineLvl w:val="9"/>
        <w:rPr>
          <w:rFonts w:eastAsia="Arial Unicode MS" w:hint="eastAsia"/>
          <w:color w:val="00B050"/>
          <w:lang w:val="es-ES"/>
        </w:rPr>
      </w:pPr>
    </w:p>
    <w:p w14:paraId="3E200879" w14:textId="0E7DEC24" w:rsidR="0070601B" w:rsidRPr="00DD3B47" w:rsidRDefault="000726E6" w:rsidP="00D83108">
      <w:pPr>
        <w:pStyle w:val="Ttulo20"/>
        <w:jc w:val="both"/>
        <w:outlineLvl w:val="9"/>
        <w:rPr>
          <w:rFonts w:eastAsia="Arial Unicode MS" w:hint="eastAsia"/>
          <w:lang w:val="es-ES"/>
        </w:rPr>
      </w:pPr>
      <w:r>
        <w:rPr>
          <w:rFonts w:eastAsia="Arial Unicode MS"/>
          <w:lang w:val="es-ES"/>
        </w:rPr>
        <w:t>La beneficiari</w:t>
      </w:r>
      <w:r w:rsidR="0070601B" w:rsidRPr="00DD3B47">
        <w:rPr>
          <w:rFonts w:eastAsia="Arial Unicode MS"/>
          <w:lang w:val="es-ES"/>
        </w:rPr>
        <w:t xml:space="preserve">a deberá entregar, a solicitud de </w:t>
      </w:r>
      <w:proofErr w:type="spellStart"/>
      <w:r w:rsidR="0070601B" w:rsidRPr="00DD3B47">
        <w:rPr>
          <w:rFonts w:eastAsia="Arial Unicode MS"/>
          <w:lang w:val="es-ES"/>
        </w:rPr>
        <w:t>Sercotec</w:t>
      </w:r>
      <w:proofErr w:type="spellEnd"/>
      <w:r w:rsidR="0070601B"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hint="eastAsia"/>
          <w:color w:val="00B050"/>
          <w:lang w:val="es-ES"/>
        </w:rPr>
      </w:pPr>
    </w:p>
    <w:p w14:paraId="3590D0C3" w14:textId="0A315C14" w:rsidR="00F16DA6" w:rsidRPr="00DD3B47" w:rsidRDefault="00492D69" w:rsidP="00D83108">
      <w:pPr>
        <w:pStyle w:val="Ttulo20"/>
        <w:jc w:val="both"/>
        <w:outlineLvl w:val="9"/>
        <w:rPr>
          <w:rFonts w:eastAsia="Arial Unicode MS" w:hint="eastAsia"/>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w:t>
      </w:r>
      <w:r w:rsidR="000726E6">
        <w:rPr>
          <w:rFonts w:eastAsia="Arial Unicode MS"/>
          <w:b w:val="0"/>
          <w:lang w:val="es-ES"/>
        </w:rPr>
        <w:t>ntratos de las beneficiaria</w:t>
      </w:r>
      <w:r w:rsidRPr="007F20B5">
        <w:rPr>
          <w:rFonts w:eastAsia="Arial Unicode MS"/>
          <w:b w:val="0"/>
          <w:lang w:val="es-ES"/>
        </w:rPr>
        <w:t xml:space="preserve">s, a fin que la Contraloría u otro órgano auditor pueda, por una parte, compararlo con las </w:t>
      </w:r>
      <w:r w:rsidRPr="007F20B5">
        <w:rPr>
          <w:rFonts w:eastAsia="Arial Unicode MS"/>
          <w:b w:val="0"/>
          <w:lang w:val="es-ES"/>
        </w:rPr>
        <w:lastRenderedPageBreak/>
        <w:t>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hint="eastAsia"/>
          <w:lang w:val="es-ES"/>
        </w:rPr>
      </w:pPr>
    </w:p>
    <w:p w14:paraId="7F853281" w14:textId="77777777" w:rsidR="00492D69" w:rsidRPr="00DA250A" w:rsidRDefault="00492D69" w:rsidP="00522E04">
      <w:pPr>
        <w:pStyle w:val="Ttulo20"/>
        <w:rPr>
          <w:rFonts w:eastAsia="Arial Unicode MS" w:hint="eastAsia"/>
          <w:lang w:val="es-ES"/>
        </w:rPr>
      </w:pPr>
    </w:p>
    <w:p w14:paraId="33977505" w14:textId="7DDE2741" w:rsidR="00522E04" w:rsidRPr="00347B9F" w:rsidRDefault="00522E04" w:rsidP="00522E04">
      <w:pPr>
        <w:pStyle w:val="Ttulo20"/>
        <w:rPr>
          <w:rFonts w:eastAsia="Arial Unicode MS" w:hint="eastAsia"/>
        </w:rPr>
      </w:pPr>
      <w:bookmarkStart w:id="61" w:name="_Toc119510128"/>
      <w:r w:rsidRPr="00CB7079">
        <w:rPr>
          <w:rFonts w:eastAsia="Arial Unicode MS"/>
        </w:rPr>
        <w:t>5</w:t>
      </w:r>
      <w:r w:rsidRPr="005E6885">
        <w:rPr>
          <w:rFonts w:eastAsia="Arial Unicode MS"/>
        </w:rPr>
        <w:t xml:space="preserve">. </w:t>
      </w:r>
      <w:r w:rsidRPr="00B11E19">
        <w:rPr>
          <w:rFonts w:eastAsia="Arial Unicode MS"/>
        </w:rPr>
        <w:t>TÉRMINO DEL PROYECTO</w:t>
      </w:r>
      <w:bookmarkEnd w:id="61"/>
    </w:p>
    <w:p w14:paraId="1F5BA4BA" w14:textId="77777777" w:rsidR="00522E04" w:rsidRDefault="00522E04" w:rsidP="008C599F">
      <w:pPr>
        <w:jc w:val="both"/>
        <w:rPr>
          <w:rFonts w:eastAsia="Arial Unicode MS" w:cs="Arial" w:hint="eastAsia"/>
          <w:color w:val="FF0000"/>
          <w:szCs w:val="22"/>
        </w:rPr>
      </w:pPr>
    </w:p>
    <w:p w14:paraId="19CB4159" w14:textId="3D7EAAC9" w:rsidR="00522E04" w:rsidRDefault="00D22A69" w:rsidP="008C599F">
      <w:pPr>
        <w:jc w:val="both"/>
        <w:rPr>
          <w:rFonts w:eastAsia="Arial Unicode MS" w:cs="Arial" w:hint="eastAsia"/>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hint="eastAsia"/>
          <w:szCs w:val="22"/>
        </w:rPr>
      </w:pPr>
    </w:p>
    <w:p w14:paraId="2503BC6C" w14:textId="64902BF2" w:rsidR="00756AEA" w:rsidRPr="00A65746" w:rsidRDefault="00756AEA" w:rsidP="008C599F">
      <w:pPr>
        <w:jc w:val="both"/>
        <w:rPr>
          <w:rFonts w:eastAsia="Arial Unicode MS" w:cs="Arial" w:hint="eastAsia"/>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w:t>
      </w:r>
      <w:r w:rsidR="000726E6">
        <w:rPr>
          <w:rFonts w:eastAsia="Arial Unicode MS" w:cs="Arial"/>
          <w:szCs w:val="22"/>
        </w:rPr>
        <w:t xml:space="preserve"> por parte de las beneficiari</w:t>
      </w:r>
      <w:r w:rsidRPr="00A65746">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hint="eastAsia"/>
          <w:szCs w:val="22"/>
        </w:rPr>
      </w:pPr>
    </w:p>
    <w:p w14:paraId="34805B58" w14:textId="79408298" w:rsidR="00EF3AF8" w:rsidRPr="0070534C" w:rsidRDefault="000628C6" w:rsidP="00EF3AF8">
      <w:pPr>
        <w:pStyle w:val="Ttulo20"/>
        <w:jc w:val="both"/>
        <w:rPr>
          <w:rFonts w:eastAsia="Arial Unicode MS" w:hint="eastAsia"/>
        </w:rPr>
      </w:pPr>
      <w:bookmarkStart w:id="62" w:name="_Toc34927288"/>
      <w:bookmarkStart w:id="63" w:name="_Toc119510129"/>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2"/>
      <w:bookmarkEnd w:id="63"/>
    </w:p>
    <w:p w14:paraId="3B3D161C" w14:textId="77777777" w:rsidR="00EF3AF8" w:rsidRPr="0070534C" w:rsidRDefault="00EF3AF8" w:rsidP="008C599F">
      <w:pPr>
        <w:jc w:val="both"/>
        <w:rPr>
          <w:rFonts w:eastAsia="Arial Unicode MS" w:cs="Arial" w:hint="eastAsia"/>
          <w:szCs w:val="22"/>
        </w:rPr>
      </w:pPr>
    </w:p>
    <w:p w14:paraId="31861387" w14:textId="679A963E" w:rsidR="006F5BB1" w:rsidRPr="009441CA" w:rsidRDefault="006F5BB1" w:rsidP="006F5BB1">
      <w:pPr>
        <w:jc w:val="both"/>
        <w:rPr>
          <w:rFonts w:eastAsia="Arial Unicode MS" w:cs="Arial" w:hint="eastAsia"/>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hint="eastAsia"/>
          <w:b/>
          <w:szCs w:val="22"/>
        </w:rPr>
      </w:pPr>
    </w:p>
    <w:p w14:paraId="0CF28F6A" w14:textId="7F04827A" w:rsidR="006F5BB1" w:rsidRPr="009441CA" w:rsidRDefault="006F5BB1" w:rsidP="00793A3C">
      <w:pPr>
        <w:jc w:val="both"/>
        <w:rPr>
          <w:rFonts w:eastAsia="Arial Unicode MS" w:cs="Arial" w:hint="eastAsia"/>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hint="eastAsia"/>
          <w:szCs w:val="22"/>
        </w:rPr>
      </w:pPr>
    </w:p>
    <w:p w14:paraId="50748802" w14:textId="554781C5"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hint="eastAsia"/>
          <w:szCs w:val="22"/>
        </w:rPr>
      </w:pPr>
    </w:p>
    <w:p w14:paraId="19EA98A3" w14:textId="03F53C92" w:rsidR="006F5BB1" w:rsidRPr="009441CA" w:rsidRDefault="006F5BB1" w:rsidP="006F5BB1">
      <w:pPr>
        <w:jc w:val="both"/>
        <w:rPr>
          <w:rFonts w:eastAsia="Arial Unicode MS" w:cs="Arial" w:hint="eastAsia"/>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2"/>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 xml:space="preserve">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hint="eastAsia"/>
          <w:szCs w:val="22"/>
        </w:rPr>
      </w:pPr>
    </w:p>
    <w:p w14:paraId="715F7536" w14:textId="64A806EF" w:rsidR="006F5BB1" w:rsidRPr="0070534C" w:rsidRDefault="00720E59" w:rsidP="006F5BB1">
      <w:pPr>
        <w:jc w:val="both"/>
        <w:rPr>
          <w:rFonts w:eastAsia="Arial Unicode MS" w:cs="Arial" w:hint="eastAsia"/>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62DC9D2D" w:rsidR="006F5BB1" w:rsidRDefault="006F5BB1" w:rsidP="006F5BB1">
      <w:pPr>
        <w:jc w:val="both"/>
        <w:rPr>
          <w:rFonts w:eastAsia="Arial Unicode MS" w:cs="Arial" w:hint="eastAsia"/>
          <w:szCs w:val="22"/>
        </w:rPr>
      </w:pPr>
    </w:p>
    <w:p w14:paraId="4486BAAA" w14:textId="15D8BD5A" w:rsidR="00A72798" w:rsidRDefault="00A72798" w:rsidP="006F5BB1">
      <w:pPr>
        <w:jc w:val="both"/>
        <w:rPr>
          <w:rFonts w:eastAsia="Arial Unicode MS" w:cs="Arial" w:hint="eastAsia"/>
          <w:szCs w:val="22"/>
        </w:rPr>
      </w:pPr>
    </w:p>
    <w:p w14:paraId="36E4D4E7" w14:textId="77777777" w:rsidR="00A72798" w:rsidRPr="0070534C" w:rsidRDefault="00A72798" w:rsidP="006F5BB1">
      <w:pPr>
        <w:jc w:val="both"/>
        <w:rPr>
          <w:rFonts w:eastAsia="Arial Unicode MS" w:cs="Arial" w:hint="eastAsia"/>
          <w:szCs w:val="22"/>
        </w:rPr>
      </w:pPr>
    </w:p>
    <w:p w14:paraId="2B5BF687" w14:textId="7DDAD8DE" w:rsidR="00DE7F57" w:rsidRPr="0070534C" w:rsidRDefault="00DE7F57" w:rsidP="006F5BB1">
      <w:pPr>
        <w:jc w:val="both"/>
        <w:rPr>
          <w:rFonts w:eastAsia="Arial Unicode MS" w:cs="Arial" w:hint="eastAsia"/>
          <w:szCs w:val="22"/>
        </w:rPr>
      </w:pPr>
    </w:p>
    <w:p w14:paraId="4E4A6E0B" w14:textId="402A02C5" w:rsidR="006F5BB1" w:rsidRPr="009441CA" w:rsidRDefault="006F5BB1" w:rsidP="006F5BB1">
      <w:pPr>
        <w:jc w:val="both"/>
        <w:rPr>
          <w:rFonts w:eastAsia="Arial Unicode MS" w:cs="Arial" w:hint="eastAsia"/>
          <w:b/>
          <w:szCs w:val="22"/>
        </w:rPr>
      </w:pPr>
      <w:r w:rsidRPr="009441CA">
        <w:rPr>
          <w:rFonts w:eastAsia="Arial Unicode MS" w:cs="Arial"/>
          <w:b/>
          <w:szCs w:val="22"/>
        </w:rPr>
        <w:lastRenderedPageBreak/>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0726E6">
        <w:rPr>
          <w:rFonts w:eastAsia="Arial Unicode MS" w:cs="Arial"/>
          <w:b/>
          <w:szCs w:val="22"/>
          <w:u w:val="single"/>
        </w:rPr>
        <w:t xml:space="preserve"> </w:t>
      </w:r>
      <w:r w:rsidRPr="009441CA">
        <w:rPr>
          <w:rFonts w:eastAsia="Arial Unicode MS" w:cs="Arial"/>
          <w:b/>
          <w:szCs w:val="22"/>
          <w:u w:val="single"/>
        </w:rPr>
        <w:t>l</w:t>
      </w:r>
      <w:r w:rsidR="000726E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hint="eastAsia"/>
          <w:szCs w:val="22"/>
        </w:rPr>
      </w:pPr>
    </w:p>
    <w:p w14:paraId="5C1824DD" w14:textId="2B48A5BF"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hint="eastAsia"/>
          <w:szCs w:val="22"/>
        </w:rPr>
      </w:pPr>
    </w:p>
    <w:p w14:paraId="63764E57" w14:textId="6956026C" w:rsidR="00C57590" w:rsidRPr="009441CA" w:rsidRDefault="006F5BB1" w:rsidP="006F5BB1">
      <w:pPr>
        <w:jc w:val="both"/>
        <w:rPr>
          <w:rFonts w:eastAsia="Arial Unicode MS" w:cs="Arial" w:hint="eastAsia"/>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hint="eastAsia"/>
          <w:szCs w:val="22"/>
        </w:rPr>
      </w:pPr>
    </w:p>
    <w:p w14:paraId="5D00C5CB" w14:textId="26502AA3"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hint="eastAsia"/>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hint="eastAsia"/>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hint="eastAsia"/>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hint="eastAsia"/>
          <w:szCs w:val="22"/>
        </w:rPr>
      </w:pPr>
    </w:p>
    <w:p w14:paraId="3859195B" w14:textId="5B993DF8" w:rsidR="006F5BB1" w:rsidRPr="009441CA" w:rsidRDefault="006F5BB1" w:rsidP="006F5BB1">
      <w:pPr>
        <w:jc w:val="both"/>
        <w:rPr>
          <w:rFonts w:eastAsia="Arial Unicode MS" w:cs="Arial" w:hint="eastAsia"/>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w:t>
      </w:r>
      <w:r w:rsidR="000726E6">
        <w:rPr>
          <w:rFonts w:eastAsia="Arial Unicode MS" w:cs="Arial"/>
          <w:szCs w:val="22"/>
        </w:rPr>
        <w:t>ico dirigido a la dirección de la beneficiari</w:t>
      </w:r>
      <w:r w:rsidR="00DA1744">
        <w:rPr>
          <w:rFonts w:eastAsia="Arial Unicode MS" w:cs="Arial"/>
          <w:szCs w:val="22"/>
        </w:rPr>
        <w:t>a registrad</w:t>
      </w:r>
      <w:r w:rsidR="0072399A" w:rsidRPr="009441CA">
        <w:rPr>
          <w:rFonts w:eastAsia="Arial Unicode MS" w:cs="Arial"/>
          <w:szCs w:val="22"/>
        </w:rPr>
        <w:t xml:space="preserve">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hint="eastAsia"/>
          <w:szCs w:val="22"/>
        </w:rPr>
      </w:pPr>
    </w:p>
    <w:p w14:paraId="68008CDD" w14:textId="710A25A1" w:rsidR="00D04275" w:rsidRDefault="006F5BB1" w:rsidP="006F5BB1">
      <w:pPr>
        <w:jc w:val="both"/>
        <w:rPr>
          <w:rFonts w:eastAsia="Arial Unicode MS" w:cs="Arial" w:hint="eastAsia"/>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w:t>
      </w:r>
      <w:r w:rsidR="00DA1744">
        <w:rPr>
          <w:rFonts w:eastAsia="Arial Unicode MS" w:cs="Arial"/>
          <w:szCs w:val="22"/>
        </w:rPr>
        <w:t>e legal (postulante seleccionad</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73FD5961" w14:textId="32763789" w:rsidR="00A72798" w:rsidRDefault="00A72798" w:rsidP="006F5BB1">
      <w:pPr>
        <w:jc w:val="both"/>
        <w:rPr>
          <w:rFonts w:eastAsia="Arial Unicode MS" w:cs="Arial" w:hint="eastAsia"/>
          <w:szCs w:val="22"/>
        </w:rPr>
      </w:pPr>
    </w:p>
    <w:p w14:paraId="7C3D4800" w14:textId="77777777" w:rsidR="00A72798" w:rsidRPr="00D04275" w:rsidRDefault="00A72798" w:rsidP="006F5BB1">
      <w:pPr>
        <w:jc w:val="both"/>
        <w:rPr>
          <w:rFonts w:eastAsia="Arial Unicode MS" w:cs="Arial" w:hint="eastAsia"/>
          <w:szCs w:val="22"/>
        </w:rPr>
      </w:pPr>
    </w:p>
    <w:p w14:paraId="52169905" w14:textId="77777777" w:rsidR="00D04275" w:rsidRDefault="00D04275" w:rsidP="006F5BB1">
      <w:pPr>
        <w:jc w:val="both"/>
        <w:rPr>
          <w:rFonts w:eastAsia="Arial Unicode MS" w:cs="Arial" w:hint="eastAsia"/>
          <w:color w:val="FF0000"/>
          <w:szCs w:val="22"/>
        </w:rPr>
      </w:pPr>
    </w:p>
    <w:p w14:paraId="6FBDAFF6" w14:textId="463604DE" w:rsidR="00B22A4B" w:rsidRPr="00A65746" w:rsidRDefault="00B22A4B" w:rsidP="00B22A4B">
      <w:pPr>
        <w:pStyle w:val="Ttulo20"/>
        <w:jc w:val="both"/>
        <w:rPr>
          <w:rFonts w:eastAsia="Arial Unicode MS" w:hint="eastAsia"/>
        </w:rPr>
      </w:pPr>
      <w:bookmarkStart w:id="64" w:name="_Toc119510130"/>
      <w:r w:rsidRPr="00A65746">
        <w:rPr>
          <w:rFonts w:eastAsia="Arial Unicode MS"/>
        </w:rPr>
        <w:lastRenderedPageBreak/>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4"/>
    </w:p>
    <w:p w14:paraId="18F42296" w14:textId="77777777" w:rsidR="00E27D8E" w:rsidRPr="00A65746" w:rsidRDefault="00E27D8E" w:rsidP="006F5BB1">
      <w:pPr>
        <w:jc w:val="both"/>
        <w:rPr>
          <w:rFonts w:eastAsia="Arial Unicode MS" w:cs="Arial" w:hint="eastAsia"/>
          <w:szCs w:val="22"/>
        </w:rPr>
      </w:pPr>
    </w:p>
    <w:p w14:paraId="149394EA" w14:textId="5B5B2AD1" w:rsidR="0022546C" w:rsidRPr="00A65746" w:rsidRDefault="0022546C" w:rsidP="0022546C">
      <w:pPr>
        <w:jc w:val="both"/>
        <w:rPr>
          <w:rFonts w:eastAsia="Arial Unicode MS" w:cs="Arial" w:hint="eastAsia"/>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hint="eastAsia"/>
          <w:szCs w:val="22"/>
        </w:rPr>
      </w:pPr>
    </w:p>
    <w:p w14:paraId="24C828E9" w14:textId="77777777" w:rsidR="008C5E32" w:rsidRPr="00A65746" w:rsidRDefault="008C5E32" w:rsidP="008C5E32">
      <w:pPr>
        <w:jc w:val="both"/>
        <w:rPr>
          <w:rFonts w:eastAsia="Arial Unicode MS" w:cs="Arial" w:hint="eastAsia"/>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hint="eastAsia"/>
          <w:szCs w:val="22"/>
        </w:rPr>
      </w:pPr>
    </w:p>
    <w:p w14:paraId="0D4A5060" w14:textId="129BDD3F" w:rsidR="008C5E32" w:rsidRPr="00A65746" w:rsidRDefault="008C5E32" w:rsidP="004A47F9">
      <w:pPr>
        <w:pStyle w:val="Prrafodelista"/>
        <w:numPr>
          <w:ilvl w:val="0"/>
          <w:numId w:val="37"/>
        </w:numPr>
        <w:jc w:val="both"/>
        <w:rPr>
          <w:rFonts w:eastAsia="Arial Unicode MS" w:cs="Arial" w:hint="eastAsia"/>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hint="eastAsia"/>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hint="eastAsia"/>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hint="eastAsia"/>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hint="eastAsia"/>
          <w:szCs w:val="22"/>
        </w:rPr>
      </w:pPr>
    </w:p>
    <w:p w14:paraId="56094A31" w14:textId="00A8525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hint="eastAsia"/>
          <w:szCs w:val="22"/>
        </w:rPr>
      </w:pPr>
    </w:p>
    <w:p w14:paraId="1201517C" w14:textId="7FDFD5B0"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y su representante</w:t>
      </w:r>
      <w:r w:rsidR="00DA1744">
        <w:rPr>
          <w:rFonts w:eastAsia="Arial Unicode MS" w:cs="Arial"/>
          <w:szCs w:val="22"/>
        </w:rPr>
        <w:t xml:space="preserve"> legal (postulante seleccionad</w:t>
      </w:r>
      <w:r w:rsidR="00E90DEE" w:rsidRPr="00A65746">
        <w:rPr>
          <w:rFonts w:eastAsia="Arial Unicode MS" w:cs="Arial"/>
          <w:szCs w:val="22"/>
        </w:rPr>
        <w:t xml:space="preserve">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hint="eastAsia"/>
          <w:szCs w:val="22"/>
        </w:rPr>
      </w:pPr>
    </w:p>
    <w:p w14:paraId="1BFBDD29" w14:textId="69329AB5" w:rsidR="00E27D8E" w:rsidRPr="00A65746" w:rsidRDefault="00300080" w:rsidP="006F5BB1">
      <w:pPr>
        <w:jc w:val="both"/>
        <w:rPr>
          <w:rFonts w:eastAsia="Arial Unicode MS" w:cs="Arial" w:hint="eastAsia"/>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hint="eastAsia"/>
          <w:szCs w:val="22"/>
        </w:rPr>
      </w:pPr>
    </w:p>
    <w:p w14:paraId="572AAB8D" w14:textId="194746E2" w:rsidR="00444DA8" w:rsidRPr="00A65746" w:rsidRDefault="00300080" w:rsidP="007615DE">
      <w:pPr>
        <w:jc w:val="both"/>
        <w:rPr>
          <w:rFonts w:eastAsia="Arial Unicode MS" w:cs="Arial" w:hint="eastAsia"/>
          <w:szCs w:val="22"/>
        </w:rPr>
      </w:pPr>
      <w:r w:rsidRPr="007B2845">
        <w:rPr>
          <w:rFonts w:eastAsia="Arial Unicode MS" w:cs="Arial"/>
          <w:szCs w:val="22"/>
        </w:rPr>
        <w:lastRenderedPageBreak/>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w:t>
      </w:r>
    </w:p>
    <w:p w14:paraId="0487829B" w14:textId="54633684" w:rsidR="00444DA8" w:rsidRDefault="00444DA8" w:rsidP="006F5BB1">
      <w:pPr>
        <w:jc w:val="both"/>
        <w:rPr>
          <w:rFonts w:eastAsia="Arial Unicode MS" w:cs="Arial" w:hint="eastAsia"/>
          <w:color w:val="000000" w:themeColor="text1"/>
          <w:szCs w:val="22"/>
        </w:rPr>
      </w:pPr>
    </w:p>
    <w:p w14:paraId="0CB21714" w14:textId="191720DC" w:rsidR="00EF3AF8" w:rsidRPr="00347B9F" w:rsidRDefault="00EF3AF8" w:rsidP="008C599F">
      <w:pPr>
        <w:jc w:val="both"/>
        <w:rPr>
          <w:rFonts w:eastAsia="Arial Unicode MS" w:cs="Arial" w:hint="eastAsia"/>
          <w:szCs w:val="22"/>
        </w:rPr>
      </w:pPr>
    </w:p>
    <w:p w14:paraId="5FE16627" w14:textId="77777777" w:rsidR="00284140" w:rsidRPr="00ED1705" w:rsidRDefault="00EB1484" w:rsidP="00D7705A">
      <w:pPr>
        <w:pStyle w:val="Ttulo20"/>
        <w:rPr>
          <w:rFonts w:eastAsia="Arial Unicode MS" w:hint="eastAsia"/>
        </w:rPr>
      </w:pPr>
      <w:bookmarkStart w:id="65" w:name="_Toc119510131"/>
      <w:r w:rsidRPr="00476916">
        <w:rPr>
          <w:rFonts w:eastAsia="Arial Unicode MS"/>
        </w:rPr>
        <w:t xml:space="preserve">6. </w:t>
      </w:r>
      <w:r w:rsidRPr="00B11E19">
        <w:rPr>
          <w:rFonts w:eastAsia="Arial Unicode MS"/>
        </w:rPr>
        <w:t>OTROS</w:t>
      </w:r>
      <w:bookmarkEnd w:id="65"/>
    </w:p>
    <w:p w14:paraId="6518C121" w14:textId="37E73D74" w:rsidR="00EB1484" w:rsidRPr="00ED1705" w:rsidRDefault="00EB1484" w:rsidP="008C599F">
      <w:pPr>
        <w:jc w:val="both"/>
        <w:rPr>
          <w:rFonts w:eastAsia="Arial Unicode MS" w:cs="Arial" w:hint="eastAsia"/>
          <w:szCs w:val="22"/>
          <w:lang w:val="es-CL"/>
        </w:rPr>
      </w:pPr>
    </w:p>
    <w:p w14:paraId="30C93EAF" w14:textId="3F009F18" w:rsidR="00FE7E84" w:rsidRDefault="00DA1744" w:rsidP="008C599F">
      <w:pPr>
        <w:jc w:val="both"/>
        <w:rPr>
          <w:rFonts w:eastAsia="Arial Unicode MS" w:cs="Arial" w:hint="eastAsia"/>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hint="eastAsia"/>
          <w:szCs w:val="22"/>
          <w:lang w:val="es-CL"/>
        </w:rPr>
      </w:pPr>
    </w:p>
    <w:p w14:paraId="671392BF" w14:textId="4996B243" w:rsidR="00982BC0" w:rsidRDefault="00982BC0" w:rsidP="008C599F">
      <w:pPr>
        <w:jc w:val="both"/>
        <w:rPr>
          <w:rFonts w:eastAsia="Arial Unicode MS" w:cs="Arial" w:hint="eastAsia"/>
          <w:szCs w:val="22"/>
          <w:lang w:val="es-CL"/>
        </w:rPr>
      </w:pPr>
      <w:r w:rsidRPr="00ED1705">
        <w:rPr>
          <w:rFonts w:eastAsia="Arial Unicode MS" w:cs="Arial"/>
          <w:szCs w:val="22"/>
          <w:lang w:val="es-CL"/>
        </w:rPr>
        <w:t xml:space="preserve">Con su participación, </w:t>
      </w:r>
      <w:r w:rsidR="00DA1744">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hint="eastAsia"/>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hint="eastAsia"/>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hint="eastAsia"/>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hint="eastAsia"/>
          <w:szCs w:val="22"/>
          <w:lang w:val="es-CL"/>
        </w:rPr>
      </w:pPr>
    </w:p>
    <w:p w14:paraId="528FDE13" w14:textId="0B474747" w:rsidR="00982BC0" w:rsidRPr="00ED1705" w:rsidRDefault="00CF7BDE" w:rsidP="008C599F">
      <w:pPr>
        <w:jc w:val="both"/>
        <w:rPr>
          <w:rFonts w:eastAsia="Arial Unicode MS" w:cs="Arial" w:hint="eastAsia"/>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DA1744">
        <w:rPr>
          <w:rFonts w:eastAsia="Arial Unicode MS" w:cs="Arial"/>
          <w:color w:val="000000"/>
          <w:szCs w:val="22"/>
        </w:rPr>
        <w:t xml:space="preserve"> cualquier etapa del proceso,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00DA1744">
        <w:rPr>
          <w:rFonts w:eastAsia="Arial Unicode MS" w:cs="Arial"/>
          <w:szCs w:val="22"/>
          <w:lang w:val="es-CL"/>
        </w:rPr>
        <w:t xml:space="preserve"> </w:t>
      </w:r>
      <w:r w:rsidR="001C1CA3" w:rsidRPr="00ED1705">
        <w:rPr>
          <w:rFonts w:eastAsia="Arial Unicode MS" w:cs="Arial"/>
          <w:szCs w:val="22"/>
          <w:lang w:val="es-CL"/>
        </w:rPr>
        <w:t>la</w:t>
      </w:r>
      <w:r w:rsidR="00DA1744">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A1744">
        <w:rPr>
          <w:rFonts w:eastAsia="Arial Unicode MS" w:cs="Arial"/>
          <w:szCs w:val="22"/>
          <w:lang w:val="es-CL"/>
        </w:rPr>
        <w:t xml:space="preserve"> y </w:t>
      </w:r>
      <w:r w:rsidR="00DF2F18" w:rsidRPr="00ED1705">
        <w:rPr>
          <w:rFonts w:eastAsia="Arial Unicode MS" w:cs="Arial"/>
          <w:szCs w:val="22"/>
          <w:lang w:val="es-CL"/>
        </w:rPr>
        <w:t>la postulante podrá</w:t>
      </w:r>
      <w:r w:rsidR="00DA1744">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lastRenderedPageBreak/>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34D715B6" w:rsidR="00D35853" w:rsidRDefault="00F95C66" w:rsidP="0068389D">
      <w:pPr>
        <w:jc w:val="both"/>
        <w:rPr>
          <w:rFonts w:cs="Arial"/>
          <w:szCs w:val="22"/>
        </w:rPr>
      </w:pPr>
      <w:r w:rsidRPr="00ED1705">
        <w:rPr>
          <w:rFonts w:cs="Arial"/>
          <w:szCs w:val="22"/>
        </w:rPr>
        <w:t>L</w:t>
      </w:r>
      <w:r w:rsidR="00DA1744">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hint="eastAsia"/>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C53C496" w:rsidR="00245C2A" w:rsidRPr="00B37B8B" w:rsidRDefault="00221926" w:rsidP="006E18B0">
            <w:pPr>
              <w:jc w:val="both"/>
              <w:rPr>
                <w:rFonts w:eastAsia="Arial Unicode MS" w:cs="Arial" w:hint="eastAsia"/>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w:t>
            </w:r>
            <w:r w:rsidR="00DA1744">
              <w:rPr>
                <w:rFonts w:eastAsia="Arial Unicode MS" w:cs="Arial"/>
                <w:szCs w:val="22"/>
                <w:lang w:val="es-CL"/>
              </w:rPr>
              <w:t>el principio de igualdad de l</w:t>
            </w:r>
            <w:r w:rsidRPr="00347B9F">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5CC2EBD8" w14:textId="6A6AD877" w:rsidR="00872D39" w:rsidRDefault="00872D39" w:rsidP="00D001A3">
      <w:pPr>
        <w:rPr>
          <w:szCs w:val="22"/>
          <w:lang w:val="es-CL"/>
        </w:rPr>
      </w:pPr>
    </w:p>
    <w:p w14:paraId="1FFF2ECA" w14:textId="553B82F6" w:rsidR="00872D39" w:rsidRDefault="00872D39" w:rsidP="00D001A3">
      <w:pPr>
        <w:rPr>
          <w:szCs w:val="22"/>
          <w:lang w:val="es-CL"/>
        </w:rPr>
      </w:pPr>
    </w:p>
    <w:p w14:paraId="671BFBEB" w14:textId="73EEC9A0" w:rsidR="00872D39" w:rsidRDefault="00872D39" w:rsidP="00D001A3">
      <w:pPr>
        <w:rPr>
          <w:szCs w:val="22"/>
          <w:lang w:val="es-CL"/>
        </w:rPr>
      </w:pPr>
    </w:p>
    <w:p w14:paraId="2AB9F5BD" w14:textId="523E352A" w:rsidR="00872D39" w:rsidRDefault="00872D39" w:rsidP="00D001A3">
      <w:pPr>
        <w:rPr>
          <w:szCs w:val="22"/>
          <w:lang w:val="es-CL"/>
        </w:rPr>
      </w:pPr>
    </w:p>
    <w:p w14:paraId="378A68F2" w14:textId="4F9FEF89" w:rsidR="00872D39" w:rsidRDefault="00872D39" w:rsidP="00D001A3">
      <w:pPr>
        <w:rPr>
          <w:szCs w:val="22"/>
          <w:lang w:val="es-CL"/>
        </w:rPr>
      </w:pPr>
    </w:p>
    <w:p w14:paraId="45B52E77" w14:textId="3C043E82" w:rsidR="00872D39" w:rsidRDefault="00872D39" w:rsidP="00D001A3">
      <w:pPr>
        <w:rPr>
          <w:szCs w:val="22"/>
          <w:lang w:val="es-CL"/>
        </w:rPr>
      </w:pPr>
    </w:p>
    <w:p w14:paraId="09DEDF44" w14:textId="1BC0387F" w:rsidR="00872D39" w:rsidRDefault="00872D39" w:rsidP="00D001A3">
      <w:pPr>
        <w:rPr>
          <w:szCs w:val="22"/>
          <w:lang w:val="es-CL"/>
        </w:rPr>
      </w:pPr>
    </w:p>
    <w:p w14:paraId="384426CB" w14:textId="6B06927D" w:rsidR="00872D39" w:rsidRDefault="00872D39" w:rsidP="00D001A3">
      <w:pPr>
        <w:rPr>
          <w:szCs w:val="22"/>
          <w:lang w:val="es-CL"/>
        </w:rPr>
      </w:pPr>
    </w:p>
    <w:p w14:paraId="762EAE9B" w14:textId="47A1C3BB" w:rsidR="00872D39" w:rsidRDefault="00872D39" w:rsidP="00D001A3">
      <w:pPr>
        <w:rPr>
          <w:szCs w:val="22"/>
          <w:lang w:val="es-CL"/>
        </w:rPr>
      </w:pPr>
    </w:p>
    <w:p w14:paraId="23DEAD2F" w14:textId="16C5DD5B" w:rsidR="00872D39" w:rsidRDefault="00872D39" w:rsidP="00D001A3">
      <w:pPr>
        <w:rPr>
          <w:szCs w:val="22"/>
          <w:lang w:val="es-CL"/>
        </w:rPr>
      </w:pPr>
    </w:p>
    <w:p w14:paraId="3FC9A8E7" w14:textId="3D35FFBC" w:rsidR="00872D39" w:rsidRDefault="00872D39" w:rsidP="00D001A3">
      <w:pPr>
        <w:rPr>
          <w:szCs w:val="22"/>
          <w:lang w:val="es-CL"/>
        </w:rPr>
      </w:pPr>
    </w:p>
    <w:p w14:paraId="5BA0B233" w14:textId="1D852423" w:rsidR="00872D39" w:rsidRDefault="00872D39" w:rsidP="00D001A3">
      <w:pPr>
        <w:rPr>
          <w:szCs w:val="22"/>
          <w:lang w:val="es-CL"/>
        </w:rPr>
      </w:pPr>
    </w:p>
    <w:p w14:paraId="17C80CB6" w14:textId="14E9B519" w:rsidR="004C01AF" w:rsidRDefault="004C01AF" w:rsidP="00D001A3">
      <w:pPr>
        <w:rPr>
          <w:szCs w:val="22"/>
          <w:lang w:val="es-CL"/>
        </w:rPr>
      </w:pPr>
    </w:p>
    <w:p w14:paraId="64D54670" w14:textId="08DD4BA1" w:rsidR="004C01AF" w:rsidRDefault="004C01AF" w:rsidP="00D001A3">
      <w:pPr>
        <w:rPr>
          <w:szCs w:val="22"/>
          <w:lang w:val="es-CL"/>
        </w:rPr>
      </w:pPr>
    </w:p>
    <w:p w14:paraId="2CAB0A80" w14:textId="174B0B6C" w:rsidR="004C01AF" w:rsidRDefault="004C01AF" w:rsidP="00D001A3">
      <w:pPr>
        <w:rPr>
          <w:szCs w:val="22"/>
          <w:lang w:val="es-CL"/>
        </w:rPr>
      </w:pPr>
    </w:p>
    <w:p w14:paraId="3501F8B7" w14:textId="4C8B3ABA" w:rsidR="004C01AF" w:rsidRDefault="004C01AF" w:rsidP="00D001A3">
      <w:pPr>
        <w:rPr>
          <w:szCs w:val="22"/>
          <w:lang w:val="es-CL"/>
        </w:rPr>
      </w:pPr>
    </w:p>
    <w:p w14:paraId="1458DBD2" w14:textId="41A450BF" w:rsidR="004C01AF" w:rsidRDefault="004C01AF" w:rsidP="00D001A3">
      <w:pPr>
        <w:rPr>
          <w:szCs w:val="22"/>
          <w:lang w:val="es-CL"/>
        </w:rPr>
      </w:pPr>
    </w:p>
    <w:p w14:paraId="57BA8448" w14:textId="77777777" w:rsidR="004C01AF" w:rsidRDefault="004C01AF" w:rsidP="00D001A3">
      <w:pPr>
        <w:rPr>
          <w:szCs w:val="22"/>
          <w:lang w:val="es-CL"/>
        </w:rPr>
      </w:pPr>
    </w:p>
    <w:p w14:paraId="529CC16E" w14:textId="57B977D1" w:rsidR="00872D39" w:rsidRDefault="00872D39" w:rsidP="00D001A3">
      <w:pPr>
        <w:rPr>
          <w:szCs w:val="22"/>
          <w:lang w:val="es-CL"/>
        </w:rPr>
      </w:pPr>
    </w:p>
    <w:p w14:paraId="01367E99" w14:textId="2DD573B3" w:rsidR="00872D39" w:rsidRDefault="00872D39" w:rsidP="00D001A3">
      <w:pPr>
        <w:rPr>
          <w:szCs w:val="22"/>
          <w:lang w:val="es-CL"/>
        </w:rPr>
      </w:pPr>
    </w:p>
    <w:p w14:paraId="70C46A46" w14:textId="77777777" w:rsidR="00872D39" w:rsidRDefault="00872D39" w:rsidP="00D001A3">
      <w:pPr>
        <w:rPr>
          <w:szCs w:val="22"/>
          <w:lang w:val="es-CL"/>
        </w:rPr>
      </w:pPr>
    </w:p>
    <w:p w14:paraId="17B4868B" w14:textId="0A07B1BF" w:rsidR="00ED26CA" w:rsidRDefault="00ED26CA" w:rsidP="00D001A3">
      <w:pPr>
        <w:rPr>
          <w:szCs w:val="22"/>
          <w:lang w:val="es-CL"/>
        </w:rPr>
      </w:pPr>
    </w:p>
    <w:p w14:paraId="31AF5CB3" w14:textId="77777777" w:rsidR="004C01AF" w:rsidRDefault="004C01AF" w:rsidP="0068389D">
      <w:pPr>
        <w:jc w:val="center"/>
        <w:rPr>
          <w:rFonts w:eastAsia="Arial Unicode MS" w:cs="Arial" w:hint="eastAsia"/>
          <w:b/>
          <w:bCs/>
          <w:sz w:val="40"/>
          <w:szCs w:val="40"/>
        </w:rPr>
      </w:pPr>
    </w:p>
    <w:p w14:paraId="0D0076F0" w14:textId="3685B3A9" w:rsidR="004C01AF" w:rsidRDefault="004C01AF" w:rsidP="00092963">
      <w:pPr>
        <w:rPr>
          <w:rFonts w:eastAsia="Arial Unicode MS" w:cs="Arial" w:hint="eastAsia"/>
          <w:b/>
          <w:bCs/>
          <w:sz w:val="40"/>
          <w:szCs w:val="40"/>
        </w:rPr>
      </w:pPr>
    </w:p>
    <w:p w14:paraId="0D8643A1" w14:textId="2CD1F067" w:rsidR="008228C4" w:rsidRPr="00C57590" w:rsidRDefault="008228C4" w:rsidP="0068389D">
      <w:pPr>
        <w:jc w:val="center"/>
        <w:rPr>
          <w:rFonts w:eastAsia="Arial Unicode MS" w:cs="Arial" w:hint="eastAsia"/>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hint="eastAsia"/>
          <w:b/>
          <w:bCs/>
          <w:color w:val="000000" w:themeColor="text1"/>
          <w:sz w:val="40"/>
          <w:szCs w:val="40"/>
        </w:rPr>
      </w:pPr>
    </w:p>
    <w:p w14:paraId="55E3D954" w14:textId="6B787BAB" w:rsidR="0089163E" w:rsidRDefault="0089163E" w:rsidP="008228C4">
      <w:pPr>
        <w:jc w:val="center"/>
        <w:rPr>
          <w:rFonts w:eastAsia="Arial Unicode MS" w:cs="Arial" w:hint="eastAsia"/>
          <w:b/>
          <w:bCs/>
          <w:color w:val="000000" w:themeColor="text1"/>
          <w:sz w:val="40"/>
          <w:szCs w:val="40"/>
        </w:rPr>
      </w:pPr>
    </w:p>
    <w:p w14:paraId="46206992" w14:textId="637EDECD" w:rsidR="0089163E" w:rsidRPr="00872D39" w:rsidRDefault="0089163E" w:rsidP="0089163E">
      <w:pPr>
        <w:rPr>
          <w:rFonts w:eastAsia="Arial Unicode MS" w:cs="Arial" w:hint="eastAsia"/>
          <w:b/>
          <w:bCs/>
          <w:sz w:val="40"/>
          <w:szCs w:val="40"/>
        </w:rPr>
      </w:pPr>
    </w:p>
    <w:p w14:paraId="72DD348D" w14:textId="7E113B81" w:rsidR="008228C4" w:rsidRPr="00872D39" w:rsidRDefault="006C0941" w:rsidP="008228C4">
      <w:pPr>
        <w:jc w:val="center"/>
        <w:rPr>
          <w:rFonts w:asciiTheme="minorHAnsi" w:eastAsia="Arial Unicode MS" w:hAnsiTheme="minorHAnsi" w:cs="Arial"/>
          <w:b/>
          <w:bCs/>
          <w:sz w:val="40"/>
          <w:szCs w:val="40"/>
        </w:rPr>
      </w:pPr>
      <w:r>
        <w:rPr>
          <w:rFonts w:eastAsia="Arial Unicode MS" w:cs="Arial"/>
          <w:b/>
          <w:bCs/>
          <w:sz w:val="40"/>
          <w:szCs w:val="40"/>
        </w:rPr>
        <w:t xml:space="preserve">CAPITAL </w:t>
      </w:r>
      <w:r w:rsidR="00DA1744">
        <w:rPr>
          <w:rFonts w:eastAsia="Arial Unicode MS" w:cs="Arial"/>
          <w:b/>
          <w:bCs/>
          <w:sz w:val="40"/>
          <w:szCs w:val="40"/>
        </w:rPr>
        <w:t>ABEJA</w:t>
      </w:r>
      <w:r w:rsidR="00A85993" w:rsidRPr="00872D39">
        <w:rPr>
          <w:rFonts w:eastAsia="Arial Unicode MS" w:cs="Arial"/>
          <w:b/>
          <w:bCs/>
          <w:sz w:val="40"/>
          <w:szCs w:val="40"/>
        </w:rPr>
        <w:t xml:space="preserve"> EMPRENDE</w:t>
      </w:r>
    </w:p>
    <w:p w14:paraId="52B195F6" w14:textId="77777777" w:rsidR="008228C4" w:rsidRPr="00872D39" w:rsidRDefault="008228C4" w:rsidP="008228C4">
      <w:pPr>
        <w:jc w:val="center"/>
        <w:rPr>
          <w:rFonts w:eastAsia="Arial Unicode MS" w:cs="Arial" w:hint="eastAsia"/>
          <w:b/>
          <w:bCs/>
          <w:sz w:val="40"/>
          <w:szCs w:val="40"/>
        </w:rPr>
      </w:pPr>
    </w:p>
    <w:p w14:paraId="1286465E" w14:textId="1C64770E" w:rsidR="008228C4" w:rsidRPr="00872D39" w:rsidRDefault="008228C4" w:rsidP="0089163E">
      <w:pPr>
        <w:rPr>
          <w:rFonts w:eastAsia="Arial Unicode MS" w:cs="Arial" w:hint="eastAsia"/>
          <w:b/>
          <w:bCs/>
          <w:sz w:val="40"/>
          <w:szCs w:val="40"/>
        </w:rPr>
      </w:pPr>
    </w:p>
    <w:p w14:paraId="4446341B" w14:textId="321D9867" w:rsidR="008228C4" w:rsidRPr="00872D39" w:rsidRDefault="00126A72" w:rsidP="008228C4">
      <w:pPr>
        <w:jc w:val="center"/>
        <w:rPr>
          <w:rFonts w:eastAsia="Arial Unicode MS" w:cs="Arial" w:hint="eastAsia"/>
          <w:b/>
          <w:bCs/>
          <w:sz w:val="40"/>
          <w:szCs w:val="40"/>
        </w:rPr>
      </w:pPr>
      <w:r w:rsidRPr="00872D39">
        <w:rPr>
          <w:rFonts w:eastAsia="Arial Unicode MS" w:cs="Arial"/>
          <w:b/>
          <w:bCs/>
          <w:sz w:val="40"/>
          <w:szCs w:val="40"/>
        </w:rPr>
        <w:t>REGIÓN</w:t>
      </w:r>
      <w:r w:rsidR="00E11630" w:rsidRPr="00872D39">
        <w:rPr>
          <w:rFonts w:eastAsia="Arial Unicode MS" w:cs="Arial"/>
          <w:b/>
          <w:bCs/>
          <w:sz w:val="40"/>
          <w:szCs w:val="40"/>
        </w:rPr>
        <w:t xml:space="preserve"> </w:t>
      </w:r>
      <w:r w:rsidR="00AA5B54" w:rsidRPr="00872D39">
        <w:rPr>
          <w:rFonts w:eastAsia="Arial Unicode MS" w:cs="Arial"/>
          <w:b/>
          <w:bCs/>
          <w:sz w:val="40"/>
          <w:szCs w:val="40"/>
        </w:rPr>
        <w:t xml:space="preserve">DE </w:t>
      </w:r>
      <w:r w:rsidR="00015916" w:rsidRPr="00872D39">
        <w:rPr>
          <w:rFonts w:eastAsia="Arial Unicode MS" w:cs="Arial"/>
          <w:b/>
          <w:bCs/>
          <w:sz w:val="40"/>
          <w:szCs w:val="40"/>
        </w:rPr>
        <w:t>LOS RÍOS</w:t>
      </w:r>
    </w:p>
    <w:p w14:paraId="5449C3E1" w14:textId="6A6CB656" w:rsidR="008228C4" w:rsidRPr="00872D39" w:rsidRDefault="00FF7A4A" w:rsidP="008228C4">
      <w:pPr>
        <w:spacing w:line="480" w:lineRule="auto"/>
        <w:jc w:val="center"/>
        <w:rPr>
          <w:rFonts w:eastAsia="Arial Unicode MS" w:cs="Arial" w:hint="eastAsia"/>
          <w:b/>
          <w:bCs/>
          <w:sz w:val="40"/>
          <w:szCs w:val="40"/>
        </w:rPr>
      </w:pPr>
      <w:r w:rsidRPr="00872D3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6" w:name="_Toc31201747"/>
      <w:bookmarkStart w:id="67" w:name="_Toc119510132"/>
      <w:bookmarkStart w:id="68" w:name="_Toc346840830"/>
      <w:r w:rsidR="003046D1" w:rsidRPr="005430AE">
        <w:rPr>
          <w:b/>
        </w:rPr>
        <w:lastRenderedPageBreak/>
        <w:t>ANEXO N° 1</w:t>
      </w:r>
      <w:bookmarkEnd w:id="66"/>
      <w:bookmarkEnd w:id="67"/>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8"/>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3381FE4"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DA1744">
              <w:rPr>
                <w:rFonts w:cs="Calibri"/>
                <w:sz w:val="18"/>
                <w:szCs w:val="18"/>
                <w:lang w:val="es-CL" w:eastAsia="en-US"/>
              </w:rPr>
              <w:t xml:space="preserve">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43BD9151" w14:textId="69CEF7F3" w:rsidR="007615DE" w:rsidRPr="007615DE" w:rsidRDefault="003046D1" w:rsidP="007615DE">
            <w:pPr>
              <w:contextualSpacing/>
              <w:jc w:val="both"/>
              <w:rPr>
                <w:rFonts w:cs="Calibri"/>
                <w:sz w:val="18"/>
                <w:szCs w:val="18"/>
                <w:lang w:val="es-CL" w:eastAsia="en-US"/>
              </w:rPr>
            </w:pPr>
            <w:r>
              <w:rPr>
                <w:rFonts w:cs="Calibri"/>
                <w:sz w:val="18"/>
                <w:szCs w:val="18"/>
                <w:lang w:eastAsia="en-US"/>
              </w:rPr>
              <w:t>b</w:t>
            </w:r>
            <w:r w:rsidRPr="00C062B3">
              <w:rPr>
                <w:rFonts w:cs="Calibri"/>
                <w:sz w:val="18"/>
                <w:szCs w:val="18"/>
                <w:lang w:eastAsia="en-US"/>
              </w:rPr>
              <w:t xml:space="preserve">. </w:t>
            </w:r>
            <w:r w:rsidR="007615DE" w:rsidRPr="007615DE">
              <w:rPr>
                <w:rFonts w:cs="Calibri"/>
                <w:sz w:val="18"/>
                <w:szCs w:val="18"/>
                <w:lang w:val="es-CL" w:eastAsia="en-US"/>
              </w:rPr>
              <w:t>El Idea de Negocio debe considerar un monto</w:t>
            </w:r>
            <w:r w:rsidR="003442E6">
              <w:rPr>
                <w:rFonts w:cs="Calibri"/>
                <w:sz w:val="18"/>
                <w:szCs w:val="18"/>
                <w:lang w:val="es-CL" w:eastAsia="en-US"/>
              </w:rPr>
              <w:t xml:space="preserve"> </w:t>
            </w:r>
            <w:r w:rsidR="007615DE" w:rsidRPr="007615DE">
              <w:rPr>
                <w:rFonts w:cs="Calibri"/>
                <w:sz w:val="18"/>
                <w:szCs w:val="18"/>
                <w:lang w:val="es-CL" w:eastAsia="en-US"/>
              </w:rPr>
              <w:t>mínimo de $3.000.000 hasta un máximo de</w:t>
            </w:r>
            <w:r w:rsidR="003442E6">
              <w:rPr>
                <w:rFonts w:cs="Calibri"/>
                <w:sz w:val="18"/>
                <w:szCs w:val="18"/>
                <w:lang w:val="es-CL" w:eastAsia="en-US"/>
              </w:rPr>
              <w:t xml:space="preserve"> </w:t>
            </w:r>
            <w:r w:rsidR="007615DE" w:rsidRPr="007615DE">
              <w:rPr>
                <w:rFonts w:cs="Calibri"/>
                <w:sz w:val="18"/>
                <w:szCs w:val="18"/>
                <w:lang w:val="es-CL" w:eastAsia="en-US"/>
              </w:rPr>
              <w:t>$3.500.0</w:t>
            </w:r>
            <w:r w:rsidR="003442E6">
              <w:rPr>
                <w:rFonts w:cs="Calibri"/>
                <w:sz w:val="18"/>
                <w:szCs w:val="18"/>
                <w:lang w:val="es-CL" w:eastAsia="en-US"/>
              </w:rPr>
              <w:t>00.- (neto) de subsidio del Comité de Fomento Productivo Regional</w:t>
            </w:r>
            <w:r w:rsidR="007615DE" w:rsidRPr="007615DE">
              <w:rPr>
                <w:rFonts w:cs="Calibri"/>
                <w:sz w:val="18"/>
                <w:szCs w:val="18"/>
                <w:lang w:val="es-CL" w:eastAsia="en-US"/>
              </w:rPr>
              <w:t>. La idea de</w:t>
            </w:r>
            <w:r w:rsidR="003442E6">
              <w:rPr>
                <w:rFonts w:cs="Calibri"/>
                <w:sz w:val="18"/>
                <w:szCs w:val="18"/>
                <w:lang w:val="es-CL" w:eastAsia="en-US"/>
              </w:rPr>
              <w:t xml:space="preserve"> </w:t>
            </w:r>
            <w:r w:rsidR="007615DE" w:rsidRPr="007615DE">
              <w:rPr>
                <w:rFonts w:cs="Calibri"/>
                <w:sz w:val="18"/>
                <w:szCs w:val="18"/>
                <w:lang w:val="es-CL" w:eastAsia="en-US"/>
              </w:rPr>
              <w:t>negocio debe considerar Acciones de Gestión</w:t>
            </w:r>
            <w:r w:rsidR="003442E6">
              <w:rPr>
                <w:rFonts w:cs="Calibri"/>
                <w:sz w:val="18"/>
                <w:szCs w:val="18"/>
                <w:lang w:val="es-CL" w:eastAsia="en-US"/>
              </w:rPr>
              <w:t xml:space="preserve"> </w:t>
            </w:r>
            <w:r w:rsidR="007615DE" w:rsidRPr="007615DE">
              <w:rPr>
                <w:rFonts w:cs="Calibri"/>
                <w:sz w:val="18"/>
                <w:szCs w:val="18"/>
                <w:lang w:val="es-CL" w:eastAsia="en-US"/>
              </w:rPr>
              <w:t>Empresarial por un monto mínimo de $200.000.- hasta</w:t>
            </w:r>
          </w:p>
          <w:p w14:paraId="5A7CA95D" w14:textId="77777777" w:rsidR="007615DE" w:rsidRPr="007615DE" w:rsidRDefault="007615DE" w:rsidP="007615DE">
            <w:pPr>
              <w:contextualSpacing/>
              <w:jc w:val="both"/>
              <w:rPr>
                <w:rFonts w:cs="Calibri"/>
                <w:sz w:val="18"/>
                <w:szCs w:val="18"/>
                <w:lang w:val="es-CL" w:eastAsia="en-US"/>
              </w:rPr>
            </w:pPr>
            <w:r w:rsidRPr="007615DE">
              <w:rPr>
                <w:rFonts w:cs="Calibri"/>
                <w:sz w:val="18"/>
                <w:szCs w:val="18"/>
                <w:lang w:val="es-CL" w:eastAsia="en-US"/>
              </w:rPr>
              <w:t>un máximo de $500.000.- distribuido en al menos uno</w:t>
            </w:r>
          </w:p>
          <w:p w14:paraId="57633331" w14:textId="77777777" w:rsidR="003442E6" w:rsidRDefault="007615DE" w:rsidP="007615DE">
            <w:pPr>
              <w:contextualSpacing/>
              <w:jc w:val="both"/>
              <w:rPr>
                <w:rFonts w:cs="Calibri"/>
                <w:sz w:val="18"/>
                <w:szCs w:val="18"/>
                <w:lang w:val="es-CL" w:eastAsia="en-US"/>
              </w:rPr>
            </w:pPr>
            <w:r w:rsidRPr="007615DE">
              <w:rPr>
                <w:rFonts w:cs="Calibri"/>
                <w:sz w:val="18"/>
                <w:szCs w:val="18"/>
                <w:lang w:val="es-CL" w:eastAsia="en-US"/>
              </w:rPr>
              <w:t>de los siguientes ítems de financiamiento:</w:t>
            </w:r>
          </w:p>
          <w:p w14:paraId="72770623" w14:textId="77777777" w:rsidR="003442E6" w:rsidRDefault="007615DE" w:rsidP="003442E6">
            <w:pPr>
              <w:pStyle w:val="Prrafodelista"/>
              <w:numPr>
                <w:ilvl w:val="0"/>
                <w:numId w:val="38"/>
              </w:numPr>
              <w:contextualSpacing/>
              <w:jc w:val="both"/>
              <w:rPr>
                <w:rFonts w:cs="Calibri"/>
                <w:sz w:val="18"/>
                <w:szCs w:val="18"/>
                <w:lang w:val="es-CL" w:eastAsia="en-US"/>
              </w:rPr>
            </w:pPr>
            <w:r w:rsidRPr="003442E6">
              <w:rPr>
                <w:rFonts w:cs="Calibri"/>
                <w:sz w:val="18"/>
                <w:szCs w:val="18"/>
                <w:lang w:val="es-CL" w:eastAsia="en-US"/>
              </w:rPr>
              <w:t>Asistencia técnica y asesoría en gestión</w:t>
            </w:r>
          </w:p>
          <w:p w14:paraId="72A3CD64" w14:textId="77777777" w:rsidR="003442E6" w:rsidRDefault="007615DE" w:rsidP="007615DE">
            <w:pPr>
              <w:pStyle w:val="Prrafodelista"/>
              <w:numPr>
                <w:ilvl w:val="0"/>
                <w:numId w:val="38"/>
              </w:numPr>
              <w:contextualSpacing/>
              <w:jc w:val="both"/>
              <w:rPr>
                <w:rFonts w:cs="Calibri"/>
                <w:sz w:val="18"/>
                <w:szCs w:val="18"/>
                <w:lang w:val="es-CL" w:eastAsia="en-US"/>
              </w:rPr>
            </w:pPr>
            <w:r w:rsidRPr="003442E6">
              <w:rPr>
                <w:rFonts w:cs="Calibri"/>
                <w:sz w:val="18"/>
                <w:szCs w:val="18"/>
                <w:lang w:val="es-CL" w:eastAsia="en-US"/>
              </w:rPr>
              <w:t>Capacitación</w:t>
            </w:r>
          </w:p>
          <w:p w14:paraId="239573A9" w14:textId="544EEB40" w:rsidR="007615DE" w:rsidRPr="003442E6" w:rsidRDefault="007615DE" w:rsidP="007615DE">
            <w:pPr>
              <w:pStyle w:val="Prrafodelista"/>
              <w:numPr>
                <w:ilvl w:val="0"/>
                <w:numId w:val="38"/>
              </w:numPr>
              <w:contextualSpacing/>
              <w:jc w:val="both"/>
              <w:rPr>
                <w:rFonts w:cs="Calibri"/>
                <w:sz w:val="18"/>
                <w:szCs w:val="18"/>
                <w:lang w:val="es-CL" w:eastAsia="en-US"/>
              </w:rPr>
            </w:pPr>
            <w:r w:rsidRPr="003442E6">
              <w:rPr>
                <w:rFonts w:cs="Calibri"/>
                <w:sz w:val="18"/>
                <w:szCs w:val="18"/>
                <w:lang w:val="es-CL" w:eastAsia="en-US"/>
              </w:rPr>
              <w:t>Acciones de marketing</w:t>
            </w:r>
          </w:p>
          <w:p w14:paraId="3782CCF9" w14:textId="77777777" w:rsidR="007615DE" w:rsidRPr="007615DE" w:rsidRDefault="007615DE" w:rsidP="007615DE">
            <w:pPr>
              <w:contextualSpacing/>
              <w:jc w:val="both"/>
              <w:rPr>
                <w:rFonts w:cs="Calibri"/>
                <w:sz w:val="18"/>
                <w:szCs w:val="18"/>
                <w:lang w:val="es-CL" w:eastAsia="en-US"/>
              </w:rPr>
            </w:pPr>
            <w:r w:rsidRPr="007615DE">
              <w:rPr>
                <w:rFonts w:cs="Calibri"/>
                <w:sz w:val="18"/>
                <w:szCs w:val="18"/>
                <w:lang w:val="es-CL" w:eastAsia="en-US"/>
              </w:rPr>
              <w:t>En el caso de existir un error en los montos postulados,</w:t>
            </w:r>
          </w:p>
          <w:p w14:paraId="6497C89A" w14:textId="52C25F76" w:rsidR="003046D1" w:rsidRPr="007615DE" w:rsidRDefault="007615DE" w:rsidP="007615DE">
            <w:pPr>
              <w:contextualSpacing/>
              <w:jc w:val="both"/>
              <w:rPr>
                <w:rFonts w:cs="Calibri"/>
                <w:sz w:val="18"/>
                <w:szCs w:val="18"/>
                <w:lang w:eastAsia="en-US"/>
              </w:rPr>
            </w:pPr>
            <w:r w:rsidRPr="007615DE">
              <w:rPr>
                <w:rFonts w:cs="Calibri"/>
                <w:sz w:val="18"/>
                <w:szCs w:val="18"/>
                <w:lang w:val="es-CL" w:eastAsia="en-US"/>
              </w:rPr>
              <w:t>éstos deberán ajustarse durante la evaluación del</w:t>
            </w:r>
            <w:r>
              <w:rPr>
                <w:rFonts w:cs="Calibri"/>
                <w:sz w:val="18"/>
                <w:szCs w:val="18"/>
                <w:lang w:eastAsia="en-US"/>
              </w:rPr>
              <w:t xml:space="preserve"> </w:t>
            </w:r>
            <w:r w:rsidR="003046D1" w:rsidRPr="00A206D0">
              <w:rPr>
                <w:rFonts w:cs="Calibri"/>
                <w:sz w:val="18"/>
                <w:szCs w:val="18"/>
                <w:lang w:eastAsia="en-US"/>
              </w:rPr>
              <w:t>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hint="eastAsia"/>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7A731D"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CDE029B" w:rsidR="000E26DC" w:rsidRPr="007A731D" w:rsidRDefault="000E26DC" w:rsidP="000E26DC">
            <w:pPr>
              <w:jc w:val="both"/>
              <w:rPr>
                <w:color w:val="000000" w:themeColor="text1"/>
                <w:sz w:val="18"/>
                <w:szCs w:val="18"/>
              </w:rPr>
            </w:pPr>
            <w:r w:rsidRPr="007A731D">
              <w:rPr>
                <w:color w:val="000000" w:themeColor="text1"/>
                <w:sz w:val="18"/>
                <w:szCs w:val="18"/>
              </w:rPr>
              <w:t xml:space="preserve">g. No </w:t>
            </w:r>
            <w:r w:rsidR="00DA1744" w:rsidRPr="007A731D">
              <w:rPr>
                <w:color w:val="000000" w:themeColor="text1"/>
                <w:sz w:val="18"/>
                <w:szCs w:val="18"/>
              </w:rPr>
              <w:t>haber sido beneficiari</w:t>
            </w:r>
            <w:r w:rsidRPr="007A731D">
              <w:rPr>
                <w:color w:val="000000" w:themeColor="text1"/>
                <w:sz w:val="18"/>
                <w:szCs w:val="18"/>
              </w:rPr>
              <w:t xml:space="preserve">a de alguna convocatoria Emprende, financiada con fondos regulares de </w:t>
            </w:r>
            <w:proofErr w:type="spellStart"/>
            <w:r w:rsidRPr="007A731D">
              <w:rPr>
                <w:color w:val="000000" w:themeColor="text1"/>
                <w:sz w:val="18"/>
                <w:szCs w:val="18"/>
              </w:rPr>
              <w:lastRenderedPageBreak/>
              <w:t>Sercotec</w:t>
            </w:r>
            <w:proofErr w:type="spellEnd"/>
            <w:r w:rsidR="00232B80" w:rsidRPr="007A731D">
              <w:rPr>
                <w:color w:val="000000" w:themeColor="text1"/>
                <w:sz w:val="18"/>
                <w:szCs w:val="18"/>
              </w:rPr>
              <w:t xml:space="preserve"> y/o extrapresupuestarios</w:t>
            </w:r>
            <w:r w:rsidRPr="007A731D">
              <w:rPr>
                <w:color w:val="000000" w:themeColor="text1"/>
                <w:sz w:val="18"/>
                <w:szCs w:val="18"/>
              </w:rPr>
              <w:t xml:space="preserve">, durante los </w:t>
            </w:r>
            <w:r w:rsidR="00232B80" w:rsidRPr="007A731D">
              <w:rPr>
                <w:sz w:val="18"/>
                <w:szCs w:val="18"/>
              </w:rPr>
              <w:t>años 2020,</w:t>
            </w:r>
            <w:r w:rsidRPr="007A731D">
              <w:rPr>
                <w:sz w:val="18"/>
                <w:szCs w:val="18"/>
              </w:rPr>
              <w:t xml:space="preserve"> 2021</w:t>
            </w:r>
            <w:r w:rsidR="00232B80" w:rsidRPr="007A731D">
              <w:rPr>
                <w:sz w:val="18"/>
                <w:szCs w:val="18"/>
              </w:rPr>
              <w:t xml:space="preserve"> y/o 2022</w:t>
            </w:r>
            <w:r w:rsidRPr="007A731D">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7A731D" w:rsidRDefault="000E26DC" w:rsidP="000E26DC">
            <w:pPr>
              <w:jc w:val="both"/>
              <w:rPr>
                <w:rFonts w:cs="Calibri"/>
                <w:color w:val="000000" w:themeColor="text1"/>
                <w:sz w:val="18"/>
                <w:szCs w:val="18"/>
                <w:lang w:val="es-CL" w:eastAsia="en-US"/>
              </w:rPr>
            </w:pPr>
            <w:r w:rsidRPr="007A731D">
              <w:rPr>
                <w:rFonts w:cs="Calibri"/>
                <w:color w:val="000000" w:themeColor="text1"/>
                <w:sz w:val="18"/>
                <w:szCs w:val="18"/>
                <w:lang w:val="es-CL" w:eastAsia="en-US"/>
              </w:rPr>
              <w:lastRenderedPageBreak/>
              <w:t xml:space="preserve">Requisito validado automáticamente a través de la plataforma de postulación con información interna </w:t>
            </w:r>
            <w:r w:rsidRPr="007A731D">
              <w:rPr>
                <w:rFonts w:cs="Calibri"/>
                <w:color w:val="000000" w:themeColor="text1"/>
                <w:sz w:val="18"/>
                <w:szCs w:val="18"/>
                <w:lang w:val="es-CL" w:eastAsia="en-US"/>
              </w:rPr>
              <w:lastRenderedPageBreak/>
              <w:t xml:space="preserve">de </w:t>
            </w:r>
            <w:proofErr w:type="spellStart"/>
            <w:r w:rsidRPr="007A731D">
              <w:rPr>
                <w:rFonts w:cs="Calibri"/>
                <w:color w:val="000000" w:themeColor="text1"/>
                <w:sz w:val="18"/>
                <w:szCs w:val="18"/>
                <w:lang w:val="es-CL" w:eastAsia="en-US"/>
              </w:rPr>
              <w:t>Sercotec</w:t>
            </w:r>
            <w:proofErr w:type="spellEnd"/>
            <w:r w:rsidRPr="007A731D">
              <w:rPr>
                <w:rFonts w:cs="Calibri"/>
                <w:color w:val="000000" w:themeColor="text1"/>
                <w:sz w:val="18"/>
                <w:szCs w:val="18"/>
                <w:lang w:val="es-CL" w:eastAsia="en-US"/>
              </w:rPr>
              <w:t xml:space="preserve"> asociada al Rut de la empresa beneficiada y al Rut de su representante legal (postulante seleccionado/a de convocatoria emprende anterior).</w:t>
            </w:r>
          </w:p>
        </w:tc>
      </w:tr>
    </w:tbl>
    <w:p w14:paraId="35AFD876" w14:textId="272FD9C1" w:rsidR="003046D1" w:rsidRPr="007A731D" w:rsidRDefault="003046D1" w:rsidP="001A70DC">
      <w:pPr>
        <w:rPr>
          <w:rFonts w:cs="Calibri"/>
          <w:b/>
          <w:sz w:val="18"/>
          <w:szCs w:val="18"/>
        </w:rPr>
      </w:pPr>
    </w:p>
    <w:p w14:paraId="4288DE8E" w14:textId="755323CA" w:rsidR="00806C5E" w:rsidRPr="007A731D" w:rsidRDefault="00806C5E" w:rsidP="003046D1">
      <w:pPr>
        <w:rPr>
          <w:rFonts w:cs="Calibri"/>
          <w:b/>
          <w:sz w:val="18"/>
          <w:szCs w:val="18"/>
        </w:rPr>
      </w:pPr>
    </w:p>
    <w:p w14:paraId="0CDE5564" w14:textId="77777777" w:rsidR="00DB6B3D" w:rsidRPr="007A731D" w:rsidRDefault="00DB6B3D" w:rsidP="00DB6B3D">
      <w:pPr>
        <w:pStyle w:val="Prrafodelista"/>
        <w:spacing w:before="100" w:beforeAutospacing="1" w:after="100" w:afterAutospacing="1"/>
        <w:ind w:left="0"/>
        <w:jc w:val="both"/>
        <w:rPr>
          <w:rFonts w:cs="Calibri"/>
          <w:b/>
          <w:sz w:val="18"/>
          <w:szCs w:val="18"/>
        </w:rPr>
      </w:pPr>
      <w:r w:rsidRPr="007A731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DB6B3D" w:rsidRPr="007A731D" w14:paraId="003F510E" w14:textId="77777777" w:rsidTr="007A5B86">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87EA7CF" w14:textId="77777777" w:rsidR="00DB6B3D" w:rsidRPr="007A731D" w:rsidRDefault="00DB6B3D" w:rsidP="007A5B86">
            <w:pPr>
              <w:spacing w:before="100" w:beforeAutospacing="1" w:after="100" w:afterAutospacing="1" w:line="276" w:lineRule="auto"/>
              <w:contextualSpacing/>
              <w:jc w:val="both"/>
              <w:rPr>
                <w:rFonts w:cs="Calibri"/>
                <w:b/>
                <w:color w:val="FFFFFF"/>
                <w:sz w:val="18"/>
                <w:szCs w:val="18"/>
                <w:lang w:val="es-CL" w:eastAsia="en-US"/>
              </w:rPr>
            </w:pPr>
            <w:r w:rsidRPr="007A731D">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3DF878CE" w14:textId="77777777" w:rsidR="00DB6B3D" w:rsidRPr="007A731D" w:rsidRDefault="00DB6B3D" w:rsidP="007A5B86">
            <w:pPr>
              <w:pStyle w:val="Prrafodelista"/>
              <w:spacing w:before="100" w:beforeAutospacing="1" w:after="100" w:afterAutospacing="1" w:line="276" w:lineRule="auto"/>
              <w:ind w:left="0"/>
              <w:jc w:val="both"/>
              <w:rPr>
                <w:rFonts w:cs="Calibri"/>
                <w:b/>
                <w:color w:val="FFFFFF"/>
                <w:sz w:val="18"/>
                <w:szCs w:val="18"/>
                <w:lang w:val="es-CL" w:eastAsia="en-US"/>
              </w:rPr>
            </w:pPr>
            <w:r w:rsidRPr="007A731D">
              <w:rPr>
                <w:rFonts w:cs="Calibri"/>
                <w:b/>
                <w:color w:val="FFFFFF"/>
                <w:sz w:val="18"/>
                <w:szCs w:val="18"/>
                <w:lang w:val="es-CL" w:eastAsia="en-US"/>
              </w:rPr>
              <w:t>Medio de verificación</w:t>
            </w:r>
          </w:p>
        </w:tc>
      </w:tr>
      <w:tr w:rsidR="00DB6B3D" w:rsidRPr="007A731D" w14:paraId="7985965B"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8152DE0" w14:textId="055900BE" w:rsidR="00DB6B3D" w:rsidRPr="007A731D" w:rsidRDefault="00DB6B3D" w:rsidP="007A5B86">
            <w:pPr>
              <w:jc w:val="both"/>
              <w:rPr>
                <w:color w:val="000000" w:themeColor="text1"/>
                <w:sz w:val="18"/>
                <w:szCs w:val="18"/>
              </w:rPr>
            </w:pPr>
            <w:r w:rsidRPr="007A731D">
              <w:rPr>
                <w:color w:val="000000" w:themeColor="text1"/>
                <w:sz w:val="18"/>
                <w:szCs w:val="18"/>
              </w:rPr>
              <w:t xml:space="preserve">h. </w:t>
            </w:r>
            <w:r w:rsidRPr="007A731D">
              <w:rPr>
                <w:color w:val="000000" w:themeColor="text1"/>
                <w:sz w:val="18"/>
                <w:szCs w:val="18"/>
                <w:lang w:val="es-CL"/>
              </w:rPr>
              <w:t>No haber sido beneficiaria de alguna convocatoria Emprende, financiada con fondos regulares del Comit</w:t>
            </w:r>
            <w:r w:rsidRPr="007A731D">
              <w:rPr>
                <w:rFonts w:hint="eastAsia"/>
                <w:color w:val="000000" w:themeColor="text1"/>
                <w:sz w:val="18"/>
                <w:szCs w:val="18"/>
                <w:lang w:val="es-CL"/>
              </w:rPr>
              <w:t>é</w:t>
            </w:r>
            <w:r w:rsidRPr="007A731D">
              <w:rPr>
                <w:color w:val="000000" w:themeColor="text1"/>
                <w:sz w:val="18"/>
                <w:szCs w:val="18"/>
                <w:lang w:val="es-CL"/>
              </w:rPr>
              <w:t xml:space="preserve"> de Desarrollo Productivo Regional de Los R</w:t>
            </w:r>
            <w:r w:rsidRPr="007A731D">
              <w:rPr>
                <w:rFonts w:hint="eastAsia"/>
                <w:color w:val="000000" w:themeColor="text1"/>
                <w:sz w:val="18"/>
                <w:szCs w:val="18"/>
                <w:lang w:val="es-CL"/>
              </w:rPr>
              <w:t>í</w:t>
            </w:r>
            <w:r w:rsidRPr="007A731D">
              <w:rPr>
                <w:color w:val="000000" w:themeColor="text1"/>
                <w:sz w:val="18"/>
                <w:szCs w:val="18"/>
                <w:lang w:val="es-CL"/>
              </w:rPr>
              <w:t>os, durante los a</w:t>
            </w:r>
            <w:r w:rsidRPr="007A731D">
              <w:rPr>
                <w:rFonts w:hint="eastAsia"/>
                <w:color w:val="000000" w:themeColor="text1"/>
                <w:sz w:val="18"/>
                <w:szCs w:val="18"/>
                <w:lang w:val="es-CL"/>
              </w:rPr>
              <w:t>ñ</w:t>
            </w:r>
            <w:r w:rsidRPr="007A731D">
              <w:rPr>
                <w:color w:val="000000" w:themeColor="text1"/>
                <w:sz w:val="18"/>
                <w:szCs w:val="18"/>
                <w:lang w:val="es-CL"/>
              </w:rPr>
              <w:t>os 2020, 2021 y/o 2022, 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7F8DAF28" w14:textId="5ED8D85F" w:rsidR="00DB6B3D" w:rsidRPr="007A731D" w:rsidRDefault="00DB6B3D" w:rsidP="007A5B86">
            <w:pPr>
              <w:jc w:val="both"/>
              <w:rPr>
                <w:rFonts w:cs="Calibri"/>
                <w:color w:val="000000" w:themeColor="text1"/>
                <w:sz w:val="18"/>
                <w:szCs w:val="18"/>
                <w:lang w:val="es-CL" w:eastAsia="en-US"/>
              </w:rPr>
            </w:pPr>
            <w:r w:rsidRPr="007A731D">
              <w:rPr>
                <w:rFonts w:cs="Calibri"/>
                <w:color w:val="000000" w:themeColor="text1"/>
                <w:sz w:val="18"/>
                <w:szCs w:val="18"/>
                <w:lang w:eastAsia="en-US"/>
              </w:rPr>
              <w:t xml:space="preserve">Este requisito será verificado con la información interna de la Dirección Regional de </w:t>
            </w:r>
            <w:proofErr w:type="spellStart"/>
            <w:r w:rsidRPr="007A731D">
              <w:rPr>
                <w:rFonts w:cs="Calibri"/>
                <w:color w:val="000000" w:themeColor="text1"/>
                <w:sz w:val="18"/>
                <w:szCs w:val="18"/>
                <w:lang w:eastAsia="en-US"/>
              </w:rPr>
              <w:t>Sercotec</w:t>
            </w:r>
            <w:proofErr w:type="spellEnd"/>
            <w:r w:rsidRPr="007A731D">
              <w:rPr>
                <w:rFonts w:cs="Calibri"/>
                <w:color w:val="000000" w:themeColor="text1"/>
                <w:sz w:val="18"/>
                <w:szCs w:val="18"/>
                <w:lang w:eastAsia="en-US"/>
              </w:rPr>
              <w:t xml:space="preserve"> asociada al Rut de la empresa beneficiada y al Rut de su representante legal (postulante seleccionada de convocatoria emprende anterior).</w:t>
            </w:r>
          </w:p>
        </w:tc>
      </w:tr>
      <w:tr w:rsidR="00DB6B3D" w:rsidRPr="00867E87" w14:paraId="44D4C723" w14:textId="77777777" w:rsidTr="007A5B86">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4E62B01" w14:textId="77777777" w:rsidR="00DB6B3D" w:rsidRPr="007A731D" w:rsidRDefault="00DB6B3D" w:rsidP="007A5B86">
            <w:pPr>
              <w:jc w:val="both"/>
              <w:rPr>
                <w:color w:val="000000" w:themeColor="text1"/>
                <w:sz w:val="18"/>
                <w:szCs w:val="18"/>
              </w:rPr>
            </w:pPr>
            <w:r w:rsidRPr="007A731D">
              <w:rPr>
                <w:color w:val="000000" w:themeColor="text1"/>
                <w:sz w:val="18"/>
                <w:szCs w:val="18"/>
              </w:rPr>
              <w:t>i. No tener inscripci</w:t>
            </w:r>
            <w:r w:rsidRPr="007A731D">
              <w:rPr>
                <w:rFonts w:hint="eastAsia"/>
                <w:color w:val="000000" w:themeColor="text1"/>
                <w:sz w:val="18"/>
                <w:szCs w:val="18"/>
              </w:rPr>
              <w:t>ó</w:t>
            </w:r>
            <w:r w:rsidRPr="007A731D">
              <w:rPr>
                <w:color w:val="000000" w:themeColor="text1"/>
                <w:sz w:val="18"/>
                <w:szCs w:val="18"/>
              </w:rPr>
              <w:t>n vigente en el Registro Nacional de Deudores de Pensiones de Alimentos en calidad de deudor de alimentos seg</w:t>
            </w:r>
            <w:r w:rsidRPr="007A731D">
              <w:rPr>
                <w:rFonts w:hint="eastAsia"/>
                <w:color w:val="000000" w:themeColor="text1"/>
                <w:sz w:val="18"/>
                <w:szCs w:val="18"/>
              </w:rPr>
              <w:t>ú</w:t>
            </w:r>
            <w:r w:rsidRPr="007A731D">
              <w:rPr>
                <w:color w:val="000000" w:themeColor="text1"/>
                <w:sz w:val="18"/>
                <w:szCs w:val="18"/>
              </w:rPr>
              <w:t>n lo dispuesto en la Ley N</w:t>
            </w:r>
            <w:r w:rsidRPr="007A731D">
              <w:rPr>
                <w:rFonts w:hint="eastAsia"/>
                <w:color w:val="000000" w:themeColor="text1"/>
                <w:sz w:val="18"/>
                <w:szCs w:val="18"/>
              </w:rPr>
              <w:t>°</w:t>
            </w:r>
            <w:r w:rsidRPr="007A731D">
              <w:rPr>
                <w:color w:val="000000" w:themeColor="text1"/>
                <w:sz w:val="18"/>
                <w:szCs w:val="18"/>
              </w:rPr>
              <w:t xml:space="preserve"> 21.389. </w:t>
            </w:r>
          </w:p>
        </w:tc>
        <w:tc>
          <w:tcPr>
            <w:tcW w:w="4341" w:type="dxa"/>
            <w:tcBorders>
              <w:top w:val="single" w:sz="4" w:space="0" w:color="auto"/>
              <w:left w:val="single" w:sz="4" w:space="0" w:color="auto"/>
              <w:bottom w:val="single" w:sz="4" w:space="0" w:color="auto"/>
              <w:right w:val="single" w:sz="4" w:space="0" w:color="auto"/>
            </w:tcBorders>
          </w:tcPr>
          <w:p w14:paraId="5D0C8846" w14:textId="77777777" w:rsidR="00DB6B3D" w:rsidRPr="007A731D" w:rsidRDefault="00DB6B3D" w:rsidP="007A5B86">
            <w:pPr>
              <w:jc w:val="both"/>
              <w:rPr>
                <w:rFonts w:cs="Calibri"/>
                <w:color w:val="000000" w:themeColor="text1"/>
                <w:sz w:val="18"/>
                <w:szCs w:val="18"/>
                <w:lang w:val="es-CL" w:eastAsia="en-US"/>
              </w:rPr>
            </w:pPr>
            <w:r w:rsidRPr="007A731D">
              <w:rPr>
                <w:rFonts w:cs="Calibri"/>
                <w:color w:val="000000" w:themeColor="text1"/>
                <w:sz w:val="18"/>
                <w:szCs w:val="18"/>
                <w:lang w:val="es-CL" w:eastAsia="en-US"/>
              </w:rPr>
              <w:t>Este requisito</w:t>
            </w:r>
            <w:r w:rsidRPr="007A731D">
              <w:rPr>
                <w:rFonts w:cs="Calibri"/>
                <w:color w:val="000000" w:themeColor="text1"/>
                <w:sz w:val="18"/>
                <w:szCs w:val="18"/>
                <w:lang w:eastAsia="en-US"/>
              </w:rPr>
              <w:t xml:space="preserve"> se verificar</w:t>
            </w:r>
            <w:r w:rsidRPr="007A731D">
              <w:rPr>
                <w:rFonts w:cs="Calibri" w:hint="eastAsia"/>
                <w:color w:val="000000" w:themeColor="text1"/>
                <w:sz w:val="18"/>
                <w:szCs w:val="18"/>
                <w:lang w:eastAsia="en-US"/>
              </w:rPr>
              <w:t>á</w:t>
            </w:r>
            <w:r w:rsidRPr="007A731D">
              <w:rPr>
                <w:rFonts w:cs="Calibri"/>
                <w:color w:val="000000" w:themeColor="text1"/>
                <w:sz w:val="18"/>
                <w:szCs w:val="18"/>
                <w:lang w:eastAsia="en-US"/>
              </w:rPr>
              <w:t xml:space="preserve"> a trav</w:t>
            </w:r>
            <w:r w:rsidRPr="007A731D">
              <w:rPr>
                <w:rFonts w:cs="Calibri" w:hint="eastAsia"/>
                <w:color w:val="000000" w:themeColor="text1"/>
                <w:sz w:val="18"/>
                <w:szCs w:val="18"/>
                <w:lang w:eastAsia="en-US"/>
              </w:rPr>
              <w:t>é</w:t>
            </w:r>
            <w:r w:rsidRPr="007A731D">
              <w:rPr>
                <w:rFonts w:cs="Calibri"/>
                <w:color w:val="000000" w:themeColor="text1"/>
                <w:sz w:val="18"/>
                <w:szCs w:val="18"/>
                <w:lang w:eastAsia="en-US"/>
              </w:rPr>
              <w:t>s de la consulta al</w:t>
            </w:r>
            <w:r w:rsidRPr="007A731D">
              <w:t xml:space="preserve"> </w:t>
            </w:r>
            <w:r w:rsidRPr="007A731D">
              <w:rPr>
                <w:rFonts w:cs="Calibri"/>
                <w:color w:val="000000" w:themeColor="text1"/>
                <w:sz w:val="18"/>
                <w:szCs w:val="18"/>
                <w:lang w:eastAsia="en-US"/>
              </w:rPr>
              <w:t>Registro Nacional de Deudores de Pensiones de Alimentos.</w:t>
            </w:r>
          </w:p>
        </w:tc>
      </w:tr>
    </w:tbl>
    <w:p w14:paraId="31E85E29" w14:textId="77777777" w:rsidR="00DB6B3D" w:rsidRDefault="00DB6B3D" w:rsidP="00DB6B3D">
      <w:pPr>
        <w:rPr>
          <w:rFonts w:cs="Calibri"/>
          <w:b/>
          <w:sz w:val="18"/>
          <w:szCs w:val="18"/>
        </w:rPr>
      </w:pPr>
    </w:p>
    <w:p w14:paraId="3AF10DE3" w14:textId="64ED239D" w:rsidR="00DB6B3D" w:rsidRDefault="00DB6B3D" w:rsidP="003046D1">
      <w:pPr>
        <w:rPr>
          <w:rFonts w:cs="Calibri"/>
          <w:b/>
          <w:sz w:val="18"/>
          <w:szCs w:val="18"/>
        </w:rPr>
      </w:pPr>
    </w:p>
    <w:p w14:paraId="66EB5BEA" w14:textId="77777777" w:rsidR="00DB6B3D" w:rsidRDefault="00DB6B3D" w:rsidP="003046D1">
      <w:pPr>
        <w:rPr>
          <w:rFonts w:cs="Calibri"/>
          <w:b/>
          <w:sz w:val="18"/>
          <w:szCs w:val="18"/>
        </w:rPr>
      </w:pPr>
    </w:p>
    <w:p w14:paraId="5A9A2E6B" w14:textId="04B67677"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hint="eastAsia"/>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hint="eastAsia"/>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hint="eastAsia"/>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hint="eastAsia"/>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hint="eastAsia"/>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w:t>
            </w:r>
            <w:r w:rsidRPr="00B86968">
              <w:rPr>
                <w:rFonts w:eastAsia="Arial Unicode MS" w:cs="Calibri"/>
                <w:color w:val="000000" w:themeColor="text1"/>
                <w:sz w:val="18"/>
                <w:szCs w:val="18"/>
                <w:lang w:val="es-CL" w:eastAsia="en-US"/>
              </w:rPr>
              <w:lastRenderedPageBreak/>
              <w:t xml:space="preserve">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hint="eastAsia"/>
                <w:color w:val="000000" w:themeColor="text1"/>
                <w:sz w:val="18"/>
                <w:szCs w:val="18"/>
              </w:rPr>
            </w:pPr>
            <w:r w:rsidRPr="00B86968">
              <w:rPr>
                <w:rFonts w:eastAsia="Arial Unicode MS" w:cs="Calibri"/>
                <w:color w:val="000000" w:themeColor="text1"/>
                <w:sz w:val="18"/>
                <w:szCs w:val="18"/>
              </w:rPr>
              <w:lastRenderedPageBreak/>
              <w:t xml:space="preserve">Declaración Jurada Simple de prácticas antisindicales, según formato de </w:t>
            </w:r>
            <w:r w:rsidRPr="00B86968">
              <w:rPr>
                <w:rFonts w:eastAsia="Arial Unicode MS" w:cs="Calibri"/>
                <w:b/>
                <w:color w:val="000000" w:themeColor="text1"/>
                <w:sz w:val="18"/>
                <w:szCs w:val="18"/>
              </w:rPr>
              <w:t>Anexo N°3.</w:t>
            </w:r>
          </w:p>
        </w:tc>
      </w:tr>
      <w:tr w:rsidR="00DB6B3D" w:rsidRPr="00347B9F" w14:paraId="394DE86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8DC00CE" w14:textId="68513EB7" w:rsidR="00DB6B3D" w:rsidRPr="007A731D" w:rsidRDefault="00DB6B3D" w:rsidP="00DB6B3D">
            <w:pPr>
              <w:jc w:val="both"/>
              <w:rPr>
                <w:rFonts w:eastAsia="Arial Unicode MS" w:cs="Calibri" w:hint="eastAsia"/>
                <w:color w:val="000000" w:themeColor="text1"/>
                <w:sz w:val="18"/>
                <w:szCs w:val="18"/>
                <w:lang w:val="es-CL" w:eastAsia="en-US"/>
              </w:rPr>
            </w:pPr>
            <w:r w:rsidRPr="007A731D">
              <w:rPr>
                <w:rFonts w:eastAsia="Arial Unicode MS" w:cs="Calibri"/>
                <w:color w:val="000000" w:themeColor="text1"/>
                <w:sz w:val="18"/>
                <w:szCs w:val="18"/>
                <w:lang w:eastAsia="en-US"/>
              </w:rPr>
              <w:lastRenderedPageBreak/>
              <w:t xml:space="preserve">c. </w:t>
            </w:r>
            <w:r w:rsidR="00F31D9F" w:rsidRPr="007A731D">
              <w:rPr>
                <w:rFonts w:eastAsia="Arial Unicode MS" w:cs="Calibri"/>
                <w:color w:val="000000" w:themeColor="text1"/>
                <w:sz w:val="18"/>
                <w:szCs w:val="18"/>
                <w:lang w:eastAsia="en-US"/>
              </w:rPr>
              <w:t>No tener inscripción vigente en el Registro Nacional de Deudores de Pensiones de Alimentos en calidad de deudor de alimentos según lo dispuesto en la Ley N° 21.389, asociado al R</w:t>
            </w:r>
            <w:r w:rsidRPr="007A731D">
              <w:rPr>
                <w:rFonts w:eastAsia="Arial Unicode MS" w:cs="Calibri"/>
                <w:color w:val="000000" w:themeColor="text1"/>
                <w:sz w:val="18"/>
                <w:szCs w:val="18"/>
                <w:lang w:eastAsia="en-US"/>
              </w:rPr>
              <w:t>ut de la postulante seleccionad</w:t>
            </w:r>
            <w:r w:rsidR="00F31D9F" w:rsidRPr="007A731D">
              <w:rPr>
                <w:rFonts w:eastAsia="Arial Unicode MS" w:cs="Calibri"/>
                <w:color w:val="000000" w:themeColor="text1"/>
                <w:sz w:val="18"/>
                <w:szCs w:val="18"/>
                <w:lang w:eastAsia="en-US"/>
              </w:rPr>
              <w:t>a, al momento de formalizar</w:t>
            </w:r>
            <w:r w:rsidRPr="007A731D">
              <w:rPr>
                <w:rFonts w:eastAsia="Arial Unicode MS" w:cs="Calibri"/>
                <w:color w:val="000000" w:themeColor="text1"/>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B17C0D7" w14:textId="6DAE3307" w:rsidR="00DB6B3D" w:rsidRPr="007A731D" w:rsidRDefault="00B868E9" w:rsidP="005D3279">
            <w:pPr>
              <w:jc w:val="both"/>
              <w:rPr>
                <w:rFonts w:eastAsia="Arial Unicode MS" w:cs="Calibri" w:hint="eastAsia"/>
                <w:color w:val="000000" w:themeColor="text1"/>
                <w:sz w:val="18"/>
                <w:szCs w:val="18"/>
              </w:rPr>
            </w:pPr>
            <w:r w:rsidRPr="007A731D">
              <w:rPr>
                <w:rFonts w:eastAsia="Arial Unicode MS" w:cs="Calibri"/>
                <w:color w:val="000000" w:themeColor="text1"/>
                <w:sz w:val="18"/>
                <w:szCs w:val="18"/>
                <w:lang w:val="es-CL"/>
              </w:rPr>
              <w:t>Este requisito</w:t>
            </w:r>
            <w:r w:rsidRPr="007A731D">
              <w:rPr>
                <w:rFonts w:eastAsia="Arial Unicode MS" w:cs="Calibri"/>
                <w:color w:val="000000" w:themeColor="text1"/>
                <w:sz w:val="18"/>
                <w:szCs w:val="18"/>
              </w:rPr>
              <w:t xml:space="preserve"> se verificar</w:t>
            </w:r>
            <w:r w:rsidRPr="007A731D">
              <w:rPr>
                <w:rFonts w:eastAsia="Arial Unicode MS" w:cs="Calibri" w:hint="eastAsia"/>
                <w:color w:val="000000" w:themeColor="text1"/>
                <w:sz w:val="18"/>
                <w:szCs w:val="18"/>
              </w:rPr>
              <w:t>á</w:t>
            </w:r>
            <w:r w:rsidRPr="007A731D">
              <w:rPr>
                <w:rFonts w:eastAsia="Arial Unicode MS" w:cs="Calibri"/>
                <w:color w:val="000000" w:themeColor="text1"/>
                <w:sz w:val="18"/>
                <w:szCs w:val="18"/>
              </w:rPr>
              <w:t xml:space="preserve"> a trav</w:t>
            </w:r>
            <w:r w:rsidRPr="007A731D">
              <w:rPr>
                <w:rFonts w:eastAsia="Arial Unicode MS" w:cs="Calibri" w:hint="eastAsia"/>
                <w:color w:val="000000" w:themeColor="text1"/>
                <w:sz w:val="18"/>
                <w:szCs w:val="18"/>
              </w:rPr>
              <w:t>é</w:t>
            </w:r>
            <w:r w:rsidRPr="007A731D">
              <w:rPr>
                <w:rFonts w:eastAsia="Arial Unicode MS" w:cs="Calibri"/>
                <w:color w:val="000000" w:themeColor="text1"/>
                <w:sz w:val="18"/>
                <w:szCs w:val="18"/>
              </w:rPr>
              <w:t>s de la consulta al Registro Nacional de Deudores de Pensiones de Alimentos.</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7FFAAF" w:rsidR="005D3279" w:rsidRPr="00720F95" w:rsidRDefault="00B868E9" w:rsidP="005D3279">
            <w:pPr>
              <w:jc w:val="both"/>
              <w:rPr>
                <w:rFonts w:cs="Calibri"/>
                <w:b/>
                <w:sz w:val="18"/>
                <w:szCs w:val="18"/>
              </w:rPr>
            </w:pPr>
            <w:r>
              <w:rPr>
                <w:rFonts w:eastAsia="Arial Unicode MS" w:cs="Calibri"/>
                <w:sz w:val="18"/>
                <w:szCs w:val="18"/>
                <w:lang w:eastAsia="en-US"/>
              </w:rPr>
              <w:t>d</w:t>
            </w:r>
            <w:r w:rsidR="003442E6">
              <w:rPr>
                <w:rFonts w:eastAsia="Arial Unicode MS" w:cs="Calibri"/>
                <w:sz w:val="18"/>
                <w:szCs w:val="18"/>
                <w:lang w:eastAsia="en-US"/>
              </w:rPr>
              <w:t>.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hint="eastAsia"/>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hint="eastAsia"/>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681AD5EA" w:rsidR="005D3279" w:rsidRPr="007F6C81" w:rsidRDefault="005D3279" w:rsidP="005D3279">
            <w:pPr>
              <w:numPr>
                <w:ilvl w:val="0"/>
                <w:numId w:val="10"/>
              </w:numPr>
              <w:ind w:left="317" w:hanging="317"/>
              <w:contextualSpacing/>
              <w:jc w:val="both"/>
              <w:rPr>
                <w:rFonts w:eastAsia="Arial Unicode MS" w:cs="Calibri" w:hint="eastAsia"/>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6A82C621" w:rsidR="005D3279" w:rsidRDefault="00B868E9" w:rsidP="005D3279">
            <w:pPr>
              <w:jc w:val="both"/>
              <w:rPr>
                <w:rFonts w:eastAsia="Arial Unicode MS" w:cs="Calibri" w:hint="eastAsia"/>
                <w:sz w:val="18"/>
                <w:szCs w:val="18"/>
                <w:lang w:eastAsia="en-US"/>
              </w:rPr>
            </w:pPr>
            <w:r>
              <w:rPr>
                <w:rFonts w:eastAsia="Arial Unicode MS" w:cs="Calibri"/>
                <w:sz w:val="18"/>
                <w:szCs w:val="18"/>
                <w:lang w:eastAsia="en-US"/>
              </w:rPr>
              <w:t>e</w:t>
            </w:r>
            <w:r w:rsidR="005D3279" w:rsidRPr="00EC5B08">
              <w:rPr>
                <w:rFonts w:eastAsia="Arial Unicode MS" w:cs="Calibri"/>
                <w:sz w:val="18"/>
                <w:szCs w:val="18"/>
                <w:lang w:eastAsia="en-US"/>
              </w:rPr>
              <w:t xml:space="preserve">. </w:t>
            </w:r>
            <w:r w:rsidR="005D3279">
              <w:rPr>
                <w:rFonts w:eastAsia="Arial Unicode MS" w:cs="Calibri"/>
                <w:sz w:val="18"/>
                <w:szCs w:val="18"/>
                <w:lang w:eastAsia="en-US"/>
              </w:rPr>
              <w:t xml:space="preserve">En </w:t>
            </w:r>
            <w:r w:rsidR="005D3279" w:rsidRPr="00D732BD">
              <w:rPr>
                <w:rFonts w:eastAsia="Arial Unicode MS" w:cs="Calibri"/>
                <w:sz w:val="18"/>
                <w:szCs w:val="18"/>
                <w:lang w:eastAsia="en-US"/>
              </w:rPr>
              <w:t xml:space="preserve">caso que la Idea de Negocio considere </w:t>
            </w:r>
            <w:r w:rsidR="005D3279" w:rsidRPr="00CB1CBB">
              <w:rPr>
                <w:rFonts w:eastAsia="Arial Unicode MS" w:cs="Calibri"/>
                <w:sz w:val="18"/>
                <w:szCs w:val="18"/>
                <w:lang w:eastAsia="en-US"/>
              </w:rPr>
              <w:t>financiamiento para habilitación de infraestructura</w:t>
            </w:r>
            <w:r w:rsidR="005D3279">
              <w:rPr>
                <w:rFonts w:eastAsia="Arial Unicode MS" w:cs="Calibri"/>
                <w:sz w:val="18"/>
                <w:szCs w:val="18"/>
                <w:lang w:eastAsia="en-US"/>
              </w:rPr>
              <w:t>,</w:t>
            </w:r>
            <w:r w:rsidR="005D3279">
              <w:t xml:space="preserve"> </w:t>
            </w:r>
            <w:r w:rsidR="005D3279" w:rsidRPr="0070601B">
              <w:rPr>
                <w:rFonts w:eastAsia="Arial Unicode MS" w:cs="Calibri"/>
                <w:sz w:val="18"/>
                <w:szCs w:val="18"/>
                <w:lang w:eastAsia="en-US"/>
              </w:rPr>
              <w:t>ya sea un inmueble o un vehículo</w:t>
            </w:r>
            <w:r w:rsidR="005D3279">
              <w:rPr>
                <w:rFonts w:eastAsia="Arial Unicode MS" w:cs="Calibri"/>
                <w:sz w:val="18"/>
                <w:szCs w:val="18"/>
                <w:lang w:eastAsia="en-US"/>
              </w:rPr>
              <w:t>,</w:t>
            </w:r>
            <w:r w:rsidR="005D3279" w:rsidRPr="00CB1CBB">
              <w:rPr>
                <w:rFonts w:eastAsia="Arial Unicode MS" w:cs="Calibri"/>
                <w:sz w:val="18"/>
                <w:szCs w:val="18"/>
                <w:lang w:eastAsia="en-US"/>
              </w:rPr>
              <w:t xml:space="preserve"> y</w:t>
            </w:r>
            <w:r w:rsidR="005D3279" w:rsidRPr="00CB1CBB">
              <w:rPr>
                <w:rFonts w:eastAsia="Arial Unicode MS" w:cs="Calibri"/>
                <w:sz w:val="18"/>
                <w:szCs w:val="18"/>
                <w:lang w:val="es-CL" w:eastAsia="en-US"/>
              </w:rPr>
              <w:t xml:space="preserve"> ésta haya sido aprobada con dicha característica por el CER,</w:t>
            </w:r>
            <w:r w:rsidR="00DA1744">
              <w:rPr>
                <w:rFonts w:eastAsia="Arial Unicode MS" w:cs="Calibri"/>
                <w:sz w:val="18"/>
                <w:szCs w:val="18"/>
                <w:lang w:eastAsia="en-US"/>
              </w:rPr>
              <w:t xml:space="preserve">  </w:t>
            </w:r>
            <w:r w:rsidR="005D3279" w:rsidRPr="00CB1CBB">
              <w:rPr>
                <w:rFonts w:eastAsia="Arial Unicode MS" w:cs="Calibri"/>
                <w:sz w:val="18"/>
                <w:szCs w:val="18"/>
                <w:lang w:eastAsia="en-US"/>
              </w:rPr>
              <w:t>la beneficiar</w:t>
            </w:r>
            <w:r w:rsidR="00DA1744">
              <w:rPr>
                <w:rFonts w:eastAsia="Arial Unicode MS" w:cs="Calibri"/>
                <w:sz w:val="18"/>
                <w:szCs w:val="18"/>
                <w:lang w:eastAsia="en-US"/>
              </w:rPr>
              <w:t>i</w:t>
            </w:r>
            <w:r w:rsidR="005D3279" w:rsidRPr="00CB1CBB">
              <w:rPr>
                <w:rFonts w:eastAsia="Arial Unicode MS" w:cs="Calibri"/>
                <w:sz w:val="18"/>
                <w:szCs w:val="18"/>
                <w:lang w:eastAsia="en-US"/>
              </w:rPr>
              <w:t>a deberá acreditar una de las siguient</w:t>
            </w:r>
            <w:r w:rsidR="00DA1744">
              <w:rPr>
                <w:rFonts w:eastAsia="Arial Unicode MS" w:cs="Calibri"/>
                <w:sz w:val="18"/>
                <w:szCs w:val="18"/>
                <w:lang w:eastAsia="en-US"/>
              </w:rPr>
              <w:t>es condiciones: ser propietaria, usufructuaria, comodataria, arrendatari</w:t>
            </w:r>
            <w:r w:rsidR="005D3279" w:rsidRPr="00CB1CBB">
              <w:rPr>
                <w:rFonts w:eastAsia="Arial Unicode MS" w:cs="Calibri"/>
                <w:sz w:val="18"/>
                <w:szCs w:val="18"/>
                <w:lang w:eastAsia="en-US"/>
              </w:rPr>
              <w:t>a;</w:t>
            </w:r>
            <w:r w:rsidR="005D3279" w:rsidRPr="00CB1CBB">
              <w:rPr>
                <w:rFonts w:eastAsia="Arial Unicode MS" w:cs="Arial"/>
                <w:szCs w:val="22"/>
                <w:lang w:val="es-CL"/>
              </w:rPr>
              <w:t xml:space="preserve"> </w:t>
            </w:r>
            <w:r w:rsidR="00DA1744">
              <w:rPr>
                <w:rFonts w:eastAsia="Arial Unicode MS" w:cs="Calibri"/>
                <w:sz w:val="18"/>
                <w:szCs w:val="18"/>
                <w:lang w:val="es-CL" w:eastAsia="en-US"/>
              </w:rPr>
              <w:t>propietari</w:t>
            </w:r>
            <w:r w:rsidR="005D3279" w:rsidRPr="00CB1CBB">
              <w:rPr>
                <w:rFonts w:eastAsia="Arial Unicode MS" w:cs="Calibri"/>
                <w:sz w:val="18"/>
                <w:szCs w:val="18"/>
                <w:lang w:val="es-CL" w:eastAsia="en-US"/>
              </w:rPr>
              <w:t>a del inmueble en régimen de sociedad conyugal o unión civil</w:t>
            </w:r>
            <w:r w:rsidR="005D3279" w:rsidRPr="00CB1CBB">
              <w:rPr>
                <w:rFonts w:eastAsia="Arial Unicode MS" w:cs="Calibri"/>
                <w:sz w:val="18"/>
                <w:szCs w:val="18"/>
                <w:lang w:eastAsia="en-US"/>
              </w:rPr>
              <w:t xml:space="preserve"> o </w:t>
            </w:r>
            <w:r w:rsidR="005D3279"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DA1744">
              <w:rPr>
                <w:rFonts w:eastAsia="Arial Unicode MS" w:cs="Calibri"/>
                <w:sz w:val="18"/>
                <w:szCs w:val="18"/>
                <w:lang w:eastAsia="en-US"/>
              </w:rPr>
              <w:t>ar la concesión) ceda el uso a la emprendedor</w:t>
            </w:r>
            <w:r w:rsidR="005D3279"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69D0B77" w:rsidR="005D3279" w:rsidRPr="003268CA" w:rsidRDefault="00DA1744"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5DB2F74D" w:rsidR="005D3279" w:rsidRPr="003268CA" w:rsidRDefault="00DA1744" w:rsidP="005D3279">
            <w:pPr>
              <w:jc w:val="both"/>
              <w:rPr>
                <w:rFonts w:eastAsia="Calibri"/>
                <w:sz w:val="18"/>
                <w:szCs w:val="18"/>
              </w:rPr>
            </w:pPr>
            <w:r>
              <w:rPr>
                <w:rFonts w:eastAsia="Calibri"/>
                <w:b/>
                <w:sz w:val="18"/>
                <w:szCs w:val="18"/>
              </w:rPr>
              <w:t>En caso de ser usufructuari</w:t>
            </w:r>
            <w:r w:rsidR="005D3279" w:rsidRPr="003268CA">
              <w:rPr>
                <w:rFonts w:eastAsia="Calibri"/>
                <w:b/>
                <w:sz w:val="18"/>
                <w:szCs w:val="18"/>
              </w:rPr>
              <w:t>a:</w:t>
            </w:r>
            <w:r w:rsidR="005D3279"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585D2135" w:rsidR="005D3279" w:rsidRPr="003268CA" w:rsidRDefault="00DA1744" w:rsidP="005D3279">
            <w:pPr>
              <w:jc w:val="both"/>
              <w:rPr>
                <w:rFonts w:eastAsia="Calibri"/>
                <w:sz w:val="18"/>
                <w:szCs w:val="18"/>
              </w:rPr>
            </w:pPr>
            <w:r>
              <w:rPr>
                <w:rFonts w:eastAsia="Calibri"/>
                <w:b/>
                <w:sz w:val="18"/>
                <w:szCs w:val="18"/>
              </w:rPr>
              <w:t>En caso de ser comodatari</w:t>
            </w:r>
            <w:r w:rsidR="005D3279" w:rsidRPr="003268CA">
              <w:rPr>
                <w:rFonts w:eastAsia="Calibri"/>
                <w:b/>
                <w:sz w:val="18"/>
                <w:szCs w:val="18"/>
              </w:rPr>
              <w:t xml:space="preserve">a: </w:t>
            </w:r>
            <w:r w:rsidR="005D3279" w:rsidRPr="003268CA">
              <w:rPr>
                <w:rFonts w:eastAsia="Calibri"/>
                <w:sz w:val="18"/>
                <w:szCs w:val="18"/>
              </w:rPr>
              <w:t>Copia Con</w:t>
            </w:r>
            <w:r w:rsidR="005D3279">
              <w:rPr>
                <w:rFonts w:eastAsia="Calibri"/>
                <w:sz w:val="18"/>
                <w:szCs w:val="18"/>
              </w:rPr>
              <w:t xml:space="preserve">trato de Comodato que acredite su </w:t>
            </w:r>
            <w:r w:rsidR="005D3279" w:rsidRPr="003268CA">
              <w:rPr>
                <w:rFonts w:eastAsia="Calibri"/>
                <w:sz w:val="18"/>
                <w:szCs w:val="18"/>
              </w:rPr>
              <w:t>actual condición de comodatario.</w:t>
            </w:r>
          </w:p>
          <w:p w14:paraId="261837E4" w14:textId="43B4CBE2" w:rsidR="005D3279" w:rsidRPr="003268CA" w:rsidRDefault="00DA1744"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hint="eastAsia"/>
                <w:sz w:val="18"/>
                <w:szCs w:val="18"/>
              </w:rPr>
            </w:pPr>
            <w:r w:rsidRPr="00B04411">
              <w:rPr>
                <w:rFonts w:eastAsia="Calibri"/>
                <w:b/>
                <w:sz w:val="18"/>
                <w:szCs w:val="18"/>
                <w:lang w:val="es-CL"/>
              </w:rPr>
              <w:lastRenderedPageBreak/>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7F73BDA" w:rsidR="005D3279" w:rsidRDefault="00B868E9" w:rsidP="005D3279">
            <w:pPr>
              <w:contextualSpacing/>
              <w:jc w:val="both"/>
              <w:rPr>
                <w:rFonts w:eastAsia="Arial Unicode MS" w:cs="Calibri" w:hint="eastAsia"/>
                <w:sz w:val="18"/>
                <w:szCs w:val="18"/>
                <w:lang w:eastAsia="en-US"/>
              </w:rPr>
            </w:pPr>
            <w:r>
              <w:rPr>
                <w:rFonts w:eastAsia="Arial Unicode MS" w:cs="Calibri"/>
                <w:sz w:val="18"/>
                <w:szCs w:val="18"/>
                <w:lang w:eastAsia="en-US"/>
              </w:rPr>
              <w:lastRenderedPageBreak/>
              <w:t>f</w:t>
            </w:r>
            <w:r w:rsidR="00DA1744">
              <w:rPr>
                <w:rFonts w:eastAsia="Arial Unicode MS" w:cs="Calibri"/>
                <w:sz w:val="18"/>
                <w:szCs w:val="18"/>
                <w:lang w:eastAsia="en-US"/>
              </w:rPr>
              <w:t>. Estar inscrit</w:t>
            </w:r>
            <w:r w:rsidR="0013058E">
              <w:rPr>
                <w:rFonts w:eastAsia="Arial Unicode MS" w:cs="Calibri"/>
                <w:sz w:val="18"/>
                <w:szCs w:val="18"/>
                <w:lang w:eastAsia="en-US"/>
              </w:rPr>
              <w:t>a</w:t>
            </w:r>
            <w:r w:rsidR="005D3279" w:rsidRPr="001A70DC">
              <w:rPr>
                <w:rFonts w:eastAsia="Arial Unicode MS" w:cs="Calibri"/>
                <w:color w:val="000000" w:themeColor="text1"/>
                <w:sz w:val="18"/>
                <w:szCs w:val="18"/>
                <w:lang w:val="es-CL" w:eastAsia="en-US"/>
              </w:rPr>
              <w:t xml:space="preserve"> </w:t>
            </w:r>
            <w:r w:rsidR="005D3279">
              <w:rPr>
                <w:rFonts w:eastAsia="Arial Unicode MS" w:cs="Calibri"/>
                <w:color w:val="000000" w:themeColor="text1"/>
                <w:sz w:val="18"/>
                <w:szCs w:val="18"/>
                <w:lang w:val="es-CL" w:eastAsia="en-US"/>
              </w:rPr>
              <w:t xml:space="preserve">en </w:t>
            </w:r>
            <w:r w:rsidR="005D3279"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5D3279" w:rsidRPr="001A70DC">
                <w:rPr>
                  <w:rStyle w:val="Hipervnculo"/>
                  <w:rFonts w:eastAsia="Arial Unicode MS" w:cs="Calibri"/>
                  <w:color w:val="000000" w:themeColor="text1"/>
                  <w:sz w:val="18"/>
                  <w:szCs w:val="18"/>
                  <w:lang w:val="es-CL" w:eastAsia="en-US"/>
                </w:rPr>
                <w:t>https://capacitacion.sercotec.cl</w:t>
              </w:r>
            </w:hyperlink>
            <w:r w:rsidR="005D3279">
              <w:rPr>
                <w:rFonts w:eastAsia="Arial Unicode MS" w:cs="Calibri"/>
                <w:color w:val="000000" w:themeColor="text1"/>
                <w:sz w:val="18"/>
                <w:szCs w:val="18"/>
                <w:lang w:val="es-CL" w:eastAsia="en-US"/>
              </w:rPr>
              <w:t xml:space="preserve">, a la fecha de </w:t>
            </w:r>
            <w:r w:rsidR="005D3279" w:rsidRPr="001A70DC">
              <w:rPr>
                <w:rFonts w:eastAsia="Arial Unicode MS" w:cs="Calibri"/>
                <w:color w:val="000000" w:themeColor="text1"/>
                <w:sz w:val="18"/>
                <w:szCs w:val="18"/>
                <w:lang w:val="es-CL" w:eastAsia="en-US"/>
              </w:rPr>
              <w:t>firma del contrato.</w:t>
            </w:r>
            <w:r w:rsidR="005D3279" w:rsidRPr="001A70DC">
              <w:rPr>
                <w:rFonts w:eastAsia="Arial Unicode MS" w:cs="Arial"/>
                <w:color w:val="000000" w:themeColor="text1"/>
                <w:szCs w:val="22"/>
                <w:lang w:val="es-CL"/>
              </w:rPr>
              <w:t xml:space="preserve"> </w:t>
            </w:r>
            <w:r w:rsidR="005D3279" w:rsidRPr="001A70DC">
              <w:rPr>
                <w:rFonts w:eastAsia="Arial Unicode MS" w:cs="Calibri"/>
                <w:color w:val="000000" w:themeColor="text1"/>
                <w:sz w:val="18"/>
                <w:szCs w:val="18"/>
                <w:lang w:val="es-CL" w:eastAsia="en-US"/>
              </w:rPr>
              <w:t>Este curso deberá aprobarse</w:t>
            </w:r>
            <w:r w:rsidR="005D3279">
              <w:rPr>
                <w:rFonts w:eastAsia="Arial Unicode MS" w:cs="Calibri"/>
                <w:color w:val="000000" w:themeColor="text1"/>
                <w:sz w:val="18"/>
                <w:szCs w:val="18"/>
                <w:lang w:val="es-CL" w:eastAsia="en-US"/>
              </w:rPr>
              <w:t>, como máximo, durante la etapa de</w:t>
            </w:r>
            <w:r w:rsidR="005D3279"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0A661FA" w:rsidR="005D3279" w:rsidRPr="009F34D2" w:rsidRDefault="00B868E9" w:rsidP="005D3279">
            <w:pPr>
              <w:contextualSpacing/>
              <w:jc w:val="both"/>
              <w:rPr>
                <w:rFonts w:eastAsia="Arial Unicode MS" w:cs="Calibri" w:hint="eastAsia"/>
                <w:sz w:val="18"/>
                <w:szCs w:val="18"/>
                <w:lang w:eastAsia="en-US"/>
              </w:rPr>
            </w:pPr>
            <w:r>
              <w:rPr>
                <w:rFonts w:eastAsia="Arial Unicode MS" w:cs="Calibri"/>
                <w:sz w:val="18"/>
                <w:szCs w:val="18"/>
                <w:lang w:eastAsia="en-US"/>
              </w:rPr>
              <w:t>g</w:t>
            </w:r>
            <w:r w:rsidR="00DA1744">
              <w:rPr>
                <w:rFonts w:eastAsia="Arial Unicode MS" w:cs="Calibri"/>
                <w:sz w:val="18"/>
                <w:szCs w:val="18"/>
                <w:lang w:eastAsia="en-US"/>
              </w:rPr>
              <w:t>. Estar inscrit</w:t>
            </w:r>
            <w:r w:rsidR="0013058E">
              <w:rPr>
                <w:rFonts w:eastAsia="Arial Unicode MS" w:cs="Calibri"/>
                <w:sz w:val="18"/>
                <w:szCs w:val="18"/>
                <w:lang w:eastAsia="en-US"/>
              </w:rPr>
              <w:t>a</w:t>
            </w:r>
            <w:r w:rsidR="005D3279" w:rsidRPr="009F34D2">
              <w:rPr>
                <w:rFonts w:eastAsia="Arial Unicode MS" w:cs="Calibri"/>
                <w:sz w:val="18"/>
                <w:szCs w:val="18"/>
                <w:lang w:val="es-CL" w:eastAsia="en-US"/>
              </w:rPr>
              <w:t xml:space="preserve"> en el curso virtual de “Sustentabilidad”, disponible en </w:t>
            </w:r>
            <w:hyperlink r:id="rId28" w:history="1">
              <w:r w:rsidR="005D3279" w:rsidRPr="009F34D2">
                <w:rPr>
                  <w:rStyle w:val="Hipervnculo"/>
                  <w:rFonts w:eastAsia="Arial Unicode MS" w:cs="Calibri"/>
                  <w:color w:val="auto"/>
                  <w:sz w:val="18"/>
                  <w:szCs w:val="18"/>
                  <w:lang w:val="es-CL" w:eastAsia="en-US"/>
                </w:rPr>
                <w:t>https://capacitacion.sercotec.cl</w:t>
              </w:r>
            </w:hyperlink>
            <w:r w:rsidR="005D3279" w:rsidRPr="009F34D2">
              <w:rPr>
                <w:rFonts w:eastAsia="Arial Unicode MS" w:cs="Calibri"/>
                <w:sz w:val="18"/>
                <w:szCs w:val="18"/>
                <w:lang w:val="es-CL" w:eastAsia="en-US"/>
              </w:rPr>
              <w:t>, a la fecha de firma del contrato.</w:t>
            </w:r>
            <w:r w:rsidR="005D3279" w:rsidRPr="009F34D2">
              <w:rPr>
                <w:rFonts w:eastAsia="Arial Unicode MS" w:cs="Arial"/>
                <w:szCs w:val="22"/>
                <w:lang w:val="es-CL"/>
              </w:rPr>
              <w:t xml:space="preserve"> </w:t>
            </w:r>
            <w:r w:rsidR="005D3279"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6C5A918" w:rsidR="005D3279" w:rsidRPr="00782C59" w:rsidRDefault="00B868E9" w:rsidP="005D3279">
            <w:pPr>
              <w:jc w:val="both"/>
              <w:rPr>
                <w:rFonts w:cs="Calibri"/>
                <w:b/>
                <w:color w:val="FFFFFF"/>
                <w:sz w:val="18"/>
                <w:szCs w:val="18"/>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DA1744">
              <w:rPr>
                <w:rFonts w:eastAsia="Arial Unicode MS" w:cs="Calibri"/>
                <w:sz w:val="18"/>
                <w:szCs w:val="18"/>
                <w:lang w:val="es-CL" w:eastAsia="en-US"/>
              </w:rPr>
              <w:t>La beneficiari</w:t>
            </w:r>
            <w:r w:rsidR="005D3279" w:rsidRPr="00782C59">
              <w:rPr>
                <w:rFonts w:eastAsia="Arial Unicode MS" w:cs="Calibri"/>
                <w:sz w:val="18"/>
                <w:szCs w:val="18"/>
                <w:lang w:val="es-CL" w:eastAsia="en-US"/>
              </w:rPr>
              <w:t xml:space="preserve">a no podrá </w:t>
            </w:r>
            <w:r w:rsidR="005D3279">
              <w:rPr>
                <w:rFonts w:eastAsia="Arial Unicode MS" w:cs="Calibri"/>
                <w:sz w:val="18"/>
                <w:szCs w:val="18"/>
                <w:lang w:val="es-CL" w:eastAsia="en-US"/>
              </w:rPr>
              <w:t xml:space="preserve">tener contrato vigente, incluso a honorarios, con </w:t>
            </w:r>
            <w:proofErr w:type="spellStart"/>
            <w:r w:rsidR="005D3279">
              <w:rPr>
                <w:rFonts w:eastAsia="Arial Unicode MS" w:cs="Calibri"/>
                <w:sz w:val="18"/>
                <w:szCs w:val="18"/>
                <w:lang w:val="es-CL" w:eastAsia="en-US"/>
              </w:rPr>
              <w:t>Sercotec</w:t>
            </w:r>
            <w:proofErr w:type="spellEnd"/>
            <w:r w:rsidR="005D3279">
              <w:rPr>
                <w:rFonts w:eastAsia="Arial Unicode MS" w:cs="Calibri"/>
                <w:sz w:val="18"/>
                <w:szCs w:val="18"/>
                <w:lang w:val="es-CL" w:eastAsia="en-US"/>
              </w:rPr>
              <w:t xml:space="preserve">, con el Agente Operador a cargo de la convocatoria o con quienes participen en la asignación de recursos, ni podrá </w:t>
            </w:r>
            <w:r w:rsidR="005D3279" w:rsidRPr="00782C59">
              <w:rPr>
                <w:rFonts w:eastAsia="Arial Unicode MS" w:cs="Calibri"/>
                <w:sz w:val="18"/>
                <w:szCs w:val="18"/>
                <w:lang w:val="es-CL" w:eastAsia="en-US"/>
              </w:rPr>
              <w:t xml:space="preserve">ser cónyuge, conviviente civil o tener parentesco </w:t>
            </w:r>
            <w:r w:rsidR="005D3279">
              <w:rPr>
                <w:rFonts w:eastAsia="Arial Unicode MS" w:cs="Calibri"/>
                <w:sz w:val="18"/>
                <w:szCs w:val="18"/>
                <w:lang w:val="es-CL" w:eastAsia="en-US"/>
              </w:rPr>
              <w:t>hasta el 3er grado de consanguinidad y 2do de afinidad inclusive, respecto</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d</w:t>
            </w:r>
            <w:r w:rsidR="005D3279" w:rsidRPr="00782C59">
              <w:rPr>
                <w:rFonts w:eastAsia="Arial Unicode MS" w:cs="Calibri"/>
                <w:sz w:val="18"/>
                <w:szCs w:val="18"/>
                <w:lang w:val="es-CL" w:eastAsia="en-US"/>
              </w:rPr>
              <w:t xml:space="preserve">el personal directivo de </w:t>
            </w:r>
            <w:proofErr w:type="spellStart"/>
            <w:r w:rsidR="005D3279" w:rsidRPr="00782C59">
              <w:rPr>
                <w:rFonts w:eastAsia="Arial Unicode MS" w:cs="Calibri"/>
                <w:sz w:val="18"/>
                <w:szCs w:val="18"/>
                <w:lang w:val="es-CL" w:eastAsia="en-US"/>
              </w:rPr>
              <w:t>S</w:t>
            </w:r>
            <w:r w:rsidR="005D3279">
              <w:rPr>
                <w:rFonts w:eastAsia="Arial Unicode MS" w:cs="Calibri"/>
                <w:sz w:val="18"/>
                <w:szCs w:val="18"/>
                <w:lang w:val="es-CL" w:eastAsia="en-US"/>
              </w:rPr>
              <w:t>ercotec</w:t>
            </w:r>
            <w:proofErr w:type="spellEnd"/>
            <w:r w:rsidR="005D3279">
              <w:rPr>
                <w:rFonts w:eastAsia="Arial Unicode MS" w:cs="Calibri"/>
                <w:sz w:val="18"/>
                <w:szCs w:val="18"/>
                <w:lang w:val="es-CL" w:eastAsia="en-US"/>
              </w:rPr>
              <w:t>, del personal del Agente Operador a cargo de la convocatoria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o de quienes participen en la asignación de recursos, incluido el personal de la Dirección Regional que intervenga en la convocatoria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0E0000A" w:rsidR="005D3279" w:rsidRPr="0093538A" w:rsidRDefault="00B868E9" w:rsidP="005D3279">
            <w:pPr>
              <w:jc w:val="both"/>
              <w:rPr>
                <w:rFonts w:eastAsia="Arial Unicode MS" w:cs="Calibri" w:hint="eastAsia"/>
                <w:sz w:val="18"/>
                <w:szCs w:val="18"/>
                <w:lang w:val="es-CL" w:eastAsia="en-US"/>
              </w:rPr>
            </w:pPr>
            <w:r>
              <w:rPr>
                <w:rFonts w:eastAsia="Arial Unicode MS" w:cs="Calibri"/>
                <w:sz w:val="18"/>
                <w:szCs w:val="18"/>
                <w:lang w:eastAsia="en-US"/>
              </w:rPr>
              <w:t>i</w:t>
            </w:r>
            <w:r w:rsidR="005D3279" w:rsidRPr="0093538A">
              <w:rPr>
                <w:rFonts w:eastAsia="Arial Unicode MS" w:cs="Calibri"/>
                <w:sz w:val="18"/>
                <w:szCs w:val="18"/>
                <w:lang w:eastAsia="en-US"/>
              </w:rPr>
              <w:t xml:space="preserve">. </w:t>
            </w:r>
            <w:r w:rsidR="005D3279" w:rsidRPr="0093538A">
              <w:rPr>
                <w:rFonts w:eastAsia="Arial Unicode MS" w:cs="Calibri"/>
                <w:sz w:val="18"/>
                <w:szCs w:val="18"/>
                <w:lang w:val="es-CL" w:eastAsia="en-US"/>
              </w:rPr>
              <w:t>Previo a la fir</w:t>
            </w:r>
            <w:r w:rsidR="00DA1744">
              <w:rPr>
                <w:rFonts w:eastAsia="Arial Unicode MS" w:cs="Calibri"/>
                <w:sz w:val="18"/>
                <w:szCs w:val="18"/>
                <w:lang w:val="es-CL" w:eastAsia="en-US"/>
              </w:rPr>
              <w:t>ma de contrato, la beneficiari</w:t>
            </w:r>
            <w:r w:rsidR="005D3279" w:rsidRPr="0093538A">
              <w:rPr>
                <w:rFonts w:eastAsia="Arial Unicode MS" w:cs="Calibri"/>
                <w:sz w:val="18"/>
                <w:szCs w:val="18"/>
                <w:lang w:val="es-CL" w:eastAsia="en-US"/>
              </w:rPr>
              <w:t>a deberá entr</w:t>
            </w:r>
            <w:r w:rsidR="008206B0">
              <w:rPr>
                <w:rFonts w:eastAsia="Arial Unicode MS" w:cs="Calibri"/>
                <w:sz w:val="18"/>
                <w:szCs w:val="18"/>
                <w:lang w:val="es-CL" w:eastAsia="en-US"/>
              </w:rPr>
              <w:t xml:space="preserve">egar al Agente Operador </w:t>
            </w:r>
            <w:r w:rsidR="00DA1744">
              <w:rPr>
                <w:rFonts w:eastAsia="Arial Unicode MS" w:cs="Calibri"/>
                <w:sz w:val="18"/>
                <w:szCs w:val="18"/>
                <w:lang w:val="es-CL" w:eastAsia="en-US"/>
              </w:rPr>
              <w:t>Intermediari</w:t>
            </w:r>
            <w:r w:rsidR="00DA1744">
              <w:rPr>
                <w:rFonts w:eastAsia="Arial Unicode MS" w:cs="Calibri" w:hint="eastAsia"/>
                <w:sz w:val="18"/>
                <w:szCs w:val="18"/>
                <w:lang w:val="es-CL" w:eastAsia="en-US"/>
              </w:rPr>
              <w:t>o</w:t>
            </w:r>
            <w:r w:rsidR="005D3279" w:rsidRPr="0093538A">
              <w:rPr>
                <w:rFonts w:eastAsia="Arial Unicode MS" w:cs="Calibri"/>
                <w:sz w:val="18"/>
                <w:szCs w:val="18"/>
                <w:lang w:val="es-CL" w:eastAsia="en-US"/>
              </w:rPr>
              <w:t xml:space="preserve"> el aporte empresarial en efectivo, </w:t>
            </w:r>
            <w:r w:rsidR="005D3279" w:rsidRPr="0093538A">
              <w:rPr>
                <w:rFonts w:eastAsia="Arial Unicode MS" w:cs="Calibri"/>
                <w:sz w:val="18"/>
                <w:szCs w:val="18"/>
                <w:lang w:eastAsia="en-US"/>
              </w:rPr>
              <w:t>transferencia electrónica o depósito bancario,</w:t>
            </w:r>
            <w:r w:rsidR="005D3279"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8D03E82" w:rsidR="005D3279" w:rsidRPr="00782C59" w:rsidRDefault="00B868E9" w:rsidP="005D3279">
            <w:pPr>
              <w:jc w:val="both"/>
              <w:rPr>
                <w:rFonts w:eastAsia="Arial Unicode MS" w:cs="Calibri" w:hint="eastAsia"/>
                <w:sz w:val="18"/>
                <w:szCs w:val="18"/>
                <w:lang w:val="es-CL"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DA1744">
              <w:rPr>
                <w:rFonts w:eastAsia="Arial Unicode MS" w:cs="Calibri"/>
                <w:sz w:val="18"/>
                <w:szCs w:val="18"/>
                <w:lang w:val="es-CL" w:eastAsia="en-US"/>
              </w:rPr>
              <w:t xml:space="preserve">ontrato </w:t>
            </w:r>
            <w:r w:rsidR="005D3279">
              <w:rPr>
                <w:rFonts w:eastAsia="Arial Unicode MS" w:cs="Calibri"/>
                <w:sz w:val="18"/>
                <w:szCs w:val="18"/>
                <w:lang w:val="es-CL" w:eastAsia="en-US"/>
              </w:rPr>
              <w:t>l</w:t>
            </w:r>
            <w:r w:rsidR="00DA1744">
              <w:rPr>
                <w:rFonts w:eastAsia="Arial Unicode MS" w:cs="Calibri"/>
                <w:sz w:val="18"/>
                <w:szCs w:val="18"/>
                <w:lang w:val="es-CL" w:eastAsia="en-US"/>
              </w:rPr>
              <w:t>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DA1744">
              <w:rPr>
                <w:rFonts w:eastAsia="Arial Unicode MS" w:cs="Calibri"/>
                <w:sz w:val="18"/>
                <w:szCs w:val="18"/>
                <w:lang w:val="es-CL" w:eastAsia="en-US"/>
              </w:rPr>
              <w:t xml:space="preserve">ede ser realizado con el </w:t>
            </w:r>
            <w:proofErr w:type="spellStart"/>
            <w:r w:rsidR="00DA1744">
              <w:rPr>
                <w:rFonts w:eastAsia="Arial Unicode MS" w:cs="Calibri"/>
                <w:sz w:val="18"/>
                <w:szCs w:val="18"/>
                <w:lang w:val="es-CL" w:eastAsia="en-US"/>
              </w:rPr>
              <w:t>rut</w:t>
            </w:r>
            <w:proofErr w:type="spellEnd"/>
            <w:r w:rsidR="00DA1744">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DA1744">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DA1744">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1964290F" w:rsidR="005D3279" w:rsidRPr="00782C59" w:rsidRDefault="005D3279" w:rsidP="008206B0">
            <w:pPr>
              <w:jc w:val="both"/>
              <w:rPr>
                <w:rFonts w:eastAsia="Arial Unicode MS" w:cs="Calibri" w:hint="eastAsia"/>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w:t>
            </w:r>
            <w:r w:rsidR="008206B0">
              <w:rPr>
                <w:rFonts w:eastAsia="Arial Unicode MS" w:cs="Calibri"/>
                <w:sz w:val="18"/>
                <w:szCs w:val="18"/>
              </w:rPr>
              <w:t>luada por el Agente Operador Intermediario</w:t>
            </w:r>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04F10B" w:rsidR="005D3279" w:rsidRPr="004E2F02" w:rsidRDefault="00B868E9" w:rsidP="005D3279">
            <w:pPr>
              <w:jc w:val="both"/>
              <w:rPr>
                <w:rFonts w:eastAsia="Arial Unicode MS" w:cs="Calibri" w:hint="eastAsia"/>
                <w:sz w:val="18"/>
                <w:szCs w:val="18"/>
                <w:lang w:eastAsia="en-US"/>
              </w:rPr>
            </w:pPr>
            <w:r>
              <w:rPr>
                <w:rFonts w:eastAsia="Arial Unicode MS" w:cs="Calibri"/>
                <w:sz w:val="18"/>
                <w:szCs w:val="18"/>
                <w:lang w:eastAsia="en-US"/>
              </w:rPr>
              <w:t>k</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hint="eastAsia"/>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625193A" w:rsidR="005D3279" w:rsidRPr="00B533CC" w:rsidRDefault="00B868E9" w:rsidP="005D3279">
            <w:pPr>
              <w:jc w:val="both"/>
              <w:rPr>
                <w:rFonts w:eastAsia="Arial Unicode MS" w:cs="Calibri" w:hint="eastAsia"/>
                <w:sz w:val="18"/>
                <w:szCs w:val="18"/>
                <w:lang w:eastAsia="en-US"/>
              </w:rPr>
            </w:pPr>
            <w:r>
              <w:rPr>
                <w:rFonts w:eastAsia="Arial Unicode MS" w:cs="Calibri"/>
                <w:sz w:val="18"/>
                <w:szCs w:val="18"/>
                <w:lang w:eastAsia="en-US"/>
              </w:rPr>
              <w:lastRenderedPageBreak/>
              <w:t>l</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 xml:space="preserve">Los gastos ejecutados para inversiones y acciones de gestión empresarial no pueden corresponder a </w:t>
            </w:r>
            <w:r w:rsidR="00A90E7D">
              <w:rPr>
                <w:rFonts w:eastAsia="Arial Unicode MS" w:cs="Calibri"/>
                <w:sz w:val="18"/>
                <w:szCs w:val="18"/>
                <w:lang w:eastAsia="en-US"/>
              </w:rPr>
              <w:t>remuneraciones del seleccionad</w:t>
            </w:r>
            <w:r w:rsidR="005D3279" w:rsidRPr="00B533CC">
              <w:rPr>
                <w:rFonts w:eastAsia="Arial Unicode MS" w:cs="Calibri"/>
                <w:sz w:val="18"/>
                <w:szCs w:val="18"/>
                <w:lang w:eastAsia="en-US"/>
              </w:rPr>
              <w:t>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hint="eastAsia"/>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hint="eastAsia"/>
          <w:color w:val="000000" w:themeColor="text1"/>
          <w:sz w:val="18"/>
          <w:szCs w:val="18"/>
          <w:lang w:eastAsia="en-US"/>
        </w:rPr>
      </w:pPr>
      <w:bookmarkStart w:id="69" w:name="_Toc342319843"/>
      <w:bookmarkStart w:id="70" w:name="_Toc320871832"/>
      <w:bookmarkStart w:id="71"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9DB77F9" w:rsidR="00412BA0" w:rsidRDefault="00412BA0" w:rsidP="00B00B6C">
      <w:pPr>
        <w:rPr>
          <w:b/>
        </w:rPr>
      </w:pPr>
    </w:p>
    <w:p w14:paraId="33966419" w14:textId="7D5B8431" w:rsidR="00EF5C6F" w:rsidRDefault="00EF5C6F" w:rsidP="00B00B6C">
      <w:pPr>
        <w:rPr>
          <w:b/>
        </w:rPr>
      </w:pPr>
    </w:p>
    <w:p w14:paraId="3AEB4D0D" w14:textId="44B6291D" w:rsidR="00EF5C6F" w:rsidRDefault="00EF5C6F" w:rsidP="00B00B6C">
      <w:pPr>
        <w:rPr>
          <w:b/>
        </w:rPr>
      </w:pPr>
    </w:p>
    <w:p w14:paraId="1B540F49" w14:textId="7D2BAA7F" w:rsidR="00EF5C6F" w:rsidRDefault="00EF5C6F" w:rsidP="00B00B6C">
      <w:pPr>
        <w:rPr>
          <w:b/>
        </w:rPr>
      </w:pPr>
    </w:p>
    <w:p w14:paraId="06E935BB" w14:textId="24BA4484" w:rsidR="00EF5C6F" w:rsidRDefault="00EF5C6F" w:rsidP="00B00B6C">
      <w:pPr>
        <w:rPr>
          <w:b/>
        </w:rPr>
      </w:pPr>
    </w:p>
    <w:p w14:paraId="101DB869" w14:textId="25A7F5F8" w:rsidR="00EF5C6F" w:rsidRDefault="00EF5C6F" w:rsidP="00B00B6C">
      <w:pPr>
        <w:rPr>
          <w:b/>
        </w:rPr>
      </w:pPr>
    </w:p>
    <w:p w14:paraId="3793F666" w14:textId="20880E94" w:rsidR="00EF5C6F" w:rsidRDefault="00EF5C6F" w:rsidP="00B00B6C">
      <w:pPr>
        <w:rPr>
          <w:b/>
        </w:rPr>
      </w:pPr>
    </w:p>
    <w:p w14:paraId="1EA3F585" w14:textId="734CEF73" w:rsidR="00B868E9" w:rsidRDefault="00B868E9" w:rsidP="00B00B6C">
      <w:pPr>
        <w:rPr>
          <w:b/>
        </w:rPr>
      </w:pPr>
    </w:p>
    <w:p w14:paraId="698AF9B3" w14:textId="672550CA" w:rsidR="00B868E9" w:rsidRDefault="00B868E9" w:rsidP="00B00B6C">
      <w:pPr>
        <w:rPr>
          <w:b/>
        </w:rPr>
      </w:pPr>
    </w:p>
    <w:p w14:paraId="1D994B19" w14:textId="0931C20C" w:rsidR="00B868E9" w:rsidRDefault="00B868E9" w:rsidP="00B00B6C">
      <w:pPr>
        <w:rPr>
          <w:b/>
        </w:rPr>
      </w:pPr>
    </w:p>
    <w:p w14:paraId="54EE0E24" w14:textId="1BA2E8DB" w:rsidR="00B868E9" w:rsidRDefault="00B868E9" w:rsidP="00B00B6C">
      <w:pPr>
        <w:rPr>
          <w:b/>
        </w:rPr>
      </w:pPr>
    </w:p>
    <w:p w14:paraId="53CBD414" w14:textId="286B7C62" w:rsidR="00B868E9" w:rsidRDefault="00B868E9" w:rsidP="00B00B6C">
      <w:pPr>
        <w:rPr>
          <w:b/>
        </w:rPr>
      </w:pPr>
    </w:p>
    <w:p w14:paraId="3E8F7EF6" w14:textId="45F7AE77" w:rsidR="00B868E9" w:rsidRDefault="00B868E9" w:rsidP="00B00B6C">
      <w:pPr>
        <w:rPr>
          <w:b/>
        </w:rPr>
      </w:pPr>
    </w:p>
    <w:p w14:paraId="49ECE704" w14:textId="64840A3C" w:rsidR="00B868E9" w:rsidRDefault="00B868E9" w:rsidP="00B00B6C">
      <w:pPr>
        <w:rPr>
          <w:b/>
        </w:rPr>
      </w:pPr>
    </w:p>
    <w:p w14:paraId="38898B05" w14:textId="286CCE0C" w:rsidR="00B868E9" w:rsidRDefault="00B868E9" w:rsidP="00B00B6C">
      <w:pPr>
        <w:rPr>
          <w:b/>
        </w:rPr>
      </w:pPr>
    </w:p>
    <w:p w14:paraId="71296771" w14:textId="22494F57" w:rsidR="00B868E9" w:rsidRDefault="00B868E9" w:rsidP="00B00B6C">
      <w:pPr>
        <w:rPr>
          <w:b/>
        </w:rPr>
      </w:pPr>
    </w:p>
    <w:p w14:paraId="717585CF" w14:textId="2C81EF51" w:rsidR="00B868E9" w:rsidRDefault="00B868E9" w:rsidP="00B00B6C">
      <w:pPr>
        <w:rPr>
          <w:b/>
        </w:rPr>
      </w:pPr>
    </w:p>
    <w:p w14:paraId="0FC6B718" w14:textId="577E8420" w:rsidR="00B868E9" w:rsidRDefault="00B868E9" w:rsidP="00B00B6C">
      <w:pPr>
        <w:rPr>
          <w:b/>
        </w:rPr>
      </w:pPr>
    </w:p>
    <w:p w14:paraId="2B9FA48E" w14:textId="1125D52C" w:rsidR="00B868E9" w:rsidRDefault="00B868E9" w:rsidP="00B00B6C">
      <w:pPr>
        <w:rPr>
          <w:b/>
        </w:rPr>
      </w:pPr>
    </w:p>
    <w:p w14:paraId="736FB094" w14:textId="7FD752AC" w:rsidR="00B868E9" w:rsidRDefault="00B868E9" w:rsidP="00B00B6C">
      <w:pPr>
        <w:rPr>
          <w:b/>
        </w:rPr>
      </w:pPr>
    </w:p>
    <w:p w14:paraId="028B88C0" w14:textId="59A67F86" w:rsidR="00B868E9" w:rsidRDefault="00B868E9" w:rsidP="00B00B6C">
      <w:pPr>
        <w:rPr>
          <w:b/>
        </w:rPr>
      </w:pPr>
    </w:p>
    <w:p w14:paraId="637714AA" w14:textId="4832E7AC" w:rsidR="00B868E9" w:rsidRDefault="00B868E9" w:rsidP="00B00B6C">
      <w:pPr>
        <w:rPr>
          <w:b/>
        </w:rPr>
      </w:pPr>
    </w:p>
    <w:p w14:paraId="63EE91C4" w14:textId="61806E10" w:rsidR="00B868E9" w:rsidRDefault="00B868E9" w:rsidP="00B00B6C">
      <w:pPr>
        <w:rPr>
          <w:b/>
        </w:rPr>
      </w:pPr>
    </w:p>
    <w:p w14:paraId="170B531A" w14:textId="74A1A1ED" w:rsidR="00B868E9" w:rsidRDefault="00B868E9" w:rsidP="00B00B6C">
      <w:pPr>
        <w:rPr>
          <w:b/>
        </w:rPr>
      </w:pPr>
    </w:p>
    <w:p w14:paraId="77CE0831" w14:textId="0E0AE842" w:rsidR="00B868E9" w:rsidRDefault="00B868E9" w:rsidP="00B00B6C">
      <w:pPr>
        <w:rPr>
          <w:b/>
        </w:rPr>
      </w:pPr>
    </w:p>
    <w:p w14:paraId="537CE140" w14:textId="68C4B30A" w:rsidR="00B868E9" w:rsidRDefault="00B868E9" w:rsidP="00B00B6C">
      <w:pPr>
        <w:rPr>
          <w:b/>
        </w:rPr>
      </w:pPr>
    </w:p>
    <w:p w14:paraId="5D156E7B" w14:textId="6AF000AD" w:rsidR="00B868E9" w:rsidRDefault="00B868E9" w:rsidP="00B00B6C">
      <w:pPr>
        <w:rPr>
          <w:b/>
        </w:rPr>
      </w:pPr>
    </w:p>
    <w:p w14:paraId="1456E0B1" w14:textId="57198537" w:rsidR="00B868E9" w:rsidRDefault="00B868E9" w:rsidP="00B00B6C">
      <w:pPr>
        <w:rPr>
          <w:b/>
        </w:rPr>
      </w:pPr>
    </w:p>
    <w:p w14:paraId="09186AD9" w14:textId="37AC1F26" w:rsidR="00B868E9" w:rsidRDefault="00B868E9" w:rsidP="00B00B6C">
      <w:pPr>
        <w:rPr>
          <w:b/>
        </w:rPr>
      </w:pPr>
    </w:p>
    <w:p w14:paraId="6133B803" w14:textId="77777777" w:rsidR="00B868E9" w:rsidRDefault="00B868E9" w:rsidP="00B00B6C">
      <w:pPr>
        <w:rPr>
          <w:b/>
        </w:rPr>
      </w:pPr>
    </w:p>
    <w:p w14:paraId="04349EAD" w14:textId="77777777" w:rsidR="003046D1" w:rsidRPr="00C00818" w:rsidRDefault="003046D1" w:rsidP="003046D1">
      <w:pPr>
        <w:pStyle w:val="Ttulo2"/>
        <w:numPr>
          <w:ilvl w:val="0"/>
          <w:numId w:val="0"/>
        </w:numPr>
        <w:jc w:val="center"/>
        <w:rPr>
          <w:b w:val="0"/>
        </w:rPr>
      </w:pPr>
      <w:bookmarkStart w:id="72" w:name="_Toc31201748"/>
      <w:bookmarkStart w:id="73" w:name="_Toc119510133"/>
      <w:r w:rsidRPr="007A7905">
        <w:lastRenderedPageBreak/>
        <w:t>ANEXO N° 2</w:t>
      </w:r>
      <w:bookmarkEnd w:id="72"/>
      <w:bookmarkEnd w:id="73"/>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6"/>
            </w:r>
            <w:r w:rsidRPr="00B00B6C">
              <w:rPr>
                <w:rFonts w:cs="Arial"/>
                <w:bCs/>
                <w:sz w:val="20"/>
              </w:rPr>
              <w:t xml:space="preserve"> en los procesos de la empresa; contratación de estudios de análisis de ciclo de vida </w:t>
            </w:r>
            <w:r w:rsidRPr="00B00B6C">
              <w:rPr>
                <w:rFonts w:cs="Arial"/>
                <w:bCs/>
                <w:sz w:val="20"/>
              </w:rPr>
              <w:lastRenderedPageBreak/>
              <w:t>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w:t>
            </w:r>
            <w:r>
              <w:rPr>
                <w:color w:val="000000"/>
                <w:sz w:val="20"/>
                <w:lang w:val="es-CL"/>
              </w:rPr>
              <w:lastRenderedPageBreak/>
              <w:t>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w:t>
            </w:r>
            <w:r w:rsidRPr="00141EE2">
              <w:rPr>
                <w:rFonts w:cs="Arial"/>
                <w:bCs/>
                <w:snapToGrid w:val="0"/>
                <w:sz w:val="20"/>
                <w:lang w:val="es-CL"/>
              </w:rPr>
              <w:lastRenderedPageBreak/>
              <w:t xml:space="preserve">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57AB56E6"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w:t>
            </w:r>
            <w:r w:rsidR="003442E6">
              <w:rPr>
                <w:rFonts w:cs="Arial"/>
                <w:bCs/>
                <w:snapToGrid w:val="0"/>
                <w:sz w:val="20"/>
                <w:lang w:val="es-CL"/>
              </w:rPr>
              <w:t>d exclusiva de la beneficiari</w:t>
            </w:r>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lastRenderedPageBreak/>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hint="eastAsia"/>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1ADB30BD" w:rsidR="00733EF0" w:rsidRPr="00B86968" w:rsidRDefault="003442E6" w:rsidP="00733EF0">
            <w:pPr>
              <w:pStyle w:val="Prrafodelista"/>
              <w:widowControl w:val="0"/>
              <w:ind w:left="356"/>
              <w:jc w:val="both"/>
              <w:rPr>
                <w:rFonts w:eastAsia="Arial Unicode MS" w:cs="Arial" w:hint="eastAsia"/>
                <w:b/>
                <w:bCs/>
                <w:snapToGrid w:val="0"/>
                <w:color w:val="000000" w:themeColor="text1"/>
                <w:szCs w:val="22"/>
                <w:lang w:val="es-CL"/>
              </w:rPr>
            </w:pPr>
            <w:r>
              <w:rPr>
                <w:rFonts w:cs="Arial"/>
                <w:bCs/>
                <w:snapToGrid w:val="0"/>
                <w:sz w:val="20"/>
                <w:lang w:val="es-CL"/>
              </w:rPr>
              <w:t>Se excluyen: a la beneficiari</w:t>
            </w:r>
            <w:r w:rsidR="00733EF0" w:rsidRPr="00CC7AE7">
              <w:rPr>
                <w:rFonts w:cs="Arial"/>
                <w:bCs/>
                <w:snapToGrid w:val="0"/>
                <w:sz w:val="20"/>
                <w:lang w:val="es-CL"/>
              </w:rPr>
              <w:t xml:space="preserve">a, socios, representantes legales, y sus respectivos cónyuges, </w:t>
            </w:r>
            <w:r w:rsidR="00733EF0" w:rsidRPr="004E5043">
              <w:rPr>
                <w:rFonts w:cs="Arial"/>
                <w:bCs/>
                <w:snapToGrid w:val="0"/>
                <w:color w:val="000000" w:themeColor="text1"/>
                <w:sz w:val="20"/>
                <w:lang w:val="es-CL"/>
              </w:rPr>
              <w:t xml:space="preserve">conviviente civil, </w:t>
            </w:r>
            <w:r w:rsidR="00733EF0" w:rsidRPr="00CC7AE7">
              <w:rPr>
                <w:rFonts w:cs="Arial"/>
                <w:bCs/>
                <w:snapToGrid w:val="0"/>
                <w:sz w:val="20"/>
                <w:lang w:val="es-CL"/>
              </w:rPr>
              <w:t xml:space="preserve">familiares por consanguineidad y afinidad hasta segundo grado inclusive (hijos, padre, madre y hermanos). Se </w:t>
            </w:r>
            <w:r w:rsidR="00733EF0" w:rsidRPr="00B86968">
              <w:rPr>
                <w:rFonts w:cs="Arial"/>
                <w:bCs/>
                <w:snapToGrid w:val="0"/>
                <w:color w:val="000000" w:themeColor="text1"/>
                <w:sz w:val="20"/>
                <w:lang w:val="es-CL"/>
              </w:rPr>
              <w:t xml:space="preserve">excluye todo el personal administrativo, tales como secretarias, contadores, </w:t>
            </w:r>
            <w:r w:rsidR="00733EF0" w:rsidRPr="00B86968">
              <w:rPr>
                <w:rFonts w:cs="Arial"/>
                <w:bCs/>
                <w:i/>
                <w:snapToGrid w:val="0"/>
                <w:color w:val="000000" w:themeColor="text1"/>
                <w:sz w:val="20"/>
                <w:lang w:val="es-CL"/>
              </w:rPr>
              <w:t>junior</w:t>
            </w:r>
            <w:r w:rsidR="00733EF0" w:rsidRPr="00B86968">
              <w:rPr>
                <w:rFonts w:cs="Arial"/>
                <w:bCs/>
                <w:snapToGrid w:val="0"/>
                <w:color w:val="000000" w:themeColor="text1"/>
                <w:sz w:val="20"/>
                <w:lang w:val="es-CL"/>
              </w:rPr>
              <w:t xml:space="preserve"> u otros. </w:t>
            </w:r>
            <w:r w:rsidR="00733EF0" w:rsidRPr="00B86968">
              <w:rPr>
                <w:rFonts w:cs="Arial"/>
                <w:b/>
                <w:bCs/>
                <w:snapToGrid w:val="0"/>
                <w:color w:val="000000" w:themeColor="text1"/>
                <w:sz w:val="20"/>
                <w:lang w:val="es-CL"/>
              </w:rPr>
              <w:t xml:space="preserve">De acuerdo a lo </w:t>
            </w:r>
            <w:r w:rsidR="00733EF0">
              <w:rPr>
                <w:rFonts w:cs="Arial"/>
                <w:b/>
                <w:bCs/>
                <w:snapToGrid w:val="0"/>
                <w:color w:val="000000" w:themeColor="text1"/>
                <w:sz w:val="20"/>
                <w:lang w:val="es-CL"/>
              </w:rPr>
              <w:t>previst</w:t>
            </w:r>
            <w:r w:rsidR="00733EF0" w:rsidRPr="00B86968">
              <w:rPr>
                <w:rFonts w:cs="Arial"/>
                <w:b/>
                <w:bCs/>
                <w:snapToGrid w:val="0"/>
                <w:color w:val="000000" w:themeColor="text1"/>
                <w:sz w:val="20"/>
                <w:lang w:val="es-CL"/>
              </w:rPr>
              <w:t>o en An</w:t>
            </w:r>
            <w:r w:rsidR="00733EF0">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00733EF0"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hint="eastAsia"/>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w:t>
            </w:r>
            <w:r w:rsidRPr="00CC7AE7">
              <w:rPr>
                <w:rFonts w:cs="Arial"/>
                <w:bCs/>
                <w:snapToGrid w:val="0"/>
                <w:sz w:val="20"/>
                <w:lang w:val="es-CL"/>
              </w:rPr>
              <w:lastRenderedPageBreak/>
              <w:t>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hint="eastAsia"/>
                <w:bCs/>
                <w:snapToGrid w:val="0"/>
                <w:sz w:val="20"/>
              </w:rPr>
            </w:pPr>
          </w:p>
          <w:p w14:paraId="3FEE7656" w14:textId="0BBAB7CD" w:rsidR="00733EF0" w:rsidRPr="00B86968" w:rsidRDefault="00733EF0" w:rsidP="00733EF0">
            <w:pPr>
              <w:widowControl w:val="0"/>
              <w:ind w:left="356"/>
              <w:jc w:val="both"/>
              <w:rPr>
                <w:rFonts w:eastAsia="Arial Unicode MS" w:cs="Arial" w:hint="eastAsia"/>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hint="eastAsia"/>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hint="eastAsia"/>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hint="eastAsia"/>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5DD09B89" w:rsidR="00092963" w:rsidRDefault="00092963" w:rsidP="003046D1">
      <w:pPr>
        <w:rPr>
          <w:b/>
        </w:rPr>
      </w:pPr>
    </w:p>
    <w:p w14:paraId="26EBC3F1" w14:textId="77777777" w:rsidR="003442E6" w:rsidRDefault="003442E6"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4" w:name="_Toc31201749"/>
      <w:bookmarkStart w:id="75" w:name="_Toc119510134"/>
      <w:r w:rsidRPr="005430AE">
        <w:rPr>
          <w:color w:val="000000" w:themeColor="text1"/>
        </w:rPr>
        <w:lastRenderedPageBreak/>
        <w:t>A</w:t>
      </w:r>
      <w:r w:rsidR="003046D1" w:rsidRPr="005430AE">
        <w:rPr>
          <w:color w:val="000000" w:themeColor="text1"/>
        </w:rPr>
        <w:t>NEXO N° 3</w:t>
      </w:r>
      <w:bookmarkEnd w:id="74"/>
      <w:bookmarkEnd w:id="75"/>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CFD0F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6C0941" w:rsidRPr="006C0941">
        <w:rPr>
          <w:rFonts w:eastAsiaTheme="minorHAnsi" w:cstheme="minorBidi"/>
          <w:b/>
          <w:szCs w:val="22"/>
          <w:lang w:val="es-CL" w:eastAsia="en-US"/>
        </w:rPr>
        <w:t>“</w:t>
      </w:r>
      <w:r w:rsidRPr="006C0941">
        <w:rPr>
          <w:rFonts w:eastAsiaTheme="minorHAnsi" w:cstheme="minorBidi"/>
          <w:b/>
          <w:szCs w:val="22"/>
          <w:lang w:val="es-CL" w:eastAsia="en-US"/>
        </w:rPr>
        <w:t xml:space="preserve">Capital </w:t>
      </w:r>
      <w:r w:rsidR="003442E6" w:rsidRPr="006C0941">
        <w:rPr>
          <w:rFonts w:eastAsiaTheme="minorHAnsi" w:cstheme="minorBidi"/>
          <w:b/>
          <w:szCs w:val="22"/>
          <w:lang w:val="es-CL" w:eastAsia="en-US"/>
        </w:rPr>
        <w:t>Abeja</w:t>
      </w:r>
      <w:r w:rsidRPr="006C0941">
        <w:rPr>
          <w:rFonts w:eastAsiaTheme="minorHAnsi" w:cstheme="minorBidi"/>
          <w:b/>
          <w:szCs w:val="22"/>
          <w:lang w:val="es-CL" w:eastAsia="en-US"/>
        </w:rPr>
        <w:t xml:space="preserve"> Emprende </w:t>
      </w:r>
      <w:r w:rsidR="00C83F13" w:rsidRPr="006C0941">
        <w:rPr>
          <w:rFonts w:eastAsiaTheme="minorHAnsi" w:cstheme="minorBidi"/>
          <w:b/>
          <w:szCs w:val="22"/>
          <w:lang w:val="es-CL" w:eastAsia="en-US"/>
        </w:rPr>
        <w:t>2022</w:t>
      </w:r>
      <w:r w:rsidR="006C0941" w:rsidRPr="006C0941">
        <w:rPr>
          <w:rFonts w:eastAsiaTheme="minorHAnsi" w:cstheme="minorBidi"/>
          <w:b/>
          <w:szCs w:val="22"/>
          <w:lang w:val="es-CL" w:eastAsia="en-US"/>
        </w:rPr>
        <w:t>”</w:t>
      </w:r>
      <w:r w:rsidRPr="00EF5C6F">
        <w:rPr>
          <w:rFonts w:eastAsiaTheme="minorHAnsi" w:cstheme="minorBidi"/>
          <w:szCs w:val="22"/>
          <w:lang w:val="es-CL" w:eastAsia="en-US"/>
        </w:rPr>
        <w:t xml:space="preserve">, </w:t>
      </w:r>
      <w:r w:rsidR="003442E6">
        <w:rPr>
          <w:rFonts w:eastAsiaTheme="minorHAnsi" w:cstheme="minorBidi"/>
          <w:szCs w:val="22"/>
          <w:lang w:val="es-CL" w:eastAsia="en-US"/>
        </w:rPr>
        <w:t xml:space="preserve">de </w:t>
      </w:r>
      <w:r w:rsidRPr="00EF5C6F">
        <w:rPr>
          <w:rFonts w:eastAsiaTheme="minorHAnsi" w:cstheme="minorBidi"/>
          <w:szCs w:val="22"/>
          <w:lang w:val="es-CL" w:eastAsia="en-US"/>
        </w:rPr>
        <w:t xml:space="preserve">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6" w:name="_Toc31201750"/>
      <w:bookmarkStart w:id="77" w:name="_Toc119510135"/>
      <w:r w:rsidRPr="005C4FA6">
        <w:lastRenderedPageBreak/>
        <w:t xml:space="preserve">ANEXO N° </w:t>
      </w:r>
      <w:bookmarkStart w:id="78" w:name="_Toc342319844"/>
      <w:bookmarkStart w:id="79" w:name="_Toc320871833"/>
      <w:bookmarkEnd w:id="69"/>
      <w:bookmarkEnd w:id="70"/>
      <w:r w:rsidRPr="005C4FA6">
        <w:t>4</w:t>
      </w:r>
      <w:bookmarkEnd w:id="76"/>
      <w:bookmarkEnd w:id="77"/>
    </w:p>
    <w:p w14:paraId="53B84ADE" w14:textId="77777777" w:rsidR="003046D1" w:rsidRDefault="003046D1" w:rsidP="003046D1">
      <w:pPr>
        <w:jc w:val="center"/>
        <w:rPr>
          <w:b/>
        </w:rPr>
      </w:pPr>
      <w:r w:rsidRPr="00347B9F">
        <w:rPr>
          <w:b/>
        </w:rPr>
        <w:t>DECLARACIÓN JURADA SIMPLE PROBIDAD</w:t>
      </w:r>
      <w:bookmarkEnd w:id="71"/>
      <w:bookmarkEnd w:id="78"/>
      <w:bookmarkEnd w:id="79"/>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4D93DF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442E6">
        <w:rPr>
          <w:b/>
        </w:rPr>
        <w:t>Abeja</w:t>
      </w:r>
      <w:r w:rsidR="005951F0" w:rsidRPr="00EF5C6F">
        <w:rPr>
          <w:b/>
        </w:rPr>
        <w:t xml:space="preserve"> </w:t>
      </w:r>
      <w:r w:rsidRPr="00EF5C6F">
        <w:rPr>
          <w:b/>
        </w:rPr>
        <w:t>Emprende</w:t>
      </w:r>
      <w:r w:rsidRPr="00EF5C6F">
        <w:t xml:space="preserve"> </w:t>
      </w:r>
      <w:r w:rsidR="00BD757A" w:rsidRPr="00EF5C6F">
        <w:rPr>
          <w:b/>
        </w:rPr>
        <w:t>2022</w:t>
      </w:r>
      <w:r w:rsidR="00126A72" w:rsidRPr="00EF5C6F">
        <w:rPr>
          <w:b/>
        </w:rPr>
        <w:t>, Región</w:t>
      </w:r>
      <w:r w:rsidRPr="00EF5C6F">
        <w:rPr>
          <w:b/>
        </w:rPr>
        <w:t xml:space="preserve"> </w:t>
      </w:r>
      <w:r w:rsidR="00AA5B54" w:rsidRPr="00EF5C6F">
        <w:rPr>
          <w:b/>
        </w:rPr>
        <w:t xml:space="preserve">de </w:t>
      </w:r>
      <w:r w:rsidR="006753C3" w:rsidRPr="00EF5C6F">
        <w:rPr>
          <w:b/>
        </w:rPr>
        <w:t>Los Ríos</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hint="eastAsia"/>
          <w:b/>
        </w:rPr>
      </w:pPr>
    </w:p>
    <w:p w14:paraId="443C2DBE" w14:textId="77777777" w:rsidR="003046D1" w:rsidRDefault="003046D1" w:rsidP="003046D1">
      <w:pPr>
        <w:jc w:val="both"/>
        <w:rPr>
          <w:rFonts w:eastAsia="Arial Unicode MS" w:cs="Arial" w:hint="eastAsia"/>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hint="eastAsia"/>
        </w:rPr>
      </w:pPr>
    </w:p>
    <w:p w14:paraId="2FBDFB7C" w14:textId="77777777" w:rsidR="003046D1" w:rsidRDefault="003046D1" w:rsidP="003046D1">
      <w:pPr>
        <w:jc w:val="both"/>
        <w:rPr>
          <w:rFonts w:eastAsia="Arial Unicode MS" w:cs="Arial" w:hint="eastAsia"/>
        </w:rPr>
      </w:pPr>
    </w:p>
    <w:p w14:paraId="26659FD6" w14:textId="77777777" w:rsidR="003046D1" w:rsidRDefault="003046D1" w:rsidP="003046D1">
      <w:pPr>
        <w:jc w:val="both"/>
        <w:rPr>
          <w:rFonts w:eastAsia="Arial Unicode MS" w:cs="Arial" w:hint="eastAsia"/>
        </w:rPr>
      </w:pPr>
    </w:p>
    <w:p w14:paraId="23B19BC7" w14:textId="77777777" w:rsidR="003046D1" w:rsidRDefault="003046D1" w:rsidP="003046D1">
      <w:pPr>
        <w:jc w:val="both"/>
        <w:rPr>
          <w:rFonts w:eastAsia="Arial Unicode MS" w:cs="Arial" w:hint="eastAsia"/>
        </w:rPr>
      </w:pPr>
    </w:p>
    <w:p w14:paraId="6FB1DC42" w14:textId="77777777" w:rsidR="003046D1" w:rsidRDefault="003046D1" w:rsidP="003046D1">
      <w:pPr>
        <w:jc w:val="both"/>
        <w:rPr>
          <w:rFonts w:eastAsia="Arial Unicode MS" w:cs="Arial" w:hint="eastAsia"/>
        </w:rPr>
      </w:pPr>
    </w:p>
    <w:p w14:paraId="155BCE4F" w14:textId="77777777" w:rsidR="003046D1" w:rsidRDefault="003046D1" w:rsidP="003046D1">
      <w:pPr>
        <w:jc w:val="both"/>
        <w:rPr>
          <w:rFonts w:eastAsia="Arial Unicode MS" w:cs="Arial" w:hint="eastAsia"/>
        </w:rPr>
      </w:pPr>
    </w:p>
    <w:p w14:paraId="7E0669C3" w14:textId="77777777" w:rsidR="003046D1" w:rsidRPr="00F04149" w:rsidRDefault="003046D1" w:rsidP="003046D1">
      <w:pPr>
        <w:jc w:val="both"/>
        <w:rPr>
          <w:rFonts w:eastAsia="Arial Unicode MS" w:cs="Arial" w:hint="eastAsia"/>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r>
    </w:tbl>
    <w:p w14:paraId="1AE9A94C" w14:textId="77777777" w:rsidR="003046D1" w:rsidRPr="00F04149" w:rsidRDefault="003046D1" w:rsidP="003046D1">
      <w:pPr>
        <w:jc w:val="both"/>
        <w:rPr>
          <w:rFonts w:eastAsia="Arial Unicode MS" w:cs="Arial" w:hint="eastAsia"/>
        </w:rPr>
      </w:pPr>
    </w:p>
    <w:p w14:paraId="1110817C" w14:textId="5AC198A9" w:rsidR="003046D1" w:rsidRDefault="003046D1" w:rsidP="003046D1">
      <w:pPr>
        <w:jc w:val="both"/>
        <w:rPr>
          <w:rFonts w:eastAsia="Arial Unicode MS" w:cs="Arial" w:hint="eastAsia"/>
        </w:rPr>
      </w:pPr>
    </w:p>
    <w:p w14:paraId="500A8334" w14:textId="50942FD3" w:rsidR="003D324A" w:rsidRDefault="003D324A" w:rsidP="003046D1">
      <w:pPr>
        <w:jc w:val="both"/>
        <w:rPr>
          <w:rFonts w:eastAsia="Arial Unicode MS" w:cs="Arial" w:hint="eastAsia"/>
        </w:rPr>
      </w:pPr>
    </w:p>
    <w:p w14:paraId="5FFB9442" w14:textId="14C888BF" w:rsidR="003D324A" w:rsidRDefault="003D324A" w:rsidP="003046D1">
      <w:pPr>
        <w:jc w:val="both"/>
        <w:rPr>
          <w:rFonts w:eastAsia="Arial Unicode MS" w:cs="Arial" w:hint="eastAsia"/>
        </w:rPr>
      </w:pPr>
    </w:p>
    <w:p w14:paraId="6C32D503" w14:textId="236CE914" w:rsidR="003D324A" w:rsidRDefault="003D324A" w:rsidP="003046D1">
      <w:pPr>
        <w:jc w:val="both"/>
        <w:rPr>
          <w:rFonts w:eastAsia="Arial Unicode MS" w:cs="Arial" w:hint="eastAsia"/>
        </w:rPr>
      </w:pPr>
    </w:p>
    <w:p w14:paraId="24365AE4" w14:textId="1B99F2CA" w:rsidR="003D324A" w:rsidRDefault="003D324A" w:rsidP="003046D1">
      <w:pPr>
        <w:jc w:val="both"/>
        <w:rPr>
          <w:rFonts w:eastAsia="Arial Unicode MS" w:cs="Arial" w:hint="eastAsia"/>
        </w:rPr>
      </w:pPr>
    </w:p>
    <w:p w14:paraId="7C03DF42" w14:textId="1B0A882F" w:rsidR="003D324A" w:rsidRDefault="003D324A" w:rsidP="003046D1">
      <w:pPr>
        <w:jc w:val="both"/>
        <w:rPr>
          <w:rFonts w:eastAsia="Arial Unicode MS" w:cs="Arial" w:hint="eastAsia"/>
        </w:rPr>
      </w:pPr>
    </w:p>
    <w:p w14:paraId="7E173E86" w14:textId="16A0872E" w:rsidR="003D324A" w:rsidRDefault="003D324A" w:rsidP="003046D1">
      <w:pPr>
        <w:jc w:val="both"/>
        <w:rPr>
          <w:rFonts w:eastAsia="Arial Unicode MS" w:cs="Arial" w:hint="eastAsia"/>
        </w:rPr>
      </w:pPr>
    </w:p>
    <w:p w14:paraId="276EBAB7" w14:textId="79F3B0D8" w:rsidR="003D324A" w:rsidRDefault="003D324A" w:rsidP="003046D1">
      <w:pPr>
        <w:jc w:val="both"/>
        <w:rPr>
          <w:rFonts w:eastAsia="Arial Unicode MS" w:cs="Arial" w:hint="eastAsia"/>
        </w:rPr>
      </w:pPr>
    </w:p>
    <w:p w14:paraId="14D45677" w14:textId="1F19A9CE" w:rsidR="003D324A" w:rsidRDefault="003D324A" w:rsidP="003046D1">
      <w:pPr>
        <w:jc w:val="both"/>
        <w:rPr>
          <w:rFonts w:eastAsia="Arial Unicode MS" w:cs="Arial" w:hint="eastAsia"/>
        </w:rPr>
      </w:pPr>
    </w:p>
    <w:p w14:paraId="3693F630" w14:textId="3EF8806C" w:rsidR="003D324A" w:rsidRDefault="003D324A" w:rsidP="003046D1">
      <w:pPr>
        <w:jc w:val="both"/>
        <w:rPr>
          <w:rFonts w:eastAsia="Arial Unicode MS" w:cs="Arial" w:hint="eastAsia"/>
        </w:rPr>
      </w:pPr>
    </w:p>
    <w:p w14:paraId="5E638F84" w14:textId="240656A1" w:rsidR="003D324A" w:rsidRDefault="003D324A" w:rsidP="003046D1">
      <w:pPr>
        <w:jc w:val="both"/>
        <w:rPr>
          <w:rFonts w:eastAsia="Arial Unicode MS" w:cs="Arial" w:hint="eastAsia"/>
        </w:rPr>
      </w:pPr>
    </w:p>
    <w:p w14:paraId="22363256" w14:textId="77777777" w:rsidR="003D324A" w:rsidRDefault="003D324A" w:rsidP="003046D1">
      <w:pPr>
        <w:jc w:val="both"/>
        <w:rPr>
          <w:rFonts w:eastAsia="Arial Unicode MS" w:cs="Arial" w:hint="eastAsia"/>
        </w:rPr>
      </w:pPr>
    </w:p>
    <w:p w14:paraId="2E38A6D4" w14:textId="77777777" w:rsidR="003046D1" w:rsidRDefault="003046D1" w:rsidP="003046D1">
      <w:pPr>
        <w:jc w:val="center"/>
        <w:outlineLvl w:val="1"/>
        <w:rPr>
          <w:b/>
        </w:rPr>
      </w:pPr>
      <w:bookmarkStart w:id="80" w:name="_Toc31201751"/>
      <w:bookmarkStart w:id="81" w:name="_Toc119510136"/>
      <w:bookmarkStart w:id="82" w:name="_Toc348601376"/>
      <w:r w:rsidRPr="005C4FA6">
        <w:rPr>
          <w:b/>
        </w:rPr>
        <w:t>ANEXO N° 5</w:t>
      </w:r>
      <w:bookmarkEnd w:id="80"/>
      <w:bookmarkEnd w:id="81"/>
    </w:p>
    <w:p w14:paraId="4E64DB65" w14:textId="77777777" w:rsidR="003046D1" w:rsidRDefault="003046D1" w:rsidP="003046D1">
      <w:pPr>
        <w:jc w:val="center"/>
        <w:rPr>
          <w:rFonts w:eastAsia="Calibri"/>
          <w:b/>
        </w:rPr>
      </w:pPr>
      <w:bookmarkStart w:id="83" w:name="_Toc346882995"/>
      <w:bookmarkEnd w:id="82"/>
      <w:r w:rsidRPr="00347B9F">
        <w:rPr>
          <w:rFonts w:eastAsia="Calibri"/>
          <w:b/>
        </w:rPr>
        <w:t>DECLARACIÓN JURADA SIMPLE</w:t>
      </w:r>
      <w:bookmarkEnd w:id="83"/>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4BA4E3C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6C0941" w:rsidRPr="006C0941">
        <w:rPr>
          <w:rFonts w:eastAsia="Calibri" w:cs="Arial"/>
          <w:lang w:val="es-CL"/>
        </w:rPr>
        <w:t>“Capital Abeja Emprende 2022</w:t>
      </w:r>
      <w:r w:rsidR="006C0941">
        <w:rPr>
          <w:rFonts w:eastAsia="Calibri" w:cs="Arial"/>
          <w:lang w:val="es-CL"/>
        </w:rPr>
        <w:t xml:space="preserve">, Región de los </w:t>
      </w:r>
      <w:proofErr w:type="gramStart"/>
      <w:r w:rsidR="006C0941">
        <w:rPr>
          <w:rFonts w:eastAsia="Calibri" w:cs="Arial"/>
          <w:lang w:val="es-CL"/>
        </w:rPr>
        <w:t xml:space="preserve">Ríos </w:t>
      </w:r>
      <w:r w:rsidR="006C0941" w:rsidRPr="006C0941">
        <w:rPr>
          <w:rFonts w:eastAsia="Calibri" w:cs="Arial"/>
          <w:lang w:val="es-CL"/>
        </w:rPr>
        <w:t>”</w:t>
      </w:r>
      <w:proofErr w:type="gramEnd"/>
      <w:r w:rsidRPr="00CC756D">
        <w:rPr>
          <w:rFonts w:eastAsia="Calibri" w:cs="Arial"/>
        </w:rPr>
        <w:t xml:space="preserve">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lastRenderedPageBreak/>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4615AB5A" w:rsidR="003046D1" w:rsidRPr="006B105B" w:rsidRDefault="00567090" w:rsidP="006B105B">
            <w:pPr>
              <w:rPr>
                <w:rFonts w:eastAsia="Calibri" w:cs="Arial"/>
                <w:b/>
              </w:rPr>
            </w:pPr>
            <w:r>
              <w:rPr>
                <w:rFonts w:eastAsia="Calibri" w:cs="Arial"/>
                <w:b/>
              </w:rPr>
              <w:t xml:space="preserve">   </w:t>
            </w:r>
            <w:r w:rsidR="006B105B">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4"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3980712E" w14:textId="50F79A37" w:rsidR="00941C82" w:rsidRDefault="00941C82" w:rsidP="00FE7ACA"/>
    <w:bookmarkEnd w:id="84"/>
    <w:p w14:paraId="44CFDC7B" w14:textId="46D6725F"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5" w:name="_Toc31201754"/>
      <w:bookmarkStart w:id="86" w:name="_Toc119510137"/>
      <w:r w:rsidRPr="005C4FA6">
        <w:rPr>
          <w:rFonts w:eastAsiaTheme="minorHAnsi" w:cstheme="minorBidi"/>
          <w:b/>
          <w:szCs w:val="22"/>
          <w:lang w:val="es-CL" w:eastAsia="en-US"/>
        </w:rPr>
        <w:lastRenderedPageBreak/>
        <w:t xml:space="preserve">ANEXO N° </w:t>
      </w:r>
      <w:bookmarkEnd w:id="85"/>
      <w:r w:rsidR="00FB3A7C">
        <w:rPr>
          <w:rFonts w:eastAsiaTheme="minorHAnsi" w:cstheme="minorBidi"/>
          <w:b/>
          <w:szCs w:val="22"/>
          <w:lang w:val="es-CL" w:eastAsia="en-US"/>
        </w:rPr>
        <w:t>6</w:t>
      </w:r>
      <w:bookmarkEnd w:id="86"/>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74F53C1F" w:rsidR="003046D1" w:rsidRPr="00EF5C6F" w:rsidRDefault="003046D1" w:rsidP="003046D1">
      <w:pPr>
        <w:jc w:val="center"/>
        <w:rPr>
          <w:b/>
          <w:szCs w:val="22"/>
        </w:rPr>
      </w:pPr>
      <w:r w:rsidRPr="003F0383">
        <w:rPr>
          <w:b/>
          <w:szCs w:val="22"/>
        </w:rPr>
        <w:t xml:space="preserve">CAPITAL </w:t>
      </w:r>
      <w:r w:rsidR="006C0941">
        <w:rPr>
          <w:b/>
          <w:szCs w:val="22"/>
        </w:rPr>
        <w:t>ABEJA</w:t>
      </w:r>
      <w:r w:rsidRPr="00EF5C6F">
        <w:rPr>
          <w:b/>
          <w:szCs w:val="22"/>
        </w:rPr>
        <w:t xml:space="preserve"> EMPRENDE </w:t>
      </w:r>
      <w:r w:rsidR="00FF7A4A" w:rsidRPr="00EF5C6F">
        <w:rPr>
          <w:b/>
          <w:szCs w:val="22"/>
        </w:rPr>
        <w:t>2022</w:t>
      </w:r>
    </w:p>
    <w:p w14:paraId="72561375" w14:textId="77777777" w:rsidR="00EF5C6F" w:rsidRPr="00EF5C6F" w:rsidRDefault="00EF5C6F" w:rsidP="003046D1">
      <w:pPr>
        <w:jc w:val="center"/>
        <w:rPr>
          <w:b/>
          <w:szCs w:val="22"/>
        </w:rPr>
      </w:pP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3BCD1A3D" w:rsidR="00770168" w:rsidRDefault="00770168" w:rsidP="00D3672E">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7" w:name="_Toc31201755"/>
      <w:bookmarkStart w:id="88"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9" w:name="_Toc119510138"/>
      <w:r w:rsidRPr="005C4FA6">
        <w:rPr>
          <w:b/>
        </w:rPr>
        <w:t xml:space="preserve">ANEXO N° </w:t>
      </w:r>
      <w:bookmarkEnd w:id="87"/>
      <w:bookmarkEnd w:id="88"/>
      <w:r w:rsidR="00FB4256">
        <w:rPr>
          <w:b/>
        </w:rPr>
        <w:t>7</w:t>
      </w:r>
      <w:bookmarkEnd w:id="89"/>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11179C">
      <w:pPr>
        <w:numPr>
          <w:ilvl w:val="1"/>
          <w:numId w:val="12"/>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 xml:space="preserve">Postulantes en grupo </w:t>
      </w:r>
      <w:proofErr w:type="spellStart"/>
      <w:r w:rsidRPr="009E2BA5">
        <w:rPr>
          <w:rFonts w:cs="Arial"/>
          <w:b/>
        </w:rPr>
        <w:t>etáreo</w:t>
      </w:r>
      <w:proofErr w:type="spellEnd"/>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1DA43053" w14:textId="6F9EDC65" w:rsidR="00D84D5E" w:rsidRPr="00B868E9" w:rsidRDefault="001048BC" w:rsidP="00B868E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alcances y resultados de su idea de negocio, </w:t>
            </w:r>
            <w:r w:rsidRPr="009373EA">
              <w:rPr>
                <w:rFonts w:cstheme="minorHAnsi"/>
                <w:sz w:val="18"/>
                <w:szCs w:val="22"/>
                <w:lang w:val="es-CL" w:eastAsia="en-US"/>
              </w:rPr>
              <w:lastRenderedPageBreak/>
              <w:t>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 xml:space="preserve">con las inversiones y </w:t>
            </w:r>
            <w:r w:rsidRPr="009F34D2">
              <w:rPr>
                <w:rFonts w:cstheme="minorHAnsi"/>
                <w:sz w:val="18"/>
                <w:szCs w:val="22"/>
                <w:lang w:eastAsia="en-US"/>
              </w:rPr>
              <w:lastRenderedPageBreak/>
              <w:t>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lastRenderedPageBreak/>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187310">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187310">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 xml:space="preserve">Postulantes en grupo </w:t>
            </w:r>
            <w:proofErr w:type="spellStart"/>
            <w:r w:rsidRPr="0032160C">
              <w:rPr>
                <w:rFonts w:cstheme="minorHAnsi"/>
                <w:sz w:val="18"/>
              </w:rPr>
              <w:t>etáreo</w:t>
            </w:r>
            <w:proofErr w:type="spellEnd"/>
            <w:r w:rsidRPr="0032160C">
              <w:rPr>
                <w:rFonts w:cstheme="minorHAnsi"/>
                <w:sz w:val="18"/>
              </w:rPr>
              <w:t>: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187310">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NO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187310">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187310">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187310">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90" w:name="_Toc119510139"/>
      <w:r w:rsidRPr="005C4FA6">
        <w:rPr>
          <w:b/>
        </w:rPr>
        <w:lastRenderedPageBreak/>
        <w:t xml:space="preserve">ANEXO N° </w:t>
      </w:r>
      <w:r w:rsidR="005867DA">
        <w:rPr>
          <w:b/>
        </w:rPr>
        <w:t>8</w:t>
      </w:r>
      <w:bookmarkEnd w:id="90"/>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hint="eastAsia"/>
          <w:b/>
          <w:szCs w:val="22"/>
          <w:lang w:val="es-CL"/>
        </w:rPr>
      </w:pPr>
    </w:p>
    <w:p w14:paraId="68A517CD" w14:textId="7AB83E61" w:rsidR="006C491F" w:rsidRPr="006C491F" w:rsidRDefault="006C491F" w:rsidP="006C491F">
      <w:pPr>
        <w:jc w:val="both"/>
        <w:rPr>
          <w:rFonts w:eastAsia="Arial Unicode MS" w:cs="Arial" w:hint="eastAsia"/>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hint="eastAsia"/>
          <w:szCs w:val="22"/>
          <w:lang w:val="es-CL"/>
        </w:rPr>
      </w:pPr>
    </w:p>
    <w:p w14:paraId="5F3B917F" w14:textId="0712DF44"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37632" w:rsidP="006C491F">
      <w:pPr>
        <w:spacing w:after="160" w:line="259" w:lineRule="auto"/>
        <w:jc w:val="both"/>
        <w:rPr>
          <w:rFonts w:eastAsia="Arial Unicode MS" w:cs="Arial" w:hint="eastAsia"/>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hint="eastAsia"/>
          <w:b/>
          <w:szCs w:val="22"/>
          <w:lang w:val="es-CL"/>
        </w:rPr>
      </w:pPr>
    </w:p>
    <w:p w14:paraId="743C2830" w14:textId="32836471" w:rsidR="006C491F" w:rsidRPr="006C491F" w:rsidRDefault="006C491F" w:rsidP="006C491F">
      <w:pPr>
        <w:spacing w:after="160" w:line="259" w:lineRule="auto"/>
        <w:jc w:val="both"/>
        <w:rPr>
          <w:rFonts w:eastAsia="Arial Unicode MS" w:cs="Arial" w:hint="eastAsia"/>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hint="eastAsia"/>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8"/>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9"/>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hint="eastAsia"/>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2103" w14:textId="77777777" w:rsidR="00C37632" w:rsidRDefault="00C37632" w:rsidP="0042236C">
      <w:r>
        <w:separator/>
      </w:r>
    </w:p>
  </w:endnote>
  <w:endnote w:type="continuationSeparator" w:id="0">
    <w:p w14:paraId="5E17EC53" w14:textId="77777777" w:rsidR="00C37632" w:rsidRDefault="00C3763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373FC70" w:rsidR="00F85BAC" w:rsidRPr="00BD14F7" w:rsidRDefault="00F85BAC">
    <w:pPr>
      <w:pStyle w:val="Piedepgina"/>
      <w:jc w:val="right"/>
    </w:pPr>
    <w:r w:rsidRPr="00BD14F7">
      <w:fldChar w:fldCharType="begin"/>
    </w:r>
    <w:r w:rsidRPr="00BD14F7">
      <w:instrText>PAGE   \* MERGEFORMAT</w:instrText>
    </w:r>
    <w:r w:rsidRPr="00BD14F7">
      <w:fldChar w:fldCharType="separate"/>
    </w:r>
    <w:r w:rsidR="00AD5A7D">
      <w:rPr>
        <w:noProof/>
      </w:rPr>
      <w:t>24</w:t>
    </w:r>
    <w:r w:rsidRPr="00BD14F7">
      <w:rPr>
        <w:noProof/>
      </w:rPr>
      <w:fldChar w:fldCharType="end"/>
    </w:r>
  </w:p>
  <w:p w14:paraId="21D2E9CE" w14:textId="77777777" w:rsidR="00F85BAC" w:rsidRPr="00C25B42" w:rsidRDefault="00F85BAC" w:rsidP="00C25B42">
    <w:pPr>
      <w:tabs>
        <w:tab w:val="center" w:pos="4252"/>
        <w:tab w:val="right" w:pos="8504"/>
      </w:tabs>
      <w:jc w:val="center"/>
      <w:rPr>
        <w:sz w:val="24"/>
      </w:rPr>
    </w:pPr>
    <w:r w:rsidRPr="00C25B42">
      <w:rPr>
        <w:noProof/>
        <w:sz w:val="24"/>
        <w:lang w:val="es-CL" w:eastAsia="es-CL"/>
      </w:rPr>
      <w:t>www.sercotec.cl</w:t>
    </w:r>
  </w:p>
  <w:p w14:paraId="33604925" w14:textId="77777777" w:rsidR="00F85BAC" w:rsidRDefault="00F85BA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85BAC" w:rsidRDefault="00F85BA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FF43" w14:textId="77777777" w:rsidR="00C37632" w:rsidRDefault="00C37632"/>
  </w:footnote>
  <w:footnote w:type="continuationSeparator" w:id="0">
    <w:p w14:paraId="47EF5EDE" w14:textId="77777777" w:rsidR="00C37632" w:rsidRDefault="00C37632"/>
  </w:footnote>
  <w:footnote w:id="1">
    <w:p w14:paraId="726F6C96" w14:textId="1331025B" w:rsidR="00F85BAC" w:rsidRPr="00752E21" w:rsidRDefault="00F85BA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340DF9FC" w:rsidR="00F85BAC" w:rsidRPr="00752E21" w:rsidRDefault="00F85BA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57105ECE" w:rsidR="00F85BAC" w:rsidRPr="004244F2" w:rsidRDefault="00F85BA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4">
    <w:p w14:paraId="3A4F9E11" w14:textId="2EC8A409" w:rsidR="00F85BAC" w:rsidRPr="00F66025" w:rsidRDefault="00F85BA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85BAC" w:rsidRPr="00F66025" w:rsidRDefault="00F85BAC" w:rsidP="00940F1D">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85BAC" w:rsidRPr="0077684B" w:rsidRDefault="00F85BAC" w:rsidP="004D1F99">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85BAC" w:rsidRPr="001C17FA" w:rsidRDefault="00F85BA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23D48FAD" w:rsidR="00F85BAC" w:rsidRDefault="00F85BAC" w:rsidP="000514B4">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9">
    <w:p w14:paraId="0CBA4D51" w14:textId="0FE596EE" w:rsidR="00F85BAC" w:rsidRDefault="00F85BAC" w:rsidP="00D769E9">
      <w:pPr>
        <w:pStyle w:val="Textonotapie"/>
        <w:jc w:val="both"/>
        <w:rPr>
          <w:lang w:val="es-MX"/>
        </w:rPr>
      </w:pPr>
      <w:r>
        <w:rPr>
          <w:rStyle w:val="Refdenotaalpie"/>
        </w:rPr>
        <w:footnoteRef/>
      </w:r>
      <w:r>
        <w:t xml:space="preserve"> </w:t>
      </w:r>
      <w:r>
        <w:rPr>
          <w:lang w:val="es-ES"/>
        </w:rPr>
        <w:t>La</w:t>
      </w:r>
      <w:r w:rsidRPr="008D0022">
        <w:rPr>
          <w:lang w:val="es-ES"/>
        </w:rPr>
        <w:t>s empr</w:t>
      </w:r>
      <w:r>
        <w:rPr>
          <w:lang w:val="es-ES"/>
        </w:rPr>
        <w:t>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w:t>
      </w:r>
      <w:r>
        <w:rPr>
          <w:lang w:val="es-MX"/>
        </w:rPr>
        <w:t>dad exclusiva de la emprendedor</w:t>
      </w:r>
      <w:r w:rsidRPr="005D0E02">
        <w:rPr>
          <w:lang w:val="es-MX"/>
        </w:rPr>
        <w:t xml:space="preserve">a el informarse y cumplir con las condiciones que establezca dicha institución para cumplir con el requisito indicado. </w:t>
      </w:r>
    </w:p>
    <w:p w14:paraId="6678DFC7" w14:textId="3DCEE109" w:rsidR="00F85BAC" w:rsidRPr="00D769E9" w:rsidRDefault="00F85BAC" w:rsidP="00D07145">
      <w:pPr>
        <w:pStyle w:val="Textonotapie"/>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F85BAC" w:rsidRPr="00273436" w:rsidRDefault="00F85BA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85BAC" w:rsidRPr="00273436" w:rsidRDefault="00F85BA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85BAC" w:rsidRPr="008A427E" w:rsidRDefault="00F85BAC">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85BAC" w:rsidRPr="00DF0E1D" w:rsidRDefault="00F85BA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85BAC" w:rsidRPr="00BB2947" w:rsidRDefault="00F85BAC"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85BAC" w:rsidRPr="006E3871" w:rsidRDefault="00F85BA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85BAC" w:rsidRPr="00CD6174" w:rsidRDefault="00F85BA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7D498F88" w:rsidR="00F85BAC" w:rsidRPr="00D4342C" w:rsidRDefault="00F85BA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w:t>
      </w:r>
      <w:r>
        <w:t xml:space="preserve">o bajo el cual se selecciona a </w:t>
      </w:r>
      <w:r w:rsidRPr="00D4342C">
        <w:t>la postulante que sigue en orden de puntaje al último previamente seleccionado en el ranking</w:t>
      </w:r>
      <w:r>
        <w:t xml:space="preserve"> y que no puede acceder al beneficio</w:t>
      </w:r>
      <w:r w:rsidRPr="00D4342C">
        <w:t>.</w:t>
      </w:r>
    </w:p>
  </w:footnote>
  <w:footnote w:id="18">
    <w:p w14:paraId="7A49E3C4" w14:textId="4319C7BA" w:rsidR="00F85BAC" w:rsidRDefault="00F85BAC"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19">
    <w:p w14:paraId="706B9EA0" w14:textId="004A5F07" w:rsidR="00F85BAC" w:rsidRPr="00012C13" w:rsidRDefault="00F85BAC"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85BAC" w:rsidRPr="00A57E81" w:rsidRDefault="00F85BAC"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F85BAC" w:rsidRPr="002B75C6" w:rsidRDefault="00F85BA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56B7AE1B" w14:textId="0170D638" w:rsidR="00F85BAC" w:rsidRPr="00A75D6D" w:rsidRDefault="00F85BA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3">
    <w:p w14:paraId="3E45B06D" w14:textId="166A319D" w:rsidR="00F85BAC" w:rsidRDefault="00F85BA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4">
    <w:p w14:paraId="01A0BC04" w14:textId="0BA5CB11" w:rsidR="00F85BAC" w:rsidRPr="0095599D" w:rsidRDefault="00F85BAC" w:rsidP="0086400D">
      <w:pPr>
        <w:pStyle w:val="Textonotapie"/>
        <w:jc w:val="both"/>
        <w:rPr>
          <w:lang w:val="es-MX"/>
        </w:rPr>
      </w:pPr>
      <w:r>
        <w:rPr>
          <w:rStyle w:val="Refdenotaalpie"/>
        </w:rPr>
        <w:footnoteRef/>
      </w:r>
      <w:r>
        <w:t xml:space="preserve"> </w:t>
      </w:r>
      <w:r w:rsidRPr="0086400D">
        <w:t xml:space="preserve">Los datos personales </w:t>
      </w:r>
      <w:r>
        <w:t>de la postulante y beneficiaria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5">
    <w:p w14:paraId="4A9DFB20" w14:textId="459455D0" w:rsidR="00F85BAC" w:rsidRPr="00A00F98" w:rsidRDefault="00F85BA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6">
    <w:p w14:paraId="29B7E4E0" w14:textId="77777777" w:rsidR="00F85BAC" w:rsidRPr="00B00B6C" w:rsidRDefault="00F85BA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85BAC" w:rsidRPr="00973621" w:rsidRDefault="00F85BAC"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85BAC" w:rsidRPr="00973621" w:rsidRDefault="00F85BAC" w:rsidP="003046D1">
      <w:pPr>
        <w:pStyle w:val="Textonotapie"/>
        <w:rPr>
          <w:lang w:val="es-ES"/>
        </w:rPr>
      </w:pPr>
    </w:p>
  </w:footnote>
  <w:footnote w:id="27">
    <w:p w14:paraId="0C4F74F4" w14:textId="77777777" w:rsidR="00F85BAC" w:rsidRDefault="00F85BA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8">
    <w:p w14:paraId="61113645" w14:textId="77777777" w:rsidR="00F85BAC" w:rsidRPr="000B0581" w:rsidRDefault="00F85BA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9">
    <w:p w14:paraId="6C5BCCA8" w14:textId="77777777" w:rsidR="00F85BAC" w:rsidRPr="000B0581" w:rsidRDefault="00F85BA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F85BAC" w:rsidRDefault="00F85BAC">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F85BAC" w:rsidRDefault="00F85BAC" w:rsidP="00C25B42">
    <w:pPr>
      <w:pStyle w:val="Encabezado"/>
      <w:jc w:val="center"/>
    </w:pPr>
  </w:p>
  <w:p w14:paraId="0A414396" w14:textId="77777777" w:rsidR="00F85BAC" w:rsidRDefault="00F85BA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F85BAC" w:rsidRPr="00187310" w:rsidRDefault="00F85BAC"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02E2FD90"/>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AB77F7"/>
    <w:multiLevelType w:val="hybridMultilevel"/>
    <w:tmpl w:val="FEE07CAA"/>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1F63BC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94E6EE6"/>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81037D"/>
    <w:multiLevelType w:val="hybridMultilevel"/>
    <w:tmpl w:val="240EABC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3" w15:restartNumberingAfterBreak="0">
    <w:nsid w:val="3DC56E0B"/>
    <w:multiLevelType w:val="hybridMultilevel"/>
    <w:tmpl w:val="622A5DAA"/>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6"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D95446F"/>
    <w:multiLevelType w:val="hybridMultilevel"/>
    <w:tmpl w:val="117651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0"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6834129"/>
    <w:multiLevelType w:val="hybridMultilevel"/>
    <w:tmpl w:val="1A94FE06"/>
    <w:lvl w:ilvl="0" w:tplc="2190EAAA">
      <w:start w:val="1"/>
      <w:numFmt w:val="bullet"/>
      <w:lvlText w:val="•"/>
      <w:lvlJc w:val="left"/>
      <w:pPr>
        <w:ind w:left="1778" w:hanging="360"/>
      </w:pPr>
      <w:rPr>
        <w:rFonts w:ascii="Arial Unicode MS" w:eastAsia="Arial Unicode MS" w:hAnsi="Arial Unicode MS" w:cs="Arial Unicode MS" w:hint="eastAsia"/>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3"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33"/>
  </w:num>
  <w:num w:numId="3">
    <w:abstractNumId w:val="5"/>
  </w:num>
  <w:num w:numId="4">
    <w:abstractNumId w:val="29"/>
  </w:num>
  <w:num w:numId="5">
    <w:abstractNumId w:val="34"/>
  </w:num>
  <w:num w:numId="6">
    <w:abstractNumId w:val="17"/>
  </w:num>
  <w:num w:numId="7">
    <w:abstractNumId w:val="19"/>
  </w:num>
  <w:num w:numId="8">
    <w:abstractNumId w:val="39"/>
  </w:num>
  <w:num w:numId="9">
    <w:abstractNumId w:val="31"/>
  </w:num>
  <w:num w:numId="10">
    <w:abstractNumId w:val="20"/>
  </w:num>
  <w:num w:numId="11">
    <w:abstractNumId w:val="24"/>
  </w:num>
  <w:num w:numId="12">
    <w:abstractNumId w:val="35"/>
  </w:num>
  <w:num w:numId="13">
    <w:abstractNumId w:val="18"/>
  </w:num>
  <w:num w:numId="14">
    <w:abstractNumId w:val="16"/>
  </w:num>
  <w:num w:numId="15">
    <w:abstractNumId w:val="6"/>
  </w:num>
  <w:num w:numId="16">
    <w:abstractNumId w:val="38"/>
  </w:num>
  <w:num w:numId="17">
    <w:abstractNumId w:val="46"/>
  </w:num>
  <w:num w:numId="18">
    <w:abstractNumId w:val="41"/>
  </w:num>
  <w:num w:numId="19">
    <w:abstractNumId w:val="30"/>
  </w:num>
  <w:num w:numId="20">
    <w:abstractNumId w:val="2"/>
  </w:num>
  <w:num w:numId="21">
    <w:abstractNumId w:val="47"/>
  </w:num>
  <w:num w:numId="22">
    <w:abstractNumId w:val="25"/>
  </w:num>
  <w:num w:numId="23">
    <w:abstractNumId w:val="15"/>
  </w:num>
  <w:num w:numId="24">
    <w:abstractNumId w:val="8"/>
  </w:num>
  <w:num w:numId="25">
    <w:abstractNumId w:val="45"/>
  </w:num>
  <w:num w:numId="26">
    <w:abstractNumId w:val="32"/>
  </w:num>
  <w:num w:numId="27">
    <w:abstractNumId w:val="44"/>
  </w:num>
  <w:num w:numId="28">
    <w:abstractNumId w:val="21"/>
  </w:num>
  <w:num w:numId="29">
    <w:abstractNumId w:val="36"/>
  </w:num>
  <w:num w:numId="30">
    <w:abstractNumId w:val="3"/>
  </w:num>
  <w:num w:numId="31">
    <w:abstractNumId w:val="0"/>
  </w:num>
  <w:num w:numId="32">
    <w:abstractNumId w:val="28"/>
  </w:num>
  <w:num w:numId="33">
    <w:abstractNumId w:val="14"/>
  </w:num>
  <w:num w:numId="34">
    <w:abstractNumId w:val="4"/>
  </w:num>
  <w:num w:numId="35">
    <w:abstractNumId w:val="11"/>
  </w:num>
  <w:num w:numId="36">
    <w:abstractNumId w:val="35"/>
  </w:num>
  <w:num w:numId="37">
    <w:abstractNumId w:val="26"/>
  </w:num>
  <w:num w:numId="38">
    <w:abstractNumId w:val="23"/>
  </w:num>
  <w:num w:numId="39">
    <w:abstractNumId w:val="12"/>
  </w:num>
  <w:num w:numId="40">
    <w:abstractNumId w:val="27"/>
  </w:num>
  <w:num w:numId="41">
    <w:abstractNumId w:val="40"/>
  </w:num>
  <w:num w:numId="42">
    <w:abstractNumId w:val="43"/>
  </w:num>
  <w:num w:numId="43">
    <w:abstractNumId w:val="37"/>
  </w:num>
  <w:num w:numId="44">
    <w:abstractNumId w:val="9"/>
  </w:num>
  <w:num w:numId="45">
    <w:abstractNumId w:val="22"/>
  </w:num>
  <w:num w:numId="46">
    <w:abstractNumId w:val="10"/>
  </w:num>
  <w:num w:numId="47">
    <w:abstractNumId w:val="42"/>
  </w:num>
  <w:num w:numId="48">
    <w:abstractNumId w:val="1"/>
  </w:num>
  <w:num w:numId="49">
    <w:abstractNumId w:val="7"/>
  </w:num>
  <w:num w:numId="5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BCB"/>
    <w:rsid w:val="00003C04"/>
    <w:rsid w:val="000043E8"/>
    <w:rsid w:val="0000463F"/>
    <w:rsid w:val="00004F3E"/>
    <w:rsid w:val="0000524F"/>
    <w:rsid w:val="00005BCF"/>
    <w:rsid w:val="00005FA3"/>
    <w:rsid w:val="0000612D"/>
    <w:rsid w:val="0000642C"/>
    <w:rsid w:val="00006BEC"/>
    <w:rsid w:val="00007E84"/>
    <w:rsid w:val="000103D0"/>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3714"/>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040E"/>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4B1"/>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6E6"/>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3A8"/>
    <w:rsid w:val="000D266D"/>
    <w:rsid w:val="000D2935"/>
    <w:rsid w:val="000D29D4"/>
    <w:rsid w:val="000D2B31"/>
    <w:rsid w:val="000D2D3F"/>
    <w:rsid w:val="000D38B0"/>
    <w:rsid w:val="000D3932"/>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90"/>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6BB9"/>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04F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6D77"/>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2E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972"/>
    <w:rsid w:val="00376CB8"/>
    <w:rsid w:val="00376E67"/>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58E"/>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61"/>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53B"/>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090"/>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6E95"/>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331"/>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580"/>
    <w:rsid w:val="0059778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14A"/>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5E43"/>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3C3"/>
    <w:rsid w:val="006757B1"/>
    <w:rsid w:val="006762E1"/>
    <w:rsid w:val="00676447"/>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0941"/>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192"/>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BE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5DE"/>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31D"/>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14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B80"/>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2D1"/>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740"/>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1D9"/>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87F4A"/>
    <w:rsid w:val="00A90063"/>
    <w:rsid w:val="00A90E7D"/>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626B"/>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5A7D"/>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3D6"/>
    <w:rsid w:val="00B4299E"/>
    <w:rsid w:val="00B42BA7"/>
    <w:rsid w:val="00B430F1"/>
    <w:rsid w:val="00B44296"/>
    <w:rsid w:val="00B4555A"/>
    <w:rsid w:val="00B45D5C"/>
    <w:rsid w:val="00B468E9"/>
    <w:rsid w:val="00B474D7"/>
    <w:rsid w:val="00B501C1"/>
    <w:rsid w:val="00B5051D"/>
    <w:rsid w:val="00B50783"/>
    <w:rsid w:val="00B508BF"/>
    <w:rsid w:val="00B517AA"/>
    <w:rsid w:val="00B520E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65E"/>
    <w:rsid w:val="00B86742"/>
    <w:rsid w:val="00B868E9"/>
    <w:rsid w:val="00B86968"/>
    <w:rsid w:val="00B86C36"/>
    <w:rsid w:val="00B870AB"/>
    <w:rsid w:val="00B87393"/>
    <w:rsid w:val="00B87639"/>
    <w:rsid w:val="00B87D53"/>
    <w:rsid w:val="00B901ED"/>
    <w:rsid w:val="00B906F3"/>
    <w:rsid w:val="00B910FC"/>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8B"/>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ABA"/>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37632"/>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7DB"/>
    <w:rsid w:val="00C90BDC"/>
    <w:rsid w:val="00C9111E"/>
    <w:rsid w:val="00C917F5"/>
    <w:rsid w:val="00C91FE5"/>
    <w:rsid w:val="00C92322"/>
    <w:rsid w:val="00C92693"/>
    <w:rsid w:val="00C92A41"/>
    <w:rsid w:val="00C92B9E"/>
    <w:rsid w:val="00C92C0A"/>
    <w:rsid w:val="00C92D2A"/>
    <w:rsid w:val="00C93EDB"/>
    <w:rsid w:val="00C940B0"/>
    <w:rsid w:val="00C9421D"/>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A38"/>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6FF"/>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A69"/>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2E"/>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1744"/>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3D"/>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172"/>
    <w:rsid w:val="00DC22D0"/>
    <w:rsid w:val="00DC250E"/>
    <w:rsid w:val="00DC2995"/>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6DA3"/>
    <w:rsid w:val="00DF7843"/>
    <w:rsid w:val="00E005B2"/>
    <w:rsid w:val="00E00E4F"/>
    <w:rsid w:val="00E00F5A"/>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3F0"/>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477"/>
    <w:rsid w:val="00ED56C4"/>
    <w:rsid w:val="00ED57B3"/>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02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D9F"/>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5BAC"/>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purisima.rivas@copeval.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3DC74E9-3715-4858-BE05-B8985F76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75</Pages>
  <Words>24335</Words>
  <Characters>133846</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87</cp:revision>
  <cp:lastPrinted>2022-05-16T15:12:00Z</cp:lastPrinted>
  <dcterms:created xsi:type="dcterms:W3CDTF">2022-05-26T03:45:00Z</dcterms:created>
  <dcterms:modified xsi:type="dcterms:W3CDTF">2022-11-16T20:04:00Z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