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77E7117F" w:rsidR="004A5895" w:rsidRPr="00766CBD" w:rsidRDefault="00093E8B" w:rsidP="00766CBD">
      <w:pPr>
        <w:jc w:val="center"/>
        <w:rPr>
          <w:b/>
          <w:sz w:val="36"/>
        </w:rPr>
      </w:pPr>
      <w:r>
        <w:rPr>
          <w:b/>
          <w:sz w:val="36"/>
        </w:rPr>
        <w:t xml:space="preserve">Región </w:t>
      </w:r>
      <w:r w:rsidR="00376071">
        <w:rPr>
          <w:b/>
          <w:sz w:val="36"/>
        </w:rPr>
        <w:t>de O’Higgins</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5DA8AAF9"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las bases de la convocat</w:t>
      </w:r>
      <w:r w:rsidR="00093E8B">
        <w:rPr>
          <w:b w:val="0"/>
          <w:sz w:val="24"/>
          <w:szCs w:val="24"/>
        </w:rPr>
        <w:t xml:space="preserve">oria Recupera tu Pyme, Región </w:t>
      </w:r>
      <w:r w:rsidR="00376071">
        <w:rPr>
          <w:b w:val="0"/>
          <w:sz w:val="24"/>
          <w:szCs w:val="24"/>
        </w:rPr>
        <w:t>de O’Higgins</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0429DB0" w:rsidR="00C950E3" w:rsidRDefault="00093E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376071">
        <w:rPr>
          <w:rFonts w:ascii="gobCL" w:eastAsia="gobCL" w:hAnsi="gobCL" w:cs="gobCL"/>
          <w:b/>
          <w:color w:val="000000"/>
          <w:sz w:val="36"/>
          <w:szCs w:val="36"/>
        </w:rPr>
        <w:t>de O’Higgins</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1FBD81FA" w14:textId="5341EFBB" w:rsidR="00376071" w:rsidRDefault="00376071" w:rsidP="00376071">
      <w:pPr>
        <w:spacing w:before="240" w:after="240" w:line="240" w:lineRule="auto"/>
        <w:jc w:val="both"/>
        <w:rPr>
          <w:rFonts w:ascii="gobCL" w:eastAsia="gobCL" w:hAnsi="gobCL" w:cs="gobCL"/>
        </w:rPr>
      </w:pPr>
      <w:bookmarkStart w:id="2" w:name="_heading=h.3znysh7" w:colFirst="0" w:colLast="0"/>
      <w:bookmarkEnd w:id="2"/>
      <w:r w:rsidRPr="00A8262F">
        <w:rPr>
          <w:rFonts w:ascii="gobCL" w:eastAsia="gobCL" w:hAnsi="gobCL" w:cs="gobCL"/>
        </w:rPr>
        <w:t xml:space="preserve">Para que las personas interesadas realicen consultas, Sercotec dispondrá de un Agente Operador. Para esta convocatoria, el Agente asignado es: IDACC, teléfonos (57) 2763282 y (57) 2766473, correo electrónico gromero@idacc.cl. Además, puede pedir orientación a los Puntos Mipe, a los teléfonos 72 2225970 y 72 2234105, o bien, ingresando a </w:t>
      </w:r>
      <w:hyperlink r:id="rId16" w:history="1">
        <w:r w:rsidRPr="0054431B">
          <w:rPr>
            <w:rStyle w:val="Hipervnculo"/>
            <w:rFonts w:ascii="gobCL" w:eastAsia="gobCL" w:hAnsi="gobCL" w:cs="gobCL"/>
          </w:rPr>
          <w:t>www.sercotec.cl</w:t>
        </w:r>
      </w:hyperlink>
      <w:r w:rsidRPr="00A8262F">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bookmarkStart w:id="3" w:name="_GoBack"/>
      <w:bookmarkEnd w:id="3"/>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230E" w14:textId="77777777" w:rsidR="00975600" w:rsidRDefault="00975600" w:rsidP="00BD3964">
      <w:pPr>
        <w:spacing w:after="0" w:line="240" w:lineRule="auto"/>
      </w:pPr>
      <w:r>
        <w:separator/>
      </w:r>
    </w:p>
  </w:endnote>
  <w:endnote w:type="continuationSeparator" w:id="0">
    <w:p w14:paraId="03FF0BB3" w14:textId="77777777" w:rsidR="00975600" w:rsidRDefault="00975600"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A0395" w14:textId="77777777" w:rsidR="00975600" w:rsidRDefault="00975600" w:rsidP="00BD3964">
      <w:pPr>
        <w:spacing w:after="0" w:line="240" w:lineRule="auto"/>
      </w:pPr>
      <w:r>
        <w:separator/>
      </w:r>
    </w:p>
  </w:footnote>
  <w:footnote w:type="continuationSeparator" w:id="0">
    <w:p w14:paraId="00C31538" w14:textId="77777777" w:rsidR="00975600" w:rsidRDefault="00975600" w:rsidP="00BD3964">
      <w:pPr>
        <w:spacing w:after="0" w:line="240" w:lineRule="auto"/>
      </w:pPr>
      <w:r>
        <w:continuationSeparator/>
      </w:r>
    </w:p>
  </w:footnote>
  <w:footnote w:id="1">
    <w:p w14:paraId="0F0CF7AA" w14:textId="77777777" w:rsidR="006867A7" w:rsidRPr="002E7EE6" w:rsidRDefault="006867A7"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867A7" w:rsidRPr="002E7EE6" w:rsidRDefault="006867A7" w:rsidP="00C74AE4">
      <w:pPr>
        <w:pStyle w:val="Textonotapie"/>
        <w:rPr>
          <w:lang w:val="es-419"/>
        </w:rPr>
      </w:pPr>
    </w:p>
  </w:footnote>
  <w:footnote w:id="2">
    <w:p w14:paraId="37A5DFAD" w14:textId="05E5C700" w:rsidR="006867A7" w:rsidRPr="007E7445" w:rsidRDefault="006867A7">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867A7" w:rsidRPr="004B1C4D" w:rsidRDefault="006867A7"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867A7" w:rsidRPr="004B1C4D" w:rsidRDefault="006867A7"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867A7" w:rsidRPr="00973621" w:rsidRDefault="006867A7"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867A7" w:rsidRDefault="006867A7"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3E8B"/>
    <w:rsid w:val="00094364"/>
    <w:rsid w:val="000A36E2"/>
    <w:rsid w:val="000B1A1C"/>
    <w:rsid w:val="000C56DE"/>
    <w:rsid w:val="000C6CFC"/>
    <w:rsid w:val="000C7410"/>
    <w:rsid w:val="000D4A6E"/>
    <w:rsid w:val="000F2C89"/>
    <w:rsid w:val="000F476B"/>
    <w:rsid w:val="00110C9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76071"/>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75600"/>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841656-E14A-4DA8-8352-E01092CF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15932</Words>
  <Characters>87626</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2022-07-05T18:44:00Z</cp:lastPrinted>
  <dcterms:created xsi:type="dcterms:W3CDTF">2022-07-05T18:46:00Z</dcterms:created>
  <dcterms:modified xsi:type="dcterms:W3CDTF">2022-07-05T18:46:00Z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