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9"/>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433D3FCE" w14:textId="257C3F3B" w:rsidR="00577FEF" w:rsidRDefault="00577FEF">
      <w:pPr>
        <w:tabs>
          <w:tab w:val="center" w:pos="4419"/>
        </w:tabs>
        <w:spacing w:before="240" w:after="240"/>
        <w:jc w:val="center"/>
        <w:rPr>
          <w:rFonts w:ascii="gobCL" w:eastAsia="gobCL" w:hAnsi="gobCL" w:cs="gobCL"/>
          <w:b/>
          <w:color w:val="000000"/>
          <w:sz w:val="36"/>
          <w:szCs w:val="36"/>
        </w:rPr>
      </w:pPr>
      <w:r w:rsidRPr="00577FEF">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577FEF">
        <w:rPr>
          <w:rFonts w:ascii="gobCL" w:eastAsia="gobCL" w:hAnsi="gobCL" w:cs="gobCL"/>
          <w:b/>
          <w:color w:val="000000"/>
          <w:sz w:val="36"/>
          <w:szCs w:val="36"/>
        </w:rPr>
        <w:t>San Felip</w:t>
      </w:r>
      <w:r>
        <w:rPr>
          <w:rFonts w:ascii="gobCL" w:eastAsia="gobCL" w:hAnsi="gobCL" w:cs="gobCL"/>
          <w:b/>
          <w:color w:val="000000"/>
          <w:sz w:val="36"/>
          <w:szCs w:val="36"/>
        </w:rPr>
        <w:t>e, Los Andes, Quillota, Petorca,</w:t>
      </w:r>
      <w:r w:rsidRPr="00577FEF">
        <w:rPr>
          <w:rFonts w:ascii="gobCL" w:eastAsia="gobCL" w:hAnsi="gobCL" w:cs="gobCL"/>
          <w:b/>
          <w:color w:val="000000"/>
          <w:sz w:val="36"/>
          <w:szCs w:val="36"/>
        </w:rPr>
        <w:t xml:space="preserve"> Marga Marga</w:t>
      </w:r>
      <w:r>
        <w:rPr>
          <w:rFonts w:ascii="gobCL" w:eastAsia="gobCL" w:hAnsi="gobCL" w:cs="gobCL"/>
          <w:b/>
          <w:color w:val="000000"/>
          <w:sz w:val="36"/>
          <w:szCs w:val="36"/>
        </w:rPr>
        <w:t xml:space="preserve"> e Isla de Pascua</w:t>
      </w:r>
    </w:p>
    <w:p w14:paraId="591E415D" w14:textId="390656D0"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62F79">
        <w:rPr>
          <w:rFonts w:ascii="gobCL" w:eastAsia="gobCL" w:hAnsi="gobCL" w:cs="gobCL"/>
          <w:b/>
          <w:color w:val="000000"/>
          <w:sz w:val="36"/>
          <w:szCs w:val="36"/>
        </w:rPr>
        <w:t>Valparaíso</w:t>
      </w:r>
    </w:p>
    <w:p w14:paraId="78BE8438" w14:textId="6CC0363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D3F78">
        <w:rPr>
          <w:rFonts w:ascii="gobCL" w:eastAsia="gobCL" w:hAnsi="gobCL" w:cs="gobCL"/>
          <w:b/>
          <w:color w:val="000000"/>
          <w:sz w:val="28"/>
          <w:szCs w:val="28"/>
        </w:rPr>
        <w:t>Jul</w:t>
      </w:r>
      <w:r w:rsidR="00D6092D">
        <w:rPr>
          <w:rFonts w:ascii="gobCL" w:eastAsia="gobCL" w:hAnsi="gobCL" w:cs="gobCL"/>
          <w:b/>
          <w:color w:val="000000"/>
          <w:sz w:val="28"/>
          <w:szCs w:val="28"/>
        </w:rPr>
        <w:t xml:space="preserve">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1">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1D4B0C43" w:rsidR="00AE40B1" w:rsidRPr="00C17BD2" w:rsidRDefault="00AE40B1" w:rsidP="0050480D">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63222F65"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39ABE5E2"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821F6">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F821F6">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2">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3">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4">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0F97770F" w:rsidR="00C950E3" w:rsidRDefault="00577FEF">
      <w:pPr>
        <w:spacing w:before="240" w:after="240" w:line="240" w:lineRule="auto"/>
        <w:jc w:val="both"/>
        <w:rPr>
          <w:rFonts w:ascii="gobCL" w:eastAsia="gobCL" w:hAnsi="gobCL" w:cs="gobCL"/>
        </w:rPr>
      </w:pPr>
      <w:bookmarkStart w:id="2" w:name="_heading=h.3znysh7" w:colFirst="0" w:colLast="0"/>
      <w:bookmarkEnd w:id="2"/>
      <w:r w:rsidRPr="00577FEF">
        <w:rPr>
          <w:color w:val="000000"/>
        </w:rPr>
        <w:t xml:space="preserve">Para que las personas interesadas realicen consultas, Sercotec dispondrá de un Agente Operador. Para esta convocatoria, el Agente asignado es: CODESSER, teléfono +56957484269, correo electrónico david.suazo@codesser.cl. Además, puede pedir orientación a los Puntos Mipe, a los teléfonos 232425218, 232425219 o bien, ingresando a </w:t>
      </w:r>
      <w:hyperlink r:id="rId15" w:history="1">
        <w:r w:rsidRPr="00600F5C">
          <w:rPr>
            <w:rStyle w:val="Hipervnculo"/>
          </w:rPr>
          <w:t>www.sercotec.cl</w:t>
        </w:r>
      </w:hyperlink>
      <w:r w:rsidRPr="00577FEF">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4A740398"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w:t>
      </w:r>
      <w:r w:rsidR="00D115B5">
        <w:rPr>
          <w:rFonts w:ascii="gobCL" w:eastAsia="gobCL" w:hAnsi="gobCL" w:cs="gobCL"/>
        </w:rPr>
        <w:t>n sido subidos separadamente.</w:t>
      </w:r>
      <w:bookmarkStart w:id="3" w:name="_GoBack"/>
      <w:bookmarkEnd w:id="3"/>
    </w:p>
    <w:p w14:paraId="15D2F567" w14:textId="41873701"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lastRenderedPageBreak/>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w:t>
      </w:r>
      <w:r>
        <w:rPr>
          <w:rFonts w:ascii="gobCL" w:eastAsia="gobCL" w:hAnsi="gobCL" w:cs="gobCL"/>
        </w:rPr>
        <w:lastRenderedPageBreak/>
        <w:t xml:space="preserve">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aprobado, y sus modificaciones; lo cual se refleja en la aprobación por </w:t>
      </w:r>
      <w:r w:rsidRPr="007E7445">
        <w:rPr>
          <w:rFonts w:ascii="gobCL" w:eastAsia="gobCL" w:hAnsi="gobCL" w:cs="gobCL"/>
        </w:rPr>
        <w:lastRenderedPageBreak/>
        <w:t>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 xml:space="preserve">y las </w:t>
      </w:r>
      <w:r w:rsidRPr="007E7445">
        <w:rPr>
          <w:rFonts w:ascii="gobCL" w:eastAsia="gobCL" w:hAnsi="gobCL" w:cs="gobCL"/>
        </w:rPr>
        <w:lastRenderedPageBreak/>
        <w:t>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lastRenderedPageBreak/>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6">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A248466"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50480D">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3181135A"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5A7EA" w14:textId="77777777" w:rsidR="00AB45AB" w:rsidRDefault="00AB45AB" w:rsidP="00BD3964">
      <w:pPr>
        <w:spacing w:after="0" w:line="240" w:lineRule="auto"/>
      </w:pPr>
      <w:r>
        <w:separator/>
      </w:r>
    </w:p>
  </w:endnote>
  <w:endnote w:type="continuationSeparator" w:id="0">
    <w:p w14:paraId="3815CF8F" w14:textId="77777777" w:rsidR="00AB45AB" w:rsidRDefault="00AB45AB"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F8DE" w14:textId="77777777" w:rsidR="00AB45AB" w:rsidRDefault="00AB45AB" w:rsidP="00BD3964">
      <w:pPr>
        <w:spacing w:after="0" w:line="240" w:lineRule="auto"/>
      </w:pPr>
      <w:r>
        <w:separator/>
      </w:r>
    </w:p>
  </w:footnote>
  <w:footnote w:type="continuationSeparator" w:id="0">
    <w:p w14:paraId="4538DE68" w14:textId="77777777" w:rsidR="00AB45AB" w:rsidRDefault="00AB45AB"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27777"/>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1D87"/>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0480D"/>
    <w:rsid w:val="0057057B"/>
    <w:rsid w:val="0057172B"/>
    <w:rsid w:val="00577FEF"/>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76BBA"/>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28A0"/>
    <w:rsid w:val="00A17043"/>
    <w:rsid w:val="00A24795"/>
    <w:rsid w:val="00A26735"/>
    <w:rsid w:val="00A4295A"/>
    <w:rsid w:val="00A45FB2"/>
    <w:rsid w:val="00A52541"/>
    <w:rsid w:val="00A52AA4"/>
    <w:rsid w:val="00A6089E"/>
    <w:rsid w:val="00A63C8F"/>
    <w:rsid w:val="00A65C37"/>
    <w:rsid w:val="00A67DDB"/>
    <w:rsid w:val="00A74546"/>
    <w:rsid w:val="00A753C4"/>
    <w:rsid w:val="00A767B3"/>
    <w:rsid w:val="00A81C41"/>
    <w:rsid w:val="00A9082E"/>
    <w:rsid w:val="00A9187E"/>
    <w:rsid w:val="00A95F78"/>
    <w:rsid w:val="00AA5DEF"/>
    <w:rsid w:val="00AB45AB"/>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7A7C"/>
    <w:rsid w:val="00CF47AE"/>
    <w:rsid w:val="00D03C5E"/>
    <w:rsid w:val="00D115B5"/>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F2B"/>
    <w:rsid w:val="00F71D11"/>
    <w:rsid w:val="00F821F6"/>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sercotec.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ii.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8D8B97-2A03-4DE9-A8E8-245D5EB4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12903</Words>
  <Characters>70971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2022-07-19T19:41:00Z</dcterms:created>
  <dcterms:modified xsi:type="dcterms:W3CDTF">2022-07-19T19:41:00Z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