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031ED2F7" w:rsidR="00F344ED" w:rsidRDefault="00EA5014"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508FF00C" wp14:editId="3CF8DD8B">
            <wp:extent cx="4124325" cy="3654151"/>
            <wp:effectExtent l="0" t="0" r="0" b="0"/>
            <wp:docPr id="3" name="Imagen 3"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AF46C7" w:rsidRDefault="0005293D" w:rsidP="0005293D">
      <w:pPr>
        <w:jc w:val="center"/>
        <w:rPr>
          <w:rFonts w:eastAsia="Arial Unicode MS" w:cs="Arial"/>
          <w:b/>
          <w:bCs/>
          <w:color w:val="000000" w:themeColor="text1"/>
          <w:sz w:val="44"/>
          <w:szCs w:val="40"/>
        </w:rPr>
      </w:pPr>
      <w:r w:rsidRPr="00896FC5">
        <w:rPr>
          <w:rFonts w:eastAsia="Arial Unicode MS" w:cs="Arial"/>
          <w:b/>
          <w:bCs/>
          <w:sz w:val="44"/>
          <w:szCs w:val="40"/>
        </w:rPr>
        <w:t>FONDO DE DESARROLLO DE N</w:t>
      </w:r>
      <w:r w:rsidRPr="00AF46C7">
        <w:rPr>
          <w:rFonts w:eastAsia="Arial Unicode MS" w:cs="Arial"/>
          <w:b/>
          <w:bCs/>
          <w:color w:val="000000" w:themeColor="text1"/>
          <w:sz w:val="44"/>
          <w:szCs w:val="40"/>
        </w:rPr>
        <w:t>EGOCIOS</w:t>
      </w:r>
    </w:p>
    <w:p w14:paraId="29091FEE" w14:textId="71ABA6CA" w:rsidR="0005293D" w:rsidRPr="00AF46C7" w:rsidRDefault="0005293D" w:rsidP="0005293D">
      <w:pPr>
        <w:jc w:val="center"/>
        <w:rPr>
          <w:rFonts w:eastAsia="Arial Unicode MS" w:cs="Arial"/>
          <w:b/>
          <w:bCs/>
          <w:color w:val="000000" w:themeColor="text1"/>
          <w:sz w:val="40"/>
          <w:szCs w:val="40"/>
        </w:rPr>
      </w:pPr>
      <w:r w:rsidRPr="00AF46C7">
        <w:rPr>
          <w:rFonts w:eastAsia="Arial Unicode MS" w:cs="Arial"/>
          <w:b/>
          <w:bCs/>
          <w:color w:val="000000" w:themeColor="text1"/>
          <w:sz w:val="40"/>
          <w:szCs w:val="40"/>
        </w:rPr>
        <w:t>“</w:t>
      </w:r>
      <w:r w:rsidR="00AF46C7" w:rsidRPr="00AF46C7">
        <w:rPr>
          <w:rFonts w:eastAsia="Arial Unicode MS" w:cs="Arial"/>
          <w:b/>
          <w:bCs/>
          <w:color w:val="000000" w:themeColor="text1"/>
          <w:sz w:val="40"/>
          <w:szCs w:val="40"/>
        </w:rPr>
        <w:t>MULTISECTORIAL</w:t>
      </w:r>
      <w:r w:rsidR="001A3407">
        <w:rPr>
          <w:rFonts w:eastAsia="Arial Unicode MS" w:cs="Arial"/>
          <w:b/>
          <w:bCs/>
          <w:color w:val="000000" w:themeColor="text1"/>
          <w:sz w:val="40"/>
          <w:szCs w:val="40"/>
        </w:rPr>
        <w:t xml:space="preserve"> PROVINCIA DE </w:t>
      </w:r>
      <w:r w:rsidR="00B27BF5">
        <w:rPr>
          <w:rFonts w:eastAsia="Arial Unicode MS" w:cs="Arial"/>
          <w:b/>
          <w:bCs/>
          <w:color w:val="000000" w:themeColor="text1"/>
          <w:sz w:val="40"/>
          <w:szCs w:val="40"/>
        </w:rPr>
        <w:t>BIOBÍO</w:t>
      </w:r>
      <w:r w:rsidRPr="00AF46C7">
        <w:rPr>
          <w:rFonts w:eastAsia="Arial Unicode MS" w:cs="Arial"/>
          <w:b/>
          <w:bCs/>
          <w:color w:val="000000" w:themeColor="text1"/>
          <w:sz w:val="40"/>
          <w:szCs w:val="40"/>
        </w:rPr>
        <w:t>”</w:t>
      </w:r>
    </w:p>
    <w:p w14:paraId="3FDEDA60" w14:textId="77777777" w:rsidR="00F24063" w:rsidRPr="00AF46C7" w:rsidRDefault="00F24063" w:rsidP="00F24063">
      <w:pPr>
        <w:jc w:val="center"/>
        <w:rPr>
          <w:rFonts w:eastAsia="Arial Unicode MS" w:cs="Arial"/>
          <w:b/>
          <w:bCs/>
          <w:color w:val="000000" w:themeColor="text1"/>
          <w:sz w:val="40"/>
          <w:szCs w:val="40"/>
        </w:rPr>
      </w:pPr>
    </w:p>
    <w:p w14:paraId="636C6D10" w14:textId="524A3276" w:rsidR="00F24063" w:rsidRPr="00AF46C7" w:rsidRDefault="001A3407" w:rsidP="00F24063">
      <w:pPr>
        <w:jc w:val="center"/>
        <w:rPr>
          <w:rFonts w:eastAsia="Arial Unicode MS" w:cs="Arial"/>
          <w:b/>
          <w:bCs/>
          <w:color w:val="000000" w:themeColor="text1"/>
          <w:sz w:val="40"/>
          <w:szCs w:val="40"/>
        </w:rPr>
      </w:pPr>
      <w:r>
        <w:rPr>
          <w:rFonts w:eastAsia="Arial Unicode MS" w:cs="Arial"/>
          <w:b/>
          <w:bCs/>
          <w:color w:val="000000" w:themeColor="text1"/>
          <w:sz w:val="40"/>
          <w:szCs w:val="40"/>
        </w:rPr>
        <w:t>REGIÓN DEL BIOBÍO</w:t>
      </w:r>
    </w:p>
    <w:p w14:paraId="51A0F6FF" w14:textId="7844192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EA5014">
        <w:rPr>
          <w:rFonts w:eastAsia="Arial Unicode MS" w:cs="Arial"/>
          <w:b/>
          <w:bCs/>
          <w:sz w:val="40"/>
          <w:szCs w:val="40"/>
        </w:rPr>
        <w:t>2</w:t>
      </w:r>
    </w:p>
    <w:p w14:paraId="27307BF7" w14:textId="5FD4F19A" w:rsidR="00BF162E" w:rsidRPr="00D82C0E" w:rsidRDefault="00BD14F7" w:rsidP="00BF6F0A">
      <w:pPr>
        <w:jc w:val="center"/>
        <w:rPr>
          <w:rFonts w:asciiTheme="minorHAnsi" w:hAnsiTheme="minorHAnsi" w:cs="Arial"/>
          <w:b/>
          <w:sz w:val="19"/>
          <w:szCs w:val="19"/>
          <w:lang w:val="es-CL"/>
        </w:rPr>
      </w:pPr>
      <w:r w:rsidRPr="00B93A85">
        <w:rPr>
          <w:rFonts w:asciiTheme="minorHAnsi" w:hAnsiTheme="minorHAnsi" w:cs="Arial"/>
          <w:b/>
          <w:szCs w:val="22"/>
          <w:lang w:val="es-CL"/>
        </w:rPr>
        <w:br w:type="page"/>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2C275B83"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8E00B8">
              <w:rPr>
                <w:webHidden/>
              </w:rPr>
              <w:t>3</w:t>
            </w:r>
            <w:r w:rsidR="00137ECD">
              <w:rPr>
                <w:webHidden/>
              </w:rPr>
              <w:fldChar w:fldCharType="end"/>
            </w:r>
          </w:hyperlink>
        </w:p>
        <w:p w14:paraId="55CAEF35" w14:textId="1ECA727D" w:rsidR="00137ECD" w:rsidRDefault="00625F0D">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8E00B8">
              <w:rPr>
                <w:webHidden/>
              </w:rPr>
              <w:t>3</w:t>
            </w:r>
            <w:r w:rsidR="00137ECD">
              <w:rPr>
                <w:webHidden/>
              </w:rPr>
              <w:fldChar w:fldCharType="end"/>
            </w:r>
          </w:hyperlink>
        </w:p>
        <w:p w14:paraId="65479E64" w14:textId="547AE690" w:rsidR="00137ECD" w:rsidRDefault="00625F0D">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8E00B8">
              <w:rPr>
                <w:webHidden/>
              </w:rPr>
              <w:t>3</w:t>
            </w:r>
            <w:r w:rsidR="00137ECD">
              <w:rPr>
                <w:webHidden/>
              </w:rPr>
              <w:fldChar w:fldCharType="end"/>
            </w:r>
          </w:hyperlink>
        </w:p>
        <w:p w14:paraId="07944FE1" w14:textId="3DE1AE15" w:rsidR="00137ECD" w:rsidRDefault="00625F0D">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8E00B8">
              <w:rPr>
                <w:webHidden/>
              </w:rPr>
              <w:t>4</w:t>
            </w:r>
            <w:r w:rsidR="00137ECD">
              <w:rPr>
                <w:webHidden/>
              </w:rPr>
              <w:fldChar w:fldCharType="end"/>
            </w:r>
          </w:hyperlink>
        </w:p>
        <w:p w14:paraId="5FC90D47" w14:textId="52CF6C87" w:rsidR="00137ECD" w:rsidRDefault="00625F0D">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8E00B8">
              <w:rPr>
                <w:webHidden/>
              </w:rPr>
              <w:t>4</w:t>
            </w:r>
            <w:r w:rsidR="00137ECD">
              <w:rPr>
                <w:webHidden/>
              </w:rPr>
              <w:fldChar w:fldCharType="end"/>
            </w:r>
          </w:hyperlink>
        </w:p>
        <w:p w14:paraId="3F0F52E1" w14:textId="1B7AB780" w:rsidR="00137ECD" w:rsidRDefault="00625F0D">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8E00B8">
              <w:rPr>
                <w:webHidden/>
              </w:rPr>
              <w:t>4</w:t>
            </w:r>
            <w:r w:rsidR="00137ECD">
              <w:rPr>
                <w:webHidden/>
              </w:rPr>
              <w:fldChar w:fldCharType="end"/>
            </w:r>
          </w:hyperlink>
        </w:p>
        <w:p w14:paraId="49EB65C4" w14:textId="674E2CBB" w:rsidR="00137ECD" w:rsidRDefault="00625F0D">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8E00B8">
              <w:rPr>
                <w:webHidden/>
              </w:rPr>
              <w:t>8</w:t>
            </w:r>
            <w:r w:rsidR="00137ECD">
              <w:rPr>
                <w:webHidden/>
              </w:rPr>
              <w:fldChar w:fldCharType="end"/>
            </w:r>
          </w:hyperlink>
        </w:p>
        <w:p w14:paraId="66ABFCD9" w14:textId="341928A6" w:rsidR="00137ECD" w:rsidRDefault="00625F0D">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8E00B8">
              <w:rPr>
                <w:webHidden/>
              </w:rPr>
              <w:t>9</w:t>
            </w:r>
            <w:r w:rsidR="00137ECD">
              <w:rPr>
                <w:webHidden/>
              </w:rPr>
              <w:fldChar w:fldCharType="end"/>
            </w:r>
          </w:hyperlink>
        </w:p>
        <w:p w14:paraId="6F0FF934" w14:textId="64634ED6" w:rsidR="00137ECD" w:rsidRDefault="00625F0D">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8E00B8">
              <w:rPr>
                <w:webHidden/>
              </w:rPr>
              <w:t>10</w:t>
            </w:r>
            <w:r w:rsidR="00137ECD">
              <w:rPr>
                <w:webHidden/>
              </w:rPr>
              <w:fldChar w:fldCharType="end"/>
            </w:r>
          </w:hyperlink>
        </w:p>
        <w:p w14:paraId="52D84111" w14:textId="7A8B7B4C" w:rsidR="00137ECD" w:rsidRDefault="00625F0D">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8E00B8">
              <w:rPr>
                <w:webHidden/>
              </w:rPr>
              <w:t>10</w:t>
            </w:r>
            <w:r w:rsidR="00137ECD">
              <w:rPr>
                <w:webHidden/>
              </w:rPr>
              <w:fldChar w:fldCharType="end"/>
            </w:r>
          </w:hyperlink>
        </w:p>
        <w:p w14:paraId="4D4508B5" w14:textId="06A81759" w:rsidR="00137ECD" w:rsidRDefault="00625F0D">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8E00B8">
              <w:rPr>
                <w:webHidden/>
              </w:rPr>
              <w:t>11</w:t>
            </w:r>
            <w:r w:rsidR="00137ECD">
              <w:rPr>
                <w:webHidden/>
              </w:rPr>
              <w:fldChar w:fldCharType="end"/>
            </w:r>
          </w:hyperlink>
        </w:p>
        <w:p w14:paraId="6C6BF84B" w14:textId="4FBDAA69" w:rsidR="00137ECD" w:rsidRDefault="00625F0D">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8E00B8">
              <w:rPr>
                <w:webHidden/>
              </w:rPr>
              <w:t>14</w:t>
            </w:r>
            <w:r w:rsidR="00137ECD">
              <w:rPr>
                <w:webHidden/>
              </w:rPr>
              <w:fldChar w:fldCharType="end"/>
            </w:r>
          </w:hyperlink>
        </w:p>
        <w:p w14:paraId="05214EB5" w14:textId="2B476E69" w:rsidR="00137ECD" w:rsidRDefault="00625F0D">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8E00B8">
              <w:rPr>
                <w:webHidden/>
              </w:rPr>
              <w:t>14</w:t>
            </w:r>
            <w:r w:rsidR="00137ECD">
              <w:rPr>
                <w:webHidden/>
              </w:rPr>
              <w:fldChar w:fldCharType="end"/>
            </w:r>
          </w:hyperlink>
        </w:p>
        <w:p w14:paraId="69D53A29" w14:textId="7907365C" w:rsidR="00137ECD" w:rsidRDefault="00625F0D">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8E00B8">
              <w:rPr>
                <w:webHidden/>
              </w:rPr>
              <w:t>14</w:t>
            </w:r>
            <w:r w:rsidR="00137ECD">
              <w:rPr>
                <w:webHidden/>
              </w:rPr>
              <w:fldChar w:fldCharType="end"/>
            </w:r>
          </w:hyperlink>
        </w:p>
        <w:p w14:paraId="342530E1" w14:textId="0D82E1D0" w:rsidR="00137ECD" w:rsidRDefault="00625F0D">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8E00B8">
              <w:rPr>
                <w:webHidden/>
              </w:rPr>
              <w:t>15</w:t>
            </w:r>
            <w:r w:rsidR="00137ECD">
              <w:rPr>
                <w:webHidden/>
              </w:rPr>
              <w:fldChar w:fldCharType="end"/>
            </w:r>
          </w:hyperlink>
        </w:p>
        <w:p w14:paraId="11D0F67E" w14:textId="1703A84D" w:rsidR="00137ECD" w:rsidRDefault="00625F0D">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8E00B8">
              <w:rPr>
                <w:webHidden/>
              </w:rPr>
              <w:t>15</w:t>
            </w:r>
            <w:r w:rsidR="00137ECD">
              <w:rPr>
                <w:webHidden/>
              </w:rPr>
              <w:fldChar w:fldCharType="end"/>
            </w:r>
          </w:hyperlink>
        </w:p>
        <w:p w14:paraId="188CEF95" w14:textId="2993566F" w:rsidR="00137ECD" w:rsidRDefault="00625F0D">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8E00B8">
              <w:rPr>
                <w:webHidden/>
              </w:rPr>
              <w:t>16</w:t>
            </w:r>
            <w:r w:rsidR="00137ECD">
              <w:rPr>
                <w:webHidden/>
              </w:rPr>
              <w:fldChar w:fldCharType="end"/>
            </w:r>
          </w:hyperlink>
        </w:p>
        <w:p w14:paraId="71CFD642" w14:textId="6680F26B" w:rsidR="00137ECD" w:rsidRDefault="00625F0D">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8E00B8">
              <w:rPr>
                <w:webHidden/>
              </w:rPr>
              <w:t>16</w:t>
            </w:r>
            <w:r w:rsidR="00137ECD">
              <w:rPr>
                <w:webHidden/>
              </w:rPr>
              <w:fldChar w:fldCharType="end"/>
            </w:r>
          </w:hyperlink>
        </w:p>
        <w:p w14:paraId="4D5B857B" w14:textId="7E27E519" w:rsidR="00137ECD" w:rsidRDefault="00625F0D">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8E00B8">
              <w:rPr>
                <w:webHidden/>
              </w:rPr>
              <w:t>17</w:t>
            </w:r>
            <w:r w:rsidR="00137ECD">
              <w:rPr>
                <w:webHidden/>
              </w:rPr>
              <w:fldChar w:fldCharType="end"/>
            </w:r>
          </w:hyperlink>
        </w:p>
        <w:p w14:paraId="4B1CA1EA" w14:textId="4A21644C" w:rsidR="00137ECD" w:rsidRDefault="00625F0D">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8E00B8">
              <w:rPr>
                <w:webHidden/>
              </w:rPr>
              <w:t>19</w:t>
            </w:r>
            <w:r w:rsidR="00137ECD">
              <w:rPr>
                <w:webHidden/>
              </w:rPr>
              <w:fldChar w:fldCharType="end"/>
            </w:r>
          </w:hyperlink>
        </w:p>
        <w:p w14:paraId="247C6CDE" w14:textId="064A34D2" w:rsidR="00137ECD" w:rsidRDefault="00625F0D">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8E00B8">
              <w:rPr>
                <w:webHidden/>
              </w:rPr>
              <w:t>21</w:t>
            </w:r>
            <w:r w:rsidR="00137ECD">
              <w:rPr>
                <w:webHidden/>
              </w:rPr>
              <w:fldChar w:fldCharType="end"/>
            </w:r>
          </w:hyperlink>
        </w:p>
        <w:p w14:paraId="546958D7" w14:textId="0BB1F5BA" w:rsidR="00137ECD" w:rsidRDefault="00625F0D">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8E00B8">
              <w:rPr>
                <w:webHidden/>
              </w:rPr>
              <w:t>21</w:t>
            </w:r>
            <w:r w:rsidR="00137ECD">
              <w:rPr>
                <w:webHidden/>
              </w:rPr>
              <w:fldChar w:fldCharType="end"/>
            </w:r>
          </w:hyperlink>
        </w:p>
        <w:p w14:paraId="688201ED" w14:textId="59246E72" w:rsidR="00137ECD" w:rsidRDefault="00625F0D">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8E00B8">
              <w:rPr>
                <w:webHidden/>
              </w:rPr>
              <w:t>22</w:t>
            </w:r>
            <w:r w:rsidR="00137ECD">
              <w:rPr>
                <w:webHidden/>
              </w:rPr>
              <w:fldChar w:fldCharType="end"/>
            </w:r>
          </w:hyperlink>
        </w:p>
        <w:p w14:paraId="5E90C86C" w14:textId="5CFB6C5E" w:rsidR="00137ECD" w:rsidRDefault="00625F0D">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8E00B8">
              <w:rPr>
                <w:webHidden/>
              </w:rPr>
              <w:t>24</w:t>
            </w:r>
            <w:r w:rsidR="00137ECD">
              <w:rPr>
                <w:webHidden/>
              </w:rPr>
              <w:fldChar w:fldCharType="end"/>
            </w:r>
          </w:hyperlink>
        </w:p>
        <w:p w14:paraId="7365C394" w14:textId="2A28BD19" w:rsidR="00137ECD" w:rsidRDefault="00625F0D">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8E00B8">
              <w:rPr>
                <w:webHidden/>
              </w:rPr>
              <w:t>27</w:t>
            </w:r>
            <w:r w:rsidR="00137ECD">
              <w:rPr>
                <w:webHidden/>
              </w:rPr>
              <w:fldChar w:fldCharType="end"/>
            </w:r>
          </w:hyperlink>
        </w:p>
        <w:p w14:paraId="6684C6DC" w14:textId="14672DC6" w:rsidR="00137ECD" w:rsidRDefault="00625F0D"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8E00B8">
              <w:rPr>
                <w:webHidden/>
              </w:rPr>
              <w:t>29</w:t>
            </w:r>
            <w:r w:rsidR="00137ECD">
              <w:rPr>
                <w:webHidden/>
              </w:rPr>
              <w:fldChar w:fldCharType="end"/>
            </w:r>
          </w:hyperlink>
        </w:p>
        <w:p w14:paraId="0ECDCAEE" w14:textId="0BE110E6" w:rsidR="00137ECD" w:rsidRDefault="00625F0D">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8E00B8">
              <w:rPr>
                <w:webHidden/>
              </w:rPr>
              <w:t>33</w:t>
            </w:r>
            <w:r w:rsidR="00137ECD">
              <w:rPr>
                <w:webHidden/>
              </w:rPr>
              <w:fldChar w:fldCharType="end"/>
            </w:r>
          </w:hyperlink>
        </w:p>
        <w:p w14:paraId="07EEBA3F" w14:textId="69E9DEA0" w:rsidR="00137ECD" w:rsidRDefault="00625F0D">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8E00B8">
              <w:rPr>
                <w:webHidden/>
              </w:rPr>
              <w:t>41</w:t>
            </w:r>
            <w:r w:rsidR="00137ECD">
              <w:rPr>
                <w:webHidden/>
              </w:rPr>
              <w:fldChar w:fldCharType="end"/>
            </w:r>
          </w:hyperlink>
        </w:p>
        <w:p w14:paraId="7BF2ABF3" w14:textId="65C8239A" w:rsidR="00137ECD" w:rsidRPr="00137ECD" w:rsidRDefault="00625F0D"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8E00B8">
              <w:rPr>
                <w:webHidden/>
              </w:rPr>
              <w:t>42</w:t>
            </w:r>
            <w:r w:rsidR="00137ECD">
              <w:rPr>
                <w:webHidden/>
              </w:rPr>
              <w:fldChar w:fldCharType="end"/>
            </w:r>
          </w:hyperlink>
        </w:p>
        <w:p w14:paraId="27BB818A" w14:textId="19C19242" w:rsidR="00137ECD" w:rsidRDefault="00625F0D">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8E00B8">
              <w:rPr>
                <w:webHidden/>
              </w:rPr>
              <w:t>44</w:t>
            </w:r>
            <w:r w:rsidR="00137ECD">
              <w:rPr>
                <w:webHidden/>
              </w:rPr>
              <w:fldChar w:fldCharType="end"/>
            </w:r>
          </w:hyperlink>
        </w:p>
        <w:p w14:paraId="5F655323" w14:textId="5D0CAA9A" w:rsidR="00137ECD" w:rsidRDefault="00625F0D">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8E00B8">
              <w:rPr>
                <w:webHidden/>
              </w:rPr>
              <w:t>50</w:t>
            </w:r>
            <w:r w:rsidR="00137ECD">
              <w:rPr>
                <w:webHidden/>
              </w:rPr>
              <w:fldChar w:fldCharType="end"/>
            </w:r>
          </w:hyperlink>
        </w:p>
        <w:p w14:paraId="4D3354E8" w14:textId="0FA20C9A" w:rsidR="00137ECD" w:rsidRDefault="00625F0D">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8E00B8">
              <w:rPr>
                <w:webHidden/>
              </w:rPr>
              <w:t>51</w:t>
            </w:r>
            <w:r w:rsidR="00137ECD">
              <w:rPr>
                <w:webHidden/>
              </w:rPr>
              <w:fldChar w:fldCharType="end"/>
            </w:r>
          </w:hyperlink>
        </w:p>
        <w:p w14:paraId="51454E0B" w14:textId="5A926AE5"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37ECD">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GUIA DE PROYECTOS CON ENFOQUE SUSTENTABLE</w:t>
          </w:r>
          <w:r w:rsidR="00E622C6">
            <w:rPr>
              <w:rFonts w:asciiTheme="minorHAnsi" w:hAnsiTheme="minorHAnsi" w:cstheme="minorHAnsi"/>
              <w:b/>
              <w:bCs/>
              <w:iCs/>
              <w:sz w:val="19"/>
              <w:szCs w:val="19"/>
              <w:lang w:val="es-CL"/>
            </w:rPr>
            <w:t xml:space="preserve"> ……………………………………………………………….5</w:t>
          </w:r>
          <w:r w:rsidR="005036E7">
            <w:rPr>
              <w:rFonts w:asciiTheme="minorHAnsi" w:hAnsiTheme="minorHAnsi" w:cstheme="minorHAnsi"/>
              <w:b/>
              <w:bCs/>
              <w:iCs/>
              <w:sz w:val="19"/>
              <w:szCs w:val="19"/>
              <w:lang w:val="es-CL"/>
            </w:rPr>
            <w:t>2</w:t>
          </w:r>
        </w:p>
        <w:p w14:paraId="39AFF723" w14:textId="484D9B72" w:rsidR="007D3BB3" w:rsidRPr="00B93A85" w:rsidRDefault="00625F0D">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8"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67B6FCB4"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034A3A">
        <w:rPr>
          <w:rFonts w:cs="Arial"/>
          <w:color w:val="000000"/>
          <w:szCs w:val="22"/>
        </w:rPr>
        <w:t>Pa</w:t>
      </w:r>
      <w:r w:rsidR="002570DF">
        <w:rPr>
          <w:rFonts w:cs="Arial"/>
          <w:color w:val="000000"/>
          <w:szCs w:val="22"/>
        </w:rPr>
        <w:t xml:space="preserve">ra </w:t>
      </w:r>
      <w:r w:rsidRPr="00C842D4">
        <w:rPr>
          <w:rFonts w:cs="Arial"/>
          <w:color w:val="000000"/>
          <w:szCs w:val="22"/>
        </w:rPr>
        <w:t>Acciones</w:t>
      </w:r>
      <w:r>
        <w:rPr>
          <w:rFonts w:cs="Arial"/>
          <w:color w:val="000000"/>
          <w:szCs w:val="22"/>
        </w:rPr>
        <w:t xml:space="preserve"> de Gestión Empresarial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70B8B722"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2746E4">
        <w:rPr>
          <w:rFonts w:cs="Arial"/>
          <w:szCs w:val="22"/>
        </w:rPr>
        <w:t>nte, un aporte empresarial del 2</w:t>
      </w:r>
      <w:r w:rsidRPr="00D762D7">
        <w:rPr>
          <w:rFonts w:cs="Arial"/>
          <w:szCs w:val="22"/>
        </w:rPr>
        <w:t>% del valor del subsidio de Sercotec</w:t>
      </w:r>
      <w:r w:rsidR="00C505EF">
        <w:rPr>
          <w:rFonts w:cs="Arial"/>
          <w:szCs w:val="22"/>
        </w:rPr>
        <w:t xml:space="preserve">, </w:t>
      </w:r>
      <w:r w:rsidRPr="00D762D7">
        <w:rPr>
          <w:rFonts w:cs="Arial"/>
          <w:b/>
          <w:szCs w:val="22"/>
        </w:rPr>
        <w:t>por cada ítem o subítem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2EFE5E7C"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3BB1E326" w14:textId="1A34D5C5"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583CE55F" w14:textId="77777777" w:rsidR="004C2D55" w:rsidRPr="00DA2DAD" w:rsidRDefault="004C2D55" w:rsidP="004C2D55">
      <w:pPr>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4" w:name="_Toc508155867"/>
      <w:bookmarkStart w:id="25" w:name="_Toc103768330"/>
      <w:r w:rsidRPr="00C653D0">
        <w:rPr>
          <w:szCs w:val="22"/>
        </w:rPr>
        <w:t>Focalización de la convocatoria</w:t>
      </w:r>
      <w:r w:rsidR="004C2D55" w:rsidRPr="00C653D0">
        <w:rPr>
          <w:szCs w:val="22"/>
        </w:rPr>
        <w:t>.</w:t>
      </w:r>
      <w:bookmarkEnd w:id="24"/>
      <w:bookmarkEnd w:id="25"/>
    </w:p>
    <w:p w14:paraId="181590EE" w14:textId="77777777" w:rsidR="00DF4ABD" w:rsidRDefault="00DF4ABD" w:rsidP="00DF4ABD">
      <w:pPr>
        <w:jc w:val="both"/>
        <w:rPr>
          <w:rFonts w:eastAsia="Arial Unicode MS" w:cs="Arial"/>
          <w:iCs/>
          <w:szCs w:val="22"/>
          <w:lang w:val="es-CL"/>
        </w:rPr>
      </w:pPr>
      <w:bookmarkStart w:id="26" w:name="_Toc103768331"/>
    </w:p>
    <w:p w14:paraId="01D241F0" w14:textId="1D19195F" w:rsidR="00DF4ABD" w:rsidRDefault="00DF4ABD" w:rsidP="00DF4ABD">
      <w:pPr>
        <w:jc w:val="both"/>
        <w:rPr>
          <w:rFonts w:eastAsia="Arial Unicode MS" w:cs="Arial"/>
          <w:color w:val="000000" w:themeColor="text1"/>
          <w:szCs w:val="22"/>
          <w:lang w:val="es-CL"/>
        </w:rPr>
      </w:pPr>
      <w:r w:rsidRPr="00DF4ABD">
        <w:rPr>
          <w:rFonts w:eastAsia="Arial Unicode MS" w:cs="Arial"/>
          <w:color w:val="000000" w:themeColor="text1"/>
          <w:szCs w:val="22"/>
          <w:lang w:val="es-CL"/>
        </w:rPr>
        <w:t>La presente convocatoria está dirigida a Micro y Pequeñas empresas, personas natura</w:t>
      </w:r>
      <w:r w:rsidR="001A3407">
        <w:rPr>
          <w:rFonts w:eastAsia="Arial Unicode MS" w:cs="Arial"/>
          <w:color w:val="000000" w:themeColor="text1"/>
          <w:szCs w:val="22"/>
          <w:lang w:val="es-CL"/>
        </w:rPr>
        <w:t xml:space="preserve">les y jurídicas de la Provincia de </w:t>
      </w:r>
      <w:r w:rsidR="00B27BF5">
        <w:rPr>
          <w:rFonts w:eastAsia="Arial Unicode MS" w:cs="Arial"/>
          <w:color w:val="000000" w:themeColor="text1"/>
          <w:szCs w:val="22"/>
          <w:lang w:val="es-CL"/>
        </w:rPr>
        <w:t>Biobío</w:t>
      </w:r>
      <w:r w:rsidRPr="00DF4ABD">
        <w:rPr>
          <w:rFonts w:eastAsia="Arial Unicode MS" w:cs="Arial"/>
          <w:color w:val="000000" w:themeColor="text1"/>
          <w:szCs w:val="22"/>
          <w:lang w:val="es-CL"/>
        </w:rPr>
        <w:t>, con iniciación de actividades en 1° categoría ante el SII, pertenecientes a cualquier sector económico.</w:t>
      </w:r>
    </w:p>
    <w:p w14:paraId="4F5DD2AD" w14:textId="77777777" w:rsidR="00DF4ABD" w:rsidRPr="00DF4ABD" w:rsidRDefault="00DF4ABD" w:rsidP="00DF4ABD">
      <w:pPr>
        <w:jc w:val="both"/>
        <w:rPr>
          <w:rFonts w:eastAsia="Arial Unicode MS" w:cs="Arial"/>
          <w:color w:val="000000" w:themeColor="text1"/>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r w:rsidRPr="00C653D0">
        <w:rPr>
          <w:rFonts w:eastAsia="Arial Unicode MS" w:cs="Arial"/>
          <w:bCs w:val="0"/>
          <w:iCs w:val="0"/>
          <w:color w:val="000000"/>
          <w:szCs w:val="22"/>
        </w:rPr>
        <w:lastRenderedPageBreak/>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041E7D0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40AE83FC" w:rsidR="00A11A54" w:rsidRPr="00CB1448" w:rsidRDefault="00A11A5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w:t>
      </w:r>
      <w:r w:rsidR="00195977">
        <w:rPr>
          <w:rFonts w:eastAsia="Arial Unicode MS" w:cs="Arial"/>
          <w:color w:val="000000"/>
          <w:szCs w:val="22"/>
          <w:lang w:val="es-CL"/>
        </w:rPr>
        <w:t xml:space="preserve">ocio </w:t>
      </w:r>
      <w:r w:rsidR="00522F6F">
        <w:rPr>
          <w:rFonts w:eastAsia="Arial Unicode MS" w:cs="Arial"/>
          <w:color w:val="000000"/>
          <w:szCs w:val="22"/>
          <w:lang w:val="es-CL"/>
        </w:rPr>
        <w:t xml:space="preserve">deberá considerar un monto de $ </w:t>
      </w:r>
      <w:r w:rsidR="00195977">
        <w:rPr>
          <w:rFonts w:eastAsia="Arial Unicode MS" w:cs="Arial"/>
          <w:color w:val="000000"/>
          <w:szCs w:val="22"/>
          <w:lang w:val="es-CL"/>
        </w:rPr>
        <w:t>5</w:t>
      </w:r>
      <w:r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financiamiento Sercotec</w:t>
      </w:r>
      <w:r w:rsidR="00FF1993">
        <w:rPr>
          <w:rFonts w:eastAsia="Arial Unicode MS" w:cs="Arial"/>
          <w:color w:val="000000"/>
          <w:szCs w:val="22"/>
          <w:lang w:val="es-CL"/>
        </w:rPr>
        <w:t xml:space="preserve">. </w:t>
      </w:r>
      <w:r>
        <w:rPr>
          <w:rFonts w:eastAsia="Arial Unicode MS" w:cs="Arial"/>
          <w:color w:val="000000"/>
          <w:szCs w:val="22"/>
          <w:lang w:val="es-CL"/>
        </w:rPr>
        <w:t xml:space="preserve">En </w:t>
      </w:r>
      <w:r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Sercotec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r w:rsidRPr="000E3C5C">
        <w:rPr>
          <w:rFonts w:eastAsia="Arial Unicode MS" w:cs="Arial"/>
          <w:color w:val="000000"/>
          <w:szCs w:val="22"/>
          <w:lang w:val="es-CL"/>
        </w:rPr>
        <w:t>Sercotec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r w:rsidR="00786D3F" w:rsidRPr="00CB1448">
        <w:rPr>
          <w:rFonts w:eastAsia="Arial Unicode MS" w:cs="Arial"/>
          <w:color w:val="000000"/>
          <w:szCs w:val="22"/>
          <w:lang w:val="es-CL"/>
        </w:rPr>
        <w:t xml:space="preserve">Sercotec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t>No haber incumplido las obligaciones contractuales de un proyecto de Sercotec con el Age</w:t>
      </w:r>
      <w:r>
        <w:rPr>
          <w:rFonts w:eastAsia="gobCL" w:cs="gobCL"/>
          <w:color w:val="000000"/>
        </w:rPr>
        <w:t>nte Operador Sercotec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r w:rsidR="00ED0883" w:rsidRPr="00CB1448">
        <w:rPr>
          <w:rFonts w:eastAsia="Arial Unicode MS" w:cs="Arial"/>
          <w:color w:val="000000"/>
          <w:szCs w:val="22"/>
          <w:lang w:val="es-CL"/>
        </w:rPr>
        <w:t xml:space="preserve">Sercotec </w:t>
      </w:r>
      <w:r w:rsidR="00ED0883" w:rsidRPr="00F010AA">
        <w:rPr>
          <w:rFonts w:eastAsia="Arial Unicode MS" w:cs="Arial"/>
          <w:color w:val="000000"/>
          <w:szCs w:val="22"/>
          <w:lang w:val="es-CL"/>
        </w:rPr>
        <w:t>validará esta condición al momento de formalizar.</w:t>
      </w:r>
    </w:p>
    <w:p w14:paraId="6B5834C8" w14:textId="0396C616" w:rsidR="00195977" w:rsidRPr="001A3407" w:rsidRDefault="00195977" w:rsidP="001A3407">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0728B3">
        <w:rPr>
          <w:rFonts w:eastAsia="Arial Unicode MS" w:cs="Arial"/>
          <w:color w:val="000000"/>
          <w:szCs w:val="22"/>
          <w:lang w:val="es-CL"/>
        </w:rPr>
        <w:t xml:space="preserve">la </w:t>
      </w:r>
      <w:r w:rsidR="001A3407">
        <w:rPr>
          <w:rFonts w:eastAsia="Arial Unicode MS" w:cs="Arial"/>
          <w:color w:val="000000"/>
          <w:szCs w:val="22"/>
          <w:lang w:val="es-CL"/>
        </w:rPr>
        <w:t xml:space="preserve">Provincia de </w:t>
      </w:r>
      <w:r w:rsidR="00B27BF5">
        <w:rPr>
          <w:rFonts w:eastAsia="Arial Unicode MS" w:cs="Arial"/>
          <w:color w:val="000000"/>
          <w:szCs w:val="22"/>
          <w:lang w:val="es-CL"/>
        </w:rPr>
        <w:t>Biobío</w:t>
      </w:r>
      <w:r w:rsidR="00EF359D" w:rsidRPr="001A3407">
        <w:rPr>
          <w:rFonts w:eastAsia="Arial Unicode MS" w:cs="Arial"/>
          <w:color w:val="000000"/>
          <w:szCs w:val="22"/>
          <w:lang w:val="es-CL"/>
        </w:rPr>
        <w:t xml:space="preserve"> </w:t>
      </w:r>
      <w:r w:rsidRPr="001A3407">
        <w:rPr>
          <w:rFonts w:eastAsia="Arial Unicode MS" w:cs="Arial"/>
          <w:color w:val="000000"/>
          <w:szCs w:val="22"/>
          <w:lang w:val="es-CL"/>
        </w:rPr>
        <w:t>en el portal www.sercotec.cl.</w:t>
      </w:r>
    </w:p>
    <w:p w14:paraId="7A14305B" w14:textId="2E5F2E9D" w:rsidR="00ED0883" w:rsidRPr="00EF359D" w:rsidRDefault="00E81B1C" w:rsidP="00EF359D">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w:t>
      </w:r>
      <w:r w:rsidR="009C3BC0" w:rsidRPr="00F010AA">
        <w:rPr>
          <w:rFonts w:eastAsia="Arial Unicode MS" w:cs="Arial"/>
          <w:color w:val="000000"/>
          <w:szCs w:val="22"/>
          <w:lang w:val="es-CL"/>
        </w:rPr>
        <w:t>l</w:t>
      </w:r>
      <w:r w:rsidR="000940A9" w:rsidRPr="00F010AA">
        <w:rPr>
          <w:rFonts w:eastAsia="Arial Unicode MS" w:cs="Arial"/>
          <w:color w:val="000000"/>
          <w:szCs w:val="22"/>
          <w:lang w:val="es-CL"/>
        </w:rPr>
        <w:t xml:space="preserve"> instrumento Crece</w:t>
      </w:r>
      <w:r w:rsidR="00F010AA">
        <w:rPr>
          <w:rFonts w:eastAsia="Arial Unicode MS" w:cs="Arial"/>
          <w:color w:val="000000"/>
          <w:szCs w:val="22"/>
          <w:lang w:val="es-CL"/>
        </w:rPr>
        <w:t xml:space="preserve"> </w:t>
      </w:r>
      <w:r w:rsidRPr="00F010AA">
        <w:rPr>
          <w:rFonts w:eastAsia="Arial Unicode MS" w:cs="Arial"/>
          <w:color w:val="000000"/>
          <w:szCs w:val="22"/>
          <w:lang w:val="es-CL"/>
        </w:rPr>
        <w:t xml:space="preserve">año </w:t>
      </w:r>
      <w:r w:rsidR="001B3E91" w:rsidRPr="00F010AA">
        <w:rPr>
          <w:rFonts w:eastAsia="Arial Unicode MS" w:cs="Arial"/>
          <w:color w:val="000000"/>
          <w:szCs w:val="22"/>
          <w:lang w:val="es-CL"/>
        </w:rPr>
        <w:t>20</w:t>
      </w:r>
      <w:r w:rsidR="00ED0883" w:rsidRPr="00F010AA">
        <w:rPr>
          <w:rFonts w:eastAsia="Arial Unicode MS" w:cs="Arial"/>
          <w:color w:val="000000"/>
          <w:szCs w:val="22"/>
          <w:lang w:val="es-CL"/>
        </w:rPr>
        <w:t>21 y 2022</w:t>
      </w:r>
      <w:r w:rsidR="000E3C5C">
        <w:rPr>
          <w:rFonts w:eastAsia="Arial Unicode MS" w:cs="Arial"/>
          <w:color w:val="000000"/>
          <w:szCs w:val="22"/>
          <w:lang w:val="es-CL"/>
        </w:rPr>
        <w:t xml:space="preserve">, y </w:t>
      </w:r>
      <w:r w:rsidR="005F2CE5">
        <w:rPr>
          <w:rFonts w:eastAsia="Arial Unicode MS" w:cs="Arial"/>
          <w:color w:val="000000"/>
          <w:szCs w:val="22"/>
          <w:lang w:val="es-CL"/>
        </w:rPr>
        <w:t>Digitaliza tu Almacén</w:t>
      </w:r>
      <w:r w:rsidR="000E3C5C">
        <w:rPr>
          <w:rFonts w:eastAsia="Arial Unicode MS" w:cs="Arial"/>
          <w:color w:val="000000"/>
          <w:szCs w:val="22"/>
          <w:lang w:val="es-CL"/>
        </w:rPr>
        <w:t xml:space="preserve"> 2022, </w:t>
      </w:r>
      <w:r w:rsidR="00ED0883" w:rsidRPr="00F010AA">
        <w:rPr>
          <w:rFonts w:eastAsia="Arial Unicode MS" w:cs="Arial"/>
          <w:color w:val="000000"/>
          <w:szCs w:val="22"/>
          <w:lang w:val="es-CL"/>
        </w:rPr>
        <w:t>cualquier fuente de financiamiento</w:t>
      </w:r>
      <w:r w:rsidR="00195977" w:rsidRPr="00F010AA">
        <w:rPr>
          <w:rFonts w:eastAsia="Arial Unicode MS" w:cs="Arial"/>
          <w:color w:val="000000"/>
          <w:szCs w:val="22"/>
          <w:lang w:val="es-CL"/>
        </w:rPr>
        <w:t>.</w:t>
      </w:r>
      <w:r w:rsidR="00EF359D">
        <w:rPr>
          <w:rFonts w:eastAsia="Arial Unicode MS" w:cs="Arial"/>
          <w:color w:val="000000"/>
          <w:szCs w:val="22"/>
          <w:lang w:val="es-CL"/>
        </w:rPr>
        <w:t xml:space="preserve"> </w:t>
      </w:r>
      <w:r w:rsidR="00EF359D" w:rsidRPr="00CB1448">
        <w:rPr>
          <w:rFonts w:eastAsia="Arial Unicode MS" w:cs="Arial"/>
          <w:color w:val="000000"/>
          <w:szCs w:val="22"/>
          <w:lang w:val="es-CL"/>
        </w:rPr>
        <w:t xml:space="preserve">Sercotec validará </w:t>
      </w:r>
      <w:r w:rsidR="00EF359D">
        <w:rPr>
          <w:rFonts w:eastAsia="Arial Unicode MS" w:cs="Arial"/>
          <w:color w:val="000000"/>
          <w:szCs w:val="22"/>
          <w:lang w:val="es-CL"/>
        </w:rPr>
        <w:t xml:space="preserve">nuevamente </w:t>
      </w:r>
      <w:r w:rsidR="00EF359D" w:rsidRPr="00CB1448">
        <w:rPr>
          <w:rFonts w:eastAsia="Arial Unicode MS" w:cs="Arial"/>
          <w:color w:val="000000"/>
          <w:szCs w:val="22"/>
          <w:lang w:val="es-CL"/>
        </w:rPr>
        <w:t>esta condición al momento de formalizar.</w:t>
      </w:r>
    </w:p>
    <w:p w14:paraId="1CAF22F4" w14:textId="67C134D1" w:rsidR="00600F57" w:rsidRPr="00F010AA" w:rsidRDefault="00ED0883" w:rsidP="00ED0883">
      <w:pPr>
        <w:ind w:left="644"/>
        <w:jc w:val="both"/>
        <w:rPr>
          <w:rFonts w:eastAsia="Arial Unicode MS" w:cs="Arial"/>
          <w:color w:val="000000"/>
          <w:szCs w:val="22"/>
          <w:lang w:val="es-CL"/>
        </w:rPr>
      </w:pPr>
      <w:r w:rsidRPr="00F010AA">
        <w:rPr>
          <w:rFonts w:eastAsia="Arial Unicode MS" w:cs="Arial"/>
          <w:color w:val="000000"/>
          <w:szCs w:val="22"/>
          <w:lang w:val="es-CL"/>
        </w:rPr>
        <w:t xml:space="preserve"> </w:t>
      </w: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lastRenderedPageBreak/>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26574098"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768DECE8" w:rsidR="00475439" w:rsidRPr="009562EE" w:rsidRDefault="009562EE" w:rsidP="00034A3A">
            <w:pPr>
              <w:jc w:val="center"/>
              <w:rPr>
                <w:rFonts w:eastAsia="Arial Unicode MS" w:cs="Arial"/>
                <w:color w:val="000000"/>
                <w:sz w:val="20"/>
                <w:szCs w:val="22"/>
              </w:rPr>
            </w:pPr>
            <w:r w:rsidRPr="009562EE">
              <w:rPr>
                <w:rFonts w:eastAsia="Arial Unicode MS" w:cs="Arial"/>
                <w:color w:val="000000"/>
                <w:sz w:val="20"/>
                <w:szCs w:val="22"/>
              </w:rPr>
              <w:t xml:space="preserve">Junio </w:t>
            </w:r>
            <w:r w:rsidR="00A9159D" w:rsidRPr="009562EE">
              <w:rPr>
                <w:rFonts w:eastAsia="Arial Unicode MS" w:cs="Arial"/>
                <w:color w:val="000000"/>
                <w:sz w:val="20"/>
                <w:szCs w:val="22"/>
              </w:rPr>
              <w:t>202</w:t>
            </w:r>
            <w:r w:rsidRPr="009562EE">
              <w:rPr>
                <w:rFonts w:eastAsia="Arial Unicode MS" w:cs="Arial"/>
                <w:color w:val="000000"/>
                <w:sz w:val="20"/>
                <w:szCs w:val="22"/>
              </w:rPr>
              <w:t>2</w:t>
            </w:r>
          </w:p>
        </w:tc>
        <w:tc>
          <w:tcPr>
            <w:tcW w:w="0" w:type="auto"/>
          </w:tcPr>
          <w:p w14:paraId="3DC2ACDD" w14:textId="6E2CEC7D" w:rsidR="00475439" w:rsidRPr="009562EE" w:rsidRDefault="009562EE" w:rsidP="009562EE">
            <w:pPr>
              <w:jc w:val="center"/>
              <w:rPr>
                <w:rFonts w:eastAsia="Arial Unicode MS" w:cs="Arial"/>
                <w:color w:val="000000"/>
                <w:sz w:val="20"/>
                <w:szCs w:val="22"/>
              </w:rPr>
            </w:pPr>
            <w:r w:rsidRPr="009562EE">
              <w:rPr>
                <w:rFonts w:eastAsia="Arial Unicode MS" w:cs="Arial"/>
                <w:color w:val="000000"/>
                <w:sz w:val="20"/>
                <w:szCs w:val="22"/>
              </w:rPr>
              <w:t>Mayo 2021</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sidRPr="009562EE">
              <w:rPr>
                <w:rFonts w:eastAsia="Arial Unicode MS" w:cs="Arial"/>
                <w:color w:val="000000"/>
                <w:sz w:val="20"/>
                <w:szCs w:val="22"/>
              </w:rPr>
              <w:t>Abril</w:t>
            </w:r>
            <w:r w:rsidR="00A9159D" w:rsidRPr="009562EE">
              <w:rPr>
                <w:rFonts w:eastAsia="Arial Unicode MS" w:cs="Arial"/>
                <w:color w:val="000000"/>
                <w:sz w:val="20"/>
                <w:szCs w:val="22"/>
              </w:rPr>
              <w:t xml:space="preserve"> 202</w:t>
            </w:r>
            <w:r w:rsidRPr="009562EE">
              <w:rPr>
                <w:rFonts w:eastAsia="Arial Unicode MS" w:cs="Arial"/>
                <w:color w:val="000000"/>
                <w:sz w:val="20"/>
                <w:szCs w:val="22"/>
              </w:rPr>
              <w:t>2</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4311B1CF" w14:textId="77777777" w:rsidR="00AA5E88" w:rsidRPr="00AA5E88"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inicio de actividades en un giro coherente a la convocatoria a la cual postula.</w:t>
      </w:r>
    </w:p>
    <w:p w14:paraId="18A12C09" w14:textId="7219E466" w:rsidR="009562EE" w:rsidRPr="009562EE" w:rsidRDefault="009562EE" w:rsidP="009562EE">
      <w:pPr>
        <w:pStyle w:val="Prrafodelista"/>
        <w:numPr>
          <w:ilvl w:val="0"/>
          <w:numId w:val="2"/>
        </w:numPr>
        <w:jc w:val="both"/>
        <w:rPr>
          <w:rFonts w:eastAsia="Arial Unicode MS" w:cs="Arial"/>
          <w:color w:val="000000"/>
          <w:szCs w:val="22"/>
        </w:rPr>
      </w:pPr>
      <w:r w:rsidRPr="009562EE">
        <w:rPr>
          <w:rFonts w:eastAsia="Arial Unicode MS" w:cs="Arial"/>
          <w:color w:val="000000"/>
          <w:szCs w:val="22"/>
        </w:rPr>
        <w:t xml:space="preserve">Tener domicilio comercial en </w:t>
      </w:r>
      <w:r w:rsidR="000728B3">
        <w:rPr>
          <w:rFonts w:eastAsia="Arial Unicode MS" w:cs="Arial"/>
          <w:color w:val="000000"/>
          <w:szCs w:val="22"/>
        </w:rPr>
        <w:t xml:space="preserve">la </w:t>
      </w:r>
      <w:r w:rsidR="001A3407">
        <w:rPr>
          <w:rFonts w:eastAsia="Arial Unicode MS" w:cs="Arial"/>
          <w:color w:val="000000"/>
          <w:szCs w:val="22"/>
        </w:rPr>
        <w:t xml:space="preserve">Provincia de </w:t>
      </w:r>
      <w:r w:rsidR="00B27BF5">
        <w:rPr>
          <w:rFonts w:eastAsia="Arial Unicode MS" w:cs="Arial"/>
          <w:color w:val="000000"/>
          <w:szCs w:val="22"/>
        </w:rPr>
        <w:t>Biobío</w:t>
      </w:r>
      <w:r w:rsidRPr="009562EE">
        <w:rPr>
          <w:rFonts w:eastAsia="Arial Unicode MS" w:cs="Arial"/>
          <w:color w:val="000000"/>
          <w:szCs w:val="22"/>
        </w:rPr>
        <w:t xml:space="preserve">. No se evaluarán </w:t>
      </w:r>
      <w:r>
        <w:rPr>
          <w:rFonts w:eastAsia="Arial Unicode MS" w:cs="Arial"/>
          <w:color w:val="000000"/>
          <w:szCs w:val="22"/>
        </w:rPr>
        <w:t>a aquella</w:t>
      </w:r>
      <w:r w:rsidRPr="009562EE">
        <w:rPr>
          <w:rFonts w:eastAsia="Arial Unicode MS" w:cs="Arial"/>
          <w:color w:val="000000"/>
          <w:szCs w:val="22"/>
        </w:rPr>
        <w:t xml:space="preserve">s </w:t>
      </w:r>
      <w:r>
        <w:rPr>
          <w:rFonts w:eastAsia="Arial Unicode MS" w:cs="Arial"/>
          <w:color w:val="000000"/>
          <w:szCs w:val="22"/>
        </w:rPr>
        <w:t>empresas que no cumplan con esta condición.</w:t>
      </w:r>
    </w:p>
    <w:p w14:paraId="24D0D924" w14:textId="484AD51A" w:rsidR="00AA5E88" w:rsidRDefault="00AA5E88" w:rsidP="00786D3F">
      <w:pPr>
        <w:jc w:val="both"/>
        <w:rPr>
          <w:rFonts w:eastAsia="Arial Unicode MS" w:cs="Arial"/>
          <w:color w:val="000000"/>
          <w:szCs w:val="22"/>
        </w:rPr>
      </w:pPr>
    </w:p>
    <w:p w14:paraId="6D5763F5" w14:textId="5949EBF6"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72C9699D" w14:textId="7B645CA3" w:rsidR="00B57772" w:rsidRDefault="00AA5E88" w:rsidP="00C7415F">
      <w:pPr>
        <w:numPr>
          <w:ilvl w:val="0"/>
          <w:numId w:val="2"/>
        </w:numPr>
        <w:jc w:val="both"/>
        <w:rPr>
          <w:rFonts w:eastAsia="Arial Unicode MS" w:cs="Arial"/>
          <w:color w:val="000000"/>
          <w:szCs w:val="22"/>
        </w:rPr>
      </w:pPr>
      <w:r>
        <w:rPr>
          <w:rFonts w:eastAsia="Arial Unicode MS" w:cs="Arial"/>
          <w:color w:val="000000"/>
          <w:szCs w:val="22"/>
        </w:rPr>
        <w:t>L</w:t>
      </w:r>
      <w:r w:rsidR="00AD417C">
        <w:rPr>
          <w:rFonts w:eastAsia="Arial Unicode MS" w:cs="Arial"/>
          <w:color w:val="000000"/>
          <w:szCs w:val="22"/>
        </w:rPr>
        <w:t>a Idea de N</w:t>
      </w:r>
      <w:r w:rsidR="00B57772" w:rsidRPr="00B57772">
        <w:rPr>
          <w:rFonts w:eastAsia="Arial Unicode MS" w:cs="Arial"/>
          <w:color w:val="000000"/>
          <w:szCs w:val="22"/>
        </w:rPr>
        <w:t xml:space="preserve">egocio </w:t>
      </w:r>
      <w:r w:rsidR="00AD417C">
        <w:rPr>
          <w:rFonts w:eastAsia="Arial Unicode MS" w:cs="Arial"/>
          <w:color w:val="000000"/>
          <w:szCs w:val="22"/>
        </w:rPr>
        <w:t>debe ser</w:t>
      </w:r>
      <w:r w:rsidR="00B57772" w:rsidRPr="00B57772">
        <w:rPr>
          <w:rFonts w:eastAsia="Arial Unicode MS" w:cs="Arial"/>
          <w:color w:val="000000"/>
          <w:szCs w:val="22"/>
        </w:rPr>
        <w:t xml:space="preserve"> coherente con la focalización de la </w:t>
      </w:r>
      <w:r w:rsidR="00AD417C">
        <w:rPr>
          <w:rFonts w:eastAsia="Arial Unicode MS" w:cs="Arial"/>
          <w:color w:val="000000"/>
          <w:szCs w:val="22"/>
        </w:rPr>
        <w:t xml:space="preserve">presente </w:t>
      </w:r>
      <w:r w:rsidR="00B57772" w:rsidRPr="00B57772">
        <w:rPr>
          <w:rFonts w:eastAsia="Arial Unicode MS" w:cs="Arial"/>
          <w:color w:val="000000"/>
          <w:szCs w:val="22"/>
        </w:rPr>
        <w:t xml:space="preserve">convocatoria. </w:t>
      </w:r>
    </w:p>
    <w:p w14:paraId="677705AE" w14:textId="51D2EF46" w:rsidR="00B57772" w:rsidRPr="00B57772" w:rsidRDefault="00B57772" w:rsidP="00C7415F">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w:t>
      </w:r>
      <w:r w:rsidR="000728B3">
        <w:rPr>
          <w:rFonts w:eastAsia="Arial Unicode MS" w:cs="Arial"/>
          <w:color w:val="000000"/>
          <w:szCs w:val="22"/>
        </w:rPr>
        <w:t xml:space="preserve">comercial </w:t>
      </w:r>
      <w:r w:rsidRPr="00B57772">
        <w:rPr>
          <w:rFonts w:eastAsia="Arial Unicode MS" w:cs="Arial"/>
          <w:color w:val="000000"/>
          <w:szCs w:val="22"/>
        </w:rPr>
        <w:t xml:space="preserve">en </w:t>
      </w:r>
      <w:r w:rsidR="000728B3">
        <w:rPr>
          <w:rFonts w:eastAsia="Arial Unicode MS" w:cs="Arial"/>
          <w:color w:val="000000"/>
          <w:szCs w:val="22"/>
        </w:rPr>
        <w:t xml:space="preserve">la </w:t>
      </w:r>
      <w:r w:rsidR="001A3407">
        <w:rPr>
          <w:rFonts w:eastAsia="Arial Unicode MS" w:cs="Arial"/>
          <w:color w:val="000000"/>
          <w:szCs w:val="22"/>
        </w:rPr>
        <w:t xml:space="preserve">Provincia de </w:t>
      </w:r>
      <w:r w:rsidR="00B27BF5">
        <w:rPr>
          <w:rFonts w:eastAsia="Arial Unicode MS" w:cs="Arial"/>
          <w:color w:val="000000"/>
          <w:szCs w:val="22"/>
        </w:rPr>
        <w:t>Biobío</w:t>
      </w:r>
      <w:r w:rsidR="000728B3">
        <w:rPr>
          <w:rFonts w:eastAsia="Arial Unicode MS" w:cs="Arial"/>
          <w:color w:val="000000"/>
          <w:szCs w:val="22"/>
        </w:rPr>
        <w:t>.</w:t>
      </w:r>
      <w:r w:rsidRPr="00B57772">
        <w:rPr>
          <w:rFonts w:eastAsia="Arial Unicode MS" w:cs="Arial"/>
          <w:color w:val="000000"/>
          <w:szCs w:val="22"/>
        </w:rPr>
        <w:t xml:space="preserve"> No se evaluarán proyectos a ser implementados en una región diferente a la cual postula.</w:t>
      </w:r>
    </w:p>
    <w:p w14:paraId="3C0081D9" w14:textId="7522D2B5" w:rsidR="00592ED2"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592ED2">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53FA4DB5" w14:textId="77777777" w:rsidR="00522F6F" w:rsidRPr="00AD417C" w:rsidRDefault="00522F6F" w:rsidP="00522F6F">
      <w:pPr>
        <w:ind w:left="644"/>
        <w:jc w:val="both"/>
        <w:rPr>
          <w:rFonts w:eastAsia="Arial Unicode MS" w:cs="Arial"/>
          <w:color w:val="000000"/>
          <w:szCs w:val="22"/>
        </w:rPr>
      </w:pPr>
    </w:p>
    <w:p w14:paraId="7088AF0B" w14:textId="2E2D8FF5"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lastRenderedPageBreak/>
        <w:t xml:space="preserve">REQUISITOS </w:t>
      </w:r>
      <w:r w:rsidR="00AA5E88" w:rsidRPr="00AD417C">
        <w:rPr>
          <w:rFonts w:eastAsia="Arial Unicode MS" w:cs="Arial"/>
          <w:b/>
          <w:color w:val="000000"/>
          <w:szCs w:val="22"/>
          <w:u w:val="single"/>
          <w:lang w:val="es-CL"/>
        </w:rPr>
        <w:t xml:space="preserve">FORMALIZACIÓN </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incumplido las obligaciones contractuales de un proyecto de Sercotec con el Agente Operador Sercotec (término anticipado o incumplimiento de contrato por hecho o acto imputable a la empresa beneficiaria</w:t>
      </w:r>
      <w:r w:rsidR="000E34D1">
        <w:rPr>
          <w:rFonts w:eastAsia="Arial Unicode MS" w:cs="Arial"/>
          <w:color w:val="000000"/>
          <w:szCs w:val="22"/>
          <w:lang w:val="es-CL"/>
        </w:rPr>
        <w:t>).</w:t>
      </w:r>
    </w:p>
    <w:p w14:paraId="6CA4C4D9" w14:textId="5A52A045" w:rsidR="00FF1993" w:rsidRPr="00FF1993" w:rsidRDefault="005F2CE5" w:rsidP="00FF1993">
      <w:pPr>
        <w:numPr>
          <w:ilvl w:val="0"/>
          <w:numId w:val="2"/>
        </w:numPr>
        <w:jc w:val="both"/>
        <w:rPr>
          <w:rFonts w:eastAsia="Arial Unicode MS" w:cs="Arial"/>
          <w:color w:val="000000"/>
          <w:szCs w:val="22"/>
          <w:lang w:val="es-CL"/>
        </w:rPr>
      </w:pPr>
      <w:r w:rsidRPr="005F2CE5">
        <w:rPr>
          <w:rFonts w:eastAsia="Arial Unicode MS" w:cs="Arial"/>
          <w:color w:val="000000"/>
          <w:szCs w:val="22"/>
          <w:lang w:val="es-CL"/>
        </w:rPr>
        <w:t>No haber sido beneficiado del instrumento Crece año 2021 y 2022, y Digitaliza tu Almacén 2022, cualquier fuente de financiamiento.</w:t>
      </w:r>
    </w:p>
    <w:p w14:paraId="2350C8CA" w14:textId="1DF00C01" w:rsidR="00E20624" w:rsidRPr="000E34D1"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395DFA31" w14:textId="0F8630F0" w:rsidR="00E81B1C" w:rsidRPr="008B6822" w:rsidRDefault="008B6822" w:rsidP="001B2CA0">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ADEFCDC" w14:textId="3EC18B81" w:rsidR="002A456C" w:rsidRDefault="000E34D1" w:rsidP="00A31C1B">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2211A649" w14:textId="77777777" w:rsidR="00A31C1B" w:rsidRPr="00A31C1B" w:rsidRDefault="00A31C1B" w:rsidP="00A31C1B">
      <w:pPr>
        <w:ind w:left="567"/>
        <w:jc w:val="both"/>
        <w:rPr>
          <w:rFonts w:eastAsia="Arial Unicode MS" w:cs="Arial"/>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3768332"/>
      <w:r w:rsidRPr="009D6DD3">
        <w:rPr>
          <w:rFonts w:eastAsia="Arial Unicode MS" w:cs="Arial"/>
          <w:bCs w:val="0"/>
          <w:iCs w:val="0"/>
          <w:color w:val="000000"/>
          <w:szCs w:val="22"/>
          <w:lang w:val="es-CL"/>
        </w:rPr>
        <w:lastRenderedPageBreak/>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559"/>
        <w:gridCol w:w="6096"/>
      </w:tblGrid>
      <w:tr w:rsidR="00041A98" w:rsidRPr="00B93A85" w14:paraId="2B337974" w14:textId="77777777" w:rsidTr="00A31C1B">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096"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A31C1B">
        <w:trPr>
          <w:trHeight w:val="615"/>
        </w:trPr>
        <w:tc>
          <w:tcPr>
            <w:tcW w:w="1276"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6096"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A31C1B">
        <w:trPr>
          <w:trHeight w:val="315"/>
        </w:trPr>
        <w:tc>
          <w:tcPr>
            <w:tcW w:w="1276"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6096"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A31C1B">
        <w:trPr>
          <w:trHeight w:val="2918"/>
        </w:trPr>
        <w:tc>
          <w:tcPr>
            <w:tcW w:w="1276"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6096"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A31C1B">
        <w:trPr>
          <w:trHeight w:val="510"/>
        </w:trPr>
        <w:tc>
          <w:tcPr>
            <w:tcW w:w="1276"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6096"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A31C1B">
        <w:trPr>
          <w:trHeight w:val="615"/>
        </w:trPr>
        <w:tc>
          <w:tcPr>
            <w:tcW w:w="1276"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6096"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A31C1B">
        <w:trPr>
          <w:trHeight w:val="155"/>
        </w:trPr>
        <w:tc>
          <w:tcPr>
            <w:tcW w:w="1276"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6096"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lastRenderedPageBreak/>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14420C73" w14:textId="77777777" w:rsidR="00BF7218" w:rsidRDefault="00BF7218" w:rsidP="00875C03">
      <w:pPr>
        <w:jc w:val="both"/>
        <w:rPr>
          <w:rFonts w:eastAsia="Arial Unicode MS"/>
          <w:lang w:val="es-CL"/>
        </w:rPr>
      </w:pPr>
      <w:bookmarkStart w:id="30" w:name="_Toc508041302"/>
    </w:p>
    <w:p w14:paraId="2DE4D0A8" w14:textId="4CFE6FD6"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6F4C22">
        <w:rPr>
          <w:rFonts w:eastAsia="Arial Unicode MS"/>
          <w:b/>
          <w:lang w:val="es-CL"/>
        </w:rPr>
        <w:t>8</w:t>
      </w:r>
      <w:r w:rsidR="00D82F22">
        <w:rPr>
          <w:rFonts w:eastAsia="Arial Unicode MS"/>
          <w:lang w:val="es-CL"/>
        </w:rPr>
        <w:t xml:space="preserve"> </w:t>
      </w:r>
      <w:r w:rsidR="00875C03">
        <w:rPr>
          <w:rFonts w:eastAsia="Arial Unicode MS"/>
          <w:lang w:val="es-CL"/>
        </w:rPr>
        <w:t>“</w:t>
      </w:r>
      <w:r w:rsidR="00875C03">
        <w:rPr>
          <w:b/>
        </w:rPr>
        <w:t>GUIA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51894005" w14:textId="03E3DA8F" w:rsidR="009D6DD3"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lastRenderedPageBreak/>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7450496C" w14:textId="68938C4B" w:rsidR="004920CB" w:rsidRPr="007E559E" w:rsidRDefault="004920CB" w:rsidP="004920CB">
      <w:pPr>
        <w:jc w:val="both"/>
        <w:rPr>
          <w:rFonts w:cs="Arial"/>
          <w:szCs w:val="22"/>
          <w:lang w:val="es-CL"/>
        </w:rPr>
      </w:pPr>
      <w:r w:rsidRPr="007E559E">
        <w:rPr>
          <w:rFonts w:cs="Arial"/>
          <w:szCs w:val="22"/>
          <w:lang w:val="es-CL"/>
        </w:rPr>
        <w:t xml:space="preserve">Los/as interesados/as podrán iniciar </w:t>
      </w:r>
      <w:r w:rsidR="00AB0351">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sidR="003B37EA">
        <w:rPr>
          <w:rFonts w:cs="Arial"/>
          <w:b/>
          <w:szCs w:val="22"/>
          <w:lang w:val="es-CL"/>
        </w:rPr>
        <w:t>12</w:t>
      </w:r>
      <w:r w:rsidR="00C21FCE">
        <w:rPr>
          <w:rFonts w:cs="Arial"/>
          <w:b/>
          <w:szCs w:val="22"/>
          <w:lang w:val="es-CL"/>
        </w:rPr>
        <w:t>:</w:t>
      </w:r>
      <w:r w:rsidR="003B37EA">
        <w:rPr>
          <w:rFonts w:cs="Arial"/>
          <w:b/>
          <w:szCs w:val="22"/>
          <w:lang w:val="es-CL"/>
        </w:rPr>
        <w:t>00</w:t>
      </w:r>
      <w:r w:rsidR="002B1B4B">
        <w:rPr>
          <w:rFonts w:cs="Arial"/>
          <w:b/>
          <w:szCs w:val="22"/>
          <w:lang w:val="es-CL"/>
        </w:rPr>
        <w:t xml:space="preserve"> horas del día 9</w:t>
      </w:r>
      <w:r w:rsidR="00C21FCE">
        <w:rPr>
          <w:rFonts w:cs="Arial"/>
          <w:b/>
          <w:szCs w:val="22"/>
          <w:lang w:val="es-CL"/>
        </w:rPr>
        <w:t xml:space="preserve"> de </w:t>
      </w:r>
      <w:r w:rsidR="002B1B4B">
        <w:rPr>
          <w:rFonts w:cs="Arial"/>
          <w:b/>
          <w:szCs w:val="22"/>
          <w:lang w:val="es-CL"/>
        </w:rPr>
        <w:t>junio</w:t>
      </w:r>
      <w:r w:rsidRPr="007E559E">
        <w:rPr>
          <w:rFonts w:cs="Arial"/>
          <w:b/>
          <w:szCs w:val="22"/>
          <w:lang w:val="es-CL"/>
        </w:rPr>
        <w:t xml:space="preserve"> </w:t>
      </w:r>
      <w:r w:rsidR="00872AD6">
        <w:rPr>
          <w:rFonts w:cs="Arial"/>
          <w:szCs w:val="22"/>
          <w:lang w:val="es-CL"/>
        </w:rPr>
        <w:t>de 2022</w:t>
      </w:r>
      <w:r>
        <w:rPr>
          <w:rFonts w:cs="Arial"/>
          <w:szCs w:val="22"/>
          <w:lang w:val="es-CL"/>
        </w:rPr>
        <w:t xml:space="preserve"> hasta las </w:t>
      </w:r>
      <w:r w:rsidR="003B37EA">
        <w:rPr>
          <w:rFonts w:cs="Arial"/>
          <w:b/>
          <w:szCs w:val="22"/>
          <w:lang w:val="es-CL"/>
        </w:rPr>
        <w:t>15:00</w:t>
      </w:r>
      <w:r w:rsidR="002B1B4B">
        <w:rPr>
          <w:rFonts w:cs="Arial"/>
          <w:b/>
          <w:szCs w:val="22"/>
          <w:lang w:val="es-CL"/>
        </w:rPr>
        <w:t xml:space="preserve"> horas del día 17</w:t>
      </w:r>
      <w:r w:rsidR="00C21FCE">
        <w:rPr>
          <w:rFonts w:cs="Arial"/>
          <w:b/>
          <w:szCs w:val="22"/>
          <w:lang w:val="es-CL"/>
        </w:rPr>
        <w:t xml:space="preserve"> de </w:t>
      </w:r>
      <w:r w:rsidR="002B1B4B">
        <w:rPr>
          <w:rFonts w:cs="Arial"/>
          <w:b/>
          <w:szCs w:val="22"/>
          <w:lang w:val="es-CL"/>
        </w:rPr>
        <w:t>junio</w:t>
      </w:r>
      <w:r w:rsidR="00872AD6">
        <w:rPr>
          <w:rFonts w:cs="Arial"/>
          <w:szCs w:val="22"/>
          <w:lang w:val="es-CL"/>
        </w:rPr>
        <w:t xml:space="preserve"> de 2022</w:t>
      </w:r>
      <w:r w:rsidRPr="007E559E">
        <w:rPr>
          <w:rFonts w:cs="Arial"/>
          <w:szCs w:val="22"/>
          <w:lang w:val="es-CL"/>
        </w:rPr>
        <w:t>.</w:t>
      </w:r>
    </w:p>
    <w:p w14:paraId="471DB0D7" w14:textId="77777777" w:rsidR="004920CB" w:rsidRDefault="004920CB" w:rsidP="004920CB">
      <w:pPr>
        <w:jc w:val="both"/>
        <w:rPr>
          <w:rFonts w:cs="Arial"/>
          <w:szCs w:val="22"/>
          <w:lang w:val="es-CL"/>
        </w:rPr>
      </w:pPr>
    </w:p>
    <w:p w14:paraId="3CBCEDEE" w14:textId="63CF1AF7" w:rsidR="004920CB" w:rsidRPr="000356B3"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9"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69DBF47E" w14:textId="66C5D269"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2CF7501" w14:textId="71E00A7F" w:rsidR="007D51E1" w:rsidRPr="00182BFF" w:rsidRDefault="003B37EA" w:rsidP="000B4481">
            <w:pPr>
              <w:jc w:val="both"/>
              <w:rPr>
                <w:rFonts w:cs="Arial"/>
                <w:szCs w:val="20"/>
              </w:rPr>
            </w:pPr>
            <w:r w:rsidRPr="003B37EA">
              <w:rPr>
                <w:rFonts w:cs="Arial"/>
                <w:szCs w:val="20"/>
              </w:rPr>
              <w:lastRenderedPageBreak/>
              <w:t>Una misma empresa no podrá resultar beneficiada más de una vez en el presente instrumento durante el año 202</w:t>
            </w:r>
            <w:r w:rsidR="000B4481">
              <w:rPr>
                <w:rFonts w:cs="Arial"/>
                <w:szCs w:val="20"/>
              </w:rPr>
              <w:t>2</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77777777" w:rsidR="00925D7F" w:rsidRPr="00B93A85" w:rsidRDefault="00925D7F" w:rsidP="00925D7F">
      <w:pPr>
        <w:jc w:val="both"/>
        <w:rPr>
          <w:rFonts w:cs="Arial"/>
          <w:szCs w:val="22"/>
          <w:lang w:val="es-CL"/>
        </w:rPr>
      </w:pPr>
      <w:r w:rsidRPr="00B93A85">
        <w:rPr>
          <w:rFonts w:cs="Arial"/>
          <w:szCs w:val="22"/>
          <w:lang w:val="es-CL"/>
        </w:rPr>
        <w:t xml:space="preserve">Registrarse como usuario/a en </w:t>
      </w:r>
      <w:hyperlink r:id="rId20"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2484EAEA" w14:textId="77777777" w:rsidR="00671F10" w:rsidRDefault="00671F10" w:rsidP="00671F10">
      <w:pPr>
        <w:pStyle w:val="Prrafodelista"/>
        <w:ind w:left="720"/>
        <w:jc w:val="both"/>
        <w:rPr>
          <w:rFonts w:cs="Arial"/>
          <w:b/>
          <w:szCs w:val="22"/>
          <w:u w:val="single"/>
          <w:lang w:val="es-CL"/>
        </w:rPr>
      </w:pPr>
    </w:p>
    <w:p w14:paraId="1D6D064D" w14:textId="1598DDE2"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77777777"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 xml:space="preserve">presentación de su idea 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6855DEE6" w:rsidR="00925D7F" w:rsidRDefault="00925D7F" w:rsidP="00925D7F">
      <w:pPr>
        <w:jc w:val="both"/>
        <w:rPr>
          <w:rFonts w:cs="Arial"/>
          <w:szCs w:val="22"/>
          <w:lang w:val="es-CL"/>
        </w:rPr>
      </w:pPr>
      <w:r>
        <w:rPr>
          <w:rFonts w:cs="Arial"/>
          <w:szCs w:val="22"/>
          <w:lang w:val="es-CL"/>
        </w:rPr>
        <w:lastRenderedPageBreak/>
        <w:t xml:space="preserve">El concepto de Elevator Pitch </w:t>
      </w:r>
      <w:r w:rsidRPr="00B15ED9">
        <w:rPr>
          <w:rFonts w:cs="Arial"/>
          <w:szCs w:val="22"/>
          <w:lang w:val="es-CL"/>
        </w:rPr>
        <w:t>fue creado en 1980 por Philip B. Crosby para comunicar a las personas objetivo o stakeholder, una idea de negocios</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77777777"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visual que permita evaluar la idea de negocio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Formulario Idea de Negocio</w:t>
      </w:r>
    </w:p>
    <w:p w14:paraId="1DDD3138" w14:textId="77777777" w:rsidR="00925D7F" w:rsidRPr="00B93A85" w:rsidRDefault="00925D7F" w:rsidP="00925D7F">
      <w:pPr>
        <w:jc w:val="both"/>
        <w:rPr>
          <w:rFonts w:cs="Arial"/>
          <w:szCs w:val="22"/>
          <w:lang w:val="es-CL"/>
        </w:rPr>
      </w:pPr>
    </w:p>
    <w:p w14:paraId="49B5EF4F" w14:textId="77777777" w:rsidR="00925D7F" w:rsidRDefault="00925D7F" w:rsidP="00925D7F">
      <w:pPr>
        <w:jc w:val="both"/>
        <w:rPr>
          <w:rFonts w:cs="Arial"/>
          <w:szCs w:val="22"/>
          <w:lang w:val="es-CL"/>
        </w:rPr>
      </w:pPr>
      <w:r>
        <w:rPr>
          <w:rFonts w:cs="Arial"/>
          <w:szCs w:val="22"/>
          <w:lang w:val="es-CL"/>
        </w:rPr>
        <w:t xml:space="preserve">Completar el Formulario de </w:t>
      </w:r>
      <w:r w:rsidRPr="005F4396">
        <w:rPr>
          <w:rFonts w:cs="Arial"/>
          <w:b/>
          <w:szCs w:val="22"/>
          <w:lang w:val="es-CL"/>
        </w:rPr>
        <w:t>Idea</w:t>
      </w:r>
      <w:r w:rsidRPr="0070166F">
        <w:rPr>
          <w:rFonts w:cs="Arial"/>
          <w:b/>
          <w:szCs w:val="22"/>
          <w:lang w:val="es-CL"/>
        </w:rPr>
        <w:t xml:space="preserve"> de Negocio</w:t>
      </w:r>
      <w:r>
        <w:rPr>
          <w:rFonts w:cs="Arial"/>
          <w:szCs w:val="22"/>
          <w:lang w:val="es-CL"/>
        </w:rPr>
        <w:t>, en el cual se describirá la Idea 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lastRenderedPageBreak/>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37FA4E0" w:rsidR="00232F00" w:rsidRPr="005F1942" w:rsidRDefault="00E27C60" w:rsidP="009712D9">
            <w:pPr>
              <w:ind w:left="709" w:hanging="524"/>
              <w:jc w:val="both"/>
              <w:rPr>
                <w:rFonts w:cs="Arial"/>
                <w:sz w:val="20"/>
                <w:szCs w:val="18"/>
              </w:rPr>
            </w:pPr>
            <w:r w:rsidRPr="00E27C60">
              <w:rPr>
                <w:rFonts w:cs="Arial"/>
                <w:sz w:val="20"/>
                <w:szCs w:val="18"/>
              </w:rPr>
              <w:t>Coherencia Global de la Idea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77777777"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1">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2"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77777777" w:rsidR="00925D7F" w:rsidRDefault="00925D7F" w:rsidP="00925D7F">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w:t>
      </w:r>
      <w:r>
        <w:rPr>
          <w:rFonts w:eastAsia="Arial Unicode MS" w:cs="Arial"/>
          <w:szCs w:val="22"/>
          <w:lang w:val="es-CL"/>
        </w:rPr>
        <w:t xml:space="preserve">y disminución </w:t>
      </w:r>
      <w:r w:rsidRPr="00017271">
        <w:rPr>
          <w:rFonts w:eastAsia="Arial Unicode MS" w:cs="Arial"/>
          <w:szCs w:val="22"/>
          <w:lang w:val="es-CL"/>
        </w:rPr>
        <w:t xml:space="preserve">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lastRenderedPageBreak/>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FFBCFE8"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8A7E61">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3DF805F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3"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7" w:name="_Toc103768337"/>
      <w:r w:rsidRPr="00B93A85">
        <w:rPr>
          <w:rStyle w:val="Ttulo2Car0"/>
          <w:b/>
          <w:szCs w:val="22"/>
        </w:rPr>
        <w:t>Apoyo en el proceso de postulación</w:t>
      </w:r>
      <w:bookmarkEnd w:id="37"/>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530B56A0" w14:textId="77777777" w:rsidR="001B685C" w:rsidRPr="000A6409" w:rsidRDefault="001B685C" w:rsidP="001B685C">
      <w:pPr>
        <w:shd w:val="clear" w:color="auto" w:fill="FFFFFF"/>
        <w:jc w:val="both"/>
        <w:rPr>
          <w:rFonts w:ascii="Arial" w:hAnsi="Arial" w:cs="Arial"/>
          <w:color w:val="222222"/>
        </w:rPr>
      </w:pPr>
      <w:r w:rsidRPr="00C842D4">
        <w:rPr>
          <w:color w:val="000000"/>
          <w:szCs w:val="22"/>
          <w:bdr w:val="none" w:sz="0" w:space="0" w:color="auto" w:frame="1"/>
        </w:rPr>
        <w:t>Para que las personas interesadas realicen consultas, Sercotec dispondrá de Agentes Operadores</w:t>
      </w:r>
      <w:r>
        <w:rPr>
          <w:color w:val="000000"/>
          <w:szCs w:val="22"/>
          <w:bdr w:val="none" w:sz="0" w:space="0" w:color="auto" w:frame="1"/>
        </w:rPr>
        <w:t xml:space="preserve">. Para esta convocatoria, el Agente </w:t>
      </w:r>
      <w:r w:rsidRPr="000A6409">
        <w:rPr>
          <w:color w:val="000000"/>
          <w:szCs w:val="22"/>
          <w:bdr w:val="none" w:sz="0" w:space="0" w:color="auto" w:frame="1"/>
        </w:rPr>
        <w:t xml:space="preserve">asignado es: </w:t>
      </w:r>
      <w:r w:rsidRPr="000A6409">
        <w:rPr>
          <w:rFonts w:ascii="Calibri" w:hAnsi="Calibri" w:cs="Calibri"/>
          <w:color w:val="222222"/>
          <w:szCs w:val="22"/>
        </w:rPr>
        <w:t> </w:t>
      </w:r>
      <w:r w:rsidRPr="000A6409">
        <w:rPr>
          <w:rFonts w:cs="Arial"/>
          <w:color w:val="222222"/>
          <w:szCs w:val="22"/>
        </w:rPr>
        <w:t>Gestores</w:t>
      </w:r>
      <w:r w:rsidRPr="000A6409">
        <w:rPr>
          <w:rFonts w:ascii="Calibri" w:hAnsi="Calibri" w:cs="Calibri"/>
          <w:color w:val="222222"/>
          <w:szCs w:val="22"/>
        </w:rPr>
        <w:t> </w:t>
      </w:r>
      <w:r w:rsidRPr="000A6409">
        <w:rPr>
          <w:rFonts w:cs="Arial"/>
          <w:color w:val="222222"/>
          <w:szCs w:val="22"/>
        </w:rPr>
        <w:t>Estratégicos Ltda., Dirección: Aníbal Pinto 215, oficina 803, C</w:t>
      </w:r>
      <w:r>
        <w:rPr>
          <w:rFonts w:cs="Arial"/>
          <w:color w:val="222222"/>
          <w:szCs w:val="22"/>
        </w:rPr>
        <w:t>oncepción;</w:t>
      </w:r>
      <w:r w:rsidRPr="000A6409">
        <w:rPr>
          <w:rFonts w:cs="Arial"/>
          <w:color w:val="222222"/>
          <w:szCs w:val="22"/>
        </w:rPr>
        <w:t xml:space="preserve"> Teléfono:</w:t>
      </w:r>
      <w:r>
        <w:rPr>
          <w:rFonts w:cs="Arial"/>
          <w:color w:val="222222"/>
          <w:szCs w:val="22"/>
        </w:rPr>
        <w:t xml:space="preserve"> </w:t>
      </w:r>
      <w:r w:rsidRPr="000A6409">
        <w:rPr>
          <w:rFonts w:cs="Arial"/>
          <w:color w:val="222222"/>
          <w:szCs w:val="22"/>
        </w:rPr>
        <w:t>978085099 o 413237303, Correo Electrónico</w:t>
      </w:r>
      <w:r>
        <w:rPr>
          <w:rFonts w:cs="Arial"/>
          <w:color w:val="222222"/>
          <w:szCs w:val="22"/>
        </w:rPr>
        <w:t xml:space="preserve">: </w:t>
      </w:r>
      <w:hyperlink r:id="rId24" w:tgtFrame="_blank" w:history="1">
        <w:r w:rsidRPr="000A6409">
          <w:rPr>
            <w:rStyle w:val="Hipervnculo"/>
            <w:rFonts w:cs="Arial"/>
            <w:color w:val="1155CC"/>
            <w:szCs w:val="22"/>
          </w:rPr>
          <w:t>crece2022.sercotec</w:t>
        </w:r>
        <w:bookmarkStart w:id="38" w:name="_GoBack"/>
        <w:bookmarkEnd w:id="38"/>
        <w:r w:rsidRPr="000A6409">
          <w:rPr>
            <w:rStyle w:val="Hipervnculo"/>
            <w:rFonts w:cs="Arial"/>
            <w:color w:val="1155CC"/>
            <w:szCs w:val="22"/>
          </w:rPr>
          <w:t>@gmail.com</w:t>
        </w:r>
      </w:hyperlink>
      <w:r w:rsidRPr="000A6409">
        <w:rPr>
          <w:rFonts w:cs="Arial"/>
          <w:color w:val="222222"/>
          <w:szCs w:val="22"/>
        </w:rPr>
        <w:t>.</w:t>
      </w:r>
      <w:r>
        <w:rPr>
          <w:rFonts w:ascii="Arial" w:hAnsi="Arial" w:cs="Arial"/>
          <w:color w:val="222222"/>
        </w:rPr>
        <w:t xml:space="preserve"> </w:t>
      </w:r>
      <w:r w:rsidRPr="00C842D4">
        <w:rPr>
          <w:color w:val="000000"/>
          <w:szCs w:val="22"/>
          <w:bdr w:val="none" w:sz="0" w:space="0" w:color="auto" w:frame="1"/>
        </w:rPr>
        <w:t xml:space="preserve">Además, pueden recurrir a </w:t>
      </w:r>
      <w:r>
        <w:rPr>
          <w:color w:val="000000"/>
          <w:szCs w:val="22"/>
          <w:bdr w:val="none" w:sz="0" w:space="0" w:color="auto" w:frame="1"/>
        </w:rPr>
        <w:t xml:space="preserve">los </w:t>
      </w:r>
      <w:r w:rsidRPr="00C842D4">
        <w:rPr>
          <w:b/>
          <w:color w:val="000000"/>
          <w:szCs w:val="22"/>
          <w:bdr w:val="none" w:sz="0" w:space="0" w:color="auto" w:frame="1"/>
        </w:rPr>
        <w:t>Puntos Mipe</w:t>
      </w:r>
      <w:r w:rsidRPr="00C842D4">
        <w:rPr>
          <w:color w:val="000000"/>
          <w:szCs w:val="22"/>
          <w:bdr w:val="none" w:sz="0" w:space="0" w:color="auto" w:frame="1"/>
        </w:rPr>
        <w:t xml:space="preserve"> </w:t>
      </w:r>
      <w:r>
        <w:rPr>
          <w:color w:val="000000"/>
          <w:szCs w:val="22"/>
          <w:bdr w:val="none" w:sz="0" w:space="0" w:color="auto" w:frame="1"/>
        </w:rPr>
        <w:t>ubicados</w:t>
      </w:r>
      <w:r w:rsidRPr="00C842D4">
        <w:rPr>
          <w:color w:val="000000"/>
          <w:szCs w:val="22"/>
          <w:bdr w:val="none" w:sz="0" w:space="0" w:color="auto" w:frame="1"/>
        </w:rPr>
        <w:t xml:space="preserve"> en las oficinas regionales de Sercotec, por teléfono, o bien, en forma virtual ingresando a </w:t>
      </w:r>
      <w:hyperlink r:id="rId25" w:history="1">
        <w:r w:rsidRPr="00C842D4">
          <w:rPr>
            <w:rStyle w:val="Hipervnculo"/>
            <w:szCs w:val="22"/>
            <w:bdr w:val="none" w:sz="0" w:space="0" w:color="auto" w:frame="1"/>
          </w:rPr>
          <w:t>www.sercotec.cl</w:t>
        </w:r>
      </w:hyperlink>
      <w:r w:rsidRPr="00C842D4">
        <w:rPr>
          <w:color w:val="000000"/>
          <w:szCs w:val="22"/>
          <w:bdr w:val="none" w:sz="0" w:space="0" w:color="auto" w:frame="1"/>
        </w:rPr>
        <w:t>.</w:t>
      </w:r>
    </w:p>
    <w:p w14:paraId="63380504" w14:textId="77777777" w:rsidR="00FD3832" w:rsidRPr="00B93A85" w:rsidRDefault="00FD3832" w:rsidP="00A3728B">
      <w:pPr>
        <w:pStyle w:val="NormalWeb"/>
        <w:shd w:val="clear" w:color="auto" w:fill="FFFFFF"/>
        <w:spacing w:before="0" w:beforeAutospacing="0" w:after="0" w:afterAutospacing="0"/>
        <w:jc w:val="both"/>
        <w:rPr>
          <w:szCs w:val="22"/>
          <w:bdr w:val="none" w:sz="0" w:space="0" w:color="auto" w:frame="1"/>
        </w:rPr>
      </w:pP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bookmarkStart w:id="39" w:name="_Toc103768338"/>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40" w:name="_Toc103768339"/>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2F8424F1" w:rsidR="007F647B" w:rsidRDefault="00AA3EFD" w:rsidP="00B50C53">
      <w:pPr>
        <w:jc w:val="both"/>
        <w:rPr>
          <w:rFonts w:cs="Arial"/>
          <w:szCs w:val="22"/>
          <w:lang w:val="es-CL"/>
        </w:rPr>
      </w:pPr>
      <w:r>
        <w:rPr>
          <w:rFonts w:cs="Arial"/>
          <w:szCs w:val="22"/>
          <w:lang w:val="es-CL"/>
        </w:rPr>
        <w:lastRenderedPageBreak/>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A618EE"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5173B1A" w14:textId="77777777" w:rsidR="00A31C1B" w:rsidRDefault="00A31C1B"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3" w:name="_Toc103768340"/>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17B41EDF"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3B37EA">
        <w:rPr>
          <w:rFonts w:cs="Arial"/>
          <w:i/>
          <w:szCs w:val="22"/>
          <w:lang w:val="es-CL"/>
        </w:rPr>
        <w:t xml:space="preserve">k) y </w:t>
      </w:r>
      <w:r w:rsidR="004C456A">
        <w:rPr>
          <w:rFonts w:cs="Arial"/>
          <w:i/>
          <w:szCs w:val="22"/>
          <w:lang w:val="es-CL"/>
        </w:rPr>
        <w:t>l)</w:t>
      </w:r>
      <w:r w:rsidR="003B37EA">
        <w:rPr>
          <w:rFonts w:cs="Arial"/>
          <w:i/>
          <w:szCs w:val="22"/>
          <w:lang w:val="es-CL"/>
        </w:rPr>
        <w:t xml:space="preserve"> </w:t>
      </w:r>
      <w:r w:rsidR="00127FAE" w:rsidRPr="00E043B8">
        <w:rPr>
          <w:rFonts w:cs="Arial"/>
          <w:szCs w:val="22"/>
          <w:lang w:val="es-CL"/>
        </w:rPr>
        <w:t>de estas Bases de Convocatoria, los que se describen y precisan en el Anexo N° 1</w:t>
      </w:r>
      <w:r w:rsidRPr="00E043B8">
        <w:rPr>
          <w:rFonts w:cs="Arial"/>
          <w:szCs w:val="22"/>
          <w:lang w:val="es-CL"/>
        </w:rPr>
        <w:t>, a todos aquellos postulantes q</w:t>
      </w:r>
      <w:r w:rsidR="00127FAE" w:rsidRPr="00E043B8">
        <w:rPr>
          <w:rFonts w:cs="Arial"/>
          <w:szCs w:val="22"/>
          <w:lang w:val="es-CL"/>
        </w:rPr>
        <w:t>ue hayan enviado su postulación</w:t>
      </w:r>
      <w:r w:rsidR="002B1B4B" w:rsidRPr="00E043B8">
        <w:rPr>
          <w:rFonts w:cs="Arial"/>
          <w:szCs w:val="22"/>
          <w:lang w:val="es-CL"/>
        </w:rPr>
        <w:t xml:space="preserve"> y se encuentren dentro del puntaje de corte definido por la Dirección Regional (en consideración del presupuesto disponible)</w:t>
      </w:r>
      <w:r w:rsidR="00127FAE" w:rsidRPr="00E043B8">
        <w:rPr>
          <w:rFonts w:cs="Arial"/>
          <w:szCs w:val="22"/>
          <w:lang w:val="es-CL"/>
        </w:rPr>
        <w:t>.</w:t>
      </w:r>
      <w:r w:rsidR="00127FAE">
        <w:rPr>
          <w:rFonts w:cs="Arial"/>
          <w:szCs w:val="22"/>
          <w:lang w:val="es-CL"/>
        </w:rPr>
        <w:t xml:space="preserve">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D7CBEA5" w:rsidR="00454C1A" w:rsidRPr="00602D7B" w:rsidRDefault="00A25675" w:rsidP="009C2E7E">
            <w:pPr>
              <w:jc w:val="both"/>
              <w:rPr>
                <w:rFonts w:cs="Arial"/>
                <w:szCs w:val="22"/>
                <w:lang w:val="es-CL"/>
              </w:rPr>
            </w:pPr>
            <w:r w:rsidRPr="00602D7B">
              <w:rPr>
                <w:rFonts w:cs="Arial"/>
                <w:szCs w:val="22"/>
                <w:lang w:val="es-CL"/>
              </w:rPr>
              <w:t>Sólo podrán apelar quienes hayan completado íntegramente su formulario de postulación (Test de Preselección + Idea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4" w:name="_Toc103768341"/>
      <w:r>
        <w:rPr>
          <w:rFonts w:cs="Arial"/>
          <w:szCs w:val="22"/>
          <w:lang w:val="es-CL"/>
        </w:rPr>
        <w:t>Test de Preselección</w:t>
      </w:r>
      <w:bookmarkEnd w:id="44"/>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5" w:name="_Toc103768342"/>
      <w:r w:rsidRPr="00B93A85">
        <w:rPr>
          <w:rFonts w:eastAsia="Arial Unicode MS"/>
          <w:szCs w:val="22"/>
        </w:rPr>
        <w:lastRenderedPageBreak/>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25A2294C" w:rsidR="0036588F"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CF2E50" w:rsidRPr="00B93A85">
        <w:rPr>
          <w:rFonts w:eastAsia="Arial Unicode MS" w:cs="Arial"/>
          <w:szCs w:val="22"/>
        </w:rPr>
        <w:t>ormulario Idea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6"/>
      <w:bookmarkEnd w:id="47"/>
      <w:bookmarkEnd w:id="48"/>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164C24">
        <w:trPr>
          <w:jc w:val="center"/>
        </w:trPr>
        <w:tc>
          <w:tcPr>
            <w:tcW w:w="4414" w:type="dxa"/>
          </w:tcPr>
          <w:p w14:paraId="1A177AA3" w14:textId="77777777" w:rsidR="00D268F6" w:rsidRPr="00617475" w:rsidRDefault="00D268F6" w:rsidP="00703513">
            <w:pPr>
              <w:rPr>
                <w:rFonts w:cstheme="minorHAnsi"/>
                <w:bCs/>
                <w:sz w:val="20"/>
                <w:szCs w:val="20"/>
                <w:lang w:val="es-CL" w:eastAsia="es-CL"/>
              </w:rPr>
            </w:pPr>
            <w:bookmarkStart w:id="55" w:name="_Toc520305337"/>
            <w:bookmarkStart w:id="56" w:name="_Toc521483843"/>
            <w:bookmarkStart w:id="57" w:name="_Toc521581800"/>
            <w:r w:rsidRPr="00617475">
              <w:rPr>
                <w:rFonts w:cstheme="minorHAnsi"/>
                <w:bCs/>
                <w:sz w:val="20"/>
                <w:szCs w:val="20"/>
                <w:lang w:val="es-CL" w:eastAsia="es-CL"/>
              </w:rPr>
              <w:t>Formulario Idea de Negocio</w:t>
            </w:r>
            <w:bookmarkEnd w:id="55"/>
            <w:bookmarkEnd w:id="56"/>
            <w:bookmarkEnd w:id="57"/>
          </w:p>
        </w:tc>
        <w:tc>
          <w:tcPr>
            <w:tcW w:w="1960" w:type="dxa"/>
          </w:tcPr>
          <w:p w14:paraId="11C871DF" w14:textId="57929B0E" w:rsidR="00D268F6" w:rsidRPr="00617475" w:rsidRDefault="00B3680E" w:rsidP="00703513">
            <w:pPr>
              <w:jc w:val="center"/>
              <w:rPr>
                <w:rFonts w:eastAsia="Arial Unicode MS"/>
                <w:b/>
                <w:bCs/>
                <w:iCs/>
                <w:sz w:val="20"/>
                <w:szCs w:val="20"/>
              </w:rPr>
            </w:pPr>
            <w:bookmarkStart w:id="58" w:name="_Toc520305338"/>
            <w:bookmarkStart w:id="59" w:name="_Toc521483844"/>
            <w:bookmarkStart w:id="60"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1" w:name="_Toc520305339"/>
            <w:bookmarkStart w:id="62" w:name="_Toc521483845"/>
            <w:bookmarkStart w:id="63" w:name="_Toc521581802"/>
            <w:r w:rsidRPr="00617475">
              <w:rPr>
                <w:rFonts w:cstheme="minorHAnsi"/>
                <w:bCs/>
                <w:sz w:val="20"/>
                <w:szCs w:val="20"/>
                <w:lang w:val="es-CL" w:eastAsia="es-CL"/>
              </w:rPr>
              <w:t>Video Pitch</w:t>
            </w:r>
            <w:bookmarkEnd w:id="61"/>
            <w:bookmarkEnd w:id="62"/>
            <w:bookmarkEnd w:id="63"/>
          </w:p>
        </w:tc>
        <w:tc>
          <w:tcPr>
            <w:tcW w:w="1960" w:type="dxa"/>
          </w:tcPr>
          <w:p w14:paraId="784D4ED3" w14:textId="77777777" w:rsidR="00D268F6" w:rsidRPr="00617475" w:rsidRDefault="00EF5021" w:rsidP="00703513">
            <w:pPr>
              <w:jc w:val="center"/>
              <w:rPr>
                <w:rFonts w:eastAsia="Arial Unicode MS"/>
                <w:b/>
                <w:bCs/>
                <w:iCs/>
                <w:sz w:val="20"/>
                <w:szCs w:val="20"/>
              </w:rPr>
            </w:pPr>
            <w:bookmarkStart w:id="64" w:name="_Toc520305340"/>
            <w:bookmarkStart w:id="65" w:name="_Toc521483846"/>
            <w:bookmarkStart w:id="66"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4"/>
            <w:bookmarkEnd w:id="65"/>
            <w:bookmarkEnd w:id="66"/>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7" w:name="_Toc520305341"/>
            <w:bookmarkStart w:id="68" w:name="_Toc521483847"/>
            <w:bookmarkStart w:id="69" w:name="_Toc521581804"/>
            <w:r w:rsidRPr="00617475">
              <w:rPr>
                <w:rFonts w:cstheme="minorHAnsi"/>
                <w:b/>
                <w:bCs/>
                <w:sz w:val="20"/>
                <w:szCs w:val="20"/>
                <w:lang w:val="es-CL" w:eastAsia="es-CL"/>
              </w:rPr>
              <w:t>TOTAL</w:t>
            </w:r>
            <w:bookmarkEnd w:id="67"/>
            <w:bookmarkEnd w:id="68"/>
            <w:bookmarkEnd w:id="69"/>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0" w:name="_Toc520305342"/>
            <w:bookmarkStart w:id="71" w:name="_Toc521483848"/>
            <w:bookmarkStart w:id="72" w:name="_Toc521581805"/>
            <w:r w:rsidRPr="00617475">
              <w:rPr>
                <w:rFonts w:cstheme="minorHAnsi"/>
                <w:b/>
                <w:bCs/>
                <w:sz w:val="20"/>
                <w:szCs w:val="20"/>
                <w:lang w:val="es-CL" w:eastAsia="es-CL"/>
              </w:rPr>
              <w:t>100</w:t>
            </w:r>
            <w:bookmarkEnd w:id="70"/>
            <w:bookmarkEnd w:id="71"/>
            <w:bookmarkEnd w:id="72"/>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3" w:name="_Toc103768343"/>
      <w:bookmarkStart w:id="74" w:name="_Toc345489759"/>
      <w:bookmarkStart w:id="75"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3"/>
    </w:p>
    <w:bookmarkEnd w:id="74"/>
    <w:bookmarkEnd w:id="75"/>
    <w:p w14:paraId="04C32ACA" w14:textId="77777777" w:rsidR="00DD1AE1" w:rsidRPr="00B93A85" w:rsidRDefault="00DD1AE1">
      <w:pPr>
        <w:pStyle w:val="Ttulo20"/>
        <w:ind w:left="716"/>
        <w:jc w:val="both"/>
        <w:rPr>
          <w:rFonts w:eastAsia="Arial Unicode MS"/>
          <w:szCs w:val="22"/>
        </w:rPr>
      </w:pPr>
    </w:p>
    <w:p w14:paraId="250D66DC" w14:textId="6CD74FEA" w:rsidR="008741A4" w:rsidRDefault="005F1942" w:rsidP="008C599F">
      <w:pPr>
        <w:jc w:val="both"/>
        <w:rPr>
          <w:rFonts w:cs="Arial"/>
          <w:szCs w:val="22"/>
          <w:lang w:val="es-CL"/>
        </w:rPr>
      </w:pPr>
      <w:r>
        <w:rPr>
          <w:rFonts w:eastAsia="Arial Unicode MS" w:cs="Arial"/>
          <w:szCs w:val="22"/>
        </w:rPr>
        <w:t xml:space="preserve">Todas las ideas de negocio 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Pr>
          <w:rFonts w:eastAsia="Arial Unicode MS" w:cs="Arial"/>
          <w:szCs w:val="22"/>
        </w:rPr>
        <w:t>l Agente Operador</w:t>
      </w:r>
      <w:r w:rsidR="009C2E7E">
        <w:rPr>
          <w:rFonts w:eastAsia="Arial Unicode MS" w:cs="Arial"/>
          <w:szCs w:val="22"/>
        </w:rPr>
        <w:t xml:space="preserve"> Sercotec</w:t>
      </w:r>
      <w:r>
        <w:rPr>
          <w:rFonts w:eastAsia="Arial Unicode MS" w:cs="Arial"/>
          <w:szCs w:val="22"/>
        </w:rPr>
        <w:t xml:space="preserve"> (Ver Anexo N°</w:t>
      </w:r>
      <w:r w:rsidR="0036588F">
        <w:rPr>
          <w:rFonts w:eastAsia="Arial Unicode MS" w:cs="Arial"/>
          <w:szCs w:val="22"/>
        </w:rPr>
        <w:t xml:space="preserve"> </w:t>
      </w:r>
      <w:r>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28D519CF" w14:textId="4D5F8E9F"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p w14:paraId="5EC44565" w14:textId="77777777" w:rsidR="00AD0FA3" w:rsidRDefault="00AD0FA3"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77777777" w:rsidR="008741A4" w:rsidRPr="00B93A85" w:rsidRDefault="008741A4" w:rsidP="008741A4">
            <w:pPr>
              <w:rPr>
                <w:rFonts w:cs="Arial"/>
                <w:b/>
                <w:szCs w:val="22"/>
                <w:u w:val="single"/>
                <w:lang w:val="es-CL"/>
              </w:rPr>
            </w:pPr>
            <w:r w:rsidRPr="00B93A85">
              <w:rPr>
                <w:rFonts w:cs="Arial"/>
                <w:b/>
                <w:szCs w:val="22"/>
                <w:u w:val="single"/>
                <w:lang w:val="es-CL"/>
              </w:rPr>
              <w:t>IMPORTANTE:</w:t>
            </w:r>
          </w:p>
          <w:p w14:paraId="36B26C90" w14:textId="6D18B1C6" w:rsidR="005F1942" w:rsidRDefault="0036588F" w:rsidP="00DD4E74">
            <w:pPr>
              <w:tabs>
                <w:tab w:val="num" w:pos="0"/>
              </w:tabs>
              <w:jc w:val="both"/>
              <w:rPr>
                <w:rFonts w:cs="MS Shell Dlg 2"/>
                <w:color w:val="000000"/>
                <w:szCs w:val="22"/>
              </w:rPr>
            </w:pPr>
            <w:r>
              <w:rPr>
                <w:rFonts w:cs="Arial"/>
                <w:szCs w:val="22"/>
                <w:lang w:val="es-CL"/>
              </w:rPr>
              <w:t xml:space="preserve">En </w:t>
            </w:r>
            <w:r w:rsidR="00E54371">
              <w:rPr>
                <w:rFonts w:cs="Arial"/>
                <w:szCs w:val="22"/>
                <w:lang w:val="es-CL"/>
              </w:rPr>
              <w:t>visita en</w:t>
            </w:r>
            <w:r w:rsidR="008741A4" w:rsidRPr="00B93A85">
              <w:rPr>
                <w:rFonts w:cs="Arial"/>
                <w:szCs w:val="22"/>
                <w:lang w:val="es-CL"/>
              </w:rPr>
              <w:t xml:space="preserve"> terreno,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en la forma y fecha informada por Sercotec</w:t>
            </w:r>
            <w:r w:rsidR="00D51741">
              <w:rPr>
                <w:rFonts w:cs="Arial"/>
                <w:szCs w:val="22"/>
                <w:lang w:val="es-CL"/>
              </w:rPr>
              <w:t xml:space="preserve"> a través del Agente Operador</w:t>
            </w:r>
            <w:r w:rsidR="009C2E7E">
              <w:rPr>
                <w:rFonts w:cs="Arial"/>
                <w:szCs w:val="22"/>
                <w:lang w:val="es-CL"/>
              </w:rPr>
              <w:t xml:space="preserve"> </w:t>
            </w:r>
            <w:r w:rsidR="009C2E7E">
              <w:rPr>
                <w:rFonts w:eastAsia="Arial Unicode MS" w:cs="Arial"/>
                <w:szCs w:val="22"/>
              </w:rPr>
              <w:t>Sercotec</w:t>
            </w:r>
            <w:r w:rsidR="00D51741" w:rsidRPr="00B93A85">
              <w:rPr>
                <w:rFonts w:cs="Arial"/>
                <w:szCs w:val="22"/>
                <w:lang w:val="es-CL"/>
              </w:rPr>
              <w:t>.</w:t>
            </w:r>
          </w:p>
          <w:p w14:paraId="7C9C5C93" w14:textId="22B44BDA" w:rsidR="00C01BF8" w:rsidRDefault="00C01BF8" w:rsidP="00D51741">
            <w:pPr>
              <w:shd w:val="clear" w:color="auto" w:fill="D9D9D9" w:themeFill="background1" w:themeFillShade="D9"/>
              <w:jc w:val="both"/>
              <w:rPr>
                <w:rFonts w:cs="Arial"/>
                <w:szCs w:val="22"/>
                <w:lang w:val="es-CL"/>
              </w:rPr>
            </w:pPr>
          </w:p>
          <w:p w14:paraId="30F5A5D5" w14:textId="5C0C5478" w:rsidR="006532DF"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57EA782F" w14:textId="492AF931" w:rsidR="00A045C2" w:rsidRPr="005F1942" w:rsidRDefault="00A045C2" w:rsidP="00A045C2">
            <w:pPr>
              <w:shd w:val="clear" w:color="auto" w:fill="D9D9D9" w:themeFill="background1" w:themeFillShade="D9"/>
              <w:jc w:val="both"/>
              <w:rPr>
                <w:rFonts w:cs="Arial"/>
                <w:szCs w:val="22"/>
                <w:lang w:val="es-CL"/>
              </w:rPr>
            </w:pPr>
            <w:r w:rsidRPr="00B93A85">
              <w:rPr>
                <w:rFonts w:cs="Arial"/>
                <w:szCs w:val="22"/>
                <w:lang w:val="es-CL"/>
              </w:rPr>
              <w:lastRenderedPageBreak/>
              <w:t>Como se señaló anteriormente, en esta etapa siempre podrán ser requeridos por Sercotec los antecedentes que permitan acreditar cualquiera de los requisitos señalados en las presentes Bases de Convocatoria.</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6" w:name="_Toc413772565"/>
      <w:bookmarkStart w:id="77" w:name="_Toc103768344"/>
      <w:r w:rsidRPr="00B93A85">
        <w:rPr>
          <w:rFonts w:eastAsia="Arial Unicode MS"/>
          <w:szCs w:val="22"/>
        </w:rPr>
        <w:t>Comité de Evaluación Regional</w:t>
      </w:r>
      <w:bookmarkEnd w:id="76"/>
      <w:r w:rsidR="00B4299E" w:rsidRPr="00B93A85">
        <w:rPr>
          <w:rFonts w:eastAsia="Arial Unicode MS"/>
          <w:szCs w:val="22"/>
        </w:rPr>
        <w:t xml:space="preserve"> (CER)</w:t>
      </w:r>
      <w:bookmarkEnd w:id="77"/>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389B8B9E"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los/as postulantes sean convocados por S</w:t>
      </w:r>
      <w:r w:rsidR="00273FD7" w:rsidRPr="00B93A85">
        <w:rPr>
          <w:rFonts w:eastAsia="Arial Unicode MS" w:cs="Arial"/>
          <w:szCs w:val="22"/>
          <w:lang w:val="es-CL"/>
        </w:rPr>
        <w:t>ercotec</w:t>
      </w:r>
      <w:r w:rsidR="00793069" w:rsidRPr="00B93A85">
        <w:rPr>
          <w:rFonts w:eastAsia="Arial Unicode MS" w:cs="Arial"/>
          <w:szCs w:val="22"/>
          <w:lang w:val="es-CL"/>
        </w:rPr>
        <w:t xml:space="preserve"> </w:t>
      </w:r>
      <w:r w:rsidR="00A073EA" w:rsidRPr="00F707BD">
        <w:rPr>
          <w:rFonts w:eastAsia="Arial Unicode MS" w:cs="Arial"/>
          <w:szCs w:val="22"/>
        </w:rPr>
        <w:t>para realizar una presentación de su Idea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6"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0083FA9B" w:rsidR="00A073EA" w:rsidRDefault="00A073EA"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45B0E8CC" w14:textId="77777777" w:rsidR="00782EE2" w:rsidRDefault="00782EE2" w:rsidP="008C599F">
      <w:pPr>
        <w:jc w:val="both"/>
        <w:rPr>
          <w:rFonts w:eastAsia="Arial Unicode MS" w:cs="Arial"/>
          <w:szCs w:val="22"/>
        </w:rPr>
      </w:pPr>
    </w:p>
    <w:p w14:paraId="73AA411F" w14:textId="5FCA393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6C02E8F2" w14:textId="77777777" w:rsidR="007A06E0" w:rsidRDefault="007A06E0"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7A06E0" w:rsidRPr="00B93A85" w14:paraId="24C8E0F1" w14:textId="77777777" w:rsidTr="008529D1">
        <w:trPr>
          <w:jc w:val="center"/>
        </w:trPr>
        <w:tc>
          <w:tcPr>
            <w:tcW w:w="4123" w:type="pct"/>
            <w:shd w:val="pct15" w:color="auto" w:fill="FFFFFF" w:themeFill="background1"/>
            <w:vAlign w:val="center"/>
          </w:tcPr>
          <w:p w14:paraId="60B5E336" w14:textId="77777777" w:rsidR="007A06E0" w:rsidRPr="00176AC1" w:rsidRDefault="007A06E0" w:rsidP="008529D1">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 (CER)</w:t>
            </w:r>
          </w:p>
        </w:tc>
        <w:tc>
          <w:tcPr>
            <w:tcW w:w="877" w:type="pct"/>
            <w:shd w:val="pct15" w:color="auto" w:fill="FFFFFF" w:themeFill="background1"/>
            <w:vAlign w:val="center"/>
          </w:tcPr>
          <w:p w14:paraId="3CDA7BB7" w14:textId="77777777" w:rsidR="007A06E0" w:rsidRPr="00176AC1" w:rsidRDefault="007A06E0" w:rsidP="008529D1">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7A06E0" w:rsidRPr="00B93A85" w14:paraId="1742DF0D" w14:textId="77777777" w:rsidTr="008529D1">
        <w:trPr>
          <w:trHeight w:val="388"/>
          <w:jc w:val="center"/>
        </w:trPr>
        <w:tc>
          <w:tcPr>
            <w:tcW w:w="4123" w:type="pct"/>
            <w:shd w:val="clear" w:color="auto" w:fill="auto"/>
          </w:tcPr>
          <w:p w14:paraId="496A3FA3" w14:textId="77777777" w:rsidR="007A06E0" w:rsidRPr="000C4629" w:rsidRDefault="007A06E0" w:rsidP="008529D1">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 la Idea de Negocio</w:t>
            </w:r>
            <w:r w:rsidRPr="000C4629">
              <w:rPr>
                <w:rFonts w:eastAsia="Arial Unicode MS" w:cs="Arial"/>
                <w:bCs/>
                <w:sz w:val="20"/>
                <w:szCs w:val="18"/>
              </w:rPr>
              <w:t xml:space="preserve">, considerando principalmente el proyecto de negocio </w:t>
            </w:r>
            <w:r>
              <w:rPr>
                <w:rFonts w:eastAsia="Arial Unicode MS" w:cs="Arial"/>
                <w:bCs/>
                <w:sz w:val="20"/>
                <w:szCs w:val="18"/>
              </w:rPr>
              <w:t xml:space="preserve">descrito, pertinencia de </w:t>
            </w:r>
            <w:r w:rsidRPr="000C4629">
              <w:rPr>
                <w:rFonts w:eastAsia="Arial Unicode MS" w:cs="Arial"/>
                <w:bCs/>
                <w:sz w:val="20"/>
                <w:szCs w:val="18"/>
              </w:rPr>
              <w:t xml:space="preserve">Acciones de Gestión Empresarial </w:t>
            </w:r>
            <w:r>
              <w:rPr>
                <w:rFonts w:eastAsia="Arial Unicode MS" w:cs="Arial"/>
                <w:bCs/>
                <w:sz w:val="20"/>
                <w:szCs w:val="18"/>
              </w:rPr>
              <w:t>o</w:t>
            </w:r>
            <w:r w:rsidRPr="000C4629">
              <w:rPr>
                <w:rFonts w:eastAsia="Arial Unicode MS" w:cs="Arial"/>
                <w:bCs/>
                <w:sz w:val="20"/>
                <w:szCs w:val="18"/>
              </w:rPr>
              <w:t xml:space="preserve"> Inversiones, además de las fortalezas y debilidades de la empresa, </w:t>
            </w:r>
            <w:r>
              <w:rPr>
                <w:rFonts w:eastAsia="Arial Unicode MS" w:cs="Arial"/>
                <w:bCs/>
                <w:sz w:val="20"/>
                <w:szCs w:val="18"/>
              </w:rPr>
              <w:t>d</w:t>
            </w:r>
            <w:r w:rsidRPr="000C4629">
              <w:rPr>
                <w:rFonts w:eastAsia="Arial Unicode MS" w:cs="Arial"/>
                <w:bCs/>
                <w:sz w:val="20"/>
                <w:szCs w:val="18"/>
              </w:rPr>
              <w:t>el empresario/a y, las observaciones y recomendaciones del Agente Operador Sercotec.</w:t>
            </w:r>
          </w:p>
        </w:tc>
        <w:tc>
          <w:tcPr>
            <w:tcW w:w="877" w:type="pct"/>
            <w:shd w:val="clear" w:color="auto" w:fill="auto"/>
            <w:vAlign w:val="center"/>
          </w:tcPr>
          <w:p w14:paraId="0C183200" w14:textId="77777777" w:rsidR="007A06E0" w:rsidRPr="005F487F" w:rsidRDefault="007A06E0" w:rsidP="008529D1">
            <w:pPr>
              <w:jc w:val="center"/>
              <w:rPr>
                <w:rFonts w:eastAsia="Arial Unicode MS" w:cstheme="minorHAnsi"/>
                <w:bCs/>
                <w:sz w:val="20"/>
                <w:szCs w:val="22"/>
              </w:rPr>
            </w:pPr>
            <w:r>
              <w:rPr>
                <w:rFonts w:eastAsia="Arial Unicode MS" w:cstheme="minorHAnsi"/>
                <w:bCs/>
                <w:sz w:val="20"/>
                <w:szCs w:val="22"/>
              </w:rPr>
              <w:t>4</w:t>
            </w:r>
            <w:r w:rsidRPr="005F487F">
              <w:rPr>
                <w:rFonts w:eastAsia="Arial Unicode MS" w:cstheme="minorHAnsi"/>
                <w:bCs/>
                <w:sz w:val="20"/>
                <w:szCs w:val="22"/>
              </w:rPr>
              <w:t>0%</w:t>
            </w:r>
          </w:p>
        </w:tc>
      </w:tr>
      <w:tr w:rsidR="007A06E0" w:rsidRPr="00B93A85" w14:paraId="10537365" w14:textId="77777777" w:rsidTr="008529D1">
        <w:trPr>
          <w:trHeight w:val="528"/>
          <w:jc w:val="center"/>
        </w:trPr>
        <w:tc>
          <w:tcPr>
            <w:tcW w:w="4123" w:type="pct"/>
            <w:shd w:val="clear" w:color="auto" w:fill="auto"/>
            <w:vAlign w:val="center"/>
          </w:tcPr>
          <w:p w14:paraId="7B73C046" w14:textId="77777777" w:rsidR="007A06E0" w:rsidRPr="009569D2" w:rsidRDefault="007A06E0" w:rsidP="008529D1">
            <w:pPr>
              <w:pStyle w:val="Prrafodelista"/>
              <w:numPr>
                <w:ilvl w:val="0"/>
                <w:numId w:val="25"/>
              </w:numPr>
              <w:ind w:left="306" w:hanging="284"/>
              <w:jc w:val="both"/>
              <w:rPr>
                <w:rFonts w:eastAsia="Arial Unicode MS" w:cstheme="minorHAnsi"/>
                <w:bCs/>
                <w:szCs w:val="22"/>
              </w:rPr>
            </w:pPr>
            <w:r w:rsidRPr="00693EE7">
              <w:rPr>
                <w:rFonts w:eastAsia="Arial Unicode MS" w:cstheme="minorHAnsi"/>
                <w:bCs/>
                <w:sz w:val="20"/>
                <w:szCs w:val="22"/>
              </w:rPr>
              <w:t xml:space="preserve">Empresas que </w:t>
            </w:r>
            <w:r w:rsidRPr="00693EE7">
              <w:rPr>
                <w:rFonts w:eastAsia="Arial Unicode MS" w:cs="Arial"/>
                <w:bCs/>
                <w:sz w:val="20"/>
                <w:szCs w:val="18"/>
              </w:rPr>
              <w:t>desarrollan</w:t>
            </w:r>
            <w:r w:rsidRPr="00693EE7">
              <w:rPr>
                <w:rFonts w:eastAsia="Arial Unicode MS" w:cstheme="minorHAnsi"/>
                <w:bCs/>
                <w:sz w:val="20"/>
                <w:szCs w:val="22"/>
              </w:rPr>
              <w:t xml:space="preserve"> actividades económicas con enfoque multisectorial   a excepción de aquellas primarias  extractivas</w:t>
            </w:r>
            <w:r>
              <w:rPr>
                <w:rFonts w:eastAsia="Arial Unicode MS" w:cstheme="minorHAnsi"/>
                <w:bCs/>
                <w:sz w:val="20"/>
                <w:szCs w:val="22"/>
              </w:rPr>
              <w:t>.</w:t>
            </w:r>
          </w:p>
        </w:tc>
        <w:tc>
          <w:tcPr>
            <w:tcW w:w="877" w:type="pct"/>
            <w:shd w:val="clear" w:color="auto" w:fill="auto"/>
            <w:vAlign w:val="center"/>
          </w:tcPr>
          <w:p w14:paraId="22A4335E" w14:textId="77777777" w:rsidR="007A06E0" w:rsidRPr="005F487F" w:rsidRDefault="007A06E0" w:rsidP="008529D1">
            <w:pPr>
              <w:jc w:val="center"/>
              <w:rPr>
                <w:rFonts w:eastAsia="Arial Unicode MS" w:cstheme="minorHAnsi"/>
                <w:bCs/>
                <w:sz w:val="20"/>
                <w:szCs w:val="22"/>
              </w:rPr>
            </w:pPr>
            <w:r>
              <w:rPr>
                <w:rFonts w:eastAsia="Arial Unicode MS" w:cstheme="minorHAnsi"/>
                <w:bCs/>
                <w:sz w:val="20"/>
                <w:szCs w:val="22"/>
              </w:rPr>
              <w:t>3</w:t>
            </w:r>
            <w:r w:rsidRPr="005F487F">
              <w:rPr>
                <w:rFonts w:eastAsia="Arial Unicode MS" w:cstheme="minorHAnsi"/>
                <w:bCs/>
                <w:sz w:val="20"/>
                <w:szCs w:val="22"/>
              </w:rPr>
              <w:t>0%</w:t>
            </w:r>
          </w:p>
        </w:tc>
      </w:tr>
      <w:tr w:rsidR="007A06E0" w:rsidRPr="00B93A85" w14:paraId="2CFC2CE3" w14:textId="77777777" w:rsidTr="008529D1">
        <w:trPr>
          <w:trHeight w:val="515"/>
          <w:jc w:val="center"/>
        </w:trPr>
        <w:tc>
          <w:tcPr>
            <w:tcW w:w="4123" w:type="pct"/>
            <w:shd w:val="clear" w:color="auto" w:fill="auto"/>
            <w:vAlign w:val="center"/>
          </w:tcPr>
          <w:p w14:paraId="6C7E9FCA" w14:textId="77777777" w:rsidR="007A06E0" w:rsidRPr="00693EE7" w:rsidRDefault="007A06E0" w:rsidP="008529D1">
            <w:pPr>
              <w:pStyle w:val="Prrafodelista"/>
              <w:numPr>
                <w:ilvl w:val="0"/>
                <w:numId w:val="25"/>
              </w:numPr>
              <w:ind w:left="306" w:hanging="284"/>
              <w:jc w:val="both"/>
              <w:rPr>
                <w:rFonts w:eastAsia="Arial Unicode MS" w:cs="Arial"/>
                <w:bCs/>
                <w:sz w:val="20"/>
                <w:szCs w:val="18"/>
                <w:lang w:val="es-CL"/>
              </w:rPr>
            </w:pPr>
            <w:r w:rsidRPr="00693EE7">
              <w:rPr>
                <w:rFonts w:eastAsia="Arial Unicode MS" w:cs="Arial"/>
                <w:bCs/>
                <w:sz w:val="20"/>
                <w:szCs w:val="18"/>
              </w:rPr>
              <w:t>Empresas con domicilio comercial según carpeta tributaria del SII en la región del Biobío en comunas con 50.000 o menos habitantes según Censo del año 2017</w:t>
            </w:r>
            <w:r>
              <w:rPr>
                <w:rFonts w:eastAsia="Arial Unicode MS" w:cs="Arial"/>
                <w:bCs/>
                <w:sz w:val="20"/>
                <w:szCs w:val="18"/>
              </w:rPr>
              <w:t>.</w:t>
            </w:r>
          </w:p>
        </w:tc>
        <w:tc>
          <w:tcPr>
            <w:tcW w:w="877" w:type="pct"/>
            <w:shd w:val="clear" w:color="auto" w:fill="auto"/>
            <w:vAlign w:val="center"/>
          </w:tcPr>
          <w:p w14:paraId="50C4E7C4" w14:textId="77777777" w:rsidR="007A06E0" w:rsidRPr="005F487F" w:rsidRDefault="007A06E0" w:rsidP="008529D1">
            <w:pPr>
              <w:jc w:val="center"/>
              <w:rPr>
                <w:rFonts w:eastAsia="Arial Unicode MS" w:cstheme="minorHAnsi"/>
                <w:bCs/>
                <w:sz w:val="20"/>
                <w:szCs w:val="22"/>
              </w:rPr>
            </w:pPr>
            <w:r>
              <w:rPr>
                <w:rFonts w:eastAsia="Arial Unicode MS" w:cstheme="minorHAnsi"/>
                <w:bCs/>
                <w:sz w:val="20"/>
                <w:szCs w:val="22"/>
              </w:rPr>
              <w:t>30</w:t>
            </w:r>
            <w:r w:rsidRPr="005F487F">
              <w:rPr>
                <w:rFonts w:eastAsia="Arial Unicode MS" w:cstheme="minorHAnsi"/>
                <w:bCs/>
                <w:sz w:val="20"/>
                <w:szCs w:val="22"/>
              </w:rPr>
              <w:t>%</w:t>
            </w:r>
          </w:p>
        </w:tc>
      </w:tr>
      <w:tr w:rsidR="007A06E0" w:rsidRPr="00B93A85" w14:paraId="71807FBD" w14:textId="77777777" w:rsidTr="008529D1">
        <w:trPr>
          <w:jc w:val="center"/>
        </w:trPr>
        <w:tc>
          <w:tcPr>
            <w:tcW w:w="4123" w:type="pct"/>
            <w:shd w:val="pct15" w:color="auto" w:fill="FFFFFF" w:themeFill="background1"/>
            <w:vAlign w:val="center"/>
          </w:tcPr>
          <w:p w14:paraId="6152BC68" w14:textId="77777777" w:rsidR="007A06E0" w:rsidRPr="00176AC1" w:rsidRDefault="007A06E0" w:rsidP="008529D1">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3E12C79C" w14:textId="77777777" w:rsidR="007A06E0" w:rsidRPr="00176AC1" w:rsidRDefault="007A06E0" w:rsidP="008529D1">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1181A8B0" w14:textId="77777777" w:rsidR="00A84D6E" w:rsidRDefault="00A84D6E"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lastRenderedPageBreak/>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893D93">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893D93">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893D93">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893D93">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8" w:name="_Toc413772566"/>
      <w:r w:rsidR="00D85F7A" w:rsidRPr="00B93A85">
        <w:rPr>
          <w:rFonts w:eastAsia="Arial Unicode MS" w:cs="Arial"/>
          <w:szCs w:val="22"/>
        </w:rPr>
        <w:t xml:space="preserve">. </w:t>
      </w:r>
    </w:p>
    <w:bookmarkEnd w:id="78"/>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 xml:space="preserve">que </w:t>
            </w:r>
            <w:r w:rsidR="001E19A8" w:rsidRPr="00B93A85">
              <w:rPr>
                <w:rFonts w:eastAsia="Arial Unicode MS" w:cs="Arial"/>
                <w:szCs w:val="22"/>
                <w:lang w:val="es-CL"/>
              </w:rPr>
              <w:lastRenderedPageBreak/>
              <w:t>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7"/>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9" w:name="_Toc103768345"/>
      <w:r w:rsidRPr="00373543">
        <w:rPr>
          <w:rFonts w:eastAsia="Arial Unicode MS"/>
          <w:szCs w:val="22"/>
        </w:rPr>
        <w:t>Formalización</w:t>
      </w:r>
      <w:bookmarkEnd w:id="79"/>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Las empresas que resulten seleccionadas deberán formalizar su relación con Sercotec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520CE525"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Agente Operador correspondiente, cuyos datos de contacto se encuentran detallados en el punto 2.3 de estas Bases</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8"/>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w:t>
      </w:r>
      <w:r w:rsidRPr="00E043B8">
        <w:rPr>
          <w:rFonts w:cs="Arial"/>
        </w:rPr>
        <w:t xml:space="preserve">presentados, podrá autorizar la extensión de este plazo hasta por un máximo de </w:t>
      </w:r>
      <w:r w:rsidRPr="00E043B8">
        <w:rPr>
          <w:rFonts w:cs="Arial"/>
          <w:b/>
        </w:rPr>
        <w:t>3 días hábiles administrativos adicionales</w:t>
      </w:r>
      <w:r w:rsidRPr="00E043B8">
        <w:rPr>
          <w:rFonts w:cs="Arial"/>
        </w:rPr>
        <w:t>.</w:t>
      </w:r>
      <w:r w:rsidR="008410A3" w:rsidRPr="00E043B8">
        <w:rPr>
          <w:rFonts w:cs="Arial"/>
        </w:rPr>
        <w:t xml:space="preserve"> </w:t>
      </w:r>
      <w:r w:rsidR="00B67997" w:rsidRPr="00E043B8">
        <w:rPr>
          <w:rFonts w:cs="Arial"/>
        </w:rPr>
        <w:t>Sólo p</w:t>
      </w:r>
      <w:r w:rsidR="008410A3" w:rsidRPr="00E043B8">
        <w:rPr>
          <w:rFonts w:cs="Arial"/>
        </w:rPr>
        <w:t xml:space="preserve">ara el caso de </w:t>
      </w:r>
      <w:r w:rsidR="00B67997" w:rsidRPr="00E043B8">
        <w:rPr>
          <w:rFonts w:cs="Arial"/>
        </w:rPr>
        <w:t xml:space="preserve">empresas </w:t>
      </w:r>
      <w:r w:rsidR="008410A3" w:rsidRPr="00E043B8">
        <w:rPr>
          <w:rFonts w:cs="Arial"/>
        </w:rPr>
        <w:t>persona</w:t>
      </w:r>
      <w:r w:rsidR="00F76F2A" w:rsidRPr="00E043B8">
        <w:rPr>
          <w:rFonts w:cs="Arial"/>
        </w:rPr>
        <w:t xml:space="preserve"> </w:t>
      </w:r>
      <w:r w:rsidR="008410A3" w:rsidRPr="00E043B8">
        <w:rPr>
          <w:rFonts w:cs="Arial"/>
        </w:rPr>
        <w:t>jurídica</w:t>
      </w:r>
      <w:r w:rsidR="00B67997" w:rsidRPr="00E043B8">
        <w:rPr>
          <w:rFonts w:cs="Arial"/>
        </w:rPr>
        <w:t xml:space="preserve"> y para efectos de la entrega del certificado de vigencia</w:t>
      </w:r>
      <w:r w:rsidR="004430B2" w:rsidRPr="00E043B8">
        <w:rPr>
          <w:rFonts w:cs="Arial"/>
        </w:rPr>
        <w:t>,</w:t>
      </w:r>
      <w:r w:rsidR="00B67997" w:rsidRPr="00E043B8">
        <w:rPr>
          <w:rFonts w:cs="Arial"/>
        </w:rPr>
        <w:t xml:space="preserve"> este plazo podría ser ampliado</w:t>
      </w:r>
      <w:r w:rsidR="004430B2" w:rsidRPr="00E043B8">
        <w:rPr>
          <w:rFonts w:cs="Arial"/>
        </w:rPr>
        <w:t>, lo cual deberá ser autorizado por el/la Ejecutivo de Fomento correspondiente.</w:t>
      </w:r>
      <w:r w:rsidR="00B67997">
        <w:rPr>
          <w:rFonts w:cs="Arial"/>
        </w:rPr>
        <w:t xml:space="preserve"> </w:t>
      </w:r>
    </w:p>
    <w:p w14:paraId="7E56D83A" w14:textId="4A458BFC" w:rsidR="00391E3F" w:rsidRDefault="00391E3F" w:rsidP="00391E3F">
      <w:pPr>
        <w:jc w:val="both"/>
        <w:rPr>
          <w:rFonts w:cs="Arial"/>
        </w:rPr>
      </w:pPr>
      <w:r>
        <w:rPr>
          <w:rFonts w:cs="Arial"/>
        </w:rPr>
        <w:lastRenderedPageBreak/>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9"/>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177B18AF" w14:textId="77777777" w:rsidR="0018236A" w:rsidRDefault="0018236A" w:rsidP="0018236A">
      <w:pPr>
        <w:jc w:val="both"/>
        <w:rPr>
          <w:rFonts w:cs="Arial"/>
        </w:rPr>
      </w:pPr>
    </w:p>
    <w:p w14:paraId="5329C204" w14:textId="1AD9255D"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C5D48DD" w:rsidR="0018236A" w:rsidRPr="00686FCB" w:rsidRDefault="0018236A" w:rsidP="0018236A">
      <w:pPr>
        <w:jc w:val="both"/>
        <w:rPr>
          <w:rFonts w:cs="Arial"/>
          <w:color w:val="000000" w:themeColor="text1"/>
          <w:szCs w:val="22"/>
          <w:highlight w:val="yellow"/>
        </w:rPr>
      </w:pPr>
      <w:r w:rsidRPr="00686FCB">
        <w:rPr>
          <w:rFonts w:cs="Arial"/>
          <w:color w:val="000000" w:themeColor="text1"/>
          <w:szCs w:val="22"/>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72ADFA11" w:rsidR="00391E3F" w:rsidRPr="00F76F2A" w:rsidRDefault="00391E3F" w:rsidP="00F76F2A">
      <w:pPr>
        <w:pStyle w:val="Prrafodelista"/>
        <w:ind w:left="0"/>
        <w:jc w:val="both"/>
        <w:rPr>
          <w:b/>
          <w:u w:val="single"/>
          <w:lang w:eastAsia="en-US"/>
        </w:rPr>
      </w:pPr>
      <w:r w:rsidRPr="00A62189">
        <w:rPr>
          <w:b/>
          <w:u w:val="single"/>
          <w:lang w:eastAsia="en-US"/>
        </w:rPr>
        <w:lastRenderedPageBreak/>
        <w:t xml:space="preserve">En el contrato, debe quedar reflejado el monto del subsidio Sercotec y del aporte empresarial </w:t>
      </w:r>
      <w:r>
        <w:rPr>
          <w:b/>
          <w:u w:val="single"/>
          <w:lang w:eastAsia="en-US"/>
        </w:rPr>
        <w:t>registrado</w:t>
      </w:r>
      <w:r w:rsidRPr="00A62189">
        <w:rPr>
          <w:b/>
          <w:u w:val="single"/>
          <w:lang w:eastAsia="en-US"/>
        </w:rPr>
        <w:t xml:space="preserve"> en el formulario de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2EBCF3C"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tc>
      </w:tr>
    </w:tbl>
    <w:p w14:paraId="07B4E44A" w14:textId="1C027F34" w:rsidR="00C2312E" w:rsidRDefault="00C2312E" w:rsidP="0094693C">
      <w:pPr>
        <w:pStyle w:val="Ttulo20"/>
        <w:tabs>
          <w:tab w:val="clear" w:pos="709"/>
          <w:tab w:val="left" w:pos="284"/>
        </w:tabs>
        <w:rPr>
          <w:szCs w:val="22"/>
        </w:rPr>
      </w:pPr>
    </w:p>
    <w:p w14:paraId="56EFF872" w14:textId="77777777" w:rsidR="009E3C44" w:rsidRPr="00B93A85" w:rsidRDefault="009E3C44" w:rsidP="009E3C44">
      <w:pPr>
        <w:pStyle w:val="Ttulo20"/>
        <w:numPr>
          <w:ilvl w:val="0"/>
          <w:numId w:val="14"/>
        </w:numPr>
        <w:tabs>
          <w:tab w:val="clear" w:pos="709"/>
          <w:tab w:val="left" w:pos="284"/>
        </w:tabs>
        <w:ind w:hanging="720"/>
        <w:rPr>
          <w:rFonts w:eastAsia="Arial Unicode MS"/>
          <w:szCs w:val="22"/>
        </w:rPr>
      </w:pPr>
      <w:bookmarkStart w:id="80" w:name="_Toc103768346"/>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4346E38B" w:rsidR="000A6989" w:rsidRDefault="00D321B6" w:rsidP="00D321B6">
      <w:pPr>
        <w:jc w:val="both"/>
        <w:rPr>
          <w:rFonts w:eastAsia="Arial Unicode MS" w:cs="Arial"/>
          <w:szCs w:val="22"/>
        </w:rPr>
      </w:pPr>
      <w:r w:rsidRPr="00B8108B">
        <w:rPr>
          <w:rFonts w:eastAsia="Arial Unicode MS" w:cs="Arial"/>
          <w:szCs w:val="22"/>
        </w:rPr>
        <w:t xml:space="preserve">La Fase de Desarrollo no podrá </w:t>
      </w:r>
      <w:r w:rsidRPr="00E043B8">
        <w:rPr>
          <w:rFonts w:eastAsia="Arial Unicode MS" w:cs="Arial"/>
          <w:szCs w:val="22"/>
        </w:rPr>
        <w:t xml:space="preserve">contemplar para su ejecución, y su respectiva rendición, un plazo máximo de </w:t>
      </w:r>
      <w:r w:rsidR="009561B3" w:rsidRPr="00E043B8">
        <w:rPr>
          <w:rFonts w:eastAsia="Arial Unicode MS" w:cs="Arial"/>
          <w:b/>
          <w:szCs w:val="22"/>
        </w:rPr>
        <w:t>tres</w:t>
      </w:r>
      <w:r w:rsidRPr="00E043B8">
        <w:rPr>
          <w:rFonts w:eastAsia="Arial Unicode MS" w:cs="Arial"/>
          <w:b/>
          <w:szCs w:val="22"/>
        </w:rPr>
        <w:t xml:space="preserve"> meses</w:t>
      </w:r>
      <w:r w:rsidRPr="00E043B8">
        <w:rPr>
          <w:rFonts w:eastAsia="Arial Unicode MS" w:cs="Arial"/>
          <w:szCs w:val="22"/>
        </w:rPr>
        <w:t>, contados desde la fecha de firma del contrato; no obstante lo anterior, en casos excepcionales, por causas de fuerza mayor o caso fortuito, el beneficiario/a podrá solicitar por escrito</w:t>
      </w:r>
      <w:r w:rsidRPr="00B8108B">
        <w:rPr>
          <w:rFonts w:eastAsia="Arial Unicode MS" w:cs="Arial"/>
          <w:szCs w:val="22"/>
        </w:rPr>
        <w:t xml:space="preserve">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1</w:t>
      </w:r>
      <w:r w:rsidR="002B3491">
        <w:rPr>
          <w:rFonts w:eastAsia="Arial Unicode MS" w:cs="Arial"/>
          <w:szCs w:val="22"/>
          <w:lang w:val="es-CL"/>
        </w:rPr>
        <w:t>0</w:t>
      </w:r>
      <w:r w:rsidRPr="00A0167F">
        <w:rPr>
          <w:rFonts w:eastAsia="Arial Unicode MS" w:cs="Arial"/>
          <w:szCs w:val="22"/>
          <w:lang w:val="es-CL"/>
        </w:rPr>
        <w:t xml:space="preserve"> días </w:t>
      </w:r>
      <w:r w:rsidR="002B3491">
        <w:rPr>
          <w:rFonts w:eastAsia="Arial Unicode MS" w:cs="Arial"/>
          <w:szCs w:val="22"/>
          <w:lang w:val="es-CL"/>
        </w:rPr>
        <w:t>hábiles administrativos</w:t>
      </w:r>
      <w:r w:rsidRPr="00A0167F">
        <w:rPr>
          <w:rFonts w:eastAsia="Arial Unicode MS" w:cs="Arial"/>
          <w:szCs w:val="22"/>
          <w:lang w:val="es-CL"/>
        </w:rPr>
        <w:t xml:space="preserve"> (contados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Pr>
                <w:szCs w:val="22"/>
              </w:rPr>
              <w:t xml:space="preserve">término </w:t>
            </w:r>
            <w:r w:rsidR="009561B3" w:rsidRPr="00E043B8">
              <w:rPr>
                <w:szCs w:val="22"/>
              </w:rPr>
              <w:t>del segundo</w:t>
            </w:r>
            <w:r w:rsidRPr="00E043B8">
              <w:rPr>
                <w:szCs w:val="22"/>
              </w:rPr>
              <w:t xml:space="preserve"> mes, no hayan</w:t>
            </w:r>
            <w:r w:rsidRPr="00863643">
              <w:rPr>
                <w:szCs w:val="22"/>
              </w:rPr>
              <w:t xml:space="preserve">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1" w:name="_Toc103768347"/>
      <w:r>
        <w:rPr>
          <w:rFonts w:eastAsia="Arial Unicode MS"/>
          <w:szCs w:val="22"/>
        </w:rPr>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9AA73FF" w:rsidR="006C1188" w:rsidRDefault="00682693" w:rsidP="006C1188">
      <w:pPr>
        <w:jc w:val="both"/>
        <w:rPr>
          <w:szCs w:val="22"/>
        </w:rPr>
      </w:pPr>
      <w:r>
        <w:rPr>
          <w:szCs w:val="22"/>
        </w:rPr>
        <w:lastRenderedPageBreak/>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 deberá ser coherente con la Idea de Negocio postulada; además </w:t>
      </w:r>
      <w:r w:rsidR="006C1188">
        <w:rPr>
          <w:szCs w:val="22"/>
        </w:rPr>
        <w:t>deberá ser</w:t>
      </w:r>
      <w:r w:rsidR="006C1188" w:rsidRPr="00C468E6">
        <w:rPr>
          <w:szCs w:val="22"/>
        </w:rPr>
        <w:t xml:space="preserve"> revisado por Sercotec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7521C258" w14:textId="08D5BFDA" w:rsidR="00F76F2A" w:rsidRDefault="00C73E47" w:rsidP="00BF7218">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0B2DC6D8" w14:textId="77777777" w:rsidR="00BF7218" w:rsidRDefault="00BF7218" w:rsidP="00BF7218">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24848C14" w14:textId="77777777" w:rsidR="00DF4663" w:rsidRDefault="00DF4663" w:rsidP="00DF4663">
      <w:pPr>
        <w:pStyle w:val="Ttulo20"/>
        <w:tabs>
          <w:tab w:val="clear" w:pos="709"/>
          <w:tab w:val="left" w:pos="284"/>
        </w:tabs>
        <w:ind w:left="426"/>
        <w:rPr>
          <w:rFonts w:eastAsia="Arial Unicode MS"/>
          <w:szCs w:val="22"/>
        </w:rPr>
      </w:pPr>
    </w:p>
    <w:p w14:paraId="645EE815" w14:textId="72398A89" w:rsidR="00DA2BE3" w:rsidRPr="00B01F33" w:rsidRDefault="00703513" w:rsidP="009E3C44">
      <w:pPr>
        <w:pStyle w:val="Ttulo20"/>
        <w:numPr>
          <w:ilvl w:val="1"/>
          <w:numId w:val="14"/>
        </w:numPr>
        <w:tabs>
          <w:tab w:val="clear" w:pos="709"/>
          <w:tab w:val="left" w:pos="284"/>
        </w:tabs>
        <w:ind w:left="426" w:hanging="426"/>
        <w:rPr>
          <w:rFonts w:eastAsia="Arial Unicode MS"/>
          <w:szCs w:val="22"/>
        </w:rPr>
      </w:pPr>
      <w:bookmarkStart w:id="82" w:name="_Toc103768348"/>
      <w:r w:rsidRPr="00B01F33">
        <w:rPr>
          <w:rFonts w:eastAsia="Arial Unicode MS"/>
          <w:szCs w:val="22"/>
        </w:rPr>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6CE106A7" w14:textId="51261368"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3188C898" w14:textId="190D5E45"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36E4BDC0" w14:textId="685D2E03" w:rsidR="000E3ACD" w:rsidRPr="000E3ACD" w:rsidRDefault="000E3ACD" w:rsidP="000E3ACD">
      <w:pPr>
        <w:ind w:left="426"/>
        <w:jc w:val="both"/>
        <w:rPr>
          <w:rFonts w:eastAsia="Arial Unicode MS" w:cs="Arial"/>
          <w:color w:val="000000"/>
          <w:szCs w:val="22"/>
        </w:rPr>
      </w:pPr>
      <w:r w:rsidRPr="000E3ACD">
        <w:rPr>
          <w:rFonts w:eastAsia="Arial Unicode MS" w:cs="Arial"/>
          <w:szCs w:val="22"/>
        </w:rPr>
        <w:lastRenderedPageBreak/>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1C47">
        <w:rPr>
          <w:rFonts w:eastAsia="Arial Unicode MS" w:cs="Arial"/>
          <w:szCs w:val="22"/>
        </w:rPr>
        <w:t xml:space="preserve"> </w:t>
      </w:r>
      <w:r w:rsidR="002A2C99">
        <w:rPr>
          <w:rFonts w:eastAsia="Arial Unicode MS" w:cs="Arial"/>
          <w:szCs w:val="22"/>
        </w:rPr>
        <w:t>5</w:t>
      </w:r>
      <w:r w:rsidR="00671F10">
        <w:rPr>
          <w:rFonts w:eastAsia="Arial Unicode MS" w:cs="Arial"/>
          <w:szCs w:val="22"/>
        </w:rPr>
        <w:t>0.000</w:t>
      </w:r>
      <w:r w:rsidRPr="000E3ACD">
        <w:rPr>
          <w:rFonts w:eastAsia="Arial Unicode MS" w:cs="Arial"/>
          <w:szCs w:val="22"/>
        </w:rPr>
        <w:t>.- (</w:t>
      </w:r>
      <w:r w:rsidR="002A2C99">
        <w:rPr>
          <w:rFonts w:eastAsia="Arial Unicode MS" w:cs="Arial"/>
          <w:szCs w:val="22"/>
        </w:rPr>
        <w:t>ci</w:t>
      </w:r>
      <w:r w:rsidR="00671F10">
        <w:rPr>
          <w:rFonts w:eastAsia="Arial Unicode MS" w:cs="Arial"/>
          <w:szCs w:val="22"/>
        </w:rPr>
        <w:t>n</w:t>
      </w:r>
      <w:r w:rsidR="002A2C99">
        <w:rPr>
          <w:rFonts w:eastAsia="Arial Unicode MS" w:cs="Arial"/>
          <w:szCs w:val="22"/>
        </w:rPr>
        <w:t>cuenta</w:t>
      </w:r>
      <w:r w:rsidR="00671F10">
        <w:rPr>
          <w:rFonts w:eastAsia="Arial Unicode MS" w:cs="Arial"/>
          <w:szCs w:val="22"/>
        </w:rPr>
        <w:t xml:space="preserve">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0F012A38" w:rsidR="00793A3C" w:rsidRDefault="004D5844" w:rsidP="001D6BE0">
      <w:pPr>
        <w:numPr>
          <w:ilvl w:val="0"/>
          <w:numId w:val="20"/>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iles 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r w:rsidR="009C2E7E">
        <w:rPr>
          <w:rFonts w:eastAsia="Arial Unicode MS" w:cs="Arial"/>
          <w:szCs w:val="22"/>
        </w:rPr>
        <w:t>Sercotec</w:t>
      </w:r>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C49C9C0" w14:textId="41C9D9C5"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2B61F6B7"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0"/>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 xml:space="preserve">El Agente Operador Sercotec debe mantener el control de la documentación relativa a los planes de trabajo, siempre junto a los respectivos contratos de los beneficiarios, a fin que la Contraloría u otro órgano auditor pueda, por una parte, compararlo con las rendiciones de </w:t>
      </w:r>
      <w:r w:rsidRPr="00E30E3A">
        <w:rPr>
          <w:rFonts w:eastAsia="Arial Unicode MS"/>
          <w:lang w:val="es-ES"/>
        </w:rPr>
        <w:lastRenderedPageBreak/>
        <w:t>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6A8C3732" w14:textId="4D0D3B14" w:rsidR="00F25398" w:rsidRDefault="00F25398" w:rsidP="009712D9">
            <w:pPr>
              <w:jc w:val="both"/>
              <w:rPr>
                <w:rFonts w:eastAsia="Arial Unicode MS" w:cs="Arial"/>
                <w:color w:val="000000" w:themeColor="text1"/>
                <w:szCs w:val="22"/>
                <w:lang w:val="es-CL"/>
              </w:rPr>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7"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8"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061C0DAC" w14:textId="19F106A1"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F802086" w14:textId="142E04A4" w:rsidR="00390073" w:rsidRDefault="00390073" w:rsidP="00390073">
      <w:pPr>
        <w:pStyle w:val="Ttulo20"/>
        <w:tabs>
          <w:tab w:val="clear" w:pos="709"/>
        </w:tabs>
        <w:rPr>
          <w:rFonts w:eastAsia="Arial Unicode MS"/>
          <w:szCs w:val="22"/>
        </w:rPr>
      </w:pPr>
    </w:p>
    <w:p w14:paraId="05804595" w14:textId="77777777" w:rsidR="00390073" w:rsidRDefault="00390073" w:rsidP="00CA4854">
      <w:pPr>
        <w:pStyle w:val="Ttulo20"/>
        <w:tabs>
          <w:tab w:val="clear" w:pos="709"/>
        </w:tabs>
        <w:ind w:left="426"/>
        <w:rPr>
          <w:rFonts w:eastAsia="Arial Unicode MS"/>
          <w:szCs w:val="22"/>
        </w:rPr>
      </w:pPr>
    </w:p>
    <w:p w14:paraId="7E8A7235" w14:textId="77777777" w:rsidR="00521BB8" w:rsidRPr="00B93A85" w:rsidRDefault="00521BB8" w:rsidP="00521BB8">
      <w:pPr>
        <w:pStyle w:val="Ttulo20"/>
        <w:numPr>
          <w:ilvl w:val="0"/>
          <w:numId w:val="14"/>
        </w:numPr>
        <w:tabs>
          <w:tab w:val="clear" w:pos="709"/>
        </w:tabs>
        <w:ind w:left="284" w:hanging="284"/>
        <w:rPr>
          <w:rFonts w:eastAsia="Arial Unicode MS"/>
          <w:szCs w:val="22"/>
        </w:rPr>
      </w:pPr>
      <w:bookmarkStart w:id="83" w:name="_Toc79961815"/>
      <w:bookmarkStart w:id="84" w:name="_Toc103768349"/>
      <w:r w:rsidRPr="00B93A85">
        <w:rPr>
          <w:rFonts w:eastAsia="Arial Unicode MS"/>
          <w:szCs w:val="22"/>
        </w:rPr>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2A063ADD"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4C0CEA5B" w14:textId="77777777" w:rsidR="00BF7218" w:rsidRPr="00B93A85" w:rsidRDefault="00BF7218"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lastRenderedPageBreak/>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1"/>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lastRenderedPageBreak/>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lastRenderedPageBreak/>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6" w:name="_Toc103768350"/>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3CC10850" w:rsidR="00982BC0" w:rsidRDefault="00982BC0" w:rsidP="008C599F">
      <w:pPr>
        <w:jc w:val="both"/>
        <w:rPr>
          <w:rFonts w:eastAsia="Arial Unicode MS" w:cs="Arial"/>
          <w:szCs w:val="22"/>
          <w:lang w:val="es-CL"/>
        </w:rPr>
      </w:pPr>
      <w:r w:rsidRPr="00B93A85">
        <w:rPr>
          <w:rFonts w:eastAsia="Arial Unicode MS" w:cs="Arial"/>
          <w:szCs w:val="22"/>
          <w:lang w:val="es-CL"/>
        </w:rPr>
        <w:lastRenderedPageBreak/>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D82C0E">
      <w:pPr>
        <w:pStyle w:val="Ttulo20"/>
        <w:tabs>
          <w:tab w:val="clear" w:pos="709"/>
          <w:tab w:val="left" w:pos="284"/>
        </w:tabs>
        <w:jc w:val="center"/>
        <w:rPr>
          <w:b w:val="0"/>
          <w:szCs w:val="22"/>
        </w:rPr>
      </w:pPr>
      <w:r>
        <w:rPr>
          <w:szCs w:val="22"/>
        </w:rPr>
        <w:br w:type="page"/>
      </w:r>
      <w:bookmarkStart w:id="89" w:name="_Toc103768351"/>
      <w:r w:rsidR="004C23D0" w:rsidRPr="00D82C0E">
        <w:rPr>
          <w:szCs w:val="22"/>
        </w:rPr>
        <w:lastRenderedPageBreak/>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28D5280D"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La Idea de Negocio deberá considerar un monto de $ 5.000.000.- de financiamiento Sercotec.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501666A4" w:rsidR="005307E7" w:rsidRPr="00837F58" w:rsidRDefault="00837F58" w:rsidP="005F11CE">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Empresa registrada </w:t>
            </w:r>
            <w:r w:rsidR="003D6818">
              <w:rPr>
                <w:rFonts w:cs="Calibri"/>
                <w:sz w:val="18"/>
                <w:szCs w:val="18"/>
                <w:lang w:eastAsia="en-US"/>
              </w:rPr>
              <w:t xml:space="preserve">en la </w:t>
            </w:r>
            <w:r w:rsidR="005F11CE">
              <w:rPr>
                <w:rFonts w:cs="Calibri"/>
                <w:sz w:val="18"/>
                <w:szCs w:val="18"/>
                <w:lang w:eastAsia="en-US"/>
              </w:rPr>
              <w:t xml:space="preserve">Provincia de </w:t>
            </w:r>
            <w:r w:rsidR="00B27BF5">
              <w:rPr>
                <w:rFonts w:cs="Calibri"/>
                <w:sz w:val="18"/>
                <w:szCs w:val="18"/>
                <w:lang w:eastAsia="en-US"/>
              </w:rPr>
              <w:t>Biobío</w:t>
            </w:r>
            <w:r w:rsidRPr="00837F58">
              <w:rPr>
                <w:rFonts w:cs="Calibri"/>
                <w:sz w:val="18"/>
                <w:szCs w:val="18"/>
                <w:lang w:eastAsia="en-US"/>
              </w:rPr>
              <w:t xml:space="preserve"> 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615ED901" w:rsidR="00837F58" w:rsidRPr="00837F58" w:rsidRDefault="00837F58" w:rsidP="00F53037">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beneficiado del instrumento Crece año 2021 y 2022, y </w:t>
            </w:r>
            <w:r w:rsidR="00F53037">
              <w:rPr>
                <w:rFonts w:cs="Calibri"/>
                <w:sz w:val="18"/>
                <w:szCs w:val="18"/>
                <w:lang w:eastAsia="en-US"/>
              </w:rPr>
              <w:t>Digitaliza tu Almacén</w:t>
            </w:r>
            <w:r w:rsidRPr="00837F58">
              <w:rPr>
                <w:rFonts w:cs="Calibri"/>
                <w:sz w:val="18"/>
                <w:szCs w:val="18"/>
                <w:lang w:eastAsia="en-US"/>
              </w:rPr>
              <w:t xml:space="preserve"> año 2022, </w:t>
            </w:r>
            <w:r w:rsidRPr="00837F58">
              <w:rPr>
                <w:rFonts w:cs="Calibri"/>
                <w:sz w:val="18"/>
                <w:szCs w:val="18"/>
                <w:lang w:eastAsia="en-US"/>
              </w:rPr>
              <w:lastRenderedPageBreak/>
              <w:t>cualquier fuente de financiamiento.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r>
              <w:rPr>
                <w:rFonts w:cs="Calibri"/>
                <w:sz w:val="18"/>
                <w:szCs w:val="18"/>
                <w:lang w:val="es-CL" w:eastAsia="en-US"/>
              </w:rPr>
              <w:lastRenderedPageBreak/>
              <w:t>Sercotec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625F0D" w:rsidP="00294611">
            <w:pPr>
              <w:jc w:val="both"/>
              <w:rPr>
                <w:rFonts w:cs="Calibri"/>
                <w:b/>
                <w: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75F1BB42" w14:textId="77777777" w:rsidR="00F46CA2" w:rsidRPr="00F46CA2" w:rsidRDefault="00F46CA2" w:rsidP="00F46CA2">
            <w:pPr>
              <w:pStyle w:val="Prrafodelista"/>
              <w:numPr>
                <w:ilvl w:val="0"/>
                <w:numId w:val="26"/>
              </w:numPr>
              <w:ind w:left="306" w:hanging="284"/>
              <w:jc w:val="both"/>
              <w:rPr>
                <w:rFonts w:cs="Calibri"/>
                <w:sz w:val="18"/>
                <w:szCs w:val="18"/>
              </w:rPr>
            </w:pPr>
            <w:r w:rsidRPr="00F46CA2">
              <w:rPr>
                <w:rFonts w:cs="Calibri"/>
                <w:sz w:val="18"/>
                <w:szCs w:val="18"/>
              </w:rPr>
              <w:t>Tener inicio de actividades en un giro coherente a la convocatoria a la cual postula.</w:t>
            </w:r>
          </w:p>
          <w:p w14:paraId="6AE06CF4" w14:textId="7FBF8109" w:rsidR="000E3ACD" w:rsidRPr="00C91D77" w:rsidRDefault="000E3ACD" w:rsidP="00F46CA2">
            <w:pPr>
              <w:pStyle w:val="Prrafodelista"/>
              <w:ind w:left="306" w:hanging="284"/>
              <w:contextualSpacing/>
              <w:jc w:val="both"/>
              <w:rPr>
                <w:rFonts w:cs="Calibri"/>
                <w:sz w:val="18"/>
                <w:szCs w:val="18"/>
              </w:rPr>
            </w:pPr>
          </w:p>
        </w:tc>
        <w:tc>
          <w:tcPr>
            <w:tcW w:w="4364"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625F0D" w:rsidP="00D86D9F">
            <w:pPr>
              <w:jc w:val="both"/>
              <w:rPr>
                <w:rFonts w:cs="Calibri"/>
                <w:sz w:val="18"/>
                <w:szCs w:val="18"/>
              </w:rPr>
            </w:pPr>
            <w:hyperlink r:id="rId30"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5FC6D72F" w:rsidR="000E3ACD" w:rsidRPr="00F46CA2" w:rsidRDefault="00F46CA2" w:rsidP="005F11CE">
            <w:pPr>
              <w:pStyle w:val="Prrafodelista"/>
              <w:numPr>
                <w:ilvl w:val="0"/>
                <w:numId w:val="26"/>
              </w:numPr>
              <w:ind w:left="306" w:hanging="284"/>
              <w:jc w:val="both"/>
              <w:rPr>
                <w:rFonts w:eastAsia="Arial Unicode MS" w:cs="Arial"/>
                <w:color w:val="000000"/>
                <w:szCs w:val="22"/>
              </w:rPr>
            </w:pPr>
            <w:r w:rsidRPr="00F46CA2">
              <w:rPr>
                <w:rFonts w:cs="Calibri"/>
                <w:sz w:val="18"/>
                <w:szCs w:val="18"/>
              </w:rPr>
              <w:t xml:space="preserve">Tener domicilio comercial </w:t>
            </w:r>
            <w:r w:rsidR="003D6818">
              <w:rPr>
                <w:rFonts w:cs="Calibri"/>
                <w:sz w:val="18"/>
                <w:szCs w:val="18"/>
                <w:lang w:eastAsia="en-US"/>
              </w:rPr>
              <w:t xml:space="preserve">en la </w:t>
            </w:r>
            <w:r w:rsidR="005F11CE">
              <w:rPr>
                <w:rFonts w:cs="Calibri"/>
                <w:sz w:val="18"/>
                <w:szCs w:val="18"/>
                <w:lang w:eastAsia="en-US"/>
              </w:rPr>
              <w:t xml:space="preserve">Provincia de </w:t>
            </w:r>
            <w:r w:rsidR="00B27BF5">
              <w:rPr>
                <w:rFonts w:cs="Calibri"/>
                <w:sz w:val="18"/>
                <w:szCs w:val="18"/>
                <w:lang w:eastAsia="en-US"/>
              </w:rPr>
              <w:t>Biobío</w:t>
            </w:r>
            <w:r w:rsidRPr="00F46CA2">
              <w:rPr>
                <w:rFonts w:cs="Calibri"/>
                <w:sz w:val="18"/>
                <w:szCs w:val="18"/>
              </w:rPr>
              <w:t>. No se evaluarán a aquellas empresas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625F0D" w:rsidP="006F3FCB">
            <w:pPr>
              <w:rPr>
                <w:rFonts w:cs="Calibri"/>
                <w:sz w:val="18"/>
                <w:szCs w:val="18"/>
              </w:rPr>
            </w:pPr>
            <w:hyperlink r:id="rId31" w:history="1">
              <w:r w:rsidR="00057C82"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7F9FE2B9" w:rsidR="004C23D0" w:rsidRPr="00E111E0" w:rsidRDefault="00B20594" w:rsidP="00057C82">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L</w:t>
            </w:r>
            <w:r w:rsidR="00E111E0" w:rsidRPr="00E111E0">
              <w:rPr>
                <w:rFonts w:cs="Calibri"/>
                <w:sz w:val="18"/>
                <w:szCs w:val="18"/>
                <w:lang w:eastAsia="en-US"/>
              </w:rPr>
              <w:t xml:space="preserve">a idea de negocio sea coherente con la focalización de la convocatoria. </w:t>
            </w:r>
          </w:p>
        </w:tc>
        <w:tc>
          <w:tcPr>
            <w:tcW w:w="4364" w:type="dxa"/>
            <w:tcBorders>
              <w:top w:val="single" w:sz="4" w:space="0" w:color="auto"/>
              <w:left w:val="single" w:sz="4" w:space="0" w:color="auto"/>
              <w:bottom w:val="single" w:sz="4" w:space="0" w:color="auto"/>
              <w:right w:val="single" w:sz="4" w:space="0" w:color="auto"/>
            </w:tcBorders>
            <w:hideMark/>
          </w:tcPr>
          <w:p w14:paraId="6AA1F963" w14:textId="15DDD5C7" w:rsidR="00057C82" w:rsidRPr="006F3FCB"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2D155E35" w:rsidR="00E111E0" w:rsidRPr="00E111E0" w:rsidRDefault="00E111E0" w:rsidP="005F11CE">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t xml:space="preserve">Tener domicilio </w:t>
            </w:r>
            <w:r w:rsidR="003D6818">
              <w:rPr>
                <w:rFonts w:cs="Calibri"/>
                <w:sz w:val="18"/>
                <w:szCs w:val="18"/>
                <w:lang w:eastAsia="en-US"/>
              </w:rPr>
              <w:t xml:space="preserve">comercial en la </w:t>
            </w:r>
            <w:r w:rsidR="005F11CE">
              <w:rPr>
                <w:rFonts w:cs="Calibri"/>
                <w:sz w:val="18"/>
                <w:szCs w:val="18"/>
                <w:lang w:eastAsia="en-US"/>
              </w:rPr>
              <w:t xml:space="preserve">Provincia de </w:t>
            </w:r>
            <w:r w:rsidR="00B27BF5">
              <w:rPr>
                <w:rFonts w:cs="Calibri"/>
                <w:sz w:val="18"/>
                <w:szCs w:val="18"/>
                <w:lang w:eastAsia="en-US"/>
              </w:rPr>
              <w:t>Biobío</w:t>
            </w:r>
            <w:r w:rsidR="003D6818">
              <w:rPr>
                <w:rFonts w:cs="Calibri"/>
                <w:sz w:val="18"/>
                <w:szCs w:val="18"/>
                <w:lang w:eastAsia="en-US"/>
              </w:rPr>
              <w:t>.</w:t>
            </w:r>
            <w:r w:rsidRPr="00E111E0">
              <w:rPr>
                <w:rFonts w:cs="Calibri"/>
                <w:sz w:val="18"/>
                <w:szCs w:val="18"/>
                <w:lang w:eastAsia="en-US"/>
              </w:rPr>
              <w:t xml:space="preserve"> No se evaluarán proyectos a ser 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18E25B" w:rsidR="004C23D0" w:rsidRPr="00B93A85" w:rsidRDefault="0010549B" w:rsidP="00980343">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En caso de que la Idea de Negocio postulada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w:t>
            </w:r>
            <w:r w:rsidRPr="00B93A85">
              <w:rPr>
                <w:rFonts w:eastAsia="Arial Unicode MS" w:cs="Calibri"/>
                <w:sz w:val="18"/>
                <w:szCs w:val="18"/>
                <w:lang w:val="es-CL" w:eastAsia="en-US"/>
              </w:rPr>
              <w:lastRenderedPageBreak/>
              <w:t>público encargado de entregar la concesión</w:t>
            </w:r>
            <w:r w:rsidR="008E62C9">
              <w:rPr>
                <w:rFonts w:eastAsia="Arial Unicode MS" w:cs="Calibri"/>
                <w:sz w:val="18"/>
                <w:szCs w:val="18"/>
                <w:lang w:val="es-CL"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lastRenderedPageBreak/>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xml:space="preserve">: Certificado de Hipotecas y Gravámenes emitido por Conservador de Bienes Raíces respectivo. La fecha de emisión de este </w:t>
            </w:r>
            <w:r w:rsidRPr="00B93A85">
              <w:rPr>
                <w:rFonts w:eastAsia="Arial Unicode MS" w:cs="Calibri"/>
                <w:sz w:val="18"/>
                <w:szCs w:val="18"/>
              </w:rPr>
              <w:lastRenderedPageBreak/>
              <w:t>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23C8BC1B" w14:textId="37678A78"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incumplido las obligaciones contractuales de un proyecto de Sercotec con el Agente Operador Sercotec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034A19F3" w:rsidR="009712D9" w:rsidRPr="009712D9" w:rsidRDefault="009712D9" w:rsidP="00F53037">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 xml:space="preserve">No haber sido beneficiado del instrumento Crece año 2021 y 2022, y </w:t>
            </w:r>
            <w:r w:rsidR="00F53037">
              <w:rPr>
                <w:rFonts w:eastAsia="Arial Unicode MS" w:cs="Calibri"/>
                <w:sz w:val="18"/>
                <w:szCs w:val="18"/>
                <w:lang w:val="es-CL" w:eastAsia="en-US"/>
              </w:rPr>
              <w:t>Digitaliza tu Almacén</w:t>
            </w:r>
            <w:r w:rsidRPr="009712D9">
              <w:rPr>
                <w:rFonts w:eastAsia="Arial Unicode MS" w:cs="Calibri"/>
                <w:sz w:val="18"/>
                <w:szCs w:val="18"/>
                <w:lang w:val="es-CL" w:eastAsia="en-US"/>
              </w:rPr>
              <w:t xml:space="preserve"> año 2022,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B93A85"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4C23D0" w:rsidRPr="00B93A85" w:rsidRDefault="00362E60" w:rsidP="00FF3462">
            <w:pPr>
              <w:jc w:val="both"/>
              <w:rPr>
                <w:rFonts w:eastAsia="Arial Unicode MS" w:cs="Calibri"/>
                <w:sz w:val="18"/>
                <w:szCs w:val="18"/>
              </w:rPr>
            </w:pPr>
            <w:r w:rsidRPr="00B93A85">
              <w:rPr>
                <w:rFonts w:eastAsia="Arial Unicode MS" w:cs="Calibri"/>
                <w:sz w:val="18"/>
                <w:szCs w:val="18"/>
              </w:rPr>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B93A85"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Previo a la firma de contrato, el beneficiario/a debe entregar al Agente Operador Sercotec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6A14B37A" w:rsidR="004C23D0" w:rsidRPr="00B93A85" w:rsidRDefault="00970F18" w:rsidP="00970F18">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2A456C"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2A456C"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2A456C" w:rsidRPr="002A456C" w:rsidRDefault="002A456C" w:rsidP="002A456C">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A456C">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980343">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980343">
            <w:pPr>
              <w:pStyle w:val="Prrafodelista"/>
              <w:numPr>
                <w:ilvl w:val="0"/>
                <w:numId w:val="26"/>
              </w:numPr>
              <w:ind w:left="306" w:hanging="284"/>
              <w:contextualSpacing/>
              <w:jc w:val="both"/>
              <w:rPr>
                <w:rFonts w:cs="Calibri"/>
                <w:sz w:val="18"/>
                <w:szCs w:val="18"/>
                <w:lang w:eastAsia="en-US"/>
              </w:rPr>
            </w:pPr>
            <w:r w:rsidRPr="00811C47">
              <w:rPr>
                <w:rFonts w:eastAsia="Arial Unicode MS" w:cs="Calibri"/>
                <w:sz w:val="18"/>
                <w:szCs w:val="18"/>
                <w:lang w:val="es-CL" w:eastAsia="en-US"/>
              </w:rPr>
              <w:t>El beneficiario/a deberá entregar, a solicitud de Sercotec,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2"/>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3"/>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4"/>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w:t>
            </w:r>
            <w:r w:rsidRPr="00B93A85">
              <w:rPr>
                <w:sz w:val="20"/>
                <w:szCs w:val="20"/>
                <w:lang w:val="es-CL"/>
              </w:rPr>
              <w:lastRenderedPageBreak/>
              <w:t xml:space="preserve">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55AA325B" w14:textId="77777777" w:rsidR="00F00CC9" w:rsidRDefault="00F00CC9" w:rsidP="00B01203">
            <w:pPr>
              <w:ind w:left="212" w:hanging="201"/>
              <w:jc w:val="both"/>
              <w:rPr>
                <w:rFonts w:cs="Arial"/>
                <w:sz w:val="20"/>
                <w:lang w:val="es-CL"/>
              </w:rPr>
            </w:pP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w:t>
            </w:r>
            <w:r w:rsidRPr="00B93A85">
              <w:rPr>
                <w:rFonts w:cs="Arial"/>
                <w:bCs/>
                <w:snapToGrid w:val="0"/>
                <w:sz w:val="20"/>
                <w:lang w:val="es-CL"/>
              </w:rPr>
              <w:lastRenderedPageBreak/>
              <w:t xml:space="preserve">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5"/>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D887C62"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Asimismo se podrán financiar </w:t>
            </w:r>
            <w:r w:rsidR="00577721" w:rsidRPr="00577721">
              <w:rPr>
                <w:rFonts w:cs="Arial"/>
                <w:bCs/>
                <w:snapToGrid w:val="0"/>
                <w:sz w:val="20"/>
              </w:rPr>
              <w:t>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w:t>
            </w:r>
            <w:r w:rsidR="007569BA" w:rsidRPr="00B93A85">
              <w:rPr>
                <w:rFonts w:cs="Arial"/>
                <w:bCs/>
                <w:snapToGrid w:val="0"/>
                <w:sz w:val="20"/>
                <w:lang w:val="es-CL"/>
              </w:rPr>
              <w:lastRenderedPageBreak/>
              <w:t xml:space="preserve">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lastRenderedPageBreak/>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Dentro de este subítem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1980E7DA" w14:textId="4FB381C8" w:rsidR="004C23D0" w:rsidRPr="00B01147" w:rsidRDefault="004C23D0" w:rsidP="00B01147">
      <w:pPr>
        <w:pStyle w:val="Ttulo20"/>
        <w:tabs>
          <w:tab w:val="clear" w:pos="709"/>
          <w:tab w:val="left" w:pos="284"/>
        </w:tabs>
        <w:jc w:val="center"/>
        <w:rPr>
          <w:szCs w:val="22"/>
        </w:rPr>
      </w:pPr>
      <w:bookmarkStart w:id="95" w:name="_Toc103768354"/>
      <w:r w:rsidRPr="00B93A85">
        <w:rPr>
          <w:szCs w:val="22"/>
        </w:rPr>
        <w:lastRenderedPageBreak/>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92"/>
      <w:bookmarkEnd w:id="95"/>
      <w:bookmarkEnd w:id="96"/>
      <w:bookmarkEnd w:id="97"/>
    </w:p>
    <w:p w14:paraId="014B67A6" w14:textId="77777777" w:rsidR="004C23D0" w:rsidRPr="00B93A85" w:rsidRDefault="004C23D0" w:rsidP="004C23D0">
      <w:pPr>
        <w:ind w:left="720"/>
        <w:jc w:val="both"/>
        <w:rPr>
          <w:rFonts w:cs="Arial"/>
          <w:lang w:val="es-ES_tradnl"/>
        </w:rPr>
      </w:pPr>
    </w:p>
    <w:p w14:paraId="44D3E96D" w14:textId="2B83BD8B" w:rsidR="004C23D0" w:rsidRPr="00B93A85" w:rsidRDefault="004C23D0" w:rsidP="004C23D0">
      <w:pPr>
        <w:ind w:left="720"/>
        <w:jc w:val="right"/>
        <w:rPr>
          <w:rFonts w:cs="Arial"/>
          <w:lang w:val="es-ES_tradnl"/>
        </w:rPr>
      </w:pPr>
      <w:r w:rsidRPr="00B93A85">
        <w:rPr>
          <w:rFonts w:cs="Arial"/>
        </w:rPr>
        <w:t>….. de …………….….. de 2</w:t>
      </w:r>
      <w:r w:rsidR="00872AD6">
        <w:rPr>
          <w:rFonts w:cs="Arial"/>
        </w:rPr>
        <w:t>022</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12B41C19"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________________________ de 2022</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XXXXXX XXXXXX</w:t>
      </w:r>
      <w:r w:rsidR="00C84733">
        <w:rPr>
          <w:b/>
        </w:rPr>
        <w:t xml:space="preserve">, Región de </w:t>
      </w:r>
      <w:r w:rsidR="007F6914">
        <w:rPr>
          <w:b/>
        </w:rPr>
        <w:t>XXXXXX</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03CABAB0" w14:textId="5E3E633E" w:rsidR="004C23D0" w:rsidRPr="00B01147"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lastRenderedPageBreak/>
        <w:t xml:space="preserve">ANEXO N° </w:t>
      </w:r>
      <w:bookmarkEnd w:id="98"/>
      <w:r w:rsidR="007F6914" w:rsidRPr="00F23922">
        <w:rPr>
          <w:szCs w:val="22"/>
        </w:rPr>
        <w:t>4</w:t>
      </w:r>
      <w:bookmarkStart w:id="101" w:name="_Toc346882995"/>
      <w:bookmarkEnd w:id="99"/>
      <w:r w:rsidR="005E13EE" w:rsidRPr="00F23922">
        <w:rPr>
          <w:szCs w:val="22"/>
        </w:rPr>
        <w:t xml:space="preserve">. </w:t>
      </w:r>
      <w:r w:rsidR="004C23D0"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117B56EE"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150D70">
        <w:rPr>
          <w:rFonts w:eastAsia="Calibri" w:cs="Arial"/>
        </w:rPr>
        <w:t>202</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default" r:id="rId32"/>
          <w:footerReference w:type="default" r:id="rId33"/>
          <w:headerReference w:type="first" r:id="rId34"/>
          <w:footerReference w:type="first" r:id="rId35"/>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58F14384" w:rsidR="00632922" w:rsidRDefault="00D142DA" w:rsidP="004D3E45">
      <w:pPr>
        <w:pStyle w:val="Prrafodelista"/>
        <w:numPr>
          <w:ilvl w:val="0"/>
          <w:numId w:val="10"/>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77777777" w:rsidR="00401323" w:rsidRPr="001104C4" w:rsidRDefault="00401323" w:rsidP="002746E4">
            <w:pPr>
              <w:jc w:val="both"/>
              <w:rPr>
                <w:rFonts w:cs="Calibri Light"/>
                <w:bCs/>
                <w:sz w:val="18"/>
                <w:szCs w:val="18"/>
              </w:rPr>
            </w:pPr>
            <w:r w:rsidRPr="001104C4">
              <w:rPr>
                <w:rFonts w:cs="Calibri Light"/>
                <w:sz w:val="18"/>
                <w:szCs w:val="18"/>
              </w:rPr>
              <w:t>¿Por qué deberían preferirme el segmento de clientes que apunta mi Idea 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77777777" w:rsidR="00401323" w:rsidRPr="001104C4" w:rsidRDefault="00401323" w:rsidP="002746E4">
            <w:pPr>
              <w:jc w:val="both"/>
              <w:rPr>
                <w:rFonts w:cs="Calibri Light"/>
                <w:sz w:val="18"/>
                <w:szCs w:val="18"/>
              </w:rPr>
            </w:pPr>
            <w:r w:rsidRPr="001104C4">
              <w:rPr>
                <w:rFonts w:cs="Calibri Light"/>
                <w:sz w:val="18"/>
                <w:szCs w:val="18"/>
              </w:rPr>
              <w:t>El/la postulante no es capaz de describir la estructura de costos de su Idea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3C86C3B1" w:rsidR="003E44E1" w:rsidRPr="001104C4" w:rsidRDefault="003E44E1" w:rsidP="003E44E1">
            <w:pPr>
              <w:rPr>
                <w:rFonts w:cs="Calibri Light"/>
                <w:bCs/>
                <w:sz w:val="18"/>
                <w:szCs w:val="18"/>
              </w:rPr>
            </w:pPr>
            <w:r w:rsidRPr="001104C4">
              <w:rPr>
                <w:rFonts w:cs="Calibri Light"/>
                <w:sz w:val="18"/>
                <w:szCs w:val="18"/>
                <w:lang w:val="es-CL" w:eastAsia="es-CL"/>
              </w:rPr>
              <w:t>Coherencia Global de la Idea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5057FDE8" w:rsidR="003E44E1" w:rsidRPr="001104C4" w:rsidRDefault="003E44E1" w:rsidP="003E44E1">
            <w:pPr>
              <w:rPr>
                <w:rFonts w:cs="Calibri Light"/>
                <w:bCs/>
                <w:sz w:val="18"/>
                <w:szCs w:val="18"/>
              </w:rPr>
            </w:pPr>
            <w:r w:rsidRPr="001104C4">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66ADFCC3"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50828B32"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467906AD"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2E6AC2B"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Pr>
                <w:rFonts w:ascii="Calibri" w:hAnsi="Calibri" w:cs="Calibri"/>
                <w:color w:val="000000"/>
                <w:szCs w:val="22"/>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(Canvas),</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Sercotec.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3539"/>
        <w:gridCol w:w="7529"/>
        <w:gridCol w:w="850"/>
        <w:gridCol w:w="1335"/>
      </w:tblGrid>
      <w:tr w:rsidR="001F2E83" w:rsidRPr="004F6B61" w14:paraId="32D73F14" w14:textId="77777777" w:rsidTr="00ED4473">
        <w:trPr>
          <w:jc w:val="center"/>
        </w:trPr>
        <w:tc>
          <w:tcPr>
            <w:tcW w:w="3539"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529"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ED4473">
        <w:trPr>
          <w:jc w:val="center"/>
        </w:trPr>
        <w:tc>
          <w:tcPr>
            <w:tcW w:w="3539"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7529"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0D1181E3" w:rsidR="008F0968" w:rsidRPr="00B203A1" w:rsidRDefault="00245CBE" w:rsidP="008F0968">
            <w:pPr>
              <w:jc w:val="center"/>
              <w:rPr>
                <w:rFonts w:cstheme="minorHAnsi"/>
                <w:sz w:val="19"/>
                <w:szCs w:val="19"/>
                <w:lang w:val="es-CL" w:eastAsia="en-US"/>
              </w:rPr>
            </w:pPr>
            <w:r>
              <w:rPr>
                <w:rFonts w:cstheme="minorHAnsi"/>
                <w:sz w:val="19"/>
                <w:szCs w:val="19"/>
              </w:rPr>
              <w:t>6</w:t>
            </w:r>
            <w:r w:rsidR="008F0968" w:rsidRPr="00B203A1">
              <w:rPr>
                <w:rFonts w:cstheme="minorHAnsi"/>
                <w:sz w:val="19"/>
                <w:szCs w:val="19"/>
              </w:rPr>
              <w:t>0%</w:t>
            </w:r>
          </w:p>
        </w:tc>
      </w:tr>
      <w:tr w:rsidR="008F0968" w:rsidRPr="004F6B61" w14:paraId="24CCEF01" w14:textId="77777777" w:rsidTr="00ED4473">
        <w:trPr>
          <w:jc w:val="center"/>
        </w:trPr>
        <w:tc>
          <w:tcPr>
            <w:tcW w:w="3539"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7529"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ED4473">
        <w:trPr>
          <w:jc w:val="center"/>
        </w:trPr>
        <w:tc>
          <w:tcPr>
            <w:tcW w:w="3539"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7529"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ED4473">
        <w:trPr>
          <w:jc w:val="center"/>
        </w:trPr>
        <w:tc>
          <w:tcPr>
            <w:tcW w:w="3539"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7529"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5F11CE" w:rsidRPr="004F6B61" w14:paraId="0EC35C67" w14:textId="77777777" w:rsidTr="00ED4473">
        <w:trPr>
          <w:trHeight w:val="587"/>
          <w:jc w:val="center"/>
        </w:trPr>
        <w:tc>
          <w:tcPr>
            <w:tcW w:w="3539" w:type="dxa"/>
            <w:vMerge w:val="restart"/>
            <w:vAlign w:val="center"/>
          </w:tcPr>
          <w:p w14:paraId="3CA74807" w14:textId="745CF684" w:rsidR="005F11CE" w:rsidRPr="00AF46C7" w:rsidRDefault="005F11CE" w:rsidP="005F11CE">
            <w:pPr>
              <w:jc w:val="both"/>
              <w:rPr>
                <w:rFonts w:cstheme="minorHAnsi"/>
                <w:b/>
                <w:sz w:val="20"/>
                <w:szCs w:val="22"/>
                <w:lang w:val="es-CL" w:eastAsia="en-US"/>
              </w:rPr>
            </w:pPr>
            <w:r>
              <w:rPr>
                <w:rFonts w:cstheme="minorHAnsi"/>
                <w:b/>
                <w:sz w:val="20"/>
                <w:szCs w:val="22"/>
                <w:lang w:val="es-CL" w:eastAsia="en-US"/>
              </w:rPr>
              <w:t xml:space="preserve">2. </w:t>
            </w:r>
            <w:r w:rsidRPr="005F11CE">
              <w:rPr>
                <w:rFonts w:cstheme="minorHAnsi"/>
                <w:b/>
                <w:bCs/>
                <w:sz w:val="20"/>
                <w:szCs w:val="22"/>
                <w:lang w:eastAsia="en-US"/>
              </w:rPr>
              <w:t>Empresas que desarrollan actividades económicas con enfoque multisectorial   a excepción de aquellas primarias  extractivas</w:t>
            </w: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305D6" w14:textId="1A3B56AE" w:rsidR="005F11CE" w:rsidRPr="005F11CE" w:rsidRDefault="005F11CE" w:rsidP="005F11CE">
            <w:pPr>
              <w:jc w:val="both"/>
              <w:rPr>
                <w:rFonts w:cstheme="minorHAnsi"/>
                <w:sz w:val="18"/>
                <w:szCs w:val="19"/>
              </w:rPr>
            </w:pPr>
            <w:r w:rsidRPr="005F11CE">
              <w:rPr>
                <w:rFonts w:cstheme="minorHAnsi"/>
                <w:sz w:val="18"/>
                <w:szCs w:val="19"/>
              </w:rPr>
              <w:t>Empresas que desarrollan actividades   económicas con enfoque multisectorial   a excepción de aquellas primarias  extractivas.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3E604" w14:textId="4CF6263F" w:rsidR="005F11CE" w:rsidRPr="00BA08E7" w:rsidRDefault="005F11CE" w:rsidP="005F11CE">
            <w:pPr>
              <w:jc w:val="center"/>
              <w:rPr>
                <w:rFonts w:cstheme="minorHAnsi"/>
                <w:sz w:val="18"/>
                <w:szCs w:val="18"/>
                <w:lang w:val="es-CL" w:eastAsia="en-US"/>
              </w:rPr>
            </w:pPr>
            <w:r>
              <w:rPr>
                <w:rFonts w:ascii="Arial" w:hAnsi="Arial" w:cs="Arial"/>
                <w:color w:val="000000"/>
                <w:kern w:val="24"/>
                <w:sz w:val="36"/>
                <w:szCs w:val="36"/>
              </w:rPr>
              <w:t> </w:t>
            </w:r>
            <w:r>
              <w:rPr>
                <w:rFonts w:ascii="Arial" w:hAnsi="Arial" w:cs="Arial"/>
                <w:color w:val="000000"/>
                <w:kern w:val="24"/>
                <w:sz w:val="18"/>
                <w:szCs w:val="18"/>
              </w:rPr>
              <w:t>7</w:t>
            </w:r>
          </w:p>
        </w:tc>
        <w:tc>
          <w:tcPr>
            <w:tcW w:w="1335" w:type="dxa"/>
            <w:vMerge w:val="restart"/>
            <w:vAlign w:val="center"/>
          </w:tcPr>
          <w:p w14:paraId="401C0A49" w14:textId="185268A8" w:rsidR="005F11CE" w:rsidRDefault="005F11CE" w:rsidP="005F11CE">
            <w:pPr>
              <w:jc w:val="center"/>
              <w:rPr>
                <w:rFonts w:cstheme="minorHAnsi"/>
                <w:sz w:val="19"/>
                <w:szCs w:val="19"/>
              </w:rPr>
            </w:pPr>
            <w:r>
              <w:rPr>
                <w:rFonts w:cstheme="minorHAnsi"/>
                <w:sz w:val="19"/>
                <w:szCs w:val="19"/>
              </w:rPr>
              <w:t>20%</w:t>
            </w:r>
          </w:p>
        </w:tc>
      </w:tr>
      <w:tr w:rsidR="005F11CE" w:rsidRPr="004F6B61" w14:paraId="514D2B1B" w14:textId="77777777" w:rsidTr="00ED4473">
        <w:trPr>
          <w:trHeight w:val="427"/>
          <w:jc w:val="center"/>
        </w:trPr>
        <w:tc>
          <w:tcPr>
            <w:tcW w:w="3539" w:type="dxa"/>
            <w:vMerge/>
            <w:vAlign w:val="center"/>
          </w:tcPr>
          <w:p w14:paraId="77BC92A3" w14:textId="77777777" w:rsidR="005F11CE" w:rsidRDefault="005F11CE" w:rsidP="005F11CE">
            <w:pPr>
              <w:rPr>
                <w:rFonts w:cstheme="minorHAnsi"/>
                <w:b/>
                <w:sz w:val="20"/>
                <w:szCs w:val="20"/>
              </w:rPr>
            </w:pP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27266" w14:textId="40CEFD6B" w:rsidR="005F11CE" w:rsidRPr="005F11CE" w:rsidRDefault="005F11CE" w:rsidP="005F11CE">
            <w:pPr>
              <w:jc w:val="both"/>
              <w:rPr>
                <w:rFonts w:cstheme="minorHAnsi"/>
                <w:sz w:val="18"/>
                <w:szCs w:val="19"/>
              </w:rPr>
            </w:pPr>
            <w:r w:rsidRPr="005F11CE">
              <w:rPr>
                <w:rFonts w:cstheme="minorHAnsi"/>
                <w:sz w:val="18"/>
                <w:szCs w:val="19"/>
              </w:rPr>
              <w:t>Empresas que desarrollan actividades  económicas  primarias o extractivas.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B7E36" w14:textId="330A279A" w:rsidR="005F11CE" w:rsidRPr="00BA08E7" w:rsidRDefault="005F11CE" w:rsidP="005F11CE">
            <w:pPr>
              <w:jc w:val="center"/>
              <w:rPr>
                <w:rFonts w:cstheme="minorHAnsi"/>
                <w:sz w:val="18"/>
                <w:szCs w:val="18"/>
                <w:lang w:val="es-CL" w:eastAsia="en-US"/>
              </w:rPr>
            </w:pPr>
            <w:r>
              <w:rPr>
                <w:rFonts w:ascii="Calibri" w:hAnsi="Calibri" w:cs="Calibri"/>
                <w:color w:val="000000"/>
                <w:kern w:val="24"/>
                <w:sz w:val="20"/>
                <w:szCs w:val="20"/>
              </w:rPr>
              <w:t> </w:t>
            </w:r>
            <w:r>
              <w:rPr>
                <w:rFonts w:cs="Arial"/>
                <w:color w:val="000000"/>
                <w:kern w:val="24"/>
                <w:sz w:val="20"/>
                <w:szCs w:val="20"/>
              </w:rPr>
              <w:t>4</w:t>
            </w:r>
          </w:p>
        </w:tc>
        <w:tc>
          <w:tcPr>
            <w:tcW w:w="1335" w:type="dxa"/>
            <w:vMerge/>
            <w:vAlign w:val="center"/>
          </w:tcPr>
          <w:p w14:paraId="24259837" w14:textId="77777777" w:rsidR="005F11CE" w:rsidRDefault="005F11CE" w:rsidP="005F11CE">
            <w:pPr>
              <w:jc w:val="center"/>
              <w:rPr>
                <w:rFonts w:cstheme="minorHAnsi"/>
                <w:sz w:val="19"/>
                <w:szCs w:val="19"/>
              </w:rPr>
            </w:pPr>
          </w:p>
        </w:tc>
      </w:tr>
      <w:tr w:rsidR="005F11CE" w:rsidRPr="004F6B61" w14:paraId="2DC86634" w14:textId="77777777" w:rsidTr="00ED4473">
        <w:trPr>
          <w:trHeight w:val="860"/>
          <w:jc w:val="center"/>
        </w:trPr>
        <w:tc>
          <w:tcPr>
            <w:tcW w:w="3539" w:type="dxa"/>
            <w:vMerge w:val="restart"/>
            <w:vAlign w:val="center"/>
            <w:hideMark/>
          </w:tcPr>
          <w:p w14:paraId="5342EA23" w14:textId="4FA065AE" w:rsidR="005F11CE" w:rsidRPr="005F11CE" w:rsidRDefault="005F11CE" w:rsidP="005F11CE">
            <w:pPr>
              <w:jc w:val="both"/>
              <w:rPr>
                <w:rFonts w:cstheme="minorHAnsi"/>
                <w:b/>
                <w:sz w:val="20"/>
                <w:szCs w:val="20"/>
                <w:lang w:val="es-CL"/>
              </w:rPr>
            </w:pPr>
            <w:r>
              <w:rPr>
                <w:rFonts w:cstheme="minorHAnsi"/>
                <w:b/>
                <w:sz w:val="20"/>
                <w:szCs w:val="20"/>
              </w:rPr>
              <w:t>3</w:t>
            </w:r>
            <w:r w:rsidRPr="00EC5053">
              <w:rPr>
                <w:rFonts w:cstheme="minorHAnsi"/>
                <w:b/>
                <w:sz w:val="20"/>
                <w:szCs w:val="20"/>
              </w:rPr>
              <w:t xml:space="preserve">. </w:t>
            </w:r>
            <w:r w:rsidRPr="005F11CE">
              <w:rPr>
                <w:rFonts w:cstheme="minorHAnsi"/>
                <w:b/>
                <w:bCs/>
                <w:sz w:val="20"/>
                <w:szCs w:val="20"/>
              </w:rPr>
              <w:t>Empresas con domicilio comercial según carpeta tributaria del SII en la re</w:t>
            </w:r>
            <w:r>
              <w:rPr>
                <w:rFonts w:cstheme="minorHAnsi"/>
                <w:b/>
                <w:bCs/>
                <w:sz w:val="20"/>
                <w:szCs w:val="20"/>
              </w:rPr>
              <w:t xml:space="preserve">gión del Biobío en comunas con </w:t>
            </w:r>
            <w:r w:rsidRPr="005F11CE">
              <w:rPr>
                <w:rFonts w:cstheme="minorHAnsi"/>
                <w:b/>
                <w:bCs/>
                <w:sz w:val="20"/>
                <w:szCs w:val="20"/>
              </w:rPr>
              <w:t>50.000 o menos habi</w:t>
            </w:r>
            <w:r w:rsidR="00D13F84">
              <w:rPr>
                <w:rFonts w:cstheme="minorHAnsi"/>
                <w:b/>
                <w:bCs/>
                <w:sz w:val="20"/>
                <w:szCs w:val="20"/>
              </w:rPr>
              <w:t>tantes según Censo del año 2017</w:t>
            </w:r>
          </w:p>
          <w:p w14:paraId="6D732D8D" w14:textId="42946DBE" w:rsidR="005F11CE" w:rsidRPr="00EC5053" w:rsidRDefault="005F11CE" w:rsidP="005F11CE">
            <w:pPr>
              <w:jc w:val="both"/>
              <w:rPr>
                <w:rFonts w:cstheme="minorHAnsi"/>
                <w:b/>
                <w:sz w:val="20"/>
                <w:szCs w:val="22"/>
                <w:lang w:val="es-CL" w:eastAsia="en-US"/>
              </w:rPr>
            </w:pP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771A8" w14:textId="509F759E" w:rsidR="005F11CE" w:rsidRPr="005F11CE" w:rsidRDefault="005F11CE" w:rsidP="005F11CE">
            <w:pPr>
              <w:pStyle w:val="NormalWeb"/>
              <w:spacing w:before="0" w:beforeAutospacing="0" w:after="0" w:afterAutospacing="0"/>
              <w:jc w:val="both"/>
              <w:rPr>
                <w:rFonts w:cstheme="minorHAnsi"/>
                <w:sz w:val="18"/>
                <w:szCs w:val="19"/>
              </w:rPr>
            </w:pPr>
            <w:r w:rsidRPr="005F11CE">
              <w:rPr>
                <w:rFonts w:cstheme="minorHAnsi"/>
                <w:sz w:val="18"/>
                <w:szCs w:val="19"/>
              </w:rPr>
              <w:t>La empresa tiene domicilio comercial según carpeta tributaria del SII en la región del Biobío en comunas con  50.000 o menos habitantes según Censo del año 2017</w:t>
            </w:r>
            <w:r>
              <w:rPr>
                <w:rFonts w:cstheme="minorHAnsi"/>
                <w:sz w:val="18"/>
                <w:szCs w:val="19"/>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03F7B" w14:textId="40DE9BF5" w:rsidR="005F11CE" w:rsidRPr="00E90061" w:rsidRDefault="005F11CE" w:rsidP="005F11CE">
            <w:pPr>
              <w:jc w:val="center"/>
              <w:rPr>
                <w:rFonts w:cs="Arial"/>
                <w:color w:val="000000"/>
                <w:kern w:val="24"/>
                <w:sz w:val="18"/>
                <w:szCs w:val="18"/>
              </w:rPr>
            </w:pPr>
            <w:r>
              <w:rPr>
                <w:rFonts w:ascii="Arial" w:hAnsi="Arial" w:cs="Arial"/>
                <w:color w:val="000000"/>
                <w:kern w:val="24"/>
                <w:sz w:val="36"/>
                <w:szCs w:val="36"/>
              </w:rPr>
              <w:t> </w:t>
            </w:r>
            <w:r>
              <w:rPr>
                <w:rFonts w:ascii="Arial" w:hAnsi="Arial" w:cs="Arial"/>
                <w:color w:val="000000"/>
                <w:kern w:val="24"/>
                <w:sz w:val="20"/>
                <w:szCs w:val="20"/>
              </w:rPr>
              <w:t>7</w:t>
            </w:r>
          </w:p>
        </w:tc>
        <w:tc>
          <w:tcPr>
            <w:tcW w:w="1335" w:type="dxa"/>
            <w:vMerge w:val="restart"/>
            <w:vAlign w:val="center"/>
            <w:hideMark/>
          </w:tcPr>
          <w:p w14:paraId="3A50187E" w14:textId="3CB41964" w:rsidR="005F11CE" w:rsidRPr="00B203A1" w:rsidRDefault="005F11CE" w:rsidP="005F11CE">
            <w:pPr>
              <w:jc w:val="center"/>
              <w:rPr>
                <w:rFonts w:cstheme="minorHAnsi"/>
                <w:sz w:val="20"/>
                <w:szCs w:val="22"/>
                <w:lang w:val="es-CL" w:eastAsia="en-US"/>
              </w:rPr>
            </w:pPr>
            <w:r>
              <w:rPr>
                <w:rFonts w:cstheme="minorHAnsi"/>
                <w:sz w:val="18"/>
                <w:szCs w:val="22"/>
              </w:rPr>
              <w:t>20</w:t>
            </w:r>
            <w:r w:rsidRPr="00B203A1">
              <w:rPr>
                <w:rFonts w:cstheme="minorHAnsi"/>
                <w:sz w:val="18"/>
                <w:szCs w:val="22"/>
              </w:rPr>
              <w:t>%</w:t>
            </w:r>
          </w:p>
        </w:tc>
      </w:tr>
      <w:tr w:rsidR="005F11CE" w:rsidRPr="004F6B61" w14:paraId="239B34C1" w14:textId="77777777" w:rsidTr="00ED4473">
        <w:trPr>
          <w:trHeight w:val="418"/>
          <w:jc w:val="center"/>
        </w:trPr>
        <w:tc>
          <w:tcPr>
            <w:tcW w:w="3539" w:type="dxa"/>
            <w:vMerge/>
            <w:vAlign w:val="center"/>
            <w:hideMark/>
          </w:tcPr>
          <w:p w14:paraId="7C0596DA" w14:textId="77777777" w:rsidR="005F11CE" w:rsidRPr="00EC5053" w:rsidRDefault="005F11CE" w:rsidP="005F11CE">
            <w:pPr>
              <w:rPr>
                <w:rFonts w:cstheme="minorHAnsi"/>
                <w:sz w:val="20"/>
                <w:szCs w:val="22"/>
                <w:lang w:val="es-CL" w:eastAsia="en-US"/>
              </w:rPr>
            </w:pPr>
          </w:p>
        </w:tc>
        <w:tc>
          <w:tcPr>
            <w:tcW w:w="7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931B6" w14:textId="5C216F9A" w:rsidR="005F11CE" w:rsidRPr="005F11CE" w:rsidRDefault="005F11CE" w:rsidP="005F11CE">
            <w:pPr>
              <w:pStyle w:val="NormalWeb"/>
              <w:spacing w:before="0" w:beforeAutospacing="0" w:after="0" w:afterAutospacing="0"/>
              <w:jc w:val="both"/>
              <w:rPr>
                <w:rFonts w:cstheme="minorHAnsi"/>
                <w:sz w:val="18"/>
                <w:szCs w:val="19"/>
              </w:rPr>
            </w:pPr>
            <w:r w:rsidRPr="005F11CE">
              <w:rPr>
                <w:rFonts w:ascii="Calibri" w:hAnsi="Calibri" w:cs="Calibri"/>
                <w:sz w:val="18"/>
                <w:szCs w:val="19"/>
              </w:rPr>
              <w:t> </w:t>
            </w:r>
            <w:r w:rsidRPr="005F11CE">
              <w:rPr>
                <w:rFonts w:cstheme="minorHAnsi"/>
                <w:sz w:val="18"/>
                <w:szCs w:val="19"/>
              </w:rPr>
              <w:t>La empresa tiene domicilio comercial según carpeta tributaria del SII en la región del Biobío en comunas con  más de 50.000 habitantes según Censo del año 2017</w:t>
            </w:r>
            <w:r>
              <w:rPr>
                <w:rFonts w:cstheme="minorHAnsi"/>
                <w:sz w:val="18"/>
                <w:szCs w:val="19"/>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51186" w14:textId="4CB637F6" w:rsidR="005F11CE" w:rsidRPr="00E90061" w:rsidRDefault="005F11CE" w:rsidP="005F11CE">
            <w:pPr>
              <w:jc w:val="center"/>
              <w:rPr>
                <w:rFonts w:cs="Arial"/>
                <w:color w:val="000000"/>
                <w:kern w:val="24"/>
                <w:sz w:val="18"/>
                <w:szCs w:val="18"/>
              </w:rPr>
            </w:pPr>
            <w:r>
              <w:rPr>
                <w:rFonts w:ascii="Calibri" w:hAnsi="Calibri" w:cs="Calibri"/>
                <w:color w:val="000000"/>
                <w:kern w:val="24"/>
                <w:sz w:val="20"/>
                <w:szCs w:val="20"/>
              </w:rPr>
              <w:t> </w:t>
            </w:r>
            <w:r>
              <w:rPr>
                <w:rFonts w:cs="Arial"/>
                <w:color w:val="000000"/>
                <w:kern w:val="24"/>
                <w:sz w:val="20"/>
                <w:szCs w:val="20"/>
              </w:rPr>
              <w:t>4</w:t>
            </w:r>
          </w:p>
        </w:tc>
        <w:tc>
          <w:tcPr>
            <w:tcW w:w="1335" w:type="dxa"/>
            <w:vMerge/>
            <w:vAlign w:val="center"/>
            <w:hideMark/>
          </w:tcPr>
          <w:p w14:paraId="7F2E05A3" w14:textId="77777777" w:rsidR="005F11CE" w:rsidRPr="00EC5053" w:rsidRDefault="005F11CE" w:rsidP="005F11CE">
            <w:pPr>
              <w:rPr>
                <w:rFonts w:cstheme="minorHAnsi"/>
                <w:b/>
                <w:sz w:val="20"/>
                <w:szCs w:val="22"/>
                <w:lang w:val="es-CL" w:eastAsia="en-US"/>
              </w:rPr>
            </w:pPr>
          </w:p>
        </w:tc>
      </w:tr>
    </w:tbl>
    <w:p w14:paraId="24E8B345" w14:textId="77777777" w:rsidR="0093178B" w:rsidRDefault="0093178B" w:rsidP="0093178B">
      <w:pPr>
        <w:rPr>
          <w:rFonts w:eastAsia="Arial Unicode MS" w:cs="Arial"/>
          <w:b/>
        </w:rPr>
        <w:sectPr w:rsidR="0093178B"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6B4CB7A5" w:rsidR="0093178B" w:rsidRPr="00137ECD" w:rsidRDefault="0093178B" w:rsidP="0093178B">
      <w:pPr>
        <w:jc w:val="center"/>
        <w:rPr>
          <w:b/>
          <w:bCs/>
          <w:iCs/>
          <w:szCs w:val="22"/>
          <w:lang w:val="es-CL"/>
        </w:rPr>
      </w:pPr>
      <w:r w:rsidRPr="00137ECD">
        <w:rPr>
          <w:b/>
          <w:bCs/>
          <w:iCs/>
          <w:szCs w:val="22"/>
          <w:lang w:val="es-CL"/>
        </w:rPr>
        <w:t>GUIA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625F0D" w:rsidP="0093178B">
      <w:pPr>
        <w:jc w:val="both"/>
        <w:rPr>
          <w:rFonts w:eastAsia="Arial Unicode MS" w:cs="Arial"/>
        </w:rPr>
      </w:pPr>
      <w:hyperlink r:id="rId36"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3F858" w14:textId="77777777" w:rsidR="00625F0D" w:rsidRDefault="00625F0D" w:rsidP="0042236C">
      <w:r>
        <w:separator/>
      </w:r>
    </w:p>
  </w:endnote>
  <w:endnote w:type="continuationSeparator" w:id="0">
    <w:p w14:paraId="770AA64A" w14:textId="77777777" w:rsidR="00625F0D" w:rsidRDefault="00625F0D"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246D2B97" w:rsidR="00B27BF5" w:rsidRPr="00BD14F7" w:rsidRDefault="00B27BF5">
    <w:pPr>
      <w:pStyle w:val="Piedepgina"/>
      <w:jc w:val="right"/>
    </w:pPr>
    <w:r w:rsidRPr="00BD14F7">
      <w:fldChar w:fldCharType="begin"/>
    </w:r>
    <w:r w:rsidRPr="00BD14F7">
      <w:instrText>PAGE   \* MERGEFORMAT</w:instrText>
    </w:r>
    <w:r w:rsidRPr="00BD14F7">
      <w:fldChar w:fldCharType="separate"/>
    </w:r>
    <w:r w:rsidR="008E00B8">
      <w:rPr>
        <w:noProof/>
      </w:rPr>
      <w:t>24</w:t>
    </w:r>
    <w:r w:rsidRPr="00BD14F7">
      <w:rPr>
        <w:noProof/>
      </w:rPr>
      <w:fldChar w:fldCharType="end"/>
    </w:r>
  </w:p>
  <w:p w14:paraId="5F9E5B17" w14:textId="77777777" w:rsidR="00B27BF5" w:rsidRPr="00C25B42" w:rsidRDefault="00B27BF5" w:rsidP="00C25B42">
    <w:pPr>
      <w:tabs>
        <w:tab w:val="center" w:pos="4252"/>
        <w:tab w:val="right" w:pos="8504"/>
      </w:tabs>
      <w:jc w:val="center"/>
      <w:rPr>
        <w:sz w:val="24"/>
      </w:rPr>
    </w:pPr>
    <w:r w:rsidRPr="00C25B42">
      <w:rPr>
        <w:noProof/>
        <w:sz w:val="24"/>
        <w:lang w:val="es-CL" w:eastAsia="es-CL"/>
      </w:rPr>
      <w:t>www.sercotec.cl</w:t>
    </w:r>
  </w:p>
  <w:p w14:paraId="5919636F" w14:textId="77777777" w:rsidR="00B27BF5" w:rsidRDefault="00B27BF5"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B27BF5" w:rsidRDefault="00B27BF5"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E8E92" w14:textId="77777777" w:rsidR="00625F0D" w:rsidRDefault="00625F0D"/>
  </w:footnote>
  <w:footnote w:type="continuationSeparator" w:id="0">
    <w:p w14:paraId="2B7817CE" w14:textId="77777777" w:rsidR="00625F0D" w:rsidRDefault="00625F0D"/>
  </w:footnote>
  <w:footnote w:id="1">
    <w:p w14:paraId="553DF13E" w14:textId="78B2736A" w:rsidR="00B27BF5" w:rsidRPr="004244F2" w:rsidRDefault="00B27BF5"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B27BF5" w:rsidRPr="0070407B" w:rsidRDefault="00B27BF5"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B27BF5" w:rsidRPr="002E7EE6" w:rsidRDefault="00B27BF5"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B27BF5" w:rsidRPr="002E7EE6" w:rsidRDefault="00B27BF5">
      <w:pPr>
        <w:pStyle w:val="Textonotapie"/>
        <w:rPr>
          <w:lang w:val="es-419"/>
        </w:rPr>
      </w:pPr>
    </w:p>
  </w:footnote>
  <w:footnote w:id="4">
    <w:p w14:paraId="7597D5E8" w14:textId="77777777" w:rsidR="00B27BF5" w:rsidRPr="00273436" w:rsidRDefault="00B27BF5"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B27BF5" w:rsidRPr="005F4396" w:rsidRDefault="00B27BF5">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B27BF5" w:rsidRPr="002B0090" w:rsidRDefault="00B27BF5">
      <w:pPr>
        <w:pStyle w:val="Textonotapie"/>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16DDF8EB" w14:textId="77777777" w:rsidR="00B27BF5" w:rsidRPr="00D4342C" w:rsidRDefault="00B27BF5" w:rsidP="00D4342C">
      <w:pPr>
        <w:pStyle w:val="Textonotapie"/>
      </w:pPr>
    </w:p>
  </w:footnote>
  <w:footnote w:id="8">
    <w:p w14:paraId="0A3FD0F5" w14:textId="77777777" w:rsidR="00B27BF5" w:rsidRPr="00012C13" w:rsidRDefault="00B27BF5" w:rsidP="00391E3F">
      <w:pPr>
        <w:pStyle w:val="Textonotapie"/>
        <w:jc w:val="both"/>
      </w:pPr>
      <w:r w:rsidRPr="00012C13">
        <w:rPr>
          <w:rStyle w:val="Refdenotaalpie"/>
        </w:rPr>
        <w:footnoteRef/>
      </w:r>
      <w:r>
        <w:t xml:space="preserve"> No serán días hábiles administrativos el sábado, domingo y festivos.</w:t>
      </w:r>
    </w:p>
  </w:footnote>
  <w:footnote w:id="9">
    <w:p w14:paraId="3A793DED" w14:textId="7F451EEB" w:rsidR="00B27BF5" w:rsidRPr="00686FCB" w:rsidRDefault="00B27BF5"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enviados en el plazo correspondiente,</w:t>
      </w:r>
    </w:p>
    <w:p w14:paraId="69182D9E" w14:textId="56D81075" w:rsidR="00B27BF5" w:rsidRPr="00023CC5" w:rsidRDefault="00B27BF5">
      <w:pPr>
        <w:pStyle w:val="Textonotapie"/>
        <w:rPr>
          <w:lang w:val="es-MX"/>
        </w:rPr>
      </w:pPr>
    </w:p>
  </w:footnote>
  <w:footnote w:id="10">
    <w:p w14:paraId="5CA30445" w14:textId="77777777" w:rsidR="00B27BF5" w:rsidRPr="002B75C6" w:rsidRDefault="00B27BF5"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1">
    <w:p w14:paraId="65BA152C" w14:textId="77777777" w:rsidR="00B27BF5" w:rsidRPr="00A75D6D" w:rsidRDefault="00B27BF5" w:rsidP="00521BB8">
      <w:pPr>
        <w:pStyle w:val="Textonotapie"/>
        <w:jc w:val="both"/>
      </w:pPr>
      <w:r w:rsidRPr="00A75D6D">
        <w:rPr>
          <w:rStyle w:val="Refdenotaalpie"/>
        </w:rPr>
        <w:footnoteRef/>
      </w:r>
      <w:r w:rsidRPr="00A75D6D">
        <w:t xml:space="preserve"> No serán días hábiles el sábado, domingo y festivos.</w:t>
      </w:r>
    </w:p>
  </w:footnote>
  <w:footnote w:id="12">
    <w:p w14:paraId="71E2B1B1" w14:textId="77777777" w:rsidR="00B27BF5" w:rsidRPr="004B1C4D" w:rsidRDefault="00B27BF5"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3">
    <w:p w14:paraId="197D78A3" w14:textId="5B6A6159" w:rsidR="00B27BF5" w:rsidRPr="004B1C4D" w:rsidRDefault="00B27BF5">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4">
    <w:p w14:paraId="116F4C5A" w14:textId="5A5BF693" w:rsidR="00B27BF5" w:rsidRPr="00973621" w:rsidRDefault="00B27BF5" w:rsidP="004B1C4D">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5">
    <w:p w14:paraId="431AC5B1" w14:textId="77777777" w:rsidR="00B27BF5" w:rsidRDefault="00B27BF5"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B27BF5" w:rsidRDefault="00B27BF5"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B27BF5" w:rsidRDefault="00B27BF5"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B27BF5" w:rsidRDefault="00B27BF5"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B93FAC"/>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6B52C58"/>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BEE0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6" w15:restartNumberingAfterBreak="0">
    <w:nsid w:val="3B556A84"/>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2"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3"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7"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0"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2"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3"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4"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5"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0"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1"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3"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4"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6"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7"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8"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9"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2"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3"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4"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6"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1"/>
  </w:num>
  <w:num w:numId="2">
    <w:abstractNumId w:val="3"/>
  </w:num>
  <w:num w:numId="3">
    <w:abstractNumId w:val="46"/>
  </w:num>
  <w:num w:numId="4">
    <w:abstractNumId w:val="53"/>
  </w:num>
  <w:num w:numId="5">
    <w:abstractNumId w:val="12"/>
  </w:num>
  <w:num w:numId="6">
    <w:abstractNumId w:val="15"/>
  </w:num>
  <w:num w:numId="7">
    <w:abstractNumId w:val="50"/>
  </w:num>
  <w:num w:numId="8">
    <w:abstractNumId w:val="55"/>
  </w:num>
  <w:num w:numId="9">
    <w:abstractNumId w:val="35"/>
  </w:num>
  <w:num w:numId="10">
    <w:abstractNumId w:val="31"/>
  </w:num>
  <w:num w:numId="11">
    <w:abstractNumId w:val="14"/>
  </w:num>
  <w:num w:numId="12">
    <w:abstractNumId w:val="64"/>
  </w:num>
  <w:num w:numId="13">
    <w:abstractNumId w:val="60"/>
  </w:num>
  <w:num w:numId="14">
    <w:abstractNumId w:val="18"/>
  </w:num>
  <w:num w:numId="15">
    <w:abstractNumId w:val="63"/>
  </w:num>
  <w:num w:numId="16">
    <w:abstractNumId w:val="2"/>
  </w:num>
  <w:num w:numId="17">
    <w:abstractNumId w:val="67"/>
  </w:num>
  <w:num w:numId="18">
    <w:abstractNumId w:val="19"/>
  </w:num>
  <w:num w:numId="19">
    <w:abstractNumId w:val="39"/>
  </w:num>
  <w:num w:numId="20">
    <w:abstractNumId w:val="36"/>
  </w:num>
  <w:num w:numId="21">
    <w:abstractNumId w:val="57"/>
  </w:num>
  <w:num w:numId="22">
    <w:abstractNumId w:val="10"/>
  </w:num>
  <w:num w:numId="23">
    <w:abstractNumId w:val="7"/>
  </w:num>
  <w:num w:numId="24">
    <w:abstractNumId w:val="49"/>
  </w:num>
  <w:num w:numId="25">
    <w:abstractNumId w:val="48"/>
  </w:num>
  <w:num w:numId="26">
    <w:abstractNumId w:val="26"/>
  </w:num>
  <w:num w:numId="27">
    <w:abstractNumId w:val="25"/>
  </w:num>
  <w:num w:numId="28">
    <w:abstractNumId w:val="6"/>
  </w:num>
  <w:num w:numId="29">
    <w:abstractNumId w:val="11"/>
  </w:num>
  <w:num w:numId="30">
    <w:abstractNumId w:val="1"/>
  </w:num>
  <w:num w:numId="31">
    <w:abstractNumId w:val="5"/>
  </w:num>
  <w:num w:numId="32">
    <w:abstractNumId w:val="41"/>
  </w:num>
  <w:num w:numId="33">
    <w:abstractNumId w:val="43"/>
  </w:num>
  <w:num w:numId="34">
    <w:abstractNumId w:val="46"/>
  </w:num>
  <w:num w:numId="35">
    <w:abstractNumId w:val="9"/>
  </w:num>
  <w:num w:numId="36">
    <w:abstractNumId w:val="32"/>
  </w:num>
  <w:num w:numId="37">
    <w:abstractNumId w:val="40"/>
  </w:num>
  <w:num w:numId="38">
    <w:abstractNumId w:val="16"/>
  </w:num>
  <w:num w:numId="39">
    <w:abstractNumId w:val="22"/>
  </w:num>
  <w:num w:numId="40">
    <w:abstractNumId w:val="62"/>
  </w:num>
  <w:num w:numId="41">
    <w:abstractNumId w:val="37"/>
  </w:num>
  <w:num w:numId="42">
    <w:abstractNumId w:val="24"/>
  </w:num>
  <w:num w:numId="43">
    <w:abstractNumId w:val="29"/>
  </w:num>
  <w:num w:numId="44">
    <w:abstractNumId w:val="47"/>
  </w:num>
  <w:num w:numId="45">
    <w:abstractNumId w:val="54"/>
  </w:num>
  <w:num w:numId="46">
    <w:abstractNumId w:val="61"/>
  </w:num>
  <w:num w:numId="47">
    <w:abstractNumId w:val="45"/>
    <w:lvlOverride w:ilvl="0">
      <w:lvl w:ilvl="0">
        <w:numFmt w:val="lowerLetter"/>
        <w:lvlText w:val="%1."/>
        <w:lvlJc w:val="left"/>
      </w:lvl>
    </w:lvlOverride>
  </w:num>
  <w:num w:numId="48">
    <w:abstractNumId w:val="59"/>
  </w:num>
  <w:num w:numId="49">
    <w:abstractNumId w:val="4"/>
  </w:num>
  <w:num w:numId="50">
    <w:abstractNumId w:val="28"/>
  </w:num>
  <w:num w:numId="51">
    <w:abstractNumId w:val="38"/>
  </w:num>
  <w:num w:numId="52">
    <w:abstractNumId w:val="33"/>
  </w:num>
  <w:num w:numId="53">
    <w:abstractNumId w:val="65"/>
  </w:num>
  <w:num w:numId="54">
    <w:abstractNumId w:val="13"/>
  </w:num>
  <w:num w:numId="55">
    <w:abstractNumId w:val="23"/>
  </w:num>
  <w:num w:numId="56">
    <w:abstractNumId w:val="42"/>
  </w:num>
  <w:num w:numId="57">
    <w:abstractNumId w:val="52"/>
  </w:num>
  <w:num w:numId="58">
    <w:abstractNumId w:val="56"/>
  </w:num>
  <w:num w:numId="59">
    <w:abstractNumId w:val="58"/>
  </w:num>
  <w:num w:numId="60">
    <w:abstractNumId w:val="21"/>
  </w:num>
  <w:num w:numId="61">
    <w:abstractNumId w:val="44"/>
  </w:num>
  <w:num w:numId="62">
    <w:abstractNumId w:val="66"/>
  </w:num>
  <w:num w:numId="63">
    <w:abstractNumId w:val="30"/>
  </w:num>
  <w:num w:numId="64">
    <w:abstractNumId w:val="8"/>
  </w:num>
  <w:num w:numId="65">
    <w:abstractNumId w:val="0"/>
  </w:num>
  <w:num w:numId="66">
    <w:abstractNumId w:val="27"/>
  </w:num>
  <w:num w:numId="67">
    <w:abstractNumId w:val="34"/>
  </w:num>
  <w:num w:numId="68">
    <w:abstractNumId w:val="20"/>
  </w:num>
  <w:num w:numId="69">
    <w:abstractNumId w:val="1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3CB9"/>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8B3"/>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9F4"/>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0FC"/>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407"/>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85C"/>
    <w:rsid w:val="001B6DE5"/>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70B"/>
    <w:rsid w:val="00245CBE"/>
    <w:rsid w:val="00245ED6"/>
    <w:rsid w:val="00246213"/>
    <w:rsid w:val="0024639D"/>
    <w:rsid w:val="00246CAF"/>
    <w:rsid w:val="002473DD"/>
    <w:rsid w:val="002478DB"/>
    <w:rsid w:val="00247A58"/>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6F7"/>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C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57C33"/>
    <w:rsid w:val="00360398"/>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6818"/>
    <w:rsid w:val="003D74C9"/>
    <w:rsid w:val="003E0A46"/>
    <w:rsid w:val="003E19CD"/>
    <w:rsid w:val="003E1FBF"/>
    <w:rsid w:val="003E23AC"/>
    <w:rsid w:val="003E258B"/>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0DB3"/>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453A"/>
    <w:rsid w:val="00475439"/>
    <w:rsid w:val="00477B3E"/>
    <w:rsid w:val="0048012B"/>
    <w:rsid w:val="00480BEC"/>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A03"/>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6C7"/>
    <w:rsid w:val="004E3BA0"/>
    <w:rsid w:val="004E430F"/>
    <w:rsid w:val="004E438F"/>
    <w:rsid w:val="004E4770"/>
    <w:rsid w:val="004E4A8D"/>
    <w:rsid w:val="004E4C4C"/>
    <w:rsid w:val="004E5043"/>
    <w:rsid w:val="004E56D8"/>
    <w:rsid w:val="004E6A35"/>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36E7"/>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2F6F"/>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186A"/>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632"/>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2E6A"/>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1CE"/>
    <w:rsid w:val="005F1942"/>
    <w:rsid w:val="005F1E4D"/>
    <w:rsid w:val="005F22C9"/>
    <w:rsid w:val="005F2CE5"/>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5F0D"/>
    <w:rsid w:val="00626530"/>
    <w:rsid w:val="00626910"/>
    <w:rsid w:val="00626BB1"/>
    <w:rsid w:val="00626DE9"/>
    <w:rsid w:val="00627B9B"/>
    <w:rsid w:val="0063096B"/>
    <w:rsid w:val="00630F4D"/>
    <w:rsid w:val="00631B16"/>
    <w:rsid w:val="00631DDB"/>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1F10"/>
    <w:rsid w:val="006728B4"/>
    <w:rsid w:val="00672AF8"/>
    <w:rsid w:val="00673172"/>
    <w:rsid w:val="00674CD7"/>
    <w:rsid w:val="0067534F"/>
    <w:rsid w:val="00676058"/>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4C22"/>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383"/>
    <w:rsid w:val="00705599"/>
    <w:rsid w:val="00705D0E"/>
    <w:rsid w:val="007063FD"/>
    <w:rsid w:val="0070747B"/>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20F9"/>
    <w:rsid w:val="00792DB3"/>
    <w:rsid w:val="00793069"/>
    <w:rsid w:val="00793081"/>
    <w:rsid w:val="007931B0"/>
    <w:rsid w:val="007933EF"/>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6E0"/>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1E1"/>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4CC"/>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68B"/>
    <w:rsid w:val="008649FA"/>
    <w:rsid w:val="00864F38"/>
    <w:rsid w:val="00865297"/>
    <w:rsid w:val="00865A3A"/>
    <w:rsid w:val="00866A3E"/>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3D93"/>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A7E61"/>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985"/>
    <w:rsid w:val="008C0A48"/>
    <w:rsid w:val="008C17C9"/>
    <w:rsid w:val="008C204F"/>
    <w:rsid w:val="008C2997"/>
    <w:rsid w:val="008C380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00B8"/>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9D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69D2"/>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507"/>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6A1"/>
    <w:rsid w:val="009E3ACB"/>
    <w:rsid w:val="009E3C44"/>
    <w:rsid w:val="009E482D"/>
    <w:rsid w:val="009E4B45"/>
    <w:rsid w:val="009E5316"/>
    <w:rsid w:val="009E5B9E"/>
    <w:rsid w:val="009E63FC"/>
    <w:rsid w:val="009F0C46"/>
    <w:rsid w:val="009F0CA1"/>
    <w:rsid w:val="009F113E"/>
    <w:rsid w:val="009F187F"/>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752"/>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CE8"/>
    <w:rsid w:val="00A10DC5"/>
    <w:rsid w:val="00A11045"/>
    <w:rsid w:val="00A110FC"/>
    <w:rsid w:val="00A11172"/>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1C1B"/>
    <w:rsid w:val="00A3236D"/>
    <w:rsid w:val="00A3274A"/>
    <w:rsid w:val="00A32882"/>
    <w:rsid w:val="00A32A0D"/>
    <w:rsid w:val="00A32BF1"/>
    <w:rsid w:val="00A32FD5"/>
    <w:rsid w:val="00A34B4C"/>
    <w:rsid w:val="00A355C3"/>
    <w:rsid w:val="00A35610"/>
    <w:rsid w:val="00A358D0"/>
    <w:rsid w:val="00A35BBB"/>
    <w:rsid w:val="00A36665"/>
    <w:rsid w:val="00A36D4F"/>
    <w:rsid w:val="00A36E51"/>
    <w:rsid w:val="00A3728B"/>
    <w:rsid w:val="00A406BB"/>
    <w:rsid w:val="00A407C5"/>
    <w:rsid w:val="00A40D6E"/>
    <w:rsid w:val="00A412AC"/>
    <w:rsid w:val="00A418C5"/>
    <w:rsid w:val="00A41CBD"/>
    <w:rsid w:val="00A41E26"/>
    <w:rsid w:val="00A4254F"/>
    <w:rsid w:val="00A42A45"/>
    <w:rsid w:val="00A4301F"/>
    <w:rsid w:val="00A43727"/>
    <w:rsid w:val="00A43877"/>
    <w:rsid w:val="00A44358"/>
    <w:rsid w:val="00A4534E"/>
    <w:rsid w:val="00A45B01"/>
    <w:rsid w:val="00A46328"/>
    <w:rsid w:val="00A46B3A"/>
    <w:rsid w:val="00A46D05"/>
    <w:rsid w:val="00A46D46"/>
    <w:rsid w:val="00A47280"/>
    <w:rsid w:val="00A472F3"/>
    <w:rsid w:val="00A50150"/>
    <w:rsid w:val="00A51A42"/>
    <w:rsid w:val="00A51E17"/>
    <w:rsid w:val="00A51F5A"/>
    <w:rsid w:val="00A5205F"/>
    <w:rsid w:val="00A532BB"/>
    <w:rsid w:val="00A54415"/>
    <w:rsid w:val="00A54C31"/>
    <w:rsid w:val="00A54DE1"/>
    <w:rsid w:val="00A5538E"/>
    <w:rsid w:val="00A565CB"/>
    <w:rsid w:val="00A571B1"/>
    <w:rsid w:val="00A5760F"/>
    <w:rsid w:val="00A577FC"/>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6350"/>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705"/>
    <w:rsid w:val="00AB1801"/>
    <w:rsid w:val="00AB1E9A"/>
    <w:rsid w:val="00AB1EF8"/>
    <w:rsid w:val="00AB34F0"/>
    <w:rsid w:val="00AB3517"/>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6C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4BE6"/>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3232"/>
    <w:rsid w:val="00B23693"/>
    <w:rsid w:val="00B23C59"/>
    <w:rsid w:val="00B2440C"/>
    <w:rsid w:val="00B24F1F"/>
    <w:rsid w:val="00B25102"/>
    <w:rsid w:val="00B25259"/>
    <w:rsid w:val="00B25313"/>
    <w:rsid w:val="00B25ADA"/>
    <w:rsid w:val="00B25D90"/>
    <w:rsid w:val="00B26944"/>
    <w:rsid w:val="00B26A12"/>
    <w:rsid w:val="00B27BF5"/>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B42"/>
    <w:rsid w:val="00B35E93"/>
    <w:rsid w:val="00B360CD"/>
    <w:rsid w:val="00B365B5"/>
    <w:rsid w:val="00B3680E"/>
    <w:rsid w:val="00B37086"/>
    <w:rsid w:val="00B376DE"/>
    <w:rsid w:val="00B37B8B"/>
    <w:rsid w:val="00B37E41"/>
    <w:rsid w:val="00B37E98"/>
    <w:rsid w:val="00B40743"/>
    <w:rsid w:val="00B41C0E"/>
    <w:rsid w:val="00B41F17"/>
    <w:rsid w:val="00B4207F"/>
    <w:rsid w:val="00B42723"/>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56F"/>
    <w:rsid w:val="00B8665E"/>
    <w:rsid w:val="00B86B9B"/>
    <w:rsid w:val="00B87639"/>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8E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A79"/>
    <w:rsid w:val="00BB2F3E"/>
    <w:rsid w:val="00BB3AD7"/>
    <w:rsid w:val="00BB3AE6"/>
    <w:rsid w:val="00BB40B8"/>
    <w:rsid w:val="00BB4D9D"/>
    <w:rsid w:val="00BB4FE3"/>
    <w:rsid w:val="00BB51D5"/>
    <w:rsid w:val="00BB51E6"/>
    <w:rsid w:val="00BB5D1C"/>
    <w:rsid w:val="00BB5FE0"/>
    <w:rsid w:val="00BB6631"/>
    <w:rsid w:val="00BB76C0"/>
    <w:rsid w:val="00BC0E81"/>
    <w:rsid w:val="00BC0FFC"/>
    <w:rsid w:val="00BC17F7"/>
    <w:rsid w:val="00BC245C"/>
    <w:rsid w:val="00BC2E7A"/>
    <w:rsid w:val="00BC37B9"/>
    <w:rsid w:val="00BC44A7"/>
    <w:rsid w:val="00BC45F3"/>
    <w:rsid w:val="00BC45F7"/>
    <w:rsid w:val="00BC4985"/>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519"/>
    <w:rsid w:val="00BE3619"/>
    <w:rsid w:val="00BE62C1"/>
    <w:rsid w:val="00BE6710"/>
    <w:rsid w:val="00BE6B2E"/>
    <w:rsid w:val="00BE7A71"/>
    <w:rsid w:val="00BF1368"/>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BF7218"/>
    <w:rsid w:val="00C0027A"/>
    <w:rsid w:val="00C00D0D"/>
    <w:rsid w:val="00C0100A"/>
    <w:rsid w:val="00C013E9"/>
    <w:rsid w:val="00C01BF8"/>
    <w:rsid w:val="00C0268D"/>
    <w:rsid w:val="00C045F2"/>
    <w:rsid w:val="00C05236"/>
    <w:rsid w:val="00C05713"/>
    <w:rsid w:val="00C05816"/>
    <w:rsid w:val="00C05FC3"/>
    <w:rsid w:val="00C06A19"/>
    <w:rsid w:val="00C06D43"/>
    <w:rsid w:val="00C07460"/>
    <w:rsid w:val="00C10A16"/>
    <w:rsid w:val="00C10C43"/>
    <w:rsid w:val="00C1246B"/>
    <w:rsid w:val="00C1296A"/>
    <w:rsid w:val="00C12A53"/>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2C4C"/>
    <w:rsid w:val="00C32F08"/>
    <w:rsid w:val="00C3327F"/>
    <w:rsid w:val="00C349AA"/>
    <w:rsid w:val="00C35C38"/>
    <w:rsid w:val="00C35E69"/>
    <w:rsid w:val="00C3640F"/>
    <w:rsid w:val="00C367A8"/>
    <w:rsid w:val="00C368F6"/>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177B"/>
    <w:rsid w:val="00C6328B"/>
    <w:rsid w:val="00C63826"/>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66A"/>
    <w:rsid w:val="00CD1907"/>
    <w:rsid w:val="00CD1FF9"/>
    <w:rsid w:val="00CD2095"/>
    <w:rsid w:val="00CD21E1"/>
    <w:rsid w:val="00CD278F"/>
    <w:rsid w:val="00CD27C6"/>
    <w:rsid w:val="00CD2D94"/>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2A01"/>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3F84"/>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0EF8"/>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795"/>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AA6"/>
    <w:rsid w:val="00D86C60"/>
    <w:rsid w:val="00D86D9F"/>
    <w:rsid w:val="00D87EEF"/>
    <w:rsid w:val="00D87F89"/>
    <w:rsid w:val="00D90662"/>
    <w:rsid w:val="00D90B04"/>
    <w:rsid w:val="00D90C2C"/>
    <w:rsid w:val="00D913F6"/>
    <w:rsid w:val="00D91961"/>
    <w:rsid w:val="00D91C1A"/>
    <w:rsid w:val="00D94253"/>
    <w:rsid w:val="00D9433F"/>
    <w:rsid w:val="00D944D0"/>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7C"/>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4ABD"/>
    <w:rsid w:val="00DF5171"/>
    <w:rsid w:val="00DF54B7"/>
    <w:rsid w:val="00DF5823"/>
    <w:rsid w:val="00DF5E7A"/>
    <w:rsid w:val="00DF5F4E"/>
    <w:rsid w:val="00DF67A2"/>
    <w:rsid w:val="00E00FB4"/>
    <w:rsid w:val="00E01573"/>
    <w:rsid w:val="00E01CEF"/>
    <w:rsid w:val="00E02BB5"/>
    <w:rsid w:val="00E02BEF"/>
    <w:rsid w:val="00E030C3"/>
    <w:rsid w:val="00E0369F"/>
    <w:rsid w:val="00E04060"/>
    <w:rsid w:val="00E043B8"/>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372"/>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061"/>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473"/>
    <w:rsid w:val="00ED4774"/>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53F0"/>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0FF"/>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3037"/>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89"/>
    <w:rsid w:val="00F911CF"/>
    <w:rsid w:val="00F92482"/>
    <w:rsid w:val="00F931AC"/>
    <w:rsid w:val="00F93246"/>
    <w:rsid w:val="00F93D73"/>
    <w:rsid w:val="00F93F29"/>
    <w:rsid w:val="00F93FF8"/>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89"/>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10"/>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611"/>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80564973">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10268947">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0358120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593974451">
      <w:bodyDiv w:val="1"/>
      <w:marLeft w:val="0"/>
      <w:marRight w:val="0"/>
      <w:marTop w:val="0"/>
      <w:marBottom w:val="0"/>
      <w:divBdr>
        <w:top w:val="none" w:sz="0" w:space="0" w:color="auto"/>
        <w:left w:val="none" w:sz="0" w:space="0" w:color="auto"/>
        <w:bottom w:val="none" w:sz="0" w:space="0" w:color="auto"/>
        <w:right w:val="none" w:sz="0" w:space="0" w:color="auto"/>
      </w:divBdr>
    </w:div>
    <w:div w:id="630284870">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47784280">
      <w:bodyDiv w:val="1"/>
      <w:marLeft w:val="0"/>
      <w:marRight w:val="0"/>
      <w:marTop w:val="0"/>
      <w:marBottom w:val="0"/>
      <w:divBdr>
        <w:top w:val="none" w:sz="0" w:space="0" w:color="auto"/>
        <w:left w:val="none" w:sz="0" w:space="0" w:color="auto"/>
        <w:bottom w:val="none" w:sz="0" w:space="0" w:color="auto"/>
        <w:right w:val="none" w:sz="0" w:space="0" w:color="auto"/>
      </w:divBdr>
    </w:div>
    <w:div w:id="648365535">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74463905">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99211788">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www.sercotec.cl/" TargetMode="External"/><Relationship Id="rId21" Type="http://schemas.openxmlformats.org/officeDocument/2006/relationships/hyperlink" Target="http://www.sii.cl" TargetMode="Externa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yperlink" Target="http://www.sercotec.c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ercotec.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crece2022.sercotec@gmail.com"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chequeodigital.cl/landing/sercotec/Index.html"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yperlink" Target="https://zeus.sii.cl/dii_doc/carpeta_tributaria/html/index.ht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servicios_online/1047-1702.html" TargetMode="External"/><Relationship Id="rId27" Type="http://schemas.openxmlformats.org/officeDocument/2006/relationships/hyperlink" Target="https://www.sercotec.cl/" TargetMode="External"/><Relationship Id="rId30" Type="http://schemas.openxmlformats.org/officeDocument/2006/relationships/hyperlink" Target="https://zeus.sii.cl/dii_doc/carpeta_tributaria/html/index.htm" TargetMode="External"/><Relationship Id="rId35"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5.xml><?xml version="1.0" encoding="utf-8"?>
<?mso-contentType ?>
<FormTemplates>
  <Display>DocumentLibraryForm</Display>
  <Edit>DocumentLibraryForm</Edit>
  <New>DocumentLibraryForm</New>
  <MobileDisplayFormUrl/>
  <MobileEditFormUrl/>
  <MobileNewFormUrl/>
</FormTemplates>
</file>

<file path=customXml/item6.xml><?xml version="1.0" encoding="utf-8"?>
<LongProperties xmlns="http://schemas.microsoft.com/office/2006/metadata/long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2.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96D1FF-9124-4B67-AC64-56617545ADF8}">
  <ds:schemaRefs>
    <ds:schemaRef ds:uri="office.server.policy"/>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5.xml><?xml version="1.0" encoding="utf-8"?>
<ds:datastoreItem xmlns:ds="http://schemas.openxmlformats.org/officeDocument/2006/customXml" ds:itemID="{AF7CE60C-6A6B-4813-BE2B-7CBFED3B5097}">
  <ds:schemaRefs/>
</ds:datastoreItem>
</file>

<file path=customXml/itemProps6.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7.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8.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9.xml><?xml version="1.0" encoding="utf-8"?>
<ds:datastoreItem xmlns:ds="http://schemas.openxmlformats.org/officeDocument/2006/customXml" ds:itemID="{7F75A67E-4109-4F74-AC61-E51D1B8D7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54</Pages>
  <Words>18379</Words>
  <Characters>101090</Characters>
  <Application>Microsoft Office Word</Application>
  <DocSecurity>0</DocSecurity>
  <Lines>842</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119231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30</cp:revision>
  <cp:lastPrinted>2022-06-07T16:08:00Z</cp:lastPrinted>
  <dcterms:created xsi:type="dcterms:W3CDTF">2022-06-07T03:08:00Z</dcterms:created>
  <dcterms:modified xsi:type="dcterms:W3CDTF">2022-06-07T16:10:00Z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