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695A3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ARICA Y PARINACOTA</w:t>
      </w:r>
    </w:p>
    <w:p w:rsidR="001B58D8" w:rsidRPr="00C030A8" w:rsidRDefault="001B58D8" w:rsidP="001B58D8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 xml:space="preserve">tar de las 12.00 </w:t>
      </w:r>
      <w:proofErr w:type="spellStart"/>
      <w:r w:rsidR="00506AA2">
        <w:rPr>
          <w:rFonts w:ascii="gobCL" w:hAnsi="gobCL"/>
          <w:sz w:val="22"/>
          <w:szCs w:val="22"/>
        </w:rPr>
        <w:t>hrs</w:t>
      </w:r>
      <w:proofErr w:type="spellEnd"/>
      <w:r w:rsidR="00506AA2">
        <w:rPr>
          <w:rFonts w:ascii="gobCL" w:hAnsi="gobCL"/>
          <w:sz w:val="22"/>
          <w:szCs w:val="22"/>
        </w:rPr>
        <w:t>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 xml:space="preserve">abril de 2022 hasta las 15.00 </w:t>
      </w:r>
      <w:proofErr w:type="spellStart"/>
      <w:r w:rsidR="00506AA2">
        <w:rPr>
          <w:rFonts w:ascii="gobCL" w:hAnsi="gobCL"/>
          <w:sz w:val="22"/>
          <w:szCs w:val="22"/>
        </w:rPr>
        <w:t>hrs</w:t>
      </w:r>
      <w:proofErr w:type="spellEnd"/>
      <w:r w:rsidR="00506AA2">
        <w:rPr>
          <w:rFonts w:ascii="gobCL" w:hAnsi="gobCL"/>
          <w:sz w:val="22"/>
          <w:szCs w:val="22"/>
        </w:rPr>
        <w:t>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7621C9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tar de las 12.00 </w:t>
      </w:r>
      <w:proofErr w:type="spellStart"/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hrs</w:t>
      </w:r>
      <w:proofErr w:type="spellEnd"/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. del día 1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.00 </w:t>
      </w:r>
      <w:proofErr w:type="spellStart"/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hrs</w:t>
      </w:r>
      <w:proofErr w:type="spellEnd"/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4C" w:rsidRDefault="000E6A4C" w:rsidP="0082196D">
      <w:r>
        <w:separator/>
      </w:r>
    </w:p>
  </w:endnote>
  <w:endnote w:type="continuationSeparator" w:id="0">
    <w:p w:rsidR="000E6A4C" w:rsidRDefault="000E6A4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C2796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4C" w:rsidRDefault="000E6A4C" w:rsidP="0082196D">
      <w:r>
        <w:separator/>
      </w:r>
    </w:p>
  </w:footnote>
  <w:footnote w:type="continuationSeparator" w:id="0">
    <w:p w:rsidR="000E6A4C" w:rsidRDefault="000E6A4C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E6A4C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0BA0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A3B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21C9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088D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2796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9A612-8F73-430E-B3BA-46F8627B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8</cp:revision>
  <cp:lastPrinted>2022-04-21T20:31:00Z</cp:lastPrinted>
  <dcterms:created xsi:type="dcterms:W3CDTF">2020-02-06T21:05:00Z</dcterms:created>
  <dcterms:modified xsi:type="dcterms:W3CDTF">2022-04-21T20:31:00Z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