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ADCC7A4" w14:textId="6848E0DC" w:rsidR="00BF079E" w:rsidRPr="001754B4" w:rsidRDefault="001754B4">
      <w:pPr>
        <w:spacing w:after="0" w:line="480" w:lineRule="auto"/>
        <w:jc w:val="center"/>
        <w:rPr>
          <w:rFonts w:ascii="Arial" w:eastAsia="gobCL" w:hAnsi="Arial" w:cs="Arial"/>
          <w:b/>
        </w:rPr>
      </w:pPr>
      <w:r w:rsidRPr="001754B4">
        <w:rPr>
          <w:rFonts w:ascii="Arial" w:eastAsia="gobCL" w:hAnsi="Arial" w:cs="Arial"/>
          <w:b/>
        </w:rPr>
        <w:t>REGIÓN DE MAGALLANES Y ANTÁRTICA CHILENA</w:t>
      </w: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69C75B2A"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085B8B">
              <w:rPr>
                <w:noProof/>
                <w:webHidden/>
                <w:sz w:val="18"/>
              </w:rPr>
              <w:t>3</w:t>
            </w:r>
            <w:r w:rsidR="004F714A" w:rsidRPr="004F714A">
              <w:rPr>
                <w:noProof/>
                <w:webHidden/>
                <w:sz w:val="18"/>
              </w:rPr>
              <w:fldChar w:fldCharType="end"/>
            </w:r>
          </w:hyperlink>
        </w:p>
        <w:p w14:paraId="6999A194" w14:textId="2DDDC60C" w:rsidR="004F714A" w:rsidRPr="004F714A" w:rsidRDefault="007B5E29">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085B8B">
              <w:rPr>
                <w:noProof/>
                <w:webHidden/>
                <w:sz w:val="18"/>
              </w:rPr>
              <w:t>3</w:t>
            </w:r>
            <w:r w:rsidR="004F714A" w:rsidRPr="004F714A">
              <w:rPr>
                <w:noProof/>
                <w:webHidden/>
                <w:sz w:val="18"/>
              </w:rPr>
              <w:fldChar w:fldCharType="end"/>
            </w:r>
          </w:hyperlink>
        </w:p>
        <w:p w14:paraId="45D8A978" w14:textId="113FDDE5" w:rsidR="004F714A" w:rsidRPr="004F714A" w:rsidRDefault="007B5E29">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085B8B">
              <w:rPr>
                <w:noProof/>
                <w:webHidden/>
                <w:sz w:val="18"/>
              </w:rPr>
              <w:t>3</w:t>
            </w:r>
            <w:r w:rsidR="004F714A" w:rsidRPr="004F714A">
              <w:rPr>
                <w:noProof/>
                <w:webHidden/>
                <w:sz w:val="18"/>
              </w:rPr>
              <w:fldChar w:fldCharType="end"/>
            </w:r>
          </w:hyperlink>
        </w:p>
        <w:p w14:paraId="23EA405B" w14:textId="0DC980A3" w:rsidR="004F714A" w:rsidRPr="004F714A" w:rsidRDefault="007B5E29">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085B8B">
              <w:rPr>
                <w:noProof/>
                <w:webHidden/>
                <w:sz w:val="18"/>
              </w:rPr>
              <w:t>4</w:t>
            </w:r>
            <w:r w:rsidR="004F714A" w:rsidRPr="004F714A">
              <w:rPr>
                <w:noProof/>
                <w:webHidden/>
                <w:sz w:val="18"/>
              </w:rPr>
              <w:fldChar w:fldCharType="end"/>
            </w:r>
          </w:hyperlink>
        </w:p>
        <w:p w14:paraId="6CB39BC7" w14:textId="10EB7A0C" w:rsidR="004F714A" w:rsidRPr="004F714A" w:rsidRDefault="007B5E29">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085B8B">
              <w:rPr>
                <w:noProof/>
                <w:webHidden/>
                <w:sz w:val="18"/>
              </w:rPr>
              <w:t>4</w:t>
            </w:r>
            <w:r w:rsidR="004F714A" w:rsidRPr="004F714A">
              <w:rPr>
                <w:noProof/>
                <w:webHidden/>
                <w:sz w:val="18"/>
              </w:rPr>
              <w:fldChar w:fldCharType="end"/>
            </w:r>
          </w:hyperlink>
        </w:p>
        <w:p w14:paraId="416C0E64" w14:textId="3C90A3D0" w:rsidR="004F714A" w:rsidRPr="004F714A" w:rsidRDefault="007B5E29">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085B8B">
              <w:rPr>
                <w:noProof/>
                <w:webHidden/>
                <w:sz w:val="18"/>
              </w:rPr>
              <w:t>6</w:t>
            </w:r>
            <w:r w:rsidR="004F714A" w:rsidRPr="004F714A">
              <w:rPr>
                <w:noProof/>
                <w:webHidden/>
                <w:sz w:val="18"/>
              </w:rPr>
              <w:fldChar w:fldCharType="end"/>
            </w:r>
          </w:hyperlink>
        </w:p>
        <w:p w14:paraId="6970D7C9" w14:textId="7654865D" w:rsidR="004F714A" w:rsidRPr="004F714A" w:rsidRDefault="007B5E29">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085B8B">
              <w:rPr>
                <w:noProof/>
                <w:webHidden/>
                <w:sz w:val="18"/>
              </w:rPr>
              <w:t>6</w:t>
            </w:r>
            <w:r w:rsidR="004F714A" w:rsidRPr="004F714A">
              <w:rPr>
                <w:noProof/>
                <w:webHidden/>
                <w:sz w:val="18"/>
              </w:rPr>
              <w:fldChar w:fldCharType="end"/>
            </w:r>
          </w:hyperlink>
        </w:p>
        <w:p w14:paraId="29132279" w14:textId="39512C3B" w:rsidR="004F714A" w:rsidRPr="004F714A" w:rsidRDefault="007B5E29">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085B8B">
              <w:rPr>
                <w:noProof/>
                <w:webHidden/>
                <w:sz w:val="18"/>
              </w:rPr>
              <w:t>7</w:t>
            </w:r>
            <w:r w:rsidR="004F714A" w:rsidRPr="004F714A">
              <w:rPr>
                <w:noProof/>
                <w:webHidden/>
                <w:sz w:val="18"/>
              </w:rPr>
              <w:fldChar w:fldCharType="end"/>
            </w:r>
          </w:hyperlink>
        </w:p>
        <w:p w14:paraId="5E1E3760" w14:textId="6CB28562" w:rsidR="004F714A" w:rsidRPr="004F714A" w:rsidRDefault="007B5E29">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085B8B">
              <w:rPr>
                <w:noProof/>
                <w:webHidden/>
                <w:sz w:val="18"/>
              </w:rPr>
              <w:t>8</w:t>
            </w:r>
            <w:r w:rsidR="004F714A" w:rsidRPr="004F714A">
              <w:rPr>
                <w:noProof/>
                <w:webHidden/>
                <w:sz w:val="18"/>
              </w:rPr>
              <w:fldChar w:fldCharType="end"/>
            </w:r>
          </w:hyperlink>
        </w:p>
        <w:p w14:paraId="483F394A" w14:textId="6E08C22B" w:rsidR="004F714A" w:rsidRPr="004F714A" w:rsidRDefault="007B5E29">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085B8B">
              <w:rPr>
                <w:noProof/>
                <w:webHidden/>
                <w:sz w:val="18"/>
              </w:rPr>
              <w:t>9</w:t>
            </w:r>
            <w:r w:rsidR="004F714A" w:rsidRPr="004F714A">
              <w:rPr>
                <w:noProof/>
                <w:webHidden/>
                <w:sz w:val="18"/>
              </w:rPr>
              <w:fldChar w:fldCharType="end"/>
            </w:r>
          </w:hyperlink>
        </w:p>
        <w:p w14:paraId="3C859670" w14:textId="6CD7FE16" w:rsidR="004F714A" w:rsidRPr="004F714A" w:rsidRDefault="007B5E29">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085B8B">
              <w:rPr>
                <w:noProof/>
                <w:webHidden/>
                <w:sz w:val="18"/>
              </w:rPr>
              <w:t>9</w:t>
            </w:r>
            <w:r w:rsidR="004F714A" w:rsidRPr="004F714A">
              <w:rPr>
                <w:noProof/>
                <w:webHidden/>
                <w:sz w:val="18"/>
              </w:rPr>
              <w:fldChar w:fldCharType="end"/>
            </w:r>
          </w:hyperlink>
        </w:p>
        <w:p w14:paraId="6BE91642" w14:textId="46761BBD" w:rsidR="004F714A" w:rsidRPr="004F714A" w:rsidRDefault="007B5E29">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085B8B">
              <w:rPr>
                <w:noProof/>
                <w:webHidden/>
                <w:sz w:val="18"/>
              </w:rPr>
              <w:t>9</w:t>
            </w:r>
            <w:r w:rsidR="004F714A" w:rsidRPr="004F714A">
              <w:rPr>
                <w:noProof/>
                <w:webHidden/>
                <w:sz w:val="18"/>
              </w:rPr>
              <w:fldChar w:fldCharType="end"/>
            </w:r>
          </w:hyperlink>
        </w:p>
        <w:p w14:paraId="6807DE6E" w14:textId="41833570" w:rsidR="004F714A" w:rsidRPr="004F714A" w:rsidRDefault="007B5E29">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085B8B">
              <w:rPr>
                <w:noProof/>
                <w:webHidden/>
                <w:sz w:val="18"/>
              </w:rPr>
              <w:t>10</w:t>
            </w:r>
            <w:r w:rsidR="004F714A" w:rsidRPr="004F714A">
              <w:rPr>
                <w:noProof/>
                <w:webHidden/>
                <w:sz w:val="18"/>
              </w:rPr>
              <w:fldChar w:fldCharType="end"/>
            </w:r>
          </w:hyperlink>
        </w:p>
        <w:p w14:paraId="10ED16ED" w14:textId="31DA7D74" w:rsidR="004F714A" w:rsidRPr="004F714A" w:rsidRDefault="007B5E29">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085B8B">
              <w:rPr>
                <w:noProof/>
                <w:webHidden/>
                <w:sz w:val="18"/>
              </w:rPr>
              <w:t>10</w:t>
            </w:r>
            <w:r w:rsidR="004F714A" w:rsidRPr="004F714A">
              <w:rPr>
                <w:noProof/>
                <w:webHidden/>
                <w:sz w:val="18"/>
              </w:rPr>
              <w:fldChar w:fldCharType="end"/>
            </w:r>
          </w:hyperlink>
        </w:p>
        <w:p w14:paraId="72954A53" w14:textId="241ECCE3" w:rsidR="004F714A" w:rsidRPr="004F714A" w:rsidRDefault="007B5E29">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085B8B">
              <w:rPr>
                <w:noProof/>
                <w:webHidden/>
                <w:sz w:val="18"/>
              </w:rPr>
              <w:t>10</w:t>
            </w:r>
            <w:r w:rsidR="004F714A" w:rsidRPr="004F714A">
              <w:rPr>
                <w:noProof/>
                <w:webHidden/>
                <w:sz w:val="18"/>
              </w:rPr>
              <w:fldChar w:fldCharType="end"/>
            </w:r>
          </w:hyperlink>
        </w:p>
        <w:p w14:paraId="64515640" w14:textId="3C4ABA9B" w:rsidR="004F714A" w:rsidRPr="004F714A" w:rsidRDefault="007B5E29">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085B8B">
              <w:rPr>
                <w:noProof/>
                <w:webHidden/>
                <w:sz w:val="18"/>
              </w:rPr>
              <w:t>11</w:t>
            </w:r>
            <w:r w:rsidR="004F714A" w:rsidRPr="004F714A">
              <w:rPr>
                <w:noProof/>
                <w:webHidden/>
                <w:sz w:val="18"/>
              </w:rPr>
              <w:fldChar w:fldCharType="end"/>
            </w:r>
          </w:hyperlink>
        </w:p>
        <w:p w14:paraId="1F66B815" w14:textId="171314C9" w:rsidR="004F714A" w:rsidRPr="004F714A" w:rsidRDefault="007B5E29">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085B8B">
              <w:rPr>
                <w:noProof/>
                <w:webHidden/>
                <w:sz w:val="18"/>
              </w:rPr>
              <w:t>12</w:t>
            </w:r>
            <w:r w:rsidR="004F714A" w:rsidRPr="004F714A">
              <w:rPr>
                <w:noProof/>
                <w:webHidden/>
                <w:sz w:val="18"/>
              </w:rPr>
              <w:fldChar w:fldCharType="end"/>
            </w:r>
          </w:hyperlink>
        </w:p>
        <w:p w14:paraId="42B0C782" w14:textId="7667A2FC" w:rsidR="004F714A" w:rsidRPr="004F714A" w:rsidRDefault="007B5E29">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085B8B">
              <w:rPr>
                <w:noProof/>
                <w:webHidden/>
                <w:sz w:val="18"/>
              </w:rPr>
              <w:t>12</w:t>
            </w:r>
            <w:r w:rsidR="004F714A" w:rsidRPr="004F714A">
              <w:rPr>
                <w:noProof/>
                <w:webHidden/>
                <w:sz w:val="18"/>
              </w:rPr>
              <w:fldChar w:fldCharType="end"/>
            </w:r>
          </w:hyperlink>
        </w:p>
        <w:p w14:paraId="12E2A3D1" w14:textId="5BC154E0" w:rsidR="004F714A" w:rsidRPr="004F714A" w:rsidRDefault="007B5E29">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085B8B">
              <w:rPr>
                <w:noProof/>
                <w:webHidden/>
                <w:sz w:val="18"/>
              </w:rPr>
              <w:t>14</w:t>
            </w:r>
            <w:r w:rsidR="004F714A" w:rsidRPr="004F714A">
              <w:rPr>
                <w:noProof/>
                <w:webHidden/>
                <w:sz w:val="18"/>
              </w:rPr>
              <w:fldChar w:fldCharType="end"/>
            </w:r>
          </w:hyperlink>
        </w:p>
        <w:p w14:paraId="1BB33762" w14:textId="51E1FFC3" w:rsidR="004F714A" w:rsidRPr="004F714A" w:rsidRDefault="007B5E29">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085B8B">
              <w:rPr>
                <w:noProof/>
                <w:webHidden/>
                <w:sz w:val="18"/>
              </w:rPr>
              <w:t>14</w:t>
            </w:r>
            <w:r w:rsidR="004F714A" w:rsidRPr="004F714A">
              <w:rPr>
                <w:noProof/>
                <w:webHidden/>
                <w:sz w:val="18"/>
              </w:rPr>
              <w:fldChar w:fldCharType="end"/>
            </w:r>
          </w:hyperlink>
        </w:p>
        <w:p w14:paraId="456075C1" w14:textId="1BFAEF75" w:rsidR="004F714A" w:rsidRPr="004F714A" w:rsidRDefault="007B5E29">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085B8B">
              <w:rPr>
                <w:noProof/>
                <w:webHidden/>
                <w:sz w:val="18"/>
              </w:rPr>
              <w:t>15</w:t>
            </w:r>
            <w:r w:rsidR="004F714A" w:rsidRPr="004F714A">
              <w:rPr>
                <w:noProof/>
                <w:webHidden/>
                <w:sz w:val="18"/>
              </w:rPr>
              <w:fldChar w:fldCharType="end"/>
            </w:r>
          </w:hyperlink>
        </w:p>
        <w:p w14:paraId="20924E13" w14:textId="7D0C88FE" w:rsidR="004F714A" w:rsidRPr="004F714A" w:rsidRDefault="007B5E29">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085B8B">
              <w:rPr>
                <w:noProof/>
                <w:webHidden/>
                <w:sz w:val="18"/>
              </w:rPr>
              <w:t>16</w:t>
            </w:r>
            <w:r w:rsidR="004F714A" w:rsidRPr="004F714A">
              <w:rPr>
                <w:noProof/>
                <w:webHidden/>
                <w:sz w:val="18"/>
              </w:rPr>
              <w:fldChar w:fldCharType="end"/>
            </w:r>
          </w:hyperlink>
        </w:p>
        <w:p w14:paraId="27C9E407" w14:textId="74FD9816" w:rsidR="004F714A" w:rsidRPr="004F714A" w:rsidRDefault="007B5E29">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085B8B">
              <w:rPr>
                <w:noProof/>
                <w:webHidden/>
                <w:sz w:val="18"/>
              </w:rPr>
              <w:t>19</w:t>
            </w:r>
            <w:r w:rsidR="004F714A" w:rsidRPr="004F714A">
              <w:rPr>
                <w:noProof/>
                <w:webHidden/>
                <w:sz w:val="18"/>
              </w:rPr>
              <w:fldChar w:fldCharType="end"/>
            </w:r>
          </w:hyperlink>
        </w:p>
        <w:p w14:paraId="073DB212" w14:textId="562F3442" w:rsidR="004F714A" w:rsidRPr="004F714A" w:rsidRDefault="007B5E29">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085B8B">
              <w:rPr>
                <w:noProof/>
                <w:webHidden/>
                <w:sz w:val="18"/>
              </w:rPr>
              <w:t>22</w:t>
            </w:r>
            <w:r w:rsidR="004F714A" w:rsidRPr="004F714A">
              <w:rPr>
                <w:noProof/>
                <w:webHidden/>
                <w:sz w:val="18"/>
              </w:rPr>
              <w:fldChar w:fldCharType="end"/>
            </w:r>
          </w:hyperlink>
        </w:p>
        <w:p w14:paraId="64E501A0" w14:textId="269116D4" w:rsidR="004F714A" w:rsidRPr="004F714A" w:rsidRDefault="007B5E29">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085B8B">
              <w:rPr>
                <w:noProof/>
                <w:webHidden/>
                <w:sz w:val="18"/>
              </w:rPr>
              <w:t>29</w:t>
            </w:r>
            <w:r w:rsidR="004F714A" w:rsidRPr="004F714A">
              <w:rPr>
                <w:noProof/>
                <w:webHidden/>
                <w:sz w:val="18"/>
              </w:rPr>
              <w:fldChar w:fldCharType="end"/>
            </w:r>
          </w:hyperlink>
        </w:p>
        <w:p w14:paraId="407C53F5" w14:textId="64EEBE0B" w:rsidR="004F714A" w:rsidRPr="004F714A" w:rsidRDefault="007B5E29">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085B8B">
              <w:rPr>
                <w:noProof/>
                <w:webHidden/>
                <w:sz w:val="18"/>
              </w:rPr>
              <w:t>30</w:t>
            </w:r>
            <w:r w:rsidR="004F714A" w:rsidRPr="004F714A">
              <w:rPr>
                <w:noProof/>
                <w:webHidden/>
                <w:sz w:val="18"/>
              </w:rPr>
              <w:fldChar w:fldCharType="end"/>
            </w:r>
          </w:hyperlink>
        </w:p>
        <w:p w14:paraId="7CADA901" w14:textId="5F0BFA79" w:rsidR="004F714A" w:rsidRPr="004F714A" w:rsidRDefault="007B5E29">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085B8B">
              <w:rPr>
                <w:noProof/>
                <w:webHidden/>
                <w:sz w:val="18"/>
              </w:rPr>
              <w:t>31</w:t>
            </w:r>
            <w:r w:rsidR="004F714A" w:rsidRPr="004F714A">
              <w:rPr>
                <w:noProof/>
                <w:webHidden/>
                <w:sz w:val="18"/>
              </w:rPr>
              <w:fldChar w:fldCharType="end"/>
            </w:r>
          </w:hyperlink>
        </w:p>
        <w:p w14:paraId="2D3984C0" w14:textId="119E639F" w:rsidR="004F714A" w:rsidRPr="004F714A" w:rsidRDefault="007B5E29">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085B8B">
              <w:rPr>
                <w:noProof/>
                <w:webHidden/>
                <w:sz w:val="18"/>
              </w:rPr>
              <w:t>32</w:t>
            </w:r>
            <w:r w:rsidR="004F714A" w:rsidRPr="004F714A">
              <w:rPr>
                <w:noProof/>
                <w:webHidden/>
                <w:sz w:val="18"/>
              </w:rPr>
              <w:fldChar w:fldCharType="end"/>
            </w:r>
          </w:hyperlink>
        </w:p>
        <w:p w14:paraId="12A6771F" w14:textId="07C31A36" w:rsidR="004F714A" w:rsidRPr="004F714A" w:rsidRDefault="007B5E29">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085B8B">
              <w:rPr>
                <w:noProof/>
                <w:webHidden/>
                <w:sz w:val="18"/>
              </w:rPr>
              <w:t>33</w:t>
            </w:r>
            <w:r w:rsidR="004F714A" w:rsidRPr="004F714A">
              <w:rPr>
                <w:noProof/>
                <w:webHidden/>
                <w:sz w:val="18"/>
              </w:rPr>
              <w:fldChar w:fldCharType="end"/>
            </w:r>
          </w:hyperlink>
        </w:p>
        <w:p w14:paraId="17348AAD" w14:textId="1077CF84" w:rsidR="004F714A" w:rsidRPr="004F714A" w:rsidRDefault="007B5E29">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085B8B">
              <w:rPr>
                <w:noProof/>
                <w:webHidden/>
                <w:sz w:val="18"/>
              </w:rPr>
              <w:t>34</w:t>
            </w:r>
            <w:r w:rsidR="004F714A" w:rsidRPr="004F714A">
              <w:rPr>
                <w:noProof/>
                <w:webHidden/>
                <w:sz w:val="18"/>
              </w:rPr>
              <w:fldChar w:fldCharType="end"/>
            </w:r>
          </w:hyperlink>
        </w:p>
        <w:p w14:paraId="55B8BAFB" w14:textId="19B79328" w:rsidR="004F714A" w:rsidRPr="004F714A" w:rsidRDefault="007B5E29">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085B8B">
              <w:rPr>
                <w:noProof/>
                <w:webHidden/>
                <w:sz w:val="18"/>
              </w:rPr>
              <w:t>35</w:t>
            </w:r>
            <w:r w:rsidR="004F714A" w:rsidRPr="004F714A">
              <w:rPr>
                <w:noProof/>
                <w:webHidden/>
                <w:sz w:val="18"/>
              </w:rPr>
              <w:fldChar w:fldCharType="end"/>
            </w:r>
          </w:hyperlink>
        </w:p>
        <w:p w14:paraId="2AEA0880" w14:textId="1C3AFB6B" w:rsidR="004F714A" w:rsidRPr="004F714A" w:rsidRDefault="007B5E29">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085B8B">
              <w:rPr>
                <w:noProof/>
                <w:webHidden/>
                <w:sz w:val="18"/>
              </w:rPr>
              <w:t>41</w:t>
            </w:r>
            <w:r w:rsidR="004F714A" w:rsidRPr="004F714A">
              <w:rPr>
                <w:noProof/>
                <w:webHidden/>
                <w:sz w:val="18"/>
              </w:rPr>
              <w:fldChar w:fldCharType="end"/>
            </w:r>
          </w:hyperlink>
        </w:p>
        <w:p w14:paraId="6F54DDC1" w14:textId="36CADC12" w:rsidR="004F714A" w:rsidRPr="004F714A" w:rsidRDefault="007B5E29">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085B8B">
              <w:rPr>
                <w:noProof/>
                <w:webHidden/>
                <w:sz w:val="18"/>
              </w:rPr>
              <w:t>44</w:t>
            </w:r>
            <w:r w:rsidR="004F714A" w:rsidRPr="004F714A">
              <w:rPr>
                <w:noProof/>
                <w:webHidden/>
                <w:sz w:val="18"/>
              </w:rPr>
              <w:fldChar w:fldCharType="end"/>
            </w:r>
          </w:hyperlink>
        </w:p>
        <w:p w14:paraId="25CC2B5A" w14:textId="28595FA9" w:rsidR="004F714A" w:rsidRPr="004F714A" w:rsidRDefault="007B5E29">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085B8B">
              <w:rPr>
                <w:noProof/>
                <w:webHidden/>
                <w:sz w:val="18"/>
              </w:rPr>
              <w:t>46</w:t>
            </w:r>
            <w:r w:rsidR="004F714A" w:rsidRPr="004F714A">
              <w:rPr>
                <w:noProof/>
                <w:webHidden/>
                <w:sz w:val="18"/>
              </w:rPr>
              <w:fldChar w:fldCharType="end"/>
            </w:r>
          </w:hyperlink>
        </w:p>
        <w:p w14:paraId="24A7E773" w14:textId="2816F757" w:rsidR="004F714A" w:rsidRPr="004F714A" w:rsidRDefault="007B5E29">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085B8B">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7B5E29"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0FC8FCCC"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C96E0F2" w14:textId="5A7E0CBE" w:rsidR="00190ECB" w:rsidRPr="004F714A" w:rsidRDefault="00190ECB" w:rsidP="00190ECB">
      <w:pPr>
        <w:numPr>
          <w:ilvl w:val="0"/>
          <w:numId w:val="26"/>
        </w:numPr>
        <w:spacing w:after="0" w:line="240" w:lineRule="auto"/>
        <w:jc w:val="both"/>
        <w:rPr>
          <w:rFonts w:ascii="Arial" w:eastAsia="gobCL" w:hAnsi="Arial" w:cs="Arial"/>
          <w:color w:val="000000"/>
        </w:rPr>
      </w:pPr>
      <w:r w:rsidRPr="00190ECB">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lastRenderedPageBreak/>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w:t>
      </w:r>
      <w:r w:rsidRPr="004F714A">
        <w:rPr>
          <w:rFonts w:ascii="Arial" w:eastAsia="gobCL" w:hAnsi="Arial" w:cs="Arial"/>
        </w:rPr>
        <w:lastRenderedPageBreak/>
        <w:t>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lastRenderedPageBreak/>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7AF3D84A" w14:textId="77777777" w:rsidR="001754B4" w:rsidRPr="001754B4" w:rsidRDefault="001754B4" w:rsidP="001754B4">
      <w:pPr>
        <w:pBdr>
          <w:top w:val="nil"/>
          <w:left w:val="nil"/>
          <w:bottom w:val="nil"/>
          <w:right w:val="nil"/>
          <w:between w:val="nil"/>
        </w:pBdr>
        <w:spacing w:after="0"/>
        <w:jc w:val="both"/>
        <w:rPr>
          <w:rFonts w:ascii="gobCL" w:eastAsia="gobCL" w:hAnsi="gobCL" w:cs="gobCL"/>
          <w:color w:val="000000"/>
        </w:rPr>
      </w:pPr>
      <w:r w:rsidRPr="001754B4">
        <w:rPr>
          <w:rFonts w:ascii="gobCL" w:eastAsia="gobCL" w:hAnsi="gobCL" w:cs="gobCL"/>
          <w:color w:val="000000"/>
        </w:rPr>
        <w:t xml:space="preserve">Para que las personas interesadas realicen consultas, Sercotec dispondrá del Agente Operador Fundación para el Desarrollo de la XII Región de Magallanes FIDE XII, ubicado en Martínez de Aldunate N°1539, Punta Arenas, teléfono 61–2248877 / 61–2242142, Profesional a cargo Alvaro Aguayo / Sandra Soto, correo electrónico consultas@fideii.cl. Además, pueden recurrir también al Punto Mipe ubicado en la oficina regional de Sercotec, por teléfono al 612-244570/ 612-229951, o bien, en forma virtual ingresando a </w:t>
      </w:r>
      <w:hyperlink r:id="rId17">
        <w:r w:rsidRPr="001754B4">
          <w:rPr>
            <w:rFonts w:ascii="gobCL" w:eastAsia="gobCL" w:hAnsi="gobCL" w:cs="gobCL"/>
            <w:color w:val="0000FF"/>
            <w:u w:val="single"/>
          </w:rPr>
          <w:t>www.sercotec.cl</w:t>
        </w:r>
      </w:hyperlink>
      <w:r w:rsidRPr="001754B4">
        <w:rPr>
          <w:rFonts w:ascii="gobCL" w:eastAsia="gobCL" w:hAnsi="gobCL" w:cs="gobCL"/>
          <w:color w:val="000000"/>
        </w:rPr>
        <w:t>.</w:t>
      </w:r>
    </w:p>
    <w:p w14:paraId="3FD22A05" w14:textId="77777777" w:rsidR="00CB7681" w:rsidRPr="004F714A" w:rsidRDefault="00CB7681">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762C5426"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190ECB">
        <w:rPr>
          <w:rFonts w:ascii="Arial" w:eastAsia="gobCL" w:hAnsi="Arial" w:cs="Arial"/>
        </w:rPr>
        <w:t xml:space="preserve">, h), </w:t>
      </w:r>
      <w:r w:rsidR="005628A3">
        <w:rPr>
          <w:rFonts w:ascii="Arial" w:eastAsia="gobCL" w:hAnsi="Arial" w:cs="Arial"/>
        </w:rPr>
        <w:t xml:space="preserve">i) </w:t>
      </w:r>
      <w:r w:rsidR="00190ECB">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134B80DB" w14:textId="25623495" w:rsidR="00C05310" w:rsidRPr="004F714A" w:rsidRDefault="008D3FED" w:rsidP="00F87E4E">
      <w:pPr>
        <w:pStyle w:val="Ttulo2"/>
        <w:numPr>
          <w:ilvl w:val="1"/>
          <w:numId w:val="43"/>
        </w:numPr>
        <w:rPr>
          <w:rFonts w:ascii="Arial" w:hAnsi="Arial" w:cs="Arial"/>
        </w:rPr>
      </w:pPr>
      <w:bookmarkStart w:id="35" w:name="_1y810tw" w:colFirst="0" w:colLast="0"/>
      <w:bookmarkStart w:id="36" w:name="_Toc100076746"/>
      <w:bookmarkEnd w:id="35"/>
      <w:r w:rsidRPr="004F714A">
        <w:rPr>
          <w:rFonts w:ascii="Arial" w:hAnsi="Arial" w:cs="Arial"/>
        </w:rPr>
        <w:lastRenderedPageBreak/>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lastRenderedPageBreak/>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718ACB96"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085B8B">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lastRenderedPageBreak/>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 </w:t>
      </w:r>
      <w:r w:rsidRPr="004F714A">
        <w:rPr>
          <w:rFonts w:ascii="Arial" w:eastAsia="gobCL" w:hAnsi="Arial" w:cs="Arial"/>
        </w:rPr>
        <w:lastRenderedPageBreak/>
        <w:t>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w:t>
      </w:r>
      <w:r w:rsidRPr="004F714A">
        <w:rPr>
          <w:rFonts w:ascii="Arial" w:eastAsia="gobCL" w:hAnsi="Arial" w:cs="Arial"/>
        </w:rPr>
        <w:lastRenderedPageBreak/>
        <w:t xml:space="preserve">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2B5C494C" w14:textId="77777777" w:rsidR="001754B4" w:rsidRPr="001754B4" w:rsidRDefault="001754B4" w:rsidP="001754B4">
      <w:pPr>
        <w:spacing w:after="0" w:line="480" w:lineRule="auto"/>
        <w:jc w:val="center"/>
        <w:rPr>
          <w:rFonts w:ascii="Arial" w:eastAsia="gobCL" w:hAnsi="Arial" w:cs="Arial"/>
          <w:b/>
        </w:rPr>
      </w:pPr>
      <w:r w:rsidRPr="001754B4">
        <w:rPr>
          <w:rFonts w:ascii="Arial" w:eastAsia="gobCL" w:hAnsi="Arial" w:cs="Arial"/>
          <w:b/>
        </w:rPr>
        <w:t>REGIÓN DE MAGALLANES Y ANTÁRTICA CHILENA</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190ECB" w:rsidRPr="004F714A" w14:paraId="131AD8FB" w14:textId="77777777">
        <w:trPr>
          <w:trHeight w:val="700"/>
          <w:jc w:val="center"/>
        </w:trPr>
        <w:tc>
          <w:tcPr>
            <w:tcW w:w="4838" w:type="dxa"/>
            <w:shd w:val="clear" w:color="auto" w:fill="auto"/>
          </w:tcPr>
          <w:p w14:paraId="554C6021" w14:textId="08B1D3F3" w:rsidR="00190ECB" w:rsidRPr="004F714A" w:rsidRDefault="00190ECB" w:rsidP="00190ECB">
            <w:pPr>
              <w:pStyle w:val="Prrafodelista"/>
              <w:numPr>
                <w:ilvl w:val="0"/>
                <w:numId w:val="33"/>
              </w:numPr>
              <w:spacing w:after="0" w:line="240" w:lineRule="auto"/>
              <w:ind w:left="314" w:hanging="284"/>
              <w:jc w:val="both"/>
              <w:rPr>
                <w:rFonts w:ascii="Arial" w:eastAsia="gobCL" w:hAnsi="Arial" w:cs="Arial"/>
                <w:color w:val="000000"/>
              </w:rPr>
            </w:pPr>
            <w:r w:rsidRPr="00190ECB">
              <w:rPr>
                <w:rFonts w:ascii="Arial" w:eastAsia="gobCL" w:hAnsi="Arial" w:cs="Arial"/>
                <w:color w:val="000000"/>
              </w:rPr>
              <w:t>Tener domicilio comercial en la región de la presente convocatoria.</w:t>
            </w:r>
          </w:p>
        </w:tc>
        <w:tc>
          <w:tcPr>
            <w:tcW w:w="4205" w:type="dxa"/>
            <w:shd w:val="clear" w:color="auto" w:fill="auto"/>
          </w:tcPr>
          <w:p w14:paraId="6E10BC75" w14:textId="17C5CF4E" w:rsidR="00190ECB" w:rsidRPr="004F714A" w:rsidRDefault="00190ECB">
            <w:pPr>
              <w:spacing w:after="0" w:line="240" w:lineRule="auto"/>
              <w:jc w:val="both"/>
              <w:rPr>
                <w:rFonts w:ascii="Arial" w:eastAsia="gobCL" w:hAnsi="Arial" w:cs="Arial"/>
              </w:rPr>
            </w:pPr>
            <w:r w:rsidRPr="00190ECB">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F7F6D8B" w:rsidR="00C05310" w:rsidRPr="004F714A" w:rsidRDefault="008D3FED" w:rsidP="00BD55B4">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23A391" w14:textId="7C70926E" w:rsidR="00E33486" w:rsidRPr="004F714A" w:rsidRDefault="00E33486"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3A432DBE" w:rsidR="00C05310" w:rsidRDefault="00C05310">
      <w:pPr>
        <w:spacing w:after="0" w:line="240" w:lineRule="auto"/>
        <w:rPr>
          <w:rFonts w:ascii="Arial" w:hAnsi="Arial" w:cs="Arial"/>
        </w:rPr>
      </w:pPr>
    </w:p>
    <w:tbl>
      <w:tblPr>
        <w:tblW w:w="9204" w:type="dxa"/>
        <w:jc w:val="center"/>
        <w:tblLayout w:type="fixed"/>
        <w:tblLook w:val="0400" w:firstRow="0" w:lastRow="0" w:firstColumn="0" w:lastColumn="0" w:noHBand="0" w:noVBand="1"/>
      </w:tblPr>
      <w:tblGrid>
        <w:gridCol w:w="2400"/>
        <w:gridCol w:w="3119"/>
        <w:gridCol w:w="2409"/>
        <w:gridCol w:w="1276"/>
      </w:tblGrid>
      <w:tr w:rsidR="001754B4" w14:paraId="7B2B8E55" w14:textId="77777777" w:rsidTr="001754B4">
        <w:trPr>
          <w:trHeight w:val="526"/>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3EF2A7" w14:textId="77777777" w:rsidR="001754B4" w:rsidRPr="001754B4" w:rsidRDefault="001754B4" w:rsidP="00D804D0">
            <w:pPr>
              <w:jc w:val="center"/>
              <w:rPr>
                <w:rFonts w:ascii="gobCL" w:eastAsia="gobCL" w:hAnsi="gobCL" w:cs="gobCL"/>
                <w:b/>
                <w:sz w:val="18"/>
                <w:szCs w:val="18"/>
              </w:rPr>
            </w:pPr>
            <w:r w:rsidRPr="001754B4">
              <w:rPr>
                <w:rFonts w:ascii="gobCL" w:eastAsia="gobCL" w:hAnsi="gobCL" w:cs="gobCL"/>
                <w:b/>
                <w:sz w:val="18"/>
                <w:szCs w:val="18"/>
              </w:rPr>
              <w:t>Criterio 1</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AEFE602" w14:textId="77777777" w:rsidR="001754B4" w:rsidRPr="001754B4" w:rsidRDefault="001754B4" w:rsidP="00D804D0">
            <w:pPr>
              <w:jc w:val="center"/>
              <w:rPr>
                <w:rFonts w:ascii="gobCL" w:eastAsia="gobCL" w:hAnsi="gobCL" w:cs="gobCL"/>
                <w:b/>
                <w:sz w:val="18"/>
                <w:szCs w:val="18"/>
              </w:rPr>
            </w:pPr>
            <w:r w:rsidRPr="001754B4">
              <w:rPr>
                <w:rFonts w:ascii="gobCL" w:eastAsia="gobCL" w:hAnsi="gobCL" w:cs="gobCL"/>
                <w:b/>
                <w:sz w:val="18"/>
                <w:szCs w:val="18"/>
              </w:rPr>
              <w:t>Nota</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579F96" w14:textId="77777777" w:rsidR="001754B4" w:rsidRPr="001754B4" w:rsidRDefault="001754B4" w:rsidP="00D804D0">
            <w:pPr>
              <w:jc w:val="center"/>
              <w:rPr>
                <w:rFonts w:ascii="gobCL" w:eastAsia="gobCL" w:hAnsi="gobCL" w:cs="gobCL"/>
                <w:b/>
                <w:sz w:val="18"/>
                <w:szCs w:val="18"/>
              </w:rPr>
            </w:pPr>
            <w:r w:rsidRPr="001754B4">
              <w:rPr>
                <w:rFonts w:ascii="gobCL" w:eastAsia="gobCL" w:hAnsi="gobCL" w:cs="gobCL"/>
                <w:b/>
                <w:sz w:val="18"/>
                <w:szCs w:val="18"/>
              </w:rPr>
              <w:t>Medio de Verificación</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C92148F" w14:textId="77777777" w:rsidR="001754B4" w:rsidRPr="001754B4" w:rsidRDefault="001754B4" w:rsidP="00D804D0">
            <w:pPr>
              <w:jc w:val="center"/>
              <w:rPr>
                <w:rFonts w:ascii="Arial Narrow" w:eastAsia="gobCL" w:hAnsi="Arial Narrow" w:cs="gobCL"/>
                <w:b/>
                <w:sz w:val="18"/>
                <w:szCs w:val="18"/>
              </w:rPr>
            </w:pPr>
            <w:r w:rsidRPr="001754B4">
              <w:rPr>
                <w:rFonts w:ascii="Arial Narrow" w:eastAsia="gobCL" w:hAnsi="Arial Narrow" w:cs="gobCL"/>
                <w:b/>
                <w:sz w:val="18"/>
                <w:szCs w:val="18"/>
              </w:rPr>
              <w:t>Ponderación</w:t>
            </w:r>
          </w:p>
        </w:tc>
      </w:tr>
      <w:tr w:rsidR="001754B4" w14:paraId="055B543A" w14:textId="77777777" w:rsidTr="001754B4">
        <w:trPr>
          <w:trHeight w:val="2055"/>
          <w:jc w:val="center"/>
        </w:trPr>
        <w:tc>
          <w:tcPr>
            <w:tcW w:w="240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10051A8" w14:textId="77777777" w:rsidR="001754B4" w:rsidRDefault="001754B4" w:rsidP="00D804D0">
            <w:pPr>
              <w:jc w:val="both"/>
              <w:rPr>
                <w:rFonts w:ascii="gobCL" w:eastAsia="gobCL" w:hAnsi="gobCL" w:cs="gobCL"/>
                <w:b/>
              </w:rPr>
            </w:pPr>
            <w:r>
              <w:t>Focalización Territorial: Almacén postulado se encuentra localizado en alguna de las siguientes comunas: Porvenir, Primavera, Timaukel, Cabo de Hornos, Torres del Paine, Laguna Blanca, Río Verde y San Gregorio.</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44980C3" w14:textId="77777777" w:rsidR="001754B4" w:rsidRDefault="001754B4" w:rsidP="00D804D0">
            <w:r>
              <w:t xml:space="preserve">Nota 4 </w:t>
            </w:r>
          </w:p>
          <w:p w14:paraId="62DD6D70" w14:textId="77777777" w:rsidR="001754B4" w:rsidRDefault="001754B4" w:rsidP="00D804D0">
            <w:pPr>
              <w:jc w:val="both"/>
              <w:rPr>
                <w:rFonts w:ascii="gobCL" w:eastAsia="gobCL" w:hAnsi="gobCL" w:cs="gobCL"/>
                <w:b/>
              </w:rPr>
            </w:pPr>
            <w:r>
              <w:t>La empresa postulante NO registra domicilio comercial en el Servicio de Impuestos Internos en alguna de las siguientes comunas: Porvenir, Primavera, Timaukel, Cabo de Hornos, Torres del Paine, Laguna Blanca, Río Verde y San Gregorio</w:t>
            </w:r>
          </w:p>
        </w:tc>
        <w:tc>
          <w:tcPr>
            <w:tcW w:w="240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63BC4F28" w14:textId="77777777" w:rsidR="001754B4" w:rsidRDefault="001754B4" w:rsidP="00D804D0">
            <w:pPr>
              <w:jc w:val="both"/>
              <w:rPr>
                <w:rFonts w:ascii="gobCL" w:eastAsia="gobCL" w:hAnsi="gobCL" w:cs="gobCL"/>
                <w:b/>
              </w:rPr>
            </w:pPr>
            <w:r>
              <w:t>Domicilio comercial de la Casa Matriz y/o Sucursal validado a través de Carpeta tributaria para solicitar créditos adjunta durante la postulación.</w:t>
            </w:r>
          </w:p>
        </w:tc>
        <w:tc>
          <w:tcPr>
            <w:tcW w:w="1276"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A3599D5" w14:textId="77777777" w:rsidR="001754B4" w:rsidRPr="002C1BDD" w:rsidRDefault="001754B4" w:rsidP="00D804D0">
            <w:pPr>
              <w:jc w:val="center"/>
              <w:rPr>
                <w:rFonts w:ascii="gobCL" w:eastAsia="gobCL" w:hAnsi="gobCL" w:cs="gobCL"/>
              </w:rPr>
            </w:pPr>
            <w:r w:rsidRPr="002C1BDD">
              <w:rPr>
                <w:rFonts w:ascii="gobCL" w:eastAsia="gobCL" w:hAnsi="gobCL" w:cs="gobCL"/>
              </w:rPr>
              <w:t>20%</w:t>
            </w:r>
          </w:p>
        </w:tc>
      </w:tr>
      <w:tr w:rsidR="001754B4" w14:paraId="73A84B5B" w14:textId="77777777" w:rsidTr="001754B4">
        <w:trPr>
          <w:trHeight w:val="2055"/>
          <w:jc w:val="center"/>
        </w:trPr>
        <w:tc>
          <w:tcPr>
            <w:tcW w:w="240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BAF25D" w14:textId="77777777" w:rsidR="001754B4" w:rsidRDefault="001754B4" w:rsidP="00D804D0">
            <w:pPr>
              <w:jc w:val="both"/>
            </w:pP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DF0A396" w14:textId="77777777" w:rsidR="001754B4" w:rsidRDefault="001754B4" w:rsidP="00D804D0">
            <w:r>
              <w:t xml:space="preserve">Nota 7 </w:t>
            </w:r>
          </w:p>
          <w:p w14:paraId="43C0AE79" w14:textId="77777777" w:rsidR="001754B4" w:rsidRDefault="001754B4" w:rsidP="00D804D0">
            <w:pPr>
              <w:jc w:val="both"/>
            </w:pPr>
            <w:r>
              <w:t>La empresa postulante SI registra domicilio comercial en el Servicio de Impuestos Internos en en alguna de las siguientes comunas: Porvenir, Primavera, Timaukel, Cabo de Hornos, Torres del Paine, Laguna Blanca, Río Verde y San Gregorio.</w:t>
            </w:r>
          </w:p>
        </w:tc>
        <w:tc>
          <w:tcPr>
            <w:tcW w:w="240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1F230E5" w14:textId="77777777" w:rsidR="001754B4" w:rsidRDefault="001754B4" w:rsidP="00D804D0">
            <w:pPr>
              <w:jc w:val="center"/>
              <w:rPr>
                <w:rFonts w:ascii="gobCL" w:eastAsia="gobCL" w:hAnsi="gobCL" w:cs="gobCL"/>
                <w:b/>
              </w:rPr>
            </w:pPr>
          </w:p>
        </w:tc>
        <w:tc>
          <w:tcPr>
            <w:tcW w:w="1276"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34AB255" w14:textId="77777777" w:rsidR="001754B4" w:rsidRDefault="001754B4" w:rsidP="00D804D0">
            <w:pPr>
              <w:jc w:val="center"/>
              <w:rPr>
                <w:rFonts w:ascii="gobCL" w:eastAsia="gobCL" w:hAnsi="gobCL" w:cs="gobCL"/>
                <w:b/>
              </w:rPr>
            </w:pPr>
          </w:p>
        </w:tc>
      </w:tr>
      <w:tr w:rsidR="001754B4" w14:paraId="5D701C10" w14:textId="77777777" w:rsidTr="001754B4">
        <w:trPr>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5FD227" w14:textId="77777777" w:rsidR="001754B4" w:rsidRPr="001754B4" w:rsidRDefault="001754B4"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754B4">
              <w:rPr>
                <w:rFonts w:ascii="gobCL" w:eastAsia="gobCL" w:hAnsi="gobCL" w:cs="gobCL"/>
                <w:b/>
                <w:color w:val="000000"/>
                <w:sz w:val="18"/>
                <w:szCs w:val="18"/>
              </w:rPr>
              <w:t>Criterio 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DF1D1" w14:textId="77777777" w:rsidR="001754B4" w:rsidRPr="001754B4" w:rsidRDefault="001754B4"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754B4">
              <w:rPr>
                <w:rFonts w:ascii="gobCL" w:eastAsia="gobCL" w:hAnsi="gobCL" w:cs="gobCL"/>
                <w:b/>
                <w:color w:val="000000"/>
                <w:sz w:val="18"/>
                <w:szCs w:val="18"/>
              </w:rPr>
              <w:t>Nota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02BBFC" w14:textId="77777777" w:rsidR="001754B4" w:rsidRPr="001754B4" w:rsidRDefault="001754B4"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754B4">
              <w:rPr>
                <w:rFonts w:ascii="gobCL" w:eastAsia="gobCL" w:hAnsi="gobCL" w:cs="gobCL"/>
                <w:b/>
                <w:color w:val="000000"/>
                <w:sz w:val="18"/>
                <w:szCs w:val="18"/>
              </w:rPr>
              <w:t>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F2A351" w14:textId="77777777" w:rsidR="001754B4" w:rsidRPr="001754B4" w:rsidRDefault="001754B4" w:rsidP="00D804D0">
            <w:pPr>
              <w:pBdr>
                <w:top w:val="nil"/>
                <w:left w:val="nil"/>
                <w:bottom w:val="nil"/>
                <w:right w:val="nil"/>
                <w:between w:val="nil"/>
              </w:pBdr>
              <w:spacing w:after="0" w:line="240" w:lineRule="auto"/>
              <w:jc w:val="center"/>
              <w:rPr>
                <w:rFonts w:ascii="Arial Narrow" w:eastAsia="gobCL" w:hAnsi="Arial Narrow" w:cs="gobCL"/>
                <w:b/>
                <w:color w:val="000000"/>
                <w:sz w:val="18"/>
                <w:szCs w:val="18"/>
              </w:rPr>
            </w:pPr>
            <w:r w:rsidRPr="001754B4">
              <w:rPr>
                <w:rFonts w:ascii="Arial Narrow" w:eastAsia="gobCL" w:hAnsi="Arial Narrow" w:cs="gobCL"/>
                <w:b/>
                <w:color w:val="000000"/>
                <w:sz w:val="18"/>
                <w:szCs w:val="18"/>
              </w:rPr>
              <w:t>Ponderación</w:t>
            </w:r>
          </w:p>
        </w:tc>
      </w:tr>
      <w:tr w:rsidR="001754B4" w14:paraId="0264F100" w14:textId="77777777" w:rsidTr="001754B4">
        <w:trPr>
          <w:trHeight w:val="1028"/>
          <w:jc w:val="center"/>
        </w:trPr>
        <w:tc>
          <w:tcPr>
            <w:tcW w:w="240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F17026" w14:textId="77777777" w:rsidR="001754B4" w:rsidRDefault="001754B4" w:rsidP="00D804D0">
            <w:pPr>
              <w:jc w:val="both"/>
              <w:rPr>
                <w:rFonts w:ascii="gobCL" w:eastAsia="gobCL" w:hAnsi="gobCL" w:cs="gobCL"/>
                <w:b/>
                <w:sz w:val="20"/>
                <w:szCs w:val="20"/>
                <w:highlight w:val="yellow"/>
              </w:rPr>
            </w:pPr>
            <w:r>
              <w:t>Género: Fomentar la participación de Micro y Pequeñas empresarias de sexo registral femenino. Evaluándose en base a las representantes legales de las personas naturales y/o jurídicas postulantes.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82F95" w14:textId="77777777" w:rsidR="001754B4" w:rsidRDefault="001754B4" w:rsidP="00D804D0">
            <w:r>
              <w:t xml:space="preserve">Nota 4 </w:t>
            </w:r>
          </w:p>
          <w:p w14:paraId="6CF62F6F" w14:textId="77777777" w:rsidR="001754B4" w:rsidRDefault="001754B4" w:rsidP="00D804D0">
            <w:pPr>
              <w:jc w:val="both"/>
              <w:rPr>
                <w:rFonts w:ascii="gobCL" w:eastAsia="gobCL" w:hAnsi="gobCL" w:cs="gobCL"/>
                <w:sz w:val="20"/>
                <w:szCs w:val="20"/>
              </w:rPr>
            </w:pPr>
            <w:r>
              <w:t>El/la representante de la empresa NO es de sexo registral femenino</w:t>
            </w:r>
          </w:p>
        </w:tc>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869A07" w14:textId="77777777" w:rsidR="001754B4" w:rsidRDefault="001754B4" w:rsidP="00D804D0">
            <w:pPr>
              <w:jc w:val="both"/>
              <w:rPr>
                <w:rFonts w:ascii="gobCL" w:eastAsia="gobCL" w:hAnsi="gobCL" w:cs="gobCL"/>
                <w:sz w:val="20"/>
                <w:szCs w:val="20"/>
              </w:rPr>
            </w:pPr>
            <w:r>
              <w:t>Persona Natural: requisito validado por SERCOTEC a través de la información provista por el Servicio Nacional de Registro Civil. Persona Jurídica: requisito será validado a través de la revisión de los documentos formales, en que se indique la representación de la empresa</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5CFDD2E" w14:textId="77777777" w:rsidR="001754B4" w:rsidRDefault="001754B4" w:rsidP="00D804D0">
            <w:pPr>
              <w:jc w:val="center"/>
              <w:rPr>
                <w:rFonts w:ascii="gobCL" w:eastAsia="gobCL" w:hAnsi="gobCL" w:cs="gobCL"/>
                <w:sz w:val="20"/>
                <w:szCs w:val="20"/>
              </w:rPr>
            </w:pPr>
            <w:r>
              <w:rPr>
                <w:rFonts w:ascii="gobCL" w:eastAsia="gobCL" w:hAnsi="gobCL" w:cs="gobCL"/>
                <w:sz w:val="20"/>
                <w:szCs w:val="20"/>
              </w:rPr>
              <w:t>20%</w:t>
            </w:r>
          </w:p>
        </w:tc>
      </w:tr>
      <w:tr w:rsidR="001754B4" w14:paraId="067EE4FB" w14:textId="77777777" w:rsidTr="001754B4">
        <w:trPr>
          <w:trHeight w:val="1027"/>
          <w:jc w:val="center"/>
        </w:trPr>
        <w:tc>
          <w:tcPr>
            <w:tcW w:w="240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E44D2" w14:textId="77777777" w:rsidR="001754B4" w:rsidRDefault="001754B4" w:rsidP="00D804D0">
            <w:pPr>
              <w:jc w:val="both"/>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3127F" w14:textId="77777777" w:rsidR="001754B4" w:rsidRDefault="001754B4" w:rsidP="00D804D0">
            <w:r>
              <w:t xml:space="preserve">Nota 7 </w:t>
            </w:r>
          </w:p>
          <w:p w14:paraId="44895366" w14:textId="77777777" w:rsidR="001754B4" w:rsidRDefault="001754B4" w:rsidP="00D804D0">
            <w:pPr>
              <w:jc w:val="both"/>
            </w:pPr>
            <w:r>
              <w:t>El/la representante de la empresa es de sexo registral femenino</w:t>
            </w:r>
          </w:p>
        </w:tc>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151E9" w14:textId="77777777" w:rsidR="001754B4" w:rsidRDefault="001754B4" w:rsidP="00D804D0">
            <w:pPr>
              <w:rPr>
                <w:rFonts w:ascii="gobCL" w:eastAsia="gobCL" w:hAnsi="gobCL" w:cs="gobCL"/>
                <w:sz w:val="20"/>
                <w:szCs w:val="20"/>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C03A07" w14:textId="77777777" w:rsidR="001754B4" w:rsidRDefault="001754B4" w:rsidP="00D804D0">
            <w:pPr>
              <w:jc w:val="center"/>
              <w:rPr>
                <w:rFonts w:ascii="gobCL" w:eastAsia="gobCL" w:hAnsi="gobCL" w:cs="gobCL"/>
                <w:sz w:val="20"/>
                <w:szCs w:val="20"/>
              </w:rPr>
            </w:pPr>
          </w:p>
        </w:tc>
      </w:tr>
    </w:tbl>
    <w:p w14:paraId="3E3E9F6D" w14:textId="77777777" w:rsidR="001754B4" w:rsidRPr="004F714A" w:rsidRDefault="001754B4">
      <w:pPr>
        <w:spacing w:after="0" w:line="240" w:lineRule="auto"/>
        <w:rPr>
          <w:rFonts w:ascii="Arial" w:hAnsi="Arial" w:cs="Arial"/>
        </w:rPr>
      </w:pPr>
    </w:p>
    <w:p w14:paraId="544DCE00" w14:textId="77777777" w:rsidR="00CB7681" w:rsidRPr="004F714A" w:rsidRDefault="00CB7681" w:rsidP="00CB7681">
      <w:pPr>
        <w:spacing w:after="0" w:line="240" w:lineRule="auto"/>
        <w:rPr>
          <w:rFonts w:ascii="Arial" w:eastAsia="Times New Roman" w:hAnsi="Arial" w:cs="Arial"/>
        </w:rPr>
      </w:pPr>
    </w:p>
    <w:p w14:paraId="43B84740" w14:textId="524F9430" w:rsidR="00C05310" w:rsidRPr="004F714A" w:rsidRDefault="008D3FED" w:rsidP="0087229B">
      <w:pPr>
        <w:pStyle w:val="Ttulo1"/>
        <w:jc w:val="center"/>
        <w:rPr>
          <w:rFonts w:ascii="Arial" w:hAnsi="Arial" w:cs="Arial"/>
          <w:sz w:val="22"/>
        </w:rPr>
      </w:pPr>
      <w:bookmarkStart w:id="173" w:name="_2m3ekkxa0uxz" w:colFirst="0" w:colLast="0"/>
      <w:bookmarkStart w:id="174" w:name="_Toc100076763"/>
      <w:bookmarkEnd w:id="17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7E48" w14:textId="77777777" w:rsidR="007B5E29" w:rsidRDefault="007B5E29">
      <w:pPr>
        <w:spacing w:after="0" w:line="240" w:lineRule="auto"/>
      </w:pPr>
      <w:r>
        <w:separator/>
      </w:r>
    </w:p>
  </w:endnote>
  <w:endnote w:type="continuationSeparator" w:id="0">
    <w:p w14:paraId="321532AC" w14:textId="77777777" w:rsidR="007B5E29" w:rsidRDefault="007B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F979A16"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085B8B">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74D9" w14:textId="77777777" w:rsidR="007B5E29" w:rsidRDefault="007B5E29">
      <w:pPr>
        <w:spacing w:after="0" w:line="240" w:lineRule="auto"/>
      </w:pPr>
      <w:r>
        <w:separator/>
      </w:r>
    </w:p>
  </w:footnote>
  <w:footnote w:type="continuationSeparator" w:id="0">
    <w:p w14:paraId="348091D8" w14:textId="77777777" w:rsidR="007B5E29" w:rsidRDefault="007B5E29">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74B11CC5" w14:textId="0F596E78" w:rsidR="00085B8B" w:rsidRPr="00085B8B" w:rsidRDefault="00085B8B">
      <w:pPr>
        <w:pStyle w:val="Textonotapie"/>
        <w:rPr>
          <w:rFonts w:ascii="Arial" w:hAnsi="Arial" w:cs="Arial"/>
          <w:sz w:val="18"/>
          <w:szCs w:val="18"/>
        </w:rPr>
      </w:pPr>
      <w:bookmarkStart w:id="42" w:name="_GoBack"/>
      <w:r w:rsidRPr="00085B8B">
        <w:rPr>
          <w:rStyle w:val="Refdenotaalpie"/>
          <w:rFonts w:ascii="Arial" w:hAnsi="Arial" w:cs="Arial"/>
          <w:sz w:val="18"/>
          <w:szCs w:val="18"/>
        </w:rPr>
        <w:footnoteRef/>
      </w:r>
      <w:r w:rsidRPr="00085B8B">
        <w:rPr>
          <w:rFonts w:ascii="Arial" w:hAnsi="Arial" w:cs="Arial"/>
          <w:sz w:val="18"/>
          <w:szCs w:val="18"/>
        </w:rPr>
        <w:t xml:space="preserve">       Sercotec podrá realizar seguimiento y/o validar también el cumplimiento del término de la Capacitación Virtual Almacenes de Chile a través de reportes internos.</w:t>
      </w:r>
      <w:bookmarkEnd w:id="42"/>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85B8B"/>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754B4"/>
    <w:rsid w:val="00181572"/>
    <w:rsid w:val="00182727"/>
    <w:rsid w:val="00186F67"/>
    <w:rsid w:val="00190ECB"/>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49AC"/>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B5E29"/>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466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D55B4"/>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A5D0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841E-7AE6-4FAA-9498-CB25020B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16663</Words>
  <Characters>91650</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2022-04-11T22:48:00Z</cp:lastPrinted>
  <dcterms:created xsi:type="dcterms:W3CDTF">2022-04-11T22:49:00Z</dcterms:created>
  <dcterms:modified xsi:type="dcterms:W3CDTF">2022-04-11T22:49:00Z</dcterms:modified>
</cp:coreProperties>
</file>