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F6F42" w14:textId="77777777" w:rsidR="00F96C18" w:rsidRDefault="00F96C18" w:rsidP="00F96C18">
      <w:pPr>
        <w:ind w:right="51"/>
        <w:jc w:val="center"/>
        <w:rPr>
          <w:rFonts w:cs="Arial"/>
          <w:b/>
          <w:u w:val="single"/>
        </w:rPr>
      </w:pPr>
      <w:r>
        <w:rPr>
          <w:noProof/>
          <w:lang w:val="es-CL" w:eastAsia="es-CL"/>
        </w:rPr>
        <w:drawing>
          <wp:anchor distT="0" distB="0" distL="114300" distR="114300" simplePos="0" relativeHeight="251659264" behindDoc="1" locked="0" layoutInCell="1" allowOverlap="1" wp14:anchorId="5C6507E8" wp14:editId="2AED272C">
            <wp:simplePos x="0" y="0"/>
            <wp:positionH relativeFrom="column">
              <wp:posOffset>4055745</wp:posOffset>
            </wp:positionH>
            <wp:positionV relativeFrom="paragraph">
              <wp:posOffset>-297815</wp:posOffset>
            </wp:positionV>
            <wp:extent cx="2071924" cy="916898"/>
            <wp:effectExtent l="0" t="0" r="0" b="0"/>
            <wp:wrapNone/>
            <wp:docPr id="2" name="Imagen 2"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071924" cy="9168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noProof/>
          <w:u w:val="single"/>
          <w:lang w:val="es-CL" w:eastAsia="es-CL"/>
        </w:rPr>
        <w:drawing>
          <wp:anchor distT="0" distB="0" distL="114300" distR="114300" simplePos="0" relativeHeight="251660288" behindDoc="1" locked="0" layoutInCell="1" allowOverlap="1" wp14:anchorId="67049F4B" wp14:editId="375FF80F">
            <wp:simplePos x="0" y="0"/>
            <wp:positionH relativeFrom="column">
              <wp:posOffset>-729615</wp:posOffset>
            </wp:positionH>
            <wp:positionV relativeFrom="paragraph">
              <wp:posOffset>-755015</wp:posOffset>
            </wp:positionV>
            <wp:extent cx="2141220" cy="2133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1220" cy="2133600"/>
                    </a:xfrm>
                    <a:prstGeom prst="rect">
                      <a:avLst/>
                    </a:prstGeom>
                    <a:noFill/>
                    <a:ln>
                      <a:noFill/>
                    </a:ln>
                  </pic:spPr>
                </pic:pic>
              </a:graphicData>
            </a:graphic>
          </wp:anchor>
        </w:drawing>
      </w:r>
    </w:p>
    <w:p w14:paraId="605C0473" w14:textId="77777777" w:rsidR="00F96C18" w:rsidRPr="00347B9F" w:rsidRDefault="00F96C18" w:rsidP="00F96C18">
      <w:pPr>
        <w:rPr>
          <w:rFonts w:eastAsia="Arial Unicode MS" w:cs="Arial"/>
          <w:b/>
          <w:bCs/>
          <w:szCs w:val="22"/>
        </w:rPr>
      </w:pPr>
    </w:p>
    <w:p w14:paraId="4523A8F0" w14:textId="77777777" w:rsidR="00F96C18" w:rsidRDefault="00F96C18" w:rsidP="00F96C18">
      <w:pPr>
        <w:jc w:val="center"/>
        <w:rPr>
          <w:rFonts w:eastAsia="Arial Unicode MS" w:cs="Arial"/>
          <w:b/>
          <w:bCs/>
          <w:sz w:val="40"/>
          <w:szCs w:val="40"/>
        </w:rPr>
      </w:pPr>
    </w:p>
    <w:p w14:paraId="0414CE04" w14:textId="77777777" w:rsidR="00F96C18" w:rsidRDefault="00F96C18" w:rsidP="00F96C18">
      <w:pPr>
        <w:jc w:val="center"/>
        <w:rPr>
          <w:rFonts w:eastAsia="Arial Unicode MS" w:cs="Arial"/>
          <w:b/>
          <w:bCs/>
          <w:sz w:val="40"/>
          <w:szCs w:val="40"/>
        </w:rPr>
      </w:pPr>
    </w:p>
    <w:p w14:paraId="2D30263A" w14:textId="77777777" w:rsidR="00F96C18" w:rsidRDefault="00F96C18" w:rsidP="00F96C18">
      <w:pPr>
        <w:jc w:val="center"/>
        <w:rPr>
          <w:rFonts w:eastAsia="Arial Unicode MS" w:cs="Arial"/>
          <w:b/>
          <w:bCs/>
          <w:sz w:val="40"/>
          <w:szCs w:val="40"/>
        </w:rPr>
      </w:pPr>
    </w:p>
    <w:p w14:paraId="2B375072" w14:textId="77777777" w:rsidR="00F96C18" w:rsidRDefault="00F96C18" w:rsidP="00F96C18">
      <w:pPr>
        <w:jc w:val="center"/>
        <w:rPr>
          <w:rFonts w:eastAsia="Arial Unicode MS" w:cs="Arial"/>
          <w:b/>
          <w:bCs/>
          <w:sz w:val="40"/>
          <w:szCs w:val="40"/>
        </w:rPr>
      </w:pPr>
    </w:p>
    <w:p w14:paraId="0415E2EF" w14:textId="77777777" w:rsidR="00F96C18" w:rsidRDefault="00F96C18" w:rsidP="00F96C18">
      <w:pPr>
        <w:jc w:val="center"/>
        <w:rPr>
          <w:rFonts w:eastAsia="Arial Unicode MS" w:cs="Arial"/>
          <w:b/>
          <w:bCs/>
          <w:sz w:val="40"/>
          <w:szCs w:val="40"/>
        </w:rPr>
      </w:pPr>
    </w:p>
    <w:p w14:paraId="56AFA32B" w14:textId="77777777" w:rsidR="00F96C18" w:rsidRDefault="00F96C18" w:rsidP="00F96C18">
      <w:pPr>
        <w:jc w:val="center"/>
        <w:rPr>
          <w:rFonts w:eastAsia="Arial Unicode MS" w:cs="Arial"/>
          <w:b/>
          <w:bCs/>
          <w:sz w:val="40"/>
          <w:szCs w:val="40"/>
        </w:rPr>
      </w:pPr>
    </w:p>
    <w:p w14:paraId="2B13993D" w14:textId="77777777" w:rsidR="00F96C18" w:rsidRPr="00D91961" w:rsidRDefault="00F96C18" w:rsidP="00F96C18">
      <w:pPr>
        <w:jc w:val="center"/>
        <w:rPr>
          <w:rFonts w:eastAsia="Arial Unicode MS" w:cs="Arial"/>
          <w:b/>
          <w:bCs/>
          <w:sz w:val="40"/>
          <w:szCs w:val="40"/>
        </w:rPr>
      </w:pPr>
      <w:r w:rsidRPr="00D91961">
        <w:rPr>
          <w:rFonts w:eastAsia="Arial Unicode MS" w:cs="Arial"/>
          <w:b/>
          <w:bCs/>
          <w:sz w:val="40"/>
          <w:szCs w:val="40"/>
        </w:rPr>
        <w:t>BASES DE CONVOCATORIA</w:t>
      </w:r>
    </w:p>
    <w:p w14:paraId="29EA933A" w14:textId="77777777" w:rsidR="00F96C18" w:rsidRPr="00347B9F" w:rsidRDefault="00F96C18" w:rsidP="00F96C18">
      <w:pPr>
        <w:jc w:val="center"/>
        <w:rPr>
          <w:rFonts w:eastAsia="Arial Unicode MS" w:cs="Arial"/>
          <w:b/>
          <w:bCs/>
          <w:szCs w:val="22"/>
        </w:rPr>
      </w:pPr>
    </w:p>
    <w:p w14:paraId="271ED849" w14:textId="77777777" w:rsidR="00F96C18" w:rsidRPr="00347B9F" w:rsidRDefault="00F96C18" w:rsidP="00F96C18">
      <w:pPr>
        <w:jc w:val="center"/>
        <w:rPr>
          <w:rFonts w:eastAsia="Arial Unicode MS" w:cs="Arial"/>
          <w:b/>
          <w:bCs/>
          <w:szCs w:val="22"/>
        </w:rPr>
      </w:pPr>
    </w:p>
    <w:p w14:paraId="655C358B" w14:textId="77777777" w:rsidR="00F96C18" w:rsidRPr="00347B9F" w:rsidRDefault="00F96C18" w:rsidP="00F96C18">
      <w:pPr>
        <w:jc w:val="center"/>
        <w:rPr>
          <w:rFonts w:eastAsia="Arial Unicode MS" w:cs="Arial"/>
          <w:b/>
          <w:bCs/>
          <w:szCs w:val="22"/>
        </w:rPr>
      </w:pPr>
    </w:p>
    <w:p w14:paraId="1D7F0B36" w14:textId="77777777" w:rsidR="00F96C18" w:rsidRDefault="00F96C18" w:rsidP="00F96C18">
      <w:pPr>
        <w:rPr>
          <w:rFonts w:eastAsia="Arial Unicode MS" w:cs="Arial"/>
          <w:b/>
          <w:bCs/>
          <w:sz w:val="36"/>
          <w:szCs w:val="22"/>
        </w:rPr>
      </w:pPr>
    </w:p>
    <w:p w14:paraId="2DDDD7CE" w14:textId="77777777" w:rsidR="00F96C18" w:rsidRPr="008226EC" w:rsidRDefault="00F96C18" w:rsidP="00F96C18">
      <w:pPr>
        <w:jc w:val="center"/>
        <w:rPr>
          <w:rFonts w:eastAsia="Arial Unicode MS" w:cs="Arial"/>
          <w:b/>
          <w:bCs/>
          <w:sz w:val="40"/>
          <w:szCs w:val="40"/>
        </w:rPr>
      </w:pPr>
      <w:r w:rsidRPr="008226EC">
        <w:rPr>
          <w:rFonts w:eastAsia="Arial Unicode MS" w:cs="Arial"/>
          <w:b/>
          <w:bCs/>
          <w:sz w:val="40"/>
          <w:szCs w:val="40"/>
        </w:rPr>
        <w:t>CAPITAL SEMILLA</w:t>
      </w:r>
      <w:r>
        <w:rPr>
          <w:rFonts w:eastAsia="Arial Unicode MS" w:cs="Arial"/>
          <w:b/>
          <w:bCs/>
          <w:sz w:val="40"/>
          <w:szCs w:val="40"/>
        </w:rPr>
        <w:t xml:space="preserve"> </w:t>
      </w:r>
      <w:r w:rsidRPr="008226EC">
        <w:rPr>
          <w:rFonts w:eastAsia="Arial Unicode MS" w:cs="Arial"/>
          <w:b/>
          <w:bCs/>
          <w:sz w:val="40"/>
          <w:szCs w:val="40"/>
        </w:rPr>
        <w:t>EMPRENDE</w:t>
      </w:r>
    </w:p>
    <w:p w14:paraId="32ACD4BA" w14:textId="77777777" w:rsidR="00F96C18" w:rsidRDefault="00F96C18" w:rsidP="00F96C18">
      <w:pPr>
        <w:jc w:val="center"/>
        <w:rPr>
          <w:rFonts w:eastAsia="Arial Unicode MS" w:cs="Arial"/>
          <w:b/>
          <w:bCs/>
          <w:sz w:val="40"/>
          <w:szCs w:val="40"/>
        </w:rPr>
      </w:pPr>
      <w:r w:rsidRPr="008226EC">
        <w:rPr>
          <w:rFonts w:eastAsia="Arial Unicode MS" w:cs="Arial"/>
          <w:b/>
          <w:bCs/>
          <w:sz w:val="40"/>
          <w:szCs w:val="40"/>
        </w:rPr>
        <w:t>“</w:t>
      </w:r>
      <w:r>
        <w:rPr>
          <w:rFonts w:eastAsia="Arial Unicode MS" w:cs="Arial"/>
          <w:b/>
          <w:bCs/>
          <w:sz w:val="40"/>
          <w:szCs w:val="40"/>
        </w:rPr>
        <w:t>TURISMO MAPUCHE ARAUCANIA ANDINA</w:t>
      </w:r>
      <w:r w:rsidRPr="008226EC">
        <w:rPr>
          <w:rFonts w:eastAsia="Arial Unicode MS" w:cs="Arial"/>
          <w:b/>
          <w:bCs/>
          <w:sz w:val="40"/>
          <w:szCs w:val="40"/>
        </w:rPr>
        <w:t>”</w:t>
      </w:r>
    </w:p>
    <w:p w14:paraId="2B69A3B6" w14:textId="77777777" w:rsidR="00F96C18" w:rsidRDefault="00F96C18" w:rsidP="00F96C18">
      <w:pPr>
        <w:jc w:val="center"/>
        <w:rPr>
          <w:rFonts w:eastAsia="Arial Unicode MS" w:cs="Arial"/>
          <w:b/>
          <w:bCs/>
          <w:sz w:val="40"/>
          <w:szCs w:val="40"/>
        </w:rPr>
      </w:pPr>
    </w:p>
    <w:p w14:paraId="0EBA432E" w14:textId="77777777" w:rsidR="00F96C18" w:rsidRPr="001A01E7" w:rsidRDefault="00F96C18" w:rsidP="00F96C18">
      <w:pPr>
        <w:jc w:val="center"/>
        <w:rPr>
          <w:rFonts w:eastAsia="Arial Unicode MS" w:cs="Arial"/>
          <w:b/>
          <w:bCs/>
          <w:sz w:val="46"/>
          <w:szCs w:val="46"/>
        </w:rPr>
      </w:pPr>
      <w:r w:rsidRPr="001A01E7">
        <w:rPr>
          <w:rFonts w:eastAsia="Arial Unicode MS" w:cs="Arial"/>
          <w:b/>
          <w:bCs/>
          <w:sz w:val="46"/>
          <w:szCs w:val="46"/>
        </w:rPr>
        <w:t>CONVENIO CONADI – SERCOTEC</w:t>
      </w:r>
    </w:p>
    <w:p w14:paraId="1AAFE8D2" w14:textId="77777777" w:rsidR="00F96C18" w:rsidRDefault="00F96C18" w:rsidP="00F96C18">
      <w:pPr>
        <w:jc w:val="center"/>
        <w:rPr>
          <w:rFonts w:eastAsia="Arial Unicode MS" w:cs="Arial"/>
          <w:b/>
          <w:bCs/>
          <w:sz w:val="40"/>
          <w:szCs w:val="40"/>
        </w:rPr>
      </w:pPr>
    </w:p>
    <w:p w14:paraId="6983811A" w14:textId="77777777" w:rsidR="00F96C18" w:rsidRPr="008226EC" w:rsidRDefault="00F96C18" w:rsidP="00F96C18">
      <w:pPr>
        <w:jc w:val="center"/>
        <w:rPr>
          <w:rFonts w:eastAsia="Arial Unicode MS" w:cs="Arial"/>
          <w:b/>
          <w:bCs/>
          <w:sz w:val="40"/>
          <w:szCs w:val="40"/>
        </w:rPr>
      </w:pPr>
    </w:p>
    <w:p w14:paraId="74FCA0DA" w14:textId="77777777" w:rsidR="00F96C18" w:rsidRPr="00D91961" w:rsidRDefault="00F96C18" w:rsidP="00F96C18">
      <w:pPr>
        <w:jc w:val="center"/>
        <w:rPr>
          <w:rFonts w:eastAsia="Arial Unicode MS" w:cs="Arial"/>
          <w:b/>
          <w:bCs/>
          <w:color w:val="000000" w:themeColor="text1"/>
          <w:sz w:val="40"/>
          <w:szCs w:val="40"/>
        </w:rPr>
      </w:pPr>
    </w:p>
    <w:p w14:paraId="1AB3C64E" w14:textId="77777777" w:rsidR="00F96C18" w:rsidRPr="008226EC" w:rsidRDefault="00F96C18" w:rsidP="00F96C18">
      <w:pPr>
        <w:jc w:val="center"/>
        <w:rPr>
          <w:rFonts w:eastAsia="Arial Unicode MS" w:cs="Arial"/>
          <w:b/>
          <w:bCs/>
          <w:sz w:val="40"/>
          <w:szCs w:val="40"/>
        </w:rPr>
      </w:pPr>
      <w:r w:rsidRPr="00D91961">
        <w:rPr>
          <w:rFonts w:eastAsia="Arial Unicode MS" w:cs="Arial"/>
          <w:b/>
          <w:bCs/>
          <w:sz w:val="40"/>
          <w:szCs w:val="40"/>
        </w:rPr>
        <w:t xml:space="preserve">REGIÓN </w:t>
      </w:r>
      <w:r w:rsidRPr="008226EC">
        <w:rPr>
          <w:rFonts w:eastAsia="Arial Unicode MS" w:cs="Arial"/>
          <w:b/>
          <w:bCs/>
          <w:sz w:val="40"/>
          <w:szCs w:val="40"/>
        </w:rPr>
        <w:t>DE LA ARAUCANÍA</w:t>
      </w:r>
    </w:p>
    <w:p w14:paraId="7DCB6298" w14:textId="77777777" w:rsidR="00F96C18" w:rsidRDefault="00F96C18" w:rsidP="00F96C18">
      <w:pPr>
        <w:jc w:val="center"/>
        <w:rPr>
          <w:rFonts w:eastAsia="Arial Unicode MS" w:cs="Arial"/>
          <w:b/>
          <w:bCs/>
          <w:sz w:val="40"/>
          <w:szCs w:val="40"/>
        </w:rPr>
      </w:pPr>
      <w:r w:rsidRPr="008226EC">
        <w:rPr>
          <w:rFonts w:eastAsia="Arial Unicode MS" w:cs="Arial"/>
          <w:b/>
          <w:bCs/>
          <w:sz w:val="40"/>
          <w:szCs w:val="40"/>
        </w:rPr>
        <w:t>202</w:t>
      </w:r>
      <w:r>
        <w:rPr>
          <w:rFonts w:eastAsia="Arial Unicode MS" w:cs="Arial"/>
          <w:b/>
          <w:bCs/>
          <w:sz w:val="40"/>
          <w:szCs w:val="40"/>
        </w:rPr>
        <w:t>2</w:t>
      </w:r>
    </w:p>
    <w:p w14:paraId="7E924D43" w14:textId="77777777" w:rsidR="00F96C18" w:rsidRDefault="00F96C18" w:rsidP="00F96C18">
      <w:pPr>
        <w:jc w:val="center"/>
        <w:rPr>
          <w:rFonts w:eastAsia="Arial Unicode MS" w:cs="Arial"/>
          <w:b/>
          <w:bCs/>
          <w:sz w:val="40"/>
          <w:szCs w:val="40"/>
        </w:rPr>
      </w:pPr>
    </w:p>
    <w:p w14:paraId="4DAB00D8" w14:textId="77777777" w:rsidR="00F96C18" w:rsidRDefault="00F96C18" w:rsidP="00F96C18">
      <w:pPr>
        <w:jc w:val="center"/>
        <w:rPr>
          <w:rFonts w:eastAsia="Arial Unicode MS" w:cs="Arial"/>
          <w:b/>
          <w:bCs/>
          <w:sz w:val="40"/>
          <w:szCs w:val="40"/>
        </w:rPr>
      </w:pPr>
    </w:p>
    <w:p w14:paraId="5881E6A3" w14:textId="5B746D1E" w:rsidR="00BF162E" w:rsidRPr="000A02C7" w:rsidRDefault="00BD14F7" w:rsidP="00F96C18">
      <w:pPr>
        <w:rPr>
          <w:rFonts w:cs="Arial"/>
          <w:b/>
          <w:sz w:val="40"/>
          <w:szCs w:val="40"/>
          <w:lang w:val="es-CL"/>
        </w:rPr>
      </w:pPr>
      <w:bookmarkStart w:id="0" w:name="_GoBack"/>
      <w:bookmarkEnd w:id="0"/>
      <w:r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F5C239" w14:textId="4191CC03" w:rsidR="00350E78" w:rsidRPr="00350E78" w:rsidRDefault="00D66D7A">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00DA7E51"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87815218" w:history="1">
            <w:r w:rsidR="00350E78" w:rsidRPr="00350E78">
              <w:rPr>
                <w:rStyle w:val="Hipervnculo"/>
                <w:noProof/>
                <w:sz w:val="18"/>
                <w:szCs w:val="18"/>
              </w:rPr>
              <w:t>1. DESCRIPCIÓN DEL INSTRUMENTO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_Toc87815218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3</w:t>
            </w:r>
            <w:r w:rsidR="00350E78" w:rsidRPr="00350E78">
              <w:rPr>
                <w:noProof/>
                <w:webHidden/>
                <w:sz w:val="18"/>
                <w:szCs w:val="18"/>
              </w:rPr>
              <w:fldChar w:fldCharType="end"/>
            </w:r>
          </w:hyperlink>
        </w:p>
        <w:p w14:paraId="0E28C5C0" w14:textId="0F5070FB"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19" w:history="1">
            <w:r w:rsidR="00350E78" w:rsidRPr="00350E78">
              <w:rPr>
                <w:rStyle w:val="Hipervnculo"/>
                <w:noProof/>
                <w:sz w:val="18"/>
                <w:szCs w:val="18"/>
              </w:rPr>
              <w:t>1.1</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¿Qué es?</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_Toc87815219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3</w:t>
            </w:r>
            <w:r w:rsidR="00350E78" w:rsidRPr="00350E78">
              <w:rPr>
                <w:noProof/>
                <w:webHidden/>
                <w:sz w:val="18"/>
                <w:szCs w:val="18"/>
              </w:rPr>
              <w:fldChar w:fldCharType="end"/>
            </w:r>
          </w:hyperlink>
        </w:p>
        <w:p w14:paraId="4D36FD56" w14:textId="2D4909DE"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0" w:history="1">
            <w:r w:rsidR="00350E78" w:rsidRPr="00350E78">
              <w:rPr>
                <w:rStyle w:val="Hipervnculo"/>
                <w:noProof/>
                <w:sz w:val="18"/>
                <w:szCs w:val="18"/>
              </w:rPr>
              <w:t xml:space="preserve">1.2 </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¿A quiénes está dirigido?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_Toc87815220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w:t>
            </w:r>
            <w:r w:rsidR="00350E78" w:rsidRPr="00350E78">
              <w:rPr>
                <w:noProof/>
                <w:webHidden/>
                <w:sz w:val="18"/>
                <w:szCs w:val="18"/>
              </w:rPr>
              <w:fldChar w:fldCharType="end"/>
            </w:r>
          </w:hyperlink>
        </w:p>
        <w:p w14:paraId="51A1BAFC" w14:textId="5705BC92"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1" w:history="1">
            <w:r w:rsidR="00350E78" w:rsidRPr="00350E78">
              <w:rPr>
                <w:rStyle w:val="Hipervnculo"/>
                <w:noProof/>
                <w:sz w:val="18"/>
                <w:szCs w:val="18"/>
              </w:rPr>
              <w:t>1.3</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¿Quiénes no pueden participar?</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_Toc87815221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w:t>
            </w:r>
            <w:r w:rsidR="00350E78" w:rsidRPr="00350E78">
              <w:rPr>
                <w:noProof/>
                <w:webHidden/>
                <w:sz w:val="18"/>
                <w:szCs w:val="18"/>
              </w:rPr>
              <w:fldChar w:fldCharType="end"/>
            </w:r>
          </w:hyperlink>
        </w:p>
        <w:p w14:paraId="448F4138" w14:textId="60584800"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2" w:history="1">
            <w:r w:rsidR="00350E78" w:rsidRPr="00350E78">
              <w:rPr>
                <w:rStyle w:val="Hipervnculo"/>
                <w:rFonts w:eastAsia="Arial Unicode MS"/>
                <w:noProof/>
                <w:sz w:val="18"/>
                <w:szCs w:val="18"/>
              </w:rPr>
              <w:t>1.4</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Focalización de la convocatoria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_Toc87815222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w:t>
            </w:r>
            <w:r w:rsidR="00350E78" w:rsidRPr="00350E78">
              <w:rPr>
                <w:noProof/>
                <w:webHidden/>
                <w:sz w:val="18"/>
                <w:szCs w:val="18"/>
              </w:rPr>
              <w:fldChar w:fldCharType="end"/>
            </w:r>
          </w:hyperlink>
        </w:p>
        <w:p w14:paraId="46C5DBDB" w14:textId="05E2DBF5"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3" w:history="1">
            <w:r w:rsidR="00350E78" w:rsidRPr="00350E78">
              <w:rPr>
                <w:rStyle w:val="Hipervnculo"/>
                <w:rFonts w:eastAsia="Arial Unicode MS"/>
                <w:noProof/>
                <w:sz w:val="18"/>
                <w:szCs w:val="18"/>
              </w:rPr>
              <w:t>1.5</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Requisitos de la convocatoria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_Toc87815223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w:t>
            </w:r>
            <w:r w:rsidR="00350E78" w:rsidRPr="00350E78">
              <w:rPr>
                <w:noProof/>
                <w:webHidden/>
                <w:sz w:val="18"/>
                <w:szCs w:val="18"/>
              </w:rPr>
              <w:fldChar w:fldCharType="end"/>
            </w:r>
          </w:hyperlink>
        </w:p>
        <w:p w14:paraId="2F904A95" w14:textId="65A8F675"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4" w:history="1">
            <w:r w:rsidR="00350E78" w:rsidRPr="00350E78">
              <w:rPr>
                <w:rStyle w:val="Hipervnculo"/>
                <w:rFonts w:eastAsia="Arial Unicode MS"/>
                <w:noProof/>
                <w:sz w:val="18"/>
                <w:szCs w:val="18"/>
              </w:rPr>
              <w:t>1.6</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¿Qué financia?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_Toc87815224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8</w:t>
            </w:r>
            <w:r w:rsidR="00350E78" w:rsidRPr="00350E78">
              <w:rPr>
                <w:noProof/>
                <w:webHidden/>
                <w:sz w:val="18"/>
                <w:szCs w:val="18"/>
              </w:rPr>
              <w:fldChar w:fldCharType="end"/>
            </w:r>
          </w:hyperlink>
        </w:p>
        <w:p w14:paraId="4D8A10CB" w14:textId="3D3E5598"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5" w:history="1">
            <w:r w:rsidR="00350E78" w:rsidRPr="00350E78">
              <w:rPr>
                <w:rStyle w:val="Hipervnculo"/>
                <w:rFonts w:eastAsia="Arial Unicode MS"/>
                <w:noProof/>
                <w:sz w:val="18"/>
                <w:szCs w:val="18"/>
              </w:rPr>
              <w:t>1.7</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Ítems con restricciones de financiamiento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_Toc87815225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10</w:t>
            </w:r>
            <w:r w:rsidR="00350E78" w:rsidRPr="00350E78">
              <w:rPr>
                <w:noProof/>
                <w:webHidden/>
                <w:sz w:val="18"/>
                <w:szCs w:val="18"/>
              </w:rPr>
              <w:fldChar w:fldCharType="end"/>
            </w:r>
          </w:hyperlink>
        </w:p>
        <w:p w14:paraId="44B30D58" w14:textId="36C03033"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6" w:history="1">
            <w:r w:rsidR="00350E78" w:rsidRPr="00350E78">
              <w:rPr>
                <w:rStyle w:val="Hipervnculo"/>
                <w:rFonts w:eastAsia="Arial Unicode MS"/>
                <w:noProof/>
                <w:sz w:val="18"/>
                <w:szCs w:val="18"/>
              </w:rPr>
              <w:t>1.8</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¿Qué NO financia este instrumento?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_Toc87815226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11</w:t>
            </w:r>
            <w:r w:rsidR="00350E78" w:rsidRPr="00350E78">
              <w:rPr>
                <w:noProof/>
                <w:webHidden/>
                <w:sz w:val="18"/>
                <w:szCs w:val="18"/>
              </w:rPr>
              <w:fldChar w:fldCharType="end"/>
            </w:r>
          </w:hyperlink>
        </w:p>
        <w:p w14:paraId="2413BB64" w14:textId="28BECF1B"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27" w:history="1">
            <w:r w:rsidR="00350E78" w:rsidRPr="00350E78">
              <w:rPr>
                <w:rStyle w:val="Hipervnculo"/>
                <w:noProof/>
                <w:sz w:val="18"/>
                <w:szCs w:val="18"/>
              </w:rPr>
              <w:t>2. POSTULACIÓN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_Toc87815227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12</w:t>
            </w:r>
            <w:r w:rsidR="00350E78" w:rsidRPr="00350E78">
              <w:rPr>
                <w:noProof/>
                <w:webHidden/>
                <w:sz w:val="18"/>
                <w:szCs w:val="18"/>
              </w:rPr>
              <w:fldChar w:fldCharType="end"/>
            </w:r>
          </w:hyperlink>
        </w:p>
        <w:p w14:paraId="2408BDAD" w14:textId="2C0F4033"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8" w:history="1">
            <w:r w:rsidR="00350E78" w:rsidRPr="00350E78">
              <w:rPr>
                <w:rStyle w:val="Hipervnculo"/>
                <w:noProof/>
                <w:sz w:val="18"/>
                <w:szCs w:val="18"/>
                <w:lang w:val="es-CL"/>
              </w:rPr>
              <w:t xml:space="preserve">2.1 </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lang w:val="es-CL"/>
              </w:rPr>
              <w:t>Plazos de postulación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_Toc87815228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12</w:t>
            </w:r>
            <w:r w:rsidR="00350E78" w:rsidRPr="00350E78">
              <w:rPr>
                <w:noProof/>
                <w:webHidden/>
                <w:sz w:val="18"/>
                <w:szCs w:val="18"/>
              </w:rPr>
              <w:fldChar w:fldCharType="end"/>
            </w:r>
          </w:hyperlink>
        </w:p>
        <w:p w14:paraId="7E616139" w14:textId="687A93AA"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29" w:history="1">
            <w:r w:rsidR="00350E78" w:rsidRPr="00350E78">
              <w:rPr>
                <w:rStyle w:val="Hipervnculo"/>
                <w:noProof/>
                <w:sz w:val="18"/>
                <w:szCs w:val="18"/>
              </w:rPr>
              <w:t xml:space="preserve">2.2 </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Pasos para postular</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_Toc87815229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12</w:t>
            </w:r>
            <w:r w:rsidR="00350E78" w:rsidRPr="00350E78">
              <w:rPr>
                <w:noProof/>
                <w:webHidden/>
                <w:sz w:val="18"/>
                <w:szCs w:val="18"/>
              </w:rPr>
              <w:fldChar w:fldCharType="end"/>
            </w:r>
          </w:hyperlink>
        </w:p>
        <w:p w14:paraId="78DBBD91" w14:textId="412A1076"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0" w:history="1">
            <w:r w:rsidR="00350E78" w:rsidRPr="00350E78">
              <w:rPr>
                <w:rStyle w:val="Hipervnculo"/>
                <w:noProof/>
                <w:sz w:val="18"/>
                <w:szCs w:val="18"/>
              </w:rPr>
              <w:t>2.3</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Apoyo en el proceso de postulación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_Toc87815230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16</w:t>
            </w:r>
            <w:r w:rsidR="00350E78" w:rsidRPr="00350E78">
              <w:rPr>
                <w:noProof/>
                <w:webHidden/>
                <w:sz w:val="18"/>
                <w:szCs w:val="18"/>
              </w:rPr>
              <w:fldChar w:fldCharType="end"/>
            </w:r>
          </w:hyperlink>
        </w:p>
        <w:p w14:paraId="2104593E" w14:textId="29548CBB"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31" w:history="1">
            <w:r w:rsidR="00350E78" w:rsidRPr="00350E78">
              <w:rPr>
                <w:rStyle w:val="Hipervnculo"/>
                <w:rFonts w:eastAsia="Arial Unicode MS"/>
                <w:noProof/>
                <w:sz w:val="18"/>
                <w:szCs w:val="18"/>
              </w:rPr>
              <w:t>3. EVALUACIÓN Y SELECCIÓN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_Toc87815231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17</w:t>
            </w:r>
            <w:r w:rsidR="00350E78" w:rsidRPr="00350E78">
              <w:rPr>
                <w:noProof/>
                <w:webHidden/>
                <w:sz w:val="18"/>
                <w:szCs w:val="18"/>
              </w:rPr>
              <w:fldChar w:fldCharType="end"/>
            </w:r>
          </w:hyperlink>
        </w:p>
        <w:p w14:paraId="3EE052DA" w14:textId="6FE42759"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2" w:history="1">
            <w:r w:rsidR="00350E78" w:rsidRPr="00350E78">
              <w:rPr>
                <w:rStyle w:val="Hipervnculo"/>
                <w:rFonts w:eastAsia="Arial Unicode MS"/>
                <w:noProof/>
                <w:sz w:val="18"/>
                <w:szCs w:val="18"/>
              </w:rPr>
              <w:t xml:space="preserve">3.1 </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Evaluación de admisibilidad automática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_Toc87815232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17</w:t>
            </w:r>
            <w:r w:rsidR="00350E78" w:rsidRPr="00350E78">
              <w:rPr>
                <w:noProof/>
                <w:webHidden/>
                <w:sz w:val="18"/>
                <w:szCs w:val="18"/>
              </w:rPr>
              <w:fldChar w:fldCharType="end"/>
            </w:r>
          </w:hyperlink>
        </w:p>
        <w:p w14:paraId="3ED738EE" w14:textId="5F49143F"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3" w:history="1">
            <w:r w:rsidR="00350E78" w:rsidRPr="00350E78">
              <w:rPr>
                <w:rStyle w:val="Hipervnculo"/>
                <w:rFonts w:eastAsia="Arial Unicode MS"/>
                <w:noProof/>
                <w:sz w:val="18"/>
                <w:szCs w:val="18"/>
              </w:rPr>
              <w:t>3.2</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Test de Preselección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_Toc87815233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17</w:t>
            </w:r>
            <w:r w:rsidR="00350E78" w:rsidRPr="00350E78">
              <w:rPr>
                <w:noProof/>
                <w:webHidden/>
                <w:sz w:val="18"/>
                <w:szCs w:val="18"/>
              </w:rPr>
              <w:fldChar w:fldCharType="end"/>
            </w:r>
          </w:hyperlink>
        </w:p>
        <w:p w14:paraId="61AFE417" w14:textId="2F8D8643"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4" w:history="1">
            <w:r w:rsidR="00350E78" w:rsidRPr="00350E78">
              <w:rPr>
                <w:rStyle w:val="Hipervnculo"/>
                <w:rFonts w:eastAsia="Arial Unicode MS"/>
                <w:noProof/>
                <w:sz w:val="18"/>
                <w:szCs w:val="18"/>
              </w:rPr>
              <w:t>3.3</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Evaluación Técnica</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_Toc87815234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18</w:t>
            </w:r>
            <w:r w:rsidR="00350E78" w:rsidRPr="00350E78">
              <w:rPr>
                <w:noProof/>
                <w:webHidden/>
                <w:sz w:val="18"/>
                <w:szCs w:val="18"/>
              </w:rPr>
              <w:fldChar w:fldCharType="end"/>
            </w:r>
          </w:hyperlink>
        </w:p>
        <w:p w14:paraId="33CE3A32" w14:textId="3C8653A4"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5" w:history="1">
            <w:r w:rsidR="00350E78" w:rsidRPr="00350E78">
              <w:rPr>
                <w:rStyle w:val="Hipervnculo"/>
                <w:rFonts w:eastAsia="Arial Unicode MS"/>
                <w:noProof/>
                <w:sz w:val="18"/>
                <w:szCs w:val="18"/>
              </w:rPr>
              <w:t>3.4</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Comité de Evaluación Regional (CER)</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_Toc87815235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18</w:t>
            </w:r>
            <w:r w:rsidR="00350E78" w:rsidRPr="00350E78">
              <w:rPr>
                <w:noProof/>
                <w:webHidden/>
                <w:sz w:val="18"/>
                <w:szCs w:val="18"/>
              </w:rPr>
              <w:fldChar w:fldCharType="end"/>
            </w:r>
          </w:hyperlink>
        </w:p>
        <w:p w14:paraId="099B62F7" w14:textId="28DE71E0"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36" w:history="1">
            <w:r w:rsidR="00350E78" w:rsidRPr="00350E78">
              <w:rPr>
                <w:rStyle w:val="Hipervnculo"/>
                <w:rFonts w:eastAsia="Arial Unicode MS"/>
                <w:noProof/>
                <w:sz w:val="18"/>
                <w:szCs w:val="18"/>
              </w:rPr>
              <w:t>4. FASE DEDESARROLLO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_Toc87815236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21</w:t>
            </w:r>
            <w:r w:rsidR="00350E78" w:rsidRPr="00350E78">
              <w:rPr>
                <w:noProof/>
                <w:webHidden/>
                <w:sz w:val="18"/>
                <w:szCs w:val="18"/>
              </w:rPr>
              <w:fldChar w:fldCharType="end"/>
            </w:r>
          </w:hyperlink>
        </w:p>
        <w:p w14:paraId="29304632" w14:textId="787BE617"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37" w:history="1">
            <w:r w:rsidR="00350E78" w:rsidRPr="00350E78">
              <w:rPr>
                <w:rStyle w:val="Hipervnculo"/>
                <w:rFonts w:eastAsia="Arial Unicode MS"/>
                <w:noProof/>
                <w:sz w:val="18"/>
                <w:szCs w:val="18"/>
              </w:rPr>
              <w:t>4.1 Formalización</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_Toc87815237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21</w:t>
            </w:r>
            <w:r w:rsidR="00350E78" w:rsidRPr="00350E78">
              <w:rPr>
                <w:noProof/>
                <w:webHidden/>
                <w:sz w:val="18"/>
                <w:szCs w:val="18"/>
              </w:rPr>
              <w:fldChar w:fldCharType="end"/>
            </w:r>
          </w:hyperlink>
        </w:p>
        <w:p w14:paraId="3C01A2F0" w14:textId="6B46C0CB"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8" w:history="1">
            <w:r w:rsidR="00350E78" w:rsidRPr="00350E78">
              <w:rPr>
                <w:rStyle w:val="Hipervnculo"/>
                <w:noProof/>
                <w:sz w:val="18"/>
                <w:szCs w:val="18"/>
              </w:rPr>
              <w:t>4.2</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noProof/>
                <w:sz w:val="18"/>
                <w:szCs w:val="18"/>
              </w:rPr>
              <w:t>Formulación del Plan de Trabajo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_Toc87815238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22</w:t>
            </w:r>
            <w:r w:rsidR="00350E78" w:rsidRPr="00350E78">
              <w:rPr>
                <w:noProof/>
                <w:webHidden/>
                <w:sz w:val="18"/>
                <w:szCs w:val="18"/>
              </w:rPr>
              <w:fldChar w:fldCharType="end"/>
            </w:r>
          </w:hyperlink>
        </w:p>
        <w:p w14:paraId="25D4A290" w14:textId="68A27527"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39" w:history="1">
            <w:r w:rsidR="00350E78" w:rsidRPr="00350E78">
              <w:rPr>
                <w:rStyle w:val="Hipervnculo"/>
                <w:rFonts w:eastAsia="Arial Unicode MS"/>
                <w:noProof/>
                <w:sz w:val="18"/>
                <w:szCs w:val="18"/>
              </w:rPr>
              <w:t>4.3</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Implementación del Plan de Trabajo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_Toc87815239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25</w:t>
            </w:r>
            <w:r w:rsidR="00350E78" w:rsidRPr="00350E78">
              <w:rPr>
                <w:noProof/>
                <w:webHidden/>
                <w:sz w:val="18"/>
                <w:szCs w:val="18"/>
              </w:rPr>
              <w:fldChar w:fldCharType="end"/>
            </w:r>
          </w:hyperlink>
        </w:p>
        <w:p w14:paraId="696D2BD4" w14:textId="3FFADBBC"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0" w:history="1">
            <w:r w:rsidR="00350E78" w:rsidRPr="00350E78">
              <w:rPr>
                <w:rStyle w:val="Hipervnculo"/>
                <w:rFonts w:eastAsia="Arial Unicode MS"/>
                <w:noProof/>
                <w:sz w:val="18"/>
                <w:szCs w:val="18"/>
              </w:rPr>
              <w:t>5. TÉRMINO DEL PROYECTO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_Toc87815240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28</w:t>
            </w:r>
            <w:r w:rsidR="00350E78" w:rsidRPr="00350E78">
              <w:rPr>
                <w:noProof/>
                <w:webHidden/>
                <w:sz w:val="18"/>
                <w:szCs w:val="18"/>
              </w:rPr>
              <w:fldChar w:fldCharType="end"/>
            </w:r>
          </w:hyperlink>
        </w:p>
        <w:p w14:paraId="1C3742BA" w14:textId="783F91F6" w:rsidR="00350E78" w:rsidRPr="00350E78" w:rsidRDefault="00D11BB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87815241" w:history="1">
            <w:r w:rsidR="00350E78" w:rsidRPr="00350E78">
              <w:rPr>
                <w:rStyle w:val="Hipervnculo"/>
                <w:rFonts w:eastAsia="Arial Unicode MS"/>
                <w:noProof/>
                <w:sz w:val="18"/>
                <w:szCs w:val="18"/>
              </w:rPr>
              <w:t>5.1</w:t>
            </w:r>
            <w:r w:rsidR="00350E78" w:rsidRPr="00350E78">
              <w:rPr>
                <w:rFonts w:asciiTheme="minorHAnsi" w:eastAsiaTheme="minorEastAsia" w:hAnsiTheme="minorHAnsi" w:cstheme="minorBidi"/>
                <w:b w:val="0"/>
                <w:bCs w:val="0"/>
                <w:noProof/>
                <w:sz w:val="18"/>
                <w:szCs w:val="18"/>
                <w:lang w:val="es-CL" w:eastAsia="es-CL"/>
              </w:rPr>
              <w:tab/>
            </w:r>
            <w:r w:rsidR="00350E78" w:rsidRPr="00350E78">
              <w:rPr>
                <w:rStyle w:val="Hipervnculo"/>
                <w:rFonts w:eastAsia="Arial Unicode MS"/>
                <w:noProof/>
                <w:sz w:val="18"/>
                <w:szCs w:val="18"/>
              </w:rPr>
              <w:t>Término Anticipado del Proyecto</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_Toc87815241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28</w:t>
            </w:r>
            <w:r w:rsidR="00350E78" w:rsidRPr="00350E78">
              <w:rPr>
                <w:noProof/>
                <w:webHidden/>
                <w:sz w:val="18"/>
                <w:szCs w:val="18"/>
              </w:rPr>
              <w:fldChar w:fldCharType="end"/>
            </w:r>
          </w:hyperlink>
        </w:p>
        <w:p w14:paraId="0F07A3D4" w14:textId="4D85C6F6"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2" w:history="1">
            <w:r w:rsidR="00350E78" w:rsidRPr="00350E78">
              <w:rPr>
                <w:rStyle w:val="Hipervnculo"/>
                <w:rFonts w:eastAsia="Arial Unicode MS"/>
                <w:noProof/>
                <w:sz w:val="18"/>
                <w:szCs w:val="18"/>
              </w:rPr>
              <w:t>6. OTROS</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_Toc87815242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29</w:t>
            </w:r>
            <w:r w:rsidR="00350E78" w:rsidRPr="00350E78">
              <w:rPr>
                <w:noProof/>
                <w:webHidden/>
                <w:sz w:val="18"/>
                <w:szCs w:val="18"/>
              </w:rPr>
              <w:fldChar w:fldCharType="end"/>
            </w:r>
          </w:hyperlink>
        </w:p>
        <w:p w14:paraId="3324AFB8" w14:textId="529FCB40"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3" w:history="1">
            <w:r w:rsidR="00350E78" w:rsidRPr="00350E78">
              <w:rPr>
                <w:rStyle w:val="Hipervnculo"/>
                <w:noProof/>
                <w:sz w:val="18"/>
                <w:szCs w:val="18"/>
              </w:rPr>
              <w:t>ANEXO N° 1</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_Toc87815243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32</w:t>
            </w:r>
            <w:r w:rsidR="00350E78" w:rsidRPr="00350E78">
              <w:rPr>
                <w:noProof/>
                <w:webHidden/>
                <w:sz w:val="18"/>
                <w:szCs w:val="18"/>
              </w:rPr>
              <w:fldChar w:fldCharType="end"/>
            </w:r>
          </w:hyperlink>
        </w:p>
        <w:p w14:paraId="2175E60F" w14:textId="6FEC38AB"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4" w:history="1">
            <w:r w:rsidR="00350E78" w:rsidRPr="00350E78">
              <w:rPr>
                <w:rStyle w:val="Hipervnculo"/>
                <w:noProof/>
                <w:sz w:val="18"/>
                <w:szCs w:val="18"/>
              </w:rPr>
              <w:t>ANEXO N° 2</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_Toc87815244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36</w:t>
            </w:r>
            <w:r w:rsidR="00350E78" w:rsidRPr="00350E78">
              <w:rPr>
                <w:noProof/>
                <w:webHidden/>
                <w:sz w:val="18"/>
                <w:szCs w:val="18"/>
              </w:rPr>
              <w:fldChar w:fldCharType="end"/>
            </w:r>
          </w:hyperlink>
        </w:p>
        <w:p w14:paraId="43079A7A" w14:textId="5A1295CC"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5" w:history="1">
            <w:r w:rsidR="00350E78" w:rsidRPr="00350E78">
              <w:rPr>
                <w:rStyle w:val="Hipervnculo"/>
                <w:noProof/>
                <w:sz w:val="18"/>
                <w:szCs w:val="18"/>
              </w:rPr>
              <w:t>ANEXO N° 3</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_Toc87815245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44</w:t>
            </w:r>
            <w:r w:rsidR="00350E78" w:rsidRPr="00350E78">
              <w:rPr>
                <w:noProof/>
                <w:webHidden/>
                <w:sz w:val="18"/>
                <w:szCs w:val="18"/>
              </w:rPr>
              <w:fldChar w:fldCharType="end"/>
            </w:r>
          </w:hyperlink>
        </w:p>
        <w:p w14:paraId="15BE09AC" w14:textId="79CBF5B8"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6" w:history="1">
            <w:r w:rsidR="00350E78" w:rsidRPr="00350E78">
              <w:rPr>
                <w:rStyle w:val="Hipervnculo"/>
                <w:noProof/>
                <w:sz w:val="18"/>
                <w:szCs w:val="18"/>
              </w:rPr>
              <w:t>ANEXO N° 4</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_Toc87815246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45</w:t>
            </w:r>
            <w:r w:rsidR="00350E78" w:rsidRPr="00350E78">
              <w:rPr>
                <w:noProof/>
                <w:webHidden/>
                <w:sz w:val="18"/>
                <w:szCs w:val="18"/>
              </w:rPr>
              <w:fldChar w:fldCharType="end"/>
            </w:r>
          </w:hyperlink>
        </w:p>
        <w:p w14:paraId="3685CCAC" w14:textId="45C2A790"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7" w:history="1">
            <w:r w:rsidR="00350E78" w:rsidRPr="00350E78">
              <w:rPr>
                <w:rStyle w:val="Hipervnculo"/>
                <w:noProof/>
                <w:sz w:val="18"/>
                <w:szCs w:val="18"/>
              </w:rPr>
              <w:t>ANEXO N° 5</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_Toc87815247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46</w:t>
            </w:r>
            <w:r w:rsidR="00350E78" w:rsidRPr="00350E78">
              <w:rPr>
                <w:noProof/>
                <w:webHidden/>
                <w:sz w:val="18"/>
                <w:szCs w:val="18"/>
              </w:rPr>
              <w:fldChar w:fldCharType="end"/>
            </w:r>
          </w:hyperlink>
        </w:p>
        <w:p w14:paraId="4609BD5F" w14:textId="56FE05ED"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8" w:history="1">
            <w:r w:rsidR="00350E78" w:rsidRPr="00350E78">
              <w:rPr>
                <w:rStyle w:val="Hipervnculo"/>
                <w:noProof/>
                <w:sz w:val="18"/>
                <w:szCs w:val="18"/>
              </w:rPr>
              <w:t>ANEXO N° 6</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_Toc87815248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49</w:t>
            </w:r>
            <w:r w:rsidR="00350E78" w:rsidRPr="00350E78">
              <w:rPr>
                <w:noProof/>
                <w:webHidden/>
                <w:sz w:val="18"/>
                <w:szCs w:val="18"/>
              </w:rPr>
              <w:fldChar w:fldCharType="end"/>
            </w:r>
          </w:hyperlink>
        </w:p>
        <w:p w14:paraId="7EB2CC03" w14:textId="358B8E5C"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49" w:history="1">
            <w:r w:rsidR="00350E78" w:rsidRPr="00350E78">
              <w:rPr>
                <w:rStyle w:val="Hipervnculo"/>
                <w:rFonts w:eastAsiaTheme="minorHAnsi"/>
                <w:noProof/>
                <w:sz w:val="18"/>
                <w:szCs w:val="18"/>
                <w:lang w:val="es-CL" w:eastAsia="en-US"/>
              </w:rPr>
              <w:t>ANEXO N° 7</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_Toc87815249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50</w:t>
            </w:r>
            <w:r w:rsidR="00350E78" w:rsidRPr="00350E78">
              <w:rPr>
                <w:noProof/>
                <w:webHidden/>
                <w:sz w:val="18"/>
                <w:szCs w:val="18"/>
              </w:rPr>
              <w:fldChar w:fldCharType="end"/>
            </w:r>
          </w:hyperlink>
        </w:p>
        <w:p w14:paraId="2C497B83" w14:textId="414843B7" w:rsidR="00350E78" w:rsidRPr="00350E78" w:rsidRDefault="00D11BB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87815250" w:history="1">
            <w:r w:rsidR="00350E78" w:rsidRPr="00350E78">
              <w:rPr>
                <w:rStyle w:val="Hipervnculo"/>
                <w:noProof/>
                <w:sz w:val="18"/>
                <w:szCs w:val="18"/>
              </w:rPr>
              <w:t>ANEXO N° 8</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_Toc87815250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57</w:t>
            </w:r>
            <w:r w:rsidR="00350E78" w:rsidRPr="00350E78">
              <w:rPr>
                <w:noProof/>
                <w:webHidden/>
                <w:sz w:val="18"/>
                <w:szCs w:val="18"/>
              </w:rPr>
              <w:fldChar w:fldCharType="end"/>
            </w:r>
          </w:hyperlink>
        </w:p>
        <w:p w14:paraId="1A142423" w14:textId="6B63E5C4" w:rsidR="00350E78" w:rsidRDefault="00D11BBD">
          <w:pPr>
            <w:pStyle w:val="TDC2"/>
            <w:tabs>
              <w:tab w:val="right" w:leader="dot" w:pos="8828"/>
            </w:tabs>
            <w:rPr>
              <w:rFonts w:asciiTheme="minorHAnsi" w:eastAsiaTheme="minorEastAsia" w:hAnsiTheme="minorHAnsi" w:cstheme="minorBidi"/>
              <w:b w:val="0"/>
              <w:bCs w:val="0"/>
              <w:noProof/>
              <w:lang w:val="es-CL" w:eastAsia="es-CL"/>
            </w:rPr>
          </w:pPr>
          <w:hyperlink w:anchor="_Toc87815251" w:history="1">
            <w:r w:rsidR="00350E78" w:rsidRPr="00350E78">
              <w:rPr>
                <w:rStyle w:val="Hipervnculo"/>
                <w:noProof/>
                <w:sz w:val="18"/>
                <w:szCs w:val="18"/>
              </w:rPr>
              <w:t>ANEXO N° 9</w:t>
            </w:r>
            <w:r w:rsidR="00350E78" w:rsidRPr="00350E78">
              <w:rPr>
                <w:noProof/>
                <w:webHidden/>
                <w:sz w:val="18"/>
                <w:szCs w:val="18"/>
              </w:rPr>
              <w:tab/>
            </w:r>
            <w:r w:rsidR="00350E78" w:rsidRPr="00350E78">
              <w:rPr>
                <w:noProof/>
                <w:webHidden/>
                <w:sz w:val="18"/>
                <w:szCs w:val="18"/>
              </w:rPr>
              <w:fldChar w:fldCharType="begin"/>
            </w:r>
            <w:r w:rsidR="00350E78" w:rsidRPr="00350E78">
              <w:rPr>
                <w:noProof/>
                <w:webHidden/>
                <w:sz w:val="18"/>
                <w:szCs w:val="18"/>
              </w:rPr>
              <w:instrText xml:space="preserve"> PAGEREF _Toc87815251 \h </w:instrText>
            </w:r>
            <w:r w:rsidR="00350E78" w:rsidRPr="00350E78">
              <w:rPr>
                <w:noProof/>
                <w:webHidden/>
                <w:sz w:val="18"/>
                <w:szCs w:val="18"/>
              </w:rPr>
            </w:r>
            <w:r w:rsidR="00350E78" w:rsidRPr="00350E78">
              <w:rPr>
                <w:noProof/>
                <w:webHidden/>
                <w:sz w:val="18"/>
                <w:szCs w:val="18"/>
              </w:rPr>
              <w:fldChar w:fldCharType="separate"/>
            </w:r>
            <w:r w:rsidR="00350E78" w:rsidRPr="00350E78">
              <w:rPr>
                <w:noProof/>
                <w:webHidden/>
                <w:sz w:val="18"/>
                <w:szCs w:val="18"/>
              </w:rPr>
              <w:t>63</w:t>
            </w:r>
            <w:r w:rsidR="00350E78" w:rsidRPr="00350E78">
              <w:rPr>
                <w:noProof/>
                <w:webHidden/>
                <w:sz w:val="18"/>
                <w:szCs w:val="18"/>
              </w:rPr>
              <w:fldChar w:fldCharType="end"/>
            </w:r>
          </w:hyperlink>
        </w:p>
        <w:p w14:paraId="72B4416C" w14:textId="4546108D" w:rsidR="00DA7E51" w:rsidRPr="00F63BC8" w:rsidRDefault="00D66D7A">
          <w:pPr>
            <w:rPr>
              <w:sz w:val="18"/>
            </w:rPr>
          </w:pPr>
          <w:r w:rsidRPr="00F63BC8">
            <w:rPr>
              <w:bCs/>
              <w:sz w:val="18"/>
            </w:rPr>
            <w:fldChar w:fldCharType="end"/>
          </w:r>
        </w:p>
      </w:sdtContent>
    </w:sdt>
    <w:p w14:paraId="67F16793" w14:textId="77777777" w:rsidR="002337AE" w:rsidRPr="00375DE4" w:rsidRDefault="002337AE" w:rsidP="009C7080">
      <w:pPr>
        <w:pStyle w:val="Ttulo20"/>
      </w:pPr>
      <w:bookmarkStart w:id="1" w:name="_Toc87815218"/>
      <w:r w:rsidRPr="00375DE4">
        <w:lastRenderedPageBreak/>
        <w:t>1. DESCRIPCIÓN DEL INSTRUMENTO</w:t>
      </w:r>
      <w:bookmarkEnd w:id="1"/>
    </w:p>
    <w:p w14:paraId="331F723B" w14:textId="77777777" w:rsidR="002337AE" w:rsidRPr="00375DE4" w:rsidRDefault="002337AE" w:rsidP="00EB1484">
      <w:pPr>
        <w:rPr>
          <w:szCs w:val="22"/>
          <w:lang w:val="es-CL"/>
        </w:rPr>
      </w:pPr>
    </w:p>
    <w:p w14:paraId="586E16A0"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87815219"/>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266E61F" w14:textId="77777777" w:rsidR="00AB3517" w:rsidRPr="00375DE4" w:rsidRDefault="00AB3517" w:rsidP="008C599F">
      <w:pPr>
        <w:jc w:val="both"/>
      </w:pPr>
    </w:p>
    <w:p w14:paraId="1096FF9E" w14:textId="77777777" w:rsidR="005F6AF5" w:rsidRPr="00451DEC"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w:t>
      </w:r>
      <w:r w:rsidR="00451DEC" w:rsidRPr="000A4BE3">
        <w:rPr>
          <w:rFonts w:cs="Arial"/>
          <w:szCs w:val="22"/>
        </w:rPr>
        <w:t>focalización definida</w:t>
      </w:r>
      <w:r w:rsidR="009D0D8C" w:rsidRPr="000A4BE3">
        <w:rPr>
          <w:rFonts w:cs="Arial"/>
          <w:szCs w:val="22"/>
        </w:rPr>
        <w:t xml:space="preserve"> por </w:t>
      </w:r>
      <w:r w:rsidR="00AC3E5D">
        <w:rPr>
          <w:rFonts w:cs="Arial"/>
          <w:szCs w:val="22"/>
        </w:rPr>
        <w:t>la</w:t>
      </w:r>
      <w:r w:rsidR="009D0D8C" w:rsidRPr="000A4BE3">
        <w:rPr>
          <w:rFonts w:cs="Arial"/>
          <w:szCs w:val="22"/>
        </w:rPr>
        <w:t xml:space="preserve"> </w:t>
      </w:r>
      <w:r w:rsidR="009D0D8C" w:rsidRPr="00451DEC">
        <w:rPr>
          <w:rFonts w:cs="Arial"/>
          <w:szCs w:val="22"/>
        </w:rPr>
        <w:t>Dirección Regional</w:t>
      </w:r>
      <w:r w:rsidR="00AC3E5D" w:rsidRPr="00451DEC">
        <w:rPr>
          <w:rFonts w:cs="Arial"/>
          <w:szCs w:val="22"/>
        </w:rPr>
        <w:t xml:space="preserve"> de La Araucanía de Sercotec</w:t>
      </w:r>
      <w:r w:rsidR="009D0D8C" w:rsidRPr="00451DEC">
        <w:rPr>
          <w:rFonts w:cs="Arial"/>
          <w:szCs w:val="22"/>
        </w:rPr>
        <w:t>.</w:t>
      </w:r>
    </w:p>
    <w:p w14:paraId="0BD90766" w14:textId="77777777" w:rsidR="005F6AF5" w:rsidRPr="000A4BE3" w:rsidRDefault="005F6AF5" w:rsidP="008C599F">
      <w:pPr>
        <w:jc w:val="both"/>
        <w:rPr>
          <w:rFonts w:cs="Arial"/>
          <w:szCs w:val="22"/>
          <w:shd w:val="clear" w:color="auto" w:fill="FFFFFF"/>
        </w:rPr>
      </w:pPr>
    </w:p>
    <w:p w14:paraId="1FFD93F9" w14:textId="77777777"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00A44E25">
        <w:rPr>
          <w:szCs w:val="22"/>
        </w:rPr>
        <w:t xml:space="preserve"> </w:t>
      </w:r>
      <w:r w:rsidR="0027796E">
        <w:rPr>
          <w:szCs w:val="22"/>
        </w:rPr>
        <w:t>brindará apoyo consistente en:</w:t>
      </w:r>
    </w:p>
    <w:p w14:paraId="5E22689C" w14:textId="77777777" w:rsidR="009275A5" w:rsidRDefault="009275A5" w:rsidP="00407E05">
      <w:pPr>
        <w:jc w:val="both"/>
        <w:rPr>
          <w:szCs w:val="22"/>
        </w:rPr>
      </w:pPr>
    </w:p>
    <w:p w14:paraId="69140881" w14:textId="77777777"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0A4BE3">
        <w:rPr>
          <w:rStyle w:val="Refdenotaalpie"/>
          <w:rFonts w:cs="Arial"/>
          <w:szCs w:val="22"/>
        </w:rPr>
        <w:footnoteReference w:id="1"/>
      </w:r>
      <w:r>
        <w:rPr>
          <w:szCs w:val="22"/>
        </w:rPr>
        <w:t>.</w:t>
      </w:r>
    </w:p>
    <w:p w14:paraId="409722EA" w14:textId="77777777"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012353FD"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4359B061" w14:textId="77777777" w:rsidR="00407E05" w:rsidRDefault="00407E05" w:rsidP="00484B71">
      <w:pPr>
        <w:jc w:val="both"/>
        <w:rPr>
          <w:szCs w:val="22"/>
        </w:rPr>
      </w:pPr>
    </w:p>
    <w:p w14:paraId="62D05E2B" w14:textId="77777777" w:rsidR="00484B71" w:rsidRPr="00484B71" w:rsidRDefault="00484B71" w:rsidP="00484B71">
      <w:pPr>
        <w:jc w:val="both"/>
        <w:rPr>
          <w:szCs w:val="22"/>
        </w:rPr>
      </w:pPr>
      <w:r w:rsidRPr="00484B71">
        <w:rPr>
          <w:szCs w:val="22"/>
        </w:rPr>
        <w:t>Para acceder a e</w:t>
      </w:r>
      <w:r>
        <w:rPr>
          <w:szCs w:val="22"/>
        </w:rPr>
        <w:t xml:space="preserve">ste </w:t>
      </w:r>
      <w:r w:rsidRPr="008226EC">
        <w:rPr>
          <w:szCs w:val="22"/>
        </w:rPr>
        <w:t>instrumento, los emprendedores/as debe</w:t>
      </w:r>
      <w:r w:rsidR="00C97910" w:rsidRPr="008226EC">
        <w:rPr>
          <w:szCs w:val="22"/>
        </w:rPr>
        <w:t>rá</w:t>
      </w:r>
      <w:r w:rsidRPr="008226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6EB97042" w14:textId="77777777" w:rsidR="00484B71" w:rsidRPr="005966BB" w:rsidRDefault="00484B71" w:rsidP="008C599F">
      <w:pPr>
        <w:jc w:val="both"/>
        <w:rPr>
          <w:szCs w:val="22"/>
        </w:rPr>
      </w:pPr>
    </w:p>
    <w:p w14:paraId="5B148F9B" w14:textId="77777777" w:rsidR="002B6DDE" w:rsidRPr="008226EC" w:rsidRDefault="00807B79" w:rsidP="008C599F">
      <w:pPr>
        <w:jc w:val="both"/>
        <w:rPr>
          <w:szCs w:val="22"/>
        </w:rPr>
      </w:pPr>
      <w:r w:rsidRPr="005966BB">
        <w:rPr>
          <w:szCs w:val="22"/>
        </w:rPr>
        <w:t>P</w:t>
      </w:r>
      <w:r w:rsidR="002B6DDE" w:rsidRPr="005966BB">
        <w:rPr>
          <w:szCs w:val="22"/>
        </w:rPr>
        <w:t xml:space="preserve">ermite a </w:t>
      </w:r>
      <w:r w:rsidR="002B6DDE" w:rsidRPr="008226EC">
        <w:rPr>
          <w:szCs w:val="22"/>
        </w:rPr>
        <w:t>los emprendedores/as</w:t>
      </w:r>
      <w:r w:rsidR="00955C1A" w:rsidRPr="008226EC">
        <w:rPr>
          <w:szCs w:val="22"/>
        </w:rPr>
        <w:t>,</w:t>
      </w:r>
      <w:r w:rsidR="00170B80">
        <w:rPr>
          <w:szCs w:val="22"/>
        </w:rPr>
        <w:t xml:space="preserve"> </w:t>
      </w:r>
      <w:r w:rsidR="00955C1A" w:rsidRPr="008226EC">
        <w:rPr>
          <w:szCs w:val="22"/>
        </w:rPr>
        <w:t>cuyas ideas de negocio hayan sido seleccionada</w:t>
      </w:r>
      <w:r w:rsidR="0097375C" w:rsidRPr="008226EC">
        <w:rPr>
          <w:szCs w:val="22"/>
        </w:rPr>
        <w:t>s</w:t>
      </w:r>
      <w:r w:rsidR="00955C1A" w:rsidRPr="008226EC">
        <w:rPr>
          <w:szCs w:val="22"/>
        </w:rPr>
        <w:t>,</w:t>
      </w:r>
      <w:r w:rsidR="002B6DDE" w:rsidRPr="008226EC">
        <w:rPr>
          <w:szCs w:val="22"/>
        </w:rPr>
        <w:t xml:space="preserve"> recibir asesoría</w:t>
      </w:r>
      <w:r w:rsidR="002B6896" w:rsidRPr="008226EC">
        <w:rPr>
          <w:szCs w:val="22"/>
        </w:rPr>
        <w:t xml:space="preserve"> de parte</w:t>
      </w:r>
      <w:r w:rsidR="002B6DDE" w:rsidRPr="008226EC">
        <w:rPr>
          <w:szCs w:val="22"/>
        </w:rPr>
        <w:t xml:space="preserve"> de un </w:t>
      </w:r>
      <w:r w:rsidR="0097375C" w:rsidRPr="008226EC">
        <w:rPr>
          <w:szCs w:val="22"/>
        </w:rPr>
        <w:t>A</w:t>
      </w:r>
      <w:r w:rsidR="00B25102" w:rsidRPr="008226EC">
        <w:rPr>
          <w:szCs w:val="22"/>
        </w:rPr>
        <w:t xml:space="preserve">gente </w:t>
      </w:r>
      <w:r w:rsidR="0097375C" w:rsidRPr="008226EC">
        <w:rPr>
          <w:szCs w:val="22"/>
        </w:rPr>
        <w:t>O</w:t>
      </w:r>
      <w:r w:rsidR="00B25102" w:rsidRPr="008226EC">
        <w:rPr>
          <w:szCs w:val="22"/>
        </w:rPr>
        <w:t xml:space="preserve">perador </w:t>
      </w:r>
      <w:r w:rsidR="00622530" w:rsidRPr="008226EC">
        <w:rPr>
          <w:szCs w:val="22"/>
        </w:rPr>
        <w:t>Sercotec</w:t>
      </w:r>
      <w:r w:rsidR="00752E21" w:rsidRPr="008226EC">
        <w:rPr>
          <w:rStyle w:val="Refdenotaalpie"/>
          <w:rFonts w:cs="Arial"/>
          <w:szCs w:val="22"/>
        </w:rPr>
        <w:footnoteReference w:id="2"/>
      </w:r>
      <w:r w:rsidR="0097375C" w:rsidRPr="008226EC">
        <w:rPr>
          <w:szCs w:val="22"/>
        </w:rPr>
        <w:t>,</w:t>
      </w:r>
      <w:r w:rsidR="00EA6921" w:rsidRPr="008226EC">
        <w:rPr>
          <w:szCs w:val="22"/>
        </w:rPr>
        <w:t xml:space="preserve"> para la formulación técnica y financiera</w:t>
      </w:r>
      <w:r w:rsidR="00170B80">
        <w:rPr>
          <w:szCs w:val="22"/>
        </w:rPr>
        <w:t xml:space="preserve"> </w:t>
      </w:r>
      <w:r w:rsidR="002B6DDE" w:rsidRPr="008226EC">
        <w:rPr>
          <w:szCs w:val="22"/>
        </w:rPr>
        <w:t>de</w:t>
      </w:r>
      <w:r w:rsidR="00971448" w:rsidRPr="008226EC">
        <w:rPr>
          <w:szCs w:val="22"/>
        </w:rPr>
        <w:t xml:space="preserve"> un</w:t>
      </w:r>
      <w:r w:rsidR="00170B80">
        <w:rPr>
          <w:szCs w:val="22"/>
        </w:rPr>
        <w:t xml:space="preserve"> </w:t>
      </w:r>
      <w:r w:rsidR="00CA1C89" w:rsidRPr="008226EC">
        <w:rPr>
          <w:szCs w:val="22"/>
        </w:rPr>
        <w:t>Plan de Trabajo</w:t>
      </w:r>
      <w:r w:rsidR="002B6DDE" w:rsidRPr="008226EC">
        <w:rPr>
          <w:szCs w:val="22"/>
        </w:rPr>
        <w:t xml:space="preserve">, </w:t>
      </w:r>
      <w:r w:rsidR="007000DE" w:rsidRPr="008226EC">
        <w:rPr>
          <w:szCs w:val="22"/>
        </w:rPr>
        <w:t xml:space="preserve">junto con </w:t>
      </w:r>
      <w:r w:rsidR="0097375C" w:rsidRPr="008226EC">
        <w:rPr>
          <w:szCs w:val="22"/>
        </w:rPr>
        <w:t xml:space="preserve">la </w:t>
      </w:r>
      <w:r w:rsidR="00CA1C89" w:rsidRPr="008226EC">
        <w:rPr>
          <w:szCs w:val="22"/>
        </w:rPr>
        <w:t>implemen</w:t>
      </w:r>
      <w:r w:rsidR="007000DE" w:rsidRPr="008226EC">
        <w:rPr>
          <w:szCs w:val="22"/>
        </w:rPr>
        <w:t>ta</w:t>
      </w:r>
      <w:r w:rsidR="0097375C" w:rsidRPr="008226EC">
        <w:rPr>
          <w:szCs w:val="22"/>
        </w:rPr>
        <w:t xml:space="preserve">ción de </w:t>
      </w:r>
      <w:r w:rsidR="00B25102" w:rsidRPr="008226EC">
        <w:rPr>
          <w:b/>
          <w:szCs w:val="22"/>
        </w:rPr>
        <w:t>Acciones</w:t>
      </w:r>
      <w:r w:rsidR="002B6DDE" w:rsidRPr="008226EC">
        <w:rPr>
          <w:b/>
          <w:szCs w:val="22"/>
        </w:rPr>
        <w:t xml:space="preserve"> de Gestión Empresarial</w:t>
      </w:r>
      <w:r w:rsidR="00C97910" w:rsidRPr="008226EC">
        <w:rPr>
          <w:szCs w:val="22"/>
        </w:rPr>
        <w:t>,</w:t>
      </w:r>
      <w:r w:rsidR="007000DE" w:rsidRPr="008226EC">
        <w:rPr>
          <w:szCs w:val="22"/>
        </w:rPr>
        <w:t xml:space="preserve"> para </w:t>
      </w:r>
      <w:r w:rsidR="00C97910" w:rsidRPr="008226EC">
        <w:rPr>
          <w:szCs w:val="22"/>
        </w:rPr>
        <w:t xml:space="preserve">el desarrollo de </w:t>
      </w:r>
      <w:r w:rsidR="007000DE" w:rsidRPr="008226EC">
        <w:rPr>
          <w:szCs w:val="22"/>
        </w:rPr>
        <w:t>competencias y capacidades</w:t>
      </w:r>
      <w:r w:rsidR="00B25102" w:rsidRPr="008226EC">
        <w:rPr>
          <w:szCs w:val="22"/>
        </w:rPr>
        <w:t xml:space="preserve">, </w:t>
      </w:r>
      <w:r w:rsidR="007000DE" w:rsidRPr="008226EC">
        <w:rPr>
          <w:szCs w:val="22"/>
        </w:rPr>
        <w:t xml:space="preserve">e </w:t>
      </w:r>
      <w:r w:rsidR="00600636" w:rsidRPr="008226EC">
        <w:rPr>
          <w:b/>
          <w:szCs w:val="22"/>
        </w:rPr>
        <w:t>Inversiones</w:t>
      </w:r>
      <w:r w:rsidR="007000DE" w:rsidRPr="008226EC">
        <w:rPr>
          <w:szCs w:val="22"/>
        </w:rPr>
        <w:t xml:space="preserve">, consistentes en la adquisición de bienes para cumplir </w:t>
      </w:r>
      <w:r w:rsidR="00594E1B" w:rsidRPr="008226EC">
        <w:rPr>
          <w:szCs w:val="22"/>
        </w:rPr>
        <w:t>los</w:t>
      </w:r>
      <w:r w:rsidR="007000DE" w:rsidRPr="008226EC">
        <w:rPr>
          <w:szCs w:val="22"/>
        </w:rPr>
        <w:t xml:space="preserve"> objetivo</w:t>
      </w:r>
      <w:r w:rsidR="00594E1B" w:rsidRPr="008226EC">
        <w:rPr>
          <w:szCs w:val="22"/>
        </w:rPr>
        <w:t>s</w:t>
      </w:r>
      <w:r w:rsidR="007000DE" w:rsidRPr="008226EC">
        <w:rPr>
          <w:szCs w:val="22"/>
        </w:rPr>
        <w:t xml:space="preserve"> del proyecto.</w:t>
      </w:r>
    </w:p>
    <w:p w14:paraId="3ED6226C" w14:textId="77777777" w:rsidR="002609A1" w:rsidRPr="008226EC" w:rsidRDefault="002609A1" w:rsidP="00867E3C">
      <w:pPr>
        <w:jc w:val="both"/>
        <w:rPr>
          <w:szCs w:val="22"/>
        </w:rPr>
      </w:pPr>
    </w:p>
    <w:p w14:paraId="37F35F67" w14:textId="77777777" w:rsidR="002609A1" w:rsidRPr="008226EC" w:rsidRDefault="002609A1" w:rsidP="00867E3C">
      <w:pPr>
        <w:jc w:val="both"/>
        <w:rPr>
          <w:szCs w:val="22"/>
        </w:rPr>
      </w:pPr>
      <w:r w:rsidRPr="008226EC">
        <w:rPr>
          <w:szCs w:val="22"/>
        </w:rPr>
        <w:t xml:space="preserve">El Agente Operador </w:t>
      </w:r>
      <w:r w:rsidR="00E42741" w:rsidRPr="008226EC">
        <w:rPr>
          <w:szCs w:val="22"/>
        </w:rPr>
        <w:t xml:space="preserve">de </w:t>
      </w:r>
      <w:r w:rsidRPr="008226EC">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8226EC">
        <w:rPr>
          <w:szCs w:val="22"/>
        </w:rPr>
        <w:t>disponibilidad presupuestaria.</w:t>
      </w:r>
    </w:p>
    <w:p w14:paraId="0E9FC7EA" w14:textId="77777777" w:rsidR="000A02C7" w:rsidRPr="008226EC" w:rsidRDefault="000A02C7" w:rsidP="00867E3C">
      <w:pPr>
        <w:jc w:val="both"/>
        <w:rPr>
          <w:szCs w:val="22"/>
        </w:rPr>
      </w:pPr>
    </w:p>
    <w:p w14:paraId="22C51927" w14:textId="77777777" w:rsidR="003218AE" w:rsidRPr="008226EC" w:rsidRDefault="009275A5" w:rsidP="00977ED5">
      <w:pPr>
        <w:jc w:val="both"/>
        <w:rPr>
          <w:szCs w:val="22"/>
        </w:rPr>
      </w:pPr>
      <w:r w:rsidRPr="008226EC">
        <w:rPr>
          <w:szCs w:val="22"/>
        </w:rPr>
        <w:t>Los/as emprendedores/as que resulten seleccionados, por el Comité de Evaluación Regional (CER),</w:t>
      </w:r>
      <w:r w:rsidR="00170B80">
        <w:rPr>
          <w:szCs w:val="22"/>
        </w:rPr>
        <w:t xml:space="preserve"> </w:t>
      </w:r>
      <w:r w:rsidR="00977ED5" w:rsidRPr="008226EC">
        <w:rPr>
          <w:szCs w:val="22"/>
        </w:rPr>
        <w:t xml:space="preserve">deben participar en una </w:t>
      </w:r>
      <w:r w:rsidR="00977ED5" w:rsidRPr="008226EC">
        <w:rPr>
          <w:b/>
          <w:szCs w:val="22"/>
        </w:rPr>
        <w:t>Fase de Desarrollo</w:t>
      </w:r>
      <w:r w:rsidR="00977ED5" w:rsidRPr="008226EC">
        <w:rPr>
          <w:szCs w:val="22"/>
        </w:rPr>
        <w:t>, la cual incluye al inicio una etapa de</w:t>
      </w:r>
      <w:r w:rsidR="00977ED5" w:rsidRPr="008226EC">
        <w:rPr>
          <w:b/>
          <w:szCs w:val="22"/>
        </w:rPr>
        <w:t xml:space="preserve"> Formulación del Plan de Trabajo</w:t>
      </w:r>
      <w:r w:rsidR="00977ED5" w:rsidRPr="008226EC">
        <w:rPr>
          <w:szCs w:val="22"/>
        </w:rPr>
        <w:t xml:space="preserve">, donde el Agente Operador Sercotec apoya al emprendedor/a </w:t>
      </w:r>
      <w:proofErr w:type="spellStart"/>
      <w:r w:rsidR="00977ED5" w:rsidRPr="008226EC">
        <w:rPr>
          <w:szCs w:val="22"/>
        </w:rPr>
        <w:t>a</w:t>
      </w:r>
      <w:proofErr w:type="spellEnd"/>
      <w:r w:rsidR="00977ED5" w:rsidRPr="008226EC">
        <w:rPr>
          <w:szCs w:val="22"/>
        </w:rPr>
        <w:t xml:space="preserve"> construir el Plan de Trabajo de la Idea de Negocio seleccionada, proponiendo elementos en su estructura técnica y financiamiento, junto al diseño de planificación para ejecución del mi</w:t>
      </w:r>
      <w:r w:rsidR="003218AE" w:rsidRPr="008226EC">
        <w:rPr>
          <w:szCs w:val="22"/>
        </w:rPr>
        <w:t>smo.</w:t>
      </w:r>
    </w:p>
    <w:p w14:paraId="7E62A908" w14:textId="77777777" w:rsidR="001E22F8" w:rsidRDefault="001E22F8" w:rsidP="00977ED5">
      <w:pPr>
        <w:jc w:val="both"/>
        <w:rPr>
          <w:szCs w:val="22"/>
        </w:rPr>
      </w:pPr>
    </w:p>
    <w:p w14:paraId="29FB9D21" w14:textId="77777777"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34C7D354" w14:textId="77777777" w:rsidR="00AB3517" w:rsidRPr="00375DE4" w:rsidRDefault="00AB3517" w:rsidP="008C599F">
      <w:pPr>
        <w:jc w:val="both"/>
      </w:pPr>
    </w:p>
    <w:p w14:paraId="71031D45" w14:textId="77777777"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1F86E584" w14:textId="77777777" w:rsidR="007000DE" w:rsidRPr="00375DE4" w:rsidRDefault="007000DE" w:rsidP="008C599F">
      <w:pPr>
        <w:jc w:val="both"/>
        <w:rPr>
          <w:rFonts w:cs="Arial"/>
          <w:szCs w:val="22"/>
        </w:rPr>
      </w:pPr>
    </w:p>
    <w:p w14:paraId="151FBFC3" w14:textId="77777777"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170B80">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70B80">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7E0C6843" w14:textId="77777777"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170B80">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p>
    <w:p w14:paraId="3D08DD08" w14:textId="77777777" w:rsidR="0050428C" w:rsidRPr="00375DE4" w:rsidRDefault="0050428C" w:rsidP="009A248F">
      <w:pPr>
        <w:jc w:val="both"/>
        <w:rPr>
          <w:rFonts w:cs="Arial"/>
          <w:szCs w:val="22"/>
        </w:rPr>
      </w:pPr>
    </w:p>
    <w:p w14:paraId="18145E24" w14:textId="29A8B4F2"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 xml:space="preserve">Plan de Trabajo </w:t>
      </w:r>
      <w:r w:rsidR="001462DA">
        <w:rPr>
          <w:rFonts w:cs="Arial"/>
          <w:szCs w:val="22"/>
        </w:rPr>
        <w:t>no considera</w:t>
      </w:r>
      <w:r w:rsidR="004153DB" w:rsidRPr="00EF62F5">
        <w:rPr>
          <w:rFonts w:cs="Arial"/>
          <w:szCs w:val="22"/>
        </w:rPr>
        <w:t xml:space="preserve"> </w:t>
      </w:r>
      <w:r w:rsidR="00496319" w:rsidRPr="00EF62F5">
        <w:rPr>
          <w:rFonts w:cs="Arial"/>
          <w:szCs w:val="22"/>
        </w:rPr>
        <w:t>aporte empresarial</w:t>
      </w:r>
      <w:r w:rsidR="001462DA">
        <w:rPr>
          <w:rFonts w:cs="Arial"/>
          <w:szCs w:val="22"/>
        </w:rPr>
        <w:t>.</w:t>
      </w:r>
    </w:p>
    <w:p w14:paraId="606C4393" w14:textId="77777777" w:rsidR="00304DB0" w:rsidRDefault="00304DB0" w:rsidP="008C599F">
      <w:pPr>
        <w:jc w:val="both"/>
        <w:rPr>
          <w:rFonts w:cs="Arial"/>
          <w:szCs w:val="22"/>
        </w:rPr>
      </w:pPr>
    </w:p>
    <w:p w14:paraId="34693698" w14:textId="7D64E1D8"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22391514" w14:textId="580A08B0" w:rsidR="008E327C" w:rsidRDefault="008E327C"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8E327C" w:rsidRPr="00347B9F" w14:paraId="47063F05" w14:textId="77777777" w:rsidTr="00D67A20">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726AE193" w14:textId="77777777" w:rsidR="008E327C" w:rsidRPr="00C35C38" w:rsidRDefault="008E327C" w:rsidP="00D67A20">
            <w:pPr>
              <w:tabs>
                <w:tab w:val="num" w:pos="0"/>
              </w:tabs>
              <w:rPr>
                <w:rFonts w:cs="Arial"/>
                <w:b/>
                <w:szCs w:val="22"/>
              </w:rPr>
            </w:pPr>
            <w:r w:rsidRPr="00CE160C">
              <w:rPr>
                <w:rFonts w:cs="Arial"/>
                <w:b/>
                <w:szCs w:val="22"/>
                <w:u w:val="single"/>
              </w:rPr>
              <w:t>IMPORTANTE</w:t>
            </w:r>
            <w:r>
              <w:rPr>
                <w:rFonts w:cs="Arial"/>
                <w:b/>
                <w:szCs w:val="22"/>
              </w:rPr>
              <w:t>:</w:t>
            </w:r>
          </w:p>
          <w:p w14:paraId="095CC535" w14:textId="6C1A74BB" w:rsidR="008E327C" w:rsidRPr="00A66823" w:rsidRDefault="00111BAE" w:rsidP="00924B7B">
            <w:pPr>
              <w:jc w:val="both"/>
              <w:rPr>
                <w:rFonts w:eastAsia="Arial Unicode MS" w:cs="Arial"/>
                <w:szCs w:val="22"/>
                <w:lang w:val="es-CL"/>
              </w:rPr>
            </w:pPr>
            <w:r>
              <w:rPr>
                <w:rFonts w:eastAsia="Arial Unicode MS" w:cs="Arial"/>
                <w:color w:val="000000" w:themeColor="text1"/>
                <w:szCs w:val="22"/>
                <w:lang w:val="es-CL"/>
              </w:rPr>
              <w:t>A l</w:t>
            </w:r>
            <w:r w:rsidR="008E327C" w:rsidRPr="0053527A">
              <w:rPr>
                <w:rFonts w:eastAsia="Arial Unicode MS" w:cs="Arial"/>
                <w:color w:val="000000" w:themeColor="text1"/>
                <w:szCs w:val="22"/>
                <w:lang w:val="es-CL"/>
              </w:rPr>
              <w:t xml:space="preserve">os </w:t>
            </w:r>
            <w:r w:rsidR="008E327C" w:rsidRPr="008226EC">
              <w:rPr>
                <w:rFonts w:eastAsia="Arial Unicode MS" w:cs="Arial"/>
                <w:szCs w:val="22"/>
                <w:lang w:val="es-CL"/>
              </w:rPr>
              <w:t xml:space="preserve">emprendedores/as seleccionados/as por </w:t>
            </w:r>
            <w:r w:rsidR="008E327C" w:rsidRPr="0053527A">
              <w:rPr>
                <w:rFonts w:eastAsia="Arial Unicode MS" w:cs="Arial"/>
                <w:color w:val="000000" w:themeColor="text1"/>
                <w:szCs w:val="22"/>
                <w:lang w:val="es-CL"/>
              </w:rPr>
              <w:t xml:space="preserve">el Comité de Evaluación Regional </w:t>
            </w:r>
            <w:r>
              <w:rPr>
                <w:rFonts w:eastAsia="Arial Unicode MS" w:cs="Arial"/>
                <w:color w:val="000000" w:themeColor="text1"/>
                <w:szCs w:val="22"/>
                <w:lang w:val="es-CL"/>
              </w:rPr>
              <w:t xml:space="preserve">se les </w:t>
            </w:r>
            <w:r w:rsidR="00924B7B">
              <w:rPr>
                <w:rFonts w:eastAsia="Arial Unicode MS" w:cs="Arial"/>
                <w:color w:val="000000" w:themeColor="text1"/>
                <w:szCs w:val="22"/>
                <w:lang w:val="es-CL"/>
              </w:rPr>
              <w:t xml:space="preserve">exigirá </w:t>
            </w:r>
            <w:r w:rsidR="008E327C">
              <w:rPr>
                <w:rFonts w:eastAsia="Arial Unicode MS" w:cs="Arial"/>
                <w:color w:val="000000" w:themeColor="text1"/>
                <w:szCs w:val="22"/>
                <w:lang w:val="es-CL"/>
              </w:rPr>
              <w:t>suscribirse</w:t>
            </w:r>
            <w:r w:rsidR="008E327C" w:rsidRPr="0053527A">
              <w:rPr>
                <w:rFonts w:eastAsia="Arial Unicode MS" w:cs="Arial"/>
                <w:color w:val="000000" w:themeColor="text1"/>
                <w:szCs w:val="22"/>
                <w:lang w:val="es-CL"/>
              </w:rPr>
              <w:t xml:space="preserve">, </w:t>
            </w:r>
            <w:r w:rsidR="008E327C">
              <w:rPr>
                <w:rFonts w:eastAsia="Arial Unicode MS" w:cs="Arial"/>
                <w:color w:val="000000" w:themeColor="text1"/>
                <w:szCs w:val="22"/>
                <w:lang w:val="es-CL"/>
              </w:rPr>
              <w:t>previo a la firma de contrato, a</w:t>
            </w:r>
            <w:r w:rsidR="008E327C" w:rsidRPr="0053527A">
              <w:rPr>
                <w:rFonts w:eastAsia="Arial Unicode MS" w:cs="Arial"/>
                <w:color w:val="000000" w:themeColor="text1"/>
                <w:szCs w:val="22"/>
                <w:lang w:val="es-CL"/>
              </w:rPr>
              <w:t xml:space="preserve">l Curso Diseño de Modelos de Negocios, disponible en el Portal de Capacitación Virtual Sercotec: </w:t>
            </w:r>
            <w:hyperlink r:id="rId15" w:history="1">
              <w:r w:rsidR="008E327C" w:rsidRPr="00D075DD">
                <w:rPr>
                  <w:rStyle w:val="Hipervnculo"/>
                  <w:rFonts w:eastAsia="Arial Unicode MS" w:cs="Arial"/>
                  <w:szCs w:val="22"/>
                  <w:lang w:val="es-CL"/>
                </w:rPr>
                <w:t>https://capacitacion.sercotec.cl</w:t>
              </w:r>
            </w:hyperlink>
            <w:r w:rsidR="008E327C" w:rsidRPr="0053527A">
              <w:rPr>
                <w:rFonts w:eastAsia="Arial Unicode MS" w:cs="Arial"/>
                <w:color w:val="000000" w:themeColor="text1"/>
                <w:szCs w:val="22"/>
                <w:lang w:val="es-CL"/>
              </w:rPr>
              <w:t>. La realización de</w:t>
            </w:r>
            <w:r w:rsidR="008E327C">
              <w:rPr>
                <w:rFonts w:eastAsia="Arial Unicode MS" w:cs="Arial"/>
                <w:color w:val="000000" w:themeColor="text1"/>
                <w:szCs w:val="22"/>
                <w:lang w:val="es-CL"/>
              </w:rPr>
              <w:t xml:space="preserve"> este curso es gratuita y su sus</w:t>
            </w:r>
            <w:r w:rsidR="008E327C" w:rsidRPr="0053527A">
              <w:rPr>
                <w:rFonts w:eastAsia="Arial Unicode MS" w:cs="Arial"/>
                <w:color w:val="000000" w:themeColor="text1"/>
                <w:szCs w:val="22"/>
                <w:lang w:val="es-CL"/>
              </w:rPr>
              <w:t>cripció</w:t>
            </w:r>
            <w:r>
              <w:rPr>
                <w:rFonts w:eastAsia="Arial Unicode MS" w:cs="Arial"/>
                <w:color w:val="000000" w:themeColor="text1"/>
                <w:szCs w:val="22"/>
                <w:lang w:val="es-CL"/>
              </w:rPr>
              <w:t>n se realiza en el mismo portal</w:t>
            </w:r>
            <w:r w:rsidR="008E327C" w:rsidRPr="0053527A">
              <w:rPr>
                <w:rFonts w:eastAsia="Arial Unicode MS" w:cs="Arial"/>
                <w:color w:val="000000" w:themeColor="text1"/>
                <w:szCs w:val="22"/>
                <w:lang w:val="es-CL"/>
              </w:rPr>
              <w:t>.</w:t>
            </w:r>
            <w:r w:rsidR="008E327C">
              <w:rPr>
                <w:rFonts w:eastAsia="Arial Unicode MS" w:cs="Arial"/>
                <w:color w:val="000000" w:themeColor="text1"/>
                <w:szCs w:val="22"/>
                <w:lang w:val="es-CL"/>
              </w:rPr>
              <w:t xml:space="preserve"> </w:t>
            </w:r>
            <w:r w:rsidR="008E327C" w:rsidRPr="00111BAE">
              <w:rPr>
                <w:rFonts w:eastAsia="Arial Unicode MS" w:cs="Arial"/>
                <w:color w:val="000000" w:themeColor="text1"/>
                <w:szCs w:val="22"/>
                <w:lang w:val="es-CL"/>
              </w:rPr>
              <w:t>O</w:t>
            </w:r>
            <w:r w:rsidRPr="00111BAE">
              <w:rPr>
                <w:rFonts w:eastAsia="Arial Unicode MS" w:cs="Arial"/>
                <w:color w:val="000000" w:themeColor="text1"/>
                <w:szCs w:val="22"/>
                <w:lang w:val="es-CL"/>
              </w:rPr>
              <w:t xml:space="preserve"> bien </w:t>
            </w:r>
            <w:r w:rsidR="008E327C" w:rsidRPr="00111BAE">
              <w:rPr>
                <w:rFonts w:eastAsia="Arial Unicode MS" w:cs="Arial"/>
                <w:color w:val="000000" w:themeColor="text1"/>
                <w:szCs w:val="22"/>
                <w:lang w:val="es-CL"/>
              </w:rPr>
              <w:t xml:space="preserve">realizar el taller “Modelos de Negocios con identidad”, impartido por el Centro de Negocios </w:t>
            </w:r>
            <w:proofErr w:type="spellStart"/>
            <w:r w:rsidR="008E327C" w:rsidRPr="00111BAE">
              <w:rPr>
                <w:rFonts w:eastAsia="Arial Unicode MS" w:cs="Arial"/>
                <w:color w:val="000000" w:themeColor="text1"/>
                <w:szCs w:val="22"/>
                <w:lang w:val="es-CL"/>
              </w:rPr>
              <w:t>Inakeyu</w:t>
            </w:r>
            <w:proofErr w:type="spellEnd"/>
            <w:r w:rsidR="008E327C" w:rsidRPr="00111BAE">
              <w:rPr>
                <w:rFonts w:eastAsia="Arial Unicode MS" w:cs="Arial"/>
                <w:color w:val="000000" w:themeColor="text1"/>
                <w:szCs w:val="22"/>
                <w:lang w:val="es-CL"/>
              </w:rPr>
              <w:t xml:space="preserve"> de Sercotec, </w:t>
            </w:r>
            <w:r w:rsidR="001A3314">
              <w:rPr>
                <w:rFonts w:eastAsia="Arial Unicode MS" w:cs="Arial"/>
                <w:color w:val="000000" w:themeColor="text1"/>
                <w:szCs w:val="22"/>
                <w:lang w:val="es-CL"/>
              </w:rPr>
              <w:t>para lo cual contará con plazo hasta el final del periodo de ejecución.</w:t>
            </w:r>
          </w:p>
        </w:tc>
      </w:tr>
    </w:tbl>
    <w:p w14:paraId="13FC369C" w14:textId="77777777" w:rsidR="008E327C" w:rsidRDefault="008E327C" w:rsidP="008C599F">
      <w:pPr>
        <w:jc w:val="both"/>
        <w:rPr>
          <w:rFonts w:cs="Arial"/>
          <w:szCs w:val="22"/>
        </w:rPr>
      </w:pPr>
    </w:p>
    <w:p w14:paraId="4360370A" w14:textId="77777777" w:rsidR="007D5EDE" w:rsidRDefault="007D5EDE" w:rsidP="008C599F">
      <w:pPr>
        <w:jc w:val="both"/>
        <w:rPr>
          <w:rFonts w:cs="Arial"/>
          <w:szCs w:val="22"/>
        </w:rPr>
      </w:pPr>
    </w:p>
    <w:p w14:paraId="14949022" w14:textId="77777777" w:rsidR="00A71351" w:rsidRPr="00375DE4" w:rsidRDefault="007C1510" w:rsidP="008C599F">
      <w:pPr>
        <w:pStyle w:val="Ttulo20"/>
        <w:jc w:val="both"/>
      </w:pPr>
      <w:bookmarkStart w:id="20" w:name="_Toc345489752"/>
      <w:bookmarkStart w:id="21" w:name="_Toc413772557"/>
      <w:bookmarkStart w:id="22" w:name="_Toc87815220"/>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226A3155" w14:textId="77777777" w:rsidR="000F2EAD" w:rsidRPr="00375DE4" w:rsidRDefault="000F2EAD" w:rsidP="008C599F">
      <w:pPr>
        <w:jc w:val="both"/>
        <w:rPr>
          <w:rFonts w:eastAsia="Arial Unicode MS" w:cs="Arial"/>
          <w:color w:val="000000"/>
          <w:szCs w:val="22"/>
        </w:rPr>
      </w:pPr>
    </w:p>
    <w:p w14:paraId="5EF36092" w14:textId="4E8C333E" w:rsidR="00524040" w:rsidRPr="00C25C90" w:rsidRDefault="00524040" w:rsidP="00524040">
      <w:pPr>
        <w:jc w:val="both"/>
        <w:rPr>
          <w:color w:val="000000"/>
        </w:rPr>
      </w:pPr>
      <w:r w:rsidRPr="00C25C90">
        <w:rPr>
          <w:color w:val="000000"/>
        </w:rPr>
        <w:t xml:space="preserve">A </w:t>
      </w:r>
      <w:r w:rsidRPr="00C25C90">
        <w:t xml:space="preserve">emprendedores/as sin inicio </w:t>
      </w:r>
      <w:r w:rsidRPr="00C25C90">
        <w:rPr>
          <w:color w:val="000000"/>
        </w:rPr>
        <w:t xml:space="preserve">de actividades en primera categoría ante el Servicio de Impuestos Internos que cuenten con </w:t>
      </w:r>
      <w:r w:rsidRPr="00C25C90">
        <w:t xml:space="preserve">una Idea de negocio para implementar un proyecto coherente con el foco definido por </w:t>
      </w:r>
      <w:r w:rsidR="008949BE">
        <w:t>la</w:t>
      </w:r>
      <w:r w:rsidRPr="00C25C90">
        <w:t xml:space="preserve"> Dirección Regional, y requieran de financiamiento </w:t>
      </w:r>
      <w:r w:rsidRPr="00C25C90">
        <w:rPr>
          <w:color w:val="000000"/>
        </w:rPr>
        <w:t>para poder concretarlo</w:t>
      </w:r>
      <w:r w:rsidRPr="00C25C90">
        <w:rPr>
          <w:color w:val="000000"/>
          <w:vertAlign w:val="superscript"/>
        </w:rPr>
        <w:footnoteReference w:id="4"/>
      </w:r>
      <w:r w:rsidRPr="00C25C90">
        <w:rPr>
          <w:color w:val="000000"/>
        </w:rPr>
        <w:t>.</w:t>
      </w:r>
    </w:p>
    <w:p w14:paraId="39CCA0F3" w14:textId="77777777" w:rsidR="00CC1BFC" w:rsidRDefault="00CC1BFC" w:rsidP="008C599F">
      <w:pPr>
        <w:jc w:val="both"/>
        <w:rPr>
          <w:rFonts w:eastAsia="Arial Unicode MS" w:cs="Arial"/>
          <w:color w:val="000000"/>
          <w:szCs w:val="22"/>
        </w:rPr>
      </w:pPr>
    </w:p>
    <w:p w14:paraId="7A4750EE" w14:textId="77777777" w:rsidR="00A71351" w:rsidRPr="00375DE4" w:rsidRDefault="00A71351" w:rsidP="00A71351">
      <w:pPr>
        <w:pStyle w:val="Ttulo20"/>
        <w:jc w:val="both"/>
      </w:pPr>
      <w:bookmarkStart w:id="23" w:name="_Toc87815221"/>
      <w:r>
        <w:t>1.3</w:t>
      </w:r>
      <w:r w:rsidRPr="00375DE4">
        <w:tab/>
      </w:r>
      <w:r>
        <w:t>¿Q</w:t>
      </w:r>
      <w:r w:rsidRPr="00375DE4">
        <w:t xml:space="preserve">uiénes </w:t>
      </w:r>
      <w:r>
        <w:t>no pueden participar</w:t>
      </w:r>
      <w:r w:rsidRPr="00375DE4">
        <w:t>?</w:t>
      </w:r>
      <w:bookmarkEnd w:id="23"/>
    </w:p>
    <w:p w14:paraId="1CF8C5AE" w14:textId="77777777" w:rsidR="00A71351" w:rsidRDefault="00A71351" w:rsidP="008C599F">
      <w:pPr>
        <w:jc w:val="both"/>
        <w:rPr>
          <w:rFonts w:eastAsia="Arial Unicode MS" w:cs="Arial"/>
          <w:color w:val="000000"/>
          <w:szCs w:val="22"/>
        </w:rPr>
      </w:pPr>
    </w:p>
    <w:p w14:paraId="0EC46A92" w14:textId="77777777"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20392C06" w14:textId="77777777"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4C5A9282" w14:textId="77777777"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170B80">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00170B80">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49B36522" w14:textId="77777777"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w:t>
      </w:r>
      <w:r w:rsidRPr="002E519C">
        <w:rPr>
          <w:rFonts w:eastAsia="Arial Unicode MS" w:cs="Arial"/>
          <w:color w:val="000000"/>
          <w:szCs w:val="22"/>
        </w:rPr>
        <w:lastRenderedPageBreak/>
        <w:t>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00170B80">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023BB660" w14:textId="77777777"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47D03F5D" w14:textId="77777777" w:rsidR="00A71351" w:rsidRPr="00375DE4" w:rsidRDefault="00A71351" w:rsidP="008C599F">
      <w:pPr>
        <w:jc w:val="both"/>
        <w:rPr>
          <w:rFonts w:eastAsia="Arial Unicode MS" w:cs="Arial"/>
          <w:color w:val="000000"/>
          <w:szCs w:val="22"/>
        </w:rPr>
      </w:pPr>
    </w:p>
    <w:p w14:paraId="1B1BBF5C" w14:textId="77777777" w:rsidR="00176673" w:rsidRPr="00347B9F" w:rsidRDefault="00095740" w:rsidP="00176673">
      <w:pPr>
        <w:pStyle w:val="Ttulo20"/>
        <w:jc w:val="both"/>
        <w:rPr>
          <w:rFonts w:eastAsia="Arial Unicode MS"/>
        </w:rPr>
      </w:pPr>
      <w:bookmarkStart w:id="24" w:name="_Toc414435410"/>
      <w:bookmarkStart w:id="25" w:name="_Toc87815222"/>
      <w:r w:rsidRPr="00095740">
        <w:rPr>
          <w:rFonts w:eastAsia="Arial Unicode MS"/>
        </w:rPr>
        <w:t>1.</w:t>
      </w:r>
      <w:r>
        <w:rPr>
          <w:rFonts w:eastAsia="Arial Unicode MS"/>
        </w:rPr>
        <w:t>4</w:t>
      </w:r>
      <w:r w:rsidR="00176673" w:rsidRPr="00375DE4">
        <w:rPr>
          <w:rFonts w:eastAsia="Arial Unicode MS"/>
        </w:rPr>
        <w:tab/>
        <w:t>Focalización de la convocatoria</w:t>
      </w:r>
      <w:bookmarkEnd w:id="24"/>
      <w:bookmarkEnd w:id="25"/>
    </w:p>
    <w:p w14:paraId="1288FE79" w14:textId="77777777" w:rsidR="00176673" w:rsidRPr="002005EB" w:rsidRDefault="00176673" w:rsidP="00696DAF">
      <w:pPr>
        <w:rPr>
          <w:rFonts w:eastAsia="Arial Unicode MS"/>
          <w:color w:val="000000" w:themeColor="text1"/>
        </w:rPr>
      </w:pPr>
    </w:p>
    <w:p w14:paraId="2C971777" w14:textId="5D4B0E71" w:rsidR="00524040" w:rsidRPr="00C25C90" w:rsidRDefault="00524040" w:rsidP="00524040">
      <w:pPr>
        <w:jc w:val="both"/>
        <w:rPr>
          <w:rFonts w:eastAsia="Arial Unicode MS" w:cs="Arial"/>
          <w:iCs/>
        </w:rPr>
      </w:pPr>
      <w:r w:rsidRPr="00C25C90">
        <w:t xml:space="preserve">La presente convocatoria está dirigida a </w:t>
      </w:r>
      <w:r w:rsidR="00DA2C25">
        <w:t xml:space="preserve">personas </w:t>
      </w:r>
      <w:r w:rsidRPr="00C25C90">
        <w:t>mayores de 18 años</w:t>
      </w:r>
      <w:r w:rsidR="00313654">
        <w:t>, pertenecientes al pueblo mapuche</w:t>
      </w:r>
      <w:r w:rsidRPr="00C25C90">
        <w:t xml:space="preserve"> y sin inicio de actividades en primera categoría ante el Servicio de Impuestos Internos, </w:t>
      </w:r>
      <w:r w:rsidR="00313654">
        <w:t xml:space="preserve">que tengan </w:t>
      </w:r>
      <w:r w:rsidR="00DA2C25">
        <w:t>una idea de negocio, individual o asociativa,</w:t>
      </w:r>
      <w:r w:rsidR="00313654">
        <w:t xml:space="preserve"> perteneciente al sector turismo</w:t>
      </w:r>
      <w:r w:rsidR="00D1797C">
        <w:t xml:space="preserve">, </w:t>
      </w:r>
      <w:r w:rsidR="00313654">
        <w:t xml:space="preserve">y </w:t>
      </w:r>
      <w:r w:rsidRPr="00C25C90">
        <w:t xml:space="preserve">que residan en </w:t>
      </w:r>
      <w:r w:rsidR="00313654">
        <w:t xml:space="preserve">las comunas de </w:t>
      </w:r>
      <w:proofErr w:type="spellStart"/>
      <w:r w:rsidR="00313654">
        <w:t>Cunco</w:t>
      </w:r>
      <w:proofErr w:type="spellEnd"/>
      <w:r w:rsidR="00313654">
        <w:t xml:space="preserve">, </w:t>
      </w:r>
      <w:proofErr w:type="spellStart"/>
      <w:r w:rsidR="00313654">
        <w:t>Curacautín</w:t>
      </w:r>
      <w:proofErr w:type="spellEnd"/>
      <w:r w:rsidR="00313654">
        <w:t xml:space="preserve">, Lonquimay, </w:t>
      </w:r>
      <w:proofErr w:type="spellStart"/>
      <w:r w:rsidR="00313654">
        <w:t>Melipeuco</w:t>
      </w:r>
      <w:proofErr w:type="spellEnd"/>
      <w:r w:rsidR="00313654">
        <w:t xml:space="preserve"> y </w:t>
      </w:r>
      <w:proofErr w:type="spellStart"/>
      <w:r w:rsidR="00313654">
        <w:t>Vilcún</w:t>
      </w:r>
      <w:proofErr w:type="spellEnd"/>
      <w:r w:rsidR="00313654">
        <w:t>,</w:t>
      </w:r>
      <w:r w:rsidR="00A85AB7">
        <w:t xml:space="preserve"> de la Región de La Araucanía</w:t>
      </w:r>
      <w:r w:rsidR="00313654">
        <w:rPr>
          <w:b/>
        </w:rPr>
        <w:t xml:space="preserve">. </w:t>
      </w:r>
      <w:r w:rsidR="00313654" w:rsidRPr="00313654">
        <w:t>Adicionalmente, los</w:t>
      </w:r>
      <w:r w:rsidR="00313654">
        <w:rPr>
          <w:b/>
        </w:rPr>
        <w:t xml:space="preserve"> </w:t>
      </w:r>
      <w:r w:rsidRPr="00C25C90">
        <w:rPr>
          <w:rFonts w:eastAsia="Arial Unicode MS" w:cs="Arial"/>
          <w:iCs/>
        </w:rPr>
        <w:t>proyectos deben ser implementados y/o ejecutados en las comunas citadas precedentemente.</w:t>
      </w:r>
    </w:p>
    <w:p w14:paraId="3B6BE9DA" w14:textId="77777777" w:rsidR="00524040" w:rsidRPr="002005EB" w:rsidRDefault="00524040" w:rsidP="008C599F">
      <w:pPr>
        <w:jc w:val="both"/>
        <w:rPr>
          <w:rFonts w:eastAsia="Arial Unicode MS" w:cs="Arial"/>
          <w:color w:val="000000" w:themeColor="text1"/>
          <w:szCs w:val="22"/>
          <w:lang w:val="es-CL"/>
        </w:rPr>
      </w:pPr>
    </w:p>
    <w:p w14:paraId="35F71DD2" w14:textId="77777777" w:rsidR="008A4D0D" w:rsidRPr="00375DE4" w:rsidRDefault="00095740" w:rsidP="008C599F">
      <w:pPr>
        <w:pStyle w:val="Ttulo20"/>
        <w:jc w:val="both"/>
        <w:rPr>
          <w:rFonts w:eastAsia="Arial Unicode MS"/>
        </w:rPr>
      </w:pPr>
      <w:bookmarkStart w:id="26" w:name="_Toc345489753"/>
      <w:bookmarkStart w:id="27" w:name="_Toc413772558"/>
      <w:bookmarkStart w:id="28" w:name="_Toc87815223"/>
      <w:r>
        <w:rPr>
          <w:rFonts w:eastAsia="Arial Unicode MS"/>
        </w:rPr>
        <w:t>1.5</w:t>
      </w:r>
      <w:r w:rsidR="00EB1484" w:rsidRPr="00375DE4">
        <w:rPr>
          <w:rFonts w:eastAsia="Arial Unicode MS"/>
        </w:rPr>
        <w:tab/>
      </w:r>
      <w:r w:rsidR="008A4D0D" w:rsidRPr="00375DE4">
        <w:rPr>
          <w:rFonts w:eastAsia="Arial Unicode MS"/>
        </w:rPr>
        <w:t>Requisitos de</w:t>
      </w:r>
      <w:r w:rsidR="007E4B3D">
        <w:rPr>
          <w:rFonts w:eastAsia="Arial Unicode MS"/>
        </w:rPr>
        <w:t xml:space="preserve"> </w:t>
      </w:r>
      <w:r w:rsidR="008A4D0D" w:rsidRPr="00375DE4">
        <w:rPr>
          <w:rFonts w:eastAsia="Arial Unicode MS"/>
        </w:rPr>
        <w:t>l</w:t>
      </w:r>
      <w:r w:rsidR="00B50783" w:rsidRPr="00375DE4">
        <w:rPr>
          <w:rFonts w:eastAsia="Arial Unicode MS"/>
        </w:rPr>
        <w:t>a</w:t>
      </w:r>
      <w:bookmarkEnd w:id="26"/>
      <w:bookmarkEnd w:id="27"/>
      <w:r w:rsidR="007E4B3D">
        <w:rPr>
          <w:rFonts w:eastAsia="Arial Unicode MS"/>
        </w:rPr>
        <w:t xml:space="preserve"> </w:t>
      </w:r>
      <w:r w:rsidR="00B50783" w:rsidRPr="00375DE4">
        <w:rPr>
          <w:rFonts w:eastAsia="Arial Unicode MS"/>
        </w:rPr>
        <w:t>convocatoria</w:t>
      </w:r>
      <w:bookmarkEnd w:id="28"/>
    </w:p>
    <w:p w14:paraId="643FE205" w14:textId="77777777" w:rsidR="008A4D0D" w:rsidRPr="00375DE4" w:rsidRDefault="008A4D0D" w:rsidP="008C599F">
      <w:pPr>
        <w:jc w:val="both"/>
        <w:rPr>
          <w:rFonts w:eastAsia="Arial Unicode MS" w:cs="Arial"/>
          <w:b/>
          <w:color w:val="000000"/>
          <w:szCs w:val="22"/>
        </w:rPr>
      </w:pPr>
    </w:p>
    <w:p w14:paraId="01CEC6C4" w14:textId="77777777" w:rsidR="00325B44" w:rsidRPr="009F17B1" w:rsidRDefault="008A4D0D" w:rsidP="008C599F">
      <w:pPr>
        <w:jc w:val="both"/>
        <w:rPr>
          <w:rFonts w:eastAsia="Arial Unicode MS" w:cs="Arial"/>
          <w:szCs w:val="22"/>
        </w:rPr>
      </w:pPr>
      <w:r w:rsidRPr="009F17B1">
        <w:rPr>
          <w:rFonts w:eastAsia="Arial Unicode MS" w:cs="Arial"/>
          <w:szCs w:val="22"/>
        </w:rPr>
        <w:t>L</w:t>
      </w:r>
      <w:r w:rsidR="00764DE5" w:rsidRPr="009F17B1">
        <w:rPr>
          <w:rFonts w:eastAsia="Arial Unicode MS" w:cs="Arial"/>
          <w:szCs w:val="22"/>
        </w:rPr>
        <w:t>o</w:t>
      </w:r>
      <w:r w:rsidRPr="009F17B1">
        <w:rPr>
          <w:rFonts w:eastAsia="Arial Unicode MS" w:cs="Arial"/>
          <w:szCs w:val="22"/>
        </w:rPr>
        <w:t>s</w:t>
      </w:r>
      <w:r w:rsidR="00E838E7" w:rsidRPr="009F17B1">
        <w:rPr>
          <w:rFonts w:eastAsia="Arial Unicode MS" w:cs="Arial"/>
          <w:szCs w:val="22"/>
        </w:rPr>
        <w:t>/as</w:t>
      </w:r>
      <w:r w:rsidRPr="009F17B1">
        <w:rPr>
          <w:rFonts w:eastAsia="Arial Unicode MS" w:cs="Arial"/>
          <w:szCs w:val="22"/>
        </w:rPr>
        <w:t xml:space="preserve"> interesad</w:t>
      </w:r>
      <w:r w:rsidR="00764DE5" w:rsidRPr="009F17B1">
        <w:rPr>
          <w:rFonts w:eastAsia="Arial Unicode MS" w:cs="Arial"/>
          <w:szCs w:val="22"/>
        </w:rPr>
        <w:t>o</w:t>
      </w:r>
      <w:r w:rsidRPr="009F17B1">
        <w:rPr>
          <w:rFonts w:eastAsia="Arial Unicode MS" w:cs="Arial"/>
          <w:szCs w:val="22"/>
        </w:rPr>
        <w:t>s</w:t>
      </w:r>
      <w:r w:rsidR="00764DE5" w:rsidRPr="009F17B1">
        <w:rPr>
          <w:rFonts w:eastAsia="Arial Unicode MS" w:cs="Arial"/>
          <w:szCs w:val="22"/>
        </w:rPr>
        <w:t>/as</w:t>
      </w:r>
      <w:r w:rsidRPr="009F17B1">
        <w:rPr>
          <w:rFonts w:eastAsia="Arial Unicode MS" w:cs="Arial"/>
          <w:szCs w:val="22"/>
        </w:rPr>
        <w:t xml:space="preserve"> deberán cumplir con todos los requisitos establecidos </w:t>
      </w:r>
      <w:r w:rsidR="00325B44" w:rsidRPr="009F17B1">
        <w:rPr>
          <w:rFonts w:eastAsia="Arial Unicode MS" w:cs="Arial"/>
          <w:szCs w:val="22"/>
        </w:rPr>
        <w:t xml:space="preserve">en las </w:t>
      </w:r>
      <w:r w:rsidR="00764DE5" w:rsidRPr="009F17B1">
        <w:rPr>
          <w:rFonts w:eastAsia="Arial Unicode MS" w:cs="Arial"/>
          <w:szCs w:val="22"/>
        </w:rPr>
        <w:t xml:space="preserve">presentes </w:t>
      </w:r>
      <w:r w:rsidR="00325B44" w:rsidRPr="009F17B1">
        <w:rPr>
          <w:rFonts w:eastAsia="Arial Unicode MS" w:cs="Arial"/>
          <w:szCs w:val="22"/>
        </w:rPr>
        <w:t>bases d</w:t>
      </w:r>
      <w:r w:rsidR="00DC7381" w:rsidRPr="009F17B1">
        <w:rPr>
          <w:rFonts w:eastAsia="Arial Unicode MS" w:cs="Arial"/>
          <w:szCs w:val="22"/>
        </w:rPr>
        <w:t>e</w:t>
      </w:r>
      <w:r w:rsidR="007E4B3D">
        <w:rPr>
          <w:rFonts w:eastAsia="Arial Unicode MS" w:cs="Arial"/>
          <w:szCs w:val="22"/>
        </w:rPr>
        <w:t xml:space="preserve"> </w:t>
      </w:r>
      <w:r w:rsidR="002626E1" w:rsidRPr="009F17B1">
        <w:rPr>
          <w:rFonts w:eastAsia="Arial Unicode MS" w:cs="Arial"/>
          <w:szCs w:val="22"/>
        </w:rPr>
        <w:t>convocatoria</w:t>
      </w:r>
      <w:r w:rsidRPr="009F17B1">
        <w:rPr>
          <w:rFonts w:eastAsia="Arial Unicode MS" w:cs="Arial"/>
          <w:szCs w:val="22"/>
        </w:rPr>
        <w:t>, l</w:t>
      </w:r>
      <w:r w:rsidR="00D97B92" w:rsidRPr="009F17B1">
        <w:rPr>
          <w:rFonts w:eastAsia="Arial Unicode MS" w:cs="Arial"/>
          <w:szCs w:val="22"/>
        </w:rPr>
        <w:t>os qu</w:t>
      </w:r>
      <w:r w:rsidR="00864FBD" w:rsidRPr="009F17B1">
        <w:rPr>
          <w:rFonts w:eastAsia="Arial Unicode MS" w:cs="Arial"/>
          <w:szCs w:val="22"/>
        </w:rPr>
        <w:t xml:space="preserve">e serán verificados </w:t>
      </w:r>
      <w:r w:rsidR="00AE2182" w:rsidRPr="009F17B1">
        <w:rPr>
          <w:rFonts w:eastAsia="Arial Unicode MS" w:cs="Arial"/>
          <w:szCs w:val="22"/>
        </w:rPr>
        <w:t>en las distintas</w:t>
      </w:r>
      <w:r w:rsidRPr="009F17B1">
        <w:rPr>
          <w:rFonts w:eastAsia="Arial Unicode MS" w:cs="Arial"/>
          <w:szCs w:val="22"/>
        </w:rPr>
        <w:t xml:space="preserve"> etapa</w:t>
      </w:r>
      <w:r w:rsidR="00AE2182" w:rsidRPr="009F17B1">
        <w:rPr>
          <w:rFonts w:eastAsia="Arial Unicode MS" w:cs="Arial"/>
          <w:szCs w:val="22"/>
        </w:rPr>
        <w:t>s</w:t>
      </w:r>
      <w:r w:rsidR="00DF1789" w:rsidRPr="009F17B1">
        <w:rPr>
          <w:rFonts w:eastAsia="Arial Unicode MS" w:cs="Arial"/>
          <w:szCs w:val="22"/>
        </w:rPr>
        <w:t>,</w:t>
      </w:r>
      <w:r w:rsidR="007E4B3D">
        <w:rPr>
          <w:rFonts w:eastAsia="Arial Unicode MS" w:cs="Arial"/>
          <w:szCs w:val="22"/>
        </w:rPr>
        <w:t xml:space="preserve"> </w:t>
      </w:r>
      <w:r w:rsidR="00864FBD" w:rsidRPr="009F17B1">
        <w:rPr>
          <w:rFonts w:eastAsia="Arial Unicode MS" w:cs="Arial"/>
          <w:szCs w:val="22"/>
        </w:rPr>
        <w:t>ya sea a través de la plataforma de postulación y/o por el Agente Operador designado por Sercotec para estos efectos. Se solicitará</w:t>
      </w:r>
      <w:r w:rsidR="00CA1C89" w:rsidRPr="009F17B1">
        <w:rPr>
          <w:rFonts w:eastAsia="Arial Unicode MS" w:cs="Arial"/>
          <w:szCs w:val="22"/>
        </w:rPr>
        <w:t xml:space="preserve"> al</w:t>
      </w:r>
      <w:r w:rsidR="007E4B3D">
        <w:rPr>
          <w:rFonts w:eastAsia="Arial Unicode MS" w:cs="Arial"/>
          <w:szCs w:val="22"/>
        </w:rPr>
        <w:t xml:space="preserve"> </w:t>
      </w:r>
      <w:r w:rsidR="008103B4" w:rsidRPr="009F17B1">
        <w:rPr>
          <w:rFonts w:eastAsia="Arial Unicode MS" w:cs="Arial"/>
          <w:szCs w:val="22"/>
        </w:rPr>
        <w:t>emprendedor</w:t>
      </w:r>
      <w:r w:rsidR="00CA1C89" w:rsidRPr="009F17B1">
        <w:rPr>
          <w:rFonts w:eastAsia="Arial Unicode MS" w:cs="Arial"/>
          <w:szCs w:val="22"/>
        </w:rPr>
        <w:t>/</w:t>
      </w:r>
      <w:r w:rsidR="008103B4" w:rsidRPr="009F17B1">
        <w:rPr>
          <w:rFonts w:eastAsia="Arial Unicode MS" w:cs="Arial"/>
          <w:szCs w:val="22"/>
        </w:rPr>
        <w:t>a</w:t>
      </w:r>
      <w:r w:rsidR="004D1F99" w:rsidRPr="009F17B1">
        <w:rPr>
          <w:rFonts w:eastAsia="Arial Unicode MS" w:cs="Arial"/>
          <w:szCs w:val="22"/>
        </w:rPr>
        <w:t>,</w:t>
      </w:r>
      <w:r w:rsidR="00325B44" w:rsidRPr="009F17B1">
        <w:rPr>
          <w:rFonts w:eastAsia="Arial Unicode MS" w:cs="Arial"/>
          <w:szCs w:val="22"/>
        </w:rPr>
        <w:t xml:space="preserve"> cuando correspo</w:t>
      </w:r>
      <w:r w:rsidR="00864FBD" w:rsidRPr="009F17B1">
        <w:rPr>
          <w:rFonts w:eastAsia="Arial Unicode MS" w:cs="Arial"/>
          <w:szCs w:val="22"/>
        </w:rPr>
        <w:t>nda, los documentos indicados</w:t>
      </w:r>
      <w:r w:rsidR="00325B44" w:rsidRPr="009F17B1">
        <w:rPr>
          <w:rFonts w:eastAsia="Arial Unicode MS" w:cs="Arial"/>
          <w:szCs w:val="22"/>
        </w:rPr>
        <w:t xml:space="preserve"> en </w:t>
      </w:r>
      <w:r w:rsidR="00325B44" w:rsidRPr="0079704B">
        <w:rPr>
          <w:rFonts w:eastAsia="Arial Unicode MS" w:cs="Arial"/>
          <w:szCs w:val="22"/>
        </w:rPr>
        <w:t xml:space="preserve">el </w:t>
      </w:r>
      <w:r w:rsidR="00181E83" w:rsidRPr="0079704B">
        <w:rPr>
          <w:rFonts w:eastAsia="Arial Unicode MS" w:cs="Arial"/>
          <w:b/>
          <w:szCs w:val="22"/>
        </w:rPr>
        <w:t>Anexo Nº</w:t>
      </w:r>
      <w:r w:rsidR="00F06762" w:rsidRPr="0079704B">
        <w:rPr>
          <w:rFonts w:eastAsia="Arial Unicode MS" w:cs="Arial"/>
          <w:b/>
          <w:szCs w:val="22"/>
        </w:rPr>
        <w:t xml:space="preserve"> </w:t>
      </w:r>
      <w:r w:rsidR="00181E83" w:rsidRPr="0079704B">
        <w:rPr>
          <w:rFonts w:eastAsia="Arial Unicode MS" w:cs="Arial"/>
          <w:b/>
          <w:szCs w:val="22"/>
        </w:rPr>
        <w:t>1</w:t>
      </w:r>
      <w:r w:rsidR="004D1F99" w:rsidRPr="0079704B">
        <w:rPr>
          <w:rFonts w:eastAsia="Arial Unicode MS" w:cs="Arial"/>
          <w:szCs w:val="22"/>
        </w:rPr>
        <w:t>,</w:t>
      </w:r>
      <w:r w:rsidR="004D1F99" w:rsidRPr="009F17B1">
        <w:rPr>
          <w:rFonts w:eastAsia="Arial Unicode MS" w:cs="Arial"/>
          <w:szCs w:val="22"/>
        </w:rPr>
        <w:t xml:space="preserve"> </w:t>
      </w:r>
      <w:r w:rsidR="00325B44" w:rsidRPr="009F17B1">
        <w:rPr>
          <w:rFonts w:eastAsia="Arial Unicode MS" w:cs="Arial"/>
          <w:szCs w:val="22"/>
        </w:rPr>
        <w:t>que permiti</w:t>
      </w:r>
      <w:r w:rsidR="00FF5D54" w:rsidRPr="009F17B1">
        <w:rPr>
          <w:rFonts w:eastAsia="Arial Unicode MS" w:cs="Arial"/>
          <w:szCs w:val="22"/>
        </w:rPr>
        <w:t>rán acreditar su cumplimiento.</w:t>
      </w:r>
    </w:p>
    <w:p w14:paraId="74AC04B9" w14:textId="77777777" w:rsidR="00BD1985" w:rsidRPr="00375DE4" w:rsidRDefault="00BD1985" w:rsidP="008C599F">
      <w:pPr>
        <w:jc w:val="both"/>
        <w:rPr>
          <w:rFonts w:eastAsia="Arial Unicode MS" w:cs="Arial"/>
          <w:color w:val="000000"/>
          <w:szCs w:val="22"/>
        </w:rPr>
      </w:pPr>
    </w:p>
    <w:p w14:paraId="063E1DE8"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7E4B3D">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7E4B3D">
        <w:rPr>
          <w:rFonts w:eastAsia="Arial Unicode MS" w:cs="Arial"/>
          <w:color w:val="000000"/>
          <w:szCs w:val="22"/>
        </w:rPr>
        <w:t xml:space="preserve"> </w:t>
      </w:r>
      <w:r w:rsidR="002626E1" w:rsidRPr="00375DE4">
        <w:rPr>
          <w:rFonts w:eastAsia="Arial Unicode MS" w:cs="Arial"/>
          <w:color w:val="000000"/>
          <w:szCs w:val="22"/>
        </w:rPr>
        <w:t>presente convocatoria</w:t>
      </w:r>
      <w:r w:rsidR="007E4B3D">
        <w:rPr>
          <w:rFonts w:eastAsia="Arial Unicode MS" w:cs="Arial"/>
          <w:color w:val="000000"/>
          <w:szCs w:val="22"/>
        </w:rPr>
        <w:t xml:space="preserve"> </w:t>
      </w:r>
      <w:r w:rsidRPr="00375DE4">
        <w:rPr>
          <w:rFonts w:eastAsia="Arial Unicode MS" w:cs="Arial"/>
          <w:color w:val="000000"/>
          <w:szCs w:val="22"/>
        </w:rPr>
        <w:t>son:</w:t>
      </w:r>
    </w:p>
    <w:p w14:paraId="180DF8AB" w14:textId="77777777" w:rsidR="004D1F99" w:rsidRDefault="004D1F99" w:rsidP="004D1F99">
      <w:pPr>
        <w:pStyle w:val="TtuloN3"/>
        <w:ind w:left="0"/>
        <w:rPr>
          <w:b/>
        </w:rPr>
      </w:pPr>
    </w:p>
    <w:p w14:paraId="6B09721D"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646BB300" w14:textId="77777777" w:rsidR="001A2D62" w:rsidRDefault="001A2D62" w:rsidP="008C599F">
      <w:pPr>
        <w:jc w:val="both"/>
      </w:pPr>
    </w:p>
    <w:p w14:paraId="12BEF992" w14:textId="77777777" w:rsidR="000C5FC1" w:rsidRPr="000C5FC1" w:rsidRDefault="000C5FC1" w:rsidP="008C599F">
      <w:pPr>
        <w:jc w:val="both"/>
        <w:rPr>
          <w:u w:val="single"/>
        </w:rPr>
      </w:pPr>
      <w:r w:rsidRPr="000C5FC1">
        <w:rPr>
          <w:u w:val="single"/>
        </w:rPr>
        <w:t>Validación automática</w:t>
      </w:r>
    </w:p>
    <w:p w14:paraId="4378FF1A" w14:textId="77777777" w:rsidR="000C5FC1" w:rsidRPr="00F66BD3" w:rsidRDefault="000C5FC1" w:rsidP="008C599F">
      <w:pPr>
        <w:jc w:val="both"/>
      </w:pPr>
    </w:p>
    <w:p w14:paraId="13DF509B" w14:textId="2005D5F4"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44613B" w:rsidRPr="003B12A9">
        <w:rPr>
          <w:rFonts w:eastAsia="Arial Unicode MS" w:cs="Arial"/>
          <w:b/>
          <w:color w:val="000000" w:themeColor="text1"/>
          <w:szCs w:val="22"/>
        </w:rPr>
        <w:t>sin inicio de actividades</w:t>
      </w:r>
      <w:r w:rsidR="007E4B3D">
        <w:rPr>
          <w:rFonts w:eastAsia="Arial Unicode MS" w:cs="Arial"/>
          <w:b/>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7923FAB6" w14:textId="77777777" w:rsidR="00037CD5" w:rsidRPr="00D56139" w:rsidRDefault="00037CD5" w:rsidP="00D56139">
      <w:pPr>
        <w:jc w:val="both"/>
        <w:rPr>
          <w:color w:val="000000"/>
          <w:szCs w:val="22"/>
        </w:rPr>
      </w:pPr>
    </w:p>
    <w:p w14:paraId="7455FEFE" w14:textId="03C71B1E"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7E4B3D">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gramStart"/>
      <w:r w:rsidR="005E4247" w:rsidRPr="005E4247">
        <w:rPr>
          <w:color w:val="000000"/>
          <w:szCs w:val="22"/>
        </w:rPr>
        <w:t>Sercotec</w:t>
      </w:r>
      <w:proofErr w:type="gramEnd"/>
      <w:r w:rsidR="005E4247" w:rsidRPr="005E4247">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22243F40" w14:textId="77777777" w:rsidR="00C42973" w:rsidRDefault="00C42973" w:rsidP="00C42973">
      <w:pPr>
        <w:pStyle w:val="Prrafodelista"/>
        <w:rPr>
          <w:color w:val="000000"/>
          <w:szCs w:val="22"/>
        </w:rPr>
      </w:pPr>
    </w:p>
    <w:p w14:paraId="639B4028" w14:textId="66FC0304"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w:t>
      </w:r>
      <w:r w:rsidR="00ED5FAF">
        <w:rPr>
          <w:color w:val="000000"/>
          <w:szCs w:val="22"/>
        </w:rPr>
        <w:t xml:space="preserve">en </w:t>
      </w:r>
      <w:proofErr w:type="gramStart"/>
      <w:r w:rsidR="00ED5FAF">
        <w:rPr>
          <w:color w:val="000000"/>
          <w:szCs w:val="22"/>
        </w:rPr>
        <w:t xml:space="preserve">el  </w:t>
      </w:r>
      <w:r w:rsidR="0002702E">
        <w:rPr>
          <w:color w:val="000000"/>
          <w:szCs w:val="22"/>
        </w:rPr>
        <w:t>Cofinanciamiento</w:t>
      </w:r>
      <w:proofErr w:type="gramEnd"/>
      <w:r w:rsidR="0002702E">
        <w:rPr>
          <w:color w:val="000000"/>
          <w:szCs w:val="22"/>
        </w:rPr>
        <w:t xml:space="preserve"> </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55F92A6D" w14:textId="77777777" w:rsidR="003B12A9" w:rsidRPr="005966BB" w:rsidRDefault="003B12A9" w:rsidP="00F75849">
      <w:pPr>
        <w:jc w:val="both"/>
        <w:rPr>
          <w:szCs w:val="22"/>
        </w:rPr>
      </w:pPr>
    </w:p>
    <w:p w14:paraId="52DD8704" w14:textId="77777777"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tener </w:t>
      </w:r>
      <w:r w:rsidRPr="0015545B">
        <w:rPr>
          <w:rFonts w:eastAsia="Arial Unicode MS" w:cs="Arial"/>
          <w:szCs w:val="22"/>
          <w:lang w:val="es-CL"/>
        </w:rPr>
        <w:t xml:space="preserve">deudas laborales </w:t>
      </w:r>
      <w:r w:rsidR="001101C0" w:rsidRPr="0015545B">
        <w:rPr>
          <w:rFonts w:eastAsia="Arial Unicode MS" w:cs="Arial"/>
          <w:szCs w:val="22"/>
          <w:lang w:val="es-CL"/>
        </w:rPr>
        <w:t>y/</w:t>
      </w:r>
      <w:r w:rsidR="00CB23ED" w:rsidRPr="0015545B">
        <w:rPr>
          <w:rFonts w:eastAsia="Arial Unicode MS" w:cs="Arial"/>
          <w:szCs w:val="22"/>
          <w:lang w:val="es-CL"/>
        </w:rPr>
        <w:t>o previsionales</w:t>
      </w:r>
      <w:r w:rsidR="007E4B3D">
        <w:rPr>
          <w:rFonts w:eastAsia="Arial Unicode MS" w:cs="Arial"/>
          <w:szCs w:val="22"/>
          <w:lang w:val="es-CL"/>
        </w:rPr>
        <w:t xml:space="preserve"> </w:t>
      </w:r>
      <w:r w:rsidR="0003311F" w:rsidRPr="0015545B">
        <w:rPr>
          <w:rFonts w:eastAsia="Arial Unicode MS" w:cs="Arial"/>
          <w:szCs w:val="22"/>
          <w:lang w:val="es-CL"/>
        </w:rPr>
        <w:t>ni multas</w:t>
      </w:r>
      <w:r w:rsidR="00BA4BA6" w:rsidRPr="0015545B">
        <w:rPr>
          <w:rFonts w:eastAsia="Arial Unicode MS" w:cs="Arial"/>
          <w:szCs w:val="22"/>
          <w:lang w:val="es-CL"/>
        </w:rPr>
        <w:t xml:space="preserve"> impagas</w:t>
      </w:r>
      <w:r w:rsidR="006C37CA" w:rsidRPr="0015545B">
        <w:rPr>
          <w:rFonts w:eastAsia="Arial Unicode MS" w:cs="Arial"/>
          <w:szCs w:val="22"/>
          <w:lang w:val="es-CL"/>
        </w:rPr>
        <w:t>, asociadas al Rut del</w:t>
      </w:r>
      <w:r w:rsidR="000F6A44" w:rsidRPr="0015545B">
        <w:rPr>
          <w:rFonts w:eastAsia="Arial Unicode MS" w:cs="Arial"/>
          <w:szCs w:val="22"/>
          <w:lang w:val="es-CL"/>
        </w:rPr>
        <w:t>/la</w:t>
      </w:r>
      <w:r w:rsidR="007E4B3D">
        <w:rPr>
          <w:rFonts w:eastAsia="Arial Unicode MS" w:cs="Arial"/>
          <w:szCs w:val="22"/>
          <w:lang w:val="es-CL"/>
        </w:rPr>
        <w:t xml:space="preserve"> </w:t>
      </w:r>
      <w:r w:rsidR="006C37CA" w:rsidRPr="0015545B">
        <w:rPr>
          <w:rFonts w:eastAsia="Arial Unicode MS" w:cs="Arial"/>
          <w:szCs w:val="22"/>
          <w:lang w:val="es-CL"/>
        </w:rPr>
        <w:t>postulante,</w:t>
      </w:r>
      <w:r w:rsidR="00D22661" w:rsidRPr="0015545B">
        <w:rPr>
          <w:rFonts w:eastAsia="Arial Unicode MS" w:cs="Arial"/>
          <w:szCs w:val="22"/>
          <w:lang w:val="es-CL"/>
        </w:rPr>
        <w:t xml:space="preserve"> a la fecha de </w:t>
      </w:r>
      <w:r w:rsidR="00940F1D" w:rsidRPr="0015545B">
        <w:rPr>
          <w:rFonts w:eastAsia="Arial Unicode MS" w:cs="Arial"/>
          <w:szCs w:val="22"/>
          <w:lang w:val="es-CL"/>
        </w:rPr>
        <w:t xml:space="preserve">envío y cierre de </w:t>
      </w:r>
      <w:r w:rsidRPr="0015545B">
        <w:rPr>
          <w:rFonts w:eastAsia="Arial Unicode MS" w:cs="Arial"/>
          <w:szCs w:val="22"/>
          <w:lang w:val="es-CL"/>
        </w:rPr>
        <w:t>postulaciones</w:t>
      </w:r>
      <w:r w:rsidR="00BA4BA6" w:rsidRPr="0015545B">
        <w:rPr>
          <w:rFonts w:eastAsia="Arial Unicode MS" w:cs="Arial"/>
          <w:szCs w:val="22"/>
          <w:lang w:val="es-CL"/>
        </w:rPr>
        <w:t>.</w:t>
      </w:r>
      <w:r w:rsidR="00CB23ED" w:rsidRPr="0015545B">
        <w:rPr>
          <w:rFonts w:eastAsia="Arial Unicode MS" w:cs="Arial"/>
          <w:szCs w:val="22"/>
          <w:lang w:val="es-CL"/>
        </w:rPr>
        <w:t xml:space="preserve"> Sercotec valida</w:t>
      </w:r>
      <w:r w:rsidRPr="0015545B">
        <w:rPr>
          <w:rFonts w:eastAsia="Arial Unicode MS" w:cs="Arial"/>
          <w:szCs w:val="22"/>
          <w:lang w:val="es-CL"/>
        </w:rPr>
        <w:t xml:space="preserve">rá nuevamente esta condición al </w:t>
      </w:r>
      <w:r w:rsidR="00CB23ED" w:rsidRPr="0015545B">
        <w:rPr>
          <w:rFonts w:eastAsia="Arial Unicode MS" w:cs="Arial"/>
          <w:szCs w:val="22"/>
          <w:lang w:val="es-CL"/>
        </w:rPr>
        <w:t>momento de formalizar.</w:t>
      </w:r>
    </w:p>
    <w:p w14:paraId="1791821E" w14:textId="77777777" w:rsidR="003B12A9" w:rsidRPr="005966BB" w:rsidRDefault="003B12A9" w:rsidP="00062CBF">
      <w:pPr>
        <w:rPr>
          <w:szCs w:val="22"/>
        </w:rPr>
      </w:pPr>
    </w:p>
    <w:p w14:paraId="44396E53" w14:textId="6855848C"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7E4B3D">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7E4B3D">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7E4B3D">
        <w:rPr>
          <w:color w:val="000000"/>
          <w:szCs w:val="22"/>
          <w:lang w:val="es-CL"/>
        </w:rPr>
        <w:t xml:space="preserve"> </w:t>
      </w:r>
      <w:r w:rsidRPr="003B12A9">
        <w:rPr>
          <w:color w:val="000000"/>
          <w:szCs w:val="22"/>
          <w:lang w:val="es-CL"/>
        </w:rPr>
        <w:t>convocatoria</w:t>
      </w:r>
      <w:r w:rsidR="005F29E4">
        <w:rPr>
          <w:color w:val="000000"/>
          <w:szCs w:val="22"/>
          <w:lang w:val="es-CL"/>
        </w:rPr>
        <w:t>.</w:t>
      </w:r>
      <w:r w:rsidR="001113E2">
        <w:rPr>
          <w:color w:val="000000"/>
          <w:szCs w:val="22"/>
          <w:lang w:val="es-CL"/>
        </w:rPr>
        <w:t xml:space="preserve"> </w:t>
      </w:r>
      <w:r w:rsidR="0013150F" w:rsidRPr="0013150F">
        <w:rPr>
          <w:color w:val="000000"/>
          <w:szCs w:val="22"/>
          <w:lang w:val="es-CL"/>
        </w:rPr>
        <w:t>Sercotec validará nuevamente esta condición al momento de formalizar.</w:t>
      </w:r>
    </w:p>
    <w:p w14:paraId="6A4A2D2F" w14:textId="77777777" w:rsidR="00CB23ED" w:rsidRPr="003B12A9" w:rsidRDefault="00CB23ED" w:rsidP="00EF3AF8">
      <w:pPr>
        <w:jc w:val="both"/>
        <w:rPr>
          <w:rFonts w:eastAsia="Arial Unicode MS" w:cs="Arial"/>
          <w:color w:val="000000"/>
          <w:szCs w:val="22"/>
        </w:rPr>
      </w:pPr>
    </w:p>
    <w:p w14:paraId="3AB44568" w14:textId="77777777"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7E4B3D">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30D77EC0" w14:textId="77777777" w:rsidR="00B82C40" w:rsidRDefault="00B82C40" w:rsidP="00B82C40">
      <w:pPr>
        <w:ind w:left="567"/>
        <w:jc w:val="both"/>
        <w:rPr>
          <w:rFonts w:eastAsia="Arial Unicode MS" w:cs="Arial"/>
          <w:color w:val="000000"/>
          <w:szCs w:val="22"/>
          <w:lang w:val="es-CL"/>
        </w:rPr>
      </w:pPr>
    </w:p>
    <w:p w14:paraId="562648AA" w14:textId="07481A4A"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w:t>
      </w:r>
      <w:r w:rsidR="00ED5FAF">
        <w:rPr>
          <w:rFonts w:eastAsia="Arial Unicode MS" w:cs="Arial"/>
          <w:color w:val="000000" w:themeColor="text1"/>
          <w:szCs w:val="22"/>
          <w:lang w:val="es-CL"/>
        </w:rPr>
        <w:t>in</w:t>
      </w:r>
      <w:r w:rsidRPr="0053527A">
        <w:rPr>
          <w:rFonts w:eastAsia="Arial Unicode MS" w:cs="Arial"/>
          <w:color w:val="000000" w:themeColor="text1"/>
          <w:szCs w:val="22"/>
          <w:lang w:val="es-CL"/>
        </w:rPr>
        <w:t>cumplido las obligaciones contractuales de un proyecto Sercotec, con el Agente Operador (término anticipado de contrato por hecho o acto imputable al beneficiario/a), dentro de los dos años anteriores a la fecha de inicio de la convocatoria.</w:t>
      </w:r>
    </w:p>
    <w:p w14:paraId="15BE9573" w14:textId="77777777" w:rsidR="007D3FD6" w:rsidRPr="003E7F3B" w:rsidRDefault="007D3FD6" w:rsidP="003E7F3B">
      <w:pPr>
        <w:rPr>
          <w:rFonts w:eastAsia="Arial Unicode MS" w:cs="Arial"/>
          <w:color w:val="000000"/>
          <w:szCs w:val="22"/>
          <w:lang w:val="es-CL"/>
        </w:rPr>
      </w:pPr>
    </w:p>
    <w:p w14:paraId="4B7821A3" w14:textId="6D0C8D23" w:rsidR="00ED739D" w:rsidRDefault="00181E83" w:rsidP="00ED739D">
      <w:pPr>
        <w:numPr>
          <w:ilvl w:val="0"/>
          <w:numId w:val="3"/>
        </w:numPr>
        <w:ind w:left="567" w:hanging="283"/>
        <w:jc w:val="both"/>
        <w:rPr>
          <w:rFonts w:eastAsia="Arial Unicode MS" w:cs="Arial"/>
          <w:szCs w:val="22"/>
          <w:lang w:val="es-CL"/>
        </w:rPr>
      </w:pPr>
      <w:r w:rsidRPr="0079704B">
        <w:rPr>
          <w:rFonts w:eastAsia="Arial Unicode MS" w:cs="Arial"/>
          <w:szCs w:val="22"/>
          <w:lang w:val="es-CL"/>
        </w:rPr>
        <w:t>No haber sido beneficiario/a de alguna convocatoria Emprende</w:t>
      </w:r>
      <w:r w:rsidR="00055B07">
        <w:rPr>
          <w:rFonts w:eastAsia="Arial Unicode MS" w:cs="Arial"/>
          <w:szCs w:val="22"/>
          <w:lang w:val="es-CL"/>
        </w:rPr>
        <w:t xml:space="preserve">, </w:t>
      </w:r>
      <w:r w:rsidR="00DA53F6" w:rsidRPr="00674A38">
        <w:rPr>
          <w:rFonts w:eastAsia="Arial Unicode MS" w:cs="Arial"/>
          <w:szCs w:val="22"/>
          <w:lang w:val="es-CL"/>
        </w:rPr>
        <w:t>financiada con fondos regulares de Sercotec</w:t>
      </w:r>
      <w:r w:rsidR="00794E1E">
        <w:rPr>
          <w:rFonts w:eastAsia="Arial Unicode MS" w:cs="Arial"/>
          <w:szCs w:val="22"/>
          <w:lang w:val="es-CL"/>
        </w:rPr>
        <w:t xml:space="preserve"> o del gobierno regional</w:t>
      </w:r>
      <w:r w:rsidR="00DA53F6">
        <w:rPr>
          <w:rFonts w:eastAsia="Arial Unicode MS" w:cs="Arial"/>
          <w:szCs w:val="22"/>
          <w:lang w:val="es-CL"/>
        </w:rPr>
        <w:t xml:space="preserve">, </w:t>
      </w:r>
      <w:r w:rsidR="00E47FF6">
        <w:rPr>
          <w:rFonts w:eastAsia="Arial Unicode MS" w:cs="Arial"/>
          <w:szCs w:val="22"/>
          <w:lang w:val="es-CL"/>
        </w:rPr>
        <w:t>durante</w:t>
      </w:r>
      <w:r w:rsidR="00595420">
        <w:rPr>
          <w:rFonts w:eastAsia="Arial Unicode MS" w:cs="Arial"/>
          <w:szCs w:val="22"/>
          <w:lang w:val="es-CL"/>
        </w:rPr>
        <w:t xml:space="preserve"> el año </w:t>
      </w:r>
      <w:r w:rsidR="00AD5B8D">
        <w:rPr>
          <w:rFonts w:eastAsia="Arial Unicode MS" w:cs="Arial"/>
          <w:szCs w:val="22"/>
          <w:lang w:val="es-CL"/>
        </w:rPr>
        <w:t>2021</w:t>
      </w:r>
      <w:r w:rsidR="0002702E">
        <w:rPr>
          <w:rFonts w:eastAsia="Arial Unicode MS" w:cs="Arial"/>
          <w:szCs w:val="22"/>
          <w:lang w:val="es-CL"/>
        </w:rPr>
        <w:t>, en la región de La Araucanía.</w:t>
      </w:r>
    </w:p>
    <w:p w14:paraId="2A0083F2" w14:textId="77777777" w:rsidR="008644B6" w:rsidRDefault="008644B6" w:rsidP="008644B6">
      <w:pPr>
        <w:pStyle w:val="Prrafodelista"/>
        <w:rPr>
          <w:rFonts w:eastAsia="Arial Unicode MS" w:cs="Arial"/>
          <w:szCs w:val="22"/>
          <w:lang w:val="es-CL"/>
        </w:rPr>
      </w:pPr>
    </w:p>
    <w:p w14:paraId="1068438C" w14:textId="7A2ED142" w:rsidR="00595420" w:rsidRPr="00D065C5" w:rsidRDefault="00595420" w:rsidP="002F0932">
      <w:pPr>
        <w:numPr>
          <w:ilvl w:val="0"/>
          <w:numId w:val="3"/>
        </w:numPr>
        <w:ind w:left="567" w:hanging="283"/>
        <w:jc w:val="both"/>
        <w:rPr>
          <w:rFonts w:eastAsia="Arial Unicode MS" w:cs="Arial"/>
          <w:szCs w:val="22"/>
          <w:lang w:val="es-CL"/>
        </w:rPr>
      </w:pPr>
      <w:r w:rsidRPr="00C25C90">
        <w:t>El/la</w:t>
      </w:r>
      <w:r w:rsidR="00601E4B">
        <w:t xml:space="preserve"> postulante debe residir actualmente</w:t>
      </w:r>
      <w:r w:rsidRPr="00C25C90">
        <w:t xml:space="preserve"> en </w:t>
      </w:r>
      <w:r w:rsidR="003767D4">
        <w:t>a</w:t>
      </w:r>
      <w:r w:rsidR="002F0932">
        <w:t xml:space="preserve">lguna de las siguientes comunas: </w:t>
      </w:r>
      <w:proofErr w:type="spellStart"/>
      <w:r w:rsidR="002F0932" w:rsidRPr="002F0932">
        <w:rPr>
          <w:b/>
        </w:rPr>
        <w:t>Cunco</w:t>
      </w:r>
      <w:proofErr w:type="spellEnd"/>
      <w:r w:rsidR="002F0932" w:rsidRPr="002F0932">
        <w:rPr>
          <w:b/>
        </w:rPr>
        <w:t xml:space="preserve">, </w:t>
      </w:r>
      <w:proofErr w:type="spellStart"/>
      <w:r w:rsidR="002F0932" w:rsidRPr="002F0932">
        <w:rPr>
          <w:b/>
        </w:rPr>
        <w:t>Curacautín</w:t>
      </w:r>
      <w:proofErr w:type="spellEnd"/>
      <w:r w:rsidR="002F0932" w:rsidRPr="002F0932">
        <w:rPr>
          <w:b/>
        </w:rPr>
        <w:t xml:space="preserve">, Lonquimay, </w:t>
      </w:r>
      <w:proofErr w:type="spellStart"/>
      <w:r w:rsidR="002F0932" w:rsidRPr="002F0932">
        <w:rPr>
          <w:b/>
        </w:rPr>
        <w:t>Melipeuco</w:t>
      </w:r>
      <w:proofErr w:type="spellEnd"/>
      <w:r w:rsidR="002F0932" w:rsidRPr="002F0932">
        <w:rPr>
          <w:b/>
        </w:rPr>
        <w:t xml:space="preserve"> y </w:t>
      </w:r>
      <w:proofErr w:type="spellStart"/>
      <w:r w:rsidR="002F0932" w:rsidRPr="002F0932">
        <w:rPr>
          <w:b/>
        </w:rPr>
        <w:t>Vilcún</w:t>
      </w:r>
      <w:proofErr w:type="spellEnd"/>
      <w:r w:rsidRPr="002F0932">
        <w:rPr>
          <w:b/>
        </w:rPr>
        <w:t>.</w:t>
      </w:r>
      <w:r w:rsidRPr="00C25C90">
        <w:t xml:space="preserve"> Sercotec validará nuevamente esta condición al momento de formalizar.</w:t>
      </w:r>
    </w:p>
    <w:p w14:paraId="1F4B95D1" w14:textId="77777777" w:rsidR="00D065C5" w:rsidRDefault="00D065C5" w:rsidP="00D065C5">
      <w:pPr>
        <w:pStyle w:val="Prrafodelista"/>
        <w:rPr>
          <w:rFonts w:eastAsia="Arial Unicode MS" w:cs="Arial"/>
          <w:szCs w:val="22"/>
          <w:lang w:val="es-CL"/>
        </w:rPr>
      </w:pPr>
    </w:p>
    <w:p w14:paraId="711EB9B9" w14:textId="0330D9AA" w:rsidR="00D065C5" w:rsidRPr="00D065C5" w:rsidRDefault="00D065C5" w:rsidP="00D065C5">
      <w:pPr>
        <w:jc w:val="both"/>
        <w:rPr>
          <w:rFonts w:eastAsia="Arial Unicode MS" w:cs="Arial"/>
          <w:szCs w:val="22"/>
          <w:lang w:val="es-CL"/>
        </w:rPr>
      </w:pPr>
      <w:r>
        <w:rPr>
          <w:rFonts w:eastAsia="Arial Unicode MS" w:cs="Arial"/>
          <w:szCs w:val="22"/>
          <w:lang w:val="es-CL"/>
        </w:rPr>
        <w:t>Validación manual</w:t>
      </w:r>
    </w:p>
    <w:p w14:paraId="7191EA2B" w14:textId="77777777" w:rsidR="00D065C5" w:rsidRDefault="00D065C5" w:rsidP="00D065C5">
      <w:pPr>
        <w:pStyle w:val="Prrafodelista"/>
        <w:rPr>
          <w:rFonts w:eastAsia="Arial Unicode MS" w:cs="Arial"/>
          <w:szCs w:val="22"/>
          <w:lang w:val="es-CL"/>
        </w:rPr>
      </w:pPr>
    </w:p>
    <w:p w14:paraId="5F39FB49" w14:textId="5CCA9D4F" w:rsidR="00D065C5" w:rsidRPr="00D065C5" w:rsidRDefault="00D065C5" w:rsidP="00D67A20">
      <w:pPr>
        <w:numPr>
          <w:ilvl w:val="0"/>
          <w:numId w:val="3"/>
        </w:numPr>
        <w:jc w:val="both"/>
        <w:rPr>
          <w:rFonts w:eastAsia="Arial Unicode MS" w:cs="Arial"/>
          <w:szCs w:val="22"/>
          <w:lang w:val="es-CL"/>
        </w:rPr>
      </w:pPr>
      <w:r w:rsidRPr="00D065C5">
        <w:rPr>
          <w:rFonts w:eastAsia="Arial Unicode MS" w:cs="Arial"/>
          <w:b/>
          <w:szCs w:val="22"/>
          <w:lang w:val="es-CL"/>
        </w:rPr>
        <w:t>El/la postulante debe pertenecer al pueblo mapuche.</w:t>
      </w:r>
      <w:r w:rsidRPr="00D065C5">
        <w:rPr>
          <w:rFonts w:eastAsia="Arial Unicode MS" w:cs="Arial"/>
          <w:szCs w:val="22"/>
          <w:lang w:val="es-CL"/>
        </w:rPr>
        <w:t xml:space="preserve"> Este requisito ser</w:t>
      </w:r>
      <w:r w:rsidRPr="00D065C5">
        <w:rPr>
          <w:rFonts w:eastAsia="Arial Unicode MS" w:cs="Arial" w:hint="eastAsia"/>
          <w:szCs w:val="22"/>
          <w:lang w:val="es-CL"/>
        </w:rPr>
        <w:t>á</w:t>
      </w:r>
      <w:r w:rsidRPr="00D065C5">
        <w:rPr>
          <w:rFonts w:eastAsia="Arial Unicode MS" w:cs="Arial"/>
          <w:szCs w:val="22"/>
          <w:lang w:val="es-CL"/>
        </w:rPr>
        <w:t xml:space="preserve"> verificado por la Direcci</w:t>
      </w:r>
      <w:r w:rsidRPr="00D065C5">
        <w:rPr>
          <w:rFonts w:eastAsia="Arial Unicode MS" w:cs="Arial" w:hint="eastAsia"/>
          <w:szCs w:val="22"/>
          <w:lang w:val="es-CL"/>
        </w:rPr>
        <w:t>ó</w:t>
      </w:r>
      <w:r w:rsidRPr="00D065C5">
        <w:rPr>
          <w:rFonts w:eastAsia="Arial Unicode MS" w:cs="Arial"/>
          <w:szCs w:val="22"/>
          <w:lang w:val="es-CL"/>
        </w:rPr>
        <w:t xml:space="preserve">n Regional de Sercotec respecto al </w:t>
      </w:r>
      <w:r>
        <w:rPr>
          <w:rFonts w:eastAsia="Arial Unicode MS" w:cs="Arial"/>
          <w:szCs w:val="22"/>
          <w:lang w:val="es-CL"/>
        </w:rPr>
        <w:t xml:space="preserve">o los </w:t>
      </w:r>
      <w:r w:rsidRPr="00D065C5">
        <w:rPr>
          <w:rFonts w:eastAsia="Arial Unicode MS" w:cs="Arial"/>
          <w:szCs w:val="22"/>
          <w:lang w:val="es-CL"/>
        </w:rPr>
        <w:t>Rut del/la postulante</w:t>
      </w:r>
      <w:r>
        <w:rPr>
          <w:rFonts w:eastAsia="Arial Unicode MS" w:cs="Arial"/>
          <w:szCs w:val="22"/>
          <w:lang w:val="es-CL"/>
        </w:rPr>
        <w:t>/s</w:t>
      </w:r>
      <w:r w:rsidRPr="00D065C5">
        <w:rPr>
          <w:rFonts w:eastAsia="Arial Unicode MS" w:cs="Arial"/>
          <w:szCs w:val="22"/>
          <w:lang w:val="es-CL"/>
        </w:rPr>
        <w:t xml:space="preserve">. En caso que el apellido no sea evidentemente mapuche por </w:t>
      </w:r>
      <w:r w:rsidR="007355ED">
        <w:rPr>
          <w:rFonts w:eastAsia="Arial Unicode MS" w:cs="Arial"/>
          <w:szCs w:val="22"/>
          <w:lang w:val="es-CL"/>
        </w:rPr>
        <w:t xml:space="preserve">no </w:t>
      </w:r>
      <w:r w:rsidRPr="00D065C5">
        <w:rPr>
          <w:rFonts w:eastAsia="Arial Unicode MS" w:cs="Arial"/>
          <w:szCs w:val="22"/>
          <w:lang w:val="es-CL"/>
        </w:rPr>
        <w:t>encontrarse en Res</w:t>
      </w:r>
      <w:r w:rsidR="008949BE">
        <w:rPr>
          <w:rFonts w:eastAsia="Arial Unicode MS" w:cs="Arial"/>
          <w:szCs w:val="22"/>
          <w:lang w:val="es-CL"/>
        </w:rPr>
        <w:t xml:space="preserve">olución </w:t>
      </w:r>
      <w:r w:rsidRPr="00D065C5">
        <w:rPr>
          <w:rFonts w:eastAsia="Arial Unicode MS" w:cs="Arial"/>
          <w:szCs w:val="22"/>
          <w:lang w:val="es-CL"/>
        </w:rPr>
        <w:t xml:space="preserve">Exenta </w:t>
      </w:r>
      <w:r w:rsidR="008949BE">
        <w:rPr>
          <w:rFonts w:eastAsia="Arial Unicode MS" w:cs="Arial"/>
          <w:szCs w:val="22"/>
          <w:lang w:val="es-CL"/>
        </w:rPr>
        <w:t>N°</w:t>
      </w:r>
      <w:r w:rsidRPr="00D065C5">
        <w:rPr>
          <w:rFonts w:eastAsia="Arial Unicode MS" w:cs="Arial"/>
          <w:szCs w:val="22"/>
          <w:lang w:val="es-CL"/>
        </w:rPr>
        <w:t>895 de 2019 de CONADI, se solicitar</w:t>
      </w:r>
      <w:r w:rsidRPr="00D065C5">
        <w:rPr>
          <w:rFonts w:eastAsia="Arial Unicode MS" w:cs="Arial" w:hint="eastAsia"/>
          <w:szCs w:val="22"/>
          <w:lang w:val="es-CL"/>
        </w:rPr>
        <w:t>á</w:t>
      </w:r>
      <w:r w:rsidRPr="00D065C5">
        <w:rPr>
          <w:rFonts w:eastAsia="Arial Unicode MS" w:cs="Arial"/>
          <w:szCs w:val="22"/>
          <w:lang w:val="es-CL"/>
        </w:rPr>
        <w:t xml:space="preserve"> Certificado de Calidad Ind</w:t>
      </w:r>
      <w:r w:rsidRPr="00D065C5">
        <w:rPr>
          <w:rFonts w:eastAsia="Arial Unicode MS" w:cs="Arial" w:hint="eastAsia"/>
          <w:szCs w:val="22"/>
          <w:lang w:val="es-CL"/>
        </w:rPr>
        <w:t>í</w:t>
      </w:r>
      <w:r w:rsidRPr="00D065C5">
        <w:rPr>
          <w:rFonts w:eastAsia="Arial Unicode MS" w:cs="Arial"/>
          <w:szCs w:val="22"/>
          <w:lang w:val="es-CL"/>
        </w:rPr>
        <w:t>gena entregado por CONADI</w:t>
      </w:r>
      <w:r w:rsidR="00ED5FAF">
        <w:rPr>
          <w:rFonts w:eastAsia="Arial Unicode MS" w:cs="Arial"/>
          <w:szCs w:val="22"/>
          <w:lang w:val="es-CL"/>
        </w:rPr>
        <w:t>, el que deberá ser enviado por correo electrónico o de manera presencial en las oficinas del Agente Operador designado</w:t>
      </w:r>
      <w:r w:rsidR="00755986">
        <w:rPr>
          <w:rFonts w:eastAsia="Arial Unicode MS" w:cs="Arial"/>
          <w:szCs w:val="22"/>
          <w:lang w:val="es-CL"/>
        </w:rPr>
        <w:t>, dentro de los 5 días</w:t>
      </w:r>
      <w:r w:rsidR="007355ED">
        <w:rPr>
          <w:rFonts w:eastAsia="Arial Unicode MS" w:cs="Arial"/>
          <w:szCs w:val="22"/>
          <w:lang w:val="es-CL"/>
        </w:rPr>
        <w:t xml:space="preserve"> hábiles</w:t>
      </w:r>
      <w:r w:rsidR="00755986">
        <w:rPr>
          <w:rFonts w:eastAsia="Arial Unicode MS" w:cs="Arial"/>
          <w:szCs w:val="22"/>
          <w:lang w:val="es-CL"/>
        </w:rPr>
        <w:t xml:space="preserve"> corridos desde el envío de la postulación</w:t>
      </w:r>
    </w:p>
    <w:p w14:paraId="5F8D0EA3" w14:textId="29E1289B" w:rsidR="00C11E1C" w:rsidRDefault="00C11E1C" w:rsidP="00C11E1C">
      <w:pPr>
        <w:contextualSpacing/>
        <w:jc w:val="both"/>
      </w:pPr>
    </w:p>
    <w:p w14:paraId="0AF403EA" w14:textId="63E64D26" w:rsidR="000C5FC1" w:rsidRPr="00595420" w:rsidRDefault="000C5FC1" w:rsidP="003767D4">
      <w:pPr>
        <w:jc w:val="both"/>
        <w:rPr>
          <w:rFonts w:eastAsia="Arial Unicode MS" w:cs="Arial"/>
          <w:szCs w:val="22"/>
          <w:lang w:val="es-CL"/>
        </w:rPr>
      </w:pPr>
    </w:p>
    <w:p w14:paraId="4E46E85F" w14:textId="77777777"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114D5F7A" w14:textId="77777777" w:rsidR="00AD322B" w:rsidRPr="00347B9F" w:rsidRDefault="00AD322B" w:rsidP="00AD322B">
      <w:pPr>
        <w:pStyle w:val="TtuloN3"/>
      </w:pPr>
    </w:p>
    <w:p w14:paraId="6054926D" w14:textId="4CB12178" w:rsidR="00340551" w:rsidRDefault="002C03AF" w:rsidP="00AF7289">
      <w:pPr>
        <w:pStyle w:val="Prrafodelista"/>
        <w:numPr>
          <w:ilvl w:val="0"/>
          <w:numId w:val="3"/>
        </w:numPr>
        <w:ind w:left="567" w:hanging="283"/>
        <w:jc w:val="both"/>
        <w:rPr>
          <w:rFonts w:eastAsia="Arial Unicode MS"/>
        </w:rPr>
      </w:pPr>
      <w:r>
        <w:rPr>
          <w:rFonts w:eastAsia="Arial Unicode MS"/>
        </w:rPr>
        <w:t xml:space="preserve">En el caso de que </w:t>
      </w:r>
      <w:r w:rsidRPr="001C17FA">
        <w:rPr>
          <w:rFonts w:eastAsia="Arial Unicode MS"/>
        </w:rPr>
        <w:t xml:space="preserve">existan </w:t>
      </w:r>
      <w:r>
        <w:rPr>
          <w:rFonts w:eastAsia="Arial Unicode MS"/>
        </w:rPr>
        <w:t>2</w:t>
      </w:r>
      <w:r w:rsidRPr="001C17FA">
        <w:rPr>
          <w:rFonts w:eastAsia="Arial Unicode MS"/>
        </w:rPr>
        <w:t xml:space="preserve"> o más convocatorias simultáneas de Capital</w:t>
      </w:r>
      <w:r>
        <w:rPr>
          <w:rFonts w:eastAsia="Arial Unicode MS"/>
        </w:rPr>
        <w:t xml:space="preserve"> Semilla, Capital Abeja o Adulto Mejor en la R</w:t>
      </w:r>
      <w:r w:rsidRPr="001C17FA">
        <w:rPr>
          <w:rFonts w:eastAsia="Arial Unicode MS"/>
        </w:rPr>
        <w:t>egión, s</w:t>
      </w:r>
      <w:r>
        <w:rPr>
          <w:rFonts w:eastAsia="Arial Unicode MS"/>
        </w:rPr>
        <w:t>ó</w:t>
      </w:r>
      <w:r w:rsidRPr="001C17FA">
        <w:rPr>
          <w:rFonts w:eastAsia="Arial Unicode MS"/>
        </w:rPr>
        <w:t>lo se procederá a realizar una evaluación técnica por RUT</w:t>
      </w:r>
      <w:r>
        <w:rPr>
          <w:rFonts w:eastAsia="Arial Unicode MS"/>
        </w:rPr>
        <w:t>.</w:t>
      </w:r>
      <w:r w:rsidRPr="001C5D72">
        <w:rPr>
          <w:rFonts w:eastAsia="Arial Unicode MS"/>
        </w:rPr>
        <w:t xml:space="preserve"> </w:t>
      </w:r>
      <w:r w:rsidR="00DA0AA9">
        <w:rPr>
          <w:rFonts w:eastAsia="Arial Unicode MS"/>
        </w:rPr>
        <w:t>El/la emprendedor/a</w:t>
      </w:r>
      <w:r w:rsidRPr="00B23D53">
        <w:rPr>
          <w:rFonts w:eastAsia="Arial Unicode MS"/>
        </w:rPr>
        <w:t xml:space="preserve"> debe decidir en qué convocatoria continuará</w:t>
      </w:r>
      <w:r w:rsidR="00B0664C" w:rsidRPr="00850E42">
        <w:rPr>
          <w:rFonts w:eastAsia="Arial Unicode MS"/>
        </w:rPr>
        <w:t xml:space="preserve">. </w:t>
      </w:r>
    </w:p>
    <w:p w14:paraId="278247E6" w14:textId="77777777" w:rsidR="002C03AF" w:rsidRDefault="002C03AF" w:rsidP="002C03AF">
      <w:pPr>
        <w:jc w:val="both"/>
        <w:rPr>
          <w:rFonts w:eastAsia="Arial Unicode MS"/>
        </w:rPr>
      </w:pPr>
    </w:p>
    <w:p w14:paraId="4C0D1666" w14:textId="77777777" w:rsidR="002C03AF" w:rsidRPr="002C03AF" w:rsidRDefault="002C03AF" w:rsidP="00C13CBE">
      <w:pPr>
        <w:ind w:left="567"/>
        <w:jc w:val="both"/>
        <w:rPr>
          <w:rFonts w:eastAsia="Arial Unicode MS"/>
        </w:rPr>
      </w:pPr>
      <w:r w:rsidRPr="002C03AF">
        <w:rPr>
          <w:rFonts w:eastAsia="Arial Unicode MS"/>
        </w:rPr>
        <w:t xml:space="preserve">De no existir convocatorias simultáneas Capital Semilla, Capital Abeja o Adulto Mejor, sólo se evaluará el primer formulario enviado por RUT. Se entiende por convocatorias simultáneas las que parten el mismo día. </w:t>
      </w:r>
    </w:p>
    <w:p w14:paraId="6C7051EB" w14:textId="284C59A5" w:rsidR="00C44E47" w:rsidRPr="00D22259" w:rsidRDefault="00C44E47" w:rsidP="00D22259">
      <w:pPr>
        <w:jc w:val="both"/>
        <w:rPr>
          <w:rFonts w:eastAsia="Arial Unicode MS"/>
        </w:rPr>
      </w:pPr>
    </w:p>
    <w:p w14:paraId="2C03A15A" w14:textId="77777777"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r w:rsidR="005952FB">
        <w:rPr>
          <w:rFonts w:eastAsia="Arial Unicode MS"/>
        </w:rPr>
        <w:t>.</w:t>
      </w:r>
      <w:r w:rsidR="003B0068">
        <w:rPr>
          <w:rFonts w:eastAsia="Arial Unicode MS"/>
        </w:rPr>
        <w:t xml:space="preserve"> </w:t>
      </w:r>
    </w:p>
    <w:p w14:paraId="2251D2A3" w14:textId="1DCAD648" w:rsidR="008A4D0D" w:rsidRDefault="008A4D0D" w:rsidP="001069A9">
      <w:pPr>
        <w:jc w:val="both"/>
        <w:rPr>
          <w:rFonts w:eastAsia="Arial Unicode MS" w:cs="Arial"/>
          <w:color w:val="FF0000"/>
          <w:szCs w:val="22"/>
          <w:lang w:val="es-CL"/>
        </w:rPr>
      </w:pPr>
    </w:p>
    <w:p w14:paraId="098B436E" w14:textId="77777777" w:rsidR="00D22259" w:rsidRPr="00062CBF" w:rsidRDefault="00D22259" w:rsidP="001069A9">
      <w:pPr>
        <w:jc w:val="both"/>
        <w:rPr>
          <w:rFonts w:eastAsia="Arial Unicode MS" w:cs="Arial"/>
          <w:color w:val="FF0000"/>
          <w:szCs w:val="22"/>
          <w:lang w:val="es-CL"/>
        </w:rPr>
      </w:pPr>
    </w:p>
    <w:p w14:paraId="2BDA1D6C" w14:textId="77777777" w:rsidR="009D32EF" w:rsidRDefault="009D32EF" w:rsidP="002F51B8">
      <w:pPr>
        <w:jc w:val="both"/>
        <w:rPr>
          <w:rFonts w:eastAsia="Arial Unicode MS"/>
          <w:b/>
          <w:u w:val="single"/>
          <w:lang w:val="es-CL"/>
        </w:rPr>
      </w:pPr>
    </w:p>
    <w:p w14:paraId="380A81FE" w14:textId="4D32AB15" w:rsidR="004F58C2" w:rsidRPr="007F7ACC" w:rsidRDefault="004F58C2" w:rsidP="002F51B8">
      <w:pPr>
        <w:jc w:val="both"/>
        <w:rPr>
          <w:rFonts w:eastAsia="Arial Unicode MS"/>
          <w:b/>
          <w:u w:val="single"/>
          <w:lang w:val="es-CL"/>
        </w:rPr>
      </w:pPr>
      <w:r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Pr="007F7ACC">
        <w:rPr>
          <w:rFonts w:eastAsia="Arial Unicode MS"/>
          <w:b/>
          <w:u w:val="single"/>
          <w:lang w:val="es-CL"/>
        </w:rPr>
        <w:t>FASE DE DESARROLLO</w:t>
      </w:r>
    </w:p>
    <w:p w14:paraId="0629D1C2" w14:textId="77777777" w:rsidR="004F58C2" w:rsidRPr="004F58C2" w:rsidRDefault="004F58C2" w:rsidP="004F58C2">
      <w:pPr>
        <w:ind w:left="568"/>
        <w:jc w:val="both"/>
        <w:rPr>
          <w:rFonts w:eastAsia="Arial Unicode MS" w:cs="Arial"/>
          <w:color w:val="000000" w:themeColor="text1"/>
          <w:szCs w:val="22"/>
          <w:lang w:val="es-CL"/>
        </w:rPr>
      </w:pPr>
    </w:p>
    <w:p w14:paraId="0D60A2D9" w14:textId="77777777"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w:t>
      </w:r>
      <w:r w:rsidR="00856728" w:rsidRPr="000F22A0">
        <w:rPr>
          <w:rFonts w:eastAsia="Arial Unicode MS" w:cs="Arial"/>
          <w:szCs w:val="22"/>
          <w:lang w:val="es-CL"/>
        </w:rPr>
        <w:t>Rut del/la postulante seleccionado</w:t>
      </w:r>
      <w:r w:rsidRPr="000F22A0">
        <w:rPr>
          <w:rFonts w:eastAsia="Arial Unicode MS" w:cs="Arial"/>
          <w:szCs w:val="22"/>
          <w:lang w:val="es-CL"/>
        </w:rPr>
        <w:t xml:space="preserve">/a, al </w:t>
      </w:r>
      <w:r>
        <w:rPr>
          <w:rFonts w:eastAsia="Arial Unicode MS" w:cs="Arial"/>
          <w:szCs w:val="22"/>
          <w:lang w:val="es-CL"/>
        </w:rPr>
        <w:t>momento de formalizar.</w:t>
      </w:r>
    </w:p>
    <w:p w14:paraId="4F54081E" w14:textId="77777777" w:rsidR="000E4DF1" w:rsidRPr="00145885" w:rsidRDefault="000E4DF1" w:rsidP="004750D3">
      <w:pPr>
        <w:jc w:val="both"/>
        <w:rPr>
          <w:rFonts w:eastAsia="Arial Unicode MS" w:cs="Arial"/>
          <w:color w:val="000000" w:themeColor="text1"/>
          <w:szCs w:val="22"/>
          <w:lang w:val="es-CL"/>
        </w:rPr>
      </w:pPr>
    </w:p>
    <w:p w14:paraId="65C843F5" w14:textId="77777777" w:rsidR="00110F71" w:rsidRPr="00FB6DC0" w:rsidRDefault="00110F71" w:rsidP="00FF5D54">
      <w:pPr>
        <w:numPr>
          <w:ilvl w:val="0"/>
          <w:numId w:val="3"/>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FB6DC0">
        <w:rPr>
          <w:rFonts w:eastAsia="Arial Unicode MS" w:cs="Arial"/>
          <w:szCs w:val="22"/>
          <w:lang w:val="es-CL"/>
        </w:rPr>
        <w:t xml:space="preserve">haber sido condenado/a por prácticas antisindicales y/o por </w:t>
      </w:r>
      <w:r w:rsidR="00856728" w:rsidRPr="00FB6DC0">
        <w:rPr>
          <w:rFonts w:eastAsia="Arial Unicode MS" w:cs="Arial"/>
          <w:szCs w:val="22"/>
          <w:lang w:val="es-CL"/>
        </w:rPr>
        <w:t xml:space="preserve">una </w:t>
      </w:r>
      <w:r w:rsidRPr="00FB6DC0">
        <w:rPr>
          <w:rFonts w:eastAsia="Arial Unicode MS" w:cs="Arial"/>
          <w:szCs w:val="22"/>
          <w:lang w:val="es-CL"/>
        </w:rPr>
        <w:t xml:space="preserve">infracción a los derechos fundamentales del trabajador, </w:t>
      </w:r>
      <w:r w:rsidR="00241C9A" w:rsidRPr="00FB6DC0">
        <w:rPr>
          <w:rFonts w:eastAsia="Arial Unicode MS" w:cs="Arial"/>
          <w:szCs w:val="22"/>
          <w:lang w:val="es-CL"/>
        </w:rPr>
        <w:t>asociado</w:t>
      </w:r>
      <w:r w:rsidR="00856728" w:rsidRPr="00FB6DC0">
        <w:rPr>
          <w:rFonts w:eastAsia="Arial Unicode MS" w:cs="Arial"/>
          <w:szCs w:val="22"/>
          <w:lang w:val="es-CL"/>
        </w:rPr>
        <w:t xml:space="preserve"> al Rut del/la postulante seleccionado/a, </w:t>
      </w:r>
      <w:r w:rsidRPr="00FB6DC0">
        <w:rPr>
          <w:rFonts w:eastAsia="Arial Unicode MS" w:cs="Arial"/>
          <w:szCs w:val="22"/>
          <w:lang w:val="es-CL"/>
        </w:rPr>
        <w:t>dentro de los dos años anteriores a la fecha de la firma del contrato.</w:t>
      </w:r>
    </w:p>
    <w:p w14:paraId="4EE3FEC5" w14:textId="77777777" w:rsidR="006B6DEB" w:rsidRPr="00FB6DC0" w:rsidRDefault="006B6DEB" w:rsidP="006B6DEB">
      <w:pPr>
        <w:jc w:val="both"/>
        <w:rPr>
          <w:rFonts w:eastAsia="Arial Unicode MS" w:cs="Arial"/>
          <w:szCs w:val="22"/>
          <w:lang w:val="es-CL"/>
        </w:rPr>
      </w:pPr>
    </w:p>
    <w:p w14:paraId="1BB1B392" w14:textId="6F73A846" w:rsidR="002C03AF" w:rsidRPr="002C03AF" w:rsidRDefault="00856728" w:rsidP="002C03AF">
      <w:pPr>
        <w:numPr>
          <w:ilvl w:val="0"/>
          <w:numId w:val="3"/>
        </w:numPr>
        <w:ind w:left="568" w:hanging="284"/>
        <w:jc w:val="both"/>
        <w:rPr>
          <w:rFonts w:eastAsia="Arial Unicode MS" w:cs="Arial"/>
          <w:szCs w:val="22"/>
          <w:lang w:val="es-CL"/>
        </w:rPr>
      </w:pPr>
      <w:r w:rsidRPr="00FB6DC0">
        <w:rPr>
          <w:rFonts w:eastAsia="Arial Unicode MS" w:cs="Arial"/>
          <w:szCs w:val="22"/>
        </w:rPr>
        <w:t>El</w:t>
      </w:r>
      <w:r w:rsidR="003767D4">
        <w:rPr>
          <w:rFonts w:eastAsia="Arial Unicode MS" w:cs="Arial"/>
          <w:szCs w:val="22"/>
        </w:rPr>
        <w:t>/l</w:t>
      </w:r>
      <w:r w:rsidR="00C24817">
        <w:rPr>
          <w:rFonts w:eastAsia="Arial Unicode MS" w:cs="Arial"/>
          <w:szCs w:val="22"/>
        </w:rPr>
        <w:t>a</w:t>
      </w:r>
      <w:r w:rsidRPr="00FB6DC0">
        <w:rPr>
          <w:rFonts w:eastAsia="Arial Unicode MS" w:cs="Arial"/>
          <w:szCs w:val="22"/>
        </w:rPr>
        <w:t xml:space="preserve"> </w:t>
      </w:r>
      <w:r w:rsidR="00C24817">
        <w:rPr>
          <w:rFonts w:eastAsia="Arial Unicode MS" w:cs="Arial"/>
          <w:szCs w:val="22"/>
        </w:rPr>
        <w:t>postulante</w:t>
      </w:r>
      <w:r w:rsidRPr="00FB6DC0">
        <w:rPr>
          <w:rFonts w:eastAsia="Arial Unicode MS" w:cs="Arial"/>
          <w:szCs w:val="22"/>
        </w:rPr>
        <w:t xml:space="preserve"> </w:t>
      </w:r>
      <w:r w:rsidR="003E35DE">
        <w:rPr>
          <w:rFonts w:eastAsia="Arial Unicode MS" w:cs="Arial"/>
          <w:szCs w:val="22"/>
        </w:rPr>
        <w:t xml:space="preserve">seleccionado/a </w:t>
      </w:r>
      <w:r w:rsidRPr="00FB6DC0">
        <w:rPr>
          <w:rFonts w:eastAsia="Arial Unicode MS" w:cs="Arial"/>
          <w:szCs w:val="22"/>
        </w:rPr>
        <w:t>debe t</w:t>
      </w:r>
      <w:r w:rsidR="00947A48" w:rsidRPr="00FB6DC0">
        <w:rPr>
          <w:rFonts w:eastAsia="Arial Unicode MS" w:cs="Arial"/>
          <w:szCs w:val="22"/>
        </w:rPr>
        <w:t xml:space="preserve">ener domicilio en el territorio focalizado de la convocatoria a la que postula y donde implementará su proyecto. </w:t>
      </w:r>
      <w:r w:rsidR="00947A48" w:rsidRPr="00FB6DC0">
        <w:rPr>
          <w:rFonts w:eastAsia="Arial Unicode MS" w:cs="Arial"/>
          <w:szCs w:val="22"/>
          <w:u w:val="single"/>
        </w:rPr>
        <w:t>No s</w:t>
      </w:r>
      <w:r w:rsidRPr="00FB6DC0">
        <w:rPr>
          <w:rFonts w:eastAsia="Arial Unicode MS" w:cs="Arial"/>
          <w:szCs w:val="22"/>
          <w:u w:val="single"/>
        </w:rPr>
        <w:t>e financiará</w:t>
      </w:r>
      <w:r w:rsidR="000514B4" w:rsidRPr="00FB6DC0">
        <w:rPr>
          <w:rFonts w:eastAsia="Arial Unicode MS" w:cs="Arial"/>
          <w:szCs w:val="22"/>
          <w:u w:val="single"/>
        </w:rPr>
        <w:t>n</w:t>
      </w:r>
      <w:r w:rsidR="00947A48" w:rsidRPr="00FB6DC0">
        <w:rPr>
          <w:rFonts w:eastAsia="Arial Unicode MS" w:cs="Arial"/>
          <w:szCs w:val="22"/>
          <w:u w:val="single"/>
        </w:rPr>
        <w:t xml:space="preserve"> proyectos a ser implementados en una región</w:t>
      </w:r>
      <w:r w:rsidR="00F4052A">
        <w:rPr>
          <w:rFonts w:eastAsia="Arial Unicode MS" w:cs="Arial"/>
          <w:szCs w:val="22"/>
          <w:u w:val="single"/>
        </w:rPr>
        <w:t xml:space="preserve"> y/o territorio</w:t>
      </w:r>
      <w:r w:rsidR="00947A48" w:rsidRPr="00FB6DC0">
        <w:rPr>
          <w:rFonts w:eastAsia="Arial Unicode MS" w:cs="Arial"/>
          <w:szCs w:val="22"/>
          <w:u w:val="single"/>
        </w:rPr>
        <w:t xml:space="preserve"> diferente a la cual postul</w:t>
      </w:r>
      <w:r w:rsidR="004F12DD" w:rsidRPr="00FB6DC0">
        <w:rPr>
          <w:rFonts w:eastAsia="Arial Unicode MS" w:cs="Arial"/>
          <w:szCs w:val="22"/>
          <w:u w:val="single"/>
        </w:rPr>
        <w:t>a</w:t>
      </w:r>
      <w:r w:rsidR="004F12DD" w:rsidRPr="00FB6DC0">
        <w:rPr>
          <w:rFonts w:eastAsia="Arial Unicode MS" w:cs="Arial"/>
          <w:szCs w:val="22"/>
        </w:rPr>
        <w:t>.</w:t>
      </w:r>
    </w:p>
    <w:p w14:paraId="0B42A004" w14:textId="77777777" w:rsidR="000514B4" w:rsidRPr="00FB6DC0" w:rsidRDefault="000514B4" w:rsidP="000514B4">
      <w:pPr>
        <w:pStyle w:val="Prrafodelista"/>
        <w:rPr>
          <w:rFonts w:eastAsia="Arial Unicode MS" w:cs="Arial"/>
          <w:szCs w:val="22"/>
          <w:lang w:val="es-CL"/>
        </w:rPr>
      </w:pPr>
    </w:p>
    <w:p w14:paraId="160160DE" w14:textId="4196F332" w:rsidR="000514B4" w:rsidRDefault="000514B4" w:rsidP="000514B4">
      <w:pPr>
        <w:numPr>
          <w:ilvl w:val="0"/>
          <w:numId w:val="3"/>
        </w:numPr>
        <w:ind w:left="568" w:hanging="284"/>
        <w:jc w:val="both"/>
        <w:rPr>
          <w:rFonts w:eastAsia="Arial Unicode MS" w:cs="Arial"/>
          <w:szCs w:val="22"/>
          <w:lang w:val="es-CL"/>
        </w:rPr>
      </w:pPr>
      <w:r w:rsidRPr="00FB6DC0">
        <w:rPr>
          <w:rFonts w:eastAsia="Arial Unicode MS" w:cs="Arial"/>
          <w:szCs w:val="22"/>
          <w:lang w:val="es-CL"/>
        </w:rPr>
        <w:t>En caso que la Idea de Negocio considere financiamiento para habilitación de infraestructura el/la beneficiario/a deberá acreditar una de las siguientes condiciones</w:t>
      </w:r>
      <w:r w:rsidRPr="00FB6DC0">
        <w:rPr>
          <w:rFonts w:eastAsia="Arial Unicode MS" w:cs="Arial"/>
          <w:szCs w:val="22"/>
          <w:vertAlign w:val="superscript"/>
          <w:lang w:val="es-CL"/>
        </w:rPr>
        <w:footnoteReference w:id="7"/>
      </w:r>
      <w:r w:rsidRPr="00FB6DC0">
        <w:rPr>
          <w:rFonts w:eastAsia="Arial Unicode MS" w:cs="Arial"/>
          <w:szCs w:val="22"/>
          <w:lang w:val="es-CL"/>
        </w:rPr>
        <w:t>: ser propietario/a, usufructuario/a, comodatario/a, arrendatario/a</w:t>
      </w:r>
      <w:r w:rsidRPr="00FB6DC0">
        <w:rPr>
          <w:rFonts w:eastAsia="Arial Unicode MS" w:cs="Arial"/>
          <w:szCs w:val="22"/>
          <w:vertAlign w:val="superscript"/>
          <w:lang w:val="es-CL"/>
        </w:rPr>
        <w:footnoteReference w:id="8"/>
      </w:r>
      <w:r w:rsidRPr="00FB6DC0">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r w:rsidRPr="000E4DF1">
        <w:rPr>
          <w:rFonts w:eastAsia="Arial Unicode MS" w:cs="Arial"/>
          <w:szCs w:val="22"/>
          <w:lang w:val="es-CL"/>
        </w:rPr>
        <w:t>.</w:t>
      </w:r>
    </w:p>
    <w:p w14:paraId="121D5C13" w14:textId="77777777" w:rsidR="004225BA" w:rsidRDefault="004225BA" w:rsidP="00C13CBE">
      <w:pPr>
        <w:pStyle w:val="Prrafodelista"/>
        <w:rPr>
          <w:rFonts w:eastAsia="Arial Unicode MS" w:cs="Arial"/>
          <w:szCs w:val="22"/>
          <w:lang w:val="es-CL"/>
        </w:rPr>
      </w:pPr>
    </w:p>
    <w:p w14:paraId="3DFE5B8D" w14:textId="620A92E5" w:rsidR="004225BA" w:rsidRPr="004225BA" w:rsidRDefault="004225BA" w:rsidP="00E72051">
      <w:pPr>
        <w:pStyle w:val="Prrafodelista"/>
        <w:numPr>
          <w:ilvl w:val="0"/>
          <w:numId w:val="3"/>
        </w:numPr>
        <w:rPr>
          <w:rFonts w:eastAsia="Arial Unicode MS" w:cs="Arial"/>
          <w:szCs w:val="22"/>
          <w:lang w:val="es-CL"/>
        </w:rPr>
      </w:pPr>
      <w:r w:rsidRPr="004225BA">
        <w:rPr>
          <w:rFonts w:eastAsia="Arial Unicode MS" w:cs="Arial"/>
          <w:szCs w:val="22"/>
          <w:lang w:val="es-CL"/>
        </w:rPr>
        <w:t>Estar suscrito en el curso virtual de Sercotec: “Diseño de Modelos de Negocios”, disponible en https://capacitacion.sercotec.cl, a</w:t>
      </w:r>
      <w:r w:rsidR="00E72051">
        <w:rPr>
          <w:rFonts w:eastAsia="Arial Unicode MS" w:cs="Arial"/>
          <w:szCs w:val="22"/>
          <w:lang w:val="es-CL"/>
        </w:rPr>
        <w:t xml:space="preserve"> la fecha de firma del contrato</w:t>
      </w:r>
      <w:r>
        <w:rPr>
          <w:rFonts w:eastAsia="Arial Unicode MS" w:cs="Arial"/>
          <w:szCs w:val="22"/>
          <w:lang w:val="es-CL"/>
        </w:rPr>
        <w:t xml:space="preserve">, o bien realizar el taller “modelo de negocios con identidad” dictado por el CDN </w:t>
      </w:r>
      <w:proofErr w:type="spellStart"/>
      <w:r>
        <w:rPr>
          <w:rFonts w:eastAsia="Arial Unicode MS" w:cs="Arial"/>
          <w:szCs w:val="22"/>
          <w:lang w:val="es-CL"/>
        </w:rPr>
        <w:t>Inakeyu</w:t>
      </w:r>
      <w:proofErr w:type="spellEnd"/>
      <w:r>
        <w:rPr>
          <w:rFonts w:eastAsia="Arial Unicode MS" w:cs="Arial"/>
          <w:szCs w:val="22"/>
          <w:lang w:val="es-CL"/>
        </w:rPr>
        <w:t>.</w:t>
      </w:r>
      <w:r w:rsidR="00E72051">
        <w:rPr>
          <w:rFonts w:eastAsia="Arial Unicode MS" w:cs="Arial"/>
          <w:szCs w:val="22"/>
          <w:lang w:val="es-CL"/>
        </w:rPr>
        <w:t xml:space="preserve"> </w:t>
      </w:r>
      <w:r w:rsidR="00E72051" w:rsidRPr="00E72051">
        <w:rPr>
          <w:rFonts w:eastAsia="Arial Unicode MS" w:cs="Arial"/>
          <w:szCs w:val="22"/>
          <w:lang w:val="es-CL"/>
        </w:rPr>
        <w:t>Este curso</w:t>
      </w:r>
      <w:r w:rsidR="00E72051">
        <w:rPr>
          <w:rFonts w:eastAsia="Arial Unicode MS" w:cs="Arial"/>
          <w:szCs w:val="22"/>
          <w:lang w:val="es-CL"/>
        </w:rPr>
        <w:t>, en cualquiera de las modalidades,</w:t>
      </w:r>
      <w:r w:rsidR="00E72051" w:rsidRPr="00E72051">
        <w:rPr>
          <w:rFonts w:eastAsia="Arial Unicode MS" w:cs="Arial"/>
          <w:szCs w:val="22"/>
          <w:lang w:val="es-CL"/>
        </w:rPr>
        <w:t xml:space="preserve"> debe aprobarse, como máximo, durante la etapa de implementación del Plan de Trabajo</w:t>
      </w:r>
    </w:p>
    <w:p w14:paraId="56FCA106" w14:textId="77777777" w:rsidR="004225BA" w:rsidRDefault="004225BA" w:rsidP="00C13CBE">
      <w:pPr>
        <w:ind w:left="568"/>
        <w:jc w:val="both"/>
        <w:rPr>
          <w:rFonts w:eastAsia="Arial Unicode MS" w:cs="Arial"/>
          <w:szCs w:val="22"/>
          <w:lang w:val="es-CL"/>
        </w:rPr>
      </w:pPr>
    </w:p>
    <w:p w14:paraId="63EA8C98" w14:textId="77777777" w:rsidR="009B49BA" w:rsidRPr="00FB6DC0" w:rsidRDefault="009B49BA" w:rsidP="00FF5D54">
      <w:pPr>
        <w:numPr>
          <w:ilvl w:val="0"/>
          <w:numId w:val="3"/>
        </w:numPr>
        <w:ind w:left="568" w:hanging="284"/>
        <w:jc w:val="both"/>
        <w:rPr>
          <w:rFonts w:eastAsia="Arial Unicode MS" w:cs="Arial"/>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w:t>
      </w:r>
      <w:r w:rsidR="00752B64" w:rsidRPr="00FB6DC0">
        <w:rPr>
          <w:rFonts w:cs="Arial"/>
          <w:szCs w:val="22"/>
          <w:lang w:val="es-CL"/>
        </w:rPr>
        <w:t>e intervenga en la convocatoria.</w:t>
      </w:r>
    </w:p>
    <w:p w14:paraId="38208168" w14:textId="77777777" w:rsidR="00571817" w:rsidRPr="00FB6DC0" w:rsidRDefault="00571817" w:rsidP="00571817">
      <w:pPr>
        <w:ind w:left="568"/>
        <w:jc w:val="both"/>
        <w:rPr>
          <w:rFonts w:eastAsia="Arial Unicode MS" w:cs="Arial"/>
          <w:szCs w:val="22"/>
          <w:lang w:val="es-CL"/>
        </w:rPr>
      </w:pPr>
    </w:p>
    <w:p w14:paraId="469297B8" w14:textId="77777777" w:rsidR="005211D6" w:rsidRPr="00FB6DC0" w:rsidRDefault="005211D6" w:rsidP="005211D6">
      <w:pPr>
        <w:numPr>
          <w:ilvl w:val="0"/>
          <w:numId w:val="3"/>
        </w:numPr>
        <w:ind w:left="568" w:hanging="284"/>
        <w:jc w:val="both"/>
        <w:rPr>
          <w:rFonts w:eastAsia="Arial Unicode MS" w:cs="Arial"/>
          <w:szCs w:val="22"/>
          <w:lang w:val="es-CL"/>
        </w:rPr>
      </w:pPr>
      <w:r w:rsidRPr="00FB6DC0">
        <w:rPr>
          <w:rFonts w:eastAsia="Arial Unicode MS" w:cs="Arial"/>
          <w:szCs w:val="22"/>
          <w:lang w:val="es-CL"/>
        </w:rPr>
        <w:t>Previo a la firma de contrato, el beneficiario/a deberá contar con inicio de actividades ante el SII, en primera categoría. Este inicio de actividades deberá tener fecha posterior al inicio de la convocatoria, puede ser realizado con el rut del/la beneficiario/a o con una nueva persona jurídica donde el beneficiario/a debe ser el representante legal y contar con al menos el 51% del capital social. Finalmente, el inicio de actividades debe contar con al menos una actividad económica coherente con el rubro de la Idea de Negocio postulada y aprobada.</w:t>
      </w:r>
    </w:p>
    <w:p w14:paraId="16FC3C80" w14:textId="77777777" w:rsidR="00856728" w:rsidRPr="00FB6DC0" w:rsidRDefault="00856728" w:rsidP="00856728">
      <w:pPr>
        <w:pStyle w:val="Prrafodelista"/>
        <w:rPr>
          <w:rFonts w:eastAsia="Arial Unicode MS" w:cs="Arial"/>
          <w:szCs w:val="22"/>
          <w:lang w:val="es-CL"/>
        </w:rPr>
      </w:pPr>
    </w:p>
    <w:p w14:paraId="65A9A834" w14:textId="71EF3097" w:rsidR="0069129A" w:rsidRDefault="003139C8" w:rsidP="00C564B3">
      <w:pPr>
        <w:numPr>
          <w:ilvl w:val="0"/>
          <w:numId w:val="3"/>
        </w:numPr>
        <w:ind w:left="567" w:hanging="283"/>
        <w:jc w:val="both"/>
        <w:rPr>
          <w:rFonts w:eastAsia="Arial Unicode MS" w:cs="Arial"/>
          <w:szCs w:val="22"/>
          <w:lang w:val="es-CL"/>
        </w:rPr>
      </w:pPr>
      <w:r w:rsidRPr="00FB6DC0">
        <w:rPr>
          <w:rFonts w:eastAsia="Arial Unicode MS" w:cs="Arial"/>
          <w:szCs w:val="22"/>
          <w:lang w:val="es-CL"/>
        </w:rPr>
        <w:t xml:space="preserve">Los gastos ejecutados para </w:t>
      </w:r>
      <w:r w:rsidR="0036168E" w:rsidRPr="00FB6DC0">
        <w:rPr>
          <w:rFonts w:eastAsia="Arial Unicode MS" w:cs="Arial"/>
          <w:szCs w:val="22"/>
          <w:lang w:val="es-CL"/>
        </w:rPr>
        <w:t xml:space="preserve">las </w:t>
      </w:r>
      <w:r w:rsidRPr="00FB6DC0">
        <w:rPr>
          <w:rFonts w:eastAsia="Arial Unicode MS" w:cs="Arial"/>
          <w:szCs w:val="22"/>
          <w:lang w:val="es-CL"/>
        </w:rPr>
        <w:t xml:space="preserve">Inversiones y Acciones de Gestión </w:t>
      </w:r>
      <w:r w:rsidR="0083473C" w:rsidRPr="00FB6DC0">
        <w:rPr>
          <w:rFonts w:eastAsia="Arial Unicode MS" w:cs="Arial"/>
          <w:szCs w:val="22"/>
          <w:lang w:val="es-CL"/>
        </w:rPr>
        <w:t xml:space="preserve">Empresarial </w:t>
      </w:r>
      <w:r w:rsidR="00A73091" w:rsidRPr="00FB6DC0">
        <w:rPr>
          <w:rFonts w:eastAsia="Arial Unicode MS" w:cs="Arial"/>
          <w:szCs w:val="22"/>
          <w:lang w:val="es-CL"/>
        </w:rPr>
        <w:t>no pueden corresponder a la remuneraci</w:t>
      </w:r>
      <w:r w:rsidR="005F46BE" w:rsidRPr="00FB6DC0">
        <w:rPr>
          <w:rFonts w:eastAsia="Arial Unicode MS" w:cs="Arial"/>
          <w:szCs w:val="22"/>
          <w:lang w:val="es-CL"/>
        </w:rPr>
        <w:t xml:space="preserve">ón del seleccionado/a, ni de </w:t>
      </w:r>
      <w:r w:rsidR="0036168E" w:rsidRPr="00FB6DC0">
        <w:rPr>
          <w:rFonts w:eastAsia="Arial Unicode MS" w:cs="Arial"/>
          <w:szCs w:val="22"/>
          <w:lang w:val="es-CL"/>
        </w:rPr>
        <w:t>socio</w:t>
      </w:r>
      <w:r w:rsidR="005F46BE" w:rsidRPr="00FB6DC0">
        <w:rPr>
          <w:rFonts w:eastAsia="Arial Unicode MS" w:cs="Arial"/>
          <w:szCs w:val="22"/>
          <w:lang w:val="es-CL"/>
        </w:rPr>
        <w:t xml:space="preserve">s/a, ni </w:t>
      </w:r>
      <w:r w:rsidR="0036168E" w:rsidRPr="00FB6DC0">
        <w:rPr>
          <w:rFonts w:eastAsia="Arial Unicode MS" w:cs="Arial"/>
          <w:szCs w:val="22"/>
          <w:lang w:val="es-CL"/>
        </w:rPr>
        <w:t xml:space="preserve">representantes, </w:t>
      </w:r>
      <w:r w:rsidR="00A73091" w:rsidRPr="00FB6DC0">
        <w:rPr>
          <w:rFonts w:eastAsia="Arial Unicode MS" w:cs="Arial"/>
          <w:szCs w:val="22"/>
          <w:lang w:val="es-CL"/>
        </w:rPr>
        <w:t>ni de su</w:t>
      </w:r>
      <w:r w:rsidRPr="00FB6DC0">
        <w:rPr>
          <w:rFonts w:eastAsia="Arial Unicode MS" w:cs="Arial"/>
          <w:szCs w:val="22"/>
          <w:lang w:val="es-CL"/>
        </w:rPr>
        <w:t>s</w:t>
      </w:r>
      <w:r w:rsidR="00A73091" w:rsidRPr="00FB6DC0">
        <w:rPr>
          <w:rFonts w:eastAsia="Arial Unicode MS" w:cs="Arial"/>
          <w:szCs w:val="22"/>
          <w:lang w:val="es-CL"/>
        </w:rPr>
        <w:t xml:space="preserve"> respectivo</w:t>
      </w:r>
      <w:r w:rsidRPr="00FB6DC0">
        <w:rPr>
          <w:rFonts w:eastAsia="Arial Unicode MS" w:cs="Arial"/>
          <w:szCs w:val="22"/>
          <w:lang w:val="es-CL"/>
        </w:rPr>
        <w:t>s</w:t>
      </w:r>
      <w:r w:rsidR="00A73091" w:rsidRPr="00FB6DC0">
        <w:rPr>
          <w:rFonts w:eastAsia="Arial Unicode MS" w:cs="Arial"/>
          <w:szCs w:val="22"/>
          <w:lang w:val="es-CL"/>
        </w:rPr>
        <w:t xml:space="preserve"> cónyuge</w:t>
      </w:r>
      <w:r w:rsidRPr="00FB6DC0">
        <w:rPr>
          <w:rFonts w:eastAsia="Arial Unicode MS" w:cs="Arial"/>
          <w:szCs w:val="22"/>
          <w:lang w:val="es-CL"/>
        </w:rPr>
        <w:t>s</w:t>
      </w:r>
      <w:r w:rsidR="005F46BE" w:rsidRPr="00FB6DC0">
        <w:rPr>
          <w:rFonts w:eastAsia="Arial Unicode MS" w:cs="Arial"/>
          <w:szCs w:val="22"/>
          <w:lang w:val="es-CL"/>
        </w:rPr>
        <w:t>/</w:t>
      </w:r>
      <w:r w:rsidR="003E2C7E" w:rsidRPr="00FB6DC0">
        <w:rPr>
          <w:rFonts w:eastAsia="Arial Unicode MS" w:cs="Arial"/>
          <w:szCs w:val="22"/>
          <w:lang w:val="es-CL"/>
        </w:rPr>
        <w:t xml:space="preserve">conviviente civil, </w:t>
      </w:r>
      <w:r w:rsidR="00A73091" w:rsidRPr="00FB6DC0">
        <w:rPr>
          <w:rFonts w:eastAsia="Arial Unicode MS" w:cs="Arial"/>
          <w:szCs w:val="22"/>
          <w:lang w:val="es-CL"/>
        </w:rPr>
        <w:t>hijos y parient</w:t>
      </w:r>
      <w:r w:rsidR="005F46BE" w:rsidRPr="00FB6DC0">
        <w:rPr>
          <w:rFonts w:eastAsia="Arial Unicode MS" w:cs="Arial"/>
          <w:szCs w:val="22"/>
          <w:lang w:val="es-CL"/>
        </w:rPr>
        <w:t xml:space="preserve">es por consanguineidad </w:t>
      </w:r>
      <w:r w:rsidR="006D6E4B">
        <w:rPr>
          <w:rFonts w:eastAsia="Arial Unicode MS" w:cs="Arial"/>
          <w:szCs w:val="22"/>
          <w:lang w:val="es-CL"/>
        </w:rPr>
        <w:t xml:space="preserve">y afinidad </w:t>
      </w:r>
      <w:r w:rsidR="005F46BE" w:rsidRPr="00FB6DC0">
        <w:rPr>
          <w:rFonts w:eastAsia="Arial Unicode MS" w:cs="Arial"/>
          <w:szCs w:val="22"/>
          <w:lang w:val="es-CL"/>
        </w:rPr>
        <w:t xml:space="preserve">hasta </w:t>
      </w:r>
      <w:r w:rsidR="003926EB" w:rsidRPr="00FB6DC0">
        <w:rPr>
          <w:rFonts w:eastAsia="Arial Unicode MS" w:cs="Arial"/>
          <w:szCs w:val="22"/>
          <w:lang w:val="es-CL"/>
        </w:rPr>
        <w:t xml:space="preserve">segundo </w:t>
      </w:r>
      <w:r w:rsidR="005F46BE" w:rsidRPr="00FB6DC0">
        <w:rPr>
          <w:rFonts w:eastAsia="Arial Unicode MS" w:cs="Arial"/>
          <w:szCs w:val="22"/>
          <w:lang w:val="es-CL"/>
        </w:rPr>
        <w:t>grado inclusive</w:t>
      </w:r>
      <w:r w:rsidR="00A73091" w:rsidRPr="00FB6DC0">
        <w:rPr>
          <w:rFonts w:eastAsia="Arial Unicode MS" w:cs="Arial"/>
          <w:szCs w:val="22"/>
          <w:lang w:val="es-CL"/>
        </w:rPr>
        <w:t>.</w:t>
      </w:r>
    </w:p>
    <w:p w14:paraId="59EDEE23" w14:textId="77777777" w:rsidR="005211D6" w:rsidRDefault="005211D6" w:rsidP="005211D6">
      <w:pPr>
        <w:ind w:left="567"/>
        <w:jc w:val="both"/>
        <w:rPr>
          <w:rFonts w:eastAsia="Arial Unicode MS" w:cs="Arial"/>
          <w:szCs w:val="22"/>
          <w:lang w:val="es-CL"/>
        </w:rPr>
      </w:pPr>
    </w:p>
    <w:p w14:paraId="306AC8BC" w14:textId="77777777" w:rsidR="005211D6" w:rsidRDefault="005211D6" w:rsidP="005211D6">
      <w:pPr>
        <w:numPr>
          <w:ilvl w:val="0"/>
          <w:numId w:val="3"/>
        </w:numPr>
        <w:ind w:left="567" w:hanging="283"/>
        <w:jc w:val="both"/>
        <w:rPr>
          <w:rFonts w:eastAsia="Arial Unicode MS" w:cs="Arial"/>
          <w:color w:val="000000"/>
          <w:szCs w:val="22"/>
          <w:lang w:val="es-CL"/>
        </w:rPr>
      </w:pPr>
      <w:r w:rsidRPr="005211D6">
        <w:rPr>
          <w:rFonts w:eastAsia="Arial Unicode MS" w:cs="Arial"/>
          <w:color w:val="000000"/>
          <w:szCs w:val="22"/>
          <w:lang w:val="es-CL"/>
        </w:rPr>
        <w:lastRenderedPageBreak/>
        <w:t>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w:t>
      </w:r>
    </w:p>
    <w:p w14:paraId="33525483" w14:textId="77777777" w:rsidR="005211D6" w:rsidRDefault="005211D6" w:rsidP="005211D6">
      <w:pPr>
        <w:ind w:left="567"/>
        <w:jc w:val="both"/>
        <w:rPr>
          <w:rFonts w:eastAsia="Arial Unicode MS" w:cs="Arial"/>
          <w:color w:val="000000"/>
          <w:szCs w:val="22"/>
          <w:lang w:val="es-CL"/>
        </w:rPr>
      </w:pPr>
    </w:p>
    <w:p w14:paraId="2192E3EF" w14:textId="77777777" w:rsidR="005211D6" w:rsidRDefault="005211D6" w:rsidP="005211D6">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0182D1E0" w14:textId="77777777" w:rsidR="004F129D" w:rsidRDefault="004F129D" w:rsidP="00AD5471">
      <w:pPr>
        <w:tabs>
          <w:tab w:val="left" w:pos="2370"/>
        </w:tabs>
        <w:jc w:val="both"/>
        <w:rPr>
          <w:rFonts w:eastAsia="Arial Unicode MS" w:cs="Arial"/>
          <w:color w:val="000000"/>
          <w:szCs w:val="22"/>
          <w:lang w:val="es-CL"/>
        </w:rPr>
      </w:pPr>
    </w:p>
    <w:p w14:paraId="12BA2677" w14:textId="77777777" w:rsidR="004F129D" w:rsidRPr="00856728" w:rsidRDefault="004F129D" w:rsidP="00AD5471">
      <w:pPr>
        <w:tabs>
          <w:tab w:val="left" w:pos="2370"/>
        </w:tabs>
        <w:jc w:val="both"/>
        <w:rPr>
          <w:rFonts w:eastAsia="Arial Unicode MS" w:cs="Arial"/>
          <w:color w:val="000000"/>
          <w:szCs w:val="22"/>
          <w:lang w:val="es-CL"/>
        </w:rPr>
      </w:pPr>
    </w:p>
    <w:p w14:paraId="0A625D88" w14:textId="77777777" w:rsidR="00505C51" w:rsidRPr="001148D3" w:rsidRDefault="00176673" w:rsidP="004A2BEF">
      <w:pPr>
        <w:pStyle w:val="Ttulo20"/>
        <w:jc w:val="both"/>
        <w:rPr>
          <w:rFonts w:eastAsia="Arial Unicode MS"/>
        </w:rPr>
      </w:pPr>
      <w:bookmarkStart w:id="29" w:name="_Toc345489754"/>
      <w:bookmarkStart w:id="30" w:name="_Toc413772559"/>
      <w:bookmarkStart w:id="31" w:name="_Toc87815224"/>
      <w:r w:rsidRPr="001148D3">
        <w:rPr>
          <w:rFonts w:eastAsia="Arial Unicode MS"/>
        </w:rPr>
        <w:t>1.</w:t>
      </w:r>
      <w:r w:rsidR="000D2935">
        <w:rPr>
          <w:rFonts w:eastAsia="Arial Unicode MS"/>
        </w:rPr>
        <w:t>6</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7AAACF28" w14:textId="77777777" w:rsidR="007E4AEA" w:rsidRDefault="007E4AEA" w:rsidP="008C599F">
      <w:pPr>
        <w:jc w:val="both"/>
        <w:rPr>
          <w:rFonts w:eastAsia="Arial Unicode MS" w:cs="Arial"/>
          <w:szCs w:val="22"/>
          <w:lang w:val="es-CL"/>
        </w:rPr>
      </w:pPr>
    </w:p>
    <w:p w14:paraId="05DA2231" w14:textId="77777777"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682A2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682A22">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682A22">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C5E55D8" w14:textId="77777777" w:rsidR="00EA70A2" w:rsidRDefault="00EA70A2" w:rsidP="007E4AEA">
      <w:pPr>
        <w:jc w:val="both"/>
        <w:rPr>
          <w:rFonts w:eastAsia="Arial Unicode MS" w:cs="Arial"/>
          <w:szCs w:val="22"/>
          <w:lang w:val="es-CL"/>
        </w:rPr>
      </w:pPr>
    </w:p>
    <w:p w14:paraId="6A10011B" w14:textId="77777777"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03074726" w14:textId="77777777" w:rsidR="007E4AEA" w:rsidRDefault="007E4AEA" w:rsidP="008C599F">
      <w:pPr>
        <w:jc w:val="both"/>
        <w:rPr>
          <w:rFonts w:eastAsia="Arial Unicode MS" w:cs="Arial"/>
          <w:szCs w:val="22"/>
          <w:lang w:val="es-CL"/>
        </w:rPr>
      </w:pPr>
    </w:p>
    <w:p w14:paraId="49412437" w14:textId="7777777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C164D1">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C164D1">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C164D1">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C164D1">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631740A6" w14:textId="77777777" w:rsidR="0071313C" w:rsidRDefault="0071313C" w:rsidP="008C599F">
      <w:pPr>
        <w:jc w:val="both"/>
        <w:rPr>
          <w:rFonts w:eastAsia="Arial Unicode MS" w:cs="Arial"/>
          <w:b/>
          <w:szCs w:val="22"/>
          <w:lang w:val="es-CL"/>
        </w:rPr>
      </w:pPr>
    </w:p>
    <w:p w14:paraId="0E181C04" w14:textId="77777777"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4DF774A8" w14:textId="7777777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4944CBAC"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29433B82"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134EA1FA"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4AA8ACB1" w14:textId="77777777"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43F5D6F8"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72652B9D" w14:textId="77777777" w:rsidTr="00296747">
        <w:trPr>
          <w:trHeight w:val="615"/>
          <w:jc w:val="center"/>
        </w:trPr>
        <w:tc>
          <w:tcPr>
            <w:tcW w:w="1524" w:type="dxa"/>
            <w:vMerge w:val="restart"/>
            <w:tcMar>
              <w:top w:w="57" w:type="dxa"/>
              <w:left w:w="70" w:type="dxa"/>
              <w:bottom w:w="57" w:type="dxa"/>
              <w:right w:w="70" w:type="dxa"/>
            </w:tcMar>
            <w:vAlign w:val="center"/>
            <w:hideMark/>
          </w:tcPr>
          <w:p w14:paraId="6F466EAE" w14:textId="77777777"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7C110A4F" w14:textId="77777777"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34C577B4" w14:textId="77777777"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168E09BD" w14:textId="77777777" w:rsidR="0063290A" w:rsidRDefault="0063290A" w:rsidP="005F46BE">
            <w:pPr>
              <w:ind w:left="59"/>
              <w:jc w:val="center"/>
              <w:rPr>
                <w:sz w:val="18"/>
                <w:szCs w:val="18"/>
                <w:lang w:val="es-CL" w:eastAsia="es-CL"/>
              </w:rPr>
            </w:pPr>
          </w:p>
          <w:p w14:paraId="621846DD" w14:textId="77777777" w:rsidR="0063290A" w:rsidRDefault="0063290A" w:rsidP="005F46BE">
            <w:pPr>
              <w:ind w:left="59"/>
              <w:jc w:val="center"/>
              <w:rPr>
                <w:sz w:val="18"/>
                <w:szCs w:val="18"/>
                <w:lang w:val="es-CL" w:eastAsia="es-CL"/>
              </w:rPr>
            </w:pPr>
          </w:p>
          <w:p w14:paraId="586376C2" w14:textId="77777777" w:rsidR="0063290A" w:rsidRDefault="0063290A" w:rsidP="005F46BE">
            <w:pPr>
              <w:ind w:left="59"/>
              <w:jc w:val="center"/>
              <w:rPr>
                <w:sz w:val="18"/>
                <w:szCs w:val="18"/>
                <w:lang w:val="es-CL" w:eastAsia="es-CL"/>
              </w:rPr>
            </w:pPr>
          </w:p>
          <w:p w14:paraId="7ACFCE95" w14:textId="77777777" w:rsidR="00221ABD" w:rsidRDefault="00221ABD" w:rsidP="005F46BE">
            <w:pPr>
              <w:ind w:left="59"/>
              <w:jc w:val="center"/>
              <w:rPr>
                <w:sz w:val="18"/>
                <w:szCs w:val="18"/>
                <w:lang w:val="es-CL" w:eastAsia="es-CL"/>
              </w:rPr>
            </w:pPr>
          </w:p>
          <w:p w14:paraId="11352FBB" w14:textId="77777777" w:rsidR="00221ABD" w:rsidRDefault="00221ABD" w:rsidP="005F46BE">
            <w:pPr>
              <w:ind w:left="59"/>
              <w:jc w:val="center"/>
              <w:rPr>
                <w:sz w:val="18"/>
                <w:szCs w:val="18"/>
                <w:lang w:val="es-CL" w:eastAsia="es-CL"/>
              </w:rPr>
            </w:pPr>
          </w:p>
          <w:p w14:paraId="4074C751" w14:textId="77777777" w:rsidR="00221ABD" w:rsidRDefault="00221ABD" w:rsidP="005F46BE">
            <w:pPr>
              <w:ind w:left="59"/>
              <w:jc w:val="center"/>
              <w:rPr>
                <w:sz w:val="18"/>
                <w:szCs w:val="18"/>
                <w:lang w:val="es-CL" w:eastAsia="es-CL"/>
              </w:rPr>
            </w:pPr>
          </w:p>
          <w:p w14:paraId="5B0F329C" w14:textId="77777777" w:rsidR="00221ABD" w:rsidRDefault="00221ABD" w:rsidP="005F46BE">
            <w:pPr>
              <w:ind w:left="59"/>
              <w:jc w:val="center"/>
              <w:rPr>
                <w:sz w:val="18"/>
                <w:szCs w:val="18"/>
                <w:lang w:val="es-CL" w:eastAsia="es-CL"/>
              </w:rPr>
            </w:pPr>
          </w:p>
          <w:p w14:paraId="71156FBF" w14:textId="77777777" w:rsidR="00221ABD" w:rsidRDefault="00221ABD" w:rsidP="005F46BE">
            <w:pPr>
              <w:ind w:left="59"/>
              <w:jc w:val="center"/>
              <w:rPr>
                <w:sz w:val="18"/>
                <w:szCs w:val="18"/>
                <w:lang w:val="es-CL" w:eastAsia="es-CL"/>
              </w:rPr>
            </w:pPr>
          </w:p>
          <w:p w14:paraId="5E6CF3DC" w14:textId="77777777" w:rsidR="00221ABD" w:rsidRDefault="00221ABD" w:rsidP="005F46BE">
            <w:pPr>
              <w:ind w:left="59"/>
              <w:jc w:val="center"/>
              <w:rPr>
                <w:sz w:val="18"/>
                <w:szCs w:val="18"/>
                <w:lang w:val="es-CL" w:eastAsia="es-CL"/>
              </w:rPr>
            </w:pPr>
          </w:p>
          <w:p w14:paraId="14D43A55" w14:textId="77777777" w:rsidR="00221ABD" w:rsidRDefault="00221ABD" w:rsidP="005F46BE">
            <w:pPr>
              <w:ind w:left="59"/>
              <w:jc w:val="center"/>
              <w:rPr>
                <w:sz w:val="18"/>
                <w:szCs w:val="18"/>
                <w:lang w:val="es-CL" w:eastAsia="es-CL"/>
              </w:rPr>
            </w:pPr>
          </w:p>
          <w:p w14:paraId="2CCE8893" w14:textId="77777777" w:rsidR="00221ABD" w:rsidRDefault="00221ABD" w:rsidP="005F46BE">
            <w:pPr>
              <w:ind w:left="59"/>
              <w:jc w:val="center"/>
              <w:rPr>
                <w:sz w:val="18"/>
                <w:szCs w:val="18"/>
                <w:lang w:val="es-CL" w:eastAsia="es-CL"/>
              </w:rPr>
            </w:pPr>
          </w:p>
          <w:p w14:paraId="0A5A4400" w14:textId="77777777" w:rsidR="00221ABD" w:rsidRDefault="00221ABD" w:rsidP="005F46BE">
            <w:pPr>
              <w:ind w:left="59"/>
              <w:jc w:val="center"/>
              <w:rPr>
                <w:sz w:val="18"/>
                <w:szCs w:val="18"/>
                <w:lang w:val="es-CL" w:eastAsia="es-CL"/>
              </w:rPr>
            </w:pPr>
          </w:p>
          <w:p w14:paraId="43EF6A40" w14:textId="77777777" w:rsidR="00221ABD" w:rsidRDefault="00221ABD" w:rsidP="00221ABD">
            <w:pPr>
              <w:rPr>
                <w:sz w:val="18"/>
                <w:szCs w:val="18"/>
                <w:lang w:val="es-CL" w:eastAsia="es-CL"/>
              </w:rPr>
            </w:pPr>
          </w:p>
          <w:p w14:paraId="52CBE035" w14:textId="77777777"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 xml:space="preserve">sistencia técnica y </w:t>
            </w:r>
            <w:r w:rsidR="005F46BE">
              <w:rPr>
                <w:sz w:val="18"/>
                <w:szCs w:val="18"/>
                <w:lang w:val="es-CL" w:eastAsia="es-CL"/>
              </w:rPr>
              <w:lastRenderedPageBreak/>
              <w:t>asesoría en gestión, capacitación y/o acciones de Marketing</w:t>
            </w:r>
            <w:r w:rsidR="009D125A">
              <w:rPr>
                <w:sz w:val="18"/>
                <w:szCs w:val="18"/>
                <w:lang w:val="es-CL" w:eastAsia="es-CL"/>
              </w:rPr>
              <w:t>.</w:t>
            </w:r>
          </w:p>
        </w:tc>
      </w:tr>
      <w:tr w:rsidR="00260755" w:rsidRPr="00B93A85" w14:paraId="71129EC5" w14:textId="77777777" w:rsidTr="00296747">
        <w:trPr>
          <w:trHeight w:val="315"/>
          <w:jc w:val="center"/>
        </w:trPr>
        <w:tc>
          <w:tcPr>
            <w:tcW w:w="1524" w:type="dxa"/>
            <w:vMerge/>
            <w:tcMar>
              <w:top w:w="57" w:type="dxa"/>
              <w:bottom w:w="57" w:type="dxa"/>
            </w:tcMar>
            <w:vAlign w:val="center"/>
            <w:hideMark/>
          </w:tcPr>
          <w:p w14:paraId="2E47287D"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AE90006" w14:textId="77777777"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bottom w:w="57" w:type="dxa"/>
            </w:tcMar>
            <w:vAlign w:val="center"/>
          </w:tcPr>
          <w:p w14:paraId="57B2E45C" w14:textId="77777777"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04EF72C5" w14:textId="77777777" w:rsidR="00260755" w:rsidRPr="000538C6" w:rsidRDefault="00260755" w:rsidP="0036069D">
            <w:pPr>
              <w:ind w:left="59"/>
              <w:jc w:val="center"/>
              <w:rPr>
                <w:sz w:val="18"/>
                <w:szCs w:val="18"/>
                <w:lang w:eastAsia="es-CL"/>
              </w:rPr>
            </w:pPr>
          </w:p>
        </w:tc>
      </w:tr>
      <w:tr w:rsidR="00260755" w:rsidRPr="00B93A85" w14:paraId="41D18BF8" w14:textId="77777777" w:rsidTr="00296747">
        <w:trPr>
          <w:trHeight w:val="1291"/>
          <w:jc w:val="center"/>
        </w:trPr>
        <w:tc>
          <w:tcPr>
            <w:tcW w:w="1524" w:type="dxa"/>
            <w:vMerge/>
            <w:tcMar>
              <w:top w:w="57" w:type="dxa"/>
              <w:bottom w:w="57" w:type="dxa"/>
            </w:tcMar>
            <w:vAlign w:val="center"/>
            <w:hideMark/>
          </w:tcPr>
          <w:p w14:paraId="7261D60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E5D1BD2" w14:textId="77777777"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bottom w:w="57" w:type="dxa"/>
            </w:tcMar>
            <w:vAlign w:val="center"/>
            <w:hideMark/>
          </w:tcPr>
          <w:p w14:paraId="45010734"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537E2D68"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w:t>
            </w:r>
            <w:r w:rsidR="00C2719A">
              <w:rPr>
                <w:sz w:val="18"/>
                <w:szCs w:val="18"/>
                <w:lang w:val="es-CL" w:eastAsia="es-CL"/>
              </w:rPr>
              <w:lastRenderedPageBreak/>
              <w:t xml:space="preserve">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2AA0CE9E" w14:textId="77777777"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76234316" w14:textId="77777777" w:rsidR="00260755" w:rsidRPr="000538C6" w:rsidRDefault="00260755" w:rsidP="0036069D">
            <w:pPr>
              <w:ind w:left="59"/>
              <w:jc w:val="center"/>
              <w:rPr>
                <w:sz w:val="18"/>
                <w:szCs w:val="18"/>
                <w:lang w:eastAsia="es-CL"/>
              </w:rPr>
            </w:pPr>
          </w:p>
        </w:tc>
      </w:tr>
      <w:tr w:rsidR="00260755" w:rsidRPr="00B93A85" w14:paraId="3913748A" w14:textId="77777777" w:rsidTr="00296747">
        <w:trPr>
          <w:trHeight w:val="455"/>
          <w:jc w:val="center"/>
        </w:trPr>
        <w:tc>
          <w:tcPr>
            <w:tcW w:w="1524" w:type="dxa"/>
            <w:vMerge/>
            <w:tcMar>
              <w:top w:w="57" w:type="dxa"/>
              <w:bottom w:w="57" w:type="dxa"/>
            </w:tcMar>
            <w:vAlign w:val="center"/>
          </w:tcPr>
          <w:p w14:paraId="1EF36F01"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7BF63EE5" w14:textId="77777777"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bottom w:w="57" w:type="dxa"/>
            </w:tcMar>
            <w:vAlign w:val="center"/>
          </w:tcPr>
          <w:p w14:paraId="30D7C69C" w14:textId="77777777"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60EB2C68" w14:textId="77777777" w:rsidR="00260755" w:rsidRPr="000538C6" w:rsidRDefault="00260755" w:rsidP="0036069D">
            <w:pPr>
              <w:ind w:left="59"/>
              <w:jc w:val="center"/>
              <w:rPr>
                <w:sz w:val="18"/>
                <w:szCs w:val="18"/>
                <w:lang w:eastAsia="es-CL"/>
              </w:rPr>
            </w:pPr>
          </w:p>
        </w:tc>
      </w:tr>
      <w:tr w:rsidR="00260755" w:rsidRPr="00B93A85" w14:paraId="5318CB16" w14:textId="77777777" w:rsidTr="00296747">
        <w:trPr>
          <w:trHeight w:val="510"/>
          <w:jc w:val="center"/>
        </w:trPr>
        <w:tc>
          <w:tcPr>
            <w:tcW w:w="1524" w:type="dxa"/>
            <w:vMerge w:val="restart"/>
            <w:tcMar>
              <w:top w:w="57" w:type="dxa"/>
              <w:left w:w="70" w:type="dxa"/>
              <w:bottom w:w="57" w:type="dxa"/>
              <w:right w:w="70" w:type="dxa"/>
            </w:tcMar>
            <w:vAlign w:val="center"/>
            <w:hideMark/>
          </w:tcPr>
          <w:p w14:paraId="3A6A950B"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5E4A8B4" w14:textId="77777777"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5028D5D6"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49A0416B" w14:textId="77777777"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23FA7513" w14:textId="77777777" w:rsidR="00036A38" w:rsidRDefault="00036A38" w:rsidP="0036069D">
            <w:pPr>
              <w:ind w:left="59"/>
              <w:jc w:val="center"/>
              <w:rPr>
                <w:sz w:val="18"/>
                <w:szCs w:val="18"/>
                <w:lang w:eastAsia="es-CL"/>
              </w:rPr>
            </w:pPr>
          </w:p>
          <w:p w14:paraId="5A6A0D27" w14:textId="77777777" w:rsidR="00195369" w:rsidRDefault="00195369" w:rsidP="0036069D">
            <w:pPr>
              <w:ind w:left="59"/>
              <w:jc w:val="center"/>
              <w:rPr>
                <w:sz w:val="18"/>
                <w:szCs w:val="18"/>
                <w:lang w:eastAsia="es-CL"/>
              </w:rPr>
            </w:pPr>
          </w:p>
          <w:p w14:paraId="3187744D" w14:textId="77777777" w:rsidR="00195369" w:rsidRDefault="00195369" w:rsidP="0036069D">
            <w:pPr>
              <w:ind w:left="59"/>
              <w:jc w:val="center"/>
              <w:rPr>
                <w:sz w:val="18"/>
                <w:szCs w:val="18"/>
                <w:lang w:eastAsia="es-CL"/>
              </w:rPr>
            </w:pPr>
          </w:p>
          <w:p w14:paraId="34856D5D" w14:textId="77777777" w:rsidR="00195369" w:rsidRDefault="00195369" w:rsidP="0036069D">
            <w:pPr>
              <w:ind w:left="59"/>
              <w:jc w:val="center"/>
              <w:rPr>
                <w:sz w:val="18"/>
                <w:szCs w:val="18"/>
                <w:lang w:eastAsia="es-CL"/>
              </w:rPr>
            </w:pPr>
          </w:p>
          <w:p w14:paraId="7DC155E2" w14:textId="77777777" w:rsidR="00195369" w:rsidRDefault="00195369" w:rsidP="0036069D">
            <w:pPr>
              <w:ind w:left="59"/>
              <w:jc w:val="center"/>
              <w:rPr>
                <w:sz w:val="18"/>
                <w:szCs w:val="18"/>
                <w:lang w:eastAsia="es-CL"/>
              </w:rPr>
            </w:pPr>
          </w:p>
          <w:p w14:paraId="7D08BBC7" w14:textId="77777777"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28E9CF03" w14:textId="77777777" w:rsidTr="00296747">
        <w:trPr>
          <w:trHeight w:val="510"/>
          <w:jc w:val="center"/>
        </w:trPr>
        <w:tc>
          <w:tcPr>
            <w:tcW w:w="1524" w:type="dxa"/>
            <w:vMerge/>
            <w:tcMar>
              <w:top w:w="57" w:type="dxa"/>
              <w:left w:w="70" w:type="dxa"/>
              <w:bottom w:w="57" w:type="dxa"/>
              <w:right w:w="70" w:type="dxa"/>
            </w:tcMar>
            <w:vAlign w:val="center"/>
          </w:tcPr>
          <w:p w14:paraId="7933E65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57180E77" w14:textId="77777777"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50EFBF13" w14:textId="77777777"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18821F8F" w14:textId="77777777" w:rsidR="00353EA2" w:rsidRDefault="00353EA2" w:rsidP="00353EA2">
            <w:pPr>
              <w:ind w:left="59"/>
              <w:jc w:val="center"/>
              <w:rPr>
                <w:sz w:val="18"/>
                <w:szCs w:val="18"/>
                <w:lang w:val="es-CL" w:eastAsia="es-CL"/>
              </w:rPr>
            </w:pPr>
          </w:p>
          <w:p w14:paraId="53017AC1"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7ACF14BA" w14:textId="77777777" w:rsidR="00353EA2" w:rsidRPr="000538C6" w:rsidRDefault="00353EA2" w:rsidP="00353EA2">
            <w:pPr>
              <w:ind w:left="59"/>
              <w:jc w:val="center"/>
              <w:rPr>
                <w:sz w:val="18"/>
                <w:szCs w:val="18"/>
                <w:lang w:val="es-CL" w:eastAsia="es-CL"/>
              </w:rPr>
            </w:pPr>
          </w:p>
          <w:p w14:paraId="755B22DF" w14:textId="7777777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4455B63A" w14:textId="77777777" w:rsidR="00353EA2" w:rsidRPr="000538C6" w:rsidRDefault="00353EA2" w:rsidP="00353EA2">
            <w:pPr>
              <w:jc w:val="center"/>
              <w:rPr>
                <w:sz w:val="18"/>
                <w:szCs w:val="18"/>
                <w:lang w:eastAsia="es-CL"/>
              </w:rPr>
            </w:pPr>
          </w:p>
          <w:p w14:paraId="273CBA98" w14:textId="77777777"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5FCF25CB" w14:textId="77777777" w:rsidR="00353EA2" w:rsidRDefault="00353EA2" w:rsidP="00353EA2">
            <w:pPr>
              <w:ind w:left="59"/>
              <w:jc w:val="center"/>
              <w:rPr>
                <w:sz w:val="18"/>
                <w:szCs w:val="18"/>
                <w:lang w:eastAsia="es-CL"/>
              </w:rPr>
            </w:pPr>
          </w:p>
        </w:tc>
      </w:tr>
      <w:tr w:rsidR="00353EA2" w:rsidRPr="00B93A85" w14:paraId="6473C2BF" w14:textId="77777777" w:rsidTr="00296747">
        <w:trPr>
          <w:trHeight w:val="155"/>
          <w:jc w:val="center"/>
        </w:trPr>
        <w:tc>
          <w:tcPr>
            <w:tcW w:w="1524" w:type="dxa"/>
            <w:vMerge/>
            <w:tcMar>
              <w:top w:w="57" w:type="dxa"/>
              <w:bottom w:w="57" w:type="dxa"/>
            </w:tcMar>
            <w:hideMark/>
          </w:tcPr>
          <w:p w14:paraId="2CB78001"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16B67F02" w14:textId="7777777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bottom w:w="57" w:type="dxa"/>
            </w:tcMar>
            <w:vAlign w:val="center"/>
            <w:hideMark/>
          </w:tcPr>
          <w:p w14:paraId="72331EA1"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027175">
              <w:rPr>
                <w:bCs/>
                <w:sz w:val="18"/>
                <w:szCs w:val="18"/>
                <w:lang w:val="es-CL" w:eastAsia="es-CL"/>
              </w:rPr>
              <w:t xml:space="preserve"> </w:t>
            </w:r>
            <w:r w:rsidR="00B21CC0" w:rsidRPr="00B21CC0">
              <w:rPr>
                <w:bCs/>
                <w:sz w:val="18"/>
                <w:szCs w:val="18"/>
                <w:lang w:val="es-CL" w:eastAsia="es-CL"/>
              </w:rPr>
              <w:t>a la firma de contrato con el Agente Operador Sercotec.</w:t>
            </w:r>
          </w:p>
          <w:p w14:paraId="2E2AFB74"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41FD5972" w14:textId="7DB17C54"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00C131EC">
              <w:rPr>
                <w:b/>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lastRenderedPageBreak/>
              <w:t>son transformados o agregados a otros, para la obtención de un producto final</w:t>
            </w:r>
            <w:r>
              <w:rPr>
                <w:bCs/>
                <w:sz w:val="18"/>
                <w:szCs w:val="18"/>
                <w:lang w:eastAsia="es-CL"/>
              </w:rPr>
              <w:t>.</w:t>
            </w:r>
          </w:p>
          <w:p w14:paraId="2F5D4F1E" w14:textId="77777777"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9B11089" w14:textId="77777777" w:rsidR="00353EA2" w:rsidRDefault="00353EA2" w:rsidP="00353EA2">
            <w:pPr>
              <w:ind w:left="59"/>
              <w:jc w:val="center"/>
              <w:rPr>
                <w:bCs/>
                <w:sz w:val="18"/>
                <w:szCs w:val="18"/>
                <w:lang w:val="es-CL" w:eastAsia="es-CL"/>
              </w:rPr>
            </w:pPr>
          </w:p>
          <w:p w14:paraId="08D41B0F" w14:textId="77777777" w:rsidR="00353EA2" w:rsidRDefault="00353EA2" w:rsidP="00353EA2">
            <w:pPr>
              <w:ind w:left="59"/>
              <w:jc w:val="center"/>
              <w:rPr>
                <w:bCs/>
                <w:sz w:val="18"/>
                <w:szCs w:val="18"/>
                <w:lang w:val="es-CL" w:eastAsia="es-CL"/>
              </w:rPr>
            </w:pPr>
          </w:p>
          <w:p w14:paraId="4C1EC645" w14:textId="77777777" w:rsidR="00353EA2" w:rsidRDefault="00353EA2" w:rsidP="00353EA2">
            <w:pPr>
              <w:ind w:left="59"/>
              <w:jc w:val="center"/>
              <w:rPr>
                <w:bCs/>
                <w:sz w:val="18"/>
                <w:szCs w:val="18"/>
                <w:lang w:val="es-CL" w:eastAsia="es-CL"/>
              </w:rPr>
            </w:pPr>
          </w:p>
          <w:p w14:paraId="53A92B45" w14:textId="77777777" w:rsidR="00353EA2" w:rsidRDefault="00353EA2" w:rsidP="00353EA2">
            <w:pPr>
              <w:ind w:left="59"/>
              <w:jc w:val="center"/>
              <w:rPr>
                <w:bCs/>
                <w:sz w:val="18"/>
                <w:szCs w:val="18"/>
                <w:lang w:val="es-CL" w:eastAsia="es-CL"/>
              </w:rPr>
            </w:pPr>
          </w:p>
          <w:p w14:paraId="1BEDC69E" w14:textId="77777777" w:rsidR="00353EA2" w:rsidRDefault="00353EA2" w:rsidP="00353EA2">
            <w:pPr>
              <w:ind w:left="59"/>
              <w:jc w:val="center"/>
              <w:rPr>
                <w:bCs/>
                <w:sz w:val="18"/>
                <w:szCs w:val="18"/>
                <w:lang w:val="es-CL" w:eastAsia="es-CL"/>
              </w:rPr>
            </w:pPr>
          </w:p>
          <w:p w14:paraId="0BE958FE" w14:textId="77777777" w:rsidR="00353EA2" w:rsidRDefault="00353EA2" w:rsidP="00353EA2">
            <w:pPr>
              <w:ind w:left="59"/>
              <w:jc w:val="center"/>
              <w:rPr>
                <w:bCs/>
                <w:sz w:val="18"/>
                <w:szCs w:val="18"/>
                <w:lang w:val="es-CL" w:eastAsia="es-CL"/>
              </w:rPr>
            </w:pPr>
          </w:p>
          <w:p w14:paraId="1207C797"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4F80B1FD"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1739115A" w14:textId="77777777" w:rsidR="00353EA2" w:rsidRPr="00353EA2" w:rsidRDefault="00353EA2" w:rsidP="00353EA2">
            <w:pPr>
              <w:ind w:left="59"/>
              <w:jc w:val="center"/>
              <w:rPr>
                <w:bCs/>
                <w:sz w:val="18"/>
                <w:szCs w:val="18"/>
                <w:lang w:val="es-CL" w:eastAsia="es-CL"/>
              </w:rPr>
            </w:pPr>
          </w:p>
          <w:p w14:paraId="035B6664" w14:textId="77777777" w:rsidR="00353EA2" w:rsidRPr="00C2719A" w:rsidRDefault="00353EA2" w:rsidP="00353EA2">
            <w:pPr>
              <w:ind w:left="59"/>
              <w:jc w:val="center"/>
              <w:rPr>
                <w:sz w:val="18"/>
                <w:szCs w:val="18"/>
                <w:lang w:eastAsia="es-CL"/>
              </w:rPr>
            </w:pPr>
            <w:r w:rsidRPr="00353EA2">
              <w:rPr>
                <w:bCs/>
                <w:sz w:val="18"/>
                <w:szCs w:val="18"/>
                <w:lang w:eastAsia="es-CL"/>
              </w:rPr>
              <w:lastRenderedPageBreak/>
              <w:t xml:space="preserve">% sobre el total del Proyecto, </w:t>
            </w:r>
            <w:r w:rsidRPr="00353EA2">
              <w:rPr>
                <w:b/>
                <w:bCs/>
                <w:sz w:val="18"/>
                <w:szCs w:val="18"/>
                <w:lang w:eastAsia="es-CL"/>
              </w:rPr>
              <w:t>total de Inversión.</w:t>
            </w:r>
          </w:p>
        </w:tc>
      </w:tr>
    </w:tbl>
    <w:p w14:paraId="480310F9" w14:textId="77777777" w:rsidR="00AD5471" w:rsidRDefault="00AD5471" w:rsidP="008C599F">
      <w:pPr>
        <w:jc w:val="both"/>
        <w:rPr>
          <w:rFonts w:eastAsia="Arial Unicode MS" w:cs="Arial"/>
          <w:color w:val="000000"/>
          <w:szCs w:val="22"/>
          <w:lang w:val="es-CL"/>
        </w:rPr>
      </w:pPr>
    </w:p>
    <w:p w14:paraId="38AEF667" w14:textId="77777777"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79704B">
        <w:rPr>
          <w:rFonts w:eastAsia="Arial Unicode MS" w:cs="Arial"/>
          <w:szCs w:val="22"/>
          <w:lang w:val="es-CL"/>
        </w:rPr>
        <w:t xml:space="preserve">el </w:t>
      </w:r>
      <w:r w:rsidR="00181E83" w:rsidRPr="0079704B">
        <w:rPr>
          <w:rFonts w:eastAsia="Arial Unicode MS" w:cs="Arial"/>
          <w:b/>
          <w:szCs w:val="22"/>
          <w:lang w:val="es-CL"/>
        </w:rPr>
        <w:t>Anexo N°</w:t>
      </w:r>
      <w:r w:rsidR="00F06762" w:rsidRPr="0079704B">
        <w:rPr>
          <w:rFonts w:eastAsia="Arial Unicode MS" w:cs="Arial"/>
          <w:b/>
          <w:szCs w:val="22"/>
          <w:lang w:val="es-CL"/>
        </w:rPr>
        <w:t xml:space="preserve"> </w:t>
      </w:r>
      <w:r w:rsidR="00181E83" w:rsidRPr="0079704B">
        <w:rPr>
          <w:rFonts w:eastAsia="Arial Unicode MS" w:cs="Arial"/>
          <w:b/>
          <w:szCs w:val="22"/>
          <w:lang w:val="es-CL"/>
        </w:rPr>
        <w:t>2</w:t>
      </w:r>
      <w:r w:rsidR="00CC5732" w:rsidRPr="0079704B">
        <w:rPr>
          <w:rFonts w:eastAsia="Arial Unicode MS" w:cs="Arial"/>
          <w:szCs w:val="22"/>
          <w:lang w:val="es-CL"/>
        </w:rPr>
        <w:t>.</w:t>
      </w:r>
    </w:p>
    <w:p w14:paraId="2B2F8E02" w14:textId="77777777" w:rsidR="00F80BE8" w:rsidRDefault="00F80BE8" w:rsidP="00244702">
      <w:pPr>
        <w:jc w:val="both"/>
        <w:rPr>
          <w:rFonts w:eastAsia="Arial Unicode MS" w:cs="Arial"/>
          <w:szCs w:val="22"/>
          <w:lang w:val="es-CL"/>
        </w:rPr>
      </w:pPr>
    </w:p>
    <w:p w14:paraId="5A67AC3B" w14:textId="77777777" w:rsidR="00F80BE8" w:rsidRPr="004E5043" w:rsidRDefault="00F80BE8" w:rsidP="00F80BE8">
      <w:pPr>
        <w:pStyle w:val="Ttulo20"/>
        <w:jc w:val="both"/>
        <w:rPr>
          <w:rFonts w:eastAsia="Arial Unicode MS"/>
        </w:rPr>
      </w:pPr>
      <w:bookmarkStart w:id="32" w:name="_Toc3115326"/>
      <w:bookmarkStart w:id="33" w:name="_Toc87815225"/>
      <w:r>
        <w:rPr>
          <w:rFonts w:eastAsia="Arial Unicode MS"/>
        </w:rPr>
        <w:t>1.7</w:t>
      </w:r>
      <w:r w:rsidRPr="001148D3">
        <w:rPr>
          <w:rFonts w:eastAsia="Arial Unicode MS"/>
        </w:rPr>
        <w:tab/>
      </w:r>
      <w:r w:rsidRPr="00CC7AE7">
        <w:rPr>
          <w:rFonts w:eastAsia="Arial Unicode MS"/>
        </w:rPr>
        <w:t>Ítems con restricciones de financiamiento</w:t>
      </w:r>
      <w:bookmarkEnd w:id="32"/>
      <w:bookmarkEnd w:id="33"/>
    </w:p>
    <w:p w14:paraId="5647348A" w14:textId="77777777" w:rsidR="00F80BE8" w:rsidRPr="00CC7AE7" w:rsidRDefault="00F80BE8" w:rsidP="00F80BE8">
      <w:pPr>
        <w:jc w:val="both"/>
        <w:rPr>
          <w:rFonts w:eastAsia="Arial Unicode MS" w:cs="Arial"/>
          <w:b/>
          <w:szCs w:val="22"/>
          <w:u w:val="single"/>
          <w:lang w:val="es-CL"/>
        </w:rPr>
      </w:pPr>
    </w:p>
    <w:p w14:paraId="04B77B90"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0E0BE63C" w14:textId="77777777" w:rsidR="00F80BE8" w:rsidRPr="00CC7AE7" w:rsidRDefault="00F80BE8" w:rsidP="00F80BE8">
      <w:pPr>
        <w:jc w:val="both"/>
        <w:rPr>
          <w:rFonts w:eastAsia="Arial Unicode MS" w:cs="Arial"/>
          <w:szCs w:val="22"/>
          <w:lang w:val="es-CL"/>
        </w:rPr>
      </w:pPr>
    </w:p>
    <w:p w14:paraId="798C31A2" w14:textId="7777777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125909A4" w14:textId="77777777" w:rsidR="00F80BE8" w:rsidRPr="00CC7AE7" w:rsidRDefault="00F80BE8" w:rsidP="00F80BE8">
      <w:pPr>
        <w:pStyle w:val="Prrafodelista"/>
        <w:ind w:left="720"/>
        <w:jc w:val="both"/>
        <w:rPr>
          <w:rFonts w:eastAsia="Arial Unicode MS" w:cs="Arial"/>
          <w:szCs w:val="22"/>
          <w:lang w:val="es-CL"/>
        </w:rPr>
      </w:pPr>
    </w:p>
    <w:p w14:paraId="7CD3A0BB"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00ED478D">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5DCA2310" w14:textId="77777777" w:rsidR="00AD5471" w:rsidRDefault="00AD5471" w:rsidP="009A248F">
      <w:pPr>
        <w:pStyle w:val="Ttulo20"/>
        <w:jc w:val="both"/>
        <w:rPr>
          <w:rFonts w:eastAsia="Arial Unicode MS"/>
        </w:rPr>
      </w:pPr>
    </w:p>
    <w:p w14:paraId="2EB003D7" w14:textId="77777777" w:rsidR="000F779F" w:rsidRPr="00154BCA" w:rsidRDefault="00F80BE8" w:rsidP="00200604">
      <w:pPr>
        <w:pStyle w:val="Ttulo20"/>
        <w:jc w:val="both"/>
        <w:rPr>
          <w:rFonts w:eastAsia="Arial Unicode MS"/>
        </w:rPr>
      </w:pPr>
      <w:bookmarkStart w:id="34" w:name="_Toc87815226"/>
      <w:r>
        <w:rPr>
          <w:rFonts w:eastAsia="Arial Unicode MS"/>
        </w:rPr>
        <w:t>1.8</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31901F94" w14:textId="77777777" w:rsidR="00B801E5" w:rsidRPr="00154BCA" w:rsidRDefault="00B801E5" w:rsidP="008C599F">
      <w:pPr>
        <w:jc w:val="both"/>
        <w:rPr>
          <w:rFonts w:cs="Arial"/>
          <w:sz w:val="20"/>
          <w:szCs w:val="20"/>
          <w:lang w:val="es-CL"/>
        </w:rPr>
      </w:pPr>
    </w:p>
    <w:p w14:paraId="01184DC1" w14:textId="7777777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007001A2">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1C6BA88D" w14:textId="77777777" w:rsidR="005B255F" w:rsidRPr="00347B9F" w:rsidRDefault="005B255F" w:rsidP="008C599F">
      <w:pPr>
        <w:jc w:val="both"/>
        <w:rPr>
          <w:rFonts w:cs="Arial"/>
          <w:szCs w:val="22"/>
          <w:lang w:val="es-CL"/>
        </w:rPr>
      </w:pPr>
    </w:p>
    <w:p w14:paraId="692DEEFB" w14:textId="77777777"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9C5929">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C5929">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2235FCA6" w14:textId="77777777" w:rsidR="005B255F" w:rsidRDefault="005B255F" w:rsidP="00DD0452">
      <w:pPr>
        <w:jc w:val="both"/>
        <w:rPr>
          <w:rFonts w:eastAsia="Arial Unicode MS" w:cs="Arial"/>
          <w:szCs w:val="22"/>
          <w:lang w:val="es-CL"/>
        </w:rPr>
      </w:pPr>
    </w:p>
    <w:p w14:paraId="0C2A25DA"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7FAE2DA" w14:textId="77777777" w:rsidR="00E0616E" w:rsidRPr="00154BCA" w:rsidRDefault="00E0616E" w:rsidP="005B255F">
      <w:pPr>
        <w:tabs>
          <w:tab w:val="num" w:pos="284"/>
        </w:tabs>
        <w:ind w:hanging="284"/>
        <w:jc w:val="both"/>
        <w:rPr>
          <w:rFonts w:eastAsia="Arial Unicode MS" w:cs="Arial"/>
          <w:szCs w:val="22"/>
          <w:lang w:val="es-CL"/>
        </w:rPr>
      </w:pPr>
    </w:p>
    <w:p w14:paraId="7EDDAA0C" w14:textId="77777777"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w:t>
      </w:r>
      <w:proofErr w:type="spellStart"/>
      <w:r w:rsidR="00E0616E" w:rsidRPr="00154BCA">
        <w:rPr>
          <w:rFonts w:eastAsia="Arial Unicode MS" w:cs="Arial"/>
          <w:szCs w:val="22"/>
        </w:rPr>
        <w:t>autocontrataciones</w:t>
      </w:r>
      <w:proofErr w:type="spellEnd"/>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9C5929">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18D17AEF" w14:textId="77777777" w:rsidR="00E0616E" w:rsidRPr="00154BCA" w:rsidRDefault="00E0616E" w:rsidP="005B255F">
      <w:pPr>
        <w:tabs>
          <w:tab w:val="num" w:pos="284"/>
        </w:tabs>
        <w:ind w:left="284" w:hanging="284"/>
        <w:jc w:val="both"/>
        <w:rPr>
          <w:rFonts w:eastAsia="Arial Unicode MS" w:cs="Arial"/>
          <w:szCs w:val="22"/>
          <w:lang w:val="es-CL"/>
        </w:rPr>
      </w:pPr>
    </w:p>
    <w:p w14:paraId="3765DDF2"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5A004C74" w14:textId="77777777" w:rsidR="00E0616E" w:rsidRPr="00154BCA" w:rsidRDefault="00E0616E" w:rsidP="005B255F">
      <w:pPr>
        <w:tabs>
          <w:tab w:val="num" w:pos="284"/>
        </w:tabs>
        <w:ind w:hanging="239"/>
        <w:jc w:val="both"/>
        <w:rPr>
          <w:rFonts w:eastAsia="Arial Unicode MS" w:cs="Arial"/>
          <w:szCs w:val="22"/>
          <w:lang w:val="es-CL"/>
        </w:rPr>
      </w:pPr>
    </w:p>
    <w:p w14:paraId="5881D92D"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087587CA" w14:textId="77777777" w:rsidR="00E0616E" w:rsidRPr="00154BCA" w:rsidRDefault="00E0616E" w:rsidP="005B255F">
      <w:pPr>
        <w:pStyle w:val="Prrafodelista"/>
        <w:jc w:val="both"/>
        <w:rPr>
          <w:rFonts w:eastAsia="Arial Unicode MS" w:cs="Arial"/>
          <w:vanish/>
          <w:szCs w:val="22"/>
          <w:lang w:val="es-CL"/>
        </w:rPr>
      </w:pPr>
    </w:p>
    <w:p w14:paraId="1FE70E33" w14:textId="77777777" w:rsidR="00E0616E" w:rsidRPr="00154BCA" w:rsidRDefault="00E0616E" w:rsidP="005B255F">
      <w:pPr>
        <w:tabs>
          <w:tab w:val="num" w:pos="709"/>
        </w:tabs>
        <w:jc w:val="both"/>
        <w:rPr>
          <w:rFonts w:eastAsia="Arial Unicode MS" w:cs="Arial"/>
          <w:vanish/>
          <w:szCs w:val="22"/>
          <w:lang w:val="es-CL"/>
        </w:rPr>
      </w:pPr>
    </w:p>
    <w:p w14:paraId="7E188EBE" w14:textId="77777777" w:rsidR="00E0616E" w:rsidRPr="00154BCA" w:rsidRDefault="00E0616E" w:rsidP="00A93F1D">
      <w:pPr>
        <w:numPr>
          <w:ilvl w:val="0"/>
          <w:numId w:val="17"/>
        </w:numPr>
        <w:jc w:val="both"/>
        <w:rPr>
          <w:rFonts w:eastAsia="Arial Unicode MS" w:cs="Arial"/>
          <w:vanish/>
          <w:szCs w:val="22"/>
          <w:lang w:val="es-CL"/>
        </w:rPr>
      </w:pPr>
    </w:p>
    <w:p w14:paraId="0F291586" w14:textId="77777777" w:rsidR="00E0616E" w:rsidRPr="00154BCA" w:rsidRDefault="00E0616E" w:rsidP="00A93F1D">
      <w:pPr>
        <w:numPr>
          <w:ilvl w:val="0"/>
          <w:numId w:val="17"/>
        </w:numPr>
        <w:jc w:val="both"/>
        <w:rPr>
          <w:rFonts w:eastAsia="Arial Unicode MS" w:cs="Arial"/>
          <w:vanish/>
          <w:szCs w:val="22"/>
          <w:lang w:val="es-CL"/>
        </w:rPr>
      </w:pPr>
    </w:p>
    <w:p w14:paraId="362B6AF4" w14:textId="77777777" w:rsidR="00E0616E" w:rsidRPr="00154BCA" w:rsidRDefault="00E0616E" w:rsidP="00A93F1D">
      <w:pPr>
        <w:numPr>
          <w:ilvl w:val="0"/>
          <w:numId w:val="17"/>
        </w:numPr>
        <w:jc w:val="both"/>
        <w:rPr>
          <w:rFonts w:eastAsia="Arial Unicode MS" w:cs="Arial"/>
          <w:vanish/>
          <w:szCs w:val="22"/>
          <w:lang w:val="es-CL"/>
        </w:rPr>
      </w:pPr>
    </w:p>
    <w:p w14:paraId="3AB2F21A" w14:textId="77777777" w:rsidR="00E0616E" w:rsidRPr="00154BCA" w:rsidRDefault="00E0616E" w:rsidP="00A93F1D">
      <w:pPr>
        <w:numPr>
          <w:ilvl w:val="0"/>
          <w:numId w:val="17"/>
        </w:numPr>
        <w:jc w:val="both"/>
        <w:rPr>
          <w:rFonts w:eastAsia="Arial Unicode MS" w:cs="Arial"/>
          <w:vanish/>
          <w:szCs w:val="22"/>
          <w:lang w:val="es-CL"/>
        </w:rPr>
      </w:pPr>
    </w:p>
    <w:p w14:paraId="7DFE92A7" w14:textId="77777777" w:rsidR="00B365B5" w:rsidRDefault="00B365B5" w:rsidP="00B365B5">
      <w:pPr>
        <w:jc w:val="both"/>
        <w:rPr>
          <w:rFonts w:eastAsia="Arial Unicode MS" w:cs="Arial"/>
          <w:szCs w:val="22"/>
          <w:lang w:val="es-CL"/>
        </w:rPr>
      </w:pPr>
    </w:p>
    <w:p w14:paraId="2A4D0E40" w14:textId="77777777" w:rsidR="00167175" w:rsidRDefault="00167175" w:rsidP="00B365B5">
      <w:pPr>
        <w:jc w:val="both"/>
        <w:rPr>
          <w:rFonts w:eastAsia="Arial Unicode MS" w:cs="Arial"/>
          <w:szCs w:val="22"/>
          <w:lang w:val="es-CL"/>
        </w:rPr>
      </w:pPr>
    </w:p>
    <w:p w14:paraId="69287135" w14:textId="777777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F8BF4CA" w14:textId="77777777" w:rsidR="001E455F" w:rsidRDefault="001E455F" w:rsidP="001E455F">
      <w:pPr>
        <w:pStyle w:val="Prrafodelista"/>
        <w:ind w:left="720"/>
        <w:jc w:val="both"/>
        <w:rPr>
          <w:rFonts w:eastAsia="Arial Unicode MS" w:cs="Arial"/>
          <w:szCs w:val="22"/>
          <w:lang w:val="es-CL"/>
        </w:rPr>
      </w:pPr>
    </w:p>
    <w:p w14:paraId="473AD0DC" w14:textId="77777777"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9C5929">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366B5BD8"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FAF31BA" w14:textId="77777777"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0F13989F" w14:textId="77777777" w:rsidR="00C2719A" w:rsidRPr="00182972" w:rsidRDefault="00C2719A" w:rsidP="00C2719A">
      <w:pPr>
        <w:pStyle w:val="Prrafodelista"/>
        <w:ind w:left="720"/>
        <w:contextualSpacing/>
        <w:jc w:val="both"/>
        <w:rPr>
          <w:rFonts w:eastAsia="Calibri"/>
          <w:szCs w:val="22"/>
          <w:lang w:val="es-CL" w:eastAsia="es-ES_tradnl"/>
        </w:rPr>
      </w:pPr>
    </w:p>
    <w:p w14:paraId="7DD2BC63" w14:textId="77777777" w:rsidR="00AD5471" w:rsidRDefault="00AD5471" w:rsidP="005B255F">
      <w:pPr>
        <w:jc w:val="both"/>
        <w:rPr>
          <w:rFonts w:eastAsia="Arial Unicode MS" w:cs="Arial"/>
          <w:sz w:val="20"/>
          <w:szCs w:val="20"/>
          <w:lang w:val="es-CL"/>
        </w:rPr>
      </w:pPr>
    </w:p>
    <w:p w14:paraId="18921DC0" w14:textId="77777777" w:rsidR="004750D3" w:rsidRPr="00347B9F" w:rsidRDefault="004750D3" w:rsidP="005B255F">
      <w:pPr>
        <w:jc w:val="both"/>
        <w:rPr>
          <w:rFonts w:eastAsia="Arial Unicode MS" w:cs="Arial"/>
          <w:sz w:val="20"/>
          <w:szCs w:val="20"/>
          <w:lang w:val="es-CL"/>
        </w:rPr>
      </w:pPr>
    </w:p>
    <w:p w14:paraId="388C04ED" w14:textId="77777777" w:rsidR="009C4EFE" w:rsidRPr="00154BCA" w:rsidRDefault="00EB1484" w:rsidP="00AF5E2E">
      <w:pPr>
        <w:pStyle w:val="Ttulo20"/>
      </w:pPr>
      <w:bookmarkStart w:id="35" w:name="_Toc87815227"/>
      <w:r w:rsidRPr="00436C81">
        <w:t>2. POSTULACIÓN</w:t>
      </w:r>
      <w:bookmarkEnd w:id="35"/>
    </w:p>
    <w:p w14:paraId="6EA5B815" w14:textId="77777777" w:rsidR="00EB1484" w:rsidRPr="00154BCA" w:rsidRDefault="00EB1484" w:rsidP="008C599F">
      <w:pPr>
        <w:jc w:val="both"/>
        <w:rPr>
          <w:rFonts w:eastAsia="Arial Unicode MS" w:cs="Arial"/>
          <w:sz w:val="20"/>
          <w:szCs w:val="20"/>
          <w:lang w:val="es-CL"/>
        </w:rPr>
      </w:pPr>
    </w:p>
    <w:p w14:paraId="6694027A"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87815228"/>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6"/>
      <w:bookmarkEnd w:id="37"/>
      <w:bookmarkEnd w:id="38"/>
    </w:p>
    <w:p w14:paraId="572FDE1B" w14:textId="77777777" w:rsidR="00EC1456" w:rsidRPr="00154BCA" w:rsidRDefault="00EC1456" w:rsidP="008C599F">
      <w:pPr>
        <w:jc w:val="both"/>
        <w:rPr>
          <w:rFonts w:cs="Arial"/>
          <w:b/>
          <w:szCs w:val="22"/>
          <w:lang w:val="es-CL"/>
        </w:rPr>
      </w:pPr>
    </w:p>
    <w:p w14:paraId="62689F34" w14:textId="0E70099D" w:rsidR="00EC1456" w:rsidRPr="00B365B5" w:rsidRDefault="00EC1456" w:rsidP="008C599F">
      <w:pPr>
        <w:jc w:val="both"/>
        <w:rPr>
          <w:rFonts w:cs="Arial"/>
          <w:color w:val="000000" w:themeColor="text1"/>
          <w:szCs w:val="22"/>
          <w:lang w:val="es-CL"/>
        </w:rPr>
      </w:pPr>
      <w:r w:rsidRPr="00D87968">
        <w:rPr>
          <w:rFonts w:cs="Arial"/>
          <w:color w:val="000000" w:themeColor="text1"/>
          <w:szCs w:val="22"/>
          <w:lang w:val="es-CL"/>
        </w:rPr>
        <w:t>L</w:t>
      </w:r>
      <w:r w:rsidR="00632AFE" w:rsidRPr="00D87968">
        <w:rPr>
          <w:rFonts w:cs="Arial"/>
          <w:color w:val="000000" w:themeColor="text1"/>
          <w:szCs w:val="22"/>
          <w:lang w:val="es-CL"/>
        </w:rPr>
        <w:t>as personas</w:t>
      </w:r>
      <w:r w:rsidR="00D54B8B" w:rsidRPr="00D87968">
        <w:rPr>
          <w:rFonts w:cs="Arial"/>
          <w:color w:val="000000" w:themeColor="text1"/>
          <w:szCs w:val="22"/>
          <w:lang w:val="es-CL"/>
        </w:rPr>
        <w:t xml:space="preserve"> interesadas podr</w:t>
      </w:r>
      <w:r w:rsidR="00D54B8B" w:rsidRPr="00D87968">
        <w:rPr>
          <w:rFonts w:cs="Arial" w:hint="eastAsia"/>
          <w:color w:val="000000" w:themeColor="text1"/>
          <w:szCs w:val="22"/>
          <w:lang w:val="es-CL"/>
        </w:rPr>
        <w:t>á</w:t>
      </w:r>
      <w:r w:rsidR="00D54B8B" w:rsidRPr="00D87968">
        <w:rPr>
          <w:rFonts w:cs="Arial"/>
          <w:color w:val="000000" w:themeColor="text1"/>
          <w:szCs w:val="22"/>
          <w:lang w:val="es-CL"/>
        </w:rPr>
        <w:t xml:space="preserve">n comenzar </w:t>
      </w:r>
      <w:r w:rsidRPr="00D87968">
        <w:rPr>
          <w:rFonts w:cs="Arial"/>
          <w:color w:val="000000" w:themeColor="text1"/>
          <w:szCs w:val="22"/>
          <w:lang w:val="es-CL"/>
        </w:rPr>
        <w:t>su postulaci</w:t>
      </w:r>
      <w:r w:rsidRPr="00D87968">
        <w:rPr>
          <w:rFonts w:cs="Arial" w:hint="eastAsia"/>
          <w:color w:val="000000" w:themeColor="text1"/>
          <w:szCs w:val="22"/>
          <w:lang w:val="es-CL"/>
        </w:rPr>
        <w:t>ó</w:t>
      </w:r>
      <w:r w:rsidRPr="00D87968">
        <w:rPr>
          <w:rFonts w:cs="Arial"/>
          <w:color w:val="000000" w:themeColor="text1"/>
          <w:szCs w:val="22"/>
          <w:lang w:val="es-CL"/>
        </w:rPr>
        <w:t>n completando</w:t>
      </w:r>
      <w:r w:rsidR="002B22E7" w:rsidRPr="00D87968">
        <w:rPr>
          <w:rFonts w:cs="Arial"/>
          <w:color w:val="000000" w:themeColor="text1"/>
          <w:szCs w:val="22"/>
          <w:lang w:val="es-CL"/>
        </w:rPr>
        <w:t xml:space="preserve"> y enviando</w:t>
      </w:r>
      <w:r w:rsidRPr="00D87968">
        <w:rPr>
          <w:rFonts w:cs="Arial"/>
          <w:color w:val="000000" w:themeColor="text1"/>
          <w:szCs w:val="22"/>
          <w:lang w:val="es-CL"/>
        </w:rPr>
        <w:t xml:space="preserve"> el </w:t>
      </w:r>
      <w:r w:rsidR="00C739EA" w:rsidRPr="00D87968">
        <w:rPr>
          <w:rFonts w:cs="Arial"/>
          <w:b/>
          <w:color w:val="000000" w:themeColor="text1"/>
          <w:szCs w:val="22"/>
          <w:lang w:val="es-CL"/>
        </w:rPr>
        <w:t xml:space="preserve">Plan de </w:t>
      </w:r>
      <w:r w:rsidR="00C739EA" w:rsidRPr="00D87968">
        <w:rPr>
          <w:rFonts w:cs="Arial"/>
          <w:b/>
          <w:szCs w:val="22"/>
          <w:lang w:val="es-CL"/>
        </w:rPr>
        <w:t>Trabajo</w:t>
      </w:r>
      <w:r w:rsidRPr="00D87968">
        <w:rPr>
          <w:rFonts w:cs="Arial"/>
          <w:szCs w:val="22"/>
          <w:lang w:val="es-CL"/>
        </w:rPr>
        <w:t xml:space="preserve"> a contar de las </w:t>
      </w:r>
      <w:r w:rsidR="000D3A4B" w:rsidRPr="00D87968">
        <w:rPr>
          <w:rFonts w:cs="Arial"/>
          <w:b/>
          <w:szCs w:val="22"/>
          <w:lang w:val="es-CL"/>
        </w:rPr>
        <w:t>12</w:t>
      </w:r>
      <w:r w:rsidR="00901638" w:rsidRPr="00D87968">
        <w:rPr>
          <w:rFonts w:cs="Arial"/>
          <w:b/>
          <w:szCs w:val="22"/>
          <w:lang w:val="es-CL"/>
        </w:rPr>
        <w:t>:</w:t>
      </w:r>
      <w:r w:rsidR="000D3A4B" w:rsidRPr="00D87968">
        <w:rPr>
          <w:rFonts w:cs="Arial"/>
          <w:b/>
          <w:szCs w:val="22"/>
          <w:lang w:val="es-CL"/>
        </w:rPr>
        <w:t>00</w:t>
      </w:r>
      <w:r w:rsidRPr="00D87968">
        <w:rPr>
          <w:rFonts w:cs="Arial"/>
          <w:szCs w:val="22"/>
          <w:lang w:val="es-CL"/>
        </w:rPr>
        <w:t xml:space="preserve"> h</w:t>
      </w:r>
      <w:r w:rsidR="00B365B5" w:rsidRPr="00D87968">
        <w:rPr>
          <w:rFonts w:cs="Arial"/>
          <w:szCs w:val="22"/>
          <w:lang w:val="es-CL"/>
        </w:rPr>
        <w:t>oras</w:t>
      </w:r>
      <w:r w:rsidR="009C5929" w:rsidRPr="00D87968">
        <w:rPr>
          <w:rFonts w:cs="Arial"/>
          <w:szCs w:val="22"/>
          <w:lang w:val="es-CL"/>
        </w:rPr>
        <w:t xml:space="preserve"> </w:t>
      </w:r>
      <w:r w:rsidRPr="00D87968">
        <w:rPr>
          <w:rFonts w:cs="Arial"/>
          <w:szCs w:val="22"/>
          <w:lang w:val="es-CL"/>
        </w:rPr>
        <w:t>del d</w:t>
      </w:r>
      <w:r w:rsidRPr="00D87968">
        <w:rPr>
          <w:rFonts w:cs="Arial" w:hint="eastAsia"/>
          <w:szCs w:val="22"/>
          <w:lang w:val="es-CL"/>
        </w:rPr>
        <w:t>í</w:t>
      </w:r>
      <w:r w:rsidRPr="00D87968">
        <w:rPr>
          <w:rFonts w:cs="Arial"/>
          <w:szCs w:val="22"/>
          <w:lang w:val="es-CL"/>
        </w:rPr>
        <w:t>a</w:t>
      </w:r>
      <w:r w:rsidR="009C5929" w:rsidRPr="00D87968">
        <w:rPr>
          <w:rFonts w:cs="Arial"/>
          <w:szCs w:val="22"/>
          <w:lang w:val="es-CL"/>
        </w:rPr>
        <w:t xml:space="preserve"> </w:t>
      </w:r>
      <w:r w:rsidR="00D87968" w:rsidRPr="00D87968">
        <w:rPr>
          <w:rFonts w:cs="Arial"/>
          <w:b/>
          <w:szCs w:val="22"/>
          <w:lang w:val="es-CL"/>
        </w:rPr>
        <w:t xml:space="preserve">14 </w:t>
      </w:r>
      <w:r w:rsidR="00C3640F" w:rsidRPr="00D87968">
        <w:rPr>
          <w:rFonts w:cs="Arial"/>
          <w:b/>
          <w:szCs w:val="22"/>
          <w:lang w:val="es-CL"/>
        </w:rPr>
        <w:t xml:space="preserve">de </w:t>
      </w:r>
      <w:r w:rsidR="00D87968" w:rsidRPr="00D87968">
        <w:rPr>
          <w:rFonts w:cs="Arial"/>
          <w:b/>
          <w:szCs w:val="22"/>
          <w:lang w:val="es-CL"/>
        </w:rPr>
        <w:t>febrero</w:t>
      </w:r>
      <w:r w:rsidR="009C5929" w:rsidRPr="00D87968">
        <w:rPr>
          <w:rFonts w:cs="Arial"/>
          <w:b/>
          <w:szCs w:val="22"/>
          <w:lang w:val="es-CL"/>
        </w:rPr>
        <w:t xml:space="preserve"> </w:t>
      </w:r>
      <w:r w:rsidRPr="00D87968">
        <w:rPr>
          <w:rFonts w:cs="Arial"/>
          <w:szCs w:val="22"/>
          <w:lang w:val="es-CL"/>
        </w:rPr>
        <w:t xml:space="preserve">de </w:t>
      </w:r>
      <w:r w:rsidR="0050140A" w:rsidRPr="00D87968">
        <w:rPr>
          <w:rFonts w:cs="Arial"/>
          <w:szCs w:val="22"/>
          <w:lang w:val="es-CL"/>
        </w:rPr>
        <w:t>20</w:t>
      </w:r>
      <w:r w:rsidR="007578A6" w:rsidRPr="00D87968">
        <w:rPr>
          <w:rFonts w:cs="Arial"/>
          <w:szCs w:val="22"/>
          <w:lang w:val="es-CL"/>
        </w:rPr>
        <w:t>2</w:t>
      </w:r>
      <w:r w:rsidR="00F82C5E" w:rsidRPr="00D87968">
        <w:rPr>
          <w:rFonts w:cs="Arial"/>
          <w:szCs w:val="22"/>
          <w:lang w:val="es-CL"/>
        </w:rPr>
        <w:t>2</w:t>
      </w:r>
      <w:r w:rsidRPr="00D87968">
        <w:rPr>
          <w:rFonts w:cs="Arial"/>
          <w:szCs w:val="22"/>
          <w:lang w:val="es-CL"/>
        </w:rPr>
        <w:t xml:space="preserve"> hasta las </w:t>
      </w:r>
      <w:r w:rsidR="00CB0B69" w:rsidRPr="00D87968">
        <w:rPr>
          <w:rFonts w:cs="Arial"/>
          <w:b/>
          <w:szCs w:val="22"/>
          <w:lang w:val="es-CL"/>
        </w:rPr>
        <w:t>15</w:t>
      </w:r>
      <w:r w:rsidRPr="00D87968">
        <w:rPr>
          <w:rFonts w:cs="Arial"/>
          <w:b/>
          <w:szCs w:val="22"/>
          <w:lang w:val="es-CL"/>
        </w:rPr>
        <w:t>:</w:t>
      </w:r>
      <w:r w:rsidR="000D3A4B" w:rsidRPr="00D87968">
        <w:rPr>
          <w:rFonts w:cs="Arial"/>
          <w:b/>
          <w:szCs w:val="22"/>
          <w:lang w:val="es-CL"/>
        </w:rPr>
        <w:t>00</w:t>
      </w:r>
      <w:r w:rsidRPr="00D87968">
        <w:rPr>
          <w:rFonts w:cs="Arial"/>
          <w:szCs w:val="22"/>
          <w:lang w:val="es-CL"/>
        </w:rPr>
        <w:t xml:space="preserve"> h</w:t>
      </w:r>
      <w:r w:rsidR="00B365B5" w:rsidRPr="00D87968">
        <w:rPr>
          <w:rFonts w:cs="Arial"/>
          <w:szCs w:val="22"/>
          <w:lang w:val="es-CL"/>
        </w:rPr>
        <w:t>oras</w:t>
      </w:r>
      <w:r w:rsidR="009C5929" w:rsidRPr="00D87968">
        <w:rPr>
          <w:rFonts w:cs="Arial"/>
          <w:szCs w:val="22"/>
          <w:lang w:val="es-CL"/>
        </w:rPr>
        <w:t xml:space="preserve"> </w:t>
      </w:r>
      <w:r w:rsidRPr="00D87968">
        <w:rPr>
          <w:rFonts w:cs="Arial"/>
          <w:szCs w:val="22"/>
          <w:lang w:val="es-CL"/>
        </w:rPr>
        <w:t xml:space="preserve">del </w:t>
      </w:r>
      <w:r w:rsidR="00ED400F" w:rsidRPr="00D87968">
        <w:rPr>
          <w:rFonts w:cs="Arial"/>
          <w:szCs w:val="22"/>
          <w:lang w:val="es-CL"/>
        </w:rPr>
        <w:t>d</w:t>
      </w:r>
      <w:r w:rsidR="00ED400F" w:rsidRPr="00D87968">
        <w:rPr>
          <w:rFonts w:cs="Arial" w:hint="eastAsia"/>
          <w:szCs w:val="22"/>
          <w:lang w:val="es-CL"/>
        </w:rPr>
        <w:t>í</w:t>
      </w:r>
      <w:r w:rsidR="00ED400F" w:rsidRPr="00D87968">
        <w:rPr>
          <w:rFonts w:cs="Arial"/>
          <w:szCs w:val="22"/>
          <w:lang w:val="es-CL"/>
        </w:rPr>
        <w:t xml:space="preserve">a </w:t>
      </w:r>
      <w:r w:rsidR="00D87968" w:rsidRPr="00D87968">
        <w:rPr>
          <w:rFonts w:cs="Arial"/>
          <w:b/>
          <w:szCs w:val="22"/>
          <w:lang w:val="es-CL"/>
        </w:rPr>
        <w:t>28</w:t>
      </w:r>
      <w:r w:rsidR="009C5929" w:rsidRPr="00D87968">
        <w:rPr>
          <w:rFonts w:cs="Arial"/>
          <w:b/>
          <w:szCs w:val="22"/>
          <w:lang w:val="es-CL"/>
        </w:rPr>
        <w:t xml:space="preserve"> </w:t>
      </w:r>
      <w:r w:rsidR="006E51D0" w:rsidRPr="00D87968">
        <w:rPr>
          <w:rFonts w:cs="Arial"/>
          <w:b/>
          <w:szCs w:val="22"/>
          <w:lang w:val="es-CL"/>
        </w:rPr>
        <w:t xml:space="preserve">de </w:t>
      </w:r>
      <w:r w:rsidR="002A0662" w:rsidRPr="00D87968">
        <w:rPr>
          <w:rFonts w:cs="Arial"/>
          <w:b/>
          <w:szCs w:val="22"/>
          <w:lang w:val="es-CL"/>
        </w:rPr>
        <w:t>febrero</w:t>
      </w:r>
      <w:r w:rsidR="009C5929" w:rsidRPr="00D87968">
        <w:rPr>
          <w:rFonts w:cs="Arial"/>
          <w:b/>
          <w:szCs w:val="22"/>
          <w:lang w:val="es-CL"/>
        </w:rPr>
        <w:t xml:space="preserve"> </w:t>
      </w:r>
      <w:r w:rsidR="00C73BC1" w:rsidRPr="00D87968">
        <w:rPr>
          <w:rFonts w:cs="Arial"/>
          <w:szCs w:val="22"/>
          <w:lang w:val="es-CL"/>
        </w:rPr>
        <w:t>de</w:t>
      </w:r>
      <w:r w:rsidR="009C5929" w:rsidRPr="00D87968">
        <w:rPr>
          <w:rFonts w:cs="Arial"/>
          <w:szCs w:val="22"/>
          <w:lang w:val="es-CL"/>
        </w:rPr>
        <w:t xml:space="preserve"> </w:t>
      </w:r>
      <w:r w:rsidR="0050140A" w:rsidRPr="00D87968">
        <w:rPr>
          <w:rFonts w:cs="Arial"/>
          <w:szCs w:val="22"/>
          <w:lang w:val="es-CL"/>
        </w:rPr>
        <w:t>20</w:t>
      </w:r>
      <w:r w:rsidR="007578A6" w:rsidRPr="00D87968">
        <w:rPr>
          <w:rFonts w:cs="Arial"/>
          <w:szCs w:val="22"/>
          <w:lang w:val="es-CL"/>
        </w:rPr>
        <w:t>2</w:t>
      </w:r>
      <w:r w:rsidR="00F82C5E" w:rsidRPr="00D87968">
        <w:rPr>
          <w:rFonts w:cs="Arial"/>
          <w:szCs w:val="22"/>
          <w:lang w:val="es-CL"/>
        </w:rPr>
        <w:t>2</w:t>
      </w:r>
      <w:r w:rsidRPr="00D87968">
        <w:rPr>
          <w:rFonts w:cs="Arial"/>
          <w:szCs w:val="22"/>
          <w:lang w:val="es-CL"/>
        </w:rPr>
        <w:t>.</w:t>
      </w:r>
    </w:p>
    <w:p w14:paraId="62B06F38" w14:textId="77777777" w:rsidR="00EC1456" w:rsidRPr="00B365B5" w:rsidRDefault="00EC1456" w:rsidP="008C599F">
      <w:pPr>
        <w:jc w:val="both"/>
        <w:rPr>
          <w:rFonts w:cs="Arial"/>
          <w:color w:val="000000" w:themeColor="text1"/>
          <w:szCs w:val="22"/>
          <w:highlight w:val="yellow"/>
          <w:lang w:val="es-CL"/>
        </w:rPr>
      </w:pPr>
    </w:p>
    <w:p w14:paraId="25A7B5AD" w14:textId="77777777"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2DF16AC4" w14:textId="77777777" w:rsidR="00AC68AE" w:rsidRDefault="00AC68AE" w:rsidP="008C599F">
      <w:pPr>
        <w:jc w:val="both"/>
        <w:rPr>
          <w:rFonts w:cs="Arial"/>
          <w:szCs w:val="22"/>
          <w:lang w:val="es-CL"/>
        </w:rPr>
      </w:pPr>
    </w:p>
    <w:p w14:paraId="2199AE88" w14:textId="7777777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9C5929">
        <w:rPr>
          <w:rFonts w:cs="Arial"/>
          <w:szCs w:val="22"/>
          <w:lang w:val="es-CL"/>
        </w:rPr>
        <w:t xml:space="preserve"> </w:t>
      </w:r>
      <w:r w:rsidR="00D81950" w:rsidRPr="00154BCA">
        <w:rPr>
          <w:rFonts w:cs="Arial"/>
          <w:szCs w:val="22"/>
          <w:lang w:val="es-CL"/>
        </w:rPr>
        <w:t>a través d</w:t>
      </w:r>
      <w:r w:rsidR="00B365B5">
        <w:rPr>
          <w:rFonts w:cs="Arial"/>
          <w:szCs w:val="22"/>
          <w:lang w:val="es-CL"/>
        </w:rPr>
        <w:t xml:space="preserve">e la página web </w:t>
      </w:r>
      <w:hyperlink r:id="rId16" w:history="1">
        <w:r w:rsidR="00B365B5" w:rsidRPr="004D5FE4">
          <w:rPr>
            <w:rStyle w:val="Hipervnculo"/>
            <w:rFonts w:cs="Arial"/>
            <w:szCs w:val="22"/>
            <w:lang w:val="es-CL"/>
          </w:rPr>
          <w:t>www.sercotec.cl</w:t>
        </w:r>
      </w:hyperlink>
      <w:r w:rsidR="00B365B5">
        <w:rPr>
          <w:rFonts w:cs="Arial"/>
          <w:szCs w:val="22"/>
          <w:lang w:val="es-CL"/>
        </w:rPr>
        <w:t>.</w:t>
      </w:r>
    </w:p>
    <w:p w14:paraId="1FC95C45"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0FCE8CD1"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E573C6"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1F9728F5"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050AF10F" w14:textId="777777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01FCE288" w14:textId="027FAB11" w:rsidR="003451FD" w:rsidRDefault="003451FD" w:rsidP="00182972">
      <w:pPr>
        <w:rPr>
          <w:rFonts w:cs="Arial"/>
          <w:szCs w:val="22"/>
          <w:lang w:val="es-CL"/>
        </w:rPr>
      </w:pPr>
    </w:p>
    <w:p w14:paraId="76D24D0A" w14:textId="77777777" w:rsidR="009D32EF" w:rsidRDefault="009D32EF" w:rsidP="00182972">
      <w:pPr>
        <w:rPr>
          <w:rFonts w:cs="Arial"/>
          <w:szCs w:val="22"/>
          <w:lang w:val="es-CL"/>
        </w:rPr>
      </w:pPr>
    </w:p>
    <w:p w14:paraId="5D8B1C26" w14:textId="77777777" w:rsidR="00EC1456" w:rsidRPr="00154BCA" w:rsidRDefault="0068112F" w:rsidP="008C599F">
      <w:pPr>
        <w:pStyle w:val="Ttulo20"/>
        <w:jc w:val="both"/>
      </w:pPr>
      <w:bookmarkStart w:id="39" w:name="_Toc413772561"/>
      <w:bookmarkStart w:id="40" w:name="_Toc87815229"/>
      <w:r w:rsidRPr="00154BCA">
        <w:lastRenderedPageBreak/>
        <w:t xml:space="preserve">2.2 </w:t>
      </w:r>
      <w:r w:rsidR="00EB1484" w:rsidRPr="00154BCA">
        <w:tab/>
      </w:r>
      <w:r w:rsidR="00112656" w:rsidRPr="00A3728B">
        <w:t>Pasos para postular</w:t>
      </w:r>
      <w:bookmarkEnd w:id="39"/>
      <w:bookmarkEnd w:id="40"/>
    </w:p>
    <w:p w14:paraId="3CC3C61C" w14:textId="77777777" w:rsidR="000C4431" w:rsidRDefault="000C4431" w:rsidP="008C599F">
      <w:pPr>
        <w:jc w:val="both"/>
        <w:rPr>
          <w:rFonts w:cs="Arial"/>
          <w:b/>
          <w:szCs w:val="22"/>
          <w:u w:val="single"/>
          <w:lang w:val="es-CL"/>
        </w:rPr>
      </w:pPr>
    </w:p>
    <w:p w14:paraId="3D93E4A8" w14:textId="77777777"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DB7DB9E" w14:textId="77777777" w:rsidR="00481BE4" w:rsidRPr="00154BCA" w:rsidRDefault="00481BE4" w:rsidP="008C599F">
      <w:pPr>
        <w:jc w:val="both"/>
        <w:rPr>
          <w:rFonts w:cs="Arial"/>
          <w:b/>
          <w:szCs w:val="22"/>
          <w:u w:val="single"/>
          <w:lang w:val="es-CL"/>
        </w:rPr>
      </w:pPr>
    </w:p>
    <w:p w14:paraId="41712D64" w14:textId="77777777"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p>
    <w:p w14:paraId="2DE72BDF" w14:textId="77777777" w:rsidR="00B365B5" w:rsidRDefault="00B365B5" w:rsidP="008C599F">
      <w:pPr>
        <w:jc w:val="both"/>
        <w:rPr>
          <w:rFonts w:cs="Arial"/>
          <w:szCs w:val="22"/>
          <w:lang w:val="es-CL"/>
        </w:rPr>
      </w:pPr>
    </w:p>
    <w:p w14:paraId="188ADBFC" w14:textId="77777777"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7"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ED478D">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22262173" w14:textId="77777777" w:rsidR="003B1872" w:rsidRPr="00347B9F" w:rsidRDefault="003B1872" w:rsidP="008C599F">
      <w:pPr>
        <w:jc w:val="both"/>
        <w:rPr>
          <w:rFonts w:cs="Arial"/>
          <w:szCs w:val="22"/>
          <w:lang w:val="es-CL"/>
        </w:rPr>
      </w:pPr>
    </w:p>
    <w:p w14:paraId="2BDDF68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7D471990" w14:textId="77777777" w:rsidR="003B1872" w:rsidRPr="00154BCA" w:rsidRDefault="003B1872" w:rsidP="003B1872">
      <w:pPr>
        <w:jc w:val="both"/>
        <w:rPr>
          <w:rFonts w:cs="Arial"/>
          <w:szCs w:val="22"/>
          <w:lang w:val="es-CL"/>
        </w:rPr>
      </w:pPr>
    </w:p>
    <w:p w14:paraId="2BACB3EE" w14:textId="77777777"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1B7F8CCD"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3131D6F1" w14:textId="77777777" w:rsidTr="00215A1E">
        <w:trPr>
          <w:jc w:val="center"/>
        </w:trPr>
        <w:tc>
          <w:tcPr>
            <w:tcW w:w="448" w:type="dxa"/>
            <w:shd w:val="clear" w:color="auto" w:fill="365F91" w:themeFill="accent1" w:themeFillShade="BF"/>
            <w:vAlign w:val="center"/>
          </w:tcPr>
          <w:p w14:paraId="07495810"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3C40B25"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32EC6029"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7ED14BCE" w14:textId="77777777" w:rsidTr="00215A1E">
        <w:trPr>
          <w:jc w:val="center"/>
        </w:trPr>
        <w:tc>
          <w:tcPr>
            <w:tcW w:w="448" w:type="dxa"/>
            <w:shd w:val="clear" w:color="auto" w:fill="auto"/>
            <w:vAlign w:val="center"/>
          </w:tcPr>
          <w:p w14:paraId="600FB16B"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551635DA"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501CE02F"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1C81F178" w14:textId="77777777" w:rsidTr="00215A1E">
        <w:trPr>
          <w:jc w:val="center"/>
        </w:trPr>
        <w:tc>
          <w:tcPr>
            <w:tcW w:w="448" w:type="dxa"/>
            <w:shd w:val="clear" w:color="auto" w:fill="auto"/>
            <w:vAlign w:val="center"/>
          </w:tcPr>
          <w:p w14:paraId="3E560AC8"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05E878B2"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426AF691"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44B2A14C" w14:textId="77777777" w:rsidTr="00215A1E">
        <w:trPr>
          <w:jc w:val="center"/>
        </w:trPr>
        <w:tc>
          <w:tcPr>
            <w:tcW w:w="448" w:type="dxa"/>
            <w:shd w:val="clear" w:color="auto" w:fill="auto"/>
            <w:vAlign w:val="center"/>
          </w:tcPr>
          <w:p w14:paraId="40194570"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2489A00C"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4ECDB557"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15945950" w14:textId="77777777" w:rsidTr="00215A1E">
        <w:trPr>
          <w:jc w:val="center"/>
        </w:trPr>
        <w:tc>
          <w:tcPr>
            <w:tcW w:w="5293" w:type="dxa"/>
            <w:gridSpan w:val="2"/>
            <w:shd w:val="clear" w:color="auto" w:fill="D9D9D9"/>
            <w:vAlign w:val="center"/>
          </w:tcPr>
          <w:p w14:paraId="13E2C085"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D0074F8"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7733186B" w14:textId="77777777" w:rsidR="003B1872" w:rsidRDefault="003B1872" w:rsidP="003B1872">
      <w:pPr>
        <w:jc w:val="both"/>
        <w:rPr>
          <w:rFonts w:cs="Arial"/>
          <w:iCs/>
          <w:szCs w:val="22"/>
        </w:rPr>
      </w:pPr>
    </w:p>
    <w:p w14:paraId="7E3CB036" w14:textId="77777777" w:rsidR="006F4B71" w:rsidRPr="00F72740" w:rsidRDefault="0050140A" w:rsidP="008C599F">
      <w:pPr>
        <w:jc w:val="both"/>
        <w:rPr>
          <w:rFonts w:cs="Arial"/>
          <w:szCs w:val="22"/>
          <w:lang w:val="es-CL"/>
        </w:rPr>
      </w:pPr>
      <w:r w:rsidRPr="00F72740">
        <w:rPr>
          <w:rFonts w:cs="Arial"/>
          <w:b/>
          <w:szCs w:val="22"/>
          <w:u w:val="single"/>
          <w:lang w:val="es-CL"/>
        </w:rPr>
        <w:t>Formulario Idea de Negocio</w:t>
      </w:r>
    </w:p>
    <w:p w14:paraId="794104D2" w14:textId="77777777" w:rsidR="006F4B71" w:rsidRPr="00F72740" w:rsidRDefault="006F4B71" w:rsidP="008C599F">
      <w:pPr>
        <w:jc w:val="both"/>
        <w:rPr>
          <w:rFonts w:cs="Arial"/>
          <w:szCs w:val="22"/>
          <w:lang w:val="es-CL"/>
        </w:rPr>
      </w:pPr>
    </w:p>
    <w:p w14:paraId="4E62DA35" w14:textId="77777777"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415A0F13" w14:textId="77777777"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3CFD1DBC" w14:textId="77777777" w:rsidTr="00A7099D">
        <w:trPr>
          <w:jc w:val="center"/>
        </w:trPr>
        <w:tc>
          <w:tcPr>
            <w:tcW w:w="567" w:type="dxa"/>
            <w:shd w:val="clear" w:color="auto" w:fill="365F91" w:themeFill="accent1" w:themeFillShade="BF"/>
            <w:vAlign w:val="center"/>
          </w:tcPr>
          <w:p w14:paraId="3701345A"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4442427A"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2C2C64A9" w14:textId="77777777" w:rsidTr="00CA1C89">
        <w:trPr>
          <w:jc w:val="center"/>
        </w:trPr>
        <w:tc>
          <w:tcPr>
            <w:tcW w:w="567" w:type="dxa"/>
            <w:shd w:val="clear" w:color="auto" w:fill="auto"/>
            <w:vAlign w:val="center"/>
          </w:tcPr>
          <w:p w14:paraId="556A7FD9"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71B79DC4" w14:textId="77777777"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1BB34563" w14:textId="77777777" w:rsidTr="00CA1C89">
        <w:trPr>
          <w:jc w:val="center"/>
        </w:trPr>
        <w:tc>
          <w:tcPr>
            <w:tcW w:w="567" w:type="dxa"/>
            <w:shd w:val="clear" w:color="auto" w:fill="auto"/>
            <w:vAlign w:val="center"/>
          </w:tcPr>
          <w:p w14:paraId="3E1E75FF"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31A17FDE" w14:textId="77777777"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00ED478D">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6D5E7595" w14:textId="77777777" w:rsidTr="00CA1C89">
        <w:trPr>
          <w:jc w:val="center"/>
        </w:trPr>
        <w:tc>
          <w:tcPr>
            <w:tcW w:w="567" w:type="dxa"/>
            <w:shd w:val="clear" w:color="auto" w:fill="auto"/>
            <w:vAlign w:val="center"/>
          </w:tcPr>
          <w:p w14:paraId="4779A35B"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207CC356" w14:textId="77777777"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27B4E55B" w14:textId="77777777" w:rsidTr="00CA1C89">
        <w:trPr>
          <w:jc w:val="center"/>
        </w:trPr>
        <w:tc>
          <w:tcPr>
            <w:tcW w:w="567" w:type="dxa"/>
            <w:shd w:val="clear" w:color="auto" w:fill="auto"/>
            <w:vAlign w:val="center"/>
          </w:tcPr>
          <w:p w14:paraId="5BD1CFEF"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1B22F8F1" w14:textId="77777777"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35ECE6CD" w14:textId="77777777" w:rsidTr="00CA1C89">
        <w:trPr>
          <w:jc w:val="center"/>
        </w:trPr>
        <w:tc>
          <w:tcPr>
            <w:tcW w:w="567" w:type="dxa"/>
            <w:tcBorders>
              <w:bottom w:val="single" w:sz="4" w:space="0" w:color="auto"/>
            </w:tcBorders>
            <w:shd w:val="clear" w:color="auto" w:fill="auto"/>
            <w:vAlign w:val="center"/>
          </w:tcPr>
          <w:p w14:paraId="61CFA98D"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76A869B9" w14:textId="77777777"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0DC41C41" w14:textId="77777777" w:rsidTr="00CA1C89">
        <w:trPr>
          <w:jc w:val="center"/>
        </w:trPr>
        <w:tc>
          <w:tcPr>
            <w:tcW w:w="567" w:type="dxa"/>
            <w:tcBorders>
              <w:bottom w:val="single" w:sz="4" w:space="0" w:color="auto"/>
            </w:tcBorders>
            <w:shd w:val="clear" w:color="auto" w:fill="auto"/>
            <w:vAlign w:val="center"/>
          </w:tcPr>
          <w:p w14:paraId="5C5F2568"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492AE5F1" w14:textId="77777777"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3EB164B5" w14:textId="77777777" w:rsidTr="00CA1C89">
        <w:trPr>
          <w:jc w:val="center"/>
        </w:trPr>
        <w:tc>
          <w:tcPr>
            <w:tcW w:w="567" w:type="dxa"/>
            <w:tcBorders>
              <w:bottom w:val="single" w:sz="4" w:space="0" w:color="auto"/>
            </w:tcBorders>
            <w:shd w:val="clear" w:color="auto" w:fill="auto"/>
            <w:vAlign w:val="center"/>
          </w:tcPr>
          <w:p w14:paraId="377CAAF4"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44B7151A" w14:textId="77777777"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2D9EA0FE" w14:textId="77777777" w:rsidTr="00CA1C89">
        <w:trPr>
          <w:jc w:val="center"/>
        </w:trPr>
        <w:tc>
          <w:tcPr>
            <w:tcW w:w="567" w:type="dxa"/>
            <w:tcBorders>
              <w:bottom w:val="single" w:sz="4" w:space="0" w:color="auto"/>
            </w:tcBorders>
            <w:shd w:val="clear" w:color="auto" w:fill="auto"/>
            <w:vAlign w:val="center"/>
          </w:tcPr>
          <w:p w14:paraId="36713A90"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30E072BE" w14:textId="77777777"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916087C" w14:textId="77777777" w:rsidTr="00AD5471">
        <w:trPr>
          <w:jc w:val="center"/>
        </w:trPr>
        <w:tc>
          <w:tcPr>
            <w:tcW w:w="567" w:type="dxa"/>
            <w:shd w:val="clear" w:color="auto" w:fill="auto"/>
            <w:vAlign w:val="center"/>
          </w:tcPr>
          <w:p w14:paraId="3992EC11"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54772011" w14:textId="7777777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7A73B03D" w14:textId="77777777" w:rsidTr="00CA1C89">
        <w:trPr>
          <w:jc w:val="center"/>
        </w:trPr>
        <w:tc>
          <w:tcPr>
            <w:tcW w:w="567" w:type="dxa"/>
            <w:tcBorders>
              <w:bottom w:val="single" w:sz="4" w:space="0" w:color="auto"/>
            </w:tcBorders>
            <w:shd w:val="clear" w:color="auto" w:fill="auto"/>
            <w:vAlign w:val="center"/>
          </w:tcPr>
          <w:p w14:paraId="5D5074DB" w14:textId="77777777"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729FE07A" w14:textId="77777777"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433D012E" w14:textId="77777777" w:rsidR="002D1ACE" w:rsidRDefault="002D1ACE" w:rsidP="008C599F">
      <w:pPr>
        <w:jc w:val="both"/>
        <w:rPr>
          <w:rFonts w:cs="Arial"/>
          <w:szCs w:val="22"/>
          <w:lang w:val="es-CL"/>
        </w:rPr>
      </w:pPr>
    </w:p>
    <w:p w14:paraId="166326A4" w14:textId="77777777"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4CE2EC0" w14:textId="77777777" w:rsidR="006F628A" w:rsidRDefault="006F628A" w:rsidP="008C599F">
      <w:pPr>
        <w:jc w:val="both"/>
        <w:rPr>
          <w:rFonts w:cs="Arial"/>
          <w:szCs w:val="22"/>
          <w:lang w:val="es-CL"/>
        </w:rPr>
      </w:pPr>
    </w:p>
    <w:p w14:paraId="24E47F67"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6CF84B70" w14:textId="77777777" w:rsidR="00E45451" w:rsidRDefault="00E45451" w:rsidP="00523FE8">
      <w:pPr>
        <w:jc w:val="both"/>
        <w:rPr>
          <w:rFonts w:cs="Arial"/>
          <w:szCs w:val="22"/>
          <w:lang w:val="es-CL"/>
        </w:rPr>
      </w:pPr>
    </w:p>
    <w:p w14:paraId="0C72EA4C" w14:textId="117F84B8" w:rsidR="00523FE8" w:rsidRDefault="00523FE8" w:rsidP="00523FE8">
      <w:pPr>
        <w:jc w:val="both"/>
        <w:rPr>
          <w:rFonts w:cs="Arial"/>
          <w:szCs w:val="22"/>
          <w:lang w:val="es-CL"/>
        </w:rPr>
      </w:pPr>
      <w:r>
        <w:rPr>
          <w:rFonts w:cs="Arial"/>
          <w:szCs w:val="22"/>
          <w:lang w:val="es-CL"/>
        </w:rPr>
        <w:lastRenderedPageBreak/>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sidR="002A0662">
        <w:rPr>
          <w:rFonts w:cs="Arial"/>
          <w:i/>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2F931A96" w14:textId="77777777" w:rsidR="007279E2" w:rsidRDefault="007279E2" w:rsidP="00AC51CB">
      <w:pPr>
        <w:jc w:val="both"/>
        <w:rPr>
          <w:rFonts w:cs="Arial"/>
          <w:szCs w:val="22"/>
          <w:lang w:val="es-CL"/>
        </w:rPr>
      </w:pPr>
    </w:p>
    <w:p w14:paraId="396FB014"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0CC2C2F7" w14:textId="77777777" w:rsidR="00523FE8" w:rsidRPr="00B93A85" w:rsidRDefault="00523FE8" w:rsidP="00523FE8">
      <w:pPr>
        <w:jc w:val="both"/>
        <w:rPr>
          <w:rFonts w:cs="Arial"/>
          <w:szCs w:val="22"/>
          <w:lang w:val="es-CL"/>
        </w:rPr>
      </w:pPr>
    </w:p>
    <w:p w14:paraId="26BE2D16" w14:textId="77777777" w:rsidR="00523FE8" w:rsidRDefault="00523FE8" w:rsidP="00ED478D">
      <w:pPr>
        <w:pStyle w:val="Prrafodelista"/>
        <w:numPr>
          <w:ilvl w:val="0"/>
          <w:numId w:val="21"/>
        </w:numPr>
        <w:ind w:left="567" w:hanging="567"/>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8D47709" w14:textId="77777777" w:rsidR="00523FE8" w:rsidRPr="00182972" w:rsidRDefault="00523FE8" w:rsidP="00ED478D">
      <w:pPr>
        <w:pStyle w:val="Prrafodelista"/>
        <w:numPr>
          <w:ilvl w:val="0"/>
          <w:numId w:val="21"/>
        </w:numPr>
        <w:ind w:left="567" w:hanging="567"/>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39E79080" w14:textId="77777777" w:rsidR="00523FE8" w:rsidRPr="00B93A85" w:rsidRDefault="00523FE8" w:rsidP="00ED478D">
      <w:pPr>
        <w:pStyle w:val="Prrafodelista"/>
        <w:numPr>
          <w:ilvl w:val="0"/>
          <w:numId w:val="21"/>
        </w:numPr>
        <w:ind w:left="567" w:hanging="567"/>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039F5E7D" w14:textId="77777777" w:rsidR="00523FE8" w:rsidRPr="00B93A85" w:rsidRDefault="00FA26D3" w:rsidP="00ED478D">
      <w:pPr>
        <w:pStyle w:val="Prrafodelista"/>
        <w:numPr>
          <w:ilvl w:val="0"/>
          <w:numId w:val="21"/>
        </w:numPr>
        <w:ind w:left="567" w:hanging="567"/>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13F888AD" w14:textId="77777777" w:rsidR="009636BF" w:rsidRDefault="009636BF" w:rsidP="008C599F">
      <w:pPr>
        <w:jc w:val="both"/>
        <w:rPr>
          <w:rFonts w:cs="Arial"/>
          <w:szCs w:val="22"/>
          <w:lang w:val="es-CL"/>
        </w:rPr>
      </w:pPr>
    </w:p>
    <w:p w14:paraId="40A00F38" w14:textId="77777777"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17EAD469"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57749DED" w14:textId="77777777"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2FDB6AFC" w14:textId="77777777" w:rsidR="009636BF" w:rsidRPr="00347B9F" w:rsidRDefault="009636BF" w:rsidP="00AD5471">
            <w:pPr>
              <w:rPr>
                <w:rFonts w:cs="Arial"/>
                <w:b/>
                <w:szCs w:val="22"/>
                <w:lang w:val="es-CL"/>
              </w:rPr>
            </w:pPr>
          </w:p>
          <w:p w14:paraId="0FA40FE1" w14:textId="77777777"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sidR="00ED478D">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w:t>
            </w:r>
            <w:r w:rsidR="009869DA" w:rsidRPr="0079704B">
              <w:rPr>
                <w:rFonts w:cs="Arial"/>
                <w:b/>
                <w:szCs w:val="20"/>
              </w:rPr>
              <w:t xml:space="preserve">en </w:t>
            </w:r>
            <w:r w:rsidR="00181E83" w:rsidRPr="0079704B">
              <w:rPr>
                <w:rFonts w:cs="Arial"/>
                <w:b/>
                <w:szCs w:val="20"/>
              </w:rPr>
              <w:t>Anexo N°</w:t>
            </w:r>
            <w:r w:rsidR="00F06762" w:rsidRPr="0079704B">
              <w:rPr>
                <w:rFonts w:cs="Arial"/>
                <w:b/>
                <w:szCs w:val="20"/>
              </w:rPr>
              <w:t xml:space="preserve"> </w:t>
            </w:r>
            <w:r w:rsidR="00181E83" w:rsidRPr="0079704B">
              <w:rPr>
                <w:rFonts w:cs="Arial"/>
                <w:b/>
                <w:szCs w:val="20"/>
              </w:rPr>
              <w:t>7</w:t>
            </w:r>
            <w:r w:rsidRPr="0079704B">
              <w:rPr>
                <w:rFonts w:cs="Arial"/>
                <w:b/>
                <w:szCs w:val="20"/>
              </w:rPr>
              <w:t>).</w:t>
            </w:r>
          </w:p>
          <w:p w14:paraId="2401E569" w14:textId="77777777" w:rsidR="00EA2FDA" w:rsidRDefault="00EA2FDA" w:rsidP="009636BF">
            <w:pPr>
              <w:jc w:val="both"/>
              <w:rPr>
                <w:rFonts w:cs="Arial"/>
                <w:szCs w:val="22"/>
                <w:lang w:val="es-CL"/>
              </w:rPr>
            </w:pPr>
          </w:p>
          <w:p w14:paraId="77CAA93C" w14:textId="77777777"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34CB5690" w14:textId="77777777" w:rsidR="00EA2FDA" w:rsidRDefault="00EA2FDA" w:rsidP="009636BF">
            <w:pPr>
              <w:jc w:val="both"/>
              <w:rPr>
                <w:rFonts w:cs="Arial"/>
                <w:szCs w:val="22"/>
                <w:lang w:val="es-CL"/>
              </w:rPr>
            </w:pPr>
          </w:p>
          <w:p w14:paraId="77C49E36" w14:textId="7777777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4CF67DE5" w14:textId="77777777" w:rsidR="00493925" w:rsidRPr="00493925" w:rsidRDefault="00493925" w:rsidP="00493925">
            <w:pPr>
              <w:jc w:val="both"/>
              <w:rPr>
                <w:rFonts w:cs="Arial"/>
                <w:szCs w:val="22"/>
                <w:lang w:val="es-CL"/>
              </w:rPr>
            </w:pPr>
          </w:p>
          <w:p w14:paraId="274892D5" w14:textId="6929DDEB"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A25A50">
              <w:rPr>
                <w:rFonts w:cs="Arial"/>
                <w:szCs w:val="22"/>
              </w:rPr>
              <w:t xml:space="preserve"> </w:t>
            </w:r>
            <w:r w:rsidR="00A25A50" w:rsidRPr="00A25A50">
              <w:rPr>
                <w:rFonts w:cs="Arial"/>
                <w:szCs w:val="22"/>
                <w:lang w:val="es-CL"/>
              </w:rPr>
              <w:t>Si por alguna razón, se incorpora música de fondo, ésta no debe interrumpir o intervenir el correcto relato presentado en el video</w:t>
            </w:r>
            <w:r w:rsidR="00A25A50" w:rsidRPr="00A25A50">
              <w:rPr>
                <w:rFonts w:cs="Arial"/>
                <w:szCs w:val="22"/>
              </w:rPr>
              <w:t>.</w:t>
            </w:r>
            <w:r w:rsidR="00A25A50" w:rsidRPr="00A25A50">
              <w:rPr>
                <w:rFonts w:cs="Arial"/>
                <w:b/>
                <w:szCs w:val="22"/>
              </w:rPr>
              <w:t xml:space="preserve"> De no cumplirse con lo antes dicho, se evaluará con nota 0 en cada uno de los criterios establecidos</w:t>
            </w:r>
            <w:r w:rsidR="00A25A50">
              <w:rPr>
                <w:rFonts w:cs="Arial"/>
                <w:szCs w:val="22"/>
              </w:rPr>
              <w:t>.</w:t>
            </w:r>
          </w:p>
          <w:p w14:paraId="2635CAA6" w14:textId="77777777" w:rsidR="00493925" w:rsidRPr="00493925" w:rsidRDefault="00493925" w:rsidP="00493925">
            <w:pPr>
              <w:jc w:val="both"/>
              <w:rPr>
                <w:rFonts w:cs="Arial"/>
                <w:szCs w:val="22"/>
                <w:lang w:val="es-CL"/>
              </w:rPr>
            </w:pPr>
          </w:p>
          <w:p w14:paraId="78AC10E7" w14:textId="77777777"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7C115C82" w14:textId="77777777" w:rsidR="00493925" w:rsidRDefault="00493925" w:rsidP="009636BF">
            <w:pPr>
              <w:jc w:val="both"/>
              <w:rPr>
                <w:rFonts w:cs="Arial"/>
                <w:szCs w:val="22"/>
                <w:lang w:val="es-CL"/>
              </w:rPr>
            </w:pPr>
          </w:p>
          <w:p w14:paraId="4116EB53" w14:textId="77777777"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74EB1FC" w14:textId="77777777" w:rsidR="00833D2F" w:rsidRDefault="00833D2F" w:rsidP="009636BF">
            <w:pPr>
              <w:jc w:val="both"/>
              <w:rPr>
                <w:rFonts w:cs="Arial"/>
                <w:szCs w:val="22"/>
                <w:lang w:val="es-CL"/>
              </w:rPr>
            </w:pPr>
          </w:p>
          <w:p w14:paraId="110EDA6E" w14:textId="620C92E9"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D4324B">
              <w:rPr>
                <w:rFonts w:cs="Arial"/>
                <w:i/>
                <w:szCs w:val="22"/>
                <w:lang w:val="es-CL"/>
              </w:rPr>
              <w:t>ndo tu nombre y el del emprendimiento</w:t>
            </w:r>
            <w:r w:rsidRPr="00340C69">
              <w:rPr>
                <w:rFonts w:cs="Arial"/>
                <w:i/>
                <w:szCs w:val="22"/>
                <w:lang w:val="es-CL"/>
              </w:rPr>
              <w:t xml:space="preserve"> que representas, y describiendo a qué se dedica.</w:t>
            </w:r>
          </w:p>
          <w:p w14:paraId="01DE6530"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BDC90E5"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67AF6C58"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FDC63EE"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54F273E2" w14:textId="7777777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74547772" w14:textId="5B2EAD89"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r w:rsidR="000F3B9E" w:rsidRPr="000F3B9E">
              <w:rPr>
                <w:rFonts w:cs="Arial"/>
                <w:i/>
                <w:color w:val="00B050"/>
                <w:szCs w:val="22"/>
                <w:lang w:val="es-CL"/>
              </w:rPr>
              <w:t xml:space="preserve"> </w:t>
            </w:r>
            <w:r w:rsidR="000F3B9E" w:rsidRPr="000F3B9E">
              <w:rPr>
                <w:rFonts w:cs="Arial"/>
                <w:i/>
                <w:szCs w:val="22"/>
                <w:lang w:val="es-CL"/>
              </w:rPr>
              <w:t>Si se incorpora esta última, no debe</w:t>
            </w:r>
            <w:r w:rsidR="000F3B9E" w:rsidRPr="000F3B9E">
              <w:rPr>
                <w:rFonts w:cs="Arial"/>
                <w:i/>
                <w:szCs w:val="22"/>
                <w:u w:val="single"/>
                <w:lang w:val="es-CL"/>
              </w:rPr>
              <w:t xml:space="preserve"> interrumpir o intervenir el correcto relato presentado en el video.</w:t>
            </w:r>
          </w:p>
          <w:p w14:paraId="67774227" w14:textId="77777777" w:rsidR="00833D2F" w:rsidRDefault="00833D2F" w:rsidP="009636BF">
            <w:pPr>
              <w:jc w:val="both"/>
              <w:rPr>
                <w:rFonts w:cs="Arial"/>
                <w:szCs w:val="22"/>
                <w:lang w:val="es-CL"/>
              </w:rPr>
            </w:pPr>
          </w:p>
          <w:p w14:paraId="6531C82E" w14:textId="77777777"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41D969C6" w14:textId="77777777" w:rsidR="00803F71" w:rsidRDefault="00803F71" w:rsidP="009636BF">
            <w:pPr>
              <w:jc w:val="both"/>
              <w:rPr>
                <w:rFonts w:cs="Arial"/>
                <w:szCs w:val="22"/>
                <w:lang w:val="es-CL"/>
              </w:rPr>
            </w:pPr>
          </w:p>
          <w:p w14:paraId="4CBB9B55" w14:textId="77777777" w:rsidR="00803F71" w:rsidRDefault="00803F71" w:rsidP="00803F71">
            <w:pPr>
              <w:jc w:val="center"/>
              <w:rPr>
                <w:rFonts w:cs="Arial"/>
                <w:szCs w:val="22"/>
                <w:lang w:val="es-CL"/>
              </w:rPr>
            </w:pPr>
            <w:r w:rsidRPr="00FD0A1B">
              <w:rPr>
                <w:rFonts w:cs="Arial"/>
                <w:b/>
                <w:szCs w:val="22"/>
                <w:lang w:val="es-CL"/>
              </w:rPr>
              <w:t xml:space="preserve">Mi nombre </w:t>
            </w:r>
            <w:proofErr w:type="gramStart"/>
            <w:r w:rsidRPr="00FD0A1B">
              <w:rPr>
                <w:rFonts w:cs="Arial"/>
                <w:b/>
                <w:szCs w:val="22"/>
                <w:lang w:val="es-CL"/>
              </w:rPr>
              <w:t>es</w:t>
            </w:r>
            <w:r w:rsidRPr="00803F71">
              <w:rPr>
                <w:rFonts w:cs="Arial"/>
                <w:i/>
                <w:szCs w:val="22"/>
                <w:lang w:val="es-CL"/>
              </w:rPr>
              <w:t>(</w:t>
            </w:r>
            <w:proofErr w:type="gramEnd"/>
            <w:r w:rsidRPr="00803F71">
              <w:rPr>
                <w:rFonts w:cs="Arial"/>
                <w:i/>
                <w:szCs w:val="22"/>
                <w:lang w:val="es-CL"/>
              </w:rPr>
              <w:t>nombre de quien expone)</w:t>
            </w:r>
          </w:p>
          <w:p w14:paraId="5442F3E1" w14:textId="77777777"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792DD13" w14:textId="77777777" w:rsidR="00803F71" w:rsidRDefault="00803F71" w:rsidP="00803F71">
            <w:pPr>
              <w:jc w:val="center"/>
              <w:rPr>
                <w:rFonts w:cs="Arial"/>
                <w:szCs w:val="22"/>
                <w:lang w:val="es-CL"/>
              </w:rPr>
            </w:pPr>
          </w:p>
          <w:p w14:paraId="4837EFAE" w14:textId="77777777"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proofErr w:type="gramStart"/>
            <w:r w:rsidRPr="00FD0A1B">
              <w:rPr>
                <w:rFonts w:cs="Arial"/>
                <w:b/>
                <w:szCs w:val="22"/>
                <w:lang w:val="es-CL"/>
              </w:rPr>
              <w:t>es</w:t>
            </w:r>
            <w:r w:rsidRPr="00803F71">
              <w:rPr>
                <w:rFonts w:cs="Arial"/>
                <w:i/>
                <w:szCs w:val="22"/>
                <w:lang w:val="es-CL"/>
              </w:rPr>
              <w:t>(</w:t>
            </w:r>
            <w:proofErr w:type="gramEnd"/>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24F2AE85" w14:textId="77777777" w:rsidR="00803F71" w:rsidRDefault="00803F71" w:rsidP="00803F71">
            <w:pPr>
              <w:jc w:val="center"/>
              <w:rPr>
                <w:rFonts w:cs="Arial"/>
                <w:i/>
                <w:szCs w:val="22"/>
                <w:lang w:val="es-CL"/>
              </w:rPr>
            </w:pPr>
          </w:p>
          <w:p w14:paraId="0D1DE2A9" w14:textId="77777777"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w:t>
            </w:r>
            <w:proofErr w:type="gramStart"/>
            <w:r w:rsidRPr="00FD0A1B">
              <w:rPr>
                <w:rFonts w:cs="Arial"/>
                <w:b/>
                <w:szCs w:val="22"/>
                <w:lang w:val="es-CL"/>
              </w:rPr>
              <w:t>s</w:t>
            </w:r>
            <w:r w:rsidRPr="00FD0A1B">
              <w:rPr>
                <w:rFonts w:cs="Arial"/>
                <w:i/>
                <w:szCs w:val="22"/>
                <w:lang w:val="es-CL"/>
              </w:rPr>
              <w:t>(</w:t>
            </w:r>
            <w:proofErr w:type="gramEnd"/>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4E8D25AA" w14:textId="77777777" w:rsidR="00833D2F" w:rsidRPr="0037404C" w:rsidRDefault="00833D2F" w:rsidP="0037404C">
            <w:pPr>
              <w:jc w:val="both"/>
              <w:rPr>
                <w:rFonts w:cs="Arial"/>
                <w:szCs w:val="22"/>
                <w:lang w:val="es-CL"/>
              </w:rPr>
            </w:pPr>
          </w:p>
        </w:tc>
      </w:tr>
    </w:tbl>
    <w:p w14:paraId="26E377F8" w14:textId="77777777" w:rsidR="004E15BE" w:rsidRDefault="004E15BE" w:rsidP="008C599F">
      <w:pPr>
        <w:jc w:val="both"/>
        <w:rPr>
          <w:rFonts w:cs="Arial"/>
          <w:szCs w:val="22"/>
          <w:lang w:val="es-CL"/>
        </w:rPr>
      </w:pPr>
    </w:p>
    <w:p w14:paraId="7F7E24EE" w14:textId="77777777"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255BB560" w14:textId="77777777" w:rsidR="004E15BE" w:rsidRPr="00E86F53" w:rsidRDefault="004E15BE" w:rsidP="004E15BE">
      <w:pPr>
        <w:jc w:val="both"/>
        <w:rPr>
          <w:rFonts w:cs="Arial"/>
          <w:szCs w:val="22"/>
          <w:lang w:val="es-CL"/>
        </w:rPr>
      </w:pPr>
    </w:p>
    <w:p w14:paraId="4A49E18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0F5E57C8" w14:textId="77777777" w:rsidR="004E15BE" w:rsidRPr="00E86F53" w:rsidRDefault="004E15BE" w:rsidP="004E15BE">
      <w:pPr>
        <w:jc w:val="both"/>
        <w:rPr>
          <w:rFonts w:cs="Arial"/>
          <w:szCs w:val="22"/>
          <w:lang w:val="es-CL"/>
        </w:rPr>
      </w:pPr>
    </w:p>
    <w:p w14:paraId="315A55AB" w14:textId="77777777"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71955BEE" w14:textId="77777777"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09F4BF5D" w14:textId="77777777" w:rsidR="004E15BE" w:rsidRDefault="004E15BE" w:rsidP="008C599F">
      <w:pPr>
        <w:jc w:val="both"/>
        <w:rPr>
          <w:rFonts w:cs="Arial"/>
          <w:szCs w:val="22"/>
          <w:lang w:val="es-CL"/>
        </w:rPr>
      </w:pPr>
    </w:p>
    <w:p w14:paraId="0D5DF6AE" w14:textId="77777777"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68CD24E9" w14:textId="77777777" w:rsidR="006F4A77" w:rsidRDefault="006F4A77" w:rsidP="00094583">
      <w:pPr>
        <w:jc w:val="both"/>
        <w:rPr>
          <w:rFonts w:eastAsia="Arial Unicode MS" w:cs="Arial"/>
          <w:szCs w:val="22"/>
          <w:lang w:val="es-CL"/>
        </w:rPr>
      </w:pPr>
    </w:p>
    <w:p w14:paraId="210DE539" w14:textId="77777777"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8"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p>
    <w:p w14:paraId="2D1F88BC" w14:textId="77777777" w:rsidR="008C3C28" w:rsidRDefault="008C3C28" w:rsidP="00094583">
      <w:pPr>
        <w:jc w:val="both"/>
        <w:rPr>
          <w:rFonts w:cs="Arial"/>
          <w:szCs w:val="22"/>
        </w:rPr>
      </w:pPr>
    </w:p>
    <w:p w14:paraId="2DCD63A6" w14:textId="77777777"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3B74987E"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4D9D464A"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30AF4AA" w14:textId="77777777"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5658DDE5" w14:textId="77777777" w:rsidR="006C5D2B" w:rsidRPr="00347B9F" w:rsidRDefault="006C5D2B" w:rsidP="00D4342C">
            <w:pPr>
              <w:jc w:val="center"/>
              <w:rPr>
                <w:rFonts w:cs="Arial"/>
                <w:b/>
                <w:szCs w:val="22"/>
                <w:lang w:val="es-CL"/>
              </w:rPr>
            </w:pPr>
          </w:p>
          <w:p w14:paraId="2A45869E" w14:textId="77777777"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ED478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ED478D">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ED478D">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484A1F82" w14:textId="77777777" w:rsidR="00AD76D8" w:rsidRDefault="00AD76D8" w:rsidP="008C599F">
            <w:pPr>
              <w:jc w:val="both"/>
              <w:rPr>
                <w:rFonts w:eastAsia="Arial Unicode MS" w:cs="Arial"/>
                <w:szCs w:val="22"/>
                <w:lang w:val="es-CL"/>
              </w:rPr>
            </w:pPr>
          </w:p>
          <w:p w14:paraId="5EA79C56" w14:textId="77777777"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00ED478D">
              <w:rPr>
                <w:rFonts w:eastAsia="Arial Unicode MS" w:cs="Arial"/>
                <w:szCs w:val="22"/>
                <w:lang w:val="es-CL"/>
              </w:rPr>
              <w:t xml:space="preserve"> </w:t>
            </w:r>
            <w:r w:rsidRPr="00347B9F">
              <w:rPr>
                <w:rFonts w:eastAsia="Arial Unicode MS" w:cs="Arial"/>
                <w:b/>
                <w:szCs w:val="22"/>
                <w:lang w:val="es-CL"/>
              </w:rPr>
              <w:t>un</w:t>
            </w:r>
            <w:r w:rsidR="00ED478D">
              <w:rPr>
                <w:rFonts w:eastAsia="Arial Unicode MS" w:cs="Arial"/>
                <w:b/>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ED478D">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5F256E79" w14:textId="77777777" w:rsidR="00E12E47" w:rsidRPr="00347B9F" w:rsidRDefault="00E12E47" w:rsidP="008C599F">
            <w:pPr>
              <w:jc w:val="both"/>
              <w:rPr>
                <w:rFonts w:cs="Arial"/>
                <w:szCs w:val="22"/>
              </w:rPr>
            </w:pPr>
          </w:p>
          <w:p w14:paraId="3A0C12FD" w14:textId="77777777"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ED478D">
              <w:rPr>
                <w:szCs w:val="22"/>
              </w:rPr>
              <w:t xml:space="preserve"> </w:t>
            </w:r>
            <w:r w:rsidR="00B2547D">
              <w:rPr>
                <w:szCs w:val="22"/>
              </w:rPr>
              <w:t>seleccionado</w:t>
            </w:r>
            <w:r w:rsidR="00ED478D">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C41577D" w14:textId="77777777" w:rsidR="00A01FE5" w:rsidRPr="002F7800" w:rsidRDefault="00A01FE5" w:rsidP="008C599F">
            <w:pPr>
              <w:jc w:val="both"/>
              <w:rPr>
                <w:szCs w:val="22"/>
              </w:rPr>
            </w:pPr>
          </w:p>
          <w:p w14:paraId="71C63F9B" w14:textId="77777777" w:rsidR="00B97004" w:rsidRPr="002F7800" w:rsidRDefault="003F79FB" w:rsidP="00724EA2">
            <w:pPr>
              <w:jc w:val="both"/>
              <w:rPr>
                <w:szCs w:val="22"/>
              </w:rPr>
            </w:pPr>
            <w:r w:rsidRPr="002F7800">
              <w:rPr>
                <w:szCs w:val="22"/>
              </w:rPr>
              <w:t>En este caso,</w:t>
            </w:r>
            <w:r w:rsidR="00ED478D">
              <w:rPr>
                <w:szCs w:val="22"/>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5D831E69" w14:textId="77777777" w:rsidR="00B97004" w:rsidRPr="002F7800" w:rsidRDefault="00B97004" w:rsidP="00724EA2">
            <w:pPr>
              <w:jc w:val="both"/>
              <w:rPr>
                <w:szCs w:val="22"/>
              </w:rPr>
            </w:pPr>
          </w:p>
          <w:p w14:paraId="0A327ACA" w14:textId="77777777"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5E5C86A8" w14:textId="56B65096" w:rsidR="00DD6959" w:rsidRDefault="00DD6959" w:rsidP="005242E5">
      <w:pPr>
        <w:pStyle w:val="Ttulo20"/>
        <w:jc w:val="both"/>
      </w:pPr>
    </w:p>
    <w:p w14:paraId="2B3E5EDD" w14:textId="77777777" w:rsidR="00DD6959" w:rsidRDefault="00DD6959" w:rsidP="005242E5">
      <w:pPr>
        <w:pStyle w:val="Ttulo20"/>
        <w:jc w:val="both"/>
      </w:pPr>
    </w:p>
    <w:p w14:paraId="259E537C" w14:textId="1939ED97" w:rsidR="005242E5" w:rsidRPr="00154BCA" w:rsidRDefault="005242E5" w:rsidP="005242E5">
      <w:pPr>
        <w:pStyle w:val="Ttulo20"/>
        <w:jc w:val="both"/>
      </w:pPr>
      <w:bookmarkStart w:id="41" w:name="_Toc87815230"/>
      <w:r>
        <w:t>2.3</w:t>
      </w:r>
      <w:r w:rsidRPr="00154BCA">
        <w:tab/>
      </w:r>
      <w:r>
        <w:t>Apoyo en el proceso de postulación</w:t>
      </w:r>
      <w:bookmarkEnd w:id="41"/>
    </w:p>
    <w:p w14:paraId="45F58447"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1C099ECD" w14:textId="184A6862" w:rsidR="00A07889" w:rsidRDefault="005903C4" w:rsidP="00A3728B">
      <w:pPr>
        <w:pStyle w:val="NormalWeb"/>
        <w:shd w:val="clear" w:color="auto" w:fill="FFFFFF"/>
        <w:spacing w:before="0" w:beforeAutospacing="0" w:after="0" w:afterAutospacing="0"/>
        <w:jc w:val="both"/>
        <w:rPr>
          <w:color w:val="000000"/>
          <w:szCs w:val="22"/>
          <w:bdr w:val="none" w:sz="0" w:space="0" w:color="auto" w:frame="1"/>
        </w:rPr>
      </w:pPr>
      <w:r w:rsidRPr="005903C4">
        <w:rPr>
          <w:color w:val="000000"/>
          <w:szCs w:val="22"/>
          <w:bdr w:val="none" w:sz="0" w:space="0" w:color="auto" w:frame="1"/>
        </w:rPr>
        <w:t xml:space="preserve">Para que las personas interesadas realicen consultas, Sercotec dispondrá de Agentes Operadores. Para esta convocatoria, el Agente asignado es: FUDEA UFRO, teléfonos: 452 325900, celular: +56 9 66753373, correo electrónico: </w:t>
      </w:r>
      <w:r w:rsidRPr="005903C4">
        <w:rPr>
          <w:b/>
          <w:color w:val="000000"/>
          <w:szCs w:val="22"/>
          <w:bdr w:val="none" w:sz="0" w:space="0" w:color="auto" w:frame="1"/>
        </w:rPr>
        <w:t>hugo.pinto@ufrontera.cl</w:t>
      </w:r>
      <w:r w:rsidRPr="005903C4">
        <w:rPr>
          <w:color w:val="000000"/>
          <w:szCs w:val="22"/>
          <w:bdr w:val="none" w:sz="0" w:space="0" w:color="auto" w:frame="1"/>
        </w:rPr>
        <w:t>. Además, puede pedir orientación al Punto Mipe, a los teléfonos 232425300, 232425305, 232425307, o bien, ingresando a www.sercotec.cl.</w:t>
      </w:r>
    </w:p>
    <w:p w14:paraId="2BD277A8" w14:textId="31E154FA" w:rsidR="00DD6959" w:rsidRDefault="00DD6959" w:rsidP="00A3728B">
      <w:pPr>
        <w:pStyle w:val="NormalWeb"/>
        <w:shd w:val="clear" w:color="auto" w:fill="FFFFFF"/>
        <w:spacing w:before="0" w:beforeAutospacing="0" w:after="0" w:afterAutospacing="0"/>
        <w:jc w:val="both"/>
        <w:rPr>
          <w:color w:val="000000"/>
          <w:szCs w:val="22"/>
          <w:bdr w:val="none" w:sz="0" w:space="0" w:color="auto" w:frame="1"/>
        </w:rPr>
      </w:pPr>
    </w:p>
    <w:p w14:paraId="074EAE93" w14:textId="77777777" w:rsidR="009D32EF" w:rsidRDefault="009D32EF">
      <w:pPr>
        <w:rPr>
          <w:rFonts w:eastAsia="Arial Unicode MS"/>
          <w:b/>
        </w:rPr>
      </w:pPr>
      <w:bookmarkStart w:id="42" w:name="_Toc87815231"/>
      <w:r>
        <w:rPr>
          <w:rFonts w:eastAsia="Arial Unicode MS"/>
          <w:b/>
        </w:rPr>
        <w:br w:type="page"/>
      </w:r>
    </w:p>
    <w:p w14:paraId="381DE189" w14:textId="075FF535"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2"/>
    </w:p>
    <w:p w14:paraId="6D620E0C" w14:textId="77777777" w:rsidR="00EB1484" w:rsidRPr="00A3728B" w:rsidRDefault="00EB1484" w:rsidP="008C599F">
      <w:pPr>
        <w:jc w:val="both"/>
        <w:rPr>
          <w:rFonts w:eastAsia="Arial Unicode MS" w:cs="Arial"/>
          <w:b/>
          <w:sz w:val="20"/>
          <w:szCs w:val="20"/>
          <w:lang w:val="es-CL"/>
        </w:rPr>
      </w:pPr>
    </w:p>
    <w:p w14:paraId="65C1D4EC" w14:textId="77777777" w:rsidR="00C95231" w:rsidRPr="00347B9F" w:rsidRDefault="00C95231" w:rsidP="008C599F">
      <w:pPr>
        <w:pStyle w:val="Ttulo20"/>
        <w:jc w:val="both"/>
        <w:rPr>
          <w:rFonts w:eastAsia="Arial Unicode MS"/>
        </w:rPr>
      </w:pPr>
      <w:bookmarkStart w:id="43" w:name="_Toc413772562"/>
      <w:bookmarkStart w:id="44" w:name="_Toc87815232"/>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58125798" w14:textId="77777777" w:rsidR="0005322A" w:rsidRDefault="0005322A" w:rsidP="008C599F">
      <w:pPr>
        <w:jc w:val="both"/>
        <w:rPr>
          <w:rFonts w:cs="Arial"/>
          <w:szCs w:val="22"/>
        </w:rPr>
      </w:pPr>
    </w:p>
    <w:p w14:paraId="52B757B5" w14:textId="50F02A06"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3314E6">
        <w:rPr>
          <w:rFonts w:cs="Arial"/>
          <w:szCs w:val="22"/>
        </w:rPr>
        <w:t xml:space="preserve">5 </w:t>
      </w:r>
      <w:r w:rsidR="006F4A77" w:rsidRPr="003314E6">
        <w:rPr>
          <w:rFonts w:cs="Arial"/>
          <w:szCs w:val="22"/>
        </w:rPr>
        <w:t xml:space="preserve">letras a), </w:t>
      </w:r>
      <w:r w:rsidR="0083748F" w:rsidRPr="003314E6">
        <w:rPr>
          <w:rFonts w:cs="Arial"/>
          <w:szCs w:val="22"/>
        </w:rPr>
        <w:t>b), c), d), e), f</w:t>
      </w:r>
      <w:r w:rsidR="008665AA" w:rsidRPr="003314E6">
        <w:rPr>
          <w:rFonts w:cs="Arial"/>
          <w:szCs w:val="22"/>
        </w:rPr>
        <w:t>), g</w:t>
      </w:r>
      <w:r w:rsidR="000C5A2B" w:rsidRPr="003314E6">
        <w:rPr>
          <w:rFonts w:cs="Arial"/>
          <w:szCs w:val="22"/>
        </w:rPr>
        <w:t>), y</w:t>
      </w:r>
      <w:r w:rsidR="003314E6" w:rsidRPr="003314E6">
        <w:rPr>
          <w:rFonts w:cs="Arial"/>
          <w:szCs w:val="22"/>
        </w:rPr>
        <w:t xml:space="preserve"> </w:t>
      </w:r>
      <w:r w:rsidR="004750D3" w:rsidRPr="003314E6">
        <w:rPr>
          <w:rFonts w:cs="Arial"/>
          <w:szCs w:val="22"/>
        </w:rPr>
        <w:t>h)</w:t>
      </w:r>
      <w:r w:rsidR="006F64EF">
        <w:rPr>
          <w:rFonts w:cs="Arial"/>
          <w:szCs w:val="22"/>
        </w:rPr>
        <w:t xml:space="preserve"> </w:t>
      </w:r>
      <w:r w:rsidR="00641CD5" w:rsidRPr="003314E6">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ED478D">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ED478D">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5EAC8D66" w14:textId="77777777" w:rsidR="002874EA" w:rsidRDefault="002874EA" w:rsidP="008C599F">
      <w:pPr>
        <w:jc w:val="both"/>
        <w:rPr>
          <w:rFonts w:cs="Arial"/>
          <w:szCs w:val="22"/>
          <w:lang w:val="es-CL"/>
        </w:rPr>
      </w:pPr>
    </w:p>
    <w:p w14:paraId="1CB9694F" w14:textId="77777777"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w:t>
      </w:r>
      <w:r w:rsidRPr="0079704B">
        <w:rPr>
          <w:rFonts w:cs="Arial"/>
          <w:szCs w:val="22"/>
          <w:lang w:val="es-CL"/>
        </w:rPr>
        <w:t xml:space="preserve">el </w:t>
      </w:r>
      <w:r w:rsidR="00181E83" w:rsidRPr="0079704B">
        <w:rPr>
          <w:rFonts w:cs="Arial"/>
          <w:b/>
          <w:szCs w:val="22"/>
          <w:lang w:val="es-CL"/>
        </w:rPr>
        <w:t>Anexo N°</w:t>
      </w:r>
      <w:r w:rsidR="00F06762" w:rsidRPr="0079704B">
        <w:rPr>
          <w:rFonts w:cs="Arial"/>
          <w:b/>
          <w:szCs w:val="22"/>
          <w:lang w:val="es-CL"/>
        </w:rPr>
        <w:t xml:space="preserve"> </w:t>
      </w:r>
      <w:r w:rsidR="00181E83" w:rsidRPr="0079704B">
        <w:rPr>
          <w:rFonts w:cs="Arial"/>
          <w:b/>
          <w:szCs w:val="22"/>
          <w:lang w:val="es-CL"/>
        </w:rPr>
        <w:t>1</w:t>
      </w:r>
      <w:r w:rsidRPr="0079704B">
        <w:rPr>
          <w:rFonts w:cs="Arial"/>
          <w:szCs w:val="22"/>
          <w:lang w:val="es-CL"/>
        </w:rPr>
        <w:t>.</w:t>
      </w:r>
    </w:p>
    <w:p w14:paraId="1009BAB8" w14:textId="77777777" w:rsidR="00CE0219" w:rsidRDefault="00CE0219" w:rsidP="008C3F1A">
      <w:pPr>
        <w:tabs>
          <w:tab w:val="num" w:pos="0"/>
        </w:tabs>
        <w:jc w:val="both"/>
        <w:rPr>
          <w:rFonts w:cs="MS Shell Dlg 2"/>
          <w:color w:val="000000"/>
          <w:szCs w:val="22"/>
        </w:rPr>
      </w:pPr>
    </w:p>
    <w:p w14:paraId="604CCF1A" w14:textId="77777777"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7DB2035D" w14:textId="77777777"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5E182CFF"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1380EB5"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4E98FC69"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60831F35" w14:textId="77777777" w:rsidR="002874EA" w:rsidRDefault="002874EA" w:rsidP="002874EA">
      <w:pPr>
        <w:pStyle w:val="Ttulo20"/>
        <w:jc w:val="both"/>
        <w:rPr>
          <w:rFonts w:eastAsia="Arial Unicode MS"/>
        </w:rPr>
      </w:pPr>
    </w:p>
    <w:p w14:paraId="215115AA" w14:textId="77777777" w:rsidR="00192C8F" w:rsidRPr="00347B9F" w:rsidRDefault="003314E6" w:rsidP="008C599F">
      <w:pPr>
        <w:pStyle w:val="Ttulo20"/>
        <w:jc w:val="both"/>
        <w:rPr>
          <w:rFonts w:eastAsia="Arial Unicode MS"/>
        </w:rPr>
      </w:pPr>
      <w:bookmarkStart w:id="46" w:name="_Toc87815233"/>
      <w:r>
        <w:rPr>
          <w:rFonts w:eastAsia="Arial Unicode MS"/>
        </w:rPr>
        <w:t>3.2</w:t>
      </w:r>
      <w:r w:rsidR="00EB1484" w:rsidRPr="00347B9F">
        <w:rPr>
          <w:rFonts w:eastAsia="Arial Unicode MS"/>
        </w:rPr>
        <w:tab/>
      </w:r>
      <w:bookmarkEnd w:id="45"/>
      <w:r w:rsidR="00F37628">
        <w:rPr>
          <w:rFonts w:eastAsia="Arial Unicode MS"/>
        </w:rPr>
        <w:t>Test de Preselección</w:t>
      </w:r>
      <w:bookmarkEnd w:id="46"/>
    </w:p>
    <w:p w14:paraId="3EB8D354" w14:textId="77777777" w:rsidR="00192C8F" w:rsidRPr="00347B9F" w:rsidRDefault="00192C8F" w:rsidP="008C599F">
      <w:pPr>
        <w:jc w:val="both"/>
        <w:rPr>
          <w:rFonts w:cs="Arial"/>
          <w:szCs w:val="22"/>
        </w:rPr>
      </w:pPr>
    </w:p>
    <w:p w14:paraId="53901CAC" w14:textId="7777777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AA8E68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1CA17090" w14:textId="77777777"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w:t>
      </w:r>
      <w:r w:rsidR="004E7B63" w:rsidRPr="00347B9F">
        <w:t>disponibles.</w:t>
      </w:r>
      <w:r w:rsidR="004E7B63">
        <w:rPr>
          <w:rFonts w:cs="Arial"/>
          <w:szCs w:val="22"/>
          <w:lang w:val="es-CL"/>
        </w:rPr>
        <w:t xml:space="preserve"> En</w:t>
      </w:r>
      <w:r w:rsidR="0083658F">
        <w:rPr>
          <w:rFonts w:cs="Arial"/>
          <w:szCs w:val="22"/>
          <w:lang w:val="es-CL"/>
        </w:rPr>
        <w:t xml:space="preserve">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786806C5" w14:textId="77777777" w:rsidR="0025668D" w:rsidRDefault="0025668D" w:rsidP="00EB388F">
      <w:pPr>
        <w:jc w:val="both"/>
        <w:rPr>
          <w:rFonts w:cs="Arial"/>
          <w:szCs w:val="22"/>
          <w:lang w:val="es-CL"/>
        </w:rPr>
      </w:pPr>
    </w:p>
    <w:p w14:paraId="49D8B830" w14:textId="77777777"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w:t>
      </w:r>
      <w:r>
        <w:rPr>
          <w:rFonts w:eastAsia="Arial Unicode MS" w:cs="Arial"/>
          <w:b/>
          <w:color w:val="000000"/>
          <w:szCs w:val="22"/>
          <w:lang w:val="es-CL"/>
        </w:rPr>
        <w:t>/la postulante que quede situado por debajo del puntaje de corte</w:t>
      </w:r>
      <w:r w:rsidR="00ED478D">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A1EF6C3" w14:textId="77777777" w:rsidR="0025668D" w:rsidRPr="00EB388F" w:rsidRDefault="0025668D" w:rsidP="00EB388F">
      <w:pPr>
        <w:jc w:val="both"/>
      </w:pPr>
    </w:p>
    <w:p w14:paraId="30ED4AD7" w14:textId="77777777" w:rsidR="002874EA" w:rsidRPr="00347B9F" w:rsidRDefault="003314E6" w:rsidP="002874EA">
      <w:pPr>
        <w:pStyle w:val="Ttulo20"/>
        <w:jc w:val="both"/>
        <w:rPr>
          <w:rFonts w:eastAsia="Arial Unicode MS"/>
        </w:rPr>
      </w:pPr>
      <w:bookmarkStart w:id="47" w:name="_Toc87815234"/>
      <w:bookmarkStart w:id="48" w:name="_Toc345489759"/>
      <w:r>
        <w:rPr>
          <w:rFonts w:eastAsia="Arial Unicode MS"/>
        </w:rPr>
        <w:lastRenderedPageBreak/>
        <w:t>3.3</w:t>
      </w:r>
      <w:r w:rsidR="002874EA" w:rsidRPr="00347B9F">
        <w:rPr>
          <w:rFonts w:eastAsia="Arial Unicode MS"/>
        </w:rPr>
        <w:tab/>
      </w:r>
      <w:r w:rsidR="002874EA">
        <w:rPr>
          <w:rFonts w:eastAsia="Arial Unicode MS"/>
        </w:rPr>
        <w:t>Evaluación Técnica</w:t>
      </w:r>
      <w:bookmarkEnd w:id="47"/>
    </w:p>
    <w:bookmarkEnd w:id="48"/>
    <w:p w14:paraId="1A5CF632" w14:textId="77777777" w:rsidR="00DD1AE1" w:rsidRPr="00F13E8C" w:rsidRDefault="00DD1AE1" w:rsidP="0035768A">
      <w:pPr>
        <w:pStyle w:val="Ttulo20"/>
        <w:ind w:left="716"/>
        <w:jc w:val="both"/>
        <w:rPr>
          <w:rFonts w:eastAsia="Arial Unicode MS"/>
        </w:rPr>
      </w:pPr>
    </w:p>
    <w:p w14:paraId="7B5D98B4" w14:textId="77777777"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50B8289A" w14:textId="77777777" w:rsidR="00A540B6" w:rsidRDefault="00A540B6" w:rsidP="008C599F">
      <w:pPr>
        <w:jc w:val="both"/>
        <w:rPr>
          <w:rFonts w:eastAsia="Arial Unicode MS" w:cs="Arial"/>
          <w:szCs w:val="22"/>
        </w:rPr>
      </w:pPr>
    </w:p>
    <w:p w14:paraId="43FA757C" w14:textId="77777777"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7A79F235"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4051D931"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334DC521"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9904FCA"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7B70193"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05FA5B" w14:textId="77777777"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sidR="0079704B">
              <w:rPr>
                <w:sz w:val="20"/>
                <w:szCs w:val="20"/>
                <w:lang w:val="es-CL"/>
              </w:rPr>
              <w:t>,</w:t>
            </w:r>
            <w:r w:rsidR="0079704B" w:rsidRPr="00793D43">
              <w:rPr>
                <w:sz w:val="20"/>
                <w:szCs w:val="20"/>
              </w:rPr>
              <w:t xml:space="preserve"> exceptuando</w:t>
            </w:r>
            <w:r w:rsidRPr="00793D43">
              <w:rPr>
                <w:sz w:val="20"/>
                <w:szCs w:val="20"/>
              </w:rPr>
              <w:t xml:space="preserve">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3622876"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48C5AE2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C41B8D" w14:textId="77777777"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861BE13" w14:textId="77777777" w:rsidR="007665E1" w:rsidRPr="007665E1" w:rsidRDefault="006F64EF" w:rsidP="00FA26D3">
            <w:pPr>
              <w:jc w:val="center"/>
              <w:rPr>
                <w:rFonts w:eastAsia="Calibri" w:cs="Calibri"/>
                <w:sz w:val="20"/>
                <w:szCs w:val="20"/>
                <w:lang w:val="es-CL" w:eastAsia="en-US"/>
              </w:rPr>
            </w:pPr>
            <w:r>
              <w:rPr>
                <w:sz w:val="20"/>
                <w:szCs w:val="20"/>
                <w:lang w:val="es-CL"/>
              </w:rPr>
              <w:t>95</w:t>
            </w:r>
            <w:r w:rsidR="007665E1" w:rsidRPr="007665E1">
              <w:rPr>
                <w:sz w:val="20"/>
                <w:szCs w:val="20"/>
                <w:lang w:val="es-CL"/>
              </w:rPr>
              <w:t>%</w:t>
            </w:r>
          </w:p>
        </w:tc>
      </w:tr>
      <w:tr w:rsidR="007665E1" w:rsidRPr="00347B9F" w14:paraId="15F01AB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2B7D4EE" w14:textId="77777777"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708D78" w14:textId="77777777" w:rsidR="007665E1" w:rsidRPr="007665E1" w:rsidRDefault="006F64EF" w:rsidP="00FA26D3">
            <w:pPr>
              <w:jc w:val="center"/>
              <w:rPr>
                <w:rFonts w:eastAsia="Calibri" w:cs="Calibri"/>
                <w:sz w:val="20"/>
                <w:szCs w:val="20"/>
                <w:lang w:val="es-CL" w:eastAsia="en-US"/>
              </w:rPr>
            </w:pPr>
            <w:r>
              <w:rPr>
                <w:sz w:val="20"/>
                <w:szCs w:val="20"/>
                <w:lang w:val="es-CL"/>
              </w:rPr>
              <w:t>5</w:t>
            </w:r>
            <w:r w:rsidR="007665E1" w:rsidRPr="007665E1">
              <w:rPr>
                <w:sz w:val="20"/>
                <w:szCs w:val="20"/>
                <w:lang w:val="es-CL"/>
              </w:rPr>
              <w:t>%</w:t>
            </w:r>
          </w:p>
        </w:tc>
      </w:tr>
      <w:tr w:rsidR="007665E1" w:rsidRPr="00347B9F" w14:paraId="05849D0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373DF4CA"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4AB18"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4B88B8D5"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5727B26C" w14:textId="77777777"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w:t>
      </w:r>
      <w:r w:rsidRPr="0079704B">
        <w:rPr>
          <w:rFonts w:eastAsia="Arial Unicode MS" w:cs="Arial"/>
          <w:szCs w:val="22"/>
        </w:rPr>
        <w:t xml:space="preserve">el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7</w:t>
      </w:r>
      <w:r w:rsidRPr="0079704B">
        <w:rPr>
          <w:rFonts w:eastAsia="Arial Unicode MS" w:cs="Arial"/>
          <w:b/>
          <w:szCs w:val="22"/>
        </w:rPr>
        <w:t>.</w:t>
      </w:r>
    </w:p>
    <w:p w14:paraId="28F4BA6B"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4FA064E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574BB713" w14:textId="77777777" w:rsidR="00D07911" w:rsidRPr="00347B9F" w:rsidRDefault="00D07911" w:rsidP="008C599F">
      <w:pPr>
        <w:jc w:val="both"/>
        <w:rPr>
          <w:rFonts w:cs="Arial"/>
          <w:szCs w:val="22"/>
        </w:rPr>
      </w:pPr>
    </w:p>
    <w:p w14:paraId="0EBB46D8" w14:textId="77777777"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ED478D">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ED478D">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ED478D">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p>
    <w:p w14:paraId="4199985F" w14:textId="77777777" w:rsidR="002874EA" w:rsidRDefault="002874EA" w:rsidP="008C599F">
      <w:pPr>
        <w:jc w:val="both"/>
        <w:rPr>
          <w:rFonts w:cs="Arial"/>
          <w:szCs w:val="22"/>
        </w:rPr>
      </w:pPr>
    </w:p>
    <w:p w14:paraId="3C774E6D" w14:textId="77777777" w:rsidR="00923063" w:rsidRPr="00347B9F" w:rsidRDefault="00F55481" w:rsidP="008C599F">
      <w:pPr>
        <w:pStyle w:val="Ttulo20"/>
        <w:jc w:val="both"/>
        <w:rPr>
          <w:rFonts w:eastAsia="Arial Unicode MS"/>
        </w:rPr>
      </w:pPr>
      <w:bookmarkStart w:id="49" w:name="_Toc413772565"/>
      <w:bookmarkStart w:id="50" w:name="_Toc87815235"/>
      <w:r>
        <w:rPr>
          <w:rFonts w:eastAsia="Arial Unicode MS"/>
        </w:rPr>
        <w:t>3</w:t>
      </w:r>
      <w:r w:rsidR="003314E6">
        <w:rPr>
          <w:rFonts w:eastAsia="Arial Unicode MS"/>
        </w:rPr>
        <w:t>.4</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4808843D" w14:textId="77777777" w:rsidR="00FE305B" w:rsidRPr="00347B9F" w:rsidRDefault="00FE305B" w:rsidP="008C599F">
      <w:pPr>
        <w:jc w:val="both"/>
        <w:rPr>
          <w:rFonts w:cs="Arial"/>
          <w:szCs w:val="22"/>
        </w:rPr>
      </w:pPr>
    </w:p>
    <w:p w14:paraId="09C5ED6F" w14:textId="6F603703" w:rsidR="00165208" w:rsidRDefault="00143AEB" w:rsidP="008C599F">
      <w:pPr>
        <w:jc w:val="both"/>
        <w:rPr>
          <w:rFonts w:eastAsia="Arial Unicode MS" w:cs="Arial"/>
          <w:szCs w:val="22"/>
          <w:lang w:val="es-CL"/>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ED478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p>
    <w:p w14:paraId="592B5F88" w14:textId="77777777" w:rsidR="0038782F" w:rsidRPr="000A28CD" w:rsidRDefault="0038782F" w:rsidP="008C599F">
      <w:pPr>
        <w:jc w:val="both"/>
        <w:rPr>
          <w:rFonts w:eastAsia="Arial Unicode MS" w:cs="Arial"/>
          <w:szCs w:val="22"/>
        </w:rPr>
      </w:pPr>
    </w:p>
    <w:p w14:paraId="09326390" w14:textId="77777777"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19"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 xml:space="preserve">te </w:t>
      </w:r>
      <w:r w:rsidR="006A5846">
        <w:rPr>
          <w:rFonts w:eastAsia="Arial Unicode MS" w:cs="Arial"/>
          <w:szCs w:val="22"/>
        </w:rPr>
        <w:lastRenderedPageBreak/>
        <w:t>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D22538A" w14:textId="77777777" w:rsidR="007F070D" w:rsidRPr="00CD6174" w:rsidRDefault="007F070D" w:rsidP="008C599F">
      <w:pPr>
        <w:jc w:val="both"/>
        <w:rPr>
          <w:rFonts w:eastAsia="Arial Unicode MS" w:cs="Arial"/>
          <w:szCs w:val="22"/>
        </w:rPr>
      </w:pPr>
    </w:p>
    <w:p w14:paraId="58EBD93B" w14:textId="77777777"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6AF98F43" w14:textId="77777777" w:rsidR="009D63AF" w:rsidRPr="00347B9F" w:rsidRDefault="009D63AF" w:rsidP="008C599F">
      <w:pPr>
        <w:jc w:val="both"/>
        <w:rPr>
          <w:rFonts w:eastAsia="Arial Unicode MS" w:cs="Arial"/>
          <w:szCs w:val="22"/>
          <w:lang w:val="es-CL"/>
        </w:rPr>
      </w:pPr>
    </w:p>
    <w:p w14:paraId="02F9ED96" w14:textId="7777777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ED478D">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ED478D">
        <w:rPr>
          <w:rFonts w:eastAsia="Arial Unicode MS" w:cs="Arial"/>
          <w:szCs w:val="22"/>
        </w:rPr>
        <w:t xml:space="preserve"> </w:t>
      </w:r>
      <w:r w:rsidRPr="003C7EC4">
        <w:rPr>
          <w:rFonts w:eastAsia="Arial Unicode MS" w:cs="Arial"/>
          <w:szCs w:val="22"/>
        </w:rPr>
        <w:t>los siguientes criterios:</w:t>
      </w:r>
    </w:p>
    <w:p w14:paraId="491C4ADD"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127805" w:rsidRPr="00347B9F" w14:paraId="28872149" w14:textId="77777777" w:rsidTr="006F64EF">
        <w:trPr>
          <w:jc w:val="center"/>
        </w:trPr>
        <w:tc>
          <w:tcPr>
            <w:tcW w:w="3817" w:type="pct"/>
            <w:shd w:val="clear" w:color="auto" w:fill="365F91" w:themeFill="accent1" w:themeFillShade="BF"/>
            <w:vAlign w:val="center"/>
          </w:tcPr>
          <w:p w14:paraId="5D70E30B"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4EC2F6E9"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8F9E407" w14:textId="77777777" w:rsidTr="006F64EF">
        <w:trPr>
          <w:trHeight w:val="388"/>
          <w:jc w:val="center"/>
        </w:trPr>
        <w:tc>
          <w:tcPr>
            <w:tcW w:w="3817" w:type="pct"/>
            <w:shd w:val="clear" w:color="auto" w:fill="auto"/>
            <w:vAlign w:val="center"/>
          </w:tcPr>
          <w:p w14:paraId="6314C2C9" w14:textId="77777777" w:rsidR="00127805" w:rsidRPr="0079704B" w:rsidRDefault="00510E20" w:rsidP="001A5C48">
            <w:pPr>
              <w:jc w:val="both"/>
              <w:rPr>
                <w:rFonts w:eastAsia="Arial Unicode MS" w:cs="Arial"/>
                <w:bCs/>
                <w:sz w:val="20"/>
                <w:szCs w:val="22"/>
              </w:rPr>
            </w:pPr>
            <w:r w:rsidRPr="0079704B">
              <w:rPr>
                <w:rFonts w:eastAsia="Arial Unicode MS" w:cs="Arial"/>
                <w:bCs/>
                <w:sz w:val="20"/>
                <w:szCs w:val="22"/>
              </w:rPr>
              <w:t>1.</w:t>
            </w:r>
            <w:r w:rsidR="001A5C48" w:rsidRPr="0079704B">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79704B">
              <w:rPr>
                <w:rFonts w:eastAsia="Arial Unicode MS" w:cs="Arial"/>
                <w:bCs/>
                <w:sz w:val="20"/>
                <w:szCs w:val="22"/>
              </w:rPr>
              <w:t xml:space="preserve">y coherencia </w:t>
            </w:r>
            <w:r w:rsidR="001A5C48" w:rsidRPr="0079704B">
              <w:rPr>
                <w:rFonts w:eastAsia="Arial Unicode MS" w:cs="Arial"/>
                <w:bCs/>
                <w:sz w:val="20"/>
                <w:szCs w:val="22"/>
              </w:rPr>
              <w:t>de las Acciones de Gestión Empresarial e Inversiones, y las recomendaciones por parte del Agente Operador Sercotec.</w:t>
            </w:r>
          </w:p>
        </w:tc>
        <w:tc>
          <w:tcPr>
            <w:tcW w:w="1183" w:type="pct"/>
            <w:shd w:val="clear" w:color="auto" w:fill="auto"/>
            <w:vAlign w:val="center"/>
          </w:tcPr>
          <w:p w14:paraId="2E818DFC" w14:textId="77777777" w:rsidR="000774C1" w:rsidRPr="0079704B" w:rsidRDefault="000774C1" w:rsidP="00E65B68">
            <w:pPr>
              <w:jc w:val="center"/>
              <w:rPr>
                <w:rFonts w:eastAsia="Arial Unicode MS" w:cs="Arial"/>
                <w:bCs/>
                <w:sz w:val="20"/>
                <w:szCs w:val="22"/>
              </w:rPr>
            </w:pPr>
          </w:p>
          <w:p w14:paraId="3B30C4C7" w14:textId="77777777" w:rsidR="00127805" w:rsidRPr="0079704B" w:rsidRDefault="00154DB8" w:rsidP="009B7D23">
            <w:pPr>
              <w:jc w:val="center"/>
              <w:rPr>
                <w:rFonts w:eastAsia="Arial Unicode MS" w:cs="Arial"/>
                <w:bCs/>
                <w:sz w:val="20"/>
                <w:szCs w:val="22"/>
              </w:rPr>
            </w:pPr>
            <w:r w:rsidRPr="0079704B">
              <w:rPr>
                <w:rFonts w:eastAsia="Arial Unicode MS" w:cs="Arial"/>
                <w:bCs/>
                <w:sz w:val="20"/>
                <w:szCs w:val="22"/>
              </w:rPr>
              <w:t>30</w:t>
            </w:r>
            <w:r w:rsidR="001E4CDD" w:rsidRPr="0079704B">
              <w:rPr>
                <w:rFonts w:eastAsia="Arial Unicode MS" w:cs="Arial"/>
                <w:bCs/>
                <w:sz w:val="20"/>
                <w:szCs w:val="22"/>
              </w:rPr>
              <w:t>%</w:t>
            </w:r>
          </w:p>
        </w:tc>
      </w:tr>
      <w:tr w:rsidR="00046DE8" w:rsidRPr="00636CCF" w14:paraId="49AF76CF" w14:textId="77777777" w:rsidTr="006F64EF">
        <w:trPr>
          <w:trHeight w:val="388"/>
          <w:jc w:val="center"/>
        </w:trPr>
        <w:tc>
          <w:tcPr>
            <w:tcW w:w="3817" w:type="pct"/>
            <w:shd w:val="clear" w:color="auto" w:fill="auto"/>
            <w:vAlign w:val="center"/>
          </w:tcPr>
          <w:p w14:paraId="05ADC34D" w14:textId="77777777" w:rsidR="00046DE8" w:rsidRPr="0079704B" w:rsidRDefault="00636B75" w:rsidP="00D85F7A">
            <w:pPr>
              <w:jc w:val="both"/>
              <w:rPr>
                <w:rFonts w:eastAsia="Arial Unicode MS" w:cs="Arial"/>
                <w:bCs/>
                <w:sz w:val="20"/>
                <w:szCs w:val="22"/>
              </w:rPr>
            </w:pPr>
            <w:r w:rsidRPr="0079704B">
              <w:rPr>
                <w:rFonts w:eastAsia="Arial Unicode MS" w:cs="Arial"/>
                <w:bCs/>
                <w:sz w:val="20"/>
                <w:szCs w:val="22"/>
              </w:rPr>
              <w:t xml:space="preserve">2.- Fundamentación </w:t>
            </w:r>
            <w:r w:rsidR="005710E0" w:rsidRPr="0079704B">
              <w:rPr>
                <w:rFonts w:eastAsia="Arial Unicode MS" w:cs="Arial"/>
                <w:bCs/>
                <w:sz w:val="20"/>
                <w:szCs w:val="22"/>
              </w:rPr>
              <w:t xml:space="preserve">de </w:t>
            </w:r>
            <w:r w:rsidR="00F93F29" w:rsidRPr="0079704B">
              <w:rPr>
                <w:rFonts w:eastAsia="Arial Unicode MS" w:cs="Arial"/>
                <w:bCs/>
                <w:sz w:val="20"/>
                <w:szCs w:val="22"/>
              </w:rPr>
              <w:t>Oportunidad de Negocio, en consideración al nivel de conocimient</w:t>
            </w:r>
            <w:r w:rsidR="001A5C48" w:rsidRPr="0079704B">
              <w:rPr>
                <w:rFonts w:eastAsia="Arial Unicode MS" w:cs="Arial"/>
                <w:bCs/>
                <w:sz w:val="20"/>
                <w:szCs w:val="22"/>
              </w:rPr>
              <w:t>o y apropiación del proyecto por parte del/la</w:t>
            </w:r>
            <w:r w:rsidR="00F93F29" w:rsidRPr="0079704B">
              <w:rPr>
                <w:rFonts w:eastAsia="Arial Unicode MS" w:cs="Arial"/>
                <w:bCs/>
                <w:sz w:val="20"/>
                <w:szCs w:val="22"/>
              </w:rPr>
              <w:t xml:space="preserve"> postulante.</w:t>
            </w:r>
          </w:p>
        </w:tc>
        <w:tc>
          <w:tcPr>
            <w:tcW w:w="1183" w:type="pct"/>
            <w:shd w:val="clear" w:color="auto" w:fill="auto"/>
            <w:vAlign w:val="center"/>
          </w:tcPr>
          <w:p w14:paraId="762A23E1" w14:textId="2E19E107" w:rsidR="00046DE8" w:rsidRPr="0079704B" w:rsidRDefault="00E72051" w:rsidP="00E65B68">
            <w:pPr>
              <w:jc w:val="center"/>
              <w:rPr>
                <w:rFonts w:eastAsia="Arial Unicode MS" w:cs="Arial"/>
                <w:bCs/>
                <w:sz w:val="20"/>
                <w:szCs w:val="22"/>
              </w:rPr>
            </w:pPr>
            <w:r>
              <w:rPr>
                <w:rFonts w:eastAsia="Arial Unicode MS" w:cs="Arial"/>
                <w:bCs/>
                <w:sz w:val="20"/>
                <w:szCs w:val="22"/>
              </w:rPr>
              <w:t>25</w:t>
            </w:r>
            <w:r w:rsidR="00F93F29" w:rsidRPr="0079704B">
              <w:rPr>
                <w:rFonts w:eastAsia="Arial Unicode MS" w:cs="Arial"/>
                <w:bCs/>
                <w:sz w:val="20"/>
                <w:szCs w:val="22"/>
              </w:rPr>
              <w:t>%</w:t>
            </w:r>
          </w:p>
        </w:tc>
      </w:tr>
      <w:tr w:rsidR="00127805" w:rsidRPr="00636CCF" w14:paraId="6C3693BF" w14:textId="77777777" w:rsidTr="006F64EF">
        <w:trPr>
          <w:trHeight w:val="528"/>
          <w:jc w:val="center"/>
        </w:trPr>
        <w:tc>
          <w:tcPr>
            <w:tcW w:w="3817" w:type="pct"/>
            <w:shd w:val="clear" w:color="auto" w:fill="auto"/>
            <w:vAlign w:val="center"/>
          </w:tcPr>
          <w:p w14:paraId="6B6DB7A4" w14:textId="77777777" w:rsidR="00127805" w:rsidRPr="0079704B" w:rsidRDefault="00636CCF" w:rsidP="007E792F">
            <w:pPr>
              <w:jc w:val="both"/>
              <w:rPr>
                <w:rFonts w:cs="Arial"/>
                <w:sz w:val="20"/>
                <w:szCs w:val="22"/>
              </w:rPr>
            </w:pPr>
            <w:r w:rsidRPr="0079704B">
              <w:rPr>
                <w:rFonts w:cs="Arial"/>
                <w:sz w:val="20"/>
                <w:szCs w:val="22"/>
              </w:rPr>
              <w:t xml:space="preserve">3.- </w:t>
            </w:r>
            <w:r w:rsidR="007E792F" w:rsidRPr="0079704B">
              <w:rPr>
                <w:rFonts w:cs="Arial"/>
                <w:sz w:val="20"/>
                <w:szCs w:val="22"/>
              </w:rPr>
              <w:t xml:space="preserve">Nivel de digitalización </w:t>
            </w:r>
            <w:r w:rsidR="00BA3B1A" w:rsidRPr="0079704B">
              <w:rPr>
                <w:rFonts w:cs="Arial"/>
                <w:sz w:val="20"/>
                <w:szCs w:val="22"/>
              </w:rPr>
              <w:t xml:space="preserve">de la experiencia de venta, </w:t>
            </w:r>
            <w:r w:rsidR="007E792F" w:rsidRPr="0079704B">
              <w:rPr>
                <w:rFonts w:cs="Arial"/>
                <w:sz w:val="20"/>
                <w:szCs w:val="22"/>
              </w:rPr>
              <w:t>que involucra la idea de negocio.</w:t>
            </w:r>
          </w:p>
        </w:tc>
        <w:tc>
          <w:tcPr>
            <w:tcW w:w="1183" w:type="pct"/>
            <w:shd w:val="clear" w:color="auto" w:fill="auto"/>
            <w:vAlign w:val="center"/>
          </w:tcPr>
          <w:p w14:paraId="6B2B039D" w14:textId="271D4D6E" w:rsidR="00C94CF0" w:rsidRPr="0079704B" w:rsidRDefault="00E72051" w:rsidP="00E72051">
            <w:pPr>
              <w:jc w:val="center"/>
              <w:rPr>
                <w:rFonts w:eastAsia="Arial Unicode MS" w:cs="Arial"/>
                <w:bCs/>
                <w:sz w:val="20"/>
                <w:szCs w:val="22"/>
              </w:rPr>
            </w:pPr>
            <w:r>
              <w:rPr>
                <w:rFonts w:eastAsia="Arial Unicode MS" w:cs="Arial"/>
                <w:bCs/>
                <w:sz w:val="20"/>
                <w:szCs w:val="22"/>
              </w:rPr>
              <w:t>15</w:t>
            </w:r>
            <w:r w:rsidR="001E4CDD" w:rsidRPr="0079704B">
              <w:rPr>
                <w:rFonts w:eastAsia="Arial Unicode MS" w:cs="Arial"/>
                <w:bCs/>
                <w:sz w:val="20"/>
                <w:szCs w:val="22"/>
              </w:rPr>
              <w:t>%</w:t>
            </w:r>
          </w:p>
        </w:tc>
      </w:tr>
      <w:tr w:rsidR="008940FC" w:rsidRPr="00636CCF" w14:paraId="10DA242F" w14:textId="77777777" w:rsidTr="006F64EF">
        <w:trPr>
          <w:trHeight w:val="328"/>
          <w:jc w:val="center"/>
        </w:trPr>
        <w:tc>
          <w:tcPr>
            <w:tcW w:w="3817" w:type="pct"/>
            <w:shd w:val="clear" w:color="auto" w:fill="auto"/>
            <w:vAlign w:val="center"/>
          </w:tcPr>
          <w:p w14:paraId="2BD36B6B" w14:textId="2A302DC2" w:rsidR="008940FC" w:rsidRPr="0079704B" w:rsidRDefault="008501F1" w:rsidP="00636CCF">
            <w:pPr>
              <w:jc w:val="both"/>
              <w:rPr>
                <w:rFonts w:cs="Arial"/>
                <w:sz w:val="20"/>
                <w:szCs w:val="22"/>
              </w:rPr>
            </w:pPr>
            <w:r>
              <w:rPr>
                <w:rFonts w:cs="Arial"/>
                <w:sz w:val="20"/>
                <w:szCs w:val="22"/>
              </w:rPr>
              <w:t>4</w:t>
            </w:r>
            <w:r w:rsidR="008940FC">
              <w:rPr>
                <w:rFonts w:cs="Arial"/>
                <w:sz w:val="20"/>
                <w:szCs w:val="22"/>
              </w:rPr>
              <w:t xml:space="preserve">.- </w:t>
            </w:r>
            <w:r w:rsidR="003205CA" w:rsidRPr="003205CA">
              <w:rPr>
                <w:rFonts w:cs="Arial"/>
                <w:sz w:val="20"/>
                <w:szCs w:val="22"/>
              </w:rPr>
              <w:t>Aporte de la iniciativa a la sustentabilidad ambiental, social y/o cultural</w:t>
            </w:r>
          </w:p>
        </w:tc>
        <w:tc>
          <w:tcPr>
            <w:tcW w:w="1183" w:type="pct"/>
            <w:shd w:val="clear" w:color="auto" w:fill="auto"/>
            <w:vAlign w:val="center"/>
          </w:tcPr>
          <w:p w14:paraId="68CCB8CB" w14:textId="74965B0C" w:rsidR="008940FC" w:rsidRDefault="00E72051" w:rsidP="00AB42BF">
            <w:pPr>
              <w:jc w:val="center"/>
              <w:rPr>
                <w:rFonts w:eastAsia="Arial Unicode MS" w:cs="Arial"/>
                <w:bCs/>
                <w:sz w:val="20"/>
                <w:szCs w:val="22"/>
              </w:rPr>
            </w:pPr>
            <w:r>
              <w:rPr>
                <w:rFonts w:eastAsia="Arial Unicode MS" w:cs="Arial"/>
                <w:bCs/>
                <w:sz w:val="20"/>
                <w:szCs w:val="22"/>
              </w:rPr>
              <w:t>30</w:t>
            </w:r>
            <w:r w:rsidR="008940FC">
              <w:rPr>
                <w:rFonts w:eastAsia="Arial Unicode MS" w:cs="Arial"/>
                <w:bCs/>
                <w:sz w:val="20"/>
                <w:szCs w:val="22"/>
              </w:rPr>
              <w:t>%</w:t>
            </w:r>
          </w:p>
        </w:tc>
      </w:tr>
      <w:tr w:rsidR="00127805" w:rsidRPr="00347B9F" w14:paraId="6F1910DA" w14:textId="77777777" w:rsidTr="006F64EF">
        <w:trPr>
          <w:jc w:val="center"/>
        </w:trPr>
        <w:tc>
          <w:tcPr>
            <w:tcW w:w="3817" w:type="pct"/>
            <w:shd w:val="clear" w:color="auto" w:fill="D9D9D9"/>
            <w:vAlign w:val="center"/>
          </w:tcPr>
          <w:p w14:paraId="6252FBEE"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2497D026"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6B738251" w14:textId="78BCE3EB" w:rsidR="00AC3556" w:rsidRDefault="00AC3556" w:rsidP="00013AC3">
      <w:pPr>
        <w:jc w:val="both"/>
        <w:rPr>
          <w:rFonts w:eastAsia="Arial Unicode MS" w:cs="Arial"/>
          <w:szCs w:val="22"/>
        </w:rPr>
      </w:pPr>
    </w:p>
    <w:p w14:paraId="495B505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w:t>
      </w:r>
      <w:r w:rsidRPr="0079704B">
        <w:rPr>
          <w:rFonts w:eastAsia="Arial Unicode MS" w:cs="Arial"/>
          <w:szCs w:val="22"/>
        </w:rPr>
        <w:t xml:space="preserve">el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8</w:t>
      </w:r>
      <w:r w:rsidRPr="0079704B">
        <w:rPr>
          <w:rFonts w:eastAsia="Arial Unicode MS" w:cs="Arial"/>
          <w:b/>
          <w:szCs w:val="22"/>
        </w:rPr>
        <w:t>.</w:t>
      </w:r>
    </w:p>
    <w:p w14:paraId="4F26F233" w14:textId="77777777" w:rsidR="009E71AD" w:rsidRDefault="009E71AD" w:rsidP="00013AC3">
      <w:pPr>
        <w:jc w:val="both"/>
        <w:rPr>
          <w:rFonts w:eastAsia="Arial Unicode MS" w:cs="Arial"/>
          <w:b/>
          <w:szCs w:val="22"/>
        </w:rPr>
      </w:pPr>
    </w:p>
    <w:p w14:paraId="24267661" w14:textId="5269348B" w:rsidR="00013AC3" w:rsidRPr="009E71AD" w:rsidRDefault="009E71AD" w:rsidP="00013AC3">
      <w:pPr>
        <w:jc w:val="both"/>
        <w:rPr>
          <w:rFonts w:eastAsia="Arial Unicode MS" w:cs="Arial"/>
          <w:b/>
          <w:szCs w:val="22"/>
        </w:rPr>
      </w:pPr>
      <w:r w:rsidRPr="009E71AD">
        <w:rPr>
          <w:rFonts w:eastAsia="Arial Unicode MS" w:cs="Arial"/>
          <w:szCs w:val="22"/>
        </w:rPr>
        <w:t xml:space="preserve">Para mayor información respecto a cómo abordar </w:t>
      </w:r>
      <w:r w:rsidR="00111BAE">
        <w:rPr>
          <w:rFonts w:eastAsia="Arial Unicode MS" w:cs="Arial"/>
          <w:szCs w:val="22"/>
        </w:rPr>
        <w:t xml:space="preserve">el aporte de la iniciativa a la sustentabilidad, ambiental, social y/o cultural </w:t>
      </w:r>
      <w:r w:rsidRPr="009E71AD">
        <w:rPr>
          <w:rFonts w:eastAsia="Arial Unicode MS" w:cs="Arial"/>
          <w:szCs w:val="22"/>
        </w:rPr>
        <w:t>en una idea de negocio, favor ver</w:t>
      </w:r>
      <w:r w:rsidR="00E55BF3">
        <w:rPr>
          <w:rFonts w:eastAsia="Arial Unicode MS" w:cs="Arial"/>
          <w:szCs w:val="22"/>
        </w:rPr>
        <w:t xml:space="preserve"> Guía de Proyectos </w:t>
      </w:r>
      <w:r w:rsidR="00E55BF3" w:rsidRPr="0079704B">
        <w:rPr>
          <w:rFonts w:eastAsia="Arial Unicode MS" w:cs="Arial"/>
          <w:szCs w:val="22"/>
        </w:rPr>
        <w:t>Sustentables en</w:t>
      </w:r>
      <w:r w:rsidRPr="0079704B">
        <w:rPr>
          <w:rFonts w:eastAsia="Arial Unicode MS" w:cs="Arial"/>
          <w:b/>
          <w:szCs w:val="22"/>
        </w:rPr>
        <w:t xml:space="preserve"> </w:t>
      </w:r>
      <w:r w:rsidR="00181E83" w:rsidRPr="0079704B">
        <w:rPr>
          <w:rFonts w:eastAsia="Arial Unicode MS" w:cs="Arial"/>
          <w:b/>
          <w:szCs w:val="22"/>
        </w:rPr>
        <w:t>Anexo N°</w:t>
      </w:r>
      <w:r w:rsidR="00F06762" w:rsidRPr="0079704B">
        <w:rPr>
          <w:rFonts w:eastAsia="Arial Unicode MS" w:cs="Arial"/>
          <w:b/>
          <w:szCs w:val="22"/>
        </w:rPr>
        <w:t xml:space="preserve"> </w:t>
      </w:r>
      <w:r w:rsidR="00181E83" w:rsidRPr="0079704B">
        <w:rPr>
          <w:rFonts w:eastAsia="Arial Unicode MS" w:cs="Arial"/>
          <w:b/>
          <w:szCs w:val="22"/>
        </w:rPr>
        <w:t>9</w:t>
      </w:r>
      <w:r w:rsidRPr="0079704B">
        <w:rPr>
          <w:rFonts w:eastAsia="Arial Unicode MS" w:cs="Arial"/>
          <w:b/>
          <w:szCs w:val="22"/>
        </w:rPr>
        <w:t>.</w:t>
      </w:r>
    </w:p>
    <w:p w14:paraId="729837A2" w14:textId="77777777" w:rsidR="00013AC3" w:rsidRDefault="00013AC3" w:rsidP="008C599F">
      <w:pPr>
        <w:jc w:val="both"/>
        <w:rPr>
          <w:rFonts w:eastAsia="Arial Unicode MS" w:cs="Arial"/>
          <w:szCs w:val="22"/>
        </w:rPr>
      </w:pPr>
    </w:p>
    <w:p w14:paraId="549B3E3B" w14:textId="77777777"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62AF4B5A" w14:textId="77777777" w:rsidR="008535CC" w:rsidRPr="00A963E5" w:rsidRDefault="008535CC" w:rsidP="008C599F">
      <w:pPr>
        <w:jc w:val="both"/>
        <w:rPr>
          <w:rFonts w:eastAsia="Arial Unicode MS" w:cs="Arial"/>
          <w:szCs w:val="22"/>
        </w:rPr>
      </w:pPr>
    </w:p>
    <w:p w14:paraId="79EAA770"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3A267B88" w14:textId="77777777"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0F1100">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0F1100">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715DF662" w14:textId="77777777"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3CC1EF9C" w14:textId="77777777"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7711FDA0" w14:textId="77777777"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0F1100">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917BF7">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917BF7">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083BC7AF" w14:textId="77777777"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lastRenderedPageBreak/>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78682F0E" w14:textId="77777777"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4FE22BEA" w14:textId="77777777" w:rsidR="00E2104E" w:rsidRPr="0046367F" w:rsidRDefault="00E2104E" w:rsidP="008C599F">
      <w:pPr>
        <w:ind w:left="284"/>
        <w:jc w:val="both"/>
        <w:rPr>
          <w:rFonts w:eastAsia="Arial Unicode MS" w:cs="Arial"/>
          <w:szCs w:val="22"/>
          <w:lang w:val="es-CL"/>
        </w:rPr>
      </w:pPr>
    </w:p>
    <w:p w14:paraId="32BB855A" w14:textId="77777777"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5EF7A343"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71D3ADB7" w14:textId="77777777" w:rsidTr="00EA2380">
        <w:trPr>
          <w:jc w:val="center"/>
        </w:trPr>
        <w:tc>
          <w:tcPr>
            <w:tcW w:w="2453" w:type="dxa"/>
            <w:shd w:val="clear" w:color="auto" w:fill="365F91" w:themeFill="accent1" w:themeFillShade="BF"/>
            <w:vAlign w:val="center"/>
          </w:tcPr>
          <w:p w14:paraId="5D3F2BD0"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B80A8AC"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78B5AB8F" w14:textId="77777777" w:rsidTr="00EA2380">
        <w:trPr>
          <w:jc w:val="center"/>
        </w:trPr>
        <w:tc>
          <w:tcPr>
            <w:tcW w:w="2453" w:type="dxa"/>
            <w:shd w:val="clear" w:color="auto" w:fill="auto"/>
          </w:tcPr>
          <w:p w14:paraId="60BC4083" w14:textId="77777777"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103C552" w14:textId="77777777"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047B8229" w14:textId="77777777" w:rsidTr="00EA2380">
        <w:trPr>
          <w:jc w:val="center"/>
        </w:trPr>
        <w:tc>
          <w:tcPr>
            <w:tcW w:w="2453" w:type="dxa"/>
            <w:shd w:val="clear" w:color="auto" w:fill="auto"/>
          </w:tcPr>
          <w:p w14:paraId="6C8385CE"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B12F98" w14:textId="77777777"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1917D0DA" w14:textId="77777777" w:rsidTr="00EA2380">
        <w:trPr>
          <w:jc w:val="center"/>
        </w:trPr>
        <w:tc>
          <w:tcPr>
            <w:tcW w:w="2453" w:type="dxa"/>
            <w:shd w:val="clear" w:color="auto" w:fill="D9D9D9"/>
          </w:tcPr>
          <w:p w14:paraId="113D0B41"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6DE58478"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41B40C58" w14:textId="77777777" w:rsidR="008C599F" w:rsidRPr="00347B9F" w:rsidRDefault="008C599F" w:rsidP="008C599F">
      <w:pPr>
        <w:jc w:val="both"/>
        <w:rPr>
          <w:rFonts w:eastAsia="Arial Unicode MS" w:cs="Arial"/>
          <w:szCs w:val="22"/>
        </w:rPr>
      </w:pPr>
    </w:p>
    <w:p w14:paraId="334A5AF2" w14:textId="77777777"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000F1100">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F1100">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0F1100">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000F1100">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bookmarkEnd w:id="51"/>
    </w:p>
    <w:p w14:paraId="468FBAA0" w14:textId="77777777" w:rsidR="0051062A" w:rsidRPr="0051062A" w:rsidRDefault="0051062A" w:rsidP="008C599F">
      <w:pPr>
        <w:jc w:val="both"/>
        <w:rPr>
          <w:rFonts w:eastAsia="Arial Unicode MS" w:cs="Arial"/>
          <w:szCs w:val="22"/>
        </w:rPr>
      </w:pPr>
    </w:p>
    <w:p w14:paraId="12F75542" w14:textId="77777777"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358E833E" w14:textId="77777777" w:rsidR="002643BE" w:rsidRPr="0046367F" w:rsidRDefault="002643BE" w:rsidP="008C599F">
      <w:pPr>
        <w:jc w:val="both"/>
        <w:rPr>
          <w:rFonts w:eastAsia="Arial Unicode MS" w:cs="Arial"/>
          <w:szCs w:val="22"/>
        </w:rPr>
      </w:pPr>
    </w:p>
    <w:p w14:paraId="374DB931" w14:textId="77777777"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B41E3">
        <w:rPr>
          <w:rFonts w:eastAsia="Arial Unicode MS" w:cs="Arial"/>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5B41E3">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3BC65435" w14:textId="77777777" w:rsidR="00064F49" w:rsidRPr="0046367F" w:rsidRDefault="00064F49" w:rsidP="008C599F">
      <w:pPr>
        <w:jc w:val="both"/>
        <w:rPr>
          <w:rFonts w:eastAsia="Arial Unicode MS" w:cs="Arial"/>
          <w:szCs w:val="22"/>
        </w:rPr>
      </w:pPr>
    </w:p>
    <w:p w14:paraId="42995310" w14:textId="77777777"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5B41E3">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0F14768A"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3C9D1FD9"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F144AED" w14:textId="77777777"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88B21D0" w14:textId="77777777" w:rsidR="00DE17A3" w:rsidRPr="002005A9" w:rsidRDefault="00254028" w:rsidP="00AC3556">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857CB6">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00857CB6">
              <w:rPr>
                <w:rFonts w:eastAsia="Arial Unicode MS" w:cs="Arial"/>
                <w:szCs w:val="22"/>
                <w:lang w:val="es-CL"/>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C3556">
              <w:rPr>
                <w:rFonts w:eastAsia="Arial Unicode MS" w:cs="Arial"/>
                <w:szCs w:val="22"/>
                <w:lang w:val="es-CL"/>
              </w:rPr>
              <w:t>en la evaluación técnica.</w:t>
            </w:r>
            <w:r w:rsidR="002005A9" w:rsidRPr="00AC3556">
              <w:rPr>
                <w:rFonts w:eastAsia="Arial Unicode MS" w:cs="Arial"/>
                <w:szCs w:val="22"/>
              </w:rPr>
              <w:t>En el caso de que no sea posible dirimir en base a lo señalado anteriormente, se escogerá a las emprendedoras postulantes de sexo registral femenino.</w:t>
            </w:r>
          </w:p>
        </w:tc>
      </w:tr>
    </w:tbl>
    <w:p w14:paraId="4A968FCA" w14:textId="77777777" w:rsidR="008940FC" w:rsidRDefault="008940FC" w:rsidP="008C599F">
      <w:pPr>
        <w:jc w:val="both"/>
        <w:rPr>
          <w:rFonts w:eastAsia="Arial Unicode MS" w:cs="Arial"/>
          <w:szCs w:val="22"/>
          <w:lang w:val="es-CL"/>
        </w:rPr>
      </w:pPr>
    </w:p>
    <w:p w14:paraId="72DBA843" w14:textId="46B28B4B"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857CB6">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D66D7A">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D66D7A">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D66D7A">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6FD309C6" w14:textId="77777777" w:rsidR="00867BD0" w:rsidRDefault="00867BD0" w:rsidP="008C599F">
      <w:pPr>
        <w:jc w:val="both"/>
        <w:rPr>
          <w:rFonts w:eastAsia="Arial Unicode MS" w:cs="Arial"/>
          <w:szCs w:val="22"/>
          <w:lang w:val="es-CL"/>
        </w:rPr>
      </w:pPr>
    </w:p>
    <w:p w14:paraId="0E2ADF74" w14:textId="77777777" w:rsidR="008535CC" w:rsidRPr="00CD6F1E" w:rsidRDefault="00EB1484" w:rsidP="00CD6F1E">
      <w:pPr>
        <w:pStyle w:val="Ttulo20"/>
        <w:rPr>
          <w:rFonts w:eastAsia="Arial Unicode MS" w:cs="Arial"/>
          <w:color w:val="FF0000"/>
          <w:szCs w:val="22"/>
        </w:rPr>
      </w:pPr>
      <w:bookmarkStart w:id="52" w:name="_Toc87815236"/>
      <w:r w:rsidRPr="00DC1EA5">
        <w:rPr>
          <w:rFonts w:eastAsia="Arial Unicode MS"/>
        </w:rPr>
        <w:t xml:space="preserve">4. </w:t>
      </w:r>
      <w:r w:rsidR="008F1353" w:rsidRPr="00DC1EA5">
        <w:rPr>
          <w:rFonts w:eastAsia="Arial Unicode MS"/>
        </w:rPr>
        <w:t>FASE DE</w:t>
      </w:r>
      <w:r w:rsidR="00426BBA" w:rsidRPr="00DC1EA5">
        <w:rPr>
          <w:rFonts w:eastAsia="Arial Unicode MS"/>
        </w:rPr>
        <w:t>DESARROLLO</w:t>
      </w:r>
      <w:bookmarkEnd w:id="52"/>
    </w:p>
    <w:p w14:paraId="1DCB159F" w14:textId="77777777" w:rsidR="00EB1484" w:rsidRPr="00705D0E" w:rsidRDefault="00EB1484" w:rsidP="008C599F">
      <w:pPr>
        <w:jc w:val="both"/>
        <w:rPr>
          <w:rFonts w:eastAsia="Arial Unicode MS" w:cs="Arial"/>
          <w:szCs w:val="22"/>
          <w:lang w:val="es-CL"/>
        </w:rPr>
      </w:pPr>
    </w:p>
    <w:p w14:paraId="13093C3F" w14:textId="77777777"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w:t>
      </w:r>
      <w:r w:rsidRPr="00347B9F">
        <w:rPr>
          <w:rFonts w:eastAsia="Arial Unicode MS" w:cs="Arial"/>
          <w:szCs w:val="22"/>
          <w:lang w:val="es-CL"/>
        </w:rPr>
        <w:lastRenderedPageBreak/>
        <w:t xml:space="preserve">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458FB4D" w14:textId="77777777" w:rsidR="00E574B3" w:rsidRDefault="00E574B3" w:rsidP="0079426F">
      <w:pPr>
        <w:jc w:val="both"/>
        <w:rPr>
          <w:rFonts w:eastAsia="Arial Unicode MS" w:cs="Arial"/>
          <w:szCs w:val="22"/>
          <w:lang w:val="es-CL"/>
        </w:rPr>
      </w:pPr>
    </w:p>
    <w:p w14:paraId="44AD9E93" w14:textId="77777777" w:rsidR="00426BBA" w:rsidRPr="00705D0E" w:rsidRDefault="0079426F" w:rsidP="00426BBA">
      <w:pPr>
        <w:pStyle w:val="Ttulo20"/>
        <w:jc w:val="both"/>
        <w:rPr>
          <w:rFonts w:eastAsia="Arial Unicode MS"/>
        </w:rPr>
      </w:pPr>
      <w:bookmarkStart w:id="53" w:name="_Toc87815237"/>
      <w:r>
        <w:rPr>
          <w:rFonts w:eastAsia="Arial Unicode MS"/>
        </w:rPr>
        <w:t>4</w:t>
      </w:r>
      <w:r w:rsidRPr="00347B9F">
        <w:rPr>
          <w:rFonts w:eastAsia="Arial Unicode MS"/>
        </w:rPr>
        <w:t>.1 Formalización</w:t>
      </w:r>
      <w:bookmarkEnd w:id="53"/>
    </w:p>
    <w:p w14:paraId="53A952EE" w14:textId="77777777" w:rsidR="00D22661" w:rsidRDefault="00D22661" w:rsidP="00426BBA">
      <w:pPr>
        <w:jc w:val="both"/>
        <w:rPr>
          <w:rFonts w:cs="Arial"/>
          <w:szCs w:val="22"/>
        </w:rPr>
      </w:pPr>
    </w:p>
    <w:p w14:paraId="21DF5306" w14:textId="77777777" w:rsidR="00D85F7A" w:rsidRPr="00AF3443"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w:t>
      </w:r>
      <w:r w:rsidR="00E0792A" w:rsidRPr="00AF3443">
        <w:rPr>
          <w:rFonts w:cs="Arial"/>
          <w:szCs w:val="22"/>
        </w:rPr>
        <w:t>unto 1.5</w:t>
      </w:r>
      <w:r w:rsidRPr="00AF3443">
        <w:rPr>
          <w:rFonts w:cs="Arial"/>
          <w:szCs w:val="22"/>
        </w:rPr>
        <w:t xml:space="preserve"> de las</w:t>
      </w:r>
      <w:r w:rsidR="00713717" w:rsidRPr="00AF3443">
        <w:rPr>
          <w:rFonts w:cs="Arial"/>
          <w:szCs w:val="22"/>
        </w:rPr>
        <w:t xml:space="preserve"> B</w:t>
      </w:r>
      <w:r w:rsidRPr="00AF3443">
        <w:rPr>
          <w:rFonts w:cs="Arial"/>
          <w:szCs w:val="22"/>
        </w:rPr>
        <w:t>a</w:t>
      </w:r>
      <w:r w:rsidR="00713717" w:rsidRPr="00AF3443">
        <w:rPr>
          <w:rFonts w:cs="Arial"/>
          <w:szCs w:val="22"/>
        </w:rPr>
        <w:t>ses de C</w:t>
      </w:r>
      <w:r w:rsidR="00A700C7" w:rsidRPr="00AF3443">
        <w:rPr>
          <w:rFonts w:cs="Arial"/>
          <w:szCs w:val="22"/>
        </w:rPr>
        <w:t xml:space="preserve">onvocatoria, </w:t>
      </w:r>
      <w:r w:rsidR="00713717" w:rsidRPr="00AF3443">
        <w:rPr>
          <w:rFonts w:cs="Arial"/>
          <w:szCs w:val="22"/>
        </w:rPr>
        <w:t xml:space="preserve">y </w:t>
      </w:r>
      <w:r w:rsidRPr="00AF3443">
        <w:rPr>
          <w:rFonts w:cs="Arial"/>
          <w:szCs w:val="22"/>
        </w:rPr>
        <w:t xml:space="preserve">que </w:t>
      </w:r>
      <w:r w:rsidR="00713717" w:rsidRPr="00AF3443">
        <w:rPr>
          <w:rFonts w:cs="Arial"/>
          <w:szCs w:val="22"/>
        </w:rPr>
        <w:t xml:space="preserve">se detallan en el </w:t>
      </w:r>
      <w:r w:rsidR="00181E83" w:rsidRPr="0079704B">
        <w:rPr>
          <w:rFonts w:cs="Arial"/>
          <w:b/>
          <w:szCs w:val="22"/>
        </w:rPr>
        <w:t>Anexo N°</w:t>
      </w:r>
      <w:r w:rsidR="006A58EF" w:rsidRPr="0079704B">
        <w:rPr>
          <w:rFonts w:cs="Arial"/>
          <w:b/>
          <w:szCs w:val="22"/>
        </w:rPr>
        <w:t xml:space="preserve"> </w:t>
      </w:r>
      <w:r w:rsidR="00181E83" w:rsidRPr="0079704B">
        <w:rPr>
          <w:rFonts w:cs="Arial"/>
          <w:b/>
          <w:szCs w:val="22"/>
        </w:rPr>
        <w:t>1</w:t>
      </w:r>
      <w:r w:rsidR="00713717" w:rsidRPr="0079704B">
        <w:rPr>
          <w:rFonts w:cs="Arial"/>
          <w:szCs w:val="22"/>
        </w:rPr>
        <w:t>. L</w:t>
      </w:r>
      <w:r w:rsidRPr="0079704B">
        <w:rPr>
          <w:rFonts w:cs="Arial"/>
          <w:szCs w:val="22"/>
        </w:rPr>
        <w:t>o anterior</w:t>
      </w:r>
      <w:r w:rsidRPr="00AF3443">
        <w:rPr>
          <w:rFonts w:cs="Arial"/>
          <w:szCs w:val="22"/>
        </w:rPr>
        <w:t xml:space="preserve">, en un plazo máximo de </w:t>
      </w:r>
      <w:r w:rsidR="00AF3443" w:rsidRPr="00AF3443">
        <w:rPr>
          <w:rFonts w:cs="Arial"/>
          <w:b/>
          <w:szCs w:val="22"/>
        </w:rPr>
        <w:t>10</w:t>
      </w:r>
      <w:r w:rsidRPr="00AF3443">
        <w:rPr>
          <w:rFonts w:cs="Arial"/>
          <w:b/>
          <w:szCs w:val="22"/>
        </w:rPr>
        <w:t xml:space="preserve"> días hábiles administrativos</w:t>
      </w:r>
      <w:r w:rsidRPr="00AF3443">
        <w:rPr>
          <w:rStyle w:val="Refdenotaalpie"/>
          <w:rFonts w:cs="Arial"/>
          <w:b/>
          <w:szCs w:val="22"/>
        </w:rPr>
        <w:footnoteReference w:id="16"/>
      </w:r>
      <w:r w:rsidRPr="00AF3443">
        <w:rPr>
          <w:rFonts w:cs="Arial"/>
          <w:szCs w:val="22"/>
        </w:rPr>
        <w:t xml:space="preserve">, contados desde la notificación que </w:t>
      </w:r>
      <w:r w:rsidR="006A2129" w:rsidRPr="00AF3443">
        <w:rPr>
          <w:rFonts w:cs="Arial"/>
          <w:szCs w:val="22"/>
        </w:rPr>
        <w:t xml:space="preserve">se </w:t>
      </w:r>
      <w:r w:rsidRPr="00AF3443">
        <w:rPr>
          <w:rFonts w:cs="Arial"/>
          <w:szCs w:val="22"/>
        </w:rPr>
        <w:t xml:space="preserve">efectúe </w:t>
      </w:r>
      <w:r w:rsidR="00EB438E" w:rsidRPr="00AF3443">
        <w:rPr>
          <w:rFonts w:cs="Arial"/>
          <w:szCs w:val="22"/>
        </w:rPr>
        <w:t>a través del sistema</w:t>
      </w:r>
      <w:r w:rsidR="006A2129" w:rsidRPr="00AF3443">
        <w:rPr>
          <w:rFonts w:cs="Arial"/>
          <w:szCs w:val="22"/>
        </w:rPr>
        <w:t xml:space="preserve"> de evaluación</w:t>
      </w:r>
      <w:r w:rsidR="004329C3" w:rsidRPr="00AF3443">
        <w:rPr>
          <w:rFonts w:cs="Arial"/>
          <w:szCs w:val="22"/>
        </w:rPr>
        <w:t>. Junto con la notifica</w:t>
      </w:r>
      <w:r w:rsidR="00CE160C" w:rsidRPr="00AF3443">
        <w:rPr>
          <w:rFonts w:cs="Arial"/>
          <w:szCs w:val="22"/>
        </w:rPr>
        <w:t>ción antes señalada, el Agente O</w:t>
      </w:r>
      <w:r w:rsidR="004329C3" w:rsidRPr="00AF3443">
        <w:rPr>
          <w:rFonts w:cs="Arial"/>
          <w:szCs w:val="22"/>
        </w:rPr>
        <w:t xml:space="preserve">perador </w:t>
      </w:r>
      <w:r w:rsidR="00713717" w:rsidRPr="00AF3443">
        <w:rPr>
          <w:rFonts w:cs="Arial"/>
          <w:szCs w:val="22"/>
        </w:rPr>
        <w:t xml:space="preserve">Sercotec </w:t>
      </w:r>
      <w:r w:rsidR="004329C3" w:rsidRPr="00AF3443">
        <w:rPr>
          <w:rFonts w:cs="Arial"/>
          <w:szCs w:val="22"/>
        </w:rPr>
        <w:t xml:space="preserve">deberá tomar contacto dentro de las 24 horas siguientes con los emprendedores/as seleccionados/as, para informar </w:t>
      </w:r>
      <w:r w:rsidR="00D85F7A" w:rsidRPr="00AF3443">
        <w:rPr>
          <w:rFonts w:cs="Arial"/>
          <w:szCs w:val="22"/>
        </w:rPr>
        <w:t>respecto de los pasos a seguir.</w:t>
      </w:r>
    </w:p>
    <w:p w14:paraId="0F80C980" w14:textId="77777777" w:rsidR="00D85F7A" w:rsidRPr="00AF3443" w:rsidRDefault="00D85F7A" w:rsidP="00426BBA">
      <w:pPr>
        <w:jc w:val="both"/>
        <w:rPr>
          <w:rFonts w:cs="Arial"/>
          <w:szCs w:val="22"/>
        </w:rPr>
      </w:pPr>
    </w:p>
    <w:p w14:paraId="5ABEEF71" w14:textId="4E250E85" w:rsidR="00426BBA" w:rsidRPr="00C35C38" w:rsidRDefault="00426BBA" w:rsidP="00426BBA">
      <w:pPr>
        <w:jc w:val="both"/>
        <w:rPr>
          <w:rFonts w:cs="Arial"/>
          <w:color w:val="000000" w:themeColor="text1"/>
          <w:szCs w:val="22"/>
        </w:rPr>
      </w:pPr>
      <w:r w:rsidRPr="00AF3443">
        <w:rPr>
          <w:rFonts w:cs="Arial"/>
          <w:szCs w:val="22"/>
        </w:rPr>
        <w:t>Excepcionalm</w:t>
      </w:r>
      <w:r w:rsidR="002B6A09" w:rsidRPr="00AF3443">
        <w:rPr>
          <w:rFonts w:cs="Arial"/>
          <w:szCs w:val="22"/>
        </w:rPr>
        <w:t>ente, el/la Director/a Regional</w:t>
      </w:r>
      <w:r w:rsidR="005E6AF8" w:rsidRPr="00AF3443">
        <w:rPr>
          <w:rFonts w:cs="Arial"/>
          <w:szCs w:val="22"/>
        </w:rPr>
        <w:t xml:space="preserve"> podrá autorizar</w:t>
      </w:r>
      <w:r w:rsidR="00DC1EA5">
        <w:rPr>
          <w:rFonts w:cs="Arial"/>
          <w:szCs w:val="22"/>
        </w:rPr>
        <w:t xml:space="preserve"> </w:t>
      </w:r>
      <w:r w:rsidRPr="00AF3443">
        <w:rPr>
          <w:rFonts w:cs="Arial"/>
          <w:szCs w:val="22"/>
        </w:rPr>
        <w:t xml:space="preserve">la extensión de este plazo </w:t>
      </w:r>
      <w:r w:rsidR="00C35C38" w:rsidRPr="00AF3443">
        <w:rPr>
          <w:rFonts w:cs="Arial"/>
          <w:szCs w:val="22"/>
        </w:rPr>
        <w:t xml:space="preserve">hasta por </w:t>
      </w:r>
      <w:r w:rsidR="00723B85" w:rsidRPr="00AF3443">
        <w:rPr>
          <w:rFonts w:cs="Arial"/>
          <w:szCs w:val="22"/>
        </w:rPr>
        <w:t xml:space="preserve">un máximo de </w:t>
      </w:r>
      <w:r w:rsidR="00AF3443" w:rsidRPr="00AF3443">
        <w:rPr>
          <w:rFonts w:cs="Arial"/>
          <w:b/>
          <w:szCs w:val="22"/>
        </w:rPr>
        <w:t>5</w:t>
      </w:r>
      <w:r w:rsidR="00857CB6">
        <w:rPr>
          <w:rFonts w:cs="Arial"/>
          <w:b/>
          <w:szCs w:val="22"/>
        </w:rPr>
        <w:t xml:space="preserve"> </w:t>
      </w:r>
      <w:r w:rsidRPr="00AF3443">
        <w:rPr>
          <w:rFonts w:cs="Arial"/>
          <w:b/>
          <w:szCs w:val="22"/>
        </w:rPr>
        <w:t>días hábiles administrativos adicionales</w:t>
      </w:r>
      <w:r w:rsidR="0046227B" w:rsidRPr="00AF3443">
        <w:rPr>
          <w:rFonts w:cs="Arial"/>
          <w:szCs w:val="22"/>
        </w:rPr>
        <w:t xml:space="preserve">, </w:t>
      </w:r>
      <w:r w:rsidR="00C35C38" w:rsidRPr="00AF3443">
        <w:rPr>
          <w:rFonts w:cs="Arial"/>
          <w:szCs w:val="22"/>
        </w:rPr>
        <w:t>para quienes soliciten l</w:t>
      </w:r>
      <w:r w:rsidRPr="00AF3443">
        <w:rPr>
          <w:rFonts w:cs="Arial"/>
          <w:szCs w:val="22"/>
        </w:rPr>
        <w:t xml:space="preserve">a ampliación justificando las </w:t>
      </w:r>
      <w:r w:rsidRPr="00C35C38">
        <w:rPr>
          <w:rFonts w:cs="Arial"/>
          <w:color w:val="000000" w:themeColor="text1"/>
          <w:szCs w:val="22"/>
        </w:rPr>
        <w:t xml:space="preserve">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69F4A7E0" w14:textId="77777777" w:rsidR="00426BBA" w:rsidRPr="00347B9F" w:rsidRDefault="00426BBA" w:rsidP="00426BBA">
      <w:pPr>
        <w:jc w:val="both"/>
        <w:rPr>
          <w:rFonts w:cs="Arial"/>
          <w:szCs w:val="22"/>
        </w:rPr>
      </w:pPr>
    </w:p>
    <w:p w14:paraId="69D936CE"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4D187565" w14:textId="77777777" w:rsidR="00A37FD1" w:rsidRDefault="00A37FD1" w:rsidP="00426BBA">
      <w:pPr>
        <w:jc w:val="both"/>
        <w:rPr>
          <w:rFonts w:eastAsia="Arial Unicode MS" w:cs="Arial"/>
          <w:szCs w:val="22"/>
        </w:rPr>
      </w:pPr>
    </w:p>
    <w:p w14:paraId="3E5C877F" w14:textId="7777777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7EC6EAE0" w14:textId="77777777" w:rsidR="00A17442" w:rsidRDefault="00A17442" w:rsidP="00426BBA">
      <w:pPr>
        <w:jc w:val="both"/>
        <w:rPr>
          <w:rFonts w:eastAsia="Arial Unicode MS" w:cs="Arial"/>
          <w:szCs w:val="22"/>
        </w:rPr>
      </w:pPr>
    </w:p>
    <w:p w14:paraId="302D881D" w14:textId="0E861D6A"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857CB6">
        <w:rPr>
          <w:b/>
          <w:u w:val="single"/>
          <w:lang w:eastAsia="en-US"/>
        </w:rPr>
        <w:t xml:space="preserve"> </w:t>
      </w:r>
      <w:r w:rsidR="00A17442">
        <w:rPr>
          <w:b/>
          <w:u w:val="single"/>
          <w:lang w:eastAsia="en-US"/>
        </w:rPr>
        <w:t>subsidio</w:t>
      </w:r>
      <w:r w:rsidR="00A17442" w:rsidRPr="00D676A3">
        <w:rPr>
          <w:b/>
          <w:u w:val="single"/>
          <w:lang w:eastAsia="en-US"/>
        </w:rPr>
        <w:t xml:space="preserve"> Sercotec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5DCB9A5F" w14:textId="77777777"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05785FF5"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6EE268B" w14:textId="77777777"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78E23F79" w14:textId="77777777" w:rsidR="00C20207" w:rsidRDefault="00C20207" w:rsidP="00CE160C">
            <w:pPr>
              <w:jc w:val="both"/>
              <w:rPr>
                <w:rFonts w:eastAsia="Arial Unicode MS" w:cs="Arial"/>
                <w:szCs w:val="22"/>
                <w:lang w:val="es-CL"/>
              </w:rPr>
            </w:pPr>
          </w:p>
          <w:p w14:paraId="1AA9F713" w14:textId="33856F0E"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857CB6">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0"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w:t>
            </w:r>
            <w:r w:rsidR="00DC1EA5">
              <w:rPr>
                <w:rFonts w:eastAsia="Arial Unicode MS" w:cs="Arial"/>
                <w:color w:val="000000" w:themeColor="text1"/>
                <w:szCs w:val="22"/>
                <w:lang w:val="es-CL"/>
              </w:rPr>
              <w:t>nte la etapa de</w:t>
            </w:r>
            <w:r w:rsidR="00DE6A0D" w:rsidRPr="00E574B3">
              <w:rPr>
                <w:rFonts w:eastAsia="Arial Unicode MS" w:cs="Arial"/>
                <w:color w:val="000000" w:themeColor="text1"/>
                <w:szCs w:val="22"/>
                <w:lang w:val="es-CL"/>
              </w:rPr>
              <w:t xml:space="preserve"> implementación del correspondiente Plan de Trabajo</w:t>
            </w:r>
            <w:r w:rsidR="00A132AA">
              <w:rPr>
                <w:rFonts w:eastAsia="Arial Unicode MS" w:cs="Arial"/>
                <w:color w:val="000000" w:themeColor="text1"/>
                <w:szCs w:val="22"/>
                <w:lang w:val="es-CL"/>
              </w:rPr>
              <w:t>, y su cumplimiento se considerará como parte integrante del mismo.</w:t>
            </w:r>
            <w:r w:rsidR="00E22209">
              <w:rPr>
                <w:rFonts w:eastAsia="Arial Unicode MS" w:cs="Arial"/>
                <w:color w:val="000000" w:themeColor="text1"/>
                <w:szCs w:val="22"/>
                <w:lang w:val="es-CL"/>
              </w:rPr>
              <w:t xml:space="preserve"> Como alternativa se aceptará en esta convocatoria contar con la participación del taller sobre modelos de negocio con identidad, dictado por el CDN </w:t>
            </w:r>
            <w:proofErr w:type="spellStart"/>
            <w:r w:rsidR="00E22209">
              <w:rPr>
                <w:rFonts w:eastAsia="Arial Unicode MS" w:cs="Arial"/>
                <w:color w:val="000000" w:themeColor="text1"/>
                <w:szCs w:val="22"/>
                <w:lang w:val="es-CL"/>
              </w:rPr>
              <w:t>Inakeyu</w:t>
            </w:r>
            <w:proofErr w:type="spellEnd"/>
            <w:r w:rsidR="00E22209">
              <w:rPr>
                <w:rFonts w:eastAsia="Arial Unicode MS" w:cs="Arial"/>
                <w:color w:val="000000" w:themeColor="text1"/>
                <w:szCs w:val="22"/>
                <w:lang w:val="es-CL"/>
              </w:rPr>
              <w:t>, antes del término de la implementación del plan de trabajo.</w:t>
            </w:r>
          </w:p>
        </w:tc>
      </w:tr>
    </w:tbl>
    <w:p w14:paraId="7605FB7D" w14:textId="78462A31" w:rsidR="0060021A" w:rsidRDefault="0060021A" w:rsidP="00637149">
      <w:pPr>
        <w:pStyle w:val="Ttulo20"/>
        <w:jc w:val="both"/>
      </w:pPr>
    </w:p>
    <w:p w14:paraId="36CD932F" w14:textId="5A5D5D72" w:rsidR="009D32EF" w:rsidRDefault="009D32EF" w:rsidP="00637149">
      <w:pPr>
        <w:pStyle w:val="Ttulo20"/>
        <w:jc w:val="both"/>
      </w:pPr>
    </w:p>
    <w:p w14:paraId="4AD6C909" w14:textId="77777777" w:rsidR="009D32EF" w:rsidRDefault="009D32EF" w:rsidP="00637149">
      <w:pPr>
        <w:pStyle w:val="Ttulo20"/>
        <w:jc w:val="both"/>
      </w:pPr>
    </w:p>
    <w:p w14:paraId="5E8DE12C" w14:textId="77777777" w:rsidR="00637149" w:rsidRPr="00541005" w:rsidRDefault="00BB2689" w:rsidP="00637149">
      <w:pPr>
        <w:pStyle w:val="Ttulo20"/>
        <w:jc w:val="both"/>
      </w:pPr>
      <w:bookmarkStart w:id="54" w:name="_Toc87815238"/>
      <w:r w:rsidRPr="00541005">
        <w:t>4.2</w:t>
      </w:r>
      <w:r w:rsidRPr="00541005">
        <w:tab/>
      </w:r>
      <w:r w:rsidR="00133E2A" w:rsidRPr="00A869FF">
        <w:t>Formulación de</w:t>
      </w:r>
      <w:r w:rsidR="00FA26D3" w:rsidRPr="00A869FF">
        <w:t>l</w:t>
      </w:r>
      <w:r w:rsidR="00133E2A" w:rsidRPr="00A869FF">
        <w:t xml:space="preserve"> Plan de Trabajo</w:t>
      </w:r>
      <w:bookmarkEnd w:id="54"/>
    </w:p>
    <w:p w14:paraId="04042B15" w14:textId="77777777" w:rsidR="00EB1484" w:rsidRPr="00541005" w:rsidRDefault="00EB1484" w:rsidP="008C599F">
      <w:pPr>
        <w:jc w:val="both"/>
        <w:rPr>
          <w:rFonts w:eastAsia="Arial Unicode MS" w:cs="Arial"/>
          <w:szCs w:val="22"/>
        </w:rPr>
      </w:pPr>
    </w:p>
    <w:p w14:paraId="2EF56CCB" w14:textId="77777777"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185B6903" w14:textId="77777777" w:rsidR="00D831F9" w:rsidRDefault="00D831F9" w:rsidP="00637149">
      <w:pPr>
        <w:jc w:val="both"/>
        <w:rPr>
          <w:rFonts w:eastAsia="Arial Unicode MS" w:cs="Arial"/>
          <w:color w:val="00B050"/>
          <w:szCs w:val="22"/>
        </w:rPr>
      </w:pPr>
    </w:p>
    <w:p w14:paraId="05D85396" w14:textId="77777777" w:rsidR="00D831F9" w:rsidRPr="00E97525" w:rsidRDefault="00D831F9" w:rsidP="00D831F9">
      <w:pPr>
        <w:jc w:val="both"/>
        <w:rPr>
          <w:lang w:eastAsia="en-US"/>
        </w:rPr>
      </w:pPr>
      <w:r w:rsidRPr="00D676A3">
        <w:rPr>
          <w:lang w:eastAsia="en-US"/>
        </w:rPr>
        <w:t>Durante esta etapa, el beneficiario/a en conjunto con el Agente Operador</w:t>
      </w:r>
      <w:r w:rsidR="00857CB6">
        <w:rPr>
          <w:lang w:eastAsia="en-US"/>
        </w:rPr>
        <w:t xml:space="preserve"> </w:t>
      </w:r>
      <w:r>
        <w:rPr>
          <w:rFonts w:eastAsia="Arial Unicode MS" w:cs="Arial"/>
          <w:szCs w:val="22"/>
        </w:rPr>
        <w:t>Sercotec</w:t>
      </w:r>
      <w:r w:rsidR="00D7151E">
        <w:rPr>
          <w:rFonts w:eastAsia="Arial Unicode MS" w:cs="Arial"/>
          <w:szCs w:val="22"/>
        </w:rPr>
        <w:t>,</w:t>
      </w:r>
      <w:r w:rsidR="00857CB6">
        <w:rPr>
          <w:rFonts w:eastAsia="Arial Unicode MS" w:cs="Arial"/>
          <w:szCs w:val="22"/>
        </w:rPr>
        <w:t xml:space="preserve"> </w:t>
      </w:r>
      <w:r w:rsidR="00D7151E">
        <w:rPr>
          <w:lang w:eastAsia="en-US"/>
        </w:rPr>
        <w:t>deberá</w:t>
      </w:r>
      <w:r w:rsidR="00857CB6">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857CB6">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00857CB6">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p>
    <w:p w14:paraId="570B5D82" w14:textId="77777777" w:rsidR="00637149" w:rsidRPr="00541005" w:rsidRDefault="00637149" w:rsidP="00637149">
      <w:pPr>
        <w:jc w:val="both"/>
        <w:rPr>
          <w:rFonts w:eastAsia="Arial Unicode MS" w:cs="Arial"/>
          <w:szCs w:val="22"/>
        </w:rPr>
      </w:pPr>
    </w:p>
    <w:p w14:paraId="6A0F3105" w14:textId="77777777"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857CB6">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857CB6">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3D88320" w14:textId="77777777" w:rsidR="00215940" w:rsidRDefault="00215940" w:rsidP="005E36E7">
      <w:pPr>
        <w:jc w:val="both"/>
        <w:rPr>
          <w:rFonts w:eastAsia="Arial Unicode MS" w:cs="Arial"/>
          <w:szCs w:val="22"/>
          <w:highlight w:val="yellow"/>
        </w:rPr>
      </w:pPr>
    </w:p>
    <w:p w14:paraId="042B5B90" w14:textId="77777777"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857CB6">
        <w:rPr>
          <w:rFonts w:eastAsia="Arial Unicode MS" w:cs="Arial"/>
          <w:szCs w:val="22"/>
          <w:u w:val="single"/>
        </w:rPr>
        <w:t xml:space="preserve"> </w:t>
      </w:r>
      <w:r w:rsidR="005F2BA9">
        <w:rPr>
          <w:rFonts w:eastAsia="Arial Unicode MS" w:cs="Arial"/>
          <w:szCs w:val="22"/>
          <w:u w:val="single"/>
        </w:rPr>
        <w:t>reuniones</w:t>
      </w:r>
      <w:r w:rsidR="00A64706">
        <w:rPr>
          <w:rFonts w:eastAsia="Arial Unicode MS" w:cs="Arial"/>
          <w:szCs w:val="22"/>
          <w:u w:val="single"/>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645D3C" w14:textId="77777777" w:rsidR="002026A2" w:rsidRDefault="002026A2" w:rsidP="005E36E7">
      <w:pPr>
        <w:jc w:val="both"/>
        <w:rPr>
          <w:rFonts w:eastAsia="Arial Unicode MS" w:cs="Arial"/>
          <w:color w:val="00B050"/>
          <w:szCs w:val="22"/>
        </w:rPr>
      </w:pPr>
    </w:p>
    <w:p w14:paraId="3B5989EF" w14:textId="7777777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857CB6">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857CB6">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750D6612" w14:textId="77777777" w:rsidR="007C02C8" w:rsidRPr="001205AC" w:rsidRDefault="007C02C8" w:rsidP="005E36E7">
      <w:pPr>
        <w:jc w:val="both"/>
        <w:rPr>
          <w:rFonts w:eastAsia="Arial Unicode MS" w:cs="Arial"/>
          <w:szCs w:val="22"/>
        </w:rPr>
      </w:pPr>
    </w:p>
    <w:p w14:paraId="1E11AEFC" w14:textId="15B5681D" w:rsidR="005E36E7"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6B67DD13" w14:textId="77777777" w:rsidR="003205CA" w:rsidRPr="001205AC" w:rsidRDefault="003205CA" w:rsidP="003205CA">
      <w:pPr>
        <w:pStyle w:val="Prrafodelista"/>
        <w:ind w:left="720"/>
        <w:jc w:val="both"/>
        <w:rPr>
          <w:rFonts w:eastAsia="Arial Unicode MS" w:cs="Arial"/>
          <w:b/>
          <w:szCs w:val="22"/>
        </w:rPr>
      </w:pPr>
    </w:p>
    <w:p w14:paraId="2772C97F" w14:textId="77777777"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79A8DFB4"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03138AB0" w14:textId="77777777" w:rsidTr="006C2FF9">
        <w:trPr>
          <w:jc w:val="center"/>
        </w:trPr>
        <w:tc>
          <w:tcPr>
            <w:tcW w:w="567" w:type="dxa"/>
            <w:shd w:val="clear" w:color="auto" w:fill="365F91" w:themeFill="accent1" w:themeFillShade="BF"/>
            <w:vAlign w:val="center"/>
          </w:tcPr>
          <w:p w14:paraId="5E9B0309"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7BD059D7"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64A2D60C" w14:textId="77777777" w:rsidTr="006C2FF9">
        <w:trPr>
          <w:jc w:val="center"/>
        </w:trPr>
        <w:tc>
          <w:tcPr>
            <w:tcW w:w="567" w:type="dxa"/>
            <w:shd w:val="clear" w:color="auto" w:fill="auto"/>
            <w:vAlign w:val="center"/>
          </w:tcPr>
          <w:p w14:paraId="1FBC45E6"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14D258BC"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5A44EDCD" w14:textId="77777777" w:rsidTr="006C2FF9">
        <w:trPr>
          <w:jc w:val="center"/>
        </w:trPr>
        <w:tc>
          <w:tcPr>
            <w:tcW w:w="567" w:type="dxa"/>
            <w:shd w:val="clear" w:color="auto" w:fill="auto"/>
            <w:vAlign w:val="center"/>
          </w:tcPr>
          <w:p w14:paraId="55FA7B93"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0563A1DA"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220BB708" w14:textId="77777777" w:rsidTr="006C2FF9">
        <w:trPr>
          <w:jc w:val="center"/>
        </w:trPr>
        <w:tc>
          <w:tcPr>
            <w:tcW w:w="567" w:type="dxa"/>
            <w:shd w:val="clear" w:color="auto" w:fill="auto"/>
            <w:vAlign w:val="center"/>
          </w:tcPr>
          <w:p w14:paraId="2163C7DD"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0BF71C77"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7901E16B" w14:textId="77777777" w:rsidTr="006C2FF9">
        <w:trPr>
          <w:jc w:val="center"/>
        </w:trPr>
        <w:tc>
          <w:tcPr>
            <w:tcW w:w="567" w:type="dxa"/>
            <w:shd w:val="clear" w:color="auto" w:fill="auto"/>
            <w:vAlign w:val="center"/>
          </w:tcPr>
          <w:p w14:paraId="3679716B"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C00E298"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75A04C78" w14:textId="77777777" w:rsidTr="006C2FF9">
        <w:trPr>
          <w:jc w:val="center"/>
        </w:trPr>
        <w:tc>
          <w:tcPr>
            <w:tcW w:w="567" w:type="dxa"/>
            <w:tcBorders>
              <w:bottom w:val="single" w:sz="4" w:space="0" w:color="auto"/>
            </w:tcBorders>
            <w:shd w:val="clear" w:color="auto" w:fill="auto"/>
            <w:vAlign w:val="center"/>
          </w:tcPr>
          <w:p w14:paraId="5831BDFB"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752269F"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004FC5F1" w14:textId="77777777" w:rsidTr="006C2FF9">
        <w:trPr>
          <w:jc w:val="center"/>
        </w:trPr>
        <w:tc>
          <w:tcPr>
            <w:tcW w:w="567" w:type="dxa"/>
            <w:tcBorders>
              <w:bottom w:val="single" w:sz="4" w:space="0" w:color="auto"/>
            </w:tcBorders>
            <w:shd w:val="clear" w:color="auto" w:fill="auto"/>
            <w:vAlign w:val="center"/>
          </w:tcPr>
          <w:p w14:paraId="21A285F7"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72FA1DA2"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892FEDF" w14:textId="77777777" w:rsidTr="006C2FF9">
        <w:trPr>
          <w:jc w:val="center"/>
        </w:trPr>
        <w:tc>
          <w:tcPr>
            <w:tcW w:w="567" w:type="dxa"/>
            <w:tcBorders>
              <w:bottom w:val="single" w:sz="4" w:space="0" w:color="auto"/>
            </w:tcBorders>
            <w:shd w:val="clear" w:color="auto" w:fill="auto"/>
            <w:vAlign w:val="center"/>
          </w:tcPr>
          <w:p w14:paraId="0F696C38"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5A6966A0"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57F9121D" w14:textId="77777777" w:rsidTr="006C2FF9">
        <w:trPr>
          <w:jc w:val="center"/>
        </w:trPr>
        <w:tc>
          <w:tcPr>
            <w:tcW w:w="567" w:type="dxa"/>
            <w:tcBorders>
              <w:bottom w:val="single" w:sz="4" w:space="0" w:color="auto"/>
            </w:tcBorders>
            <w:shd w:val="clear" w:color="auto" w:fill="auto"/>
            <w:vAlign w:val="center"/>
          </w:tcPr>
          <w:p w14:paraId="5A486888"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26DF1A1A"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6BB4E5AC" w14:textId="77777777" w:rsidTr="006C2FF9">
        <w:trPr>
          <w:jc w:val="center"/>
        </w:trPr>
        <w:tc>
          <w:tcPr>
            <w:tcW w:w="567" w:type="dxa"/>
            <w:tcBorders>
              <w:bottom w:val="single" w:sz="4" w:space="0" w:color="auto"/>
            </w:tcBorders>
            <w:shd w:val="clear" w:color="auto" w:fill="auto"/>
            <w:vAlign w:val="center"/>
          </w:tcPr>
          <w:p w14:paraId="0938C4FF"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61EA11AC" w14:textId="77777777"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15DBF0CC" w14:textId="6A969ADD" w:rsidR="007C02C8" w:rsidRDefault="007C02C8" w:rsidP="007C02C8">
      <w:pPr>
        <w:pStyle w:val="Prrafodelista"/>
        <w:ind w:left="720"/>
        <w:rPr>
          <w:rFonts w:eastAsia="Arial Unicode MS" w:cs="Arial"/>
          <w:szCs w:val="22"/>
          <w:lang w:val="es-CL"/>
        </w:rPr>
      </w:pPr>
    </w:p>
    <w:p w14:paraId="31B17895" w14:textId="77777777"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006BC7FF" w14:textId="77777777"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EE386D">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41E42946" w14:textId="77777777" w:rsidR="003916C5" w:rsidRPr="009D50A6" w:rsidRDefault="003916C5" w:rsidP="009D50A6">
      <w:pPr>
        <w:pStyle w:val="Prrafodelista"/>
        <w:ind w:left="720"/>
        <w:jc w:val="both"/>
        <w:rPr>
          <w:rFonts w:eastAsia="Arial Unicode MS" w:cs="Arial"/>
          <w:b/>
          <w:color w:val="00B050"/>
          <w:szCs w:val="22"/>
        </w:rPr>
      </w:pPr>
    </w:p>
    <w:p w14:paraId="69103FA4" w14:textId="77777777"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2F665A62" w14:textId="77777777"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2A54DA3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04A63959"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F2B35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34D710A9"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6E735" w14:textId="77777777"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53009E7D" w14:textId="77777777"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9CD1121"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2B16F22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2FEED35C"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4439F1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0139D5B3"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22C7DFF0"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68E6BE99"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772AD2B3" w14:textId="77777777" w:rsidR="009B7D23" w:rsidRPr="00CC7AE7" w:rsidRDefault="009B7D23" w:rsidP="00126903">
            <w:pPr>
              <w:jc w:val="center"/>
              <w:rPr>
                <w:sz w:val="16"/>
                <w:szCs w:val="16"/>
                <w:lang w:val="es-CL" w:eastAsia="es-CL"/>
              </w:rPr>
            </w:pPr>
          </w:p>
          <w:p w14:paraId="40E220C0" w14:textId="77777777" w:rsidR="009B7D23" w:rsidRPr="00CC7AE7" w:rsidRDefault="009B7D23" w:rsidP="00126903">
            <w:pPr>
              <w:jc w:val="center"/>
              <w:rPr>
                <w:sz w:val="16"/>
                <w:szCs w:val="16"/>
                <w:lang w:val="es-CL" w:eastAsia="es-CL"/>
              </w:rPr>
            </w:pPr>
          </w:p>
          <w:p w14:paraId="3E0F4C2D" w14:textId="77777777" w:rsidR="009B7D23" w:rsidRPr="00CC7AE7" w:rsidRDefault="009B7D23" w:rsidP="00126903">
            <w:pPr>
              <w:jc w:val="center"/>
              <w:rPr>
                <w:sz w:val="16"/>
                <w:szCs w:val="16"/>
                <w:lang w:val="es-CL" w:eastAsia="es-CL"/>
              </w:rPr>
            </w:pPr>
          </w:p>
          <w:p w14:paraId="6BEA3FCC" w14:textId="77777777" w:rsidR="009B7D23" w:rsidRPr="00CC7AE7" w:rsidRDefault="009B7D23" w:rsidP="00126903">
            <w:pPr>
              <w:jc w:val="center"/>
              <w:rPr>
                <w:sz w:val="16"/>
                <w:szCs w:val="16"/>
                <w:lang w:val="es-CL" w:eastAsia="es-CL"/>
              </w:rPr>
            </w:pPr>
          </w:p>
          <w:p w14:paraId="149E7311" w14:textId="77777777" w:rsidR="009B7D23" w:rsidRPr="00CC7AE7" w:rsidRDefault="009B7D23" w:rsidP="00126903">
            <w:pPr>
              <w:jc w:val="center"/>
              <w:rPr>
                <w:sz w:val="16"/>
                <w:szCs w:val="16"/>
                <w:lang w:val="es-CL" w:eastAsia="es-CL"/>
              </w:rPr>
            </w:pPr>
          </w:p>
          <w:p w14:paraId="1DB113B1" w14:textId="77777777" w:rsidR="009B7D23" w:rsidRDefault="009B7D23" w:rsidP="00126903">
            <w:pPr>
              <w:jc w:val="center"/>
              <w:rPr>
                <w:sz w:val="16"/>
                <w:szCs w:val="16"/>
                <w:lang w:val="es-CL" w:eastAsia="es-CL"/>
              </w:rPr>
            </w:pPr>
          </w:p>
          <w:p w14:paraId="2D4D2FD7" w14:textId="77777777" w:rsidR="009B7D23" w:rsidRDefault="009B7D23" w:rsidP="00126903">
            <w:pPr>
              <w:jc w:val="center"/>
              <w:rPr>
                <w:sz w:val="16"/>
                <w:szCs w:val="16"/>
                <w:lang w:val="es-CL" w:eastAsia="es-CL"/>
              </w:rPr>
            </w:pPr>
          </w:p>
          <w:p w14:paraId="053109F9" w14:textId="77777777" w:rsidR="009B7D23" w:rsidRDefault="009B7D23" w:rsidP="00126903">
            <w:pPr>
              <w:jc w:val="center"/>
              <w:rPr>
                <w:sz w:val="16"/>
                <w:szCs w:val="16"/>
                <w:lang w:val="es-CL" w:eastAsia="es-CL"/>
              </w:rPr>
            </w:pPr>
          </w:p>
          <w:p w14:paraId="45585825" w14:textId="77777777" w:rsidR="009B7D23" w:rsidRPr="00CC7AE7" w:rsidRDefault="009B7D23" w:rsidP="00126903">
            <w:pPr>
              <w:rPr>
                <w:sz w:val="16"/>
                <w:szCs w:val="16"/>
                <w:lang w:val="es-CL" w:eastAsia="es-CL"/>
              </w:rPr>
            </w:pPr>
          </w:p>
          <w:p w14:paraId="693A503E"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7D253B5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861F96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01AACAC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032EC2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0C9A20D6" w14:textId="77777777" w:rsidR="009B7D23" w:rsidRDefault="009B7D23" w:rsidP="00126903">
            <w:pPr>
              <w:jc w:val="center"/>
              <w:rPr>
                <w:sz w:val="16"/>
                <w:szCs w:val="16"/>
                <w:lang w:val="es-CL" w:eastAsia="es-CL"/>
              </w:rPr>
            </w:pPr>
          </w:p>
          <w:p w14:paraId="0FEA709C"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600964AB"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782F3D38"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74C9484"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A5981"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C7883A1"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E8230"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2B56F50"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C1DE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5946949"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4997CFBD" w14:textId="77777777" w:rsidR="009B7D23" w:rsidRPr="00CC7AE7" w:rsidRDefault="009B7D23" w:rsidP="00126903">
            <w:pPr>
              <w:jc w:val="center"/>
              <w:rPr>
                <w:sz w:val="16"/>
                <w:szCs w:val="16"/>
                <w:lang w:val="es-CL" w:eastAsia="es-CL"/>
              </w:rPr>
            </w:pPr>
          </w:p>
        </w:tc>
      </w:tr>
      <w:tr w:rsidR="009B7D23" w:rsidRPr="00CC7AE7" w14:paraId="593F5DA7"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6367DA3F"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222C92D5"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2309B718"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46C1D2A9"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14BB670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46D2666"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A671E9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10DC40E"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826F2DB" w14:textId="77777777" w:rsidR="009B7D23" w:rsidRPr="00CC7AE7" w:rsidRDefault="009B7D23" w:rsidP="00126903">
            <w:pPr>
              <w:jc w:val="center"/>
              <w:rPr>
                <w:sz w:val="16"/>
                <w:szCs w:val="16"/>
                <w:lang w:val="es-CL" w:eastAsia="es-CL"/>
              </w:rPr>
            </w:pPr>
          </w:p>
        </w:tc>
      </w:tr>
      <w:tr w:rsidR="009B7D23" w:rsidRPr="00CC7AE7" w14:paraId="37F95F2E"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6EF8A772"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43CA56B"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A2CE04"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41C6489E"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CB51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241BBEB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771703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5EBBF9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0228948" w14:textId="77777777" w:rsidR="009B7D23" w:rsidRPr="00CC7AE7" w:rsidRDefault="009B7D23" w:rsidP="00126903">
            <w:pPr>
              <w:jc w:val="center"/>
              <w:rPr>
                <w:sz w:val="16"/>
                <w:szCs w:val="16"/>
                <w:lang w:val="es-CL" w:eastAsia="es-CL"/>
              </w:rPr>
            </w:pPr>
          </w:p>
        </w:tc>
      </w:tr>
      <w:tr w:rsidR="009B7D23" w:rsidRPr="00CC7AE7" w14:paraId="37DA3678"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74C5413F"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E651069"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33762C"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4F492A49"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8041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3F2C553"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6388AD2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D66E319"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F22DF38" w14:textId="77777777" w:rsidR="009B7D23" w:rsidRPr="00CC7AE7" w:rsidRDefault="009B7D23" w:rsidP="00126903">
            <w:pPr>
              <w:jc w:val="center"/>
              <w:rPr>
                <w:sz w:val="16"/>
                <w:szCs w:val="16"/>
                <w:lang w:val="es-CL" w:eastAsia="es-CL"/>
              </w:rPr>
            </w:pPr>
          </w:p>
        </w:tc>
      </w:tr>
      <w:tr w:rsidR="009B7D23" w:rsidRPr="00CC7AE7" w14:paraId="706D5F69"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49686C3D"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460D4769"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06796C87"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7B45214D" w14:textId="77777777" w:rsidR="009B7D23" w:rsidRPr="00CC7AE7" w:rsidRDefault="009B7D23" w:rsidP="00126903">
            <w:pPr>
              <w:jc w:val="center"/>
              <w:rPr>
                <w:sz w:val="16"/>
                <w:szCs w:val="16"/>
                <w:lang w:val="es-CL" w:eastAsia="es-CL"/>
              </w:rPr>
            </w:pPr>
          </w:p>
          <w:p w14:paraId="261B71E6" w14:textId="77777777" w:rsidR="009B7D23" w:rsidRPr="00CC7AE7" w:rsidRDefault="009B7D23" w:rsidP="00126903">
            <w:pPr>
              <w:jc w:val="center"/>
              <w:rPr>
                <w:sz w:val="16"/>
                <w:szCs w:val="16"/>
                <w:lang w:val="es-CL" w:eastAsia="es-CL"/>
              </w:rPr>
            </w:pPr>
          </w:p>
          <w:p w14:paraId="05ED3FD4" w14:textId="77777777" w:rsidR="009B7D23" w:rsidRPr="00CC7AE7" w:rsidRDefault="009B7D23" w:rsidP="00126903">
            <w:pPr>
              <w:jc w:val="center"/>
              <w:rPr>
                <w:sz w:val="16"/>
                <w:szCs w:val="16"/>
                <w:lang w:val="es-CL" w:eastAsia="es-CL"/>
              </w:rPr>
            </w:pPr>
          </w:p>
          <w:p w14:paraId="79B64F20" w14:textId="77777777" w:rsidR="009B7D23" w:rsidRPr="00CC7AE7" w:rsidRDefault="009B7D23" w:rsidP="00126903">
            <w:pPr>
              <w:jc w:val="center"/>
              <w:rPr>
                <w:sz w:val="16"/>
                <w:szCs w:val="16"/>
                <w:lang w:val="es-CL" w:eastAsia="es-CL"/>
              </w:rPr>
            </w:pPr>
          </w:p>
          <w:p w14:paraId="620677C8"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2D2E28E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E4A379"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04604C93"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D66614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5BAF556F" w14:textId="77777777" w:rsidR="009B7D23" w:rsidRPr="00CC7AE7" w:rsidRDefault="009B7D23" w:rsidP="00126903">
            <w:pPr>
              <w:rPr>
                <w:sz w:val="16"/>
                <w:szCs w:val="16"/>
                <w:lang w:val="es-CL" w:eastAsia="es-CL"/>
              </w:rPr>
            </w:pPr>
          </w:p>
        </w:tc>
      </w:tr>
      <w:tr w:rsidR="009B7D23" w:rsidRPr="000941DB" w14:paraId="121CB232"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F2220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1A111D93" w14:textId="77777777" w:rsidR="009B7D23" w:rsidRPr="00CC7AE7" w:rsidRDefault="009B7D23" w:rsidP="00126903">
            <w:pPr>
              <w:jc w:val="center"/>
              <w:rPr>
                <w:sz w:val="16"/>
                <w:szCs w:val="16"/>
                <w:lang w:val="es-CL" w:eastAsia="es-CL"/>
              </w:rPr>
            </w:pPr>
          </w:p>
          <w:p w14:paraId="1DA84382" w14:textId="77777777" w:rsidR="009B7D23" w:rsidRPr="00CC7AE7" w:rsidRDefault="009B7D23" w:rsidP="00126903">
            <w:pPr>
              <w:rPr>
                <w:sz w:val="16"/>
                <w:szCs w:val="16"/>
                <w:lang w:val="es-CL" w:eastAsia="es-CL"/>
              </w:rPr>
            </w:pPr>
          </w:p>
          <w:p w14:paraId="5B32810E"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3B8DE415" w14:textId="77777777" w:rsidR="009B7D23" w:rsidRPr="00CC7AE7" w:rsidRDefault="009B7D23" w:rsidP="00126903">
            <w:pPr>
              <w:jc w:val="center"/>
              <w:rPr>
                <w:sz w:val="16"/>
                <w:szCs w:val="16"/>
                <w:lang w:val="es-CL" w:eastAsia="es-CL"/>
              </w:rPr>
            </w:pPr>
          </w:p>
          <w:p w14:paraId="4D73C5FB"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D7F0B8B"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3DEAB9C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70E5B88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E4AD1E"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5AD239D4" w14:textId="659F403D"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205CA">
              <w:rPr>
                <w:sz w:val="16"/>
                <w:szCs w:val="16"/>
                <w:lang w:val="es-CL" w:eastAsia="es-CL"/>
              </w:rPr>
              <w:t>0</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003205CA">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4E01635D" w14:textId="77777777" w:rsidR="009B7D23" w:rsidRPr="000941DB" w:rsidRDefault="009B7D23" w:rsidP="00126903">
            <w:pPr>
              <w:jc w:val="center"/>
            </w:pPr>
          </w:p>
          <w:p w14:paraId="264DCF76" w14:textId="77777777" w:rsidR="009B7D23" w:rsidRPr="000941DB" w:rsidRDefault="009B7D23" w:rsidP="00126903"/>
        </w:tc>
      </w:tr>
    </w:tbl>
    <w:p w14:paraId="71ECD0D9" w14:textId="77777777" w:rsidR="009B7D23" w:rsidRDefault="009B7D23" w:rsidP="009B7D23">
      <w:pPr>
        <w:jc w:val="both"/>
        <w:rPr>
          <w:rFonts w:eastAsia="Arial Unicode MS" w:cs="Arial"/>
          <w:szCs w:val="22"/>
        </w:rPr>
      </w:pPr>
    </w:p>
    <w:p w14:paraId="251506E0"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32B58489"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64F953FD"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78AA4858"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37A64A3C"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017AB9C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633A0" w14:textId="77777777"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266778A4" w14:textId="77777777"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6A8BDFA7"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30FECBA"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398086EF"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18087F" w14:textId="77777777"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510AC614"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255DD438"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1BA331DA" w14:textId="77777777" w:rsidR="009B7D23" w:rsidRPr="00CE08E2" w:rsidRDefault="009B7D23" w:rsidP="00126903">
            <w:pPr>
              <w:jc w:val="center"/>
              <w:rPr>
                <w:sz w:val="16"/>
                <w:szCs w:val="16"/>
                <w:lang w:val="es-CL" w:eastAsia="es-CL"/>
              </w:rPr>
            </w:pPr>
          </w:p>
          <w:p w14:paraId="5EBC32F0"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74FB0A9C"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DD2F250"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A6D9C8"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BFD84A8"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67D6E0F2"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6B0A00"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12C546E9"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353E0215"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26E2A444"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5FC486DD" w14:textId="77777777" w:rsidR="009B7D23" w:rsidRPr="00CE08E2" w:rsidRDefault="009B7D23" w:rsidP="00126903">
            <w:pPr>
              <w:jc w:val="center"/>
              <w:rPr>
                <w:sz w:val="16"/>
                <w:szCs w:val="16"/>
                <w:lang w:val="es-CL" w:eastAsia="es-CL"/>
              </w:rPr>
            </w:pPr>
          </w:p>
          <w:p w14:paraId="1176B50A"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20BF190"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F3EEC3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5BF9D293"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A10395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B7422E1"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7BC4A393"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726B6A01"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1DCE978F" w14:textId="77777777"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199911B5" w14:textId="77777777"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20490E8B" w14:textId="77777777" w:rsidR="003916C5" w:rsidRPr="00CE08E2" w:rsidRDefault="003916C5" w:rsidP="003916C5">
            <w:pPr>
              <w:jc w:val="center"/>
              <w:rPr>
                <w:sz w:val="16"/>
                <w:szCs w:val="16"/>
                <w:lang w:val="es-CL" w:eastAsia="es-CL"/>
              </w:rPr>
            </w:pPr>
          </w:p>
          <w:p w14:paraId="2DBFB068" w14:textId="77777777" w:rsidR="003916C5" w:rsidRPr="00CE08E2" w:rsidRDefault="003916C5" w:rsidP="003916C5">
            <w:pPr>
              <w:jc w:val="center"/>
              <w:rPr>
                <w:sz w:val="16"/>
                <w:szCs w:val="16"/>
                <w:lang w:val="es-CL" w:eastAsia="es-CL"/>
              </w:rPr>
            </w:pPr>
          </w:p>
          <w:p w14:paraId="2DDF4B51"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6A592B7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E5EB57" w14:textId="77777777"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04826AC3"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A465B96" w14:textId="77777777"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8344B6F"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293E8ECF"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5FF9587D" w14:textId="77777777" w:rsidR="003916C5" w:rsidRPr="00CE08E2" w:rsidRDefault="003916C5" w:rsidP="003916C5">
            <w:pPr>
              <w:jc w:val="center"/>
              <w:rPr>
                <w:sz w:val="16"/>
                <w:szCs w:val="16"/>
                <w:lang w:val="es-CL" w:eastAsia="es-CL"/>
              </w:rPr>
            </w:pPr>
            <w:r w:rsidRPr="00CE08E2">
              <w:rPr>
                <w:rFonts w:eastAsia="Arial Unicode MS" w:cs="Arial"/>
                <w:sz w:val="16"/>
                <w:szCs w:val="16"/>
                <w:lang w:eastAsia="en-US"/>
              </w:rPr>
              <w:lastRenderedPageBreak/>
              <w:t xml:space="preserve">%  sobre el  Total del Proyecto de </w:t>
            </w:r>
            <w:r w:rsidRPr="00CE08E2">
              <w:rPr>
                <w:rFonts w:eastAsia="Arial Unicode MS" w:cs="Arial"/>
                <w:b/>
                <w:sz w:val="16"/>
                <w:szCs w:val="16"/>
                <w:lang w:eastAsia="en-US"/>
              </w:rPr>
              <w:t>Inversión</w:t>
            </w:r>
          </w:p>
        </w:tc>
      </w:tr>
      <w:tr w:rsidR="003916C5" w:rsidRPr="00CE08E2" w14:paraId="6646D554"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41C43B62"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2026F78B"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1F35A47"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3FDB13E9" w14:textId="77777777" w:rsidR="003916C5" w:rsidRPr="00CE08E2" w:rsidRDefault="003916C5" w:rsidP="003916C5">
            <w:pPr>
              <w:jc w:val="center"/>
              <w:rPr>
                <w:sz w:val="16"/>
                <w:szCs w:val="16"/>
                <w:lang w:val="es-CL" w:eastAsia="es-CL"/>
              </w:rPr>
            </w:pPr>
          </w:p>
          <w:p w14:paraId="52979B60"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08187"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68E5CEB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339196D"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0915299"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721A95EA"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00F62627"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Sercotec más Aporte Empresarial)</w:t>
            </w:r>
          </w:p>
          <w:p w14:paraId="7E224842" w14:textId="77777777" w:rsidR="003916C5" w:rsidRPr="003916C5" w:rsidRDefault="003916C5" w:rsidP="003916C5">
            <w:pPr>
              <w:rPr>
                <w:rFonts w:eastAsia="Arial Unicode MS" w:cs="Arial"/>
                <w:color w:val="000000" w:themeColor="text1"/>
                <w:sz w:val="16"/>
                <w:szCs w:val="16"/>
                <w:lang w:eastAsia="en-US"/>
              </w:rPr>
            </w:pPr>
          </w:p>
          <w:p w14:paraId="043AFE9F" w14:textId="77777777"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055FEC87" w14:textId="77777777" w:rsidTr="003916C5">
        <w:trPr>
          <w:trHeight w:val="499"/>
        </w:trPr>
        <w:tc>
          <w:tcPr>
            <w:tcW w:w="635" w:type="dxa"/>
            <w:tcBorders>
              <w:top w:val="nil"/>
              <w:left w:val="single" w:sz="4" w:space="0" w:color="auto"/>
              <w:bottom w:val="nil"/>
              <w:right w:val="single" w:sz="4" w:space="0" w:color="auto"/>
            </w:tcBorders>
            <w:vAlign w:val="center"/>
          </w:tcPr>
          <w:p w14:paraId="4672E0DD"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402966F6"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F5FBBB2"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66B04459"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133AFC6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8F0B3E2"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531CA1B"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22341F5"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1DA606CF" w14:textId="77777777" w:rsidR="003916C5" w:rsidRPr="00CE08E2" w:rsidRDefault="003916C5" w:rsidP="003916C5">
            <w:pPr>
              <w:jc w:val="center"/>
              <w:rPr>
                <w:rFonts w:eastAsia="Arial Unicode MS" w:cs="Arial"/>
                <w:sz w:val="16"/>
                <w:szCs w:val="16"/>
                <w:lang w:eastAsia="en-US"/>
              </w:rPr>
            </w:pPr>
          </w:p>
        </w:tc>
      </w:tr>
      <w:tr w:rsidR="003916C5" w:rsidRPr="00CE08E2" w14:paraId="2B438395" w14:textId="77777777" w:rsidTr="003916C5">
        <w:trPr>
          <w:trHeight w:val="499"/>
        </w:trPr>
        <w:tc>
          <w:tcPr>
            <w:tcW w:w="635" w:type="dxa"/>
            <w:tcBorders>
              <w:top w:val="nil"/>
              <w:left w:val="single" w:sz="4" w:space="0" w:color="auto"/>
              <w:bottom w:val="nil"/>
              <w:right w:val="single" w:sz="4" w:space="0" w:color="auto"/>
            </w:tcBorders>
            <w:vAlign w:val="center"/>
          </w:tcPr>
          <w:p w14:paraId="4C01996F"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4681F7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98C513A"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7150A0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D2F180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2B9515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A72EC4B"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55DFEA16"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0A243CF7" w14:textId="77777777" w:rsidR="003916C5" w:rsidRPr="00CE08E2" w:rsidRDefault="003916C5" w:rsidP="003916C5">
            <w:pPr>
              <w:jc w:val="center"/>
              <w:rPr>
                <w:rFonts w:eastAsia="Arial Unicode MS" w:cs="Arial"/>
                <w:sz w:val="16"/>
                <w:szCs w:val="16"/>
                <w:lang w:eastAsia="en-US"/>
              </w:rPr>
            </w:pPr>
          </w:p>
        </w:tc>
      </w:tr>
      <w:tr w:rsidR="003916C5" w:rsidRPr="00CE08E2" w14:paraId="3F58279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581BB947"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3A9FC3F1"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E2CC4A7"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680F4D0"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C3CA79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DF6A932"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4AC5AC5E"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C727DB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6F4EDBEE" w14:textId="77777777" w:rsidR="003916C5" w:rsidRPr="00CE08E2" w:rsidRDefault="003916C5" w:rsidP="003916C5">
            <w:pPr>
              <w:jc w:val="center"/>
              <w:rPr>
                <w:rFonts w:eastAsia="Arial Unicode MS" w:cs="Arial"/>
                <w:sz w:val="16"/>
                <w:szCs w:val="16"/>
                <w:lang w:eastAsia="en-US"/>
              </w:rPr>
            </w:pPr>
          </w:p>
        </w:tc>
      </w:tr>
      <w:tr w:rsidR="003916C5" w:rsidRPr="006F7F72" w14:paraId="4F5FC42C"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33F43FC0" w14:textId="77777777" w:rsidR="003916C5" w:rsidRPr="00CE08E2" w:rsidRDefault="003916C5" w:rsidP="003916C5">
            <w:pPr>
              <w:jc w:val="center"/>
              <w:rPr>
                <w:color w:val="FF0000"/>
                <w:sz w:val="16"/>
                <w:szCs w:val="16"/>
                <w:lang w:val="es-CL" w:eastAsia="es-CL"/>
              </w:rPr>
            </w:pPr>
          </w:p>
          <w:p w14:paraId="3C3E6571" w14:textId="77777777" w:rsidR="003916C5" w:rsidRPr="00CE08E2" w:rsidRDefault="003916C5" w:rsidP="003916C5">
            <w:pPr>
              <w:jc w:val="center"/>
              <w:rPr>
                <w:b/>
                <w:bCs/>
                <w:sz w:val="16"/>
                <w:szCs w:val="16"/>
                <w:lang w:val="es-CL" w:eastAsia="es-CL"/>
              </w:rPr>
            </w:pPr>
          </w:p>
          <w:p w14:paraId="40C67ED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19FCA8F8" w14:textId="77777777" w:rsidR="003916C5" w:rsidRPr="00CE08E2" w:rsidRDefault="003916C5" w:rsidP="003916C5">
            <w:pPr>
              <w:jc w:val="center"/>
              <w:rPr>
                <w:color w:val="FF0000"/>
                <w:sz w:val="16"/>
                <w:szCs w:val="16"/>
                <w:lang w:val="es-CL" w:eastAsia="es-CL"/>
              </w:rPr>
            </w:pPr>
          </w:p>
          <w:p w14:paraId="0CEAE1AD"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29E06A70" w14:textId="77777777" w:rsidR="003916C5" w:rsidRPr="00CE08E2" w:rsidRDefault="003916C5" w:rsidP="003916C5">
            <w:pPr>
              <w:jc w:val="center"/>
              <w:rPr>
                <w:sz w:val="16"/>
                <w:szCs w:val="16"/>
                <w:lang w:val="es-CL" w:eastAsia="es-CL"/>
              </w:rPr>
            </w:pPr>
          </w:p>
          <w:p w14:paraId="21601432" w14:textId="77777777"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7DF37CE8"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10BB9B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39E01E1C"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65EFEB57"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402465BC" w14:textId="46247D9D" w:rsidR="003916C5" w:rsidRPr="00CE08E2" w:rsidRDefault="003916C5" w:rsidP="003205CA">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w:t>
            </w:r>
            <w:r w:rsidR="003205CA">
              <w:rPr>
                <w:rFonts w:eastAsia="Arial Unicode MS" w:cs="Arial"/>
                <w:sz w:val="16"/>
                <w:szCs w:val="16"/>
                <w:lang w:eastAsia="en-US"/>
              </w:rPr>
              <w:t>0</w:t>
            </w:r>
            <w:r w:rsidRPr="003916C5">
              <w:rPr>
                <w:rFonts w:eastAsia="Arial Unicode MS" w:cs="Arial"/>
                <w:sz w:val="16"/>
                <w:szCs w:val="16"/>
                <w:lang w:eastAsia="en-US"/>
              </w:rPr>
              <w:t xml:space="preserve">%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27F5B4E3" w14:textId="77777777" w:rsidR="009B7D23" w:rsidRPr="00415722" w:rsidRDefault="009B7D23" w:rsidP="009B7D23">
      <w:pPr>
        <w:jc w:val="both"/>
        <w:rPr>
          <w:rFonts w:eastAsia="Arial Unicode MS" w:cs="Arial"/>
          <w:strike/>
          <w:color w:val="FF0000"/>
          <w:szCs w:val="22"/>
        </w:rPr>
      </w:pPr>
    </w:p>
    <w:p w14:paraId="7DD6AA90" w14:textId="77777777" w:rsidR="00954C4A" w:rsidRPr="00415722" w:rsidRDefault="00954C4A" w:rsidP="009C064B">
      <w:pPr>
        <w:jc w:val="both"/>
        <w:rPr>
          <w:rFonts w:eastAsia="Arial Unicode MS" w:cs="Arial"/>
          <w:strike/>
          <w:color w:val="FF0000"/>
          <w:szCs w:val="22"/>
        </w:rPr>
      </w:pPr>
    </w:p>
    <w:p w14:paraId="2F5A497B" w14:textId="77777777"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35C1AE34" w14:textId="77777777" w:rsidR="00A45083" w:rsidRDefault="00A45083" w:rsidP="00A45083">
      <w:pPr>
        <w:jc w:val="both"/>
        <w:rPr>
          <w:szCs w:val="22"/>
        </w:rPr>
      </w:pPr>
    </w:p>
    <w:p w14:paraId="6244D568" w14:textId="77777777"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05BBF2CB" w14:textId="77777777" w:rsidR="00A45083" w:rsidRDefault="00A45083" w:rsidP="00C6328B">
      <w:pPr>
        <w:jc w:val="both"/>
        <w:rPr>
          <w:color w:val="00B050"/>
        </w:rPr>
      </w:pPr>
    </w:p>
    <w:p w14:paraId="165DFA77" w14:textId="4A3623DF" w:rsidR="00500162" w:rsidRDefault="00A45083" w:rsidP="00C6328B">
      <w:pPr>
        <w:jc w:val="both"/>
      </w:pPr>
      <w:r>
        <w:t>E</w:t>
      </w:r>
      <w:r w:rsidR="005B0E38" w:rsidRPr="008B372B">
        <w:t>l Agente Operador deberá</w:t>
      </w:r>
      <w:r w:rsidR="00EE386D">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4827CB">
        <w:t xml:space="preserve">a </w:t>
      </w:r>
      <w:r w:rsidR="00D53E29" w:rsidRPr="004827CB">
        <w:t>20</w:t>
      </w:r>
      <w:r w:rsidR="0043639C">
        <w:t xml:space="preserve"> </w:t>
      </w:r>
      <w:r w:rsidR="000A5A8B" w:rsidRPr="004827CB">
        <w:t>días hábiles</w:t>
      </w:r>
      <w:r w:rsidR="000E20DB" w:rsidRPr="004827CB">
        <w:t>,</w:t>
      </w:r>
      <w:r w:rsidR="00EE386D">
        <w:t xml:space="preserve"> </w:t>
      </w:r>
      <w:r w:rsidR="008E216C" w:rsidRPr="004827CB">
        <w:t>contados desde</w:t>
      </w:r>
      <w:r w:rsidR="008B372B" w:rsidRPr="004827CB">
        <w:t xml:space="preserve"> la aprobación </w:t>
      </w:r>
      <w:r w:rsidR="00AC7EB9" w:rsidRPr="004827CB">
        <w:t xml:space="preserve">del/la beneficiario/a </w:t>
      </w:r>
      <w:r w:rsidR="008B372B" w:rsidRPr="004827CB">
        <w:t>al Plan de Trabajo</w:t>
      </w:r>
      <w:r w:rsidR="006F508B" w:rsidRPr="004827CB">
        <w:t>.</w:t>
      </w:r>
      <w:r w:rsidR="00EE386D">
        <w:t xml:space="preserve"> </w:t>
      </w:r>
      <w:r w:rsidR="00AB5CCE" w:rsidRPr="004827CB">
        <w:t xml:space="preserve">La Dirección Regional de Sercotec tendrá un </w:t>
      </w:r>
      <w:r w:rsidR="008E3816" w:rsidRPr="004827CB">
        <w:t xml:space="preserve">plazo máximo de </w:t>
      </w:r>
      <w:r w:rsidR="004827CB" w:rsidRPr="004827CB">
        <w:t>5</w:t>
      </w:r>
      <w:r w:rsidR="008E3816" w:rsidRPr="004827CB">
        <w:t xml:space="preserve"> días hábiles</w:t>
      </w:r>
      <w:r w:rsidR="00AB5CCE" w:rsidRPr="004827CB">
        <w:t xml:space="preserve"> conta</w:t>
      </w:r>
      <w:r w:rsidR="00AC7EB9" w:rsidRPr="004827CB">
        <w:t xml:space="preserve">dos desde la recepción </w:t>
      </w:r>
      <w:r w:rsidR="00306396" w:rsidRPr="004827CB">
        <w:t xml:space="preserve">de dicho informe </w:t>
      </w:r>
      <w:r w:rsidR="00AB5CCE" w:rsidRPr="004827CB">
        <w:t>para su aproba</w:t>
      </w:r>
      <w:bookmarkStart w:id="55" w:name="_Toc345489765"/>
      <w:bookmarkStart w:id="56" w:name="_Toc413772569"/>
      <w:r w:rsidR="009C5427" w:rsidRPr="004827CB">
        <w:t>ción.</w:t>
      </w:r>
    </w:p>
    <w:p w14:paraId="2E5E5ADC"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306EAA26" w14:textId="77777777" w:rsidTr="00635C65">
        <w:trPr>
          <w:jc w:val="center"/>
        </w:trPr>
        <w:tc>
          <w:tcPr>
            <w:tcW w:w="8818" w:type="dxa"/>
            <w:shd w:val="clear" w:color="auto" w:fill="D9D9D9" w:themeFill="background1" w:themeFillShade="D9"/>
            <w:tcMar>
              <w:top w:w="57" w:type="dxa"/>
              <w:bottom w:w="57" w:type="dxa"/>
            </w:tcMar>
          </w:tcPr>
          <w:p w14:paraId="74D0632A"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97939C4" w14:textId="77777777"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EE386D">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EE386D">
              <w:rPr>
                <w:rFonts w:eastAsia="Arial Unicode MS" w:cs="Arial"/>
                <w:szCs w:val="22"/>
                <w:lang w:val="es-CL"/>
              </w:rPr>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AAA099E" w14:textId="77777777" w:rsidR="00A37FD1" w:rsidRDefault="00A37FD1" w:rsidP="00635C65">
            <w:pPr>
              <w:jc w:val="both"/>
              <w:rPr>
                <w:rFonts w:eastAsia="Arial Unicode MS" w:cs="Arial"/>
                <w:szCs w:val="22"/>
                <w:lang w:val="es-CL"/>
              </w:rPr>
            </w:pPr>
          </w:p>
          <w:p w14:paraId="283FBE27" w14:textId="77777777"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20822E53" w14:textId="77777777" w:rsidR="00C6328B" w:rsidRPr="00C6328B" w:rsidRDefault="00C6328B" w:rsidP="00C6328B">
      <w:pPr>
        <w:jc w:val="both"/>
        <w:rPr>
          <w:color w:val="FF0000"/>
        </w:rPr>
      </w:pPr>
    </w:p>
    <w:p w14:paraId="3D37FAAC" w14:textId="77777777" w:rsidR="00DA2BE3" w:rsidRPr="00347B9F" w:rsidRDefault="00C6328B" w:rsidP="008C599F">
      <w:pPr>
        <w:pStyle w:val="Ttulo20"/>
        <w:jc w:val="both"/>
        <w:rPr>
          <w:rFonts w:eastAsia="Arial Unicode MS"/>
        </w:rPr>
      </w:pPr>
      <w:bookmarkStart w:id="57" w:name="_Toc87815239"/>
      <w:r>
        <w:rPr>
          <w:rFonts w:eastAsia="Arial Unicode MS"/>
        </w:rPr>
        <w:t>4</w:t>
      </w:r>
      <w:r w:rsidR="005732BE">
        <w:rPr>
          <w:rFonts w:eastAsia="Arial Unicode MS"/>
        </w:rPr>
        <w:t>.3</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27986E21" w14:textId="77777777" w:rsidR="00AB3517" w:rsidRPr="00347B9F" w:rsidRDefault="00AB3517" w:rsidP="008C599F">
      <w:pPr>
        <w:jc w:val="both"/>
        <w:rPr>
          <w:rFonts w:eastAsia="Arial Unicode MS" w:cs="Arial"/>
          <w:szCs w:val="22"/>
        </w:rPr>
      </w:pPr>
    </w:p>
    <w:p w14:paraId="1DC5B312" w14:textId="77777777"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EE386D">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44736D2A" w14:textId="77777777" w:rsidR="00572E3D" w:rsidRDefault="00572E3D" w:rsidP="008C599F">
      <w:pPr>
        <w:jc w:val="both"/>
        <w:rPr>
          <w:rFonts w:eastAsia="Arial Unicode MS" w:cs="Arial"/>
          <w:szCs w:val="22"/>
        </w:rPr>
      </w:pPr>
    </w:p>
    <w:p w14:paraId="1B2FC3DE" w14:textId="77777777"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279ECCD" w14:textId="77777777" w:rsidR="004D5844" w:rsidRPr="006A249C" w:rsidRDefault="004D5844" w:rsidP="008C599F">
      <w:pPr>
        <w:jc w:val="both"/>
        <w:rPr>
          <w:rFonts w:eastAsia="Arial Unicode MS" w:cs="Arial"/>
          <w:szCs w:val="22"/>
        </w:rPr>
      </w:pPr>
    </w:p>
    <w:p w14:paraId="6A7E1D15" w14:textId="77777777"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F002EB">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032E99B5" w14:textId="77777777" w:rsidR="00AC75E2" w:rsidRDefault="00AC75E2" w:rsidP="00AC75E2">
      <w:pPr>
        <w:pStyle w:val="Prrafodelista"/>
        <w:ind w:left="709"/>
        <w:jc w:val="both"/>
        <w:rPr>
          <w:rFonts w:eastAsia="Arial Unicode MS" w:cs="Arial"/>
          <w:bCs/>
          <w:color w:val="00B050"/>
          <w:szCs w:val="22"/>
        </w:rPr>
      </w:pPr>
    </w:p>
    <w:p w14:paraId="2DCB5786" w14:textId="178C5D5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AA0D23">
        <w:rPr>
          <w:rFonts w:eastAsia="Arial Unicode MS" w:cs="Arial"/>
          <w:szCs w:val="22"/>
        </w:rPr>
        <w:t>$</w:t>
      </w:r>
      <w:r w:rsidR="00E22209">
        <w:rPr>
          <w:rFonts w:eastAsia="Arial Unicode MS" w:cs="Arial"/>
          <w:szCs w:val="22"/>
        </w:rPr>
        <w:t>50.000</w:t>
      </w:r>
      <w:r w:rsidRPr="00AA0D23">
        <w:rPr>
          <w:rFonts w:eastAsia="Arial Unicode MS" w:cs="Arial"/>
          <w:szCs w:val="22"/>
        </w:rPr>
        <w:t xml:space="preserve"> (</w:t>
      </w:r>
      <w:r w:rsidR="00055B07">
        <w:rPr>
          <w:rFonts w:eastAsia="Arial Unicode MS" w:cs="Arial"/>
          <w:szCs w:val="22"/>
        </w:rPr>
        <w:t>cien</w:t>
      </w:r>
      <w:r w:rsidRPr="00AA0D23">
        <w:rPr>
          <w:rFonts w:eastAsia="Arial Unicode MS" w:cs="Arial"/>
          <w:szCs w:val="22"/>
        </w:rPr>
        <w:t xml:space="preserve"> mil pesos) </w:t>
      </w:r>
      <w:r w:rsidRPr="00AA0D23">
        <w:rPr>
          <w:rFonts w:eastAsia="Arial Unicode MS" w:cs="Arial"/>
          <w:szCs w:val="22"/>
          <w:u w:val="single"/>
        </w:rPr>
        <w:t>netos</w:t>
      </w:r>
      <w:r w:rsidRPr="00AA0D23">
        <w:rPr>
          <w:rFonts w:eastAsia="Arial Unicode MS" w:cs="Arial"/>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6CE96DF2" w14:textId="77777777" w:rsidR="00072BCA" w:rsidRDefault="00072BCA" w:rsidP="00072BCA">
      <w:pPr>
        <w:pStyle w:val="Prrafodelista"/>
        <w:ind w:left="709"/>
        <w:jc w:val="both"/>
        <w:rPr>
          <w:rFonts w:eastAsia="Arial Unicode MS" w:cs="Arial"/>
          <w:szCs w:val="22"/>
        </w:rPr>
      </w:pPr>
    </w:p>
    <w:p w14:paraId="522BCB95" w14:textId="2C7D0FD8" w:rsidR="002F5E48" w:rsidRPr="00DE7F57" w:rsidRDefault="004D5844" w:rsidP="008F5BE0">
      <w:pPr>
        <w:pStyle w:val="Prrafodelista"/>
        <w:numPr>
          <w:ilvl w:val="1"/>
          <w:numId w:val="1"/>
        </w:numPr>
        <w:jc w:val="both"/>
        <w:rPr>
          <w:rFonts w:eastAsia="Arial Unicode MS" w:cs="Arial"/>
          <w:bCs/>
          <w:color w:val="000000" w:themeColor="text1"/>
          <w:szCs w:val="22"/>
        </w:rPr>
      </w:pPr>
      <w:r w:rsidRPr="00687B00">
        <w:rPr>
          <w:rFonts w:eastAsia="Arial Unicode MS" w:cs="Arial"/>
          <w:b/>
          <w:szCs w:val="22"/>
        </w:rPr>
        <w:t>Reembolso de gastos</w:t>
      </w:r>
      <w:r w:rsidR="00EE386D">
        <w:rPr>
          <w:rFonts w:eastAsia="Arial Unicode MS" w:cs="Arial"/>
          <w:b/>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EE386D">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EE386D">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EE386D">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EE386D">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B10662">
        <w:rPr>
          <w:rFonts w:eastAsia="Arial Unicode MS" w:cs="Arial"/>
          <w:bCs/>
          <w:color w:val="000000" w:themeColor="text1"/>
          <w:szCs w:val="22"/>
        </w:rPr>
        <w:t xml:space="preserve"> </w:t>
      </w:r>
      <w:r w:rsidR="008F5BE0" w:rsidRPr="008F5BE0">
        <w:rPr>
          <w:rFonts w:eastAsia="Arial Unicode MS" w:cs="Arial"/>
          <w:bCs/>
          <w:color w:val="000000" w:themeColor="text1"/>
          <w:szCs w:val="22"/>
        </w:rPr>
        <w:t>Para lo anterior, el AOS deber</w:t>
      </w:r>
      <w:r w:rsidR="008F5BE0" w:rsidRPr="008F5BE0">
        <w:rPr>
          <w:rFonts w:eastAsia="Arial Unicode MS" w:cs="Arial" w:hint="eastAsia"/>
          <w:bCs/>
          <w:color w:val="000000" w:themeColor="text1"/>
          <w:szCs w:val="22"/>
        </w:rPr>
        <w:t>á</w:t>
      </w:r>
      <w:r w:rsidR="008F5BE0" w:rsidRPr="008F5BE0">
        <w:rPr>
          <w:rFonts w:eastAsia="Arial Unicode MS" w:cs="Arial"/>
          <w:bCs/>
          <w:color w:val="000000" w:themeColor="text1"/>
          <w:szCs w:val="22"/>
        </w:rPr>
        <w:t xml:space="preserve"> entregar al beneficiario un comprobante f</w:t>
      </w:r>
      <w:r w:rsidR="008F5BE0" w:rsidRPr="008F5BE0">
        <w:rPr>
          <w:rFonts w:eastAsia="Arial Unicode MS" w:cs="Arial" w:hint="eastAsia"/>
          <w:bCs/>
          <w:color w:val="000000" w:themeColor="text1"/>
          <w:szCs w:val="22"/>
        </w:rPr>
        <w:t>í</w:t>
      </w:r>
      <w:r w:rsidR="008F5BE0" w:rsidRPr="008F5BE0">
        <w:rPr>
          <w:rFonts w:eastAsia="Arial Unicode MS" w:cs="Arial"/>
          <w:bCs/>
          <w:color w:val="000000" w:themeColor="text1"/>
          <w:szCs w:val="22"/>
        </w:rPr>
        <w:t>sico o electr</w:t>
      </w:r>
      <w:r w:rsidR="008F5BE0" w:rsidRPr="008F5BE0">
        <w:rPr>
          <w:rFonts w:eastAsia="Arial Unicode MS" w:cs="Arial" w:hint="eastAsia"/>
          <w:bCs/>
          <w:color w:val="000000" w:themeColor="text1"/>
          <w:szCs w:val="22"/>
        </w:rPr>
        <w:t>ó</w:t>
      </w:r>
      <w:r w:rsidR="008F5BE0" w:rsidRPr="008F5BE0">
        <w:rPr>
          <w:rFonts w:eastAsia="Arial Unicode MS" w:cs="Arial"/>
          <w:bCs/>
          <w:color w:val="000000" w:themeColor="text1"/>
          <w:szCs w:val="22"/>
        </w:rPr>
        <w:t>nico, que se</w:t>
      </w:r>
      <w:r w:rsidR="008F5BE0" w:rsidRPr="008F5BE0">
        <w:rPr>
          <w:rFonts w:eastAsia="Arial Unicode MS" w:cs="Arial" w:hint="eastAsia"/>
          <w:bCs/>
          <w:color w:val="000000" w:themeColor="text1"/>
          <w:szCs w:val="22"/>
        </w:rPr>
        <w:t>ñ</w:t>
      </w:r>
      <w:r w:rsidR="008F5BE0" w:rsidRPr="008F5BE0">
        <w:rPr>
          <w:rFonts w:eastAsia="Arial Unicode MS" w:cs="Arial"/>
          <w:bCs/>
          <w:color w:val="000000" w:themeColor="text1"/>
          <w:szCs w:val="22"/>
        </w:rPr>
        <w:t>ale que la documentaci</w:t>
      </w:r>
      <w:r w:rsidR="008F5BE0" w:rsidRPr="008F5BE0">
        <w:rPr>
          <w:rFonts w:eastAsia="Arial Unicode MS" w:cs="Arial" w:hint="eastAsia"/>
          <w:bCs/>
          <w:color w:val="000000" w:themeColor="text1"/>
          <w:szCs w:val="22"/>
        </w:rPr>
        <w:t>ó</w:t>
      </w:r>
      <w:r w:rsidR="008F5BE0" w:rsidRPr="008F5BE0">
        <w:rPr>
          <w:rFonts w:eastAsia="Arial Unicode MS" w:cs="Arial"/>
          <w:bCs/>
          <w:color w:val="000000" w:themeColor="text1"/>
          <w:szCs w:val="22"/>
        </w:rPr>
        <w:t>n y antecedentes entregados, necesarios para poder cursar el reembolso, son los correctos, se</w:t>
      </w:r>
      <w:r w:rsidR="008F5BE0" w:rsidRPr="008F5BE0">
        <w:rPr>
          <w:rFonts w:eastAsia="Arial Unicode MS" w:cs="Arial" w:hint="eastAsia"/>
          <w:bCs/>
          <w:color w:val="000000" w:themeColor="text1"/>
          <w:szCs w:val="22"/>
        </w:rPr>
        <w:t>ñ</w:t>
      </w:r>
      <w:r w:rsidR="008F5BE0" w:rsidRPr="008F5BE0">
        <w:rPr>
          <w:rFonts w:eastAsia="Arial Unicode MS" w:cs="Arial"/>
          <w:bCs/>
          <w:color w:val="000000" w:themeColor="text1"/>
          <w:szCs w:val="22"/>
        </w:rPr>
        <w:t>alando en este mismo comprobante, la fecha m</w:t>
      </w:r>
      <w:r w:rsidR="008F5BE0" w:rsidRPr="008F5BE0">
        <w:rPr>
          <w:rFonts w:eastAsia="Arial Unicode MS" w:cs="Arial" w:hint="eastAsia"/>
          <w:bCs/>
          <w:color w:val="000000" w:themeColor="text1"/>
          <w:szCs w:val="22"/>
        </w:rPr>
        <w:t>á</w:t>
      </w:r>
      <w:r w:rsidR="008F5BE0" w:rsidRPr="008F5BE0">
        <w:rPr>
          <w:rFonts w:eastAsia="Arial Unicode MS" w:cs="Arial"/>
          <w:bCs/>
          <w:color w:val="000000" w:themeColor="text1"/>
          <w:szCs w:val="22"/>
        </w:rPr>
        <w:t xml:space="preserve">xima de reintegro de los recursos solicitados.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752DF7E8" w14:textId="77777777" w:rsidR="002F5E48" w:rsidRDefault="002F5E48" w:rsidP="002F5E48">
      <w:pPr>
        <w:pStyle w:val="Prrafodelista"/>
        <w:ind w:left="709"/>
        <w:jc w:val="both"/>
        <w:rPr>
          <w:rFonts w:eastAsia="Arial Unicode MS" w:cs="Arial"/>
          <w:b/>
          <w:szCs w:val="22"/>
        </w:rPr>
      </w:pPr>
    </w:p>
    <w:p w14:paraId="7F8C64E1" w14:textId="77777777"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480717A1" w14:textId="77777777" w:rsidR="003B1548" w:rsidRPr="00570D77" w:rsidRDefault="003B1548" w:rsidP="00570D77">
      <w:pPr>
        <w:jc w:val="both"/>
        <w:rPr>
          <w:rFonts w:eastAsia="Arial Unicode MS" w:cs="Arial"/>
          <w:b/>
          <w:szCs w:val="22"/>
          <w:highlight w:val="yellow"/>
        </w:rPr>
      </w:pPr>
    </w:p>
    <w:p w14:paraId="53225A1F" w14:textId="258D1366"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00EE386D">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p>
    <w:p w14:paraId="67E840E9" w14:textId="77777777" w:rsidR="00DE7F57" w:rsidRPr="00DE7F57" w:rsidRDefault="00DE7F57" w:rsidP="00DE7F57">
      <w:pPr>
        <w:jc w:val="both"/>
        <w:rPr>
          <w:color w:val="000000" w:themeColor="text1"/>
          <w:szCs w:val="22"/>
        </w:rPr>
      </w:pPr>
    </w:p>
    <w:p w14:paraId="540F08D4" w14:textId="77777777"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C24000">
        <w:rPr>
          <w:rFonts w:eastAsia="Arial Unicode MS" w:cs="Arial"/>
          <w:color w:val="000000" w:themeColor="text1"/>
          <w:szCs w:val="22"/>
        </w:rPr>
        <w:t xml:space="preserve"> </w:t>
      </w:r>
      <w:r w:rsidR="00B14C8D" w:rsidRPr="005367C4">
        <w:rPr>
          <w:rFonts w:eastAsia="Arial Unicode MS" w:cs="Arial"/>
          <w:szCs w:val="22"/>
        </w:rPr>
        <w:t>en un plazo máximo de</w:t>
      </w:r>
      <w:r w:rsidR="00C24000">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C24000">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C24000">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C24000">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C24000">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w:t>
      </w:r>
      <w:r w:rsidR="00072BCA" w:rsidRPr="008738D1">
        <w:rPr>
          <w:rFonts w:eastAsia="Arial Unicode MS" w:cs="Arial"/>
          <w:szCs w:val="22"/>
        </w:rPr>
        <w:lastRenderedPageBreak/>
        <w:t>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C24000">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5FD29337" w14:textId="77777777" w:rsidR="00FC41DA" w:rsidRDefault="00FC41DA" w:rsidP="008C599F">
      <w:pPr>
        <w:jc w:val="both"/>
        <w:rPr>
          <w:rFonts w:eastAsia="Arial Unicode MS" w:cs="Arial"/>
          <w:szCs w:val="22"/>
        </w:rPr>
      </w:pPr>
    </w:p>
    <w:p w14:paraId="2C669BE5" w14:textId="77777777"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77775DC8" w14:textId="77777777"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2B996E3"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3955A756"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26015474" w14:textId="77777777"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C24000">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1C11A130" w14:textId="77777777" w:rsidR="00DE109A" w:rsidRPr="00793A3C" w:rsidRDefault="00DE109A" w:rsidP="005367C4">
            <w:pPr>
              <w:jc w:val="both"/>
              <w:rPr>
                <w:rFonts w:eastAsia="Arial Unicode MS" w:cs="Arial"/>
                <w:color w:val="000000" w:themeColor="text1"/>
                <w:szCs w:val="22"/>
                <w:lang w:val="es-CL"/>
              </w:rPr>
            </w:pPr>
          </w:p>
          <w:p w14:paraId="6B616702" w14:textId="77777777"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74DE5050" w14:textId="77777777" w:rsidR="005367C4" w:rsidRDefault="005367C4" w:rsidP="00E216E5">
      <w:pPr>
        <w:jc w:val="both"/>
        <w:rPr>
          <w:rFonts w:eastAsia="Arial Unicode MS" w:cs="Arial"/>
          <w:color w:val="000000" w:themeColor="text1"/>
          <w:szCs w:val="22"/>
        </w:rPr>
      </w:pPr>
    </w:p>
    <w:p w14:paraId="0FBC02B4" w14:textId="77777777"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C24000">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3AC06DC3" w14:textId="77777777" w:rsidR="00E216E5" w:rsidRPr="00072BCA" w:rsidRDefault="00E216E5" w:rsidP="008C599F">
      <w:pPr>
        <w:jc w:val="both"/>
        <w:rPr>
          <w:rFonts w:eastAsia="Arial Unicode MS" w:cs="Arial"/>
          <w:color w:val="000000" w:themeColor="text1"/>
          <w:szCs w:val="22"/>
          <w:highlight w:val="yellow"/>
        </w:rPr>
      </w:pPr>
    </w:p>
    <w:p w14:paraId="033F986D" w14:textId="77777777"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00C24000">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064D4A">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39C7451F"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6A052A9"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2CB38098" w14:textId="77777777"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7D5918E3" w14:textId="77777777"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5E1CBC37" w14:textId="77777777" w:rsidR="00216CEE" w:rsidRDefault="00216CEE" w:rsidP="00DE109A">
            <w:pPr>
              <w:jc w:val="both"/>
              <w:rPr>
                <w:rFonts w:eastAsia="Arial Unicode MS" w:cs="Arial"/>
                <w:color w:val="000000" w:themeColor="text1"/>
                <w:szCs w:val="22"/>
                <w:lang w:val="es-CL"/>
              </w:rPr>
            </w:pPr>
          </w:p>
          <w:p w14:paraId="0F6D7EA6" w14:textId="71777BB5" w:rsidR="00216CEE" w:rsidRPr="00A46596" w:rsidRDefault="00B523F7" w:rsidP="00B74E57">
            <w:pPr>
              <w:jc w:val="both"/>
            </w:pPr>
            <w:r w:rsidRPr="00B523F7">
              <w:rPr>
                <w:rFonts w:eastAsia="Arial Unicode MS" w:cs="Arial"/>
                <w:szCs w:val="22"/>
                <w:lang w:val="es-CL"/>
              </w:rPr>
              <w:t xml:space="preserve">Como actividad complementaria a la ejecución del plan, los beneficiarios/as del instrumento deberán realizar el “Chequeo Digital” del Ministerio de Economía, Fomento y Turismo, disponible en </w:t>
            </w:r>
            <w:hyperlink r:id="rId21" w:history="1">
              <w:r w:rsidRPr="00B523F7">
                <w:rPr>
                  <w:rStyle w:val="Hipervnculo"/>
                  <w:rFonts w:eastAsia="Arial Unicode MS" w:cs="Arial"/>
                  <w:szCs w:val="22"/>
                </w:rPr>
                <w:t>https://www.sercotec.cl/</w:t>
              </w:r>
            </w:hyperlink>
            <w:r w:rsidRPr="00B523F7">
              <w:rPr>
                <w:rFonts w:eastAsia="Arial Unicode MS" w:cs="Arial"/>
                <w:szCs w:val="22"/>
                <w:lang w:val="es-CL"/>
              </w:rPr>
              <w:t xml:space="preserve">, o ingresando directamente en </w:t>
            </w:r>
            <w:hyperlink r:id="rId22" w:history="1">
              <w:r w:rsidRPr="00B523F7">
                <w:rPr>
                  <w:rStyle w:val="Hipervnculo"/>
                  <w:rFonts w:eastAsia="Arial Unicode MS" w:cs="Arial"/>
                  <w:szCs w:val="22"/>
                </w:rPr>
                <w:t>https://chequeodigital.cl/landing/sercotec/Index.html</w:t>
              </w:r>
            </w:hyperlink>
            <w:r w:rsidRPr="00B523F7">
              <w:rPr>
                <w:rFonts w:eastAsia="Arial Unicode MS" w:cs="Arial"/>
                <w:szCs w:val="22"/>
              </w:rPr>
              <w:t>. Un representante de la empresa</w:t>
            </w:r>
            <w:r w:rsidRPr="00B523F7">
              <w:rPr>
                <w:rFonts w:eastAsia="Arial Unicode MS" w:cs="Arial"/>
                <w:szCs w:val="22"/>
                <w:vertAlign w:val="superscript"/>
              </w:rPr>
              <w:footnoteReference w:id="18"/>
            </w:r>
            <w:r w:rsidRPr="00B523F7">
              <w:rPr>
                <w:rFonts w:eastAsia="Arial Unicode MS" w:cs="Arial"/>
                <w:szCs w:val="22"/>
              </w:rPr>
              <w:t xml:space="preserve">, responderá una serie de preguntas para determinar el nivel digital de la misma en varias dimensiones transversales a su negocio (cultura organizativa, procesos, comunicaciones, entre otros). </w:t>
            </w:r>
            <w:r w:rsidRPr="00B523F7">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tc>
      </w:tr>
    </w:tbl>
    <w:p w14:paraId="7F900B9C" w14:textId="77777777" w:rsidR="00C46605" w:rsidRPr="00DA250A" w:rsidRDefault="00C46605" w:rsidP="00522E04">
      <w:pPr>
        <w:pStyle w:val="Ttulo20"/>
        <w:rPr>
          <w:rFonts w:eastAsia="Arial Unicode MS"/>
          <w:lang w:val="es-ES"/>
        </w:rPr>
      </w:pPr>
    </w:p>
    <w:p w14:paraId="541A675E" w14:textId="77777777" w:rsidR="00522E04" w:rsidRPr="00347B9F" w:rsidRDefault="00522E04" w:rsidP="00522E04">
      <w:pPr>
        <w:pStyle w:val="Ttulo20"/>
        <w:rPr>
          <w:rFonts w:eastAsia="Arial Unicode MS"/>
        </w:rPr>
      </w:pPr>
      <w:bookmarkStart w:id="58" w:name="_Toc87815240"/>
      <w:r w:rsidRPr="00CB7079">
        <w:rPr>
          <w:rFonts w:eastAsia="Arial Unicode MS"/>
        </w:rPr>
        <w:t>5</w:t>
      </w:r>
      <w:r w:rsidRPr="005E6885">
        <w:rPr>
          <w:rFonts w:eastAsia="Arial Unicode MS"/>
        </w:rPr>
        <w:t>. TÉRMINO DEL PROYECTO</w:t>
      </w:r>
      <w:bookmarkEnd w:id="58"/>
    </w:p>
    <w:p w14:paraId="13FC5931" w14:textId="77777777" w:rsidR="00522E04" w:rsidRDefault="00522E04" w:rsidP="008C599F">
      <w:pPr>
        <w:jc w:val="both"/>
        <w:rPr>
          <w:rFonts w:eastAsia="Arial Unicode MS" w:cs="Arial"/>
          <w:color w:val="FF0000"/>
          <w:szCs w:val="22"/>
        </w:rPr>
      </w:pPr>
    </w:p>
    <w:p w14:paraId="52F670AF" w14:textId="77777777"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534DD924" w14:textId="77777777" w:rsidR="007D5B15" w:rsidRDefault="007D5B15" w:rsidP="008C599F">
      <w:pPr>
        <w:jc w:val="both"/>
        <w:rPr>
          <w:rFonts w:eastAsia="Arial Unicode MS" w:cs="Arial"/>
          <w:szCs w:val="22"/>
        </w:rPr>
      </w:pPr>
    </w:p>
    <w:p w14:paraId="6C9025AC" w14:textId="77777777" w:rsidR="00EF3AF8" w:rsidRPr="0070534C" w:rsidRDefault="000628C6" w:rsidP="00EF3AF8">
      <w:pPr>
        <w:pStyle w:val="Ttulo20"/>
        <w:jc w:val="both"/>
        <w:rPr>
          <w:rFonts w:eastAsia="Arial Unicode MS"/>
        </w:rPr>
      </w:pPr>
      <w:bookmarkStart w:id="59" w:name="_Toc34927288"/>
      <w:bookmarkStart w:id="60" w:name="_Toc87815241"/>
      <w:r>
        <w:rPr>
          <w:rFonts w:eastAsia="Arial Unicode MS"/>
        </w:rPr>
        <w:t>5.1</w:t>
      </w:r>
      <w:r w:rsidR="006F5BB1" w:rsidRPr="0070534C">
        <w:rPr>
          <w:rFonts w:eastAsia="Arial Unicode MS"/>
        </w:rPr>
        <w:tab/>
        <w:t>Término Anticipado</w:t>
      </w:r>
      <w:r w:rsidR="00A703EE">
        <w:rPr>
          <w:rFonts w:eastAsia="Arial Unicode MS"/>
        </w:rPr>
        <w:t xml:space="preserve"> del Proyecto</w:t>
      </w:r>
      <w:bookmarkEnd w:id="59"/>
      <w:bookmarkEnd w:id="60"/>
    </w:p>
    <w:p w14:paraId="71023164" w14:textId="77777777" w:rsidR="00EF3AF8" w:rsidRPr="0070534C" w:rsidRDefault="00EF3AF8" w:rsidP="008C599F">
      <w:pPr>
        <w:jc w:val="both"/>
        <w:rPr>
          <w:rFonts w:eastAsia="Arial Unicode MS" w:cs="Arial"/>
          <w:szCs w:val="22"/>
        </w:rPr>
      </w:pPr>
    </w:p>
    <w:p w14:paraId="7C2DB78B" w14:textId="77777777"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00E75732" w14:textId="77777777" w:rsidR="00793A3C" w:rsidRPr="007F0BC5" w:rsidRDefault="00793A3C" w:rsidP="006F5BB1">
      <w:pPr>
        <w:jc w:val="both"/>
        <w:rPr>
          <w:rFonts w:eastAsia="Arial Unicode MS" w:cs="Arial"/>
          <w:b/>
          <w:szCs w:val="22"/>
        </w:rPr>
      </w:pPr>
    </w:p>
    <w:p w14:paraId="4608CAD7" w14:textId="77777777"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5A5A845B" w14:textId="77777777" w:rsidR="00793A3C" w:rsidRDefault="00793A3C" w:rsidP="006F5BB1">
      <w:pPr>
        <w:jc w:val="both"/>
        <w:rPr>
          <w:rFonts w:eastAsia="Arial Unicode MS" w:cs="Arial"/>
          <w:szCs w:val="22"/>
        </w:rPr>
      </w:pPr>
    </w:p>
    <w:p w14:paraId="5D946BBA" w14:textId="77777777"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F5A227" w14:textId="77777777" w:rsidR="006F5BB1" w:rsidRPr="0070534C" w:rsidRDefault="006F5BB1" w:rsidP="006F5BB1">
      <w:pPr>
        <w:jc w:val="both"/>
        <w:rPr>
          <w:rFonts w:eastAsia="Arial Unicode MS" w:cs="Arial"/>
          <w:szCs w:val="22"/>
        </w:rPr>
      </w:pPr>
    </w:p>
    <w:p w14:paraId="675A7500" w14:textId="77777777"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contados desde el ingreso de la solicitud, deberá remitir dichos antecedentes a la Dirección Regional de Sercotec.</w:t>
      </w:r>
      <w:r w:rsidR="00064D4A">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p>
    <w:p w14:paraId="1447821B" w14:textId="77777777" w:rsidR="006F5BB1" w:rsidRPr="006F5BB1" w:rsidRDefault="006F5BB1" w:rsidP="006F5BB1">
      <w:pPr>
        <w:jc w:val="both"/>
        <w:rPr>
          <w:rFonts w:eastAsia="Arial Unicode MS" w:cs="Arial"/>
          <w:szCs w:val="22"/>
        </w:rPr>
      </w:pPr>
    </w:p>
    <w:p w14:paraId="1656F803" w14:textId="77777777"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21755964" w14:textId="77777777" w:rsidR="006F5BB1" w:rsidRPr="0070534C" w:rsidRDefault="006F5BB1" w:rsidP="006F5BB1">
      <w:pPr>
        <w:jc w:val="both"/>
        <w:rPr>
          <w:rFonts w:eastAsia="Arial Unicode MS" w:cs="Arial"/>
          <w:szCs w:val="22"/>
        </w:rPr>
      </w:pPr>
    </w:p>
    <w:p w14:paraId="2DF3240D" w14:textId="77777777"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 xml:space="preserve">a </w:t>
      </w:r>
      <w:r w:rsidR="009F1BC4">
        <w:rPr>
          <w:rFonts w:eastAsia="Arial Unicode MS" w:cs="Arial"/>
          <w:szCs w:val="22"/>
        </w:rPr>
        <w:lastRenderedPageBreak/>
        <w:t>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064D4A">
        <w:rPr>
          <w:rFonts w:eastAsia="Arial Unicode MS" w:cs="Arial"/>
          <w:szCs w:val="22"/>
        </w:rPr>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064D4A">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63BACE94" w14:textId="77777777" w:rsidR="00DE7F57" w:rsidRPr="0070534C" w:rsidRDefault="00DE7F57" w:rsidP="006F5BB1">
      <w:pPr>
        <w:jc w:val="both"/>
        <w:rPr>
          <w:rFonts w:eastAsia="Arial Unicode MS" w:cs="Arial"/>
          <w:szCs w:val="22"/>
        </w:rPr>
      </w:pPr>
    </w:p>
    <w:p w14:paraId="1093E507" w14:textId="77777777"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4C5E82E" w14:textId="77777777" w:rsidR="006F5BB1" w:rsidRPr="0070534C" w:rsidRDefault="006F5BB1" w:rsidP="006F5BB1">
      <w:pPr>
        <w:jc w:val="both"/>
        <w:rPr>
          <w:rFonts w:eastAsia="Arial Unicode MS" w:cs="Arial"/>
          <w:szCs w:val="22"/>
        </w:rPr>
      </w:pPr>
    </w:p>
    <w:p w14:paraId="0768EDC1" w14:textId="77777777"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5F75ABB3" w14:textId="77777777" w:rsidR="0068389D" w:rsidRPr="0070534C" w:rsidRDefault="0068389D" w:rsidP="006F5BB1">
      <w:pPr>
        <w:jc w:val="both"/>
        <w:rPr>
          <w:rFonts w:eastAsia="Arial Unicode MS" w:cs="Arial"/>
          <w:szCs w:val="22"/>
        </w:rPr>
      </w:pPr>
    </w:p>
    <w:p w14:paraId="4048E0C6" w14:textId="77777777"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46E3D13D" w14:textId="77777777" w:rsidR="0068389D" w:rsidRPr="0070534C" w:rsidRDefault="0068389D" w:rsidP="006F5BB1">
      <w:pPr>
        <w:jc w:val="both"/>
        <w:rPr>
          <w:rFonts w:eastAsia="Arial Unicode MS" w:cs="Arial"/>
          <w:szCs w:val="22"/>
        </w:rPr>
      </w:pPr>
    </w:p>
    <w:p w14:paraId="2CDEEBAD"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7F040F81"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59D3C8E3"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2CCEA494"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0E8C7BC3" w14:textId="77777777" w:rsidR="006F5BB1" w:rsidRPr="006F5BB1" w:rsidRDefault="006F5BB1" w:rsidP="006F5BB1">
      <w:pPr>
        <w:jc w:val="both"/>
        <w:rPr>
          <w:rFonts w:eastAsia="Arial Unicode MS" w:cs="Arial"/>
          <w:szCs w:val="22"/>
        </w:rPr>
      </w:pPr>
    </w:p>
    <w:p w14:paraId="3E74B1F2" w14:textId="77777777"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1DDB5D0B" w14:textId="77777777" w:rsidR="006F5BB1" w:rsidRPr="0070534C" w:rsidRDefault="006F5BB1" w:rsidP="006F5BB1">
      <w:pPr>
        <w:jc w:val="both"/>
        <w:rPr>
          <w:rFonts w:eastAsia="Arial Unicode MS" w:cs="Arial"/>
          <w:szCs w:val="22"/>
        </w:rPr>
      </w:pPr>
    </w:p>
    <w:p w14:paraId="038D3775" w14:textId="77777777"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5B95296B" w14:textId="77777777" w:rsidR="006F5BB1" w:rsidRPr="0070534C" w:rsidRDefault="006F5BB1" w:rsidP="006F5BB1">
      <w:pPr>
        <w:jc w:val="both"/>
        <w:rPr>
          <w:rFonts w:eastAsia="Arial Unicode MS" w:cs="Arial"/>
          <w:szCs w:val="22"/>
        </w:rPr>
      </w:pPr>
    </w:p>
    <w:p w14:paraId="0462C444" w14:textId="77777777"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C1028BD" w14:textId="77777777" w:rsidR="00D04275" w:rsidRDefault="00D04275" w:rsidP="006F5BB1">
      <w:pPr>
        <w:jc w:val="both"/>
        <w:rPr>
          <w:rFonts w:eastAsia="Arial Unicode MS" w:cs="Arial"/>
          <w:color w:val="FF0000"/>
          <w:szCs w:val="22"/>
        </w:rPr>
      </w:pPr>
    </w:p>
    <w:p w14:paraId="3C734747" w14:textId="068EF58A" w:rsidR="00284140" w:rsidRPr="00ED1705" w:rsidRDefault="00EB1484" w:rsidP="00D7705A">
      <w:pPr>
        <w:pStyle w:val="Ttulo20"/>
        <w:rPr>
          <w:rFonts w:eastAsia="Arial Unicode MS"/>
        </w:rPr>
      </w:pPr>
      <w:bookmarkStart w:id="61" w:name="_Toc87815242"/>
      <w:r w:rsidRPr="00476916">
        <w:rPr>
          <w:rFonts w:eastAsia="Arial Unicode MS"/>
        </w:rPr>
        <w:t>6. OTROS</w:t>
      </w:r>
      <w:bookmarkEnd w:id="61"/>
    </w:p>
    <w:p w14:paraId="2D8251ED" w14:textId="77777777" w:rsidR="00EB1484" w:rsidRPr="00ED1705" w:rsidRDefault="00EB1484" w:rsidP="008C599F">
      <w:pPr>
        <w:jc w:val="both"/>
        <w:rPr>
          <w:rFonts w:eastAsia="Arial Unicode MS" w:cs="Arial"/>
          <w:szCs w:val="22"/>
          <w:lang w:val="es-CL"/>
        </w:rPr>
      </w:pPr>
    </w:p>
    <w:p w14:paraId="7B8DB07C" w14:textId="77777777"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064D4A">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064D4A">
        <w:rPr>
          <w:rFonts w:eastAsia="Calibri"/>
          <w:szCs w:val="22"/>
          <w:lang w:val="es-CL" w:eastAsia="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05B87884" w14:textId="77777777" w:rsidR="0032228F" w:rsidRPr="00ED1705" w:rsidRDefault="0032228F" w:rsidP="008C599F">
      <w:pPr>
        <w:jc w:val="both"/>
        <w:rPr>
          <w:rFonts w:eastAsia="Arial Unicode MS" w:cs="Arial"/>
          <w:szCs w:val="22"/>
          <w:lang w:val="es-CL"/>
        </w:rPr>
      </w:pPr>
    </w:p>
    <w:p w14:paraId="10F40FFC" w14:textId="77777777"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p>
    <w:p w14:paraId="7E15FA94" w14:textId="77777777" w:rsidR="00920191" w:rsidRPr="00ED1705" w:rsidRDefault="00920191" w:rsidP="008C599F">
      <w:pPr>
        <w:jc w:val="both"/>
        <w:rPr>
          <w:rFonts w:eastAsia="Arial Unicode MS" w:cs="Arial"/>
          <w:szCs w:val="22"/>
          <w:lang w:val="es-CL"/>
        </w:rPr>
      </w:pPr>
    </w:p>
    <w:p w14:paraId="2C3AFD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E13237E"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ventas</w:t>
      </w:r>
      <w:r w:rsidR="00982BC0" w:rsidRPr="00C57590">
        <w:rPr>
          <w:rFonts w:eastAsia="Arial Unicode MS" w:cs="Arial"/>
          <w:szCs w:val="22"/>
          <w:lang w:val="es-CL"/>
        </w:rPr>
        <w:t>.</w:t>
      </w:r>
    </w:p>
    <w:p w14:paraId="6F459A66"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5C411E2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492FD6E7"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4B542FFD" w14:textId="77777777"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77C1CF1A" w14:textId="77777777"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6133229D" w14:textId="77777777" w:rsidR="000600CB" w:rsidRPr="00ED1705" w:rsidRDefault="000600CB" w:rsidP="008C599F">
      <w:pPr>
        <w:jc w:val="both"/>
        <w:rPr>
          <w:rFonts w:eastAsia="Arial Unicode MS" w:cs="Arial"/>
          <w:szCs w:val="22"/>
          <w:lang w:val="es-CL"/>
        </w:rPr>
      </w:pPr>
    </w:p>
    <w:p w14:paraId="01C3B8C8" w14:textId="77777777"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4C9478AB" w14:textId="77777777" w:rsidR="00623C1B" w:rsidRPr="00ED1705" w:rsidRDefault="00623C1B" w:rsidP="008C599F">
      <w:pPr>
        <w:jc w:val="both"/>
        <w:rPr>
          <w:rFonts w:cs="Arial"/>
          <w:szCs w:val="22"/>
          <w:lang w:val="es-CL"/>
        </w:rPr>
      </w:pPr>
    </w:p>
    <w:p w14:paraId="76E611CF" w14:textId="29B6144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064D4A">
        <w:rPr>
          <w:rFonts w:cs="Arial"/>
          <w:szCs w:val="22"/>
        </w:rPr>
        <w:t xml:space="preserve"> </w:t>
      </w:r>
      <w:r w:rsidR="00623C1B" w:rsidRPr="00ED1705">
        <w:rPr>
          <w:rFonts w:cs="Arial"/>
          <w:szCs w:val="22"/>
        </w:rPr>
        <w:t>S</w:t>
      </w:r>
      <w:r w:rsidR="00FB272A">
        <w:rPr>
          <w:rFonts w:cs="Arial"/>
          <w:szCs w:val="22"/>
        </w:rPr>
        <w:t>ervicio de Impuestos Internos (SII)</w:t>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7346334C" w14:textId="77777777" w:rsidR="00C46605" w:rsidRDefault="00C46605" w:rsidP="0068389D">
      <w:pPr>
        <w:jc w:val="both"/>
        <w:rPr>
          <w:rFonts w:cs="Arial"/>
          <w:szCs w:val="22"/>
        </w:rPr>
      </w:pPr>
    </w:p>
    <w:p w14:paraId="672AE99C"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6467B875"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74510160" w14:textId="77777777"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62AEBBCE" w14:textId="77777777"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00064D4A">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A1C4C8C" w14:textId="77777777" w:rsidR="00CF7DBC" w:rsidRDefault="00CF7DBC" w:rsidP="002967C3">
      <w:pPr>
        <w:rPr>
          <w:szCs w:val="22"/>
          <w:lang w:val="es-CL"/>
        </w:rPr>
      </w:pPr>
    </w:p>
    <w:p w14:paraId="2AB19437" w14:textId="77777777" w:rsidR="002967C3" w:rsidRDefault="002967C3" w:rsidP="002967C3">
      <w:pPr>
        <w:rPr>
          <w:szCs w:val="22"/>
          <w:lang w:val="es-CL"/>
        </w:rPr>
      </w:pPr>
    </w:p>
    <w:p w14:paraId="798FD778" w14:textId="77777777" w:rsidR="002967C3" w:rsidRDefault="002967C3" w:rsidP="002967C3">
      <w:pPr>
        <w:rPr>
          <w:szCs w:val="22"/>
          <w:lang w:val="es-CL"/>
        </w:rPr>
      </w:pPr>
    </w:p>
    <w:p w14:paraId="5DA599B6" w14:textId="5846B696" w:rsidR="00614317" w:rsidRDefault="00614317" w:rsidP="002967C3">
      <w:pPr>
        <w:rPr>
          <w:szCs w:val="22"/>
          <w:lang w:val="es-CL"/>
        </w:rPr>
      </w:pPr>
    </w:p>
    <w:p w14:paraId="2BD79001" w14:textId="666D10B8" w:rsidR="00614317" w:rsidRDefault="00614317" w:rsidP="002967C3">
      <w:pPr>
        <w:rPr>
          <w:szCs w:val="22"/>
          <w:lang w:val="es-CL"/>
        </w:rPr>
      </w:pPr>
    </w:p>
    <w:p w14:paraId="012752F1" w14:textId="44B6F20C" w:rsidR="00614317" w:rsidRDefault="00614317" w:rsidP="002967C3">
      <w:pPr>
        <w:rPr>
          <w:szCs w:val="22"/>
          <w:lang w:val="es-CL"/>
        </w:rPr>
      </w:pPr>
    </w:p>
    <w:p w14:paraId="3970A002" w14:textId="58677915" w:rsidR="00614317" w:rsidRDefault="00614317" w:rsidP="002967C3">
      <w:pPr>
        <w:rPr>
          <w:szCs w:val="22"/>
          <w:lang w:val="es-CL"/>
        </w:rPr>
      </w:pPr>
    </w:p>
    <w:p w14:paraId="149D0541" w14:textId="2C9DC8BE" w:rsidR="00614317" w:rsidRDefault="00614317" w:rsidP="002967C3">
      <w:pPr>
        <w:rPr>
          <w:szCs w:val="22"/>
          <w:lang w:val="es-CL"/>
        </w:rPr>
      </w:pPr>
    </w:p>
    <w:p w14:paraId="3C2AD9D2" w14:textId="349C5761" w:rsidR="00614317" w:rsidRDefault="00614317" w:rsidP="002967C3">
      <w:pPr>
        <w:rPr>
          <w:szCs w:val="22"/>
          <w:lang w:val="es-CL"/>
        </w:rPr>
      </w:pPr>
    </w:p>
    <w:p w14:paraId="6CD0E8B8" w14:textId="14C5510F" w:rsidR="00614317" w:rsidRDefault="00614317" w:rsidP="002967C3">
      <w:pPr>
        <w:rPr>
          <w:szCs w:val="22"/>
          <w:lang w:val="es-CL"/>
        </w:rPr>
      </w:pPr>
    </w:p>
    <w:p w14:paraId="70C36132" w14:textId="653B5772" w:rsidR="00614317" w:rsidRDefault="00614317" w:rsidP="002967C3">
      <w:pPr>
        <w:rPr>
          <w:szCs w:val="22"/>
          <w:lang w:val="es-CL"/>
        </w:rPr>
      </w:pPr>
    </w:p>
    <w:p w14:paraId="309699C4" w14:textId="062066D3" w:rsidR="00614317" w:rsidRDefault="00614317" w:rsidP="002967C3">
      <w:pPr>
        <w:rPr>
          <w:szCs w:val="22"/>
          <w:lang w:val="es-CL"/>
        </w:rPr>
      </w:pPr>
    </w:p>
    <w:p w14:paraId="24155F75" w14:textId="219A7B03" w:rsidR="00614317" w:rsidRDefault="00614317" w:rsidP="002967C3">
      <w:pPr>
        <w:rPr>
          <w:szCs w:val="22"/>
          <w:lang w:val="es-CL"/>
        </w:rPr>
      </w:pPr>
    </w:p>
    <w:p w14:paraId="3E6DD45E" w14:textId="1CA8EC4B" w:rsidR="00614317" w:rsidRDefault="00614317" w:rsidP="002967C3">
      <w:pPr>
        <w:rPr>
          <w:szCs w:val="22"/>
          <w:lang w:val="es-CL"/>
        </w:rPr>
      </w:pPr>
    </w:p>
    <w:p w14:paraId="177DC9F2" w14:textId="6B33215D" w:rsidR="00614317" w:rsidRDefault="00614317" w:rsidP="002967C3">
      <w:pPr>
        <w:rPr>
          <w:szCs w:val="22"/>
          <w:lang w:val="es-CL"/>
        </w:rPr>
      </w:pPr>
    </w:p>
    <w:p w14:paraId="2393E652" w14:textId="5B648E56" w:rsidR="00614317" w:rsidRDefault="00614317" w:rsidP="002967C3">
      <w:pPr>
        <w:rPr>
          <w:szCs w:val="22"/>
          <w:lang w:val="es-CL"/>
        </w:rPr>
      </w:pPr>
    </w:p>
    <w:p w14:paraId="3BB56C55" w14:textId="6ADAAD06" w:rsidR="00614317" w:rsidRDefault="00614317" w:rsidP="002967C3">
      <w:pPr>
        <w:rPr>
          <w:szCs w:val="22"/>
          <w:lang w:val="es-CL"/>
        </w:rPr>
      </w:pPr>
    </w:p>
    <w:p w14:paraId="622CBB2F" w14:textId="2AB42907" w:rsidR="00614317" w:rsidRDefault="00614317" w:rsidP="002967C3">
      <w:pPr>
        <w:rPr>
          <w:szCs w:val="22"/>
          <w:lang w:val="es-CL"/>
        </w:rPr>
      </w:pPr>
    </w:p>
    <w:p w14:paraId="5C96B9FF" w14:textId="77777777" w:rsidR="00614317" w:rsidRDefault="00614317" w:rsidP="002967C3">
      <w:pPr>
        <w:rPr>
          <w:szCs w:val="22"/>
          <w:lang w:val="es-CL"/>
        </w:rPr>
      </w:pPr>
    </w:p>
    <w:p w14:paraId="1A40680C" w14:textId="77777777" w:rsidR="0065633D" w:rsidRDefault="0065633D" w:rsidP="002967C3">
      <w:pPr>
        <w:rPr>
          <w:szCs w:val="22"/>
          <w:lang w:val="es-CL"/>
        </w:rPr>
      </w:pPr>
    </w:p>
    <w:p w14:paraId="33E45AB8" w14:textId="77777777" w:rsidR="0065633D" w:rsidRDefault="0065633D" w:rsidP="002967C3">
      <w:pPr>
        <w:rPr>
          <w:szCs w:val="22"/>
          <w:lang w:val="es-CL"/>
        </w:rPr>
      </w:pPr>
    </w:p>
    <w:p w14:paraId="5A790DD3" w14:textId="77777777" w:rsidR="004750D3" w:rsidRDefault="004750D3" w:rsidP="002967C3">
      <w:pPr>
        <w:rPr>
          <w:szCs w:val="22"/>
          <w:lang w:val="es-CL"/>
        </w:rPr>
      </w:pPr>
    </w:p>
    <w:p w14:paraId="71142E57" w14:textId="77777777"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E42C5E1" w14:textId="77777777" w:rsidR="00866EBF" w:rsidRDefault="00866EBF" w:rsidP="008228C4">
      <w:pPr>
        <w:jc w:val="center"/>
        <w:rPr>
          <w:rFonts w:eastAsia="Arial Unicode MS" w:cs="Arial"/>
          <w:b/>
          <w:bCs/>
          <w:color w:val="000000" w:themeColor="text1"/>
          <w:sz w:val="40"/>
          <w:szCs w:val="40"/>
        </w:rPr>
      </w:pPr>
    </w:p>
    <w:p w14:paraId="52AE0F65" w14:textId="77777777" w:rsidR="008228C4" w:rsidRPr="00CE17BC" w:rsidRDefault="008228C4" w:rsidP="008228C4">
      <w:pPr>
        <w:jc w:val="center"/>
        <w:rPr>
          <w:rFonts w:asciiTheme="minorHAnsi" w:eastAsia="Arial Unicode MS" w:hAnsiTheme="minorHAnsi" w:cs="Arial"/>
          <w:b/>
          <w:bCs/>
          <w:sz w:val="40"/>
          <w:szCs w:val="40"/>
        </w:rPr>
      </w:pPr>
      <w:r w:rsidRPr="00CE17BC">
        <w:rPr>
          <w:rFonts w:eastAsia="Arial Unicode MS" w:cs="Arial"/>
          <w:b/>
          <w:bCs/>
          <w:sz w:val="40"/>
          <w:szCs w:val="40"/>
        </w:rPr>
        <w:t>CAPITAL SEMILLA</w:t>
      </w:r>
      <w:r w:rsidR="00A85993" w:rsidRPr="00CE17BC">
        <w:rPr>
          <w:rFonts w:eastAsia="Arial Unicode MS" w:cs="Arial"/>
          <w:b/>
          <w:bCs/>
          <w:sz w:val="40"/>
          <w:szCs w:val="40"/>
        </w:rPr>
        <w:t xml:space="preserve"> EMPRENDE</w:t>
      </w:r>
    </w:p>
    <w:p w14:paraId="7A917A8B" w14:textId="00CFAB64" w:rsidR="008228C4" w:rsidRPr="00CE17BC" w:rsidRDefault="009C24A2" w:rsidP="008228C4">
      <w:pPr>
        <w:jc w:val="center"/>
        <w:rPr>
          <w:rFonts w:eastAsia="Arial Unicode MS" w:cs="Arial"/>
          <w:b/>
          <w:bCs/>
          <w:sz w:val="40"/>
          <w:szCs w:val="40"/>
        </w:rPr>
      </w:pPr>
      <w:r w:rsidRPr="00CE17BC">
        <w:rPr>
          <w:rFonts w:eastAsia="Arial Unicode MS" w:cs="Arial"/>
          <w:b/>
          <w:bCs/>
          <w:sz w:val="40"/>
          <w:szCs w:val="40"/>
        </w:rPr>
        <w:t>“</w:t>
      </w:r>
      <w:r w:rsidR="0002702E">
        <w:rPr>
          <w:rFonts w:eastAsia="Arial Unicode MS" w:cs="Arial"/>
          <w:b/>
          <w:bCs/>
          <w:sz w:val="40"/>
          <w:szCs w:val="40"/>
        </w:rPr>
        <w:t>TURISMO MAPUCHE ARAUCANÍA ANDINA</w:t>
      </w:r>
      <w:r w:rsidR="00C46605" w:rsidRPr="00CE17BC">
        <w:rPr>
          <w:rFonts w:eastAsia="Arial Unicode MS" w:cs="Arial"/>
          <w:b/>
          <w:bCs/>
          <w:sz w:val="40"/>
          <w:szCs w:val="40"/>
        </w:rPr>
        <w:t>”</w:t>
      </w:r>
    </w:p>
    <w:p w14:paraId="3A171311" w14:textId="77777777" w:rsidR="008228C4" w:rsidRDefault="008228C4" w:rsidP="008228C4">
      <w:pPr>
        <w:jc w:val="center"/>
        <w:rPr>
          <w:rFonts w:eastAsia="Arial Unicode MS" w:cs="Arial"/>
          <w:b/>
          <w:bCs/>
          <w:color w:val="000000" w:themeColor="text1"/>
          <w:sz w:val="40"/>
          <w:szCs w:val="40"/>
        </w:rPr>
      </w:pPr>
    </w:p>
    <w:p w14:paraId="105CD15D" w14:textId="77777777" w:rsidR="008228C4" w:rsidRPr="00CE17BC" w:rsidRDefault="008228C4" w:rsidP="00614317">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E17BC">
        <w:rPr>
          <w:rFonts w:eastAsia="Arial Unicode MS" w:cs="Arial"/>
          <w:b/>
          <w:bCs/>
          <w:sz w:val="40"/>
          <w:szCs w:val="40"/>
        </w:rPr>
        <w:t xml:space="preserve">DE </w:t>
      </w:r>
      <w:r w:rsidR="00CE17BC" w:rsidRPr="00CE17BC">
        <w:rPr>
          <w:rFonts w:eastAsia="Arial Unicode MS" w:cs="Arial"/>
          <w:b/>
          <w:bCs/>
          <w:sz w:val="40"/>
          <w:szCs w:val="40"/>
        </w:rPr>
        <w:t>LA ARAUCANÍA</w:t>
      </w:r>
    </w:p>
    <w:p w14:paraId="53D89A9A" w14:textId="022D3530" w:rsidR="008228C4" w:rsidRPr="00CE17BC" w:rsidRDefault="005E6885" w:rsidP="00614317">
      <w:pPr>
        <w:spacing w:line="480" w:lineRule="auto"/>
        <w:jc w:val="center"/>
        <w:rPr>
          <w:rFonts w:eastAsia="Arial Unicode MS" w:cs="Arial"/>
          <w:b/>
          <w:bCs/>
          <w:sz w:val="40"/>
          <w:szCs w:val="40"/>
        </w:rPr>
      </w:pPr>
      <w:r w:rsidRPr="00CE17BC">
        <w:rPr>
          <w:rFonts w:eastAsia="Arial Unicode MS" w:cs="Arial"/>
          <w:b/>
          <w:bCs/>
          <w:sz w:val="40"/>
          <w:szCs w:val="40"/>
        </w:rPr>
        <w:t>202</w:t>
      </w:r>
      <w:r w:rsidR="00F91015">
        <w:rPr>
          <w:rFonts w:eastAsia="Arial Unicode MS" w:cs="Arial"/>
          <w:b/>
          <w:bCs/>
          <w:sz w:val="40"/>
          <w:szCs w:val="40"/>
        </w:rPr>
        <w:t>2</w:t>
      </w:r>
    </w:p>
    <w:p w14:paraId="37AFDA2A" w14:textId="77777777" w:rsidR="008228C4" w:rsidRPr="00C57590" w:rsidRDefault="008228C4" w:rsidP="008228C4">
      <w:pPr>
        <w:spacing w:line="480" w:lineRule="auto"/>
        <w:jc w:val="center"/>
        <w:rPr>
          <w:rFonts w:eastAsia="Arial Unicode MS" w:cs="Arial"/>
          <w:b/>
          <w:bCs/>
          <w:sz w:val="40"/>
          <w:szCs w:val="40"/>
        </w:rPr>
      </w:pPr>
    </w:p>
    <w:p w14:paraId="70515D63"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87815243"/>
      <w:bookmarkStart w:id="64" w:name="_Toc346840830"/>
      <w:r w:rsidR="003046D1" w:rsidRPr="00350E78">
        <w:rPr>
          <w:b/>
        </w:rPr>
        <w:lastRenderedPageBreak/>
        <w:t>ANEXO N° 1</w:t>
      </w:r>
      <w:bookmarkEnd w:id="62"/>
      <w:bookmarkEnd w:id="63"/>
    </w:p>
    <w:p w14:paraId="7C78A0E3"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3AC12378" w14:textId="77777777" w:rsidR="003046D1" w:rsidRPr="00347B9F" w:rsidRDefault="003046D1" w:rsidP="003046D1">
      <w:pPr>
        <w:jc w:val="center"/>
        <w:rPr>
          <w:b/>
          <w:sz w:val="24"/>
          <w:lang w:val="es-CL"/>
        </w:rPr>
      </w:pPr>
    </w:p>
    <w:p w14:paraId="1E7A87F0"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686574" w:rsidRPr="00347B9F" w14:paraId="59E2E59A"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5DBDD7C1" w14:textId="77777777" w:rsidR="00686574" w:rsidRPr="00347B9F" w:rsidRDefault="00686574" w:rsidP="001270DA">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570AF196" w14:textId="77777777" w:rsidR="00686574" w:rsidRPr="00347B9F" w:rsidRDefault="00686574" w:rsidP="001270DA">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686574" w:rsidRPr="00347B9F" w14:paraId="48B2E5F8"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hideMark/>
          </w:tcPr>
          <w:p w14:paraId="708F242D" w14:textId="5808F00C" w:rsidR="00686574" w:rsidRPr="009A248F" w:rsidRDefault="00686574" w:rsidP="001270DA">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w:t>
            </w:r>
            <w:r w:rsidRPr="005211D6">
              <w:rPr>
                <w:rFonts w:cs="Calibri"/>
                <w:sz w:val="18"/>
                <w:szCs w:val="18"/>
                <w:lang w:val="es-CL" w:eastAsia="en-US"/>
              </w:rPr>
              <w:t>extranjera, mayor de edad, sin inicio de actividades ante el Servicio de Impuestos Internos (SII) en primera categoría, a la fecha de inicio de la convocatoria.</w:t>
            </w:r>
            <w:r w:rsidRPr="0018353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3E6BCD61" w14:textId="77777777" w:rsidR="00686574" w:rsidRPr="00347B9F" w:rsidRDefault="00686574" w:rsidP="001270DA">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686574" w:rsidRPr="00347B9F" w14:paraId="58C391A4"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hideMark/>
          </w:tcPr>
          <w:p w14:paraId="122D2BDF" w14:textId="3EADBDD4" w:rsidR="00686574" w:rsidRPr="00126903" w:rsidRDefault="00686574" w:rsidP="001270DA">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mínimo de $3.000.000 hasta máximo de $3.500.000.- de subsidio Sercotec</w:t>
            </w:r>
            <w:r w:rsidRPr="00586EB8">
              <w:rPr>
                <w:rFonts w:cs="Calibri"/>
                <w:sz w:val="18"/>
                <w:szCs w:val="18"/>
                <w:lang w:val="es-CL" w:eastAsia="en-US"/>
              </w:rPr>
              <w:t>. Además, deberá considerar Acciones de Gestión Empresarial por un</w:t>
            </w:r>
            <w:r w:rsidRPr="00586EB8">
              <w:rPr>
                <w:rFonts w:cs="Calibri"/>
                <w:sz w:val="18"/>
                <w:szCs w:val="18"/>
                <w:lang w:eastAsia="en-US"/>
              </w:rPr>
              <w:t xml:space="preserve"> monto mínimo de $200.000.-</w:t>
            </w:r>
            <w:r>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69F8B624" w14:textId="77777777" w:rsidR="00686574" w:rsidRPr="00126903" w:rsidRDefault="00686574" w:rsidP="001270DA">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057082C3" w14:textId="77777777" w:rsidR="00686574" w:rsidRPr="00126903" w:rsidRDefault="00686574" w:rsidP="001270DA">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485513BC" w14:textId="5BBE94EB" w:rsidR="00686574" w:rsidRDefault="00686574" w:rsidP="001270DA">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3963E445" w14:textId="77777777" w:rsidR="001270DA" w:rsidRPr="001270DA" w:rsidRDefault="001270DA" w:rsidP="001270DA">
            <w:pPr>
              <w:contextualSpacing/>
              <w:jc w:val="both"/>
              <w:rPr>
                <w:rFonts w:cs="Calibri"/>
                <w:color w:val="000000" w:themeColor="text1"/>
                <w:sz w:val="18"/>
                <w:szCs w:val="18"/>
                <w:lang w:eastAsia="en-US"/>
              </w:rPr>
            </w:pPr>
          </w:p>
          <w:p w14:paraId="02E2E32D" w14:textId="77777777" w:rsidR="00686574" w:rsidRPr="003C08BE" w:rsidRDefault="00686574" w:rsidP="001270DA">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5531DA96" w14:textId="77777777" w:rsidR="00686574" w:rsidRDefault="00686574" w:rsidP="001270DA">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749B90E5" w14:textId="77777777" w:rsidR="00686574" w:rsidRPr="00C062B3" w:rsidRDefault="00686574" w:rsidP="001270DA">
            <w:pPr>
              <w:pStyle w:val="Prrafodelista"/>
              <w:ind w:left="0"/>
              <w:jc w:val="both"/>
              <w:rPr>
                <w:rFonts w:cs="Calibri"/>
                <w:sz w:val="18"/>
                <w:szCs w:val="18"/>
                <w:lang w:val="es-CL" w:eastAsia="en-US"/>
              </w:rPr>
            </w:pPr>
          </w:p>
          <w:p w14:paraId="0F12A152" w14:textId="77777777" w:rsidR="00686574" w:rsidRPr="004556EC" w:rsidRDefault="00686574" w:rsidP="001270DA">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686574" w:rsidRPr="00347B9F" w14:paraId="1CA2F758"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tcPr>
          <w:p w14:paraId="61B72C06" w14:textId="1C3971E6" w:rsidR="00686574" w:rsidRPr="00126903" w:rsidRDefault="00686574" w:rsidP="001270DA">
            <w:pPr>
              <w:contextualSpacing/>
              <w:jc w:val="both"/>
              <w:rPr>
                <w:rFonts w:cs="Calibri"/>
                <w:color w:val="000000" w:themeColor="text1"/>
                <w:sz w:val="18"/>
                <w:szCs w:val="18"/>
                <w:lang w:eastAsia="en-US"/>
              </w:rPr>
            </w:pPr>
            <w:r>
              <w:rPr>
                <w:rFonts w:cs="Calibri"/>
                <w:color w:val="000000" w:themeColor="text1"/>
                <w:sz w:val="18"/>
                <w:szCs w:val="18"/>
                <w:lang w:eastAsia="en-US"/>
              </w:rPr>
              <w:t>c. No tener deudas laborales y/</w:t>
            </w:r>
            <w:r w:rsidRPr="00126903">
              <w:rPr>
                <w:rFonts w:cs="Calibri"/>
                <w:color w:val="000000" w:themeColor="text1"/>
                <w:sz w:val="18"/>
                <w:szCs w:val="18"/>
                <w:lang w:eastAsia="en-US"/>
              </w:rPr>
              <w:t>o previsionales, ni multa</w:t>
            </w:r>
            <w:r>
              <w:rPr>
                <w:rFonts w:cs="Calibri"/>
                <w:color w:val="000000" w:themeColor="text1"/>
                <w:sz w:val="18"/>
                <w:szCs w:val="18"/>
                <w:lang w:eastAsia="en-US"/>
              </w:rPr>
              <w:t>s impagas, asociadas al Rut de</w:t>
            </w:r>
            <w:r w:rsidR="001270DA">
              <w:rPr>
                <w:rFonts w:cs="Calibri"/>
                <w:color w:val="000000" w:themeColor="text1"/>
                <w:sz w:val="18"/>
                <w:szCs w:val="18"/>
                <w:lang w:eastAsia="en-US"/>
              </w:rPr>
              <w:t>l/</w:t>
            </w:r>
            <w:r w:rsidRPr="00126903">
              <w:rPr>
                <w:rFonts w:cs="Calibri"/>
                <w:color w:val="000000" w:themeColor="text1"/>
                <w:sz w:val="18"/>
                <w:szCs w:val="18"/>
                <w:lang w:eastAsia="en-US"/>
              </w:rPr>
              <w:t xml:space="preserve">la postulante, a </w:t>
            </w:r>
            <w:r>
              <w:rPr>
                <w:rFonts w:cs="Calibri"/>
                <w:color w:val="000000" w:themeColor="text1"/>
                <w:sz w:val="18"/>
                <w:szCs w:val="18"/>
                <w:lang w:eastAsia="en-US"/>
              </w:rPr>
              <w:t>la fecha de envío y cierre de postulaciones</w:t>
            </w:r>
            <w:r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B20CE27" w14:textId="77777777" w:rsidR="00686574" w:rsidRPr="00FD6E0C" w:rsidRDefault="00686574" w:rsidP="001270DA">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44917E31" w14:textId="77777777" w:rsidR="00686574" w:rsidRPr="00185F73" w:rsidRDefault="00686574" w:rsidP="001270DA">
            <w:pPr>
              <w:rPr>
                <w:rFonts w:cs="Calibri"/>
                <w:sz w:val="18"/>
                <w:szCs w:val="18"/>
                <w:lang w:val="es-CL" w:eastAsia="en-US"/>
              </w:rPr>
            </w:pPr>
          </w:p>
        </w:tc>
      </w:tr>
      <w:tr w:rsidR="00686574" w:rsidRPr="00347B9F" w14:paraId="75CEF0FD"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tcPr>
          <w:p w14:paraId="32F7A0C5" w14:textId="77777777" w:rsidR="00686574" w:rsidRPr="00351F9B" w:rsidRDefault="00686574" w:rsidP="001270DA">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60DF6913" w14:textId="77777777" w:rsidR="00686574" w:rsidRPr="008B2840" w:rsidRDefault="00686574" w:rsidP="001270DA">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686574" w:rsidRPr="00867E87" w14:paraId="4CD65683" w14:textId="77777777" w:rsidTr="001270DA">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F001A1D" w14:textId="77777777" w:rsidR="00686574" w:rsidRPr="00887382" w:rsidRDefault="00686574" w:rsidP="001270DA">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61F69C48" w14:textId="77777777" w:rsidR="00686574" w:rsidRPr="00887382" w:rsidRDefault="00686574" w:rsidP="001270DA">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686574" w:rsidRPr="00867E87" w14:paraId="46F84539" w14:textId="77777777" w:rsidTr="001270DA">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C1D00E" w14:textId="05FFE627" w:rsidR="00686574" w:rsidRPr="002257C8" w:rsidRDefault="00686574" w:rsidP="001270DA">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02702E">
              <w:rPr>
                <w:color w:val="000000" w:themeColor="text1"/>
                <w:sz w:val="18"/>
                <w:szCs w:val="18"/>
                <w:lang w:val="es-CL"/>
              </w:rPr>
              <w:t>in</w:t>
            </w:r>
            <w:r w:rsidRPr="002257C8">
              <w:rPr>
                <w:color w:val="000000" w:themeColor="text1"/>
                <w:sz w:val="18"/>
                <w:szCs w:val="18"/>
                <w:lang w:val="es-CL"/>
              </w:rPr>
              <w:t>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7579B95" w14:textId="77777777" w:rsidR="00686574" w:rsidRPr="002257C8" w:rsidRDefault="00686574" w:rsidP="001270DA">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686574" w:rsidRPr="00867E87" w14:paraId="230832A3" w14:textId="77777777" w:rsidTr="001270DA">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3D8467FC" w14:textId="3A4522B9" w:rsidR="00686574" w:rsidRDefault="00686574" w:rsidP="00686574">
            <w:pPr>
              <w:jc w:val="both"/>
              <w:rPr>
                <w:rFonts w:eastAsia="Arial Unicode MS" w:cs="Arial"/>
                <w:szCs w:val="22"/>
                <w:lang w:val="es-CL"/>
              </w:rPr>
            </w:pPr>
            <w:r>
              <w:rPr>
                <w:color w:val="000000" w:themeColor="text1"/>
                <w:sz w:val="18"/>
                <w:szCs w:val="18"/>
              </w:rPr>
              <w:t>g</w:t>
            </w:r>
            <w:r w:rsidRPr="00694663">
              <w:rPr>
                <w:color w:val="000000" w:themeColor="text1"/>
                <w:sz w:val="18"/>
                <w:szCs w:val="18"/>
              </w:rPr>
              <w:t xml:space="preserve">. </w:t>
            </w:r>
            <w:r w:rsidRPr="00686574">
              <w:rPr>
                <w:color w:val="000000" w:themeColor="text1"/>
                <w:sz w:val="18"/>
                <w:szCs w:val="18"/>
                <w:lang w:val="es-CL"/>
              </w:rPr>
              <w:t xml:space="preserve">No haber sido beneficiario/a de alguna convocatoria Emprende, </w:t>
            </w:r>
            <w:r w:rsidR="00DA53F6" w:rsidRPr="00DA53F6">
              <w:rPr>
                <w:color w:val="000000" w:themeColor="text1"/>
                <w:sz w:val="18"/>
                <w:szCs w:val="18"/>
                <w:lang w:val="es-CL"/>
              </w:rPr>
              <w:t>financiada con fondos regulares de Sercotec</w:t>
            </w:r>
            <w:r w:rsidR="00DA53F6">
              <w:rPr>
                <w:color w:val="000000" w:themeColor="text1"/>
                <w:sz w:val="18"/>
                <w:szCs w:val="18"/>
                <w:lang w:val="es-CL"/>
              </w:rPr>
              <w:t>,</w:t>
            </w:r>
            <w:r w:rsidR="00055B07">
              <w:rPr>
                <w:color w:val="000000" w:themeColor="text1"/>
                <w:sz w:val="18"/>
                <w:szCs w:val="18"/>
                <w:lang w:val="es-CL"/>
              </w:rPr>
              <w:t xml:space="preserve"> durante </w:t>
            </w:r>
            <w:r w:rsidRPr="00686574">
              <w:rPr>
                <w:color w:val="000000" w:themeColor="text1"/>
                <w:sz w:val="18"/>
                <w:szCs w:val="18"/>
                <w:lang w:val="es-CL"/>
              </w:rPr>
              <w:t>el año 2021</w:t>
            </w:r>
            <w:r w:rsidR="0002702E">
              <w:rPr>
                <w:color w:val="000000" w:themeColor="text1"/>
                <w:sz w:val="18"/>
                <w:szCs w:val="18"/>
                <w:lang w:val="es-CL"/>
              </w:rPr>
              <w:t>, en la región de La Araucanía.</w:t>
            </w:r>
          </w:p>
          <w:p w14:paraId="1B9604F1" w14:textId="77777777" w:rsidR="00686574" w:rsidRDefault="00686574" w:rsidP="001270DA">
            <w:pPr>
              <w:jc w:val="both"/>
              <w:rPr>
                <w:color w:val="000000" w:themeColor="text1"/>
                <w:sz w:val="18"/>
                <w:szCs w:val="18"/>
              </w:rPr>
            </w:pPr>
          </w:p>
        </w:tc>
        <w:tc>
          <w:tcPr>
            <w:tcW w:w="4341" w:type="dxa"/>
            <w:tcBorders>
              <w:top w:val="single" w:sz="4" w:space="0" w:color="auto"/>
              <w:left w:val="single" w:sz="4" w:space="0" w:color="auto"/>
              <w:bottom w:val="single" w:sz="4" w:space="0" w:color="auto"/>
              <w:right w:val="single" w:sz="4" w:space="0" w:color="auto"/>
            </w:tcBorders>
          </w:tcPr>
          <w:p w14:paraId="65485595" w14:textId="77777777" w:rsidR="00686574" w:rsidRPr="002257C8" w:rsidRDefault="00686574" w:rsidP="001270DA">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Pr>
                <w:rFonts w:cs="Calibri"/>
                <w:color w:val="000000" w:themeColor="text1"/>
                <w:sz w:val="18"/>
                <w:szCs w:val="18"/>
                <w:lang w:val="es-CL" w:eastAsia="en-US"/>
              </w:rPr>
              <w:t xml:space="preserve">de Sercotec asociada al Rut de </w:t>
            </w:r>
            <w:r w:rsidRPr="00694663">
              <w:rPr>
                <w:rFonts w:cs="Calibri"/>
                <w:color w:val="000000" w:themeColor="text1"/>
                <w:sz w:val="18"/>
                <w:szCs w:val="18"/>
                <w:lang w:val="es-CL" w:eastAsia="en-US"/>
              </w:rPr>
              <w:t>la postulante.</w:t>
            </w:r>
          </w:p>
        </w:tc>
      </w:tr>
      <w:tr w:rsidR="00686574" w:rsidRPr="00347B9F" w14:paraId="65FEC2CE" w14:textId="77777777" w:rsidTr="001270DA">
        <w:trPr>
          <w:jc w:val="center"/>
        </w:trPr>
        <w:tc>
          <w:tcPr>
            <w:tcW w:w="4576" w:type="dxa"/>
            <w:tcBorders>
              <w:top w:val="single" w:sz="4" w:space="0" w:color="auto"/>
              <w:left w:val="single" w:sz="4" w:space="0" w:color="auto"/>
              <w:bottom w:val="single" w:sz="4" w:space="0" w:color="auto"/>
              <w:right w:val="single" w:sz="4" w:space="0" w:color="auto"/>
            </w:tcBorders>
          </w:tcPr>
          <w:p w14:paraId="582A498C" w14:textId="2A2E7D37" w:rsidR="00686574" w:rsidRPr="00C11E1C" w:rsidRDefault="00686574" w:rsidP="00951053">
            <w:pPr>
              <w:jc w:val="both"/>
              <w:rPr>
                <w:color w:val="000000" w:themeColor="text1"/>
                <w:sz w:val="18"/>
                <w:szCs w:val="18"/>
                <w:lang w:val="es-CL"/>
              </w:rPr>
            </w:pPr>
            <w:r w:rsidRPr="00686574">
              <w:rPr>
                <w:rFonts w:cs="Calibri"/>
                <w:sz w:val="18"/>
                <w:szCs w:val="18"/>
                <w:lang w:eastAsia="en-US"/>
              </w:rPr>
              <w:t>h</w:t>
            </w:r>
            <w:r w:rsidRPr="00686574">
              <w:rPr>
                <w:rFonts w:cs="Calibri"/>
                <w:sz w:val="18"/>
                <w:szCs w:val="18"/>
                <w:lang w:val="es-CL" w:eastAsia="en-US"/>
              </w:rPr>
              <w:t xml:space="preserve">. </w:t>
            </w:r>
            <w:r w:rsidR="002B5461" w:rsidRPr="002B5461">
              <w:rPr>
                <w:color w:val="000000" w:themeColor="text1"/>
                <w:sz w:val="18"/>
                <w:szCs w:val="18"/>
                <w:lang w:val="es-CL"/>
              </w:rPr>
              <w:t>El/la postulante debe residir actualmente en alguna de las siguientes co</w:t>
            </w:r>
            <w:r w:rsidR="00951053">
              <w:rPr>
                <w:color w:val="000000" w:themeColor="text1"/>
                <w:sz w:val="18"/>
                <w:szCs w:val="18"/>
                <w:lang w:val="es-CL"/>
              </w:rPr>
              <w:t xml:space="preserve">munas </w:t>
            </w:r>
            <w:proofErr w:type="spellStart"/>
            <w:r w:rsidR="00951053">
              <w:rPr>
                <w:color w:val="000000" w:themeColor="text1"/>
                <w:sz w:val="18"/>
                <w:szCs w:val="18"/>
                <w:lang w:val="es-CL"/>
              </w:rPr>
              <w:t>Cunco</w:t>
            </w:r>
            <w:proofErr w:type="spellEnd"/>
            <w:r w:rsidR="00951053">
              <w:rPr>
                <w:color w:val="000000" w:themeColor="text1"/>
                <w:sz w:val="18"/>
                <w:szCs w:val="18"/>
                <w:lang w:val="es-CL"/>
              </w:rPr>
              <w:t xml:space="preserve">, </w:t>
            </w:r>
            <w:proofErr w:type="spellStart"/>
            <w:r w:rsidR="00951053">
              <w:rPr>
                <w:color w:val="000000" w:themeColor="text1"/>
                <w:sz w:val="18"/>
                <w:szCs w:val="18"/>
                <w:lang w:val="es-CL"/>
              </w:rPr>
              <w:t>Curacautín</w:t>
            </w:r>
            <w:proofErr w:type="spellEnd"/>
            <w:r w:rsidR="00951053">
              <w:rPr>
                <w:color w:val="000000" w:themeColor="text1"/>
                <w:sz w:val="18"/>
                <w:szCs w:val="18"/>
                <w:lang w:val="es-CL"/>
              </w:rPr>
              <w:t xml:space="preserve">, Lonquimay, </w:t>
            </w:r>
            <w:proofErr w:type="spellStart"/>
            <w:r w:rsidR="00951053">
              <w:rPr>
                <w:color w:val="000000" w:themeColor="text1"/>
                <w:sz w:val="18"/>
                <w:szCs w:val="18"/>
                <w:lang w:val="es-CL"/>
              </w:rPr>
              <w:t>Melipeuco</w:t>
            </w:r>
            <w:proofErr w:type="spellEnd"/>
            <w:r w:rsidR="00951053">
              <w:rPr>
                <w:color w:val="000000" w:themeColor="text1"/>
                <w:sz w:val="18"/>
                <w:szCs w:val="18"/>
                <w:lang w:val="es-CL"/>
              </w:rPr>
              <w:t xml:space="preserve"> y </w:t>
            </w:r>
            <w:proofErr w:type="spellStart"/>
            <w:r w:rsidR="00951053">
              <w:rPr>
                <w:color w:val="000000" w:themeColor="text1"/>
                <w:sz w:val="18"/>
                <w:szCs w:val="18"/>
                <w:lang w:val="es-CL"/>
              </w:rPr>
              <w:t>Vilcún</w:t>
            </w:r>
            <w:proofErr w:type="spellEnd"/>
            <w:r w:rsidR="00951053">
              <w:rPr>
                <w:color w:val="000000" w:themeColor="text1"/>
                <w:sz w:val="18"/>
                <w:szCs w:val="18"/>
                <w:lang w:val="es-CL"/>
              </w:rPr>
              <w:t xml:space="preserve">. Sercotec </w:t>
            </w:r>
            <w:r w:rsidR="002B5461" w:rsidRPr="002B5461">
              <w:rPr>
                <w:color w:val="000000" w:themeColor="text1"/>
                <w:sz w:val="18"/>
                <w:szCs w:val="18"/>
                <w:lang w:val="es-CL"/>
              </w:rPr>
              <w:t>validará nuevamente esta condición al momento de formalizar</w:t>
            </w:r>
            <w:r w:rsidR="002B5461">
              <w:rPr>
                <w:color w:val="000000" w:themeColor="text1"/>
                <w:sz w:val="18"/>
                <w:szCs w:val="18"/>
                <w:lang w:val="es-CL"/>
              </w:rPr>
              <w:t>.</w:t>
            </w:r>
          </w:p>
        </w:tc>
        <w:tc>
          <w:tcPr>
            <w:tcW w:w="4341" w:type="dxa"/>
            <w:tcBorders>
              <w:top w:val="single" w:sz="4" w:space="0" w:color="auto"/>
              <w:left w:val="single" w:sz="4" w:space="0" w:color="auto"/>
              <w:bottom w:val="single" w:sz="4" w:space="0" w:color="auto"/>
              <w:right w:val="single" w:sz="4" w:space="0" w:color="auto"/>
            </w:tcBorders>
          </w:tcPr>
          <w:p w14:paraId="695466F5" w14:textId="77777777" w:rsidR="00686574" w:rsidRPr="00EB7589" w:rsidRDefault="00686574" w:rsidP="001270DA">
            <w:pPr>
              <w:pStyle w:val="Prrafodelista"/>
              <w:ind w:left="0"/>
              <w:jc w:val="both"/>
              <w:rPr>
                <w:rFonts w:cs="Calibri"/>
                <w:color w:val="FF0000"/>
                <w:sz w:val="18"/>
                <w:szCs w:val="18"/>
                <w:lang w:val="es-CL" w:eastAsia="en-US"/>
              </w:rPr>
            </w:pPr>
            <w:r w:rsidRPr="00497615">
              <w:rPr>
                <w:rFonts w:cs="Calibri"/>
                <w:sz w:val="18"/>
                <w:szCs w:val="18"/>
                <w:lang w:val="es-CL" w:eastAsia="en-US"/>
              </w:rPr>
              <w:t>Las variables se validan automáticamente en función de lo ingresado al mo</w:t>
            </w:r>
            <w:r>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bl>
    <w:p w14:paraId="5ABC2C27" w14:textId="77777777" w:rsidR="009D32EF" w:rsidRDefault="009D32EF" w:rsidP="00951053">
      <w:pPr>
        <w:spacing w:after="160" w:line="259" w:lineRule="auto"/>
        <w:rPr>
          <w:rFonts w:eastAsia="Calibri"/>
          <w:b/>
          <w:szCs w:val="22"/>
          <w:lang w:val="es-CL" w:eastAsia="en-US"/>
        </w:rPr>
      </w:pPr>
    </w:p>
    <w:p w14:paraId="6DCE273A" w14:textId="666D864F" w:rsidR="00951053" w:rsidRDefault="009D32EF" w:rsidP="009D32EF">
      <w:pPr>
        <w:rPr>
          <w:rFonts w:cs="Calibri"/>
          <w:b/>
          <w:sz w:val="18"/>
          <w:szCs w:val="18"/>
        </w:rPr>
      </w:pPr>
      <w:r>
        <w:rPr>
          <w:rFonts w:eastAsia="Calibri"/>
          <w:b/>
          <w:szCs w:val="22"/>
          <w:lang w:val="es-CL" w:eastAsia="en-US"/>
        </w:rPr>
        <w:br w:type="page"/>
      </w:r>
      <w:r w:rsidR="00951053" w:rsidRPr="009D32EF">
        <w:rPr>
          <w:rFonts w:cs="Calibri"/>
          <w:b/>
          <w:sz w:val="18"/>
          <w:szCs w:val="18"/>
        </w:rPr>
        <w:lastRenderedPageBreak/>
        <w:t xml:space="preserve">ADMISIBILIDAD </w:t>
      </w:r>
      <w:r w:rsidR="00D67A20" w:rsidRPr="009D32EF">
        <w:rPr>
          <w:rFonts w:cs="Calibri"/>
          <w:b/>
          <w:sz w:val="18"/>
          <w:szCs w:val="18"/>
        </w:rPr>
        <w:t>MANUAL</w:t>
      </w:r>
    </w:p>
    <w:p w14:paraId="05BA7963" w14:textId="77777777" w:rsidR="009D32EF" w:rsidRPr="009D32EF" w:rsidRDefault="009D32EF" w:rsidP="009D32EF">
      <w:pPr>
        <w:jc w:val="both"/>
        <w:rPr>
          <w:rFonts w:cs="Calibri"/>
          <w:b/>
          <w:sz w:val="18"/>
          <w:szCs w:val="18"/>
        </w:rPr>
      </w:pPr>
    </w:p>
    <w:tbl>
      <w:tblPr>
        <w:tblStyle w:val="Tablaconcuadrcula3"/>
        <w:tblW w:w="0" w:type="auto"/>
        <w:tblLook w:val="04A0" w:firstRow="1" w:lastRow="0" w:firstColumn="1" w:lastColumn="0" w:noHBand="0" w:noVBand="1"/>
      </w:tblPr>
      <w:tblGrid>
        <w:gridCol w:w="4301"/>
        <w:gridCol w:w="4301"/>
      </w:tblGrid>
      <w:tr w:rsidR="00951053" w:rsidRPr="00951053" w14:paraId="05A05A7E" w14:textId="77777777" w:rsidTr="00951053">
        <w:tc>
          <w:tcPr>
            <w:tcW w:w="4301" w:type="dxa"/>
            <w:shd w:val="clear" w:color="auto" w:fill="365F91" w:themeFill="accent1" w:themeFillShade="BF"/>
          </w:tcPr>
          <w:p w14:paraId="18C3E138" w14:textId="77777777" w:rsidR="00951053" w:rsidRPr="00951053" w:rsidRDefault="00951053" w:rsidP="00951053">
            <w:pPr>
              <w:rPr>
                <w:b/>
                <w:color w:val="FFFFFF" w:themeColor="background1"/>
                <w:sz w:val="18"/>
                <w:szCs w:val="22"/>
                <w:lang w:val="es-CL"/>
              </w:rPr>
            </w:pPr>
            <w:r w:rsidRPr="00951053">
              <w:rPr>
                <w:b/>
                <w:color w:val="FFFFFF" w:themeColor="background1"/>
                <w:sz w:val="18"/>
                <w:szCs w:val="22"/>
                <w:lang w:val="es-CL"/>
              </w:rPr>
              <w:t>Requisito</w:t>
            </w:r>
          </w:p>
        </w:tc>
        <w:tc>
          <w:tcPr>
            <w:tcW w:w="4301" w:type="dxa"/>
            <w:shd w:val="clear" w:color="auto" w:fill="365F91" w:themeFill="accent1" w:themeFillShade="BF"/>
          </w:tcPr>
          <w:p w14:paraId="2DA3F2A4" w14:textId="77777777" w:rsidR="00951053" w:rsidRPr="00951053" w:rsidRDefault="00951053" w:rsidP="00951053">
            <w:pPr>
              <w:rPr>
                <w:b/>
                <w:color w:val="FFFFFF" w:themeColor="background1"/>
                <w:sz w:val="18"/>
                <w:szCs w:val="22"/>
                <w:lang w:val="es-CL"/>
              </w:rPr>
            </w:pPr>
            <w:r w:rsidRPr="00951053">
              <w:rPr>
                <w:b/>
                <w:color w:val="FFFFFF" w:themeColor="background1"/>
                <w:sz w:val="18"/>
                <w:szCs w:val="22"/>
                <w:lang w:val="es-CL"/>
              </w:rPr>
              <w:t>Medio de verificación</w:t>
            </w:r>
          </w:p>
        </w:tc>
      </w:tr>
      <w:tr w:rsidR="00951053" w:rsidRPr="00951053" w14:paraId="4F046127" w14:textId="77777777" w:rsidTr="00D67A20">
        <w:tc>
          <w:tcPr>
            <w:tcW w:w="4301" w:type="dxa"/>
          </w:tcPr>
          <w:p w14:paraId="73BC503D" w14:textId="12406418" w:rsidR="00951053" w:rsidRPr="00C13CBE" w:rsidRDefault="00951053" w:rsidP="00C13CBE">
            <w:pPr>
              <w:pStyle w:val="Prrafodelista"/>
              <w:numPr>
                <w:ilvl w:val="5"/>
                <w:numId w:val="1"/>
              </w:numPr>
              <w:rPr>
                <w:sz w:val="18"/>
                <w:szCs w:val="22"/>
                <w:lang w:val="es-CL"/>
              </w:rPr>
            </w:pPr>
            <w:r w:rsidRPr="00C13CBE">
              <w:rPr>
                <w:sz w:val="18"/>
                <w:szCs w:val="22"/>
                <w:lang w:val="es-CL"/>
              </w:rPr>
              <w:t>El/la postulante debe pertenecer al pueblo mapuche.</w:t>
            </w:r>
          </w:p>
        </w:tc>
        <w:tc>
          <w:tcPr>
            <w:tcW w:w="4301" w:type="dxa"/>
          </w:tcPr>
          <w:p w14:paraId="1A5F2468" w14:textId="6779676E" w:rsidR="00951053" w:rsidRPr="00951053" w:rsidRDefault="00951053" w:rsidP="00651D6B">
            <w:pPr>
              <w:jc w:val="both"/>
              <w:rPr>
                <w:sz w:val="18"/>
                <w:szCs w:val="22"/>
                <w:lang w:val="es-CL"/>
              </w:rPr>
            </w:pPr>
            <w:r w:rsidRPr="00951053">
              <w:rPr>
                <w:sz w:val="18"/>
                <w:szCs w:val="22"/>
                <w:lang w:val="es-CL"/>
              </w:rPr>
              <w:t>Este requisito será verificado por la Dirección Regional de Sercotec respecto al Rut del/la postulante. En caso que el apellido no sea evidentemente mapuche por encontrarse en Res. Exenta 895 de 2019 de CONADI, se solicitará Certificado de Calidad Indígena entregado por CONADI</w:t>
            </w:r>
            <w:r w:rsidR="00651D6B">
              <w:t xml:space="preserve">, </w:t>
            </w:r>
            <w:r w:rsidR="00651D6B" w:rsidRPr="00651D6B">
              <w:rPr>
                <w:sz w:val="18"/>
                <w:szCs w:val="22"/>
                <w:lang w:val="es-CL"/>
              </w:rPr>
              <w:t xml:space="preserve">el que deberá ser enviado por correo electrónico o de manera presencial en las oficinas del Agente Operador designado, dentro de los 5 días </w:t>
            </w:r>
            <w:r w:rsidR="00614317">
              <w:rPr>
                <w:sz w:val="18"/>
                <w:szCs w:val="22"/>
                <w:lang w:val="es-CL"/>
              </w:rPr>
              <w:t xml:space="preserve">hábiles </w:t>
            </w:r>
            <w:r w:rsidR="00651D6B" w:rsidRPr="00651D6B">
              <w:rPr>
                <w:sz w:val="18"/>
                <w:szCs w:val="22"/>
                <w:lang w:val="es-CL"/>
              </w:rPr>
              <w:t>corridos desde el envío de la postulación</w:t>
            </w:r>
            <w:r w:rsidR="00651D6B">
              <w:rPr>
                <w:sz w:val="18"/>
                <w:szCs w:val="22"/>
                <w:lang w:val="es-CL"/>
              </w:rPr>
              <w:t xml:space="preserve"> </w:t>
            </w:r>
          </w:p>
        </w:tc>
      </w:tr>
    </w:tbl>
    <w:p w14:paraId="79845810" w14:textId="52FC00E2" w:rsidR="003046D1" w:rsidRDefault="003046D1" w:rsidP="00960A87">
      <w:pPr>
        <w:jc w:val="both"/>
        <w:rPr>
          <w:rFonts w:cs="Calibri"/>
          <w:b/>
          <w:sz w:val="18"/>
          <w:szCs w:val="18"/>
        </w:rPr>
      </w:pPr>
    </w:p>
    <w:p w14:paraId="732CA5AE" w14:textId="599DD1D0" w:rsidR="0065633D" w:rsidRDefault="0065633D" w:rsidP="003046D1">
      <w:pPr>
        <w:rPr>
          <w:rFonts w:cs="Calibri"/>
          <w:b/>
          <w:sz w:val="18"/>
          <w:szCs w:val="18"/>
        </w:rPr>
      </w:pPr>
    </w:p>
    <w:p w14:paraId="12DCEF96"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40E00C35"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766DFEE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6E41285D"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4B67331"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4CF47A7"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74D9F262" w14:textId="3781C838" w:rsidR="003046D1" w:rsidRPr="00DA0AA9" w:rsidRDefault="00614317" w:rsidP="00F1086F">
            <w:pPr>
              <w:jc w:val="both"/>
              <w:rPr>
                <w:rFonts w:eastAsia="Arial Unicode MS" w:cs="Calibri"/>
                <w:sz w:val="18"/>
                <w:szCs w:val="18"/>
                <w:lang w:eastAsia="en-US"/>
              </w:rPr>
            </w:pPr>
            <w:r>
              <w:rPr>
                <w:rFonts w:eastAsia="Arial Unicode MS" w:cs="Calibri"/>
                <w:sz w:val="18"/>
                <w:szCs w:val="18"/>
                <w:lang w:eastAsia="en-US"/>
              </w:rPr>
              <w:t>j</w:t>
            </w:r>
            <w:r w:rsidR="00C11E1C">
              <w:rPr>
                <w:rFonts w:eastAsia="Arial Unicode MS" w:cs="Calibri"/>
                <w:sz w:val="18"/>
                <w:szCs w:val="18"/>
                <w:lang w:eastAsia="en-US"/>
              </w:rPr>
              <w:t>.</w:t>
            </w:r>
            <w:r w:rsidR="003046D1" w:rsidRPr="00102D8A">
              <w:rPr>
                <w:rFonts w:eastAsia="Arial Unicode MS" w:cs="Calibri"/>
                <w:sz w:val="18"/>
                <w:szCs w:val="18"/>
                <w:lang w:eastAsia="en-US"/>
              </w:rPr>
              <w:t xml:space="preserve"> </w:t>
            </w:r>
            <w:r w:rsidR="00360457" w:rsidRPr="00DF54B7">
              <w:rPr>
                <w:rFonts w:eastAsia="Arial Unicode MS" w:cs="Calibri"/>
                <w:sz w:val="18"/>
                <w:szCs w:val="18"/>
                <w:lang w:val="es-CL" w:eastAsia="en-US"/>
              </w:rPr>
              <w:t>En el caso que existan dos o más convocatorias</w:t>
            </w:r>
            <w:r w:rsidR="00360457">
              <w:rPr>
                <w:rFonts w:eastAsia="Arial Unicode MS" w:cs="Calibri"/>
                <w:sz w:val="18"/>
                <w:szCs w:val="18"/>
                <w:lang w:val="es-CL" w:eastAsia="en-US"/>
              </w:rPr>
              <w:t xml:space="preserve"> simultáneas de Capital Semilla, Abeja o </w:t>
            </w:r>
            <w:r w:rsidR="00360457" w:rsidRPr="00126903">
              <w:rPr>
                <w:rFonts w:eastAsia="Arial Unicode MS" w:cs="Calibri"/>
                <w:color w:val="000000" w:themeColor="text1"/>
                <w:sz w:val="18"/>
                <w:szCs w:val="18"/>
                <w:lang w:val="es-CL" w:eastAsia="en-US"/>
              </w:rPr>
              <w:t xml:space="preserve">Adulto Mejor Emprende </w:t>
            </w:r>
            <w:r w:rsidR="00360457">
              <w:rPr>
                <w:rFonts w:eastAsia="Arial Unicode MS" w:cs="Calibri"/>
                <w:sz w:val="18"/>
                <w:szCs w:val="18"/>
                <w:lang w:val="es-CL" w:eastAsia="en-US"/>
              </w:rPr>
              <w:t>en la región, só</w:t>
            </w:r>
            <w:r w:rsidR="00360457" w:rsidRPr="00DF54B7">
              <w:rPr>
                <w:rFonts w:eastAsia="Arial Unicode MS" w:cs="Calibri"/>
                <w:sz w:val="18"/>
                <w:szCs w:val="18"/>
                <w:lang w:val="es-CL" w:eastAsia="en-US"/>
              </w:rPr>
              <w:t>lo se procederá a realizar una eva</w:t>
            </w:r>
            <w:r w:rsidR="00360457">
              <w:rPr>
                <w:rFonts w:eastAsia="Arial Unicode MS" w:cs="Calibri"/>
                <w:sz w:val="18"/>
                <w:szCs w:val="18"/>
                <w:lang w:val="es-CL" w:eastAsia="en-US"/>
              </w:rPr>
              <w:t>luación técnica por RUT</w:t>
            </w:r>
            <w:r w:rsidR="00DA0AA9">
              <w:rPr>
                <w:rFonts w:eastAsia="Arial Unicode MS" w:cs="Calibri"/>
                <w:color w:val="000000" w:themeColor="text1"/>
                <w:sz w:val="18"/>
                <w:szCs w:val="18"/>
                <w:lang w:val="es-CL" w:eastAsia="en-US"/>
              </w:rPr>
              <w:t>. El/la</w:t>
            </w:r>
            <w:r w:rsidR="00360457">
              <w:rPr>
                <w:rFonts w:eastAsia="Arial Unicode MS" w:cs="Calibri"/>
                <w:color w:val="000000" w:themeColor="text1"/>
                <w:sz w:val="18"/>
                <w:szCs w:val="18"/>
                <w:lang w:val="es-CL" w:eastAsia="en-US"/>
              </w:rPr>
              <w:t xml:space="preserve"> emprendedor</w:t>
            </w:r>
            <w:r w:rsidR="00DA0AA9">
              <w:rPr>
                <w:rFonts w:eastAsia="Arial Unicode MS" w:cs="Calibri"/>
                <w:color w:val="000000" w:themeColor="text1"/>
                <w:sz w:val="18"/>
                <w:szCs w:val="18"/>
                <w:lang w:val="es-CL" w:eastAsia="en-US"/>
              </w:rPr>
              <w:t>/</w:t>
            </w:r>
            <w:r w:rsidR="00360457" w:rsidRPr="00126903">
              <w:rPr>
                <w:rFonts w:eastAsia="Arial Unicode MS" w:cs="Calibri"/>
                <w:color w:val="000000" w:themeColor="text1"/>
                <w:sz w:val="18"/>
                <w:szCs w:val="18"/>
                <w:lang w:val="es-CL" w:eastAsia="en-US"/>
              </w:rPr>
              <w:t xml:space="preserve">a deberá </w:t>
            </w:r>
            <w:r w:rsidR="00360457">
              <w:rPr>
                <w:rFonts w:eastAsia="Arial Unicode MS" w:cs="Calibri"/>
                <w:sz w:val="18"/>
                <w:szCs w:val="18"/>
                <w:lang w:val="es-CL" w:eastAsia="en-US"/>
              </w:rPr>
              <w:t>decidir en cuá</w:t>
            </w:r>
            <w:r w:rsidR="00360457" w:rsidRPr="00DF54B7">
              <w:rPr>
                <w:rFonts w:eastAsia="Arial Unicode MS" w:cs="Calibri"/>
                <w:sz w:val="18"/>
                <w:szCs w:val="18"/>
                <w:lang w:val="es-CL" w:eastAsia="en-US"/>
              </w:rPr>
              <w:t>l convocatoria continuará. De no existir convocatorias simultáne</w:t>
            </w:r>
            <w:r w:rsidR="00360457">
              <w:rPr>
                <w:rFonts w:eastAsia="Arial Unicode MS" w:cs="Calibri"/>
                <w:sz w:val="18"/>
                <w:szCs w:val="18"/>
                <w:lang w:val="es-CL" w:eastAsia="en-US"/>
              </w:rPr>
              <w:t xml:space="preserve">as de Capital Semilla, </w:t>
            </w:r>
            <w:r w:rsidR="00360457" w:rsidRPr="00126903">
              <w:rPr>
                <w:rFonts w:eastAsia="Arial Unicode MS" w:cs="Calibri"/>
                <w:color w:val="000000" w:themeColor="text1"/>
                <w:sz w:val="18"/>
                <w:szCs w:val="18"/>
                <w:lang w:val="es-CL" w:eastAsia="en-US"/>
              </w:rPr>
              <w:t xml:space="preserve">Abeja o Adulto Mejor sólo se </w:t>
            </w:r>
            <w:r w:rsidR="00360457">
              <w:rPr>
                <w:rFonts w:eastAsia="Arial Unicode MS" w:cs="Calibri"/>
                <w:sz w:val="18"/>
                <w:szCs w:val="18"/>
                <w:lang w:val="es-CL" w:eastAsia="en-US"/>
              </w:rPr>
              <w:t>evaluará el primer formulario enviado por RUT</w:t>
            </w:r>
            <w:r w:rsidR="00DA0AA9">
              <w:rPr>
                <w:rFonts w:eastAsia="Arial Unicode MS" w:cs="Calibri"/>
                <w:sz w:val="18"/>
                <w:szCs w:val="18"/>
                <w:lang w:val="es-CL" w:eastAsia="en-US"/>
              </w:rPr>
              <w:t xml:space="preserve">. </w:t>
            </w:r>
            <w:r w:rsidR="00DA0AA9" w:rsidRPr="00DA0AA9">
              <w:rPr>
                <w:rFonts w:eastAsia="Arial Unicode MS" w:cs="Calibri"/>
                <w:sz w:val="18"/>
                <w:szCs w:val="18"/>
                <w:lang w:eastAsia="en-US"/>
              </w:rPr>
              <w:t xml:space="preserve">Se entiende por convocatorias simultáneas las que parten el mismo día. </w:t>
            </w:r>
          </w:p>
        </w:tc>
        <w:tc>
          <w:tcPr>
            <w:tcW w:w="4076" w:type="dxa"/>
            <w:tcBorders>
              <w:top w:val="single" w:sz="4" w:space="0" w:color="auto"/>
              <w:left w:val="single" w:sz="4" w:space="0" w:color="auto"/>
              <w:bottom w:val="single" w:sz="4" w:space="0" w:color="auto"/>
              <w:right w:val="single" w:sz="4" w:space="0" w:color="auto"/>
            </w:tcBorders>
            <w:hideMark/>
          </w:tcPr>
          <w:p w14:paraId="6834989A" w14:textId="77777777" w:rsidR="003046D1" w:rsidRPr="00102D8A" w:rsidRDefault="003046D1" w:rsidP="00126903">
            <w:pPr>
              <w:contextualSpacing/>
              <w:jc w:val="both"/>
              <w:rPr>
                <w:rFonts w:eastAsia="Arial Unicode MS" w:cs="Calibri"/>
                <w:sz w:val="18"/>
                <w:szCs w:val="18"/>
              </w:rPr>
            </w:pPr>
            <w:r w:rsidRPr="00102D8A">
              <w:rPr>
                <w:rFonts w:eastAsia="Calibri"/>
                <w:color w:val="000000"/>
                <w:sz w:val="18"/>
                <w:szCs w:val="18"/>
              </w:rPr>
              <w:t>Este requisito será verificado con la información interna de la Dirección Regional de Sercotec asociado al Rut del</w:t>
            </w:r>
            <w:r w:rsidR="009A0399" w:rsidRPr="00102D8A">
              <w:rPr>
                <w:rFonts w:eastAsia="Calibri"/>
                <w:color w:val="000000"/>
                <w:sz w:val="18"/>
                <w:szCs w:val="18"/>
              </w:rPr>
              <w:t>/la</w:t>
            </w:r>
            <w:r w:rsidRPr="00102D8A">
              <w:rPr>
                <w:rFonts w:eastAsia="Calibri"/>
                <w:color w:val="000000"/>
                <w:sz w:val="18"/>
                <w:szCs w:val="18"/>
              </w:rPr>
              <w:t xml:space="preserve"> postulante.</w:t>
            </w:r>
          </w:p>
        </w:tc>
      </w:tr>
      <w:tr w:rsidR="003046D1" w:rsidRPr="00347B9F" w14:paraId="4F42499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EFCA73C" w14:textId="08EADD58" w:rsidR="003B0068" w:rsidRPr="005F4C26" w:rsidRDefault="00614317" w:rsidP="005F4C26">
            <w:pPr>
              <w:jc w:val="both"/>
              <w:rPr>
                <w:rFonts w:eastAsia="Arial Unicode MS"/>
                <w:sz w:val="18"/>
                <w:szCs w:val="18"/>
              </w:rPr>
            </w:pPr>
            <w:r>
              <w:rPr>
                <w:rFonts w:eastAsia="Arial Unicode MS" w:cs="Calibri"/>
                <w:sz w:val="18"/>
                <w:szCs w:val="18"/>
                <w:lang w:eastAsia="en-US"/>
              </w:rPr>
              <w:t>k</w:t>
            </w:r>
            <w:r w:rsidR="00C11E1C">
              <w:rPr>
                <w:rFonts w:eastAsia="Arial Unicode MS" w:cs="Calibri"/>
                <w:sz w:val="18"/>
                <w:szCs w:val="18"/>
                <w:lang w:eastAsia="en-US"/>
              </w:rPr>
              <w:t>.</w:t>
            </w:r>
            <w:r w:rsidR="003046D1" w:rsidRPr="005F4C26">
              <w:rPr>
                <w:rFonts w:eastAsia="Arial Unicode MS" w:cs="Calibri"/>
                <w:sz w:val="18"/>
                <w:szCs w:val="18"/>
                <w:lang w:eastAsia="en-US"/>
              </w:rPr>
              <w:t xml:space="preserve"> </w:t>
            </w:r>
            <w:r w:rsidR="00360457" w:rsidRPr="00171768">
              <w:rPr>
                <w:rFonts w:eastAsia="Arial Unicode MS" w:cs="Calibri"/>
                <w:sz w:val="18"/>
                <w:szCs w:val="18"/>
                <w:lang w:val="es-CL" w:eastAsia="en-US"/>
              </w:rPr>
              <w:t>La Idea de Negocio debe ser coherente con la focalización de la presente convocatoria.</w:t>
            </w:r>
          </w:p>
          <w:p w14:paraId="1DA89346" w14:textId="77777777" w:rsidR="003046D1" w:rsidRPr="005F4C26" w:rsidRDefault="003046D1" w:rsidP="003B0068">
            <w:pPr>
              <w:jc w:val="both"/>
              <w:rPr>
                <w:rFonts w:eastAsia="Arial Unicode MS" w:cs="Calibri"/>
                <w:sz w:val="18"/>
                <w:szCs w:val="18"/>
                <w:lang w:eastAsia="en-US"/>
              </w:rPr>
            </w:pPr>
          </w:p>
        </w:tc>
        <w:tc>
          <w:tcPr>
            <w:tcW w:w="4076" w:type="dxa"/>
            <w:tcBorders>
              <w:top w:val="single" w:sz="4" w:space="0" w:color="auto"/>
              <w:left w:val="single" w:sz="4" w:space="0" w:color="auto"/>
              <w:bottom w:val="single" w:sz="4" w:space="0" w:color="auto"/>
              <w:right w:val="single" w:sz="4" w:space="0" w:color="auto"/>
            </w:tcBorders>
          </w:tcPr>
          <w:p w14:paraId="67269C2D" w14:textId="77777777" w:rsidR="003046D1" w:rsidRPr="00102D8A" w:rsidRDefault="003046D1" w:rsidP="00126903">
            <w:pPr>
              <w:contextualSpacing/>
              <w:jc w:val="both"/>
              <w:rPr>
                <w:rFonts w:eastAsia="Arial Unicode MS" w:cs="Calibri"/>
                <w:sz w:val="18"/>
                <w:szCs w:val="18"/>
              </w:rPr>
            </w:pPr>
            <w:r w:rsidRPr="00102D8A">
              <w:rPr>
                <w:rFonts w:eastAsia="Arial Unicode MS" w:cs="Calibri"/>
                <w:sz w:val="18"/>
                <w:szCs w:val="18"/>
              </w:rPr>
              <w:t>Formulario de Idea de Negocio postulado y enviado.</w:t>
            </w:r>
          </w:p>
        </w:tc>
      </w:tr>
    </w:tbl>
    <w:p w14:paraId="3D0DADCC" w14:textId="77777777" w:rsidR="003046D1" w:rsidRDefault="003046D1" w:rsidP="003046D1">
      <w:pPr>
        <w:jc w:val="both"/>
        <w:rPr>
          <w:rFonts w:cs="Calibri"/>
          <w:b/>
          <w:sz w:val="18"/>
          <w:szCs w:val="18"/>
          <w:lang w:val="es-CL" w:eastAsia="en-US"/>
        </w:rPr>
      </w:pPr>
    </w:p>
    <w:p w14:paraId="50D14EB0" w14:textId="77777777" w:rsidR="00694663" w:rsidRPr="00347B9F" w:rsidRDefault="00694663" w:rsidP="003046D1">
      <w:pPr>
        <w:jc w:val="both"/>
        <w:rPr>
          <w:rFonts w:cs="Calibri"/>
          <w:b/>
          <w:sz w:val="18"/>
          <w:szCs w:val="18"/>
          <w:lang w:val="es-CL" w:eastAsia="en-US"/>
        </w:rPr>
      </w:pPr>
    </w:p>
    <w:p w14:paraId="08C49F24"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A19DC73"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31D8F78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4D2B26B5"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0B78BC35"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25BD89B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6B9D9BD6" w14:textId="353A3A02" w:rsidR="003046D1" w:rsidRPr="00126903" w:rsidRDefault="00614317" w:rsidP="003B0068">
            <w:pPr>
              <w:jc w:val="both"/>
              <w:rPr>
                <w:rFonts w:cs="Calibri"/>
                <w:b/>
                <w:color w:val="000000" w:themeColor="text1"/>
                <w:sz w:val="18"/>
                <w:szCs w:val="18"/>
              </w:rPr>
            </w:pPr>
            <w:r>
              <w:rPr>
                <w:rFonts w:eastAsia="Arial Unicode MS" w:cs="Calibri"/>
                <w:color w:val="000000" w:themeColor="text1"/>
                <w:sz w:val="18"/>
                <w:szCs w:val="18"/>
                <w:lang w:eastAsia="en-US"/>
              </w:rPr>
              <w:t>l</w:t>
            </w:r>
            <w:r w:rsidR="00C11E1C">
              <w:rPr>
                <w:rFonts w:eastAsia="Arial Unicode MS" w:cs="Calibri"/>
                <w:color w:val="000000" w:themeColor="text1"/>
                <w:sz w:val="18"/>
                <w:szCs w:val="18"/>
                <w:lang w:eastAsia="en-US"/>
              </w:rPr>
              <w:t>.</w:t>
            </w:r>
            <w:r w:rsidR="003046D1" w:rsidRPr="00126903">
              <w:rPr>
                <w:rFonts w:eastAsia="Arial Unicode MS" w:cs="Calibri"/>
                <w:color w:val="000000" w:themeColor="text1"/>
                <w:sz w:val="18"/>
                <w:szCs w:val="18"/>
                <w:lang w:eastAsia="en-US"/>
              </w:rPr>
              <w:t xml:space="preserve">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187042C0"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321C8A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358A2F1" w14:textId="15D02BAE" w:rsidR="003046D1" w:rsidRPr="00B86968" w:rsidRDefault="00614317" w:rsidP="003B0068">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m</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6FEE9D"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61B066C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621AF99E" w14:textId="6E287A97" w:rsidR="003046D1" w:rsidRPr="00720F95" w:rsidRDefault="00614317" w:rsidP="003B0068">
            <w:pPr>
              <w:jc w:val="both"/>
              <w:rPr>
                <w:rFonts w:cs="Calibri"/>
                <w:b/>
                <w:sz w:val="18"/>
                <w:szCs w:val="18"/>
              </w:rPr>
            </w:pPr>
            <w:r>
              <w:rPr>
                <w:rFonts w:eastAsia="Arial Unicode MS" w:cs="Calibri"/>
                <w:sz w:val="18"/>
                <w:szCs w:val="18"/>
                <w:lang w:eastAsia="en-US"/>
              </w:rPr>
              <w:t>n</w:t>
            </w:r>
            <w:r w:rsidR="003046D1">
              <w:rPr>
                <w:rFonts w:eastAsia="Arial Unicode MS" w:cs="Calibri"/>
                <w:sz w:val="18"/>
                <w:szCs w:val="18"/>
                <w:lang w:eastAsia="en-US"/>
              </w:rPr>
              <w:t>. El</w:t>
            </w:r>
            <w:r w:rsidR="00360457">
              <w:rPr>
                <w:rFonts w:eastAsia="Arial Unicode MS" w:cs="Calibri"/>
                <w:sz w:val="18"/>
                <w:szCs w:val="18"/>
                <w:lang w:eastAsia="en-US"/>
              </w:rPr>
              <w:t>/</w:t>
            </w:r>
            <w:r w:rsidR="00F4052A">
              <w:rPr>
                <w:rFonts w:eastAsia="Arial Unicode MS" w:cs="Calibri"/>
                <w:sz w:val="18"/>
                <w:szCs w:val="18"/>
                <w:lang w:eastAsia="en-US"/>
              </w:rPr>
              <w:t>l</w:t>
            </w:r>
            <w:r w:rsidR="003B0068">
              <w:rPr>
                <w:rFonts w:eastAsia="Arial Unicode MS" w:cs="Calibri"/>
                <w:sz w:val="18"/>
                <w:szCs w:val="18"/>
                <w:lang w:eastAsia="en-US"/>
              </w:rPr>
              <w:t>a postulante</w:t>
            </w:r>
            <w:r w:rsidR="003046D1">
              <w:rPr>
                <w:rFonts w:eastAsia="Arial Unicode MS" w:cs="Calibri"/>
                <w:sz w:val="18"/>
                <w:szCs w:val="18"/>
                <w:lang w:eastAsia="en-US"/>
              </w:rPr>
              <w:t xml:space="preserve"> </w:t>
            </w:r>
            <w:r w:rsidR="00F4052A">
              <w:rPr>
                <w:rFonts w:eastAsia="Arial Unicode MS" w:cs="Calibri"/>
                <w:sz w:val="18"/>
                <w:szCs w:val="18"/>
                <w:lang w:eastAsia="en-US"/>
              </w:rPr>
              <w:t xml:space="preserve">seleccionado/a </w:t>
            </w:r>
            <w:r w:rsidR="003046D1">
              <w:rPr>
                <w:rFonts w:eastAsia="Arial Unicode MS" w:cs="Calibri"/>
                <w:sz w:val="18"/>
                <w:szCs w:val="18"/>
                <w:lang w:eastAsia="en-US"/>
              </w:rPr>
              <w:t xml:space="preserve">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 xml:space="preserve">No se financiarán proyectos a ser implementados en una región </w:t>
            </w:r>
            <w:r w:rsidR="00F4052A">
              <w:rPr>
                <w:rFonts w:eastAsia="Arial Unicode MS" w:cs="Calibri"/>
                <w:sz w:val="18"/>
                <w:szCs w:val="18"/>
                <w:u w:val="single"/>
                <w:lang w:eastAsia="en-US"/>
              </w:rPr>
              <w:t xml:space="preserve">y/o territorio </w:t>
            </w:r>
            <w:r w:rsidR="003046D1" w:rsidRPr="00720F95">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3FE70B8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1DB1E774"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w:t>
            </w:r>
            <w:proofErr w:type="gramStart"/>
            <w:r w:rsidRPr="00720F95">
              <w:rPr>
                <w:rFonts w:eastAsia="Arial Unicode MS" w:cs="Calibri"/>
                <w:sz w:val="18"/>
                <w:szCs w:val="18"/>
              </w:rPr>
              <w:t>la beneficiario</w:t>
            </w:r>
            <w:proofErr w:type="gramEnd"/>
            <w:r w:rsidRPr="00720F95">
              <w:rPr>
                <w:rFonts w:eastAsia="Arial Unicode MS" w:cs="Calibri"/>
                <w:sz w:val="18"/>
                <w:szCs w:val="18"/>
              </w:rPr>
              <w:t>/a.</w:t>
            </w:r>
          </w:p>
          <w:p w14:paraId="4D090377"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6DD6BA27"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1E10840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47639677" w14:textId="21F3DE88" w:rsidR="00EC5B08" w:rsidRDefault="00614317" w:rsidP="003B0068">
            <w:pPr>
              <w:jc w:val="both"/>
              <w:rPr>
                <w:rFonts w:eastAsia="Arial Unicode MS" w:cs="Calibri"/>
                <w:sz w:val="18"/>
                <w:szCs w:val="18"/>
                <w:lang w:eastAsia="en-US"/>
              </w:rPr>
            </w:pPr>
            <w:r>
              <w:rPr>
                <w:rFonts w:eastAsia="Arial Unicode MS" w:cs="Calibri"/>
                <w:sz w:val="18"/>
                <w:szCs w:val="18"/>
                <w:lang w:eastAsia="en-US"/>
              </w:rPr>
              <w:t>o</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xml:space="preserve">: ser propietario/a, usufructuario/a, comodatario/a, arrendatario/a ; o acreditar </w:t>
            </w:r>
            <w:r w:rsidR="00EC5B08" w:rsidRPr="00D732BD">
              <w:rPr>
                <w:rFonts w:eastAsia="Arial Unicode MS" w:cs="Calibri"/>
                <w:sz w:val="18"/>
                <w:szCs w:val="18"/>
                <w:lang w:eastAsia="en-US"/>
              </w:rPr>
              <w:lastRenderedPageBreak/>
              <w:t>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2903995" w14:textId="77777777" w:rsidR="00EC5B08" w:rsidRPr="003268CA" w:rsidRDefault="00EC5B08" w:rsidP="00EC5B08">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de este certificado no </w:t>
            </w:r>
            <w:r w:rsidRPr="003268CA">
              <w:rPr>
                <w:rFonts w:eastAsia="Calibri"/>
                <w:sz w:val="18"/>
                <w:szCs w:val="18"/>
              </w:rPr>
              <w:lastRenderedPageBreak/>
              <w:t>podrá ser s</w:t>
            </w:r>
            <w:r>
              <w:rPr>
                <w:rFonts w:eastAsia="Calibri"/>
                <w:sz w:val="18"/>
                <w:szCs w:val="18"/>
              </w:rPr>
              <w:t xml:space="preserve">uperior a 90 días de antigüedad, </w:t>
            </w:r>
            <w:r w:rsidRPr="003268CA">
              <w:rPr>
                <w:rFonts w:eastAsia="Calibri"/>
                <w:sz w:val="18"/>
                <w:szCs w:val="18"/>
              </w:rPr>
              <w:t>al momento de la postulación.</w:t>
            </w:r>
          </w:p>
          <w:p w14:paraId="01FDE79E"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4AB4DC0"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3AD27ED1" w14:textId="77777777" w:rsidR="00EC5B08" w:rsidRPr="003268CA" w:rsidRDefault="00EC5B08" w:rsidP="00EC5B08">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3857EE03"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052A855" w14:textId="77777777"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0C71216F"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7194B6D" w14:textId="23ACBBA2" w:rsidR="00EC5B08" w:rsidRPr="00782C59" w:rsidRDefault="00614317" w:rsidP="003B0068">
            <w:pPr>
              <w:jc w:val="both"/>
              <w:rPr>
                <w:rFonts w:cs="Calibri"/>
                <w:b/>
                <w:color w:val="FFFFFF"/>
                <w:sz w:val="18"/>
                <w:szCs w:val="18"/>
              </w:rPr>
            </w:pPr>
            <w:r>
              <w:rPr>
                <w:rFonts w:eastAsia="Arial Unicode MS" w:cs="Calibri"/>
                <w:sz w:val="18"/>
                <w:szCs w:val="18"/>
                <w:lang w:eastAsia="en-US"/>
              </w:rPr>
              <w:lastRenderedPageBreak/>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406F648C"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924B7B" w:rsidRPr="00347B9F" w14:paraId="0BACA688"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979C4FD" w14:textId="7EAC7ED6" w:rsidR="00924B7B" w:rsidRDefault="00614317" w:rsidP="00924B7B">
            <w:pPr>
              <w:jc w:val="both"/>
              <w:rPr>
                <w:rFonts w:eastAsia="Arial Unicode MS" w:cs="Calibri"/>
                <w:sz w:val="18"/>
                <w:szCs w:val="18"/>
                <w:lang w:eastAsia="en-US"/>
              </w:rPr>
            </w:pPr>
            <w:r>
              <w:rPr>
                <w:rFonts w:eastAsia="Arial Unicode MS" w:cs="Calibri"/>
                <w:sz w:val="18"/>
                <w:szCs w:val="18"/>
                <w:lang w:eastAsia="en-US"/>
              </w:rPr>
              <w:t>q</w:t>
            </w:r>
            <w:r w:rsidR="00924B7B">
              <w:rPr>
                <w:rFonts w:eastAsia="Arial Unicode MS" w:cs="Calibri"/>
                <w:sz w:val="18"/>
                <w:szCs w:val="18"/>
                <w:lang w:eastAsia="en-US"/>
              </w:rPr>
              <w:t xml:space="preserve">. Estar suscrito </w:t>
            </w:r>
            <w:r w:rsidR="00924B7B">
              <w:rPr>
                <w:rFonts w:eastAsia="Arial Unicode MS" w:cs="Calibri"/>
                <w:color w:val="000000" w:themeColor="text1"/>
                <w:sz w:val="18"/>
                <w:szCs w:val="18"/>
                <w:lang w:val="es-CL" w:eastAsia="en-US"/>
              </w:rPr>
              <w:t xml:space="preserve">en </w:t>
            </w:r>
            <w:r w:rsidR="00924B7B" w:rsidRPr="001A70DC">
              <w:rPr>
                <w:rFonts w:eastAsia="Arial Unicode MS" w:cs="Calibri"/>
                <w:color w:val="000000" w:themeColor="text1"/>
                <w:sz w:val="18"/>
                <w:szCs w:val="18"/>
                <w:lang w:val="es-CL" w:eastAsia="en-US"/>
              </w:rPr>
              <w:t xml:space="preserve">el curso virtual de “Diseño de Modelos de Negocios”, disponible en </w:t>
            </w:r>
            <w:hyperlink r:id="rId23" w:history="1">
              <w:r w:rsidR="00924B7B" w:rsidRPr="00C11E1C">
                <w:rPr>
                  <w:rStyle w:val="Hipervnculo"/>
                  <w:rFonts w:eastAsia="Arial Unicode MS" w:cs="Calibri"/>
                  <w:color w:val="548DD4" w:themeColor="text2" w:themeTint="99"/>
                  <w:sz w:val="18"/>
                  <w:szCs w:val="18"/>
                  <w:lang w:val="es-CL" w:eastAsia="en-US"/>
                </w:rPr>
                <w:t>https://capacitacion.sercotec.cl</w:t>
              </w:r>
            </w:hyperlink>
            <w:r w:rsidR="00924B7B">
              <w:rPr>
                <w:rFonts w:eastAsia="Arial Unicode MS" w:cs="Calibri"/>
                <w:color w:val="000000" w:themeColor="text1"/>
                <w:sz w:val="18"/>
                <w:szCs w:val="18"/>
                <w:lang w:val="es-CL" w:eastAsia="en-US"/>
              </w:rPr>
              <w:t xml:space="preserve">, a la fecha de </w:t>
            </w:r>
            <w:r w:rsidR="00924B7B" w:rsidRPr="001A70DC">
              <w:rPr>
                <w:rFonts w:eastAsia="Arial Unicode MS" w:cs="Calibri"/>
                <w:color w:val="000000" w:themeColor="text1"/>
                <w:sz w:val="18"/>
                <w:szCs w:val="18"/>
                <w:lang w:val="es-CL" w:eastAsia="en-US"/>
              </w:rPr>
              <w:t>firma del contrato.</w:t>
            </w:r>
            <w:r w:rsidR="00924B7B">
              <w:rPr>
                <w:rFonts w:eastAsia="Arial Unicode MS" w:cs="Calibri"/>
                <w:color w:val="000000" w:themeColor="text1"/>
                <w:sz w:val="18"/>
                <w:szCs w:val="18"/>
                <w:lang w:val="es-CL" w:eastAsia="en-US"/>
              </w:rPr>
              <w:t xml:space="preserve"> </w:t>
            </w:r>
            <w:r w:rsidR="00924B7B" w:rsidRPr="001A70DC">
              <w:rPr>
                <w:rFonts w:eastAsia="Arial Unicode MS" w:cs="Calibri"/>
                <w:color w:val="000000" w:themeColor="text1"/>
                <w:sz w:val="18"/>
                <w:szCs w:val="18"/>
                <w:lang w:val="es-CL" w:eastAsia="en-US"/>
              </w:rPr>
              <w:t>Este curso deberá aprobarse</w:t>
            </w:r>
            <w:r w:rsidR="00924B7B">
              <w:rPr>
                <w:rFonts w:eastAsia="Arial Unicode MS" w:cs="Calibri"/>
                <w:color w:val="000000" w:themeColor="text1"/>
                <w:sz w:val="18"/>
                <w:szCs w:val="18"/>
                <w:lang w:val="es-CL" w:eastAsia="en-US"/>
              </w:rPr>
              <w:t>, como máximo, durante la etapa de</w:t>
            </w:r>
            <w:r w:rsidR="00924B7B" w:rsidRPr="001A70DC">
              <w:rPr>
                <w:rFonts w:eastAsia="Arial Unicode MS" w:cs="Calibri"/>
                <w:color w:val="000000" w:themeColor="text1"/>
                <w:sz w:val="18"/>
                <w:szCs w:val="18"/>
                <w:lang w:val="es-CL" w:eastAsia="en-US"/>
              </w:rPr>
              <w:t xml:space="preserve"> implementación del Plan de Trabajo</w:t>
            </w:r>
            <w:r w:rsidR="00924B7B">
              <w:rPr>
                <w:rFonts w:eastAsia="Arial Unicode MS" w:cs="Calibri"/>
                <w:color w:val="000000" w:themeColor="text1"/>
                <w:sz w:val="18"/>
                <w:szCs w:val="18"/>
                <w:lang w:val="es-CL" w:eastAsia="en-US"/>
              </w:rPr>
              <w:t>, en ambas modalidades.</w:t>
            </w:r>
          </w:p>
        </w:tc>
        <w:tc>
          <w:tcPr>
            <w:tcW w:w="4118" w:type="dxa"/>
            <w:tcBorders>
              <w:top w:val="single" w:sz="4" w:space="0" w:color="auto"/>
              <w:left w:val="single" w:sz="4" w:space="0" w:color="auto"/>
              <w:bottom w:val="single" w:sz="4" w:space="0" w:color="auto"/>
              <w:right w:val="single" w:sz="4" w:space="0" w:color="auto"/>
            </w:tcBorders>
          </w:tcPr>
          <w:p w14:paraId="4F871139" w14:textId="104DA802" w:rsidR="00924B7B" w:rsidRPr="00B93A85" w:rsidRDefault="00924B7B" w:rsidP="00924B7B">
            <w:pPr>
              <w:jc w:val="both"/>
              <w:rPr>
                <w:rFonts w:eastAsia="Arial Unicode MS" w:cs="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7A13A2BE"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0504F30C" w14:textId="791D8D4B" w:rsidR="00EC5B08" w:rsidRPr="00782C59" w:rsidRDefault="00614317" w:rsidP="00651D6B">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F82196">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 xml:space="preserve">con el rubro </w:t>
            </w:r>
            <w:r w:rsidR="00651D6B">
              <w:rPr>
                <w:rFonts w:eastAsia="Arial Unicode MS" w:cs="Calibri"/>
                <w:sz w:val="18"/>
                <w:szCs w:val="18"/>
                <w:lang w:val="es-CL" w:eastAsia="en-US"/>
              </w:rPr>
              <w:t xml:space="preserve">Turismo, dentro de las cuales se cuenta: </w:t>
            </w:r>
            <w:r w:rsidR="00651D6B" w:rsidRPr="00651D6B">
              <w:rPr>
                <w:rFonts w:eastAsia="Arial Unicode MS" w:cs="Calibri"/>
                <w:sz w:val="18"/>
                <w:szCs w:val="18"/>
                <w:lang w:val="es-CL" w:eastAsia="en-US"/>
              </w:rPr>
              <w:t>restaurantes y similares, alojamiento turístico, servicios de transporte y agencias de viajes, tour operadores, guías turísticos, creación de artesanía mapuche, montañismo, cabalgatas, senderismo, turismo cultural, entre otros</w:t>
            </w:r>
            <w:r w:rsidR="00651D6B">
              <w:rPr>
                <w:rFonts w:eastAsia="Arial Unicode MS" w:cs="Calibri"/>
                <w:sz w:val="18"/>
                <w:szCs w:val="18"/>
                <w:lang w:val="es-CL" w:eastAsia="en-US"/>
              </w:rPr>
              <w:t>.</w:t>
            </w:r>
            <w:r w:rsidR="002F6495">
              <w:rPr>
                <w:rFonts w:eastAsia="Arial Unicode MS" w:cs="Calibri"/>
                <w:sz w:val="18"/>
                <w:szCs w:val="18"/>
                <w:lang w:val="es-CL" w:eastAsia="en-US"/>
              </w:rPr>
              <w:t xml:space="preserve"> Para ver </w:t>
            </w:r>
            <w:r w:rsidR="002F6495">
              <w:rPr>
                <w:rFonts w:eastAsia="Arial Unicode MS" w:cs="Calibri"/>
                <w:sz w:val="18"/>
                <w:szCs w:val="18"/>
                <w:lang w:val="es-CL" w:eastAsia="en-US"/>
              </w:rPr>
              <w:lastRenderedPageBreak/>
              <w:t>las actividades específicas que serán aceptadas en esta convocatoria ver el Anexo 10.</w:t>
            </w:r>
          </w:p>
        </w:tc>
        <w:tc>
          <w:tcPr>
            <w:tcW w:w="4118" w:type="dxa"/>
            <w:tcBorders>
              <w:top w:val="single" w:sz="4" w:space="0" w:color="auto"/>
              <w:left w:val="single" w:sz="4" w:space="0" w:color="auto"/>
              <w:bottom w:val="single" w:sz="4" w:space="0" w:color="auto"/>
              <w:right w:val="single" w:sz="4" w:space="0" w:color="auto"/>
            </w:tcBorders>
          </w:tcPr>
          <w:p w14:paraId="29ECBCCC"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7C34E1D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5E573B8C" w14:textId="7DC269DB" w:rsidR="00EC5B08" w:rsidRPr="00782C59" w:rsidRDefault="00614317" w:rsidP="003B0068">
            <w:pPr>
              <w:jc w:val="both"/>
              <w:rPr>
                <w:rFonts w:eastAsia="Arial Unicode MS" w:cs="Calibri"/>
                <w:sz w:val="18"/>
                <w:szCs w:val="18"/>
                <w:lang w:val="es-CL" w:eastAsia="en-US"/>
              </w:rPr>
            </w:pPr>
            <w:r>
              <w:rPr>
                <w:rFonts w:eastAsia="Arial Unicode MS" w:cs="Calibri"/>
                <w:sz w:val="18"/>
                <w:szCs w:val="18"/>
                <w:lang w:eastAsia="en-US"/>
              </w:rPr>
              <w:lastRenderedPageBreak/>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 xml:space="preserve">hijos y parientes por consanguineidad </w:t>
            </w:r>
            <w:r w:rsidR="007F4CB6">
              <w:rPr>
                <w:rFonts w:eastAsia="Arial Unicode MS" w:cs="Calibri"/>
                <w:sz w:val="18"/>
                <w:szCs w:val="18"/>
                <w:lang w:val="es-CL" w:eastAsia="en-US"/>
              </w:rPr>
              <w:t xml:space="preserve">y afinidad </w:t>
            </w:r>
            <w:r w:rsidR="00EC5B08" w:rsidRPr="00782C59">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539452A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4927BA81" w14:textId="77777777" w:rsidTr="005520C7">
        <w:trPr>
          <w:trHeight w:val="1162"/>
          <w:jc w:val="center"/>
        </w:trPr>
        <w:tc>
          <w:tcPr>
            <w:tcW w:w="4636" w:type="dxa"/>
            <w:tcBorders>
              <w:top w:val="single" w:sz="4" w:space="0" w:color="auto"/>
              <w:left w:val="single" w:sz="4" w:space="0" w:color="auto"/>
              <w:bottom w:val="single" w:sz="4" w:space="0" w:color="auto"/>
              <w:right w:val="single" w:sz="4" w:space="0" w:color="auto"/>
            </w:tcBorders>
          </w:tcPr>
          <w:p w14:paraId="13C8958D" w14:textId="26640141" w:rsidR="00EC5B08" w:rsidRPr="00B86968" w:rsidRDefault="00614317" w:rsidP="003B006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11E0EBA" w14:textId="77777777"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255DE81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142AC4E7" w14:textId="6590D67B" w:rsidR="00EC5B08" w:rsidRPr="00782C59" w:rsidRDefault="00614317" w:rsidP="003B006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47D083D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1E9D2A79" w14:textId="77777777" w:rsidR="003046D1" w:rsidRPr="00347B9F" w:rsidRDefault="003046D1" w:rsidP="003046D1">
      <w:pPr>
        <w:rPr>
          <w:b/>
          <w:szCs w:val="22"/>
        </w:rPr>
      </w:pPr>
      <w:bookmarkStart w:id="65" w:name="_Toc342319843"/>
      <w:bookmarkStart w:id="66" w:name="_Toc320871832"/>
      <w:bookmarkStart w:id="67" w:name="_Toc348601375"/>
    </w:p>
    <w:p w14:paraId="0E732A51" w14:textId="77777777" w:rsidR="00A64706" w:rsidRDefault="00A64706">
      <w:pPr>
        <w:rPr>
          <w:b/>
        </w:rPr>
      </w:pPr>
      <w:r>
        <w:rPr>
          <w:b/>
        </w:rPr>
        <w:br w:type="page"/>
      </w:r>
    </w:p>
    <w:p w14:paraId="732B2E67" w14:textId="77777777" w:rsidR="003046D1" w:rsidRPr="00C00818" w:rsidRDefault="003046D1" w:rsidP="003046D1">
      <w:pPr>
        <w:pStyle w:val="Ttulo2"/>
        <w:numPr>
          <w:ilvl w:val="0"/>
          <w:numId w:val="0"/>
        </w:numPr>
        <w:jc w:val="center"/>
        <w:rPr>
          <w:b w:val="0"/>
        </w:rPr>
      </w:pPr>
      <w:bookmarkStart w:id="68" w:name="_Toc31201748"/>
      <w:bookmarkStart w:id="69" w:name="_Toc87815244"/>
      <w:r w:rsidRPr="00C00818">
        <w:lastRenderedPageBreak/>
        <w:t>ANEXO N° 2</w:t>
      </w:r>
      <w:bookmarkEnd w:id="68"/>
      <w:bookmarkEnd w:id="69"/>
    </w:p>
    <w:p w14:paraId="5AA02279" w14:textId="77777777" w:rsidR="003046D1" w:rsidRPr="00347B9F" w:rsidRDefault="003046D1" w:rsidP="003046D1">
      <w:pPr>
        <w:jc w:val="center"/>
        <w:rPr>
          <w:rFonts w:cs="Arial"/>
          <w:b/>
          <w:lang w:val="es-ES_tradnl"/>
        </w:rPr>
      </w:pPr>
      <w:r w:rsidRPr="00C00818">
        <w:rPr>
          <w:b/>
        </w:rPr>
        <w:t>ITEMS FINANCIABLES</w:t>
      </w:r>
    </w:p>
    <w:p w14:paraId="4C575BF1"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12807115" w14:textId="77777777" w:rsidTr="00126903">
        <w:trPr>
          <w:cantSplit/>
          <w:trHeight w:val="576"/>
          <w:tblHeader/>
          <w:jc w:val="center"/>
        </w:trPr>
        <w:tc>
          <w:tcPr>
            <w:tcW w:w="8789" w:type="dxa"/>
            <w:gridSpan w:val="2"/>
            <w:shd w:val="clear" w:color="auto" w:fill="365F91" w:themeFill="accent1" w:themeFillShade="BF"/>
            <w:vAlign w:val="center"/>
          </w:tcPr>
          <w:p w14:paraId="4E6EFA2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7AA1A130"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647EF936"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762B6A80"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74CFB3E2" w14:textId="77777777" w:rsidTr="00126903">
        <w:trPr>
          <w:jc w:val="center"/>
        </w:trPr>
        <w:tc>
          <w:tcPr>
            <w:tcW w:w="1845" w:type="dxa"/>
            <w:shd w:val="clear" w:color="auto" w:fill="auto"/>
          </w:tcPr>
          <w:p w14:paraId="25B1B5D6"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D998EE9"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770C5503"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F264229" w14:textId="77777777"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sidR="001E28E1">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69C4F24A" w14:textId="77777777" w:rsidR="003046D1" w:rsidRDefault="003046D1" w:rsidP="00126903">
            <w:pPr>
              <w:jc w:val="both"/>
              <w:rPr>
                <w:rFonts w:cs="Arial"/>
                <w:bCs/>
                <w:color w:val="000000" w:themeColor="text1"/>
                <w:sz w:val="20"/>
              </w:rPr>
            </w:pPr>
          </w:p>
          <w:p w14:paraId="438FE117" w14:textId="7777777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01BB11E4" w14:textId="77777777" w:rsidR="003046D1" w:rsidRDefault="003046D1" w:rsidP="00126903">
            <w:pPr>
              <w:jc w:val="both"/>
              <w:rPr>
                <w:rFonts w:cs="Arial"/>
                <w:bCs/>
                <w:color w:val="000000" w:themeColor="text1"/>
                <w:sz w:val="20"/>
                <w:lang w:val="es-CL"/>
              </w:rPr>
            </w:pPr>
          </w:p>
          <w:p w14:paraId="00AA05D7"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15AEAA74" w14:textId="77777777" w:rsidR="003046D1" w:rsidRPr="00B376DE" w:rsidRDefault="003046D1" w:rsidP="00126903">
            <w:pPr>
              <w:jc w:val="both"/>
              <w:rPr>
                <w:rFonts w:cs="Arial"/>
                <w:bCs/>
                <w:sz w:val="20"/>
                <w:lang w:val="es-CL"/>
              </w:rPr>
            </w:pPr>
          </w:p>
          <w:p w14:paraId="68CDE818"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3E4DC421" w14:textId="77777777" w:rsidR="003046D1" w:rsidRPr="00B376DE" w:rsidRDefault="003046D1" w:rsidP="00126903">
            <w:pPr>
              <w:jc w:val="both"/>
              <w:rPr>
                <w:rFonts w:cs="Arial"/>
                <w:bCs/>
                <w:sz w:val="20"/>
                <w:lang w:val="es-CL"/>
              </w:rPr>
            </w:pPr>
            <w:r w:rsidRPr="00B376DE">
              <w:rPr>
                <w:rFonts w:cs="Arial"/>
                <w:bCs/>
                <w:sz w:val="20"/>
                <w:lang w:val="es-CL"/>
              </w:rPr>
              <w:t>-L</w:t>
            </w:r>
            <w:r>
              <w:rPr>
                <w:rFonts w:cs="Arial"/>
                <w:bCs/>
                <w:sz w:val="20"/>
                <w:lang w:val="es-CL"/>
              </w:rPr>
              <w:t>os</w:t>
            </w:r>
            <w:r w:rsidR="001E28E1">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86A091E" w14:textId="77777777" w:rsidR="003046D1" w:rsidRPr="00B376DE" w:rsidRDefault="003046D1" w:rsidP="00126903">
            <w:pPr>
              <w:jc w:val="both"/>
              <w:rPr>
                <w:rFonts w:cs="Arial"/>
                <w:bCs/>
                <w:sz w:val="20"/>
                <w:lang w:val="es-CL"/>
              </w:rPr>
            </w:pPr>
            <w:r w:rsidRPr="00B376DE">
              <w:rPr>
                <w:rFonts w:cs="Arial"/>
                <w:bCs/>
                <w:sz w:val="20"/>
                <w:lang w:val="es-CL"/>
              </w:rPr>
              <w:lastRenderedPageBreak/>
              <w:t>-Los gastos de movilización, pasajes, alimentación y alojamiento en que incurran los consultores durante la prestación del servicio.</w:t>
            </w:r>
          </w:p>
          <w:p w14:paraId="26ECA9A7"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603538C4" w14:textId="77777777" w:rsidR="003046D1" w:rsidRPr="009B051B" w:rsidRDefault="003046D1" w:rsidP="00126903">
            <w:pPr>
              <w:jc w:val="both"/>
              <w:rPr>
                <w:rFonts w:cs="Arial"/>
                <w:bCs/>
                <w:sz w:val="20"/>
                <w:lang w:val="es-CL"/>
              </w:rPr>
            </w:pPr>
          </w:p>
        </w:tc>
      </w:tr>
      <w:tr w:rsidR="003046D1" w:rsidRPr="00347B9F" w14:paraId="64BD4C59" w14:textId="77777777" w:rsidTr="00126903">
        <w:trPr>
          <w:trHeight w:val="427"/>
          <w:jc w:val="center"/>
        </w:trPr>
        <w:tc>
          <w:tcPr>
            <w:tcW w:w="1845" w:type="dxa"/>
            <w:shd w:val="clear" w:color="auto" w:fill="auto"/>
          </w:tcPr>
          <w:p w14:paraId="5F34C888"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06FDE4B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553D36F9"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001E28E1">
              <w:rPr>
                <w:rFonts w:cs="Arial"/>
                <w:sz w:val="20"/>
                <w:lang w:val="es-CL"/>
              </w:rPr>
              <w:t xml:space="preserve"> </w:t>
            </w:r>
            <w:r w:rsidRPr="00B376DE">
              <w:rPr>
                <w:rFonts w:cs="Arial"/>
                <w:sz w:val="20"/>
                <w:lang w:val="es-CL"/>
              </w:rPr>
              <w:t>El proveedor del servicio debe entregar un informe del mismo.</w:t>
            </w:r>
          </w:p>
          <w:p w14:paraId="2872C227" w14:textId="77777777" w:rsidR="003046D1" w:rsidRDefault="003046D1" w:rsidP="00126903">
            <w:pPr>
              <w:jc w:val="both"/>
              <w:rPr>
                <w:rFonts w:cs="Arial"/>
                <w:sz w:val="20"/>
                <w:lang w:val="es-CL"/>
              </w:rPr>
            </w:pPr>
          </w:p>
          <w:p w14:paraId="558F27E3"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6FFA0182" w14:textId="77777777" w:rsidR="003046D1" w:rsidRPr="000C7537" w:rsidRDefault="003046D1" w:rsidP="00126903">
            <w:pPr>
              <w:jc w:val="both"/>
              <w:rPr>
                <w:rFonts w:cs="Arial"/>
                <w:color w:val="000000" w:themeColor="text1"/>
                <w:sz w:val="20"/>
                <w:lang w:val="es-CL"/>
              </w:rPr>
            </w:pPr>
          </w:p>
          <w:p w14:paraId="6518D475"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49B6CA4" w14:textId="77777777" w:rsidR="003046D1" w:rsidRDefault="003046D1" w:rsidP="00126903">
            <w:pPr>
              <w:jc w:val="both"/>
              <w:rPr>
                <w:rFonts w:cs="Arial"/>
                <w:bCs/>
                <w:sz w:val="20"/>
                <w:lang w:val="es-CL"/>
              </w:rPr>
            </w:pPr>
          </w:p>
          <w:p w14:paraId="59A384C7" w14:textId="77777777"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71299EC8" w14:textId="77777777" w:rsidR="003046D1" w:rsidRPr="00B376DE" w:rsidRDefault="003046D1" w:rsidP="00126903">
            <w:pPr>
              <w:jc w:val="both"/>
              <w:rPr>
                <w:rFonts w:cs="Arial"/>
                <w:bCs/>
                <w:sz w:val="20"/>
                <w:lang w:val="es-CL"/>
              </w:rPr>
            </w:pPr>
          </w:p>
        </w:tc>
      </w:tr>
      <w:tr w:rsidR="003046D1" w:rsidRPr="00347B9F" w14:paraId="0A5751C0" w14:textId="77777777" w:rsidTr="00126903">
        <w:trPr>
          <w:trHeight w:val="393"/>
          <w:jc w:val="center"/>
        </w:trPr>
        <w:tc>
          <w:tcPr>
            <w:tcW w:w="1845" w:type="dxa"/>
            <w:shd w:val="clear" w:color="auto" w:fill="auto"/>
          </w:tcPr>
          <w:p w14:paraId="4D26EF89"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69C0489D"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10AE93D1" w14:textId="77777777" w:rsidR="003046D1" w:rsidRDefault="003046D1" w:rsidP="00126903">
            <w:pPr>
              <w:widowControl w:val="0"/>
              <w:ind w:left="356"/>
              <w:jc w:val="both"/>
              <w:rPr>
                <w:rFonts w:cs="Arial"/>
                <w:b/>
                <w:bCs/>
                <w:snapToGrid w:val="0"/>
                <w:sz w:val="20"/>
                <w:lang w:val="es-CL"/>
              </w:rPr>
            </w:pPr>
          </w:p>
          <w:p w14:paraId="1469782B" w14:textId="77777777" w:rsidR="003046D1" w:rsidRDefault="003046D1" w:rsidP="00126903">
            <w:pPr>
              <w:widowControl w:val="0"/>
              <w:ind w:left="356"/>
              <w:jc w:val="both"/>
              <w:rPr>
                <w:rFonts w:cs="Arial"/>
                <w:b/>
                <w:bCs/>
                <w:snapToGrid w:val="0"/>
                <w:sz w:val="20"/>
                <w:lang w:val="es-CL"/>
              </w:rPr>
            </w:pPr>
          </w:p>
          <w:p w14:paraId="2D33C8CA" w14:textId="77777777" w:rsidR="003046D1" w:rsidRDefault="003046D1" w:rsidP="00126903">
            <w:pPr>
              <w:widowControl w:val="0"/>
              <w:ind w:left="356"/>
              <w:jc w:val="both"/>
              <w:rPr>
                <w:rFonts w:cs="Arial"/>
                <w:bCs/>
                <w:snapToGrid w:val="0"/>
                <w:color w:val="00B050"/>
                <w:sz w:val="20"/>
                <w:lang w:val="es-CL"/>
              </w:rPr>
            </w:pPr>
          </w:p>
          <w:p w14:paraId="36AAA594" w14:textId="77777777" w:rsidR="003046D1" w:rsidRDefault="003046D1" w:rsidP="00126903">
            <w:pPr>
              <w:widowControl w:val="0"/>
              <w:ind w:left="356"/>
              <w:jc w:val="both"/>
              <w:rPr>
                <w:rFonts w:cs="Arial"/>
                <w:bCs/>
                <w:snapToGrid w:val="0"/>
                <w:color w:val="00B050"/>
                <w:sz w:val="20"/>
                <w:lang w:val="es-CL"/>
              </w:rPr>
            </w:pPr>
          </w:p>
          <w:p w14:paraId="4B9F0172" w14:textId="77777777" w:rsidR="003046D1" w:rsidRDefault="003046D1" w:rsidP="00126903">
            <w:pPr>
              <w:widowControl w:val="0"/>
              <w:ind w:left="356"/>
              <w:jc w:val="both"/>
              <w:rPr>
                <w:rFonts w:cs="Arial"/>
                <w:bCs/>
                <w:snapToGrid w:val="0"/>
                <w:color w:val="00B050"/>
                <w:sz w:val="20"/>
                <w:lang w:val="es-CL"/>
              </w:rPr>
            </w:pPr>
          </w:p>
          <w:p w14:paraId="2E0754B9" w14:textId="77777777" w:rsidR="003046D1" w:rsidRDefault="003046D1" w:rsidP="00126903">
            <w:pPr>
              <w:widowControl w:val="0"/>
              <w:ind w:left="356"/>
              <w:jc w:val="both"/>
              <w:rPr>
                <w:rFonts w:cs="Arial"/>
                <w:bCs/>
                <w:snapToGrid w:val="0"/>
                <w:color w:val="00B050"/>
                <w:sz w:val="20"/>
                <w:lang w:val="es-CL"/>
              </w:rPr>
            </w:pPr>
          </w:p>
          <w:p w14:paraId="6A49FCAB" w14:textId="77777777" w:rsidR="003046D1" w:rsidRDefault="003046D1" w:rsidP="00126903">
            <w:pPr>
              <w:widowControl w:val="0"/>
              <w:ind w:left="356"/>
              <w:jc w:val="both"/>
              <w:rPr>
                <w:rFonts w:cs="Arial"/>
                <w:bCs/>
                <w:snapToGrid w:val="0"/>
                <w:color w:val="00B050"/>
                <w:sz w:val="20"/>
                <w:lang w:val="es-CL"/>
              </w:rPr>
            </w:pPr>
          </w:p>
          <w:p w14:paraId="336F268E" w14:textId="77777777" w:rsidR="003046D1" w:rsidRDefault="003046D1" w:rsidP="00126903">
            <w:pPr>
              <w:widowControl w:val="0"/>
              <w:ind w:left="356"/>
              <w:jc w:val="both"/>
              <w:rPr>
                <w:rFonts w:cs="Arial"/>
                <w:bCs/>
                <w:snapToGrid w:val="0"/>
                <w:color w:val="00B050"/>
                <w:sz w:val="20"/>
                <w:lang w:val="es-CL"/>
              </w:rPr>
            </w:pPr>
          </w:p>
          <w:p w14:paraId="4A26E7C8" w14:textId="77777777" w:rsidR="003046D1" w:rsidRDefault="003046D1" w:rsidP="00126903">
            <w:pPr>
              <w:widowControl w:val="0"/>
              <w:ind w:left="356"/>
              <w:jc w:val="both"/>
              <w:rPr>
                <w:rFonts w:cs="Arial"/>
                <w:bCs/>
                <w:snapToGrid w:val="0"/>
                <w:color w:val="00B050"/>
                <w:sz w:val="20"/>
                <w:lang w:val="es-CL"/>
              </w:rPr>
            </w:pPr>
          </w:p>
          <w:p w14:paraId="5196C776" w14:textId="77777777" w:rsidR="003046D1" w:rsidRDefault="003046D1" w:rsidP="00126903">
            <w:pPr>
              <w:widowControl w:val="0"/>
              <w:ind w:left="356"/>
              <w:jc w:val="both"/>
              <w:rPr>
                <w:rFonts w:cs="Arial"/>
                <w:bCs/>
                <w:snapToGrid w:val="0"/>
                <w:color w:val="00B050"/>
                <w:sz w:val="20"/>
                <w:lang w:val="es-CL"/>
              </w:rPr>
            </w:pPr>
          </w:p>
          <w:p w14:paraId="206ED19C" w14:textId="77777777" w:rsidR="003046D1" w:rsidRDefault="003046D1" w:rsidP="00126903">
            <w:pPr>
              <w:widowControl w:val="0"/>
              <w:ind w:left="356"/>
              <w:jc w:val="both"/>
              <w:rPr>
                <w:rFonts w:cs="Arial"/>
                <w:bCs/>
                <w:snapToGrid w:val="0"/>
                <w:color w:val="00B050"/>
                <w:sz w:val="20"/>
                <w:lang w:val="es-CL"/>
              </w:rPr>
            </w:pPr>
          </w:p>
          <w:p w14:paraId="566C1C0C" w14:textId="77777777" w:rsidR="003046D1" w:rsidRDefault="003046D1" w:rsidP="00126903">
            <w:pPr>
              <w:widowControl w:val="0"/>
              <w:ind w:left="356"/>
              <w:jc w:val="both"/>
              <w:rPr>
                <w:rFonts w:cs="Arial"/>
                <w:bCs/>
                <w:snapToGrid w:val="0"/>
                <w:color w:val="00B050"/>
                <w:sz w:val="20"/>
                <w:lang w:val="es-CL"/>
              </w:rPr>
            </w:pPr>
          </w:p>
          <w:p w14:paraId="0C7CD20D" w14:textId="77777777" w:rsidR="003046D1" w:rsidRDefault="003046D1" w:rsidP="00126903">
            <w:pPr>
              <w:widowControl w:val="0"/>
              <w:ind w:left="356"/>
              <w:jc w:val="both"/>
              <w:rPr>
                <w:rFonts w:cs="Arial"/>
                <w:bCs/>
                <w:snapToGrid w:val="0"/>
                <w:color w:val="00B050"/>
                <w:sz w:val="20"/>
                <w:lang w:val="es-CL"/>
              </w:rPr>
            </w:pPr>
          </w:p>
          <w:p w14:paraId="2B930076" w14:textId="77777777" w:rsidR="003046D1" w:rsidRDefault="003046D1" w:rsidP="00126903">
            <w:pPr>
              <w:widowControl w:val="0"/>
              <w:ind w:left="356"/>
              <w:jc w:val="both"/>
              <w:rPr>
                <w:rFonts w:cs="Arial"/>
                <w:bCs/>
                <w:snapToGrid w:val="0"/>
                <w:color w:val="00B050"/>
                <w:sz w:val="20"/>
                <w:lang w:val="es-CL"/>
              </w:rPr>
            </w:pPr>
          </w:p>
          <w:p w14:paraId="41856A23" w14:textId="77777777" w:rsidR="003046D1" w:rsidRDefault="003046D1" w:rsidP="00126903">
            <w:pPr>
              <w:widowControl w:val="0"/>
              <w:ind w:left="356"/>
              <w:jc w:val="both"/>
              <w:rPr>
                <w:rFonts w:cs="Arial"/>
                <w:bCs/>
                <w:snapToGrid w:val="0"/>
                <w:color w:val="00B050"/>
                <w:sz w:val="20"/>
                <w:lang w:val="es-CL"/>
              </w:rPr>
            </w:pPr>
          </w:p>
          <w:p w14:paraId="36458E31" w14:textId="77777777" w:rsidR="003046D1" w:rsidRDefault="003046D1" w:rsidP="00126903">
            <w:pPr>
              <w:widowControl w:val="0"/>
              <w:jc w:val="both"/>
              <w:rPr>
                <w:rFonts w:cs="Arial"/>
                <w:bCs/>
                <w:snapToGrid w:val="0"/>
                <w:color w:val="00B050"/>
                <w:sz w:val="20"/>
                <w:lang w:val="es-CL"/>
              </w:rPr>
            </w:pPr>
          </w:p>
          <w:p w14:paraId="256CC099" w14:textId="77777777" w:rsidR="003046D1" w:rsidRDefault="003046D1" w:rsidP="00126903">
            <w:pPr>
              <w:widowControl w:val="0"/>
              <w:ind w:left="356"/>
              <w:jc w:val="both"/>
              <w:rPr>
                <w:rFonts w:cs="Arial"/>
                <w:bCs/>
                <w:snapToGrid w:val="0"/>
                <w:sz w:val="20"/>
                <w:lang w:val="es-CL"/>
              </w:rPr>
            </w:pPr>
          </w:p>
          <w:p w14:paraId="58257C68"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31227EEB"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136BCEBF" w14:textId="77777777" w:rsidR="003046D1" w:rsidRPr="003F6567" w:rsidRDefault="003046D1" w:rsidP="00126903">
            <w:pPr>
              <w:ind w:left="371"/>
              <w:jc w:val="both"/>
              <w:rPr>
                <w:rFonts w:cs="Arial"/>
                <w:sz w:val="20"/>
                <w:lang w:val="es-CL"/>
              </w:rPr>
            </w:pPr>
          </w:p>
          <w:p w14:paraId="29E732E8"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2598A6A1" w14:textId="77777777" w:rsidR="003046D1" w:rsidRPr="00B376DE" w:rsidRDefault="003046D1" w:rsidP="00126903">
            <w:pPr>
              <w:ind w:left="360"/>
              <w:jc w:val="both"/>
              <w:rPr>
                <w:rFonts w:cs="Arial"/>
                <w:sz w:val="20"/>
                <w:lang w:val="es-CL"/>
              </w:rPr>
            </w:pPr>
          </w:p>
          <w:p w14:paraId="6C3D38BD"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03B6AB17" w14:textId="77777777" w:rsidR="003046D1" w:rsidRDefault="003046D1" w:rsidP="00126903">
            <w:pPr>
              <w:ind w:left="360"/>
              <w:jc w:val="both"/>
              <w:rPr>
                <w:rFonts w:cs="Arial"/>
                <w:sz w:val="20"/>
                <w:lang w:val="es-CL"/>
              </w:rPr>
            </w:pPr>
          </w:p>
          <w:p w14:paraId="11CE51B9"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3321DACF" w14:textId="77777777" w:rsidR="003046D1" w:rsidRPr="00B376DE" w:rsidRDefault="003046D1" w:rsidP="00126903">
            <w:pPr>
              <w:jc w:val="both"/>
              <w:rPr>
                <w:rFonts w:cs="Arial"/>
                <w:sz w:val="20"/>
                <w:lang w:val="es-CL"/>
              </w:rPr>
            </w:pPr>
          </w:p>
          <w:p w14:paraId="34D3FE4F"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p>
          <w:p w14:paraId="43CFDEA3"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189CE710" w14:textId="77777777" w:rsidR="003046D1" w:rsidRPr="004C29A1" w:rsidRDefault="003046D1" w:rsidP="00126903">
            <w:pPr>
              <w:pStyle w:val="Prrafodelista"/>
              <w:ind w:left="371"/>
              <w:jc w:val="both"/>
              <w:rPr>
                <w:rFonts w:cs="Arial"/>
                <w:color w:val="000000" w:themeColor="text1"/>
                <w:sz w:val="20"/>
                <w:lang w:val="es-CL"/>
              </w:rPr>
            </w:pPr>
          </w:p>
          <w:p w14:paraId="56590E1A" w14:textId="77777777"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sidR="001E28E1">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1E28E1">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317EEB9D" w14:textId="77777777" w:rsidR="003046D1" w:rsidRPr="007142AD" w:rsidRDefault="003046D1" w:rsidP="00126903">
            <w:pPr>
              <w:ind w:left="371"/>
              <w:jc w:val="both"/>
              <w:rPr>
                <w:rFonts w:cs="Arial"/>
                <w:sz w:val="20"/>
                <w:lang w:val="es-CL"/>
              </w:rPr>
            </w:pPr>
          </w:p>
          <w:p w14:paraId="6D21BCA6" w14:textId="77777777"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001E28E1">
              <w:rPr>
                <w:rFonts w:cs="Arial"/>
                <w:b/>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001E28E1">
              <w:rPr>
                <w:rFonts w:cs="Arial"/>
                <w:color w:val="000000"/>
                <w:sz w:val="20"/>
                <w:lang w:val="es-CL"/>
              </w:rPr>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424F2B9C" w14:textId="77777777" w:rsidR="006B105B" w:rsidRPr="001A70DC" w:rsidRDefault="006B105B" w:rsidP="006B105B">
            <w:pPr>
              <w:ind w:left="371"/>
              <w:jc w:val="both"/>
              <w:rPr>
                <w:rFonts w:cs="Arial"/>
                <w:sz w:val="20"/>
                <w:lang w:val="es-CL"/>
              </w:rPr>
            </w:pPr>
          </w:p>
          <w:p w14:paraId="7248CA86" w14:textId="77777777"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sidR="001E28E1">
              <w:rPr>
                <w:rFonts w:cs="Arial"/>
                <w:bCs/>
                <w:snapToGrid w:val="0"/>
                <w:color w:val="000000" w:themeColor="text1"/>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001E28E1">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1E28E1">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6D8E6220" w14:textId="77777777" w:rsidR="003046D1" w:rsidRPr="00F632BA" w:rsidRDefault="003046D1" w:rsidP="00126903">
            <w:pPr>
              <w:jc w:val="both"/>
              <w:rPr>
                <w:rFonts w:cs="Arial"/>
                <w:sz w:val="20"/>
                <w:lang w:val="es-CL"/>
              </w:rPr>
            </w:pPr>
          </w:p>
        </w:tc>
      </w:tr>
      <w:tr w:rsidR="003046D1" w:rsidRPr="00347B9F" w14:paraId="7033AC8E" w14:textId="77777777" w:rsidTr="00126903">
        <w:trPr>
          <w:trHeight w:val="991"/>
          <w:jc w:val="center"/>
        </w:trPr>
        <w:tc>
          <w:tcPr>
            <w:tcW w:w="1845" w:type="dxa"/>
            <w:shd w:val="clear" w:color="auto" w:fill="auto"/>
          </w:tcPr>
          <w:p w14:paraId="52E7EA6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26190980"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298E4C4B"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53119616" w14:textId="77777777" w:rsidR="003046D1" w:rsidRDefault="003046D1" w:rsidP="00126903">
            <w:pPr>
              <w:jc w:val="both"/>
              <w:rPr>
                <w:sz w:val="20"/>
                <w:lang w:val="es-CL"/>
              </w:rPr>
            </w:pPr>
          </w:p>
          <w:p w14:paraId="64B7B6B6"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684E37">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76E95375" w14:textId="77777777" w:rsidR="006B105B" w:rsidRPr="00A7397C" w:rsidRDefault="006B105B" w:rsidP="00B86968">
            <w:pPr>
              <w:jc w:val="both"/>
              <w:rPr>
                <w:rFonts w:cs="Arial"/>
                <w:bCs/>
                <w:snapToGrid w:val="0"/>
                <w:sz w:val="20"/>
                <w:lang w:val="es-CL"/>
              </w:rPr>
            </w:pPr>
          </w:p>
        </w:tc>
      </w:tr>
    </w:tbl>
    <w:p w14:paraId="096FC9F0" w14:textId="77777777"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1A683362"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20A2A387"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424AD4B6" w14:textId="77777777" w:rsidTr="00FA2C5E">
        <w:trPr>
          <w:trHeight w:val="392"/>
        </w:trPr>
        <w:tc>
          <w:tcPr>
            <w:tcW w:w="1701" w:type="dxa"/>
            <w:shd w:val="clear" w:color="auto" w:fill="365F91" w:themeFill="accent1" w:themeFillShade="BF"/>
          </w:tcPr>
          <w:p w14:paraId="2A87F911"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3D6AB913"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50FF57D2" w14:textId="77777777" w:rsidTr="00FA2C5E">
        <w:tc>
          <w:tcPr>
            <w:tcW w:w="1701" w:type="dxa"/>
          </w:tcPr>
          <w:p w14:paraId="4BCF168B"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62A0B6D3" w14:textId="77777777"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4A929ECF" w14:textId="77777777" w:rsidR="002B0832" w:rsidRDefault="002B0832" w:rsidP="002B0832">
            <w:pPr>
              <w:widowControl w:val="0"/>
              <w:ind w:left="360"/>
              <w:jc w:val="both"/>
              <w:rPr>
                <w:rFonts w:cs="Arial"/>
                <w:bCs/>
                <w:snapToGrid w:val="0"/>
                <w:sz w:val="20"/>
                <w:lang w:val="es-CL"/>
              </w:rPr>
            </w:pPr>
          </w:p>
          <w:p w14:paraId="75E34316" w14:textId="77777777"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2A91A5AB" w14:textId="77777777" w:rsidR="002B0832" w:rsidRPr="004A1104" w:rsidRDefault="002B0832" w:rsidP="00FA2C5E">
            <w:pPr>
              <w:widowControl w:val="0"/>
              <w:ind w:left="360"/>
              <w:jc w:val="both"/>
              <w:rPr>
                <w:rFonts w:cs="Arial"/>
                <w:bCs/>
                <w:snapToGrid w:val="0"/>
                <w:sz w:val="20"/>
                <w:lang w:val="es-CL"/>
              </w:rPr>
            </w:pPr>
          </w:p>
          <w:p w14:paraId="308D6292"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3B0B3F86" w14:textId="77777777" w:rsidR="002B0832" w:rsidRPr="00347B9F" w:rsidRDefault="002B0832" w:rsidP="00FA2C5E">
            <w:pPr>
              <w:widowControl w:val="0"/>
              <w:ind w:left="360"/>
              <w:jc w:val="both"/>
              <w:rPr>
                <w:rFonts w:cs="Arial"/>
                <w:bCs/>
                <w:snapToGrid w:val="0"/>
                <w:sz w:val="20"/>
                <w:lang w:val="es-CL"/>
              </w:rPr>
            </w:pPr>
          </w:p>
          <w:p w14:paraId="3990D245"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00684E37">
              <w:rPr>
                <w:rFonts w:cs="Arial"/>
                <w:bCs/>
                <w:snapToGrid w:val="0"/>
                <w:sz w:val="20"/>
                <w:lang w:val="es-CL"/>
              </w:rPr>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03DF6BB3" w14:textId="77777777" w:rsidR="002B0832" w:rsidRPr="002B0832" w:rsidRDefault="002B0832" w:rsidP="00FA2C5E">
            <w:pPr>
              <w:widowControl w:val="0"/>
              <w:ind w:left="360"/>
              <w:jc w:val="both"/>
              <w:rPr>
                <w:rFonts w:cs="Arial"/>
                <w:bCs/>
                <w:snapToGrid w:val="0"/>
                <w:color w:val="000000" w:themeColor="text1"/>
                <w:sz w:val="20"/>
                <w:lang w:val="es-CL"/>
              </w:rPr>
            </w:pPr>
          </w:p>
          <w:p w14:paraId="2D336235"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74B5D3A" w14:textId="77777777" w:rsidR="002B0832" w:rsidRDefault="002B0832" w:rsidP="00FA2C5E">
            <w:pPr>
              <w:widowControl w:val="0"/>
              <w:jc w:val="both"/>
              <w:rPr>
                <w:rFonts w:cs="Arial"/>
                <w:bCs/>
                <w:snapToGrid w:val="0"/>
                <w:sz w:val="20"/>
                <w:lang w:val="es-CL"/>
              </w:rPr>
            </w:pPr>
          </w:p>
          <w:p w14:paraId="114448F9"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03B03634" w14:textId="77777777" w:rsidR="002B0832" w:rsidRPr="00347B9F" w:rsidRDefault="002B0832" w:rsidP="00FA2C5E">
            <w:pPr>
              <w:widowControl w:val="0"/>
              <w:ind w:left="360"/>
              <w:jc w:val="both"/>
              <w:rPr>
                <w:rFonts w:cs="Arial"/>
                <w:bCs/>
                <w:snapToGrid w:val="0"/>
                <w:sz w:val="20"/>
                <w:lang w:val="es-CL"/>
              </w:rPr>
            </w:pPr>
          </w:p>
          <w:p w14:paraId="1A1C0FC8"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196298C" w14:textId="77777777" w:rsidR="002B0832" w:rsidRDefault="002B0832" w:rsidP="00FA2C5E">
            <w:pPr>
              <w:widowControl w:val="0"/>
              <w:ind w:left="360"/>
              <w:jc w:val="both"/>
              <w:rPr>
                <w:rFonts w:cs="Arial"/>
                <w:bCs/>
                <w:snapToGrid w:val="0"/>
                <w:sz w:val="20"/>
                <w:lang w:val="es-CL"/>
              </w:rPr>
            </w:pPr>
          </w:p>
          <w:p w14:paraId="38C4BB0C"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6E48975E" w14:textId="77777777" w:rsidR="002B0832" w:rsidRPr="00CC7AE7" w:rsidRDefault="002B0832" w:rsidP="00FA2C5E">
            <w:pPr>
              <w:widowControl w:val="0"/>
              <w:jc w:val="both"/>
              <w:rPr>
                <w:b/>
                <w:sz w:val="20"/>
                <w:lang w:val="es-CL"/>
              </w:rPr>
            </w:pPr>
          </w:p>
          <w:p w14:paraId="71E3F372" w14:textId="77777777"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sidR="00684E37">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2AF9C" w14:textId="77777777" w:rsidTr="00513CC1">
        <w:tc>
          <w:tcPr>
            <w:tcW w:w="1701" w:type="dxa"/>
          </w:tcPr>
          <w:p w14:paraId="6ED8F36B" w14:textId="77777777"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13FF51CD" w14:textId="28F42120"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00696CDB" w:rsidRPr="00696CDB">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sidR="00684E37">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44F1D7C0" w14:textId="77777777" w:rsidR="00733EF0" w:rsidRDefault="00733EF0" w:rsidP="00733EF0">
            <w:pPr>
              <w:jc w:val="both"/>
              <w:rPr>
                <w:rFonts w:cs="Arial"/>
                <w:bCs/>
                <w:snapToGrid w:val="0"/>
                <w:sz w:val="20"/>
                <w:lang w:val="es-CL"/>
              </w:rPr>
            </w:pPr>
          </w:p>
          <w:p w14:paraId="0CEEB606" w14:textId="7F2B907A"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455284BE" w14:textId="77777777" w:rsidR="00D17F45" w:rsidRPr="00E2756D" w:rsidRDefault="00D17F45" w:rsidP="00733EF0">
            <w:pPr>
              <w:jc w:val="both"/>
              <w:rPr>
                <w:rFonts w:cs="Arial"/>
                <w:bCs/>
                <w:snapToGrid w:val="0"/>
                <w:color w:val="00B050"/>
                <w:sz w:val="20"/>
              </w:rPr>
            </w:pPr>
          </w:p>
          <w:p w14:paraId="3CC9AC6B" w14:textId="77777777"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684E37">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1FE84D1B" w14:textId="77777777" w:rsidR="00733EF0" w:rsidRDefault="00733EF0" w:rsidP="00733EF0">
            <w:pPr>
              <w:ind w:left="295"/>
              <w:jc w:val="both"/>
              <w:rPr>
                <w:rFonts w:cs="Arial"/>
                <w:bCs/>
                <w:snapToGrid w:val="0"/>
                <w:sz w:val="20"/>
                <w:lang w:val="es-CL"/>
              </w:rPr>
            </w:pPr>
          </w:p>
          <w:p w14:paraId="2DE2BC2F"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6E5A1377" w14:textId="77777777" w:rsidR="00733EF0" w:rsidRDefault="00733EF0" w:rsidP="00733EF0">
            <w:pPr>
              <w:jc w:val="both"/>
              <w:rPr>
                <w:rFonts w:cs="Arial"/>
                <w:bCs/>
                <w:snapToGrid w:val="0"/>
                <w:sz w:val="20"/>
                <w:lang w:val="es-CL"/>
              </w:rPr>
            </w:pPr>
          </w:p>
          <w:p w14:paraId="10A9A582"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573F27A5" w14:textId="77777777" w:rsidR="00733EF0" w:rsidRDefault="00733EF0" w:rsidP="00733EF0">
            <w:pPr>
              <w:jc w:val="both"/>
              <w:rPr>
                <w:rFonts w:cs="Arial"/>
                <w:b/>
                <w:bCs/>
                <w:snapToGrid w:val="0"/>
                <w:sz w:val="20"/>
                <w:lang w:val="es-CL"/>
              </w:rPr>
            </w:pPr>
          </w:p>
          <w:p w14:paraId="2CE0C05B"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sidR="00684E37">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45402D9D" w14:textId="77777777" w:rsidR="00733EF0" w:rsidRPr="00733EF0" w:rsidRDefault="00733EF0" w:rsidP="00733EF0">
            <w:pPr>
              <w:jc w:val="both"/>
              <w:rPr>
                <w:rFonts w:cs="Arial"/>
                <w:bCs/>
                <w:snapToGrid w:val="0"/>
                <w:color w:val="000000" w:themeColor="text1"/>
                <w:sz w:val="20"/>
                <w:lang w:val="es-CL"/>
              </w:rPr>
            </w:pPr>
          </w:p>
        </w:tc>
      </w:tr>
      <w:tr w:rsidR="00733EF0" w:rsidRPr="00366807" w14:paraId="48DC4C1F" w14:textId="77777777" w:rsidTr="00FA2C5E">
        <w:tc>
          <w:tcPr>
            <w:tcW w:w="1701" w:type="dxa"/>
            <w:tcBorders>
              <w:top w:val="single" w:sz="4" w:space="0" w:color="auto"/>
              <w:left w:val="single" w:sz="4" w:space="0" w:color="auto"/>
              <w:bottom w:val="single" w:sz="4" w:space="0" w:color="auto"/>
              <w:right w:val="single" w:sz="4" w:space="0" w:color="auto"/>
            </w:tcBorders>
          </w:tcPr>
          <w:p w14:paraId="2FB7C9C4" w14:textId="77777777"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8C432BB" w14:textId="77777777" w:rsidR="00733EF0" w:rsidRDefault="00733EF0" w:rsidP="00733EF0">
            <w:pPr>
              <w:rPr>
                <w:rFonts w:cs="Arial"/>
                <w:b/>
                <w:bCs/>
                <w:snapToGrid w:val="0"/>
                <w:color w:val="000000" w:themeColor="text1"/>
                <w:sz w:val="20"/>
                <w:lang w:val="es-CL"/>
              </w:rPr>
            </w:pPr>
          </w:p>
          <w:p w14:paraId="59DAF132" w14:textId="77777777" w:rsidR="005F3D12" w:rsidRDefault="005F3D12" w:rsidP="00733EF0">
            <w:pPr>
              <w:rPr>
                <w:rFonts w:cs="Arial"/>
                <w:b/>
                <w:bCs/>
                <w:snapToGrid w:val="0"/>
                <w:color w:val="000000" w:themeColor="text1"/>
                <w:sz w:val="20"/>
                <w:lang w:val="es-CL"/>
              </w:rPr>
            </w:pPr>
          </w:p>
          <w:p w14:paraId="3F63ED05" w14:textId="77777777" w:rsidR="005F3D12" w:rsidRDefault="005F3D12" w:rsidP="00733EF0">
            <w:pPr>
              <w:rPr>
                <w:rFonts w:cs="Arial"/>
                <w:b/>
                <w:bCs/>
                <w:snapToGrid w:val="0"/>
                <w:color w:val="000000" w:themeColor="text1"/>
                <w:sz w:val="20"/>
                <w:lang w:val="es-CL"/>
              </w:rPr>
            </w:pPr>
          </w:p>
          <w:p w14:paraId="7788BB32"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38259F6" w14:textId="77777777"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4AC20251" w14:textId="77777777"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00684E37">
              <w:rPr>
                <w:rFonts w:cs="Arial"/>
                <w:b/>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0FDFB000" w14:textId="77777777" w:rsidR="00733EF0" w:rsidRDefault="00733EF0" w:rsidP="00733EF0">
            <w:pPr>
              <w:pStyle w:val="Prrafodelista"/>
              <w:widowControl w:val="0"/>
              <w:ind w:left="356"/>
              <w:jc w:val="both"/>
              <w:rPr>
                <w:rFonts w:cs="Arial"/>
                <w:bCs/>
                <w:snapToGrid w:val="0"/>
                <w:sz w:val="20"/>
                <w:lang w:val="es-CL"/>
              </w:rPr>
            </w:pPr>
          </w:p>
          <w:p w14:paraId="136FA9EC"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3DD685DF" w14:textId="77777777" w:rsidR="00733EF0" w:rsidRPr="00B86968" w:rsidRDefault="00733EF0" w:rsidP="00733EF0">
            <w:pPr>
              <w:widowControl w:val="0"/>
              <w:ind w:left="356"/>
              <w:jc w:val="both"/>
              <w:rPr>
                <w:rFonts w:cs="Arial"/>
                <w:bCs/>
                <w:snapToGrid w:val="0"/>
                <w:color w:val="000000" w:themeColor="text1"/>
                <w:sz w:val="20"/>
                <w:lang w:val="es-CL"/>
              </w:rPr>
            </w:pPr>
          </w:p>
          <w:p w14:paraId="69DA8C42" w14:textId="77777777"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00684E3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0043AE6D" w14:textId="77777777" w:rsidR="00733EF0" w:rsidRPr="00E03E3B" w:rsidRDefault="00733EF0" w:rsidP="00733EF0">
            <w:pPr>
              <w:pStyle w:val="Prrafodelista"/>
              <w:widowControl w:val="0"/>
              <w:ind w:left="356"/>
              <w:jc w:val="both"/>
              <w:rPr>
                <w:rFonts w:cs="Arial"/>
                <w:bCs/>
                <w:snapToGrid w:val="0"/>
                <w:sz w:val="20"/>
                <w:lang w:val="es-CL"/>
              </w:rPr>
            </w:pPr>
          </w:p>
          <w:p w14:paraId="3F873509"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410A5EE8" w14:textId="77777777" w:rsidR="00733EF0" w:rsidRPr="00CC7AE7" w:rsidRDefault="00733EF0" w:rsidP="00733EF0">
            <w:pPr>
              <w:widowControl w:val="0"/>
              <w:ind w:left="356"/>
              <w:jc w:val="both"/>
              <w:rPr>
                <w:rFonts w:cs="Arial"/>
                <w:bCs/>
                <w:snapToGrid w:val="0"/>
                <w:sz w:val="20"/>
                <w:lang w:val="es-CL"/>
              </w:rPr>
            </w:pPr>
          </w:p>
          <w:p w14:paraId="45E7BAD4" w14:textId="4CA62B0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00684E37">
              <w:rPr>
                <w:rFonts w:eastAsia="Arial Unicode MS" w:cs="Arial"/>
                <w:b/>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sidR="00D17F45">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65F73AF8" w14:textId="77777777" w:rsidR="00733EF0" w:rsidRPr="00347B9F" w:rsidRDefault="00733EF0" w:rsidP="00733EF0">
            <w:pPr>
              <w:widowControl w:val="0"/>
              <w:jc w:val="both"/>
              <w:rPr>
                <w:rFonts w:eastAsia="Arial Unicode MS" w:cs="Arial"/>
                <w:bCs/>
                <w:snapToGrid w:val="0"/>
                <w:sz w:val="20"/>
              </w:rPr>
            </w:pPr>
          </w:p>
          <w:p w14:paraId="589E21C5" w14:textId="77777777"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sidR="00684E37">
              <w:rPr>
                <w:rFonts w:cs="Arial"/>
                <w:bCs/>
                <w:snapToGrid w:val="0"/>
                <w:color w:val="000000" w:themeColor="text1"/>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sidR="00684E37">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45826F10"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37EB9340"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00684E37">
              <w:rPr>
                <w:rFonts w:cs="Arial"/>
                <w:b/>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637CE14E" w14:textId="77777777"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4661127C" w14:textId="77777777" w:rsidR="00915F1A" w:rsidRDefault="00915F1A" w:rsidP="003046D1">
      <w:pPr>
        <w:rPr>
          <w:b/>
        </w:rPr>
      </w:pPr>
    </w:p>
    <w:p w14:paraId="150EF4FE" w14:textId="77777777" w:rsidR="00A64706" w:rsidRDefault="00A64706">
      <w:pPr>
        <w:rPr>
          <w:b/>
        </w:rPr>
      </w:pPr>
      <w:r>
        <w:rPr>
          <w:b/>
        </w:rPr>
        <w:br w:type="page"/>
      </w:r>
    </w:p>
    <w:p w14:paraId="79D974DC" w14:textId="77777777" w:rsidR="003046D1" w:rsidRPr="00E03E3B" w:rsidRDefault="002B0832" w:rsidP="003046D1">
      <w:pPr>
        <w:pStyle w:val="Ttulo2"/>
        <w:numPr>
          <w:ilvl w:val="0"/>
          <w:numId w:val="0"/>
        </w:numPr>
        <w:jc w:val="center"/>
        <w:rPr>
          <w:b w:val="0"/>
          <w:color w:val="000000" w:themeColor="text1"/>
        </w:rPr>
      </w:pPr>
      <w:bookmarkStart w:id="70" w:name="_Toc31201749"/>
      <w:bookmarkStart w:id="71" w:name="_Toc87815245"/>
      <w:r>
        <w:rPr>
          <w:color w:val="000000" w:themeColor="text1"/>
        </w:rPr>
        <w:lastRenderedPageBreak/>
        <w:t>A</w:t>
      </w:r>
      <w:r w:rsidR="003046D1" w:rsidRPr="00E03E3B">
        <w:rPr>
          <w:color w:val="000000" w:themeColor="text1"/>
        </w:rPr>
        <w:t>NEXO N° 3</w:t>
      </w:r>
      <w:bookmarkEnd w:id="70"/>
      <w:bookmarkEnd w:id="71"/>
    </w:p>
    <w:p w14:paraId="26650BCB"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0D822591" w14:textId="77777777" w:rsidR="003046D1" w:rsidRDefault="003046D1" w:rsidP="003046D1">
      <w:pPr>
        <w:jc w:val="center"/>
        <w:rPr>
          <w:b/>
        </w:rPr>
      </w:pPr>
    </w:p>
    <w:p w14:paraId="54E7F5B4" w14:textId="77777777" w:rsidR="003046D1" w:rsidRDefault="003046D1" w:rsidP="003046D1">
      <w:pPr>
        <w:rPr>
          <w:b/>
        </w:rPr>
      </w:pPr>
    </w:p>
    <w:p w14:paraId="61C9E5E9" w14:textId="77777777" w:rsidR="003046D1" w:rsidRPr="00C67E49" w:rsidRDefault="003046D1" w:rsidP="003046D1">
      <w:pPr>
        <w:rPr>
          <w:rFonts w:eastAsiaTheme="minorHAnsi" w:cstheme="minorBidi"/>
          <w:sz w:val="20"/>
          <w:szCs w:val="20"/>
          <w:lang w:val="es-CL" w:eastAsia="en-US"/>
        </w:rPr>
      </w:pPr>
    </w:p>
    <w:p w14:paraId="19860E96" w14:textId="00810B8C"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w:t>
      </w:r>
      <w:r w:rsidR="00F91015">
        <w:rPr>
          <w:rFonts w:eastAsiaTheme="minorHAnsi" w:cstheme="minorBidi"/>
          <w:szCs w:val="22"/>
          <w:lang w:val="es-CL" w:eastAsia="en-US"/>
        </w:rPr>
        <w:t>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C0A20">
        <w:rPr>
          <w:rFonts w:eastAsiaTheme="minorHAnsi" w:cstheme="minorBidi"/>
          <w:szCs w:val="22"/>
          <w:lang w:val="es-CL" w:eastAsia="en-US"/>
        </w:rPr>
        <w:t>Semilla</w:t>
      </w:r>
      <w:r w:rsidR="00684E37">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C94862">
        <w:rPr>
          <w:rFonts w:eastAsiaTheme="minorHAnsi" w:cstheme="minorBidi"/>
          <w:szCs w:val="22"/>
          <w:lang w:val="es-CL" w:eastAsia="en-US"/>
        </w:rPr>
        <w:t>“</w:t>
      </w:r>
      <w:r w:rsidR="00651D6B">
        <w:rPr>
          <w:rFonts w:eastAsiaTheme="minorHAnsi" w:cstheme="minorBidi"/>
          <w:szCs w:val="22"/>
          <w:lang w:val="es-CL" w:eastAsia="en-US"/>
        </w:rPr>
        <w:t>Turismo Mapuche Araucanía Andina</w:t>
      </w:r>
      <w:r w:rsidR="00C94862">
        <w:rPr>
          <w:rFonts w:eastAsiaTheme="minorHAnsi" w:cstheme="minorBidi"/>
          <w:szCs w:val="22"/>
          <w:lang w:val="es-CL" w:eastAsia="en-US"/>
        </w:rPr>
        <w:t xml:space="preserve">” </w:t>
      </w:r>
      <w:r w:rsidR="00733EF0" w:rsidRPr="00AC0A20">
        <w:rPr>
          <w:rFonts w:eastAsiaTheme="minorHAnsi" w:cstheme="minorBidi"/>
          <w:szCs w:val="22"/>
          <w:lang w:val="es-CL" w:eastAsia="en-US"/>
        </w:rPr>
        <w:t>202</w:t>
      </w:r>
      <w:r w:rsidR="00F91015">
        <w:rPr>
          <w:rFonts w:eastAsiaTheme="minorHAnsi" w:cstheme="minorBidi"/>
          <w:szCs w:val="22"/>
          <w:lang w:val="es-CL" w:eastAsia="en-US"/>
        </w:rPr>
        <w:t>2</w:t>
      </w:r>
      <w:r w:rsidRPr="00AC0A20">
        <w:rPr>
          <w:rFonts w:eastAsiaTheme="minorHAnsi" w:cstheme="minorBidi"/>
          <w:szCs w:val="22"/>
          <w:lang w:val="es-CL" w:eastAsia="en-US"/>
        </w:rPr>
        <w:t xml:space="preserve">, Región </w:t>
      </w:r>
      <w:r w:rsidR="00AC0A20" w:rsidRPr="00AC0A20">
        <w:rPr>
          <w:rFonts w:eastAsiaTheme="minorHAnsi" w:cstheme="minorBidi"/>
          <w:szCs w:val="22"/>
          <w:lang w:val="es-CL" w:eastAsia="en-US"/>
        </w:rPr>
        <w:t>de La Araucanía</w:t>
      </w:r>
      <w:r w:rsidRPr="00AC0A20">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46EA5C65" w14:textId="77777777" w:rsidR="003046D1" w:rsidRPr="00917950" w:rsidRDefault="003046D1" w:rsidP="003046D1">
      <w:pPr>
        <w:jc w:val="center"/>
        <w:rPr>
          <w:rFonts w:eastAsiaTheme="minorHAnsi" w:cstheme="minorBidi"/>
          <w:szCs w:val="22"/>
          <w:lang w:val="es-CL" w:eastAsia="en-US"/>
        </w:rPr>
      </w:pPr>
    </w:p>
    <w:p w14:paraId="27E7689B" w14:textId="77777777" w:rsidR="003046D1" w:rsidRDefault="003046D1" w:rsidP="003046D1">
      <w:pPr>
        <w:jc w:val="center"/>
        <w:rPr>
          <w:rFonts w:cstheme="minorBidi"/>
          <w:b/>
          <w:sz w:val="28"/>
          <w:szCs w:val="28"/>
          <w:lang w:val="es-CL" w:eastAsia="en-US"/>
        </w:rPr>
      </w:pPr>
    </w:p>
    <w:p w14:paraId="73A4DAF2" w14:textId="77777777" w:rsidR="003046D1" w:rsidRDefault="003046D1" w:rsidP="003046D1">
      <w:pPr>
        <w:rPr>
          <w:rFonts w:cstheme="minorBidi"/>
          <w:b/>
          <w:sz w:val="28"/>
          <w:szCs w:val="28"/>
          <w:lang w:val="es-CL" w:eastAsia="en-US"/>
        </w:rPr>
      </w:pPr>
    </w:p>
    <w:p w14:paraId="1670718C" w14:textId="77777777" w:rsidR="003046D1" w:rsidRDefault="003046D1" w:rsidP="003046D1">
      <w:pPr>
        <w:rPr>
          <w:rFonts w:cstheme="minorBidi"/>
          <w:b/>
          <w:sz w:val="28"/>
          <w:szCs w:val="28"/>
          <w:lang w:val="es-CL" w:eastAsia="en-US"/>
        </w:rPr>
      </w:pPr>
    </w:p>
    <w:p w14:paraId="72C0D69B" w14:textId="77777777" w:rsidR="003046D1" w:rsidRDefault="003046D1" w:rsidP="003046D1">
      <w:pPr>
        <w:rPr>
          <w:rFonts w:cstheme="minorBidi"/>
          <w:b/>
          <w:sz w:val="28"/>
          <w:szCs w:val="28"/>
          <w:lang w:val="es-CL" w:eastAsia="en-US"/>
        </w:rPr>
      </w:pPr>
    </w:p>
    <w:p w14:paraId="6AF5F4D6"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78BEB1BF" w14:textId="77777777" w:rsidR="003046D1" w:rsidRPr="0000760C" w:rsidRDefault="003046D1" w:rsidP="003046D1">
      <w:pPr>
        <w:rPr>
          <w:rFonts w:eastAsiaTheme="minorHAnsi" w:cstheme="minorBidi"/>
          <w:szCs w:val="22"/>
          <w:lang w:val="es-CL" w:eastAsia="en-US"/>
        </w:rPr>
      </w:pPr>
    </w:p>
    <w:p w14:paraId="46B5DDE7"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4A0EC7F3" w14:textId="77777777" w:rsidR="003046D1" w:rsidRPr="0000760C" w:rsidRDefault="003046D1" w:rsidP="003046D1">
      <w:pPr>
        <w:rPr>
          <w:rFonts w:eastAsiaTheme="minorHAnsi" w:cstheme="minorBidi"/>
          <w:szCs w:val="22"/>
          <w:lang w:val="es-CL" w:eastAsia="en-US"/>
        </w:rPr>
      </w:pPr>
    </w:p>
    <w:p w14:paraId="341997BC"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54DED4B2" w14:textId="77777777" w:rsidR="003046D1" w:rsidRPr="00917950" w:rsidRDefault="003046D1" w:rsidP="003046D1">
      <w:pPr>
        <w:rPr>
          <w:rFonts w:eastAsiaTheme="minorHAnsi" w:cstheme="minorBidi"/>
          <w:szCs w:val="22"/>
          <w:lang w:val="es-CL" w:eastAsia="en-US"/>
        </w:rPr>
      </w:pPr>
    </w:p>
    <w:p w14:paraId="0392A2DC" w14:textId="77777777" w:rsidR="003046D1" w:rsidRDefault="003046D1" w:rsidP="003046D1">
      <w:pPr>
        <w:rPr>
          <w:b/>
        </w:rPr>
      </w:pPr>
    </w:p>
    <w:p w14:paraId="2B7E7E81" w14:textId="77777777" w:rsidR="00A64706" w:rsidRDefault="00A64706">
      <w:pPr>
        <w:rPr>
          <w:b/>
        </w:rPr>
      </w:pPr>
      <w:r>
        <w:rPr>
          <w:b/>
        </w:rPr>
        <w:br w:type="page"/>
      </w:r>
    </w:p>
    <w:p w14:paraId="2EC7F7A0" w14:textId="77777777" w:rsidR="003046D1" w:rsidRDefault="003046D1" w:rsidP="003046D1">
      <w:pPr>
        <w:pStyle w:val="Ttulo2"/>
        <w:numPr>
          <w:ilvl w:val="0"/>
          <w:numId w:val="0"/>
        </w:numPr>
        <w:jc w:val="center"/>
        <w:rPr>
          <w:b w:val="0"/>
        </w:rPr>
      </w:pPr>
      <w:bookmarkStart w:id="72" w:name="_Toc31201750"/>
      <w:bookmarkStart w:id="73" w:name="_Toc87815246"/>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48738A05" w14:textId="77777777" w:rsidR="003046D1" w:rsidRDefault="003046D1" w:rsidP="003046D1">
      <w:pPr>
        <w:jc w:val="center"/>
        <w:rPr>
          <w:b/>
        </w:rPr>
      </w:pPr>
      <w:r w:rsidRPr="00347B9F">
        <w:rPr>
          <w:b/>
        </w:rPr>
        <w:t>DECLARACIÓN JURADA SIMPLE PROBIDAD</w:t>
      </w:r>
      <w:bookmarkEnd w:id="67"/>
      <w:bookmarkEnd w:id="74"/>
      <w:bookmarkEnd w:id="75"/>
    </w:p>
    <w:p w14:paraId="1382B3F1" w14:textId="77777777" w:rsidR="003046D1" w:rsidRDefault="003046D1" w:rsidP="003046D1">
      <w:pPr>
        <w:jc w:val="center"/>
        <w:rPr>
          <w:rFonts w:cs="Arial"/>
          <w:b/>
          <w:lang w:val="es-ES_tradnl"/>
        </w:rPr>
      </w:pPr>
    </w:p>
    <w:p w14:paraId="183DDB07" w14:textId="77777777" w:rsidR="003046D1" w:rsidRPr="00347B9F" w:rsidRDefault="003046D1" w:rsidP="003046D1">
      <w:pPr>
        <w:jc w:val="center"/>
        <w:rPr>
          <w:rFonts w:cs="Arial"/>
          <w:b/>
          <w:lang w:val="es-ES_tradnl"/>
        </w:rPr>
      </w:pPr>
    </w:p>
    <w:p w14:paraId="1808510B" w14:textId="77777777" w:rsidR="003046D1" w:rsidRPr="00347B9F" w:rsidRDefault="003046D1" w:rsidP="003046D1">
      <w:pPr>
        <w:ind w:left="720"/>
        <w:jc w:val="both"/>
        <w:rPr>
          <w:rFonts w:cs="Arial"/>
          <w:lang w:val="es-ES_tradnl"/>
        </w:rPr>
      </w:pPr>
    </w:p>
    <w:p w14:paraId="1219E100" w14:textId="466F4013"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w:t>
      </w:r>
      <w:r w:rsidR="00F91015">
        <w:rPr>
          <w:rFonts w:cs="Arial"/>
        </w:rPr>
        <w:t>2</w:t>
      </w:r>
      <w:r w:rsidRPr="00B0194D">
        <w:rPr>
          <w:rFonts w:cs="Arial"/>
        </w:rPr>
        <w:t>.</w:t>
      </w:r>
    </w:p>
    <w:p w14:paraId="05D973DA" w14:textId="77777777" w:rsidR="003046D1" w:rsidRPr="00782C59" w:rsidRDefault="003046D1" w:rsidP="003046D1">
      <w:pPr>
        <w:ind w:left="720"/>
        <w:jc w:val="both"/>
        <w:rPr>
          <w:rFonts w:cs="Arial"/>
          <w:lang w:val="es-ES_tradnl"/>
        </w:rPr>
      </w:pPr>
    </w:p>
    <w:p w14:paraId="023E242D" w14:textId="61616B9C" w:rsidR="003046D1" w:rsidRPr="00782C59" w:rsidRDefault="003046D1" w:rsidP="003046D1">
      <w:pPr>
        <w:spacing w:after="200" w:line="276" w:lineRule="auto"/>
        <w:contextualSpacing/>
        <w:jc w:val="both"/>
      </w:pPr>
      <w:r w:rsidRPr="00C842D4">
        <w:rPr>
          <w:rFonts w:eastAsia="Calibri" w:cs="Arial"/>
          <w:szCs w:val="22"/>
          <w:lang w:val="es-CL" w:eastAsia="en-US"/>
        </w:rPr>
        <w:t>En___________, a _______de__________________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w:t>
      </w:r>
      <w:r w:rsidR="00F91015">
        <w:rPr>
          <w:rFonts w:eastAsia="Calibri" w:cs="Arial"/>
          <w:szCs w:val="22"/>
          <w:lang w:val="es-CL" w:eastAsia="en-US"/>
        </w:rPr>
        <w:t>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sidR="00C94862">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00C94862">
        <w:rPr>
          <w:rFonts w:eastAsiaTheme="minorHAnsi" w:cs="Arial"/>
          <w:szCs w:val="22"/>
          <w:lang w:val="es-ES_tradnl" w:eastAsia="en-US"/>
        </w:rPr>
        <w:t xml:space="preserve"> </w:t>
      </w:r>
      <w:r>
        <w:rPr>
          <w:rFonts w:eastAsiaTheme="minorHAnsi" w:cs="Arial"/>
          <w:szCs w:val="22"/>
          <w:lang w:val="es-ES_tradnl" w:eastAsia="en-US"/>
        </w:rPr>
        <w:t>convocatoria</w:t>
      </w:r>
      <w:r w:rsidR="00FA4DBC">
        <w:rPr>
          <w:rFonts w:eastAsiaTheme="minorHAnsi" w:cs="Arial"/>
          <w:szCs w:val="22"/>
          <w:lang w:val="es-ES_tradnl" w:eastAsia="en-US"/>
        </w:rPr>
        <w:t xml:space="preserve"> </w:t>
      </w:r>
      <w:r w:rsidRPr="00875122">
        <w:rPr>
          <w:b/>
          <w:color w:val="000000" w:themeColor="text1"/>
        </w:rPr>
        <w:t xml:space="preserve">Capital </w:t>
      </w:r>
      <w:r w:rsidR="00A300EE" w:rsidRPr="00AC0A20">
        <w:rPr>
          <w:b/>
        </w:rPr>
        <w:t>Semilla</w:t>
      </w:r>
      <w:r w:rsidR="00C94862">
        <w:rPr>
          <w:b/>
        </w:rPr>
        <w:t xml:space="preserve"> </w:t>
      </w:r>
      <w:r w:rsidRPr="00AC0A20">
        <w:rPr>
          <w:b/>
        </w:rPr>
        <w:t>Emprende</w:t>
      </w:r>
      <w:r w:rsidR="00C94862">
        <w:rPr>
          <w:b/>
        </w:rPr>
        <w:t xml:space="preserve"> “</w:t>
      </w:r>
      <w:r w:rsidR="00651D6B">
        <w:rPr>
          <w:b/>
        </w:rPr>
        <w:t>Turismo Mapuche Araucanía Andina</w:t>
      </w:r>
      <w:r w:rsidR="00C94862">
        <w:rPr>
          <w:b/>
        </w:rPr>
        <w:t xml:space="preserve">” </w:t>
      </w:r>
      <w:r w:rsidR="00733EF0" w:rsidRPr="00AC0A20">
        <w:rPr>
          <w:b/>
        </w:rPr>
        <w:t>202</w:t>
      </w:r>
      <w:r w:rsidR="00F91015">
        <w:rPr>
          <w:b/>
        </w:rPr>
        <w:t>2</w:t>
      </w:r>
      <w:r w:rsidRPr="00AC0A20">
        <w:rPr>
          <w:b/>
        </w:rPr>
        <w:t xml:space="preserve">, Región de </w:t>
      </w:r>
      <w:r w:rsidR="00AC0A20" w:rsidRPr="00AC0A20">
        <w:rPr>
          <w:b/>
        </w:rPr>
        <w:t>La Araucanía</w:t>
      </w:r>
      <w:r w:rsidRPr="00AC0A20">
        <w:rPr>
          <w:rFonts w:cs="Arial"/>
        </w:rPr>
        <w:t>,</w:t>
      </w:r>
      <w:r w:rsidRPr="00AC0A20">
        <w:rPr>
          <w:rFonts w:cs="Arial"/>
          <w:lang w:val="es-ES_tradnl"/>
        </w:rPr>
        <w:t xml:space="preserve"> que</w:t>
      </w:r>
      <w:r w:rsidRPr="00875122">
        <w:rPr>
          <w:rFonts w:cs="Arial"/>
          <w:lang w:val="es-ES_tradnl"/>
        </w:rPr>
        <w:t>:</w:t>
      </w:r>
    </w:p>
    <w:p w14:paraId="24FE8BBF" w14:textId="77777777" w:rsidR="003046D1" w:rsidRPr="00F04149" w:rsidRDefault="003046D1" w:rsidP="003046D1">
      <w:pPr>
        <w:rPr>
          <w:rFonts w:eastAsia="Arial Unicode MS" w:cs="Arial"/>
          <w:b/>
        </w:rPr>
      </w:pPr>
    </w:p>
    <w:p w14:paraId="5443D71C"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00207769">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00C94862">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00C94862">
        <w:rPr>
          <w:rFonts w:eastAsia="Arial Unicode MS" w:cs="Arial"/>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49A02AE8" w14:textId="77777777" w:rsidR="003046D1" w:rsidRDefault="003046D1" w:rsidP="003046D1">
      <w:pPr>
        <w:jc w:val="both"/>
        <w:rPr>
          <w:rFonts w:eastAsia="Arial Unicode MS" w:cs="Arial"/>
        </w:rPr>
      </w:pPr>
    </w:p>
    <w:p w14:paraId="209AE90A" w14:textId="77777777" w:rsidR="003046D1" w:rsidRDefault="003046D1" w:rsidP="003046D1">
      <w:pPr>
        <w:jc w:val="both"/>
        <w:rPr>
          <w:rFonts w:eastAsia="Arial Unicode MS" w:cs="Arial"/>
        </w:rPr>
      </w:pPr>
    </w:p>
    <w:p w14:paraId="71EAE78B" w14:textId="77777777" w:rsidR="003046D1" w:rsidRDefault="003046D1" w:rsidP="003046D1">
      <w:pPr>
        <w:jc w:val="both"/>
        <w:rPr>
          <w:rFonts w:eastAsia="Arial Unicode MS" w:cs="Arial"/>
        </w:rPr>
      </w:pPr>
    </w:p>
    <w:p w14:paraId="5BC1A134" w14:textId="77777777" w:rsidR="003046D1" w:rsidRDefault="003046D1" w:rsidP="003046D1">
      <w:pPr>
        <w:jc w:val="both"/>
        <w:rPr>
          <w:rFonts w:eastAsia="Arial Unicode MS" w:cs="Arial"/>
        </w:rPr>
      </w:pPr>
    </w:p>
    <w:p w14:paraId="2E521C56" w14:textId="77777777" w:rsidR="003046D1" w:rsidRDefault="003046D1" w:rsidP="003046D1">
      <w:pPr>
        <w:jc w:val="both"/>
        <w:rPr>
          <w:rFonts w:eastAsia="Arial Unicode MS" w:cs="Arial"/>
        </w:rPr>
      </w:pPr>
    </w:p>
    <w:p w14:paraId="1F15DDEB" w14:textId="77777777" w:rsidR="003046D1" w:rsidRDefault="003046D1" w:rsidP="003046D1">
      <w:pPr>
        <w:jc w:val="both"/>
        <w:rPr>
          <w:rFonts w:eastAsia="Arial Unicode MS" w:cs="Arial"/>
        </w:rPr>
      </w:pPr>
    </w:p>
    <w:p w14:paraId="24EF4F9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0F2C83C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59913863" w14:textId="77777777" w:rsidTr="00126903">
              <w:trPr>
                <w:jc w:val="center"/>
              </w:trPr>
              <w:tc>
                <w:tcPr>
                  <w:tcW w:w="540" w:type="dxa"/>
                  <w:shd w:val="clear" w:color="auto" w:fill="auto"/>
                </w:tcPr>
                <w:p w14:paraId="0BCC6DA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3C9782C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1B81B1D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7F740588" w14:textId="77777777" w:rsidTr="00126903">
              <w:trPr>
                <w:jc w:val="center"/>
              </w:trPr>
              <w:tc>
                <w:tcPr>
                  <w:tcW w:w="540" w:type="dxa"/>
                  <w:shd w:val="clear" w:color="auto" w:fill="auto"/>
                </w:tcPr>
                <w:p w14:paraId="332D0449"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610A2196"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5CB752C1"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7FEE9917"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1052E1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5EC6E42D"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39C8B65F" w14:textId="77777777" w:rsidR="003046D1" w:rsidRPr="00F04149" w:rsidRDefault="003046D1" w:rsidP="003046D1">
      <w:pPr>
        <w:jc w:val="both"/>
        <w:rPr>
          <w:rFonts w:eastAsia="Arial Unicode MS" w:cs="Arial"/>
        </w:rPr>
      </w:pPr>
    </w:p>
    <w:p w14:paraId="64093A1E" w14:textId="77777777" w:rsidR="00A64706" w:rsidRDefault="00A64706">
      <w:pPr>
        <w:rPr>
          <w:rFonts w:eastAsia="Arial Unicode MS" w:cs="Arial"/>
        </w:rPr>
      </w:pPr>
      <w:r>
        <w:rPr>
          <w:rFonts w:eastAsia="Arial Unicode MS" w:cs="Arial"/>
        </w:rPr>
        <w:br w:type="page"/>
      </w:r>
    </w:p>
    <w:p w14:paraId="51078869" w14:textId="77777777" w:rsidR="003046D1" w:rsidRDefault="003046D1" w:rsidP="003046D1">
      <w:pPr>
        <w:jc w:val="center"/>
        <w:outlineLvl w:val="1"/>
        <w:rPr>
          <w:b/>
        </w:rPr>
      </w:pPr>
      <w:bookmarkStart w:id="76" w:name="_Toc31201751"/>
      <w:bookmarkStart w:id="77" w:name="_Toc87815247"/>
      <w:bookmarkStart w:id="78" w:name="_Toc348601376"/>
      <w:r w:rsidRPr="00350E78">
        <w:rPr>
          <w:b/>
        </w:rPr>
        <w:lastRenderedPageBreak/>
        <w:t>ANEXO N° 5</w:t>
      </w:r>
      <w:bookmarkEnd w:id="76"/>
      <w:bookmarkEnd w:id="77"/>
    </w:p>
    <w:p w14:paraId="2908F31F"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5763B0F8"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26890997" w14:textId="77777777" w:rsidR="003046D1" w:rsidRDefault="003046D1" w:rsidP="003046D1">
      <w:pPr>
        <w:jc w:val="center"/>
        <w:rPr>
          <w:rFonts w:eastAsia="Calibri" w:cs="Arial"/>
          <w:b/>
          <w:bCs/>
        </w:rPr>
      </w:pPr>
    </w:p>
    <w:p w14:paraId="7241A41E" w14:textId="645D9AA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F91015">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5B4210ED" w14:textId="77777777" w:rsidR="003046D1" w:rsidRPr="00CC756D" w:rsidRDefault="003046D1" w:rsidP="003046D1">
      <w:pPr>
        <w:jc w:val="both"/>
        <w:rPr>
          <w:rFonts w:eastAsiaTheme="minorHAnsi" w:cs="Arial"/>
          <w:bCs/>
          <w:snapToGrid w:val="0"/>
        </w:rPr>
      </w:pPr>
    </w:p>
    <w:p w14:paraId="10904205"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09417F3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sidR="00207769">
        <w:rPr>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30B9A903"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00207769">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D9597A1"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4EE6D687" w14:textId="77777777"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08C0C71F" w14:textId="7777777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66A3AE13" w14:textId="7777777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00C94862">
        <w:rPr>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305A097C"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sidR="00C94862">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92ABA2F"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b/>
          <w:bCs/>
          <w:u w:val="single"/>
        </w:rPr>
        <w:t xml:space="preserve">NO </w:t>
      </w:r>
      <w:r w:rsidRPr="00CC756D">
        <w:rPr>
          <w:u w:val="single"/>
        </w:rPr>
        <w:t>corresponde</w:t>
      </w:r>
      <w:r w:rsidR="00C94862">
        <w:rPr>
          <w:u w:val="single"/>
        </w:rPr>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47355246"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00C94862">
        <w:rPr>
          <w:snapToGrid w:val="0"/>
        </w:rPr>
        <w:t xml:space="preserve"> </w:t>
      </w:r>
      <w:r w:rsidRPr="00CC756D">
        <w:rPr>
          <w:b/>
          <w:bCs/>
          <w:u w:val="single"/>
        </w:rPr>
        <w:t xml:space="preserve">NO </w:t>
      </w:r>
      <w:r w:rsidRPr="00CC756D">
        <w:rPr>
          <w:u w:val="single"/>
        </w:rPr>
        <w:t>corresponde</w:t>
      </w:r>
      <w:r w:rsidR="00C94862">
        <w:rPr>
          <w:u w:val="single"/>
        </w:rPr>
        <w:t xml:space="preserve"> </w:t>
      </w:r>
      <w:r w:rsidRPr="00CC756D">
        <w:t>a</w:t>
      </w:r>
      <w:r w:rsidR="00C94862">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3A21FEB"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00C94862">
        <w:rPr>
          <w:rFonts w:cs="Arial"/>
          <w:bCs/>
          <w:snapToGrid w:val="0"/>
          <w:u w:val="single"/>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5DAF6811"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00C94862">
        <w:rPr>
          <w:rFonts w:cs="Arial"/>
          <w:bCs/>
          <w:snapToGrid w:val="0"/>
          <w:u w:val="single"/>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2D382B05"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5ED7264C" w14:textId="77777777"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7EE51662" w14:textId="77777777" w:rsidR="00FE7ACA" w:rsidRDefault="00FE7ACA" w:rsidP="006B105B">
      <w:pPr>
        <w:ind w:left="1065"/>
        <w:jc w:val="both"/>
        <w:rPr>
          <w:rFonts w:eastAsia="Calibri" w:cs="Arial"/>
        </w:rPr>
      </w:pPr>
    </w:p>
    <w:p w14:paraId="3598B992" w14:textId="77777777" w:rsidR="00FE7ACA" w:rsidRDefault="00FE7ACA" w:rsidP="006B105B">
      <w:pPr>
        <w:ind w:left="1065"/>
        <w:jc w:val="both"/>
        <w:rPr>
          <w:rFonts w:eastAsia="Calibri" w:cs="Arial"/>
        </w:rPr>
      </w:pPr>
    </w:p>
    <w:p w14:paraId="3F13D534" w14:textId="77777777" w:rsidR="00FE7ACA" w:rsidRDefault="00FE7ACA" w:rsidP="006B105B">
      <w:pPr>
        <w:ind w:left="1065"/>
        <w:jc w:val="both"/>
        <w:rPr>
          <w:rFonts w:eastAsia="Calibri" w:cs="Arial"/>
        </w:rPr>
      </w:pPr>
    </w:p>
    <w:p w14:paraId="76E70A72" w14:textId="77777777"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52F9A381" w14:textId="77777777" w:rsidTr="00126903">
        <w:tc>
          <w:tcPr>
            <w:tcW w:w="540" w:type="dxa"/>
          </w:tcPr>
          <w:p w14:paraId="1888C076" w14:textId="77777777" w:rsidR="003046D1" w:rsidRPr="00347B9F" w:rsidRDefault="003046D1" w:rsidP="006B105B">
            <w:pPr>
              <w:rPr>
                <w:rFonts w:eastAsia="Calibri" w:cs="Arial"/>
                <w:szCs w:val="22"/>
                <w:lang w:val="es-CL" w:eastAsia="en-US"/>
              </w:rPr>
            </w:pPr>
          </w:p>
        </w:tc>
        <w:tc>
          <w:tcPr>
            <w:tcW w:w="626" w:type="dxa"/>
          </w:tcPr>
          <w:p w14:paraId="514C2AE2"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72160CE5" w14:textId="77777777" w:rsidR="003046D1" w:rsidRPr="00347B9F" w:rsidRDefault="003046D1" w:rsidP="006B105B">
            <w:pPr>
              <w:rPr>
                <w:rFonts w:eastAsia="Calibri" w:cs="Arial"/>
                <w:szCs w:val="22"/>
                <w:lang w:val="es-CL" w:eastAsia="en-US"/>
              </w:rPr>
            </w:pPr>
          </w:p>
        </w:tc>
      </w:tr>
      <w:tr w:rsidR="003046D1" w:rsidRPr="00347B9F" w14:paraId="426BC4A6" w14:textId="77777777" w:rsidTr="00126903">
        <w:tc>
          <w:tcPr>
            <w:tcW w:w="540" w:type="dxa"/>
          </w:tcPr>
          <w:p w14:paraId="4E025E82" w14:textId="77777777" w:rsidR="003046D1" w:rsidRPr="00347B9F" w:rsidRDefault="003046D1" w:rsidP="006B105B">
            <w:pPr>
              <w:rPr>
                <w:rFonts w:eastAsia="Calibri" w:cs="Arial"/>
                <w:szCs w:val="22"/>
                <w:lang w:val="es-CL" w:eastAsia="en-US"/>
              </w:rPr>
            </w:pPr>
          </w:p>
        </w:tc>
        <w:tc>
          <w:tcPr>
            <w:tcW w:w="626" w:type="dxa"/>
          </w:tcPr>
          <w:p w14:paraId="4BF0887A" w14:textId="77777777" w:rsidR="003046D1" w:rsidRPr="00347B9F" w:rsidRDefault="003046D1" w:rsidP="006B105B">
            <w:pPr>
              <w:rPr>
                <w:rFonts w:eastAsia="Calibri" w:cs="Arial"/>
                <w:szCs w:val="22"/>
                <w:lang w:val="es-CL" w:eastAsia="en-US"/>
              </w:rPr>
            </w:pPr>
          </w:p>
        </w:tc>
        <w:tc>
          <w:tcPr>
            <w:tcW w:w="2832" w:type="dxa"/>
            <w:hideMark/>
          </w:tcPr>
          <w:p w14:paraId="65B095B2" w14:textId="77777777" w:rsidR="003046D1" w:rsidRPr="006B105B" w:rsidRDefault="006B105B" w:rsidP="006B105B">
            <w:pPr>
              <w:rPr>
                <w:rFonts w:eastAsia="Calibri" w:cs="Arial"/>
                <w:b/>
              </w:rPr>
            </w:pPr>
            <w:r>
              <w:rPr>
                <w:rFonts w:eastAsia="Calibri" w:cs="Arial"/>
                <w:b/>
              </w:rPr>
              <w:t>Nombre y Firma RUT</w:t>
            </w:r>
          </w:p>
        </w:tc>
      </w:tr>
    </w:tbl>
    <w:p w14:paraId="064335A1" w14:textId="77777777" w:rsidR="003046D1" w:rsidRPr="00E03E3B" w:rsidRDefault="003046D1" w:rsidP="003046D1">
      <w:pPr>
        <w:pStyle w:val="Ttulo2"/>
        <w:numPr>
          <w:ilvl w:val="0"/>
          <w:numId w:val="0"/>
        </w:numPr>
        <w:jc w:val="center"/>
        <w:rPr>
          <w:b w:val="0"/>
          <w:color w:val="000000" w:themeColor="text1"/>
        </w:rPr>
      </w:pPr>
      <w:bookmarkStart w:id="80" w:name="_Toc31201753"/>
      <w:bookmarkStart w:id="81" w:name="_Toc87815248"/>
      <w:r w:rsidRPr="00E03E3B">
        <w:rPr>
          <w:color w:val="000000" w:themeColor="text1"/>
        </w:rPr>
        <w:lastRenderedPageBreak/>
        <w:t xml:space="preserve">ANEXO N° </w:t>
      </w:r>
      <w:bookmarkEnd w:id="80"/>
      <w:r w:rsidR="006B105B">
        <w:rPr>
          <w:color w:val="000000" w:themeColor="text1"/>
        </w:rPr>
        <w:t>6</w:t>
      </w:r>
      <w:bookmarkEnd w:id="81"/>
    </w:p>
    <w:p w14:paraId="5B6D27F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05A4388F" w14:textId="77777777" w:rsidR="003046D1" w:rsidRDefault="003046D1" w:rsidP="003046D1">
      <w:pPr>
        <w:jc w:val="center"/>
        <w:rPr>
          <w:b/>
        </w:rPr>
      </w:pPr>
    </w:p>
    <w:p w14:paraId="081A6E0A" w14:textId="77777777" w:rsidR="003046D1" w:rsidRDefault="003046D1" w:rsidP="003046D1">
      <w:pPr>
        <w:rPr>
          <w:b/>
        </w:rPr>
      </w:pPr>
    </w:p>
    <w:p w14:paraId="78FC2FED" w14:textId="6FAA2146"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w:t>
      </w:r>
      <w:r w:rsidR="00F91015">
        <w:rPr>
          <w:rFonts w:eastAsiaTheme="minorHAnsi" w:cstheme="minorBidi"/>
          <w:szCs w:val="22"/>
          <w:lang w:val="es-CL" w:eastAsia="en-US"/>
        </w:rPr>
        <w:t>2</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Ca</w:t>
      </w:r>
      <w:r w:rsidRPr="00AC0A20">
        <w:rPr>
          <w:rFonts w:eastAsiaTheme="minorHAnsi" w:cstheme="minorBidi"/>
          <w:szCs w:val="22"/>
          <w:lang w:val="es-CL" w:eastAsia="en-US"/>
        </w:rPr>
        <w:t xml:space="preserve">pital </w:t>
      </w:r>
      <w:r w:rsidR="003F0383" w:rsidRPr="00AC0A20">
        <w:rPr>
          <w:rFonts w:eastAsiaTheme="minorHAnsi" w:cstheme="minorBidi"/>
          <w:szCs w:val="22"/>
          <w:lang w:val="es-CL" w:eastAsia="en-US"/>
        </w:rPr>
        <w:t>Semilla</w:t>
      </w:r>
      <w:r w:rsidR="00C94862">
        <w:rPr>
          <w:rFonts w:eastAsiaTheme="minorHAnsi" w:cstheme="minorBidi"/>
          <w:szCs w:val="22"/>
          <w:lang w:val="es-CL" w:eastAsia="en-US"/>
        </w:rPr>
        <w:t xml:space="preserve"> </w:t>
      </w:r>
      <w:r w:rsidRPr="00AC0A20">
        <w:rPr>
          <w:rFonts w:eastAsiaTheme="minorHAnsi" w:cstheme="minorBidi"/>
          <w:szCs w:val="22"/>
          <w:lang w:val="es-CL" w:eastAsia="en-US"/>
        </w:rPr>
        <w:t xml:space="preserve">Emprende </w:t>
      </w:r>
      <w:r w:rsidR="00FB39D5">
        <w:rPr>
          <w:rFonts w:eastAsiaTheme="minorHAnsi" w:cstheme="minorBidi"/>
          <w:szCs w:val="22"/>
          <w:lang w:val="es-CL" w:eastAsia="en-US"/>
        </w:rPr>
        <w:t>“</w:t>
      </w:r>
      <w:r w:rsidR="00055B07">
        <w:rPr>
          <w:rFonts w:eastAsiaTheme="minorHAnsi" w:cstheme="minorBidi"/>
          <w:szCs w:val="22"/>
          <w:lang w:val="es-CL" w:eastAsia="en-US"/>
        </w:rPr>
        <w:t xml:space="preserve">Zona de Rezago Entre Andes y </w:t>
      </w:r>
      <w:proofErr w:type="spellStart"/>
      <w:r w:rsidR="00055B07">
        <w:rPr>
          <w:rFonts w:eastAsiaTheme="minorHAnsi" w:cstheme="minorBidi"/>
          <w:szCs w:val="22"/>
          <w:lang w:val="es-CL" w:eastAsia="en-US"/>
        </w:rPr>
        <w:t>Nahuelbuta</w:t>
      </w:r>
      <w:proofErr w:type="spellEnd"/>
      <w:r w:rsidR="00055B07">
        <w:rPr>
          <w:rFonts w:eastAsiaTheme="minorHAnsi" w:cstheme="minorBidi"/>
          <w:szCs w:val="22"/>
          <w:lang w:val="es-CL" w:eastAsia="en-US"/>
        </w:rPr>
        <w:t>”</w:t>
      </w:r>
      <w:r w:rsidR="00C94862">
        <w:rPr>
          <w:rFonts w:eastAsiaTheme="minorHAnsi" w:cstheme="minorBidi"/>
          <w:szCs w:val="22"/>
          <w:lang w:val="es-CL" w:eastAsia="en-US"/>
        </w:rPr>
        <w:t xml:space="preserve"> </w:t>
      </w:r>
      <w:r w:rsidR="00092B82" w:rsidRPr="00AC0A20">
        <w:rPr>
          <w:rFonts w:eastAsiaTheme="minorHAnsi" w:cstheme="minorBidi"/>
          <w:szCs w:val="22"/>
          <w:lang w:val="es-CL" w:eastAsia="en-US"/>
        </w:rPr>
        <w:t>202</w:t>
      </w:r>
      <w:r w:rsidR="00F91015">
        <w:rPr>
          <w:rFonts w:eastAsiaTheme="minorHAnsi" w:cstheme="minorBidi"/>
          <w:szCs w:val="22"/>
          <w:lang w:val="es-CL" w:eastAsia="en-US"/>
        </w:rPr>
        <w:t>2</w:t>
      </w:r>
      <w:r w:rsidRPr="00AC0A20">
        <w:rPr>
          <w:rFonts w:eastAsiaTheme="minorHAnsi" w:cstheme="minorBidi"/>
          <w:szCs w:val="22"/>
          <w:lang w:val="es-CL" w:eastAsia="en-US"/>
        </w:rPr>
        <w:t xml:space="preserve">, Región de </w:t>
      </w:r>
      <w:r w:rsidR="00AC0A20" w:rsidRPr="00AC0A20">
        <w:rPr>
          <w:rFonts w:eastAsiaTheme="minorHAnsi" w:cstheme="minorBidi"/>
          <w:szCs w:val="22"/>
          <w:lang w:val="es-CL" w:eastAsia="en-US"/>
        </w:rPr>
        <w:t>La Araucanía</w:t>
      </w:r>
      <w:r w:rsidRPr="00AC0A20">
        <w:rPr>
          <w:rFonts w:eastAsiaTheme="minorHAnsi" w:cstheme="minorBidi"/>
          <w:szCs w:val="22"/>
          <w:lang w:val="es-CL" w:eastAsia="en-US"/>
        </w:rPr>
        <w:t xml:space="preserve">”, </w:t>
      </w:r>
      <w:r w:rsidRPr="008452C3">
        <w:rPr>
          <w:rFonts w:eastAsiaTheme="minorHAnsi" w:cstheme="minorBidi"/>
          <w:szCs w:val="22"/>
          <w:lang w:val="es-CL" w:eastAsia="en-US"/>
        </w:rPr>
        <w:t>que:</w:t>
      </w:r>
    </w:p>
    <w:p w14:paraId="7DC77D12" w14:textId="77777777" w:rsidR="003046D1" w:rsidRDefault="003046D1" w:rsidP="003046D1">
      <w:pPr>
        <w:jc w:val="both"/>
        <w:rPr>
          <w:rFonts w:eastAsia="Arial Unicode MS" w:cs="Arial"/>
          <w:szCs w:val="22"/>
          <w:lang w:val="es-CL" w:eastAsia="en-US"/>
        </w:rPr>
      </w:pPr>
    </w:p>
    <w:p w14:paraId="691623FB"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00C94862">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116F4B8C"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75B1FAE5"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47F31682"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53B341AE"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1EEBA2DB" w14:textId="77777777" w:rsidR="003046D1" w:rsidRDefault="003046D1" w:rsidP="003046D1">
      <w:pPr>
        <w:jc w:val="both"/>
        <w:rPr>
          <w:rFonts w:eastAsia="Arial Unicode MS" w:cs="Arial"/>
          <w:szCs w:val="22"/>
          <w:lang w:val="es-CL" w:eastAsia="en-US"/>
        </w:rPr>
      </w:pPr>
    </w:p>
    <w:p w14:paraId="50D35B96" w14:textId="77777777" w:rsidR="003046D1" w:rsidRDefault="003046D1" w:rsidP="003046D1">
      <w:pPr>
        <w:jc w:val="center"/>
        <w:rPr>
          <w:rFonts w:eastAsia="Arial Unicode MS" w:cs="Arial"/>
          <w:szCs w:val="22"/>
          <w:lang w:val="es-CL" w:eastAsia="en-US"/>
        </w:rPr>
      </w:pPr>
    </w:p>
    <w:p w14:paraId="576D73E4" w14:textId="77777777" w:rsidR="003046D1" w:rsidRDefault="003046D1" w:rsidP="003046D1">
      <w:pPr>
        <w:jc w:val="center"/>
        <w:rPr>
          <w:rFonts w:eastAsia="Arial Unicode MS" w:cs="Arial"/>
          <w:szCs w:val="22"/>
          <w:lang w:val="es-CL" w:eastAsia="en-US"/>
        </w:rPr>
      </w:pPr>
    </w:p>
    <w:p w14:paraId="1D03C8F9" w14:textId="77777777" w:rsidR="003046D1" w:rsidRDefault="003046D1" w:rsidP="003046D1">
      <w:pPr>
        <w:jc w:val="center"/>
        <w:rPr>
          <w:rFonts w:eastAsia="Arial Unicode MS" w:cs="Arial"/>
          <w:szCs w:val="22"/>
          <w:lang w:val="es-CL" w:eastAsia="en-US"/>
        </w:rPr>
      </w:pPr>
    </w:p>
    <w:p w14:paraId="3541B573"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2E49ADAF" w14:textId="77777777" w:rsidTr="00126903">
        <w:tc>
          <w:tcPr>
            <w:tcW w:w="540" w:type="dxa"/>
          </w:tcPr>
          <w:p w14:paraId="34DAD11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99386A4"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3BA11905"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04D4A0E8" w14:textId="77777777" w:rsidTr="00126903">
        <w:tc>
          <w:tcPr>
            <w:tcW w:w="540" w:type="dxa"/>
          </w:tcPr>
          <w:p w14:paraId="5B98D662"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165563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77A8D23E" w14:textId="77777777" w:rsidR="003046D1" w:rsidRPr="00347B9F" w:rsidRDefault="003046D1" w:rsidP="00126903">
            <w:pPr>
              <w:rPr>
                <w:rFonts w:eastAsia="Calibri" w:cs="Arial"/>
                <w:b/>
              </w:rPr>
            </w:pPr>
            <w:r w:rsidRPr="00347B9F">
              <w:rPr>
                <w:rFonts w:eastAsia="Calibri" w:cs="Arial"/>
                <w:b/>
              </w:rPr>
              <w:t xml:space="preserve">Nombre y Firma </w:t>
            </w:r>
          </w:p>
          <w:p w14:paraId="22968E0F"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6C2D9462" w14:textId="77777777" w:rsidR="003046D1" w:rsidRDefault="003046D1" w:rsidP="003046D1">
      <w:pPr>
        <w:jc w:val="center"/>
        <w:rPr>
          <w:rFonts w:eastAsia="Arial Unicode MS" w:cs="Arial"/>
          <w:szCs w:val="22"/>
          <w:lang w:val="es-CL" w:eastAsia="en-US"/>
        </w:rPr>
      </w:pPr>
    </w:p>
    <w:p w14:paraId="2BA264F8" w14:textId="77777777" w:rsidR="00905418" w:rsidRDefault="00905418" w:rsidP="003046D1">
      <w:pPr>
        <w:jc w:val="center"/>
        <w:rPr>
          <w:rFonts w:eastAsia="Arial Unicode MS" w:cs="Arial"/>
          <w:szCs w:val="22"/>
          <w:lang w:val="es-CL" w:eastAsia="en-US"/>
        </w:rPr>
      </w:pPr>
    </w:p>
    <w:p w14:paraId="10085131" w14:textId="77777777"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4"/>
          <w:footerReference w:type="default" r:id="rId25"/>
          <w:headerReference w:type="first" r:id="rId26"/>
          <w:footerReference w:type="first" r:id="rId27"/>
          <w:type w:val="continuous"/>
          <w:pgSz w:w="12240" w:h="15840" w:code="1"/>
          <w:pgMar w:top="1417" w:right="1701" w:bottom="1417" w:left="1701" w:header="708" w:footer="708" w:gutter="0"/>
          <w:cols w:space="708"/>
          <w:titlePg/>
          <w:docGrid w:linePitch="360"/>
        </w:sectPr>
      </w:pPr>
    </w:p>
    <w:p w14:paraId="2A1F8923" w14:textId="77777777"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87815249"/>
      <w:r w:rsidRPr="00350E78">
        <w:rPr>
          <w:rFonts w:eastAsiaTheme="minorHAnsi" w:cstheme="minorBidi"/>
          <w:b/>
          <w:szCs w:val="22"/>
          <w:lang w:val="es-CL" w:eastAsia="en-US"/>
        </w:rPr>
        <w:lastRenderedPageBreak/>
        <w:t xml:space="preserve">ANEXO N° </w:t>
      </w:r>
      <w:bookmarkEnd w:id="82"/>
      <w:r w:rsidR="006B105B" w:rsidRPr="00350E78">
        <w:rPr>
          <w:rFonts w:eastAsiaTheme="minorHAnsi" w:cstheme="minorBidi"/>
          <w:b/>
          <w:szCs w:val="22"/>
          <w:lang w:val="es-CL" w:eastAsia="en-US"/>
        </w:rPr>
        <w:t>7</w:t>
      </w:r>
      <w:bookmarkEnd w:id="83"/>
    </w:p>
    <w:p w14:paraId="16DCD05F" w14:textId="77777777" w:rsidR="003046D1" w:rsidRPr="008F64C4"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8F64C4">
        <w:rPr>
          <w:b/>
          <w:szCs w:val="22"/>
        </w:rPr>
        <w:t xml:space="preserve">DE EVALUACIÓN TÉCNICA </w:t>
      </w:r>
    </w:p>
    <w:p w14:paraId="30327905" w14:textId="391F112E" w:rsidR="003046D1" w:rsidRPr="008F64C4" w:rsidRDefault="003046D1" w:rsidP="003046D1">
      <w:pPr>
        <w:jc w:val="center"/>
        <w:rPr>
          <w:b/>
          <w:szCs w:val="22"/>
        </w:rPr>
      </w:pPr>
      <w:r w:rsidRPr="008F64C4">
        <w:rPr>
          <w:b/>
          <w:szCs w:val="22"/>
        </w:rPr>
        <w:t xml:space="preserve">CAPITAL </w:t>
      </w:r>
      <w:r w:rsidR="00DB6BC2" w:rsidRPr="008F64C4">
        <w:rPr>
          <w:b/>
          <w:szCs w:val="22"/>
        </w:rPr>
        <w:t>SEMILLA</w:t>
      </w:r>
      <w:r w:rsidR="00084A52">
        <w:rPr>
          <w:b/>
          <w:szCs w:val="22"/>
        </w:rPr>
        <w:t xml:space="preserve"> </w:t>
      </w:r>
      <w:r w:rsidRPr="008F64C4">
        <w:rPr>
          <w:b/>
          <w:szCs w:val="22"/>
        </w:rPr>
        <w:t xml:space="preserve">EMPRENDE </w:t>
      </w:r>
      <w:r w:rsidR="000A54B0">
        <w:rPr>
          <w:b/>
          <w:szCs w:val="22"/>
        </w:rPr>
        <w:t>TURISMO MAPUCHE ARAUCANÍA ANDINA</w:t>
      </w:r>
      <w:r w:rsidR="00C94862">
        <w:rPr>
          <w:b/>
          <w:szCs w:val="22"/>
        </w:rPr>
        <w:t xml:space="preserve"> </w:t>
      </w:r>
      <w:r w:rsidR="00F455D2" w:rsidRPr="008F64C4">
        <w:rPr>
          <w:b/>
          <w:szCs w:val="22"/>
        </w:rPr>
        <w:t>202</w:t>
      </w:r>
      <w:r w:rsidR="00F91015">
        <w:rPr>
          <w:b/>
          <w:szCs w:val="22"/>
        </w:rPr>
        <w:t>2</w:t>
      </w:r>
    </w:p>
    <w:p w14:paraId="1B598A9D" w14:textId="77777777" w:rsidR="003046D1" w:rsidRPr="008F64C4" w:rsidRDefault="003046D1" w:rsidP="003046D1">
      <w:pPr>
        <w:jc w:val="center"/>
        <w:rPr>
          <w:b/>
          <w:szCs w:val="22"/>
        </w:rPr>
      </w:pPr>
    </w:p>
    <w:p w14:paraId="55275BB0" w14:textId="77777777" w:rsidR="003046D1" w:rsidRPr="008F64C4" w:rsidRDefault="003046D1" w:rsidP="003046D1">
      <w:pPr>
        <w:jc w:val="center"/>
        <w:rPr>
          <w:b/>
          <w:szCs w:val="22"/>
        </w:rPr>
      </w:pPr>
      <w:r w:rsidRPr="008F64C4">
        <w:rPr>
          <w:b/>
          <w:szCs w:val="22"/>
        </w:rPr>
        <w:t xml:space="preserve">REGIÓN DE </w:t>
      </w:r>
      <w:r w:rsidR="008F64C4" w:rsidRPr="008F64C4">
        <w:rPr>
          <w:b/>
          <w:szCs w:val="22"/>
        </w:rPr>
        <w:t>LA ARAUCANÍA</w:t>
      </w:r>
    </w:p>
    <w:p w14:paraId="61F540AF" w14:textId="77777777" w:rsidR="003046D1" w:rsidRDefault="003046D1" w:rsidP="003046D1">
      <w:pPr>
        <w:rPr>
          <w:b/>
          <w:sz w:val="28"/>
          <w:szCs w:val="28"/>
        </w:rPr>
      </w:pPr>
    </w:p>
    <w:p w14:paraId="18BF59EF"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22003F57"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7FE9EFED"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4CA64996"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2261EE50"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0A2BC28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7E8AC2FF"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2C679B09"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1F31E1">
              <w:rPr>
                <w:rFonts w:cstheme="minorHAnsi"/>
                <w:sz w:val="18"/>
                <w:szCs w:val="18"/>
              </w:rPr>
              <w:t>letras:</w:t>
            </w:r>
            <w:r w:rsidR="001F31E1" w:rsidRPr="001F31E1">
              <w:rPr>
                <w:rFonts w:cstheme="minorHAnsi"/>
                <w:b/>
                <w:i/>
                <w:sz w:val="18"/>
                <w:szCs w:val="18"/>
              </w:rPr>
              <w:t xml:space="preserve"> i) y j</w:t>
            </w:r>
            <w:r w:rsidRPr="001F31E1">
              <w:rPr>
                <w:rFonts w:cstheme="minorHAnsi"/>
                <w:b/>
                <w:i/>
                <w:sz w:val="18"/>
                <w:szCs w:val="18"/>
              </w:rPr>
              <w:t xml:space="preserve">) </w:t>
            </w:r>
            <w:r w:rsidRPr="001F31E1">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1DB37F6A"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4BD17CCB" w14:textId="77777777" w:rsidR="003046D1" w:rsidRDefault="003046D1" w:rsidP="003046D1">
      <w:pPr>
        <w:rPr>
          <w:rFonts w:asciiTheme="minorHAnsi" w:hAnsiTheme="minorHAnsi" w:cstheme="minorBidi"/>
          <w:szCs w:val="22"/>
          <w:lang w:val="es-CL" w:eastAsia="en-US"/>
        </w:rPr>
      </w:pPr>
    </w:p>
    <w:p w14:paraId="3EAD5ED9" w14:textId="77777777" w:rsidR="003046D1" w:rsidRDefault="003046D1" w:rsidP="003046D1">
      <w:pPr>
        <w:rPr>
          <w:rFonts w:asciiTheme="minorHAnsi" w:hAnsiTheme="minorHAnsi" w:cstheme="minorBidi"/>
          <w:szCs w:val="22"/>
          <w:lang w:val="es-CL" w:eastAsia="en-US"/>
        </w:rPr>
      </w:pPr>
    </w:p>
    <w:p w14:paraId="1C1C8247" w14:textId="77777777" w:rsidR="003046D1" w:rsidRDefault="003046D1" w:rsidP="003046D1">
      <w:pPr>
        <w:rPr>
          <w:rFonts w:asciiTheme="minorHAnsi" w:hAnsiTheme="minorHAnsi" w:cstheme="minorBidi"/>
          <w:szCs w:val="22"/>
          <w:lang w:val="es-CL" w:eastAsia="en-US"/>
        </w:rPr>
      </w:pPr>
    </w:p>
    <w:p w14:paraId="0CBE904C" w14:textId="77777777" w:rsidR="003046D1" w:rsidRDefault="003046D1" w:rsidP="003046D1">
      <w:pPr>
        <w:rPr>
          <w:rFonts w:asciiTheme="minorHAnsi" w:hAnsiTheme="minorHAnsi" w:cstheme="minorBidi"/>
          <w:szCs w:val="22"/>
          <w:lang w:val="es-CL" w:eastAsia="en-US"/>
        </w:rPr>
      </w:pPr>
    </w:p>
    <w:p w14:paraId="05B2776C" w14:textId="77777777" w:rsidR="00DE015C" w:rsidRDefault="00DE015C" w:rsidP="003046D1">
      <w:pPr>
        <w:rPr>
          <w:rFonts w:asciiTheme="minorHAnsi" w:hAnsiTheme="minorHAnsi" w:cstheme="minorBidi"/>
          <w:szCs w:val="22"/>
          <w:lang w:val="es-CL" w:eastAsia="en-US"/>
        </w:rPr>
      </w:pPr>
    </w:p>
    <w:p w14:paraId="2A9C2C79" w14:textId="77777777" w:rsidR="00DE015C" w:rsidRDefault="00DE015C" w:rsidP="003046D1">
      <w:pPr>
        <w:rPr>
          <w:rFonts w:asciiTheme="minorHAnsi" w:hAnsiTheme="minorHAnsi" w:cstheme="minorBidi"/>
          <w:szCs w:val="22"/>
          <w:lang w:val="es-CL" w:eastAsia="en-US"/>
        </w:rPr>
      </w:pPr>
    </w:p>
    <w:p w14:paraId="4462E750" w14:textId="77777777" w:rsidR="00DE015C" w:rsidRDefault="00DE015C" w:rsidP="003046D1">
      <w:pPr>
        <w:rPr>
          <w:rFonts w:asciiTheme="minorHAnsi" w:hAnsiTheme="minorHAnsi" w:cstheme="minorBidi"/>
          <w:szCs w:val="22"/>
          <w:lang w:val="es-CL" w:eastAsia="en-US"/>
        </w:rPr>
      </w:pPr>
    </w:p>
    <w:p w14:paraId="2150BB3C" w14:textId="77777777" w:rsidR="00DE015C" w:rsidRPr="00347B9F" w:rsidRDefault="00DE015C" w:rsidP="003046D1">
      <w:pPr>
        <w:rPr>
          <w:rFonts w:asciiTheme="minorHAnsi" w:hAnsiTheme="minorHAnsi" w:cstheme="minorBidi"/>
          <w:szCs w:val="22"/>
          <w:lang w:val="es-CL" w:eastAsia="en-US"/>
        </w:rPr>
      </w:pPr>
    </w:p>
    <w:p w14:paraId="312BB81A" w14:textId="4540C87D"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00E03FDF">
        <w:rPr>
          <w:b/>
          <w:sz w:val="28"/>
          <w:szCs w:val="28"/>
        </w:rPr>
        <w:t xml:space="preserve"> </w:t>
      </w:r>
      <w:r w:rsidR="00360457">
        <w:rPr>
          <w:b/>
          <w:sz w:val="28"/>
          <w:szCs w:val="28"/>
        </w:rPr>
        <w:t>Formulario Idea de Negocio (95</w:t>
      </w:r>
      <w:r w:rsidRPr="002A2187">
        <w:rPr>
          <w:b/>
          <w:sz w:val="28"/>
          <w:szCs w:val="28"/>
        </w:rPr>
        <w:t>%)</w:t>
      </w:r>
    </w:p>
    <w:p w14:paraId="754285F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B33E657"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1A9B12"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BBBAD85"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9FCB90F"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5443F2"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EBF9066"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13921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7D757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E03FDF" w:rsidRPr="00FC6F1A" w14:paraId="392251D1" w14:textId="77777777" w:rsidTr="001270DA">
        <w:trPr>
          <w:trHeight w:val="851"/>
          <w:jc w:val="center"/>
        </w:trPr>
        <w:tc>
          <w:tcPr>
            <w:tcW w:w="358" w:type="dxa"/>
            <w:vMerge w:val="restart"/>
            <w:tcBorders>
              <w:top w:val="nil"/>
              <w:left w:val="single" w:sz="4" w:space="0" w:color="auto"/>
              <w:right w:val="single" w:sz="4" w:space="0" w:color="auto"/>
            </w:tcBorders>
            <w:shd w:val="clear" w:color="auto" w:fill="auto"/>
            <w:vAlign w:val="center"/>
            <w:hideMark/>
          </w:tcPr>
          <w:p w14:paraId="2118762B" w14:textId="77777777" w:rsidR="00E03FDF" w:rsidRPr="00373C78" w:rsidRDefault="00E03FDF"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right w:val="single" w:sz="4" w:space="0" w:color="auto"/>
            </w:tcBorders>
            <w:shd w:val="clear" w:color="auto" w:fill="auto"/>
            <w:vAlign w:val="center"/>
            <w:hideMark/>
          </w:tcPr>
          <w:p w14:paraId="427A0BF0" w14:textId="77777777" w:rsidR="00E03FDF" w:rsidRPr="007C49E6" w:rsidRDefault="00E03FDF"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right w:val="single" w:sz="4" w:space="0" w:color="auto"/>
            </w:tcBorders>
            <w:shd w:val="clear" w:color="auto" w:fill="auto"/>
            <w:vAlign w:val="center"/>
            <w:hideMark/>
          </w:tcPr>
          <w:p w14:paraId="5F28D87E" w14:textId="77777777" w:rsidR="00E03FDF" w:rsidRDefault="00E03FDF"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3D063F9A" w14:textId="77777777" w:rsidR="00E03FDF" w:rsidRPr="00852489" w:rsidRDefault="00E03FDF" w:rsidP="006B105B">
            <w:pPr>
              <w:jc w:val="center"/>
              <w:rPr>
                <w:rFonts w:cs="Calibri Light"/>
                <w:sz w:val="18"/>
                <w:szCs w:val="18"/>
                <w:lang w:val="es-CL" w:eastAsia="es-CL"/>
              </w:rPr>
            </w:pPr>
          </w:p>
          <w:p w14:paraId="33C2CB04" w14:textId="77777777" w:rsidR="00E03FDF" w:rsidRPr="00852489" w:rsidRDefault="00E03FDF"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right w:val="single" w:sz="4" w:space="0" w:color="auto"/>
            </w:tcBorders>
            <w:shd w:val="clear" w:color="auto" w:fill="auto"/>
            <w:vAlign w:val="center"/>
            <w:hideMark/>
          </w:tcPr>
          <w:p w14:paraId="52F32AA6" w14:textId="77777777" w:rsidR="00E03FDF" w:rsidRPr="00852489" w:rsidRDefault="00E03FDF"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55B8061C" w14:textId="77777777" w:rsidR="00E03FDF" w:rsidRPr="00852489" w:rsidRDefault="00E03FDF" w:rsidP="00126903">
            <w:pPr>
              <w:jc w:val="center"/>
              <w:rPr>
                <w:rFonts w:cs="Calibri Light"/>
                <w:sz w:val="18"/>
                <w:szCs w:val="18"/>
                <w:lang w:val="es-CL" w:eastAsia="es-CL"/>
              </w:rPr>
            </w:pPr>
          </w:p>
          <w:p w14:paraId="0FCF37EB" w14:textId="77777777" w:rsidR="00E03FDF" w:rsidRPr="00852489" w:rsidRDefault="00E03FDF"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1BA0DA63" w14:textId="77777777" w:rsidR="00E03FDF" w:rsidRPr="00852489" w:rsidRDefault="00E03FDF"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04E6BB4B" w14:textId="77777777" w:rsidR="00E03FDF" w:rsidRPr="00373C78" w:rsidRDefault="00E03FDF"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22ABEFFC" w14:textId="77777777" w:rsidR="00E03FDF" w:rsidRPr="00FC6F1A" w:rsidRDefault="00E03FDF"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E03FDF" w:rsidRPr="00FC6F1A" w14:paraId="6F4A0013" w14:textId="77777777" w:rsidTr="001270DA">
        <w:trPr>
          <w:trHeight w:val="720"/>
          <w:jc w:val="center"/>
        </w:trPr>
        <w:tc>
          <w:tcPr>
            <w:tcW w:w="358" w:type="dxa"/>
            <w:vMerge/>
            <w:tcBorders>
              <w:left w:val="single" w:sz="4" w:space="0" w:color="auto"/>
              <w:right w:val="single" w:sz="4" w:space="0" w:color="auto"/>
            </w:tcBorders>
            <w:shd w:val="clear" w:color="auto" w:fill="auto"/>
            <w:vAlign w:val="center"/>
            <w:hideMark/>
          </w:tcPr>
          <w:p w14:paraId="74A98C66" w14:textId="77777777" w:rsidR="00E03FDF" w:rsidRPr="007C49E6" w:rsidRDefault="00E03FDF"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277C1E37" w14:textId="77777777" w:rsidR="00E03FDF" w:rsidRPr="007C49E6" w:rsidRDefault="00E03FDF" w:rsidP="00126903">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F9FF2E1" w14:textId="77777777" w:rsidR="00E03FDF" w:rsidRPr="007C49E6" w:rsidRDefault="00E03FDF" w:rsidP="00126903">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163585D8" w14:textId="77777777" w:rsidR="00E03FDF" w:rsidRPr="007C49E6" w:rsidRDefault="00E03FDF"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E5C7CB9" w14:textId="77777777" w:rsidR="00E03FDF" w:rsidRPr="00852489" w:rsidRDefault="00E03FDF"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D298319" w14:textId="77777777" w:rsidR="00E03FDF" w:rsidRPr="00373C78" w:rsidRDefault="00E03FDF"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1C973146" w14:textId="77777777" w:rsidR="00E03FDF" w:rsidRPr="00FC6F1A" w:rsidRDefault="00E03FDF" w:rsidP="00126903">
            <w:pPr>
              <w:rPr>
                <w:rFonts w:ascii="Calibri Light" w:hAnsi="Calibri Light" w:cs="Calibri Light"/>
                <w:color w:val="000000"/>
                <w:sz w:val="24"/>
                <w:lang w:val="es-CL" w:eastAsia="es-CL"/>
              </w:rPr>
            </w:pPr>
          </w:p>
        </w:tc>
      </w:tr>
      <w:tr w:rsidR="00E03FDF" w:rsidRPr="00FC6F1A" w14:paraId="7514DB7D" w14:textId="77777777" w:rsidTr="001270DA">
        <w:trPr>
          <w:trHeight w:val="784"/>
          <w:jc w:val="center"/>
        </w:trPr>
        <w:tc>
          <w:tcPr>
            <w:tcW w:w="358" w:type="dxa"/>
            <w:vMerge/>
            <w:tcBorders>
              <w:left w:val="single" w:sz="4" w:space="0" w:color="auto"/>
              <w:right w:val="single" w:sz="4" w:space="0" w:color="auto"/>
            </w:tcBorders>
            <w:shd w:val="clear" w:color="auto" w:fill="auto"/>
            <w:vAlign w:val="center"/>
            <w:hideMark/>
          </w:tcPr>
          <w:p w14:paraId="04F1DB35" w14:textId="77777777" w:rsidR="00E03FDF" w:rsidRPr="007C49E6" w:rsidRDefault="00E03FDF"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4D732EEF" w14:textId="77777777" w:rsidR="00E03FDF" w:rsidRPr="007C49E6" w:rsidRDefault="00E03FDF" w:rsidP="00126903">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6DC66E2" w14:textId="77777777" w:rsidR="00E03FDF" w:rsidRPr="007C49E6" w:rsidRDefault="00E03FDF" w:rsidP="00126903">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6063C0B2" w14:textId="77777777" w:rsidR="00E03FDF" w:rsidRPr="007C49E6" w:rsidRDefault="00E03FDF"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DE44946" w14:textId="77777777" w:rsidR="00E03FDF" w:rsidRPr="00852489" w:rsidRDefault="00E03FDF"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69DBEFBF" w14:textId="77777777" w:rsidR="00E03FDF" w:rsidRPr="00373C78" w:rsidRDefault="00E03FDF"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35897330" w14:textId="77777777" w:rsidR="00E03FDF" w:rsidRPr="00FC6F1A" w:rsidRDefault="00E03FDF" w:rsidP="00126903">
            <w:pPr>
              <w:rPr>
                <w:rFonts w:ascii="Calibri Light" w:hAnsi="Calibri Light" w:cs="Calibri Light"/>
                <w:color w:val="000000"/>
                <w:sz w:val="24"/>
                <w:lang w:val="es-CL" w:eastAsia="es-CL"/>
              </w:rPr>
            </w:pPr>
          </w:p>
        </w:tc>
      </w:tr>
      <w:tr w:rsidR="00E03FDF" w:rsidRPr="00FC6F1A" w14:paraId="04F5145F" w14:textId="77777777" w:rsidTr="001270DA">
        <w:trPr>
          <w:trHeight w:val="642"/>
          <w:jc w:val="center"/>
        </w:trPr>
        <w:tc>
          <w:tcPr>
            <w:tcW w:w="358" w:type="dxa"/>
            <w:vMerge/>
            <w:tcBorders>
              <w:left w:val="single" w:sz="4" w:space="0" w:color="auto"/>
              <w:right w:val="single" w:sz="4" w:space="0" w:color="auto"/>
            </w:tcBorders>
            <w:shd w:val="clear" w:color="auto" w:fill="auto"/>
            <w:vAlign w:val="center"/>
            <w:hideMark/>
          </w:tcPr>
          <w:p w14:paraId="3C354F8F" w14:textId="77777777" w:rsidR="00E03FDF" w:rsidRPr="007C49E6" w:rsidRDefault="00E03FDF"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6439F23F" w14:textId="77777777" w:rsidR="00E03FDF" w:rsidRPr="007C49E6" w:rsidRDefault="00E03FDF" w:rsidP="00126903">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1E0F37CD" w14:textId="77777777" w:rsidR="00E03FDF" w:rsidRPr="007C49E6" w:rsidRDefault="00E03FDF" w:rsidP="00126903">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8DC6FF1" w14:textId="77777777" w:rsidR="00E03FDF" w:rsidRPr="007C49E6" w:rsidRDefault="00E03FDF"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BBF3A6E" w14:textId="77777777" w:rsidR="00E03FDF" w:rsidRPr="00852489" w:rsidRDefault="00E03FDF"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02316B8D" w14:textId="77777777" w:rsidR="00E03FDF" w:rsidRPr="00373C78" w:rsidRDefault="00E03FDF"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3CF7AEAE" w14:textId="77777777" w:rsidR="00E03FDF" w:rsidRPr="00FC6F1A" w:rsidRDefault="00E03FDF" w:rsidP="00126903">
            <w:pPr>
              <w:rPr>
                <w:rFonts w:ascii="Calibri Light" w:hAnsi="Calibri Light" w:cs="Calibri Light"/>
                <w:color w:val="000000"/>
                <w:sz w:val="24"/>
                <w:lang w:val="es-CL" w:eastAsia="es-CL"/>
              </w:rPr>
            </w:pPr>
          </w:p>
        </w:tc>
      </w:tr>
      <w:tr w:rsidR="00E03FDF" w:rsidRPr="00FC6F1A" w14:paraId="024418B3" w14:textId="77777777" w:rsidTr="001270DA">
        <w:trPr>
          <w:trHeight w:val="642"/>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49EC45D2" w14:textId="77777777" w:rsidR="00E03FDF" w:rsidRPr="007C49E6" w:rsidRDefault="00E03FDF"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083F6BF9" w14:textId="77777777" w:rsidR="00E03FDF" w:rsidRPr="007C49E6" w:rsidRDefault="00E03FDF"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041DEB67" w14:textId="77777777" w:rsidR="00E03FDF" w:rsidRPr="007C49E6" w:rsidRDefault="00E03FDF"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0ADC8DE3" w14:textId="77777777" w:rsidR="00E03FDF" w:rsidRPr="007C49E6" w:rsidRDefault="00E03FDF"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A3BEB2C" w14:textId="73B354C7" w:rsidR="00E03FDF" w:rsidRPr="006116D0" w:rsidRDefault="00E03FDF" w:rsidP="006116D0">
            <w:pPr>
              <w:jc w:val="both"/>
              <w:rPr>
                <w:rFonts w:cs="Calibri Light"/>
                <w:sz w:val="18"/>
                <w:szCs w:val="18"/>
                <w:lang w:val="es-CL" w:eastAsia="es-CL"/>
              </w:rPr>
            </w:pPr>
            <w:r w:rsidRPr="006116D0">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77B9C92D" w14:textId="41C83E98" w:rsidR="00E03FDF" w:rsidRPr="006116D0" w:rsidRDefault="00E03FDF" w:rsidP="006116D0">
            <w:pPr>
              <w:jc w:val="center"/>
              <w:rPr>
                <w:rFonts w:cs="Calibri Light"/>
                <w:sz w:val="18"/>
                <w:szCs w:val="18"/>
                <w:lang w:val="es-CL" w:eastAsia="es-CL"/>
              </w:rPr>
            </w:pPr>
            <w:r w:rsidRPr="006116D0">
              <w:rPr>
                <w:rFonts w:cs="Calibri Light"/>
                <w:sz w:val="20"/>
                <w:szCs w:val="20"/>
                <w:lang w:val="es-CL" w:eastAsia="es-CL"/>
              </w:rPr>
              <w:t>0</w:t>
            </w:r>
          </w:p>
        </w:tc>
        <w:tc>
          <w:tcPr>
            <w:tcW w:w="1417" w:type="dxa"/>
            <w:vMerge/>
            <w:tcBorders>
              <w:left w:val="single" w:sz="4" w:space="0" w:color="auto"/>
              <w:bottom w:val="single" w:sz="4" w:space="0" w:color="000000"/>
              <w:right w:val="single" w:sz="4" w:space="0" w:color="auto"/>
            </w:tcBorders>
            <w:shd w:val="clear" w:color="auto" w:fill="auto"/>
            <w:vAlign w:val="center"/>
          </w:tcPr>
          <w:p w14:paraId="2D67CD84" w14:textId="77777777" w:rsidR="00E03FDF" w:rsidRPr="00FC6F1A" w:rsidRDefault="00E03FDF" w:rsidP="006116D0">
            <w:pPr>
              <w:rPr>
                <w:rFonts w:ascii="Calibri Light" w:hAnsi="Calibri Light" w:cs="Calibri Light"/>
                <w:color w:val="000000"/>
                <w:sz w:val="24"/>
                <w:lang w:val="es-CL" w:eastAsia="es-CL"/>
              </w:rPr>
            </w:pPr>
          </w:p>
        </w:tc>
      </w:tr>
      <w:tr w:rsidR="006116D0" w:rsidRPr="00FC6F1A" w14:paraId="1BB87CCF" w14:textId="77777777" w:rsidTr="001270DA">
        <w:trPr>
          <w:trHeight w:val="709"/>
          <w:jc w:val="center"/>
        </w:trPr>
        <w:tc>
          <w:tcPr>
            <w:tcW w:w="358" w:type="dxa"/>
            <w:vMerge w:val="restart"/>
            <w:tcBorders>
              <w:top w:val="nil"/>
              <w:left w:val="single" w:sz="4" w:space="0" w:color="auto"/>
              <w:right w:val="single" w:sz="4" w:space="0" w:color="auto"/>
            </w:tcBorders>
            <w:shd w:val="clear" w:color="auto" w:fill="auto"/>
            <w:vAlign w:val="center"/>
            <w:hideMark/>
          </w:tcPr>
          <w:p w14:paraId="491B2BBF"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right w:val="single" w:sz="4" w:space="0" w:color="auto"/>
            </w:tcBorders>
            <w:shd w:val="clear" w:color="auto" w:fill="auto"/>
            <w:vAlign w:val="center"/>
            <w:hideMark/>
          </w:tcPr>
          <w:p w14:paraId="326A10CF" w14:textId="77777777" w:rsidR="006116D0" w:rsidRPr="007C49E6" w:rsidRDefault="006116D0" w:rsidP="006116D0">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right w:val="single" w:sz="4" w:space="0" w:color="auto"/>
            </w:tcBorders>
            <w:shd w:val="clear" w:color="auto" w:fill="auto"/>
            <w:vAlign w:val="center"/>
            <w:hideMark/>
          </w:tcPr>
          <w:p w14:paraId="2A13A78C" w14:textId="77777777" w:rsidR="006116D0" w:rsidRPr="007C49E6" w:rsidRDefault="006116D0" w:rsidP="006116D0">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F0F713D" w14:textId="77777777" w:rsidR="006116D0" w:rsidRPr="007C49E6" w:rsidRDefault="006116D0" w:rsidP="006116D0">
            <w:pPr>
              <w:jc w:val="center"/>
              <w:rPr>
                <w:rFonts w:cs="Calibri Light"/>
                <w:sz w:val="18"/>
                <w:szCs w:val="18"/>
                <w:lang w:val="es-CL" w:eastAsia="es-CL"/>
              </w:rPr>
            </w:pPr>
          </w:p>
          <w:p w14:paraId="1E7800A9" w14:textId="77777777" w:rsidR="006116D0" w:rsidRPr="007C49E6" w:rsidRDefault="006116D0" w:rsidP="006116D0">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right w:val="single" w:sz="4" w:space="0" w:color="auto"/>
            </w:tcBorders>
            <w:shd w:val="clear" w:color="auto" w:fill="auto"/>
            <w:vAlign w:val="center"/>
            <w:hideMark/>
          </w:tcPr>
          <w:p w14:paraId="7CBE2284" w14:textId="77777777" w:rsidR="006116D0" w:rsidRPr="007C49E6" w:rsidRDefault="006116D0" w:rsidP="006116D0">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253F1AF7"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00FA36B3"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1A1110A6" w14:textId="77777777" w:rsidR="006116D0" w:rsidRPr="00FC6F1A" w:rsidRDefault="006116D0" w:rsidP="006116D0">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6116D0" w:rsidRPr="00FC6F1A" w14:paraId="59BA4B06" w14:textId="77777777" w:rsidTr="001270DA">
        <w:trPr>
          <w:trHeight w:val="761"/>
          <w:jc w:val="center"/>
        </w:trPr>
        <w:tc>
          <w:tcPr>
            <w:tcW w:w="358" w:type="dxa"/>
            <w:vMerge/>
            <w:tcBorders>
              <w:left w:val="single" w:sz="4" w:space="0" w:color="auto"/>
              <w:right w:val="single" w:sz="4" w:space="0" w:color="auto"/>
            </w:tcBorders>
            <w:shd w:val="clear" w:color="auto" w:fill="auto"/>
            <w:vAlign w:val="center"/>
            <w:hideMark/>
          </w:tcPr>
          <w:p w14:paraId="0F98E1A3"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714F088"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795C9072"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6F1E5162"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925130F"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E592D66"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5E2F5AC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59698BB" w14:textId="77777777" w:rsidTr="001270DA">
        <w:trPr>
          <w:trHeight w:val="529"/>
          <w:jc w:val="center"/>
        </w:trPr>
        <w:tc>
          <w:tcPr>
            <w:tcW w:w="358" w:type="dxa"/>
            <w:vMerge/>
            <w:tcBorders>
              <w:left w:val="single" w:sz="4" w:space="0" w:color="auto"/>
              <w:right w:val="single" w:sz="4" w:space="0" w:color="auto"/>
            </w:tcBorders>
            <w:shd w:val="clear" w:color="auto" w:fill="auto"/>
            <w:vAlign w:val="center"/>
            <w:hideMark/>
          </w:tcPr>
          <w:p w14:paraId="5ADD1100"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6DE21573"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155DBE90"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8644F70"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B484D36"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2FC6DC12"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7AF57501"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02CB6F93" w14:textId="77777777" w:rsidTr="001270DA">
        <w:trPr>
          <w:trHeight w:val="507"/>
          <w:jc w:val="center"/>
        </w:trPr>
        <w:tc>
          <w:tcPr>
            <w:tcW w:w="358" w:type="dxa"/>
            <w:vMerge/>
            <w:tcBorders>
              <w:left w:val="single" w:sz="4" w:space="0" w:color="auto"/>
              <w:right w:val="single" w:sz="4" w:space="0" w:color="auto"/>
            </w:tcBorders>
            <w:shd w:val="clear" w:color="auto" w:fill="auto"/>
            <w:vAlign w:val="center"/>
            <w:hideMark/>
          </w:tcPr>
          <w:p w14:paraId="6D6E1107"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290243E"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ECB2B2C"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33443038"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9FAAA23"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005DD9BC"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2B76ACAF"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4A89585F" w14:textId="77777777" w:rsidTr="001270DA">
        <w:trPr>
          <w:trHeight w:val="507"/>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20F192A5"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6E9391F0"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2E52A7C3"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bottom w:val="single" w:sz="4" w:space="0" w:color="000000"/>
              <w:right w:val="single" w:sz="4" w:space="0" w:color="auto"/>
            </w:tcBorders>
            <w:shd w:val="clear" w:color="auto" w:fill="auto"/>
            <w:vAlign w:val="center"/>
          </w:tcPr>
          <w:p w14:paraId="33FABC2E"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5121078" w14:textId="34DC91B7" w:rsidR="006116D0" w:rsidRPr="007D7BCC" w:rsidRDefault="006116D0" w:rsidP="006116D0">
            <w:pPr>
              <w:jc w:val="both"/>
              <w:rPr>
                <w:rFonts w:cs="Calibri Light"/>
                <w:sz w:val="18"/>
                <w:szCs w:val="18"/>
                <w:lang w:val="es-CL" w:eastAsia="es-CL"/>
              </w:rPr>
            </w:pPr>
            <w:r w:rsidRPr="007D7BCC">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110EAAAE" w14:textId="0CCEE9F5" w:rsidR="006116D0" w:rsidRPr="007D7BCC" w:rsidRDefault="006116D0" w:rsidP="006116D0">
            <w:pPr>
              <w:jc w:val="center"/>
              <w:rPr>
                <w:rFonts w:cs="Calibri Light"/>
                <w:sz w:val="18"/>
                <w:szCs w:val="18"/>
                <w:lang w:val="es-CL" w:eastAsia="es-CL"/>
              </w:rPr>
            </w:pPr>
            <w:r w:rsidRPr="007D7BCC">
              <w:rPr>
                <w:rFonts w:cs="Calibri Light"/>
                <w:sz w:val="20"/>
                <w:szCs w:val="20"/>
                <w:lang w:val="es-CL" w:eastAsia="es-CL"/>
              </w:rPr>
              <w:t>0</w:t>
            </w:r>
          </w:p>
        </w:tc>
        <w:tc>
          <w:tcPr>
            <w:tcW w:w="1417" w:type="dxa"/>
            <w:vMerge/>
            <w:tcBorders>
              <w:left w:val="single" w:sz="4" w:space="0" w:color="auto"/>
              <w:bottom w:val="single" w:sz="4" w:space="0" w:color="000000"/>
              <w:right w:val="single" w:sz="4" w:space="0" w:color="auto"/>
            </w:tcBorders>
            <w:shd w:val="clear" w:color="auto" w:fill="auto"/>
            <w:vAlign w:val="center"/>
          </w:tcPr>
          <w:p w14:paraId="7AB69BF1"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4F15D386" w14:textId="77777777" w:rsidTr="001270DA">
        <w:trPr>
          <w:trHeight w:val="700"/>
          <w:jc w:val="center"/>
        </w:trPr>
        <w:tc>
          <w:tcPr>
            <w:tcW w:w="358" w:type="dxa"/>
            <w:vMerge w:val="restart"/>
            <w:tcBorders>
              <w:top w:val="nil"/>
              <w:left w:val="single" w:sz="4" w:space="0" w:color="auto"/>
              <w:right w:val="single" w:sz="4" w:space="0" w:color="auto"/>
            </w:tcBorders>
            <w:shd w:val="clear" w:color="auto" w:fill="auto"/>
            <w:vAlign w:val="center"/>
            <w:hideMark/>
          </w:tcPr>
          <w:p w14:paraId="51840C87"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right w:val="single" w:sz="4" w:space="0" w:color="auto"/>
            </w:tcBorders>
            <w:shd w:val="clear" w:color="auto" w:fill="auto"/>
            <w:vAlign w:val="center"/>
            <w:hideMark/>
          </w:tcPr>
          <w:p w14:paraId="51E184BD" w14:textId="77777777" w:rsidR="006116D0" w:rsidRPr="007C49E6" w:rsidRDefault="006116D0" w:rsidP="006116D0">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right w:val="single" w:sz="4" w:space="0" w:color="auto"/>
            </w:tcBorders>
            <w:shd w:val="clear" w:color="auto" w:fill="auto"/>
            <w:vAlign w:val="center"/>
            <w:hideMark/>
          </w:tcPr>
          <w:p w14:paraId="53AE3481" w14:textId="77777777" w:rsidR="006116D0" w:rsidRPr="007C49E6" w:rsidRDefault="006116D0" w:rsidP="006116D0">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right w:val="single" w:sz="4" w:space="0" w:color="auto"/>
            </w:tcBorders>
            <w:shd w:val="clear" w:color="auto" w:fill="auto"/>
            <w:vAlign w:val="center"/>
            <w:hideMark/>
          </w:tcPr>
          <w:p w14:paraId="5D211DA4" w14:textId="77777777" w:rsidR="006116D0" w:rsidRPr="007C49E6" w:rsidRDefault="006116D0" w:rsidP="006116D0">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5A7B022E"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3C0F843D"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3A50F6B8" w14:textId="77777777" w:rsidR="006116D0" w:rsidRPr="00FC6F1A" w:rsidRDefault="006116D0" w:rsidP="006116D0">
            <w:pPr>
              <w:jc w:val="center"/>
              <w:rPr>
                <w:rFonts w:cs="Calibri Light"/>
                <w:sz w:val="20"/>
                <w:szCs w:val="20"/>
                <w:lang w:val="es-CL" w:eastAsia="es-CL"/>
              </w:rPr>
            </w:pPr>
            <w:r>
              <w:rPr>
                <w:rFonts w:cs="Calibri Light"/>
                <w:sz w:val="20"/>
                <w:szCs w:val="20"/>
                <w:lang w:val="es-CL" w:eastAsia="es-CL"/>
              </w:rPr>
              <w:t>8%</w:t>
            </w:r>
          </w:p>
        </w:tc>
      </w:tr>
      <w:tr w:rsidR="006116D0" w:rsidRPr="00FC6F1A" w14:paraId="7DAD7F5C" w14:textId="77777777" w:rsidTr="001270DA">
        <w:trPr>
          <w:trHeight w:val="843"/>
          <w:jc w:val="center"/>
        </w:trPr>
        <w:tc>
          <w:tcPr>
            <w:tcW w:w="358" w:type="dxa"/>
            <w:vMerge/>
            <w:tcBorders>
              <w:left w:val="single" w:sz="4" w:space="0" w:color="auto"/>
              <w:right w:val="single" w:sz="4" w:space="0" w:color="auto"/>
            </w:tcBorders>
            <w:shd w:val="clear" w:color="auto" w:fill="auto"/>
            <w:vAlign w:val="center"/>
            <w:hideMark/>
          </w:tcPr>
          <w:p w14:paraId="13609DFD"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C99B25F"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2F5CE0F2"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192E7643"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67BB3B8"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72AA6957"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0E982419" w14:textId="77777777" w:rsidR="006116D0" w:rsidRPr="00FC6F1A" w:rsidRDefault="006116D0" w:rsidP="006116D0">
            <w:pPr>
              <w:rPr>
                <w:rFonts w:ascii="Calibri Light" w:hAnsi="Calibri Light" w:cs="Calibri Light"/>
                <w:sz w:val="24"/>
                <w:lang w:val="es-CL" w:eastAsia="es-CL"/>
              </w:rPr>
            </w:pPr>
          </w:p>
        </w:tc>
      </w:tr>
      <w:tr w:rsidR="006116D0" w:rsidRPr="00FC6F1A" w14:paraId="378DE298" w14:textId="77777777" w:rsidTr="001270DA">
        <w:trPr>
          <w:trHeight w:val="709"/>
          <w:jc w:val="center"/>
        </w:trPr>
        <w:tc>
          <w:tcPr>
            <w:tcW w:w="358" w:type="dxa"/>
            <w:vMerge/>
            <w:tcBorders>
              <w:left w:val="single" w:sz="4" w:space="0" w:color="auto"/>
              <w:right w:val="single" w:sz="4" w:space="0" w:color="auto"/>
            </w:tcBorders>
            <w:shd w:val="clear" w:color="auto" w:fill="auto"/>
            <w:vAlign w:val="center"/>
            <w:hideMark/>
          </w:tcPr>
          <w:p w14:paraId="03FBFA0A"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4B410CB"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3AF540AB"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6DBEC2F3"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A49D485"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0D6AD00E"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55BC657A" w14:textId="77777777" w:rsidR="006116D0" w:rsidRPr="00FC6F1A" w:rsidRDefault="006116D0" w:rsidP="006116D0">
            <w:pPr>
              <w:rPr>
                <w:rFonts w:ascii="Calibri Light" w:hAnsi="Calibri Light" w:cs="Calibri Light"/>
                <w:sz w:val="24"/>
                <w:lang w:val="es-CL" w:eastAsia="es-CL"/>
              </w:rPr>
            </w:pPr>
          </w:p>
        </w:tc>
      </w:tr>
      <w:tr w:rsidR="006116D0" w:rsidRPr="00FC6F1A" w14:paraId="03691391" w14:textId="77777777" w:rsidTr="001270DA">
        <w:trPr>
          <w:trHeight w:val="690"/>
          <w:jc w:val="center"/>
        </w:trPr>
        <w:tc>
          <w:tcPr>
            <w:tcW w:w="358" w:type="dxa"/>
            <w:vMerge/>
            <w:tcBorders>
              <w:left w:val="single" w:sz="4" w:space="0" w:color="auto"/>
              <w:right w:val="single" w:sz="4" w:space="0" w:color="auto"/>
            </w:tcBorders>
            <w:shd w:val="clear" w:color="auto" w:fill="auto"/>
            <w:vAlign w:val="center"/>
            <w:hideMark/>
          </w:tcPr>
          <w:p w14:paraId="593AC2ED"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E54D28B"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71DED2B"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3220802F"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3E264B1"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F3D9711"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38D94CEE" w14:textId="77777777" w:rsidR="006116D0" w:rsidRPr="00FC6F1A" w:rsidRDefault="006116D0" w:rsidP="006116D0">
            <w:pPr>
              <w:rPr>
                <w:rFonts w:ascii="Calibri Light" w:hAnsi="Calibri Light" w:cs="Calibri Light"/>
                <w:sz w:val="24"/>
                <w:lang w:val="es-CL" w:eastAsia="es-CL"/>
              </w:rPr>
            </w:pPr>
          </w:p>
        </w:tc>
      </w:tr>
      <w:tr w:rsidR="006116D0" w:rsidRPr="00FC6F1A" w14:paraId="6F8FD523" w14:textId="77777777" w:rsidTr="001270DA">
        <w:trPr>
          <w:trHeight w:val="690"/>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61C74C9B"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35D2B791"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6FD906AC"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73E1DBE2"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3ABD606B" w14:textId="7721817F" w:rsidR="006116D0" w:rsidRPr="00B8369E" w:rsidRDefault="006116D0" w:rsidP="006116D0">
            <w:pPr>
              <w:jc w:val="both"/>
              <w:rPr>
                <w:rFonts w:cs="Calibri Light"/>
                <w:sz w:val="18"/>
                <w:szCs w:val="18"/>
                <w:lang w:val="es-CL" w:eastAsia="es-CL"/>
              </w:rPr>
            </w:pPr>
            <w:r w:rsidRPr="00B8369E">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0E28B155" w14:textId="5B71E171" w:rsidR="006116D0" w:rsidRPr="00373C78" w:rsidRDefault="006116D0" w:rsidP="006116D0">
            <w:pPr>
              <w:jc w:val="center"/>
              <w:rPr>
                <w:rFonts w:cs="Calibri Light"/>
                <w:sz w:val="18"/>
                <w:szCs w:val="18"/>
                <w:lang w:val="es-CL" w:eastAsia="es-CL"/>
              </w:rPr>
            </w:pPr>
            <w:r w:rsidRPr="00B8369E">
              <w:rPr>
                <w:rFonts w:cs="Calibri Light"/>
                <w:sz w:val="20"/>
                <w:szCs w:val="20"/>
                <w:lang w:val="es-CL" w:eastAsia="es-CL"/>
              </w:rPr>
              <w:t>0</w:t>
            </w:r>
          </w:p>
        </w:tc>
        <w:tc>
          <w:tcPr>
            <w:tcW w:w="1417" w:type="dxa"/>
            <w:vMerge/>
            <w:tcBorders>
              <w:left w:val="single" w:sz="4" w:space="0" w:color="auto"/>
              <w:bottom w:val="single" w:sz="4" w:space="0" w:color="auto"/>
              <w:right w:val="single" w:sz="4" w:space="0" w:color="auto"/>
            </w:tcBorders>
            <w:shd w:val="clear" w:color="auto" w:fill="auto"/>
            <w:vAlign w:val="center"/>
          </w:tcPr>
          <w:p w14:paraId="4A27AFCB" w14:textId="77777777" w:rsidR="006116D0" w:rsidRPr="00FC6F1A" w:rsidRDefault="006116D0" w:rsidP="006116D0">
            <w:pPr>
              <w:rPr>
                <w:rFonts w:ascii="Calibri Light" w:hAnsi="Calibri Light" w:cs="Calibri Light"/>
                <w:sz w:val="24"/>
                <w:lang w:val="es-CL" w:eastAsia="es-CL"/>
              </w:rPr>
            </w:pPr>
          </w:p>
        </w:tc>
      </w:tr>
      <w:tr w:rsidR="006116D0" w:rsidRPr="00FC6F1A" w14:paraId="75848D7E" w14:textId="77777777" w:rsidTr="001270DA">
        <w:trPr>
          <w:trHeight w:val="500"/>
          <w:jc w:val="center"/>
        </w:trPr>
        <w:tc>
          <w:tcPr>
            <w:tcW w:w="358" w:type="dxa"/>
            <w:vMerge w:val="restart"/>
            <w:tcBorders>
              <w:top w:val="nil"/>
              <w:left w:val="single" w:sz="4" w:space="0" w:color="auto"/>
              <w:right w:val="single" w:sz="4" w:space="0" w:color="auto"/>
            </w:tcBorders>
            <w:shd w:val="clear" w:color="auto" w:fill="auto"/>
            <w:vAlign w:val="center"/>
            <w:hideMark/>
          </w:tcPr>
          <w:p w14:paraId="712051A1"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4</w:t>
            </w:r>
          </w:p>
        </w:tc>
        <w:tc>
          <w:tcPr>
            <w:tcW w:w="1782" w:type="dxa"/>
            <w:vMerge w:val="restart"/>
            <w:tcBorders>
              <w:top w:val="nil"/>
              <w:left w:val="single" w:sz="4" w:space="0" w:color="auto"/>
              <w:right w:val="single" w:sz="4" w:space="0" w:color="auto"/>
            </w:tcBorders>
            <w:shd w:val="clear" w:color="auto" w:fill="auto"/>
            <w:vAlign w:val="center"/>
            <w:hideMark/>
          </w:tcPr>
          <w:p w14:paraId="7FE870EA" w14:textId="77777777" w:rsidR="006116D0" w:rsidRPr="007C49E6" w:rsidRDefault="006116D0" w:rsidP="006116D0">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right w:val="single" w:sz="4" w:space="0" w:color="auto"/>
            </w:tcBorders>
            <w:shd w:val="clear" w:color="auto" w:fill="auto"/>
            <w:vAlign w:val="center"/>
            <w:hideMark/>
          </w:tcPr>
          <w:p w14:paraId="1340C2B6" w14:textId="77777777" w:rsidR="006116D0" w:rsidRPr="007C49E6" w:rsidRDefault="006116D0" w:rsidP="006116D0">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right w:val="single" w:sz="4" w:space="0" w:color="auto"/>
            </w:tcBorders>
            <w:shd w:val="clear" w:color="auto" w:fill="auto"/>
            <w:vAlign w:val="center"/>
            <w:hideMark/>
          </w:tcPr>
          <w:p w14:paraId="367A83C7" w14:textId="77777777" w:rsidR="006116D0" w:rsidRPr="007C49E6" w:rsidRDefault="006116D0" w:rsidP="006116D0">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151E43F6"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4521DF9A"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3F8BE95E" w14:textId="77777777" w:rsidR="006116D0" w:rsidRPr="00FC6F1A" w:rsidRDefault="006116D0" w:rsidP="006116D0">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6116D0" w:rsidRPr="00FC6F1A" w14:paraId="51E11D38" w14:textId="77777777" w:rsidTr="001270DA">
        <w:trPr>
          <w:trHeight w:val="564"/>
          <w:jc w:val="center"/>
        </w:trPr>
        <w:tc>
          <w:tcPr>
            <w:tcW w:w="358" w:type="dxa"/>
            <w:vMerge/>
            <w:tcBorders>
              <w:left w:val="single" w:sz="4" w:space="0" w:color="auto"/>
              <w:right w:val="single" w:sz="4" w:space="0" w:color="auto"/>
            </w:tcBorders>
            <w:shd w:val="clear" w:color="auto" w:fill="auto"/>
            <w:vAlign w:val="center"/>
            <w:hideMark/>
          </w:tcPr>
          <w:p w14:paraId="79350C83"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032DF39B"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14E73816"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055F4F02"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466ADE2"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62298CBE"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6F09467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0771F28" w14:textId="77777777" w:rsidTr="001270DA">
        <w:trPr>
          <w:trHeight w:val="699"/>
          <w:jc w:val="center"/>
        </w:trPr>
        <w:tc>
          <w:tcPr>
            <w:tcW w:w="358" w:type="dxa"/>
            <w:vMerge/>
            <w:tcBorders>
              <w:left w:val="single" w:sz="4" w:space="0" w:color="auto"/>
              <w:right w:val="single" w:sz="4" w:space="0" w:color="auto"/>
            </w:tcBorders>
            <w:shd w:val="clear" w:color="auto" w:fill="auto"/>
            <w:vAlign w:val="center"/>
            <w:hideMark/>
          </w:tcPr>
          <w:p w14:paraId="442ACD07"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9085DA9"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10FDE740"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779D4755"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C673D9"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4357424B"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059717C2"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04E2D2BC" w14:textId="77777777" w:rsidTr="001270DA">
        <w:trPr>
          <w:trHeight w:val="567"/>
          <w:jc w:val="center"/>
        </w:trPr>
        <w:tc>
          <w:tcPr>
            <w:tcW w:w="358" w:type="dxa"/>
            <w:vMerge/>
            <w:tcBorders>
              <w:left w:val="single" w:sz="4" w:space="0" w:color="auto"/>
              <w:right w:val="single" w:sz="4" w:space="0" w:color="auto"/>
            </w:tcBorders>
            <w:shd w:val="clear" w:color="auto" w:fill="auto"/>
            <w:vAlign w:val="center"/>
            <w:hideMark/>
          </w:tcPr>
          <w:p w14:paraId="44F3056B"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A23A314"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0433FB81"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5944310B"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81A6124" w14:textId="77777777" w:rsidR="006116D0" w:rsidRPr="007C49E6" w:rsidRDefault="006116D0" w:rsidP="006116D0">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170D7C5F"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7B68F744"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BCC8972" w14:textId="77777777" w:rsidTr="001270DA">
        <w:trPr>
          <w:trHeight w:val="567"/>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42343179"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675ABBD5" w14:textId="77777777" w:rsidR="006116D0" w:rsidRPr="007C49E6"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EE4C228" w14:textId="77777777" w:rsidR="006116D0" w:rsidRPr="007C49E6"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48F941F6" w14:textId="77777777" w:rsidR="006116D0" w:rsidRPr="007C49E6"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D645482" w14:textId="58589618" w:rsidR="006116D0" w:rsidRPr="007D1A31" w:rsidRDefault="006116D0" w:rsidP="006116D0">
            <w:pPr>
              <w:jc w:val="both"/>
              <w:rPr>
                <w:rFonts w:cs="Calibri Light"/>
                <w:sz w:val="18"/>
                <w:szCs w:val="18"/>
                <w:lang w:val="es-CL" w:eastAsia="es-CL"/>
              </w:rPr>
            </w:pPr>
            <w:r w:rsidRPr="007D1A31">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2D0AC669" w14:textId="5982FF9E" w:rsidR="006116D0" w:rsidRPr="007D1A31" w:rsidRDefault="006116D0" w:rsidP="006116D0">
            <w:pPr>
              <w:jc w:val="center"/>
              <w:rPr>
                <w:rFonts w:cs="Calibri Light"/>
                <w:sz w:val="18"/>
                <w:szCs w:val="18"/>
                <w:lang w:val="es-CL" w:eastAsia="es-CL"/>
              </w:rPr>
            </w:pPr>
            <w:r w:rsidRPr="007D1A31">
              <w:rPr>
                <w:rFonts w:cs="Calibri Light"/>
                <w:sz w:val="20"/>
                <w:szCs w:val="20"/>
                <w:lang w:val="es-CL" w:eastAsia="es-CL"/>
              </w:rPr>
              <w:t>0</w:t>
            </w:r>
          </w:p>
        </w:tc>
        <w:tc>
          <w:tcPr>
            <w:tcW w:w="1417" w:type="dxa"/>
            <w:vMerge/>
            <w:tcBorders>
              <w:left w:val="single" w:sz="4" w:space="0" w:color="auto"/>
              <w:bottom w:val="single" w:sz="4" w:space="0" w:color="000000"/>
              <w:right w:val="single" w:sz="4" w:space="0" w:color="auto"/>
            </w:tcBorders>
            <w:shd w:val="clear" w:color="auto" w:fill="auto"/>
            <w:vAlign w:val="center"/>
          </w:tcPr>
          <w:p w14:paraId="116A730E"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5A7F437" w14:textId="77777777" w:rsidTr="001270DA">
        <w:trPr>
          <w:trHeight w:val="962"/>
          <w:jc w:val="center"/>
        </w:trPr>
        <w:tc>
          <w:tcPr>
            <w:tcW w:w="358" w:type="dxa"/>
            <w:vMerge w:val="restart"/>
            <w:tcBorders>
              <w:top w:val="nil"/>
              <w:left w:val="single" w:sz="4" w:space="0" w:color="auto"/>
              <w:right w:val="single" w:sz="4" w:space="0" w:color="auto"/>
            </w:tcBorders>
            <w:shd w:val="clear" w:color="auto" w:fill="auto"/>
            <w:vAlign w:val="center"/>
            <w:hideMark/>
          </w:tcPr>
          <w:p w14:paraId="0CBB207C"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right w:val="single" w:sz="4" w:space="0" w:color="auto"/>
            </w:tcBorders>
            <w:shd w:val="clear" w:color="auto" w:fill="auto"/>
            <w:vAlign w:val="center"/>
            <w:hideMark/>
          </w:tcPr>
          <w:p w14:paraId="01D9F2A4"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right w:val="single" w:sz="4" w:space="0" w:color="auto"/>
            </w:tcBorders>
            <w:shd w:val="clear" w:color="auto" w:fill="auto"/>
            <w:vAlign w:val="center"/>
            <w:hideMark/>
          </w:tcPr>
          <w:p w14:paraId="213E3CE5"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right w:val="single" w:sz="4" w:space="0" w:color="auto"/>
            </w:tcBorders>
            <w:shd w:val="clear" w:color="auto" w:fill="auto"/>
            <w:vAlign w:val="center"/>
            <w:hideMark/>
          </w:tcPr>
          <w:p w14:paraId="6BB2E353" w14:textId="77777777" w:rsidR="006116D0" w:rsidRPr="00C0192A" w:rsidRDefault="006116D0" w:rsidP="006116D0">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48C7D898"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35CD195C"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1852A59B"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8%</w:t>
            </w:r>
          </w:p>
        </w:tc>
      </w:tr>
      <w:tr w:rsidR="006116D0" w:rsidRPr="00FC6F1A" w14:paraId="53413303" w14:textId="77777777" w:rsidTr="001270DA">
        <w:trPr>
          <w:trHeight w:val="577"/>
          <w:jc w:val="center"/>
        </w:trPr>
        <w:tc>
          <w:tcPr>
            <w:tcW w:w="358" w:type="dxa"/>
            <w:vMerge/>
            <w:tcBorders>
              <w:left w:val="single" w:sz="4" w:space="0" w:color="auto"/>
              <w:right w:val="single" w:sz="4" w:space="0" w:color="auto"/>
            </w:tcBorders>
            <w:shd w:val="clear" w:color="auto" w:fill="auto"/>
            <w:vAlign w:val="center"/>
            <w:hideMark/>
          </w:tcPr>
          <w:p w14:paraId="0750B1B5"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DBE2A6C"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436E3784"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7654AB53"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93D9055"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9D6C60D"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left w:val="single" w:sz="4" w:space="0" w:color="auto"/>
              <w:right w:val="single" w:sz="4" w:space="0" w:color="auto"/>
            </w:tcBorders>
            <w:shd w:val="clear" w:color="auto" w:fill="auto"/>
            <w:vAlign w:val="center"/>
            <w:hideMark/>
          </w:tcPr>
          <w:p w14:paraId="7F78AAE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64861CB" w14:textId="77777777" w:rsidTr="001270DA">
        <w:trPr>
          <w:trHeight w:val="571"/>
          <w:jc w:val="center"/>
        </w:trPr>
        <w:tc>
          <w:tcPr>
            <w:tcW w:w="358" w:type="dxa"/>
            <w:vMerge/>
            <w:tcBorders>
              <w:left w:val="single" w:sz="4" w:space="0" w:color="auto"/>
              <w:right w:val="single" w:sz="4" w:space="0" w:color="auto"/>
            </w:tcBorders>
            <w:shd w:val="clear" w:color="auto" w:fill="auto"/>
            <w:vAlign w:val="center"/>
            <w:hideMark/>
          </w:tcPr>
          <w:p w14:paraId="074EE4DE"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8AEC5E7"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63EB2407"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ED21D26"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DB51744" w14:textId="77777777" w:rsidR="006116D0" w:rsidRPr="00C0192A" w:rsidRDefault="006116D0" w:rsidP="006116D0">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574A6B16"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5CFB0DAC"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04EBA24" w14:textId="77777777" w:rsidTr="001270DA">
        <w:trPr>
          <w:trHeight w:val="571"/>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078DAF81"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6192A634"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51FEF786"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3D6AB954"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4254A9B3" w14:textId="0A56D82D" w:rsidR="006116D0" w:rsidRPr="00353127" w:rsidRDefault="006116D0" w:rsidP="006116D0">
            <w:pPr>
              <w:jc w:val="both"/>
              <w:rPr>
                <w:rFonts w:cs="Calibri Light"/>
                <w:sz w:val="18"/>
                <w:szCs w:val="18"/>
                <w:lang w:val="es-CL" w:eastAsia="es-CL"/>
              </w:rPr>
            </w:pPr>
            <w:r w:rsidRPr="00353127">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44FF1E3B" w14:textId="40AFDFA2" w:rsidR="006116D0" w:rsidRPr="00353127" w:rsidRDefault="006116D0" w:rsidP="006116D0">
            <w:pPr>
              <w:jc w:val="center"/>
              <w:rPr>
                <w:rFonts w:cs="Calibri Light"/>
                <w:sz w:val="18"/>
                <w:szCs w:val="18"/>
                <w:lang w:val="es-CL" w:eastAsia="es-CL"/>
              </w:rPr>
            </w:pPr>
            <w:r w:rsidRPr="00353127">
              <w:rPr>
                <w:rFonts w:cs="Calibri Light"/>
                <w:sz w:val="20"/>
                <w:szCs w:val="20"/>
                <w:lang w:val="es-CL" w:eastAsia="es-CL"/>
              </w:rPr>
              <w:t>0</w:t>
            </w:r>
          </w:p>
        </w:tc>
        <w:tc>
          <w:tcPr>
            <w:tcW w:w="1417" w:type="dxa"/>
            <w:vMerge/>
            <w:tcBorders>
              <w:left w:val="single" w:sz="4" w:space="0" w:color="auto"/>
              <w:bottom w:val="single" w:sz="4" w:space="0" w:color="000000"/>
              <w:right w:val="single" w:sz="4" w:space="0" w:color="auto"/>
            </w:tcBorders>
            <w:shd w:val="clear" w:color="auto" w:fill="auto"/>
            <w:vAlign w:val="center"/>
          </w:tcPr>
          <w:p w14:paraId="0A378DFC"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68C568C7" w14:textId="77777777" w:rsidTr="001270DA">
        <w:trPr>
          <w:trHeight w:val="679"/>
          <w:jc w:val="center"/>
        </w:trPr>
        <w:tc>
          <w:tcPr>
            <w:tcW w:w="358" w:type="dxa"/>
            <w:vMerge w:val="restart"/>
            <w:tcBorders>
              <w:top w:val="nil"/>
              <w:left w:val="single" w:sz="4" w:space="0" w:color="auto"/>
              <w:right w:val="single" w:sz="4" w:space="0" w:color="auto"/>
            </w:tcBorders>
            <w:shd w:val="clear" w:color="auto" w:fill="auto"/>
            <w:vAlign w:val="center"/>
            <w:hideMark/>
          </w:tcPr>
          <w:p w14:paraId="41DC6836"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right w:val="single" w:sz="4" w:space="0" w:color="auto"/>
            </w:tcBorders>
            <w:shd w:val="clear" w:color="auto" w:fill="auto"/>
            <w:vAlign w:val="center"/>
            <w:hideMark/>
          </w:tcPr>
          <w:p w14:paraId="3F96B3B0"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right w:val="single" w:sz="4" w:space="0" w:color="auto"/>
            </w:tcBorders>
            <w:shd w:val="clear" w:color="auto" w:fill="auto"/>
            <w:vAlign w:val="center"/>
            <w:hideMark/>
          </w:tcPr>
          <w:p w14:paraId="13783923"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right w:val="single" w:sz="4" w:space="0" w:color="auto"/>
            </w:tcBorders>
            <w:shd w:val="clear" w:color="auto" w:fill="auto"/>
            <w:vAlign w:val="center"/>
            <w:hideMark/>
          </w:tcPr>
          <w:p w14:paraId="0634B129"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 xml:space="preserve">Descripción de los recursos clave necesarios para que la oferta de valor o elemento </w:t>
            </w:r>
            <w:r w:rsidRPr="00C0192A">
              <w:rPr>
                <w:rFonts w:cs="Calibri Light"/>
                <w:sz w:val="18"/>
                <w:szCs w:val="18"/>
                <w:lang w:val="es-CL" w:eastAsia="es-CL"/>
              </w:rPr>
              <w:lastRenderedPageBreak/>
              <w:t>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2E7D2346"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lastRenderedPageBreak/>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11BF02CF"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67DB7286"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8%</w:t>
            </w:r>
          </w:p>
        </w:tc>
      </w:tr>
      <w:tr w:rsidR="006116D0" w:rsidRPr="00FC6F1A" w14:paraId="5BE941C5" w14:textId="77777777" w:rsidTr="001270DA">
        <w:trPr>
          <w:trHeight w:val="703"/>
          <w:jc w:val="center"/>
        </w:trPr>
        <w:tc>
          <w:tcPr>
            <w:tcW w:w="358" w:type="dxa"/>
            <w:vMerge/>
            <w:tcBorders>
              <w:left w:val="single" w:sz="4" w:space="0" w:color="auto"/>
              <w:right w:val="single" w:sz="4" w:space="0" w:color="auto"/>
            </w:tcBorders>
            <w:shd w:val="clear" w:color="auto" w:fill="auto"/>
            <w:vAlign w:val="center"/>
            <w:hideMark/>
          </w:tcPr>
          <w:p w14:paraId="78517BEC"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690C0092"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0C7EDA5A"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798B6517"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B21E9C"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134D3F3C"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157F9E51"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5C02528F" w14:textId="77777777" w:rsidTr="001270DA">
        <w:trPr>
          <w:trHeight w:val="698"/>
          <w:jc w:val="center"/>
        </w:trPr>
        <w:tc>
          <w:tcPr>
            <w:tcW w:w="358" w:type="dxa"/>
            <w:vMerge/>
            <w:tcBorders>
              <w:left w:val="single" w:sz="4" w:space="0" w:color="auto"/>
              <w:right w:val="single" w:sz="4" w:space="0" w:color="auto"/>
            </w:tcBorders>
            <w:shd w:val="clear" w:color="auto" w:fill="auto"/>
            <w:vAlign w:val="center"/>
            <w:hideMark/>
          </w:tcPr>
          <w:p w14:paraId="1E8D1330"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2525CC24"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3615414B"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6876A745"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AFBF7C8"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1F5D74D9"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5F585D5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72BC7DE7" w14:textId="77777777" w:rsidTr="001270DA">
        <w:trPr>
          <w:trHeight w:val="695"/>
          <w:jc w:val="center"/>
        </w:trPr>
        <w:tc>
          <w:tcPr>
            <w:tcW w:w="358" w:type="dxa"/>
            <w:vMerge/>
            <w:tcBorders>
              <w:left w:val="single" w:sz="4" w:space="0" w:color="auto"/>
              <w:right w:val="single" w:sz="4" w:space="0" w:color="auto"/>
            </w:tcBorders>
            <w:shd w:val="clear" w:color="auto" w:fill="auto"/>
            <w:vAlign w:val="center"/>
            <w:hideMark/>
          </w:tcPr>
          <w:p w14:paraId="6026245E"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24E23FC"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7AC73B5B"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83D16D5"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AA1BE1F" w14:textId="77777777" w:rsidR="006116D0" w:rsidRPr="00C0192A" w:rsidRDefault="006116D0" w:rsidP="006116D0">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A0795CF"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700B0B4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049E8F8" w14:textId="77777777" w:rsidTr="001270DA">
        <w:trPr>
          <w:trHeight w:val="695"/>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26269B91"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322AD847"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30B7E406"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9B397EB"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9D7CEC4" w14:textId="4059838C" w:rsidR="006116D0" w:rsidRPr="00074B23" w:rsidRDefault="006116D0" w:rsidP="006116D0">
            <w:pPr>
              <w:jc w:val="both"/>
              <w:rPr>
                <w:rFonts w:cs="Calibri Light"/>
                <w:sz w:val="18"/>
                <w:szCs w:val="18"/>
                <w:lang w:val="es-CL" w:eastAsia="es-CL"/>
              </w:rPr>
            </w:pPr>
            <w:r w:rsidRPr="00074B23">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0723F81E" w14:textId="45187883" w:rsidR="006116D0" w:rsidRPr="00074B23" w:rsidRDefault="006116D0" w:rsidP="006116D0">
            <w:pPr>
              <w:jc w:val="center"/>
              <w:rPr>
                <w:rFonts w:cs="Calibri Light"/>
                <w:sz w:val="18"/>
                <w:szCs w:val="18"/>
                <w:lang w:val="es-CL" w:eastAsia="es-CL"/>
              </w:rPr>
            </w:pPr>
            <w:r w:rsidRPr="00074B23">
              <w:rPr>
                <w:rFonts w:cs="Calibri Light"/>
                <w:sz w:val="20"/>
                <w:szCs w:val="20"/>
                <w:lang w:val="es-CL" w:eastAsia="es-CL"/>
              </w:rPr>
              <w:t>0</w:t>
            </w:r>
          </w:p>
        </w:tc>
        <w:tc>
          <w:tcPr>
            <w:tcW w:w="1417" w:type="dxa"/>
            <w:vMerge/>
            <w:tcBorders>
              <w:left w:val="single" w:sz="4" w:space="0" w:color="auto"/>
              <w:bottom w:val="single" w:sz="4" w:space="0" w:color="auto"/>
              <w:right w:val="single" w:sz="4" w:space="0" w:color="auto"/>
            </w:tcBorders>
            <w:shd w:val="clear" w:color="auto" w:fill="auto"/>
            <w:vAlign w:val="center"/>
          </w:tcPr>
          <w:p w14:paraId="09F2523F"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B4FD907"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4370253"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D610A4A"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ED46E15"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68FF41F"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2B951098"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10AA6E10"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54D234B"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8%</w:t>
            </w:r>
          </w:p>
        </w:tc>
      </w:tr>
      <w:tr w:rsidR="006116D0" w:rsidRPr="00FC6F1A" w14:paraId="00CEABAC"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145A0DC" w14:textId="77777777" w:rsidR="006116D0" w:rsidRPr="007C49E6" w:rsidRDefault="006116D0" w:rsidP="006116D0">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738DE0E" w14:textId="77777777" w:rsidR="006116D0" w:rsidRPr="00C0192A" w:rsidRDefault="006116D0" w:rsidP="006116D0">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AB9986" w14:textId="77777777" w:rsidR="006116D0" w:rsidRPr="00C0192A" w:rsidRDefault="006116D0" w:rsidP="006116D0">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12D8CBC"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B7CE716"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1B9E1DA"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31A3E23"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31E5C38B"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9C88A1" w14:textId="77777777" w:rsidR="006116D0" w:rsidRPr="007C49E6" w:rsidRDefault="006116D0" w:rsidP="006116D0">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732433B" w14:textId="77777777" w:rsidR="006116D0" w:rsidRPr="007C49E6" w:rsidRDefault="006116D0" w:rsidP="006116D0">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E4A235C" w14:textId="77777777" w:rsidR="006116D0" w:rsidRPr="007C49E6" w:rsidRDefault="006116D0" w:rsidP="006116D0">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D3B5876"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8BD911E"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B74F51B"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0EBD20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48C5DCFE"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68B7347" w14:textId="77777777" w:rsidR="006116D0" w:rsidRPr="007C49E6" w:rsidRDefault="006116D0" w:rsidP="006116D0">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D24515" w14:textId="77777777" w:rsidR="006116D0" w:rsidRPr="007C49E6" w:rsidRDefault="006116D0" w:rsidP="006116D0">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23B10BC0" w14:textId="77777777" w:rsidR="006116D0" w:rsidRPr="007C49E6" w:rsidRDefault="006116D0" w:rsidP="006116D0">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A1C8569"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33703FC"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0A0912B"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AEE086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657E1F27" w14:textId="77777777" w:rsidTr="001270DA">
        <w:trPr>
          <w:trHeight w:val="642"/>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36CBB9EE" w14:textId="77777777" w:rsidR="006116D0" w:rsidRPr="007C49E6" w:rsidRDefault="006116D0" w:rsidP="006116D0">
            <w:pPr>
              <w:rPr>
                <w:rFonts w:cs="Calibri Light"/>
                <w:color w:val="000000"/>
                <w:sz w:val="16"/>
                <w:szCs w:val="16"/>
                <w:lang w:val="es-CL" w:eastAsia="es-CL"/>
              </w:rPr>
            </w:pPr>
          </w:p>
        </w:tc>
        <w:tc>
          <w:tcPr>
            <w:tcW w:w="1782" w:type="dxa"/>
            <w:tcBorders>
              <w:top w:val="nil"/>
              <w:left w:val="single" w:sz="4" w:space="0" w:color="auto"/>
              <w:bottom w:val="single" w:sz="4" w:space="0" w:color="auto"/>
              <w:right w:val="single" w:sz="4" w:space="0" w:color="auto"/>
            </w:tcBorders>
            <w:shd w:val="clear" w:color="auto" w:fill="auto"/>
            <w:vAlign w:val="center"/>
          </w:tcPr>
          <w:p w14:paraId="40A8C058" w14:textId="77777777" w:rsidR="006116D0" w:rsidRPr="007C49E6" w:rsidRDefault="006116D0" w:rsidP="006116D0">
            <w:pPr>
              <w:rPr>
                <w:rFonts w:cs="Calibri Light"/>
                <w:color w:val="000000"/>
                <w:sz w:val="16"/>
                <w:szCs w:val="16"/>
                <w:lang w:val="es-CL" w:eastAsia="es-CL"/>
              </w:rPr>
            </w:pPr>
          </w:p>
        </w:tc>
        <w:tc>
          <w:tcPr>
            <w:tcW w:w="2428" w:type="dxa"/>
            <w:tcBorders>
              <w:top w:val="nil"/>
              <w:left w:val="single" w:sz="4" w:space="0" w:color="auto"/>
              <w:bottom w:val="single" w:sz="4" w:space="0" w:color="auto"/>
              <w:right w:val="single" w:sz="4" w:space="0" w:color="auto"/>
            </w:tcBorders>
            <w:shd w:val="clear" w:color="auto" w:fill="auto"/>
            <w:vAlign w:val="center"/>
          </w:tcPr>
          <w:p w14:paraId="24E7C47D" w14:textId="77777777" w:rsidR="006116D0" w:rsidRPr="007C49E6" w:rsidRDefault="006116D0" w:rsidP="006116D0">
            <w:pPr>
              <w:rPr>
                <w:rFonts w:cs="Calibri Light"/>
                <w:sz w:val="16"/>
                <w:szCs w:val="16"/>
                <w:lang w:val="es-CL" w:eastAsia="es-CL"/>
              </w:rPr>
            </w:pPr>
          </w:p>
        </w:tc>
        <w:tc>
          <w:tcPr>
            <w:tcW w:w="1757" w:type="dxa"/>
            <w:tcBorders>
              <w:top w:val="nil"/>
              <w:left w:val="single" w:sz="4" w:space="0" w:color="auto"/>
              <w:bottom w:val="single" w:sz="4" w:space="0" w:color="auto"/>
              <w:right w:val="single" w:sz="4" w:space="0" w:color="auto"/>
            </w:tcBorders>
            <w:shd w:val="clear" w:color="auto" w:fill="auto"/>
            <w:vAlign w:val="center"/>
          </w:tcPr>
          <w:p w14:paraId="6A69C50D"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6B97529" w14:textId="23765824" w:rsidR="006116D0" w:rsidRPr="003F5D1B" w:rsidRDefault="006116D0" w:rsidP="006116D0">
            <w:pPr>
              <w:jc w:val="both"/>
              <w:rPr>
                <w:rFonts w:cs="Calibri Light"/>
                <w:sz w:val="18"/>
                <w:szCs w:val="18"/>
                <w:lang w:val="es-CL" w:eastAsia="es-CL"/>
              </w:rPr>
            </w:pPr>
            <w:r w:rsidRPr="003F5D1B">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43D0A63F" w14:textId="0E203233" w:rsidR="006116D0" w:rsidRPr="003F5D1B" w:rsidRDefault="006116D0" w:rsidP="006116D0">
            <w:pPr>
              <w:jc w:val="center"/>
              <w:rPr>
                <w:rFonts w:cs="Calibri Light"/>
                <w:sz w:val="18"/>
                <w:szCs w:val="18"/>
                <w:lang w:val="es-CL" w:eastAsia="es-CL"/>
              </w:rPr>
            </w:pPr>
            <w:r w:rsidRPr="003F5D1B">
              <w:rPr>
                <w:rFonts w:cs="Calibri Light"/>
                <w:sz w:val="20"/>
                <w:szCs w:val="20"/>
                <w:lang w:val="es-CL" w:eastAsia="es-CL"/>
              </w:rPr>
              <w:t>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869E92"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C599B7C" w14:textId="77777777" w:rsidTr="001270DA">
        <w:trPr>
          <w:trHeight w:val="702"/>
          <w:jc w:val="center"/>
        </w:trPr>
        <w:tc>
          <w:tcPr>
            <w:tcW w:w="358" w:type="dxa"/>
            <w:vMerge w:val="restart"/>
            <w:tcBorders>
              <w:top w:val="nil"/>
              <w:left w:val="single" w:sz="4" w:space="0" w:color="auto"/>
              <w:right w:val="single" w:sz="4" w:space="0" w:color="auto"/>
            </w:tcBorders>
            <w:shd w:val="clear" w:color="auto" w:fill="auto"/>
            <w:vAlign w:val="center"/>
            <w:hideMark/>
          </w:tcPr>
          <w:p w14:paraId="69BBDA4E"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right w:val="single" w:sz="4" w:space="0" w:color="auto"/>
            </w:tcBorders>
            <w:shd w:val="clear" w:color="auto" w:fill="auto"/>
            <w:vAlign w:val="center"/>
            <w:hideMark/>
          </w:tcPr>
          <w:p w14:paraId="66B2E0F6"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right w:val="single" w:sz="4" w:space="0" w:color="auto"/>
            </w:tcBorders>
            <w:shd w:val="clear" w:color="auto" w:fill="auto"/>
            <w:vAlign w:val="center"/>
            <w:hideMark/>
          </w:tcPr>
          <w:p w14:paraId="776D3C84"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right w:val="single" w:sz="4" w:space="0" w:color="auto"/>
            </w:tcBorders>
            <w:shd w:val="clear" w:color="auto" w:fill="auto"/>
            <w:vAlign w:val="center"/>
            <w:hideMark/>
          </w:tcPr>
          <w:p w14:paraId="34B79D86"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0322E40B"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6C931C9C"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right w:val="single" w:sz="4" w:space="0" w:color="auto"/>
            </w:tcBorders>
            <w:shd w:val="clear" w:color="auto" w:fill="auto"/>
            <w:vAlign w:val="center"/>
            <w:hideMark/>
          </w:tcPr>
          <w:p w14:paraId="62BD89BA"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8%</w:t>
            </w:r>
          </w:p>
        </w:tc>
      </w:tr>
      <w:tr w:rsidR="006116D0" w:rsidRPr="00FC6F1A" w14:paraId="5E957638" w14:textId="77777777" w:rsidTr="001270DA">
        <w:trPr>
          <w:trHeight w:val="794"/>
          <w:jc w:val="center"/>
        </w:trPr>
        <w:tc>
          <w:tcPr>
            <w:tcW w:w="358" w:type="dxa"/>
            <w:vMerge/>
            <w:tcBorders>
              <w:left w:val="single" w:sz="4" w:space="0" w:color="auto"/>
              <w:right w:val="single" w:sz="4" w:space="0" w:color="auto"/>
            </w:tcBorders>
            <w:shd w:val="clear" w:color="auto" w:fill="auto"/>
            <w:vAlign w:val="center"/>
            <w:hideMark/>
          </w:tcPr>
          <w:p w14:paraId="34AEA1A4"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2A7BCFE5" w14:textId="77777777" w:rsidR="006116D0" w:rsidRPr="007C49E6" w:rsidRDefault="006116D0" w:rsidP="006116D0">
            <w:pPr>
              <w:rPr>
                <w:rFonts w:cs="Calibri Light"/>
                <w:color w:val="000000"/>
                <w:sz w:val="16"/>
                <w:szCs w:val="16"/>
                <w:lang w:val="es-CL" w:eastAsia="es-CL"/>
              </w:rPr>
            </w:pPr>
          </w:p>
        </w:tc>
        <w:tc>
          <w:tcPr>
            <w:tcW w:w="2428" w:type="dxa"/>
            <w:vMerge/>
            <w:tcBorders>
              <w:left w:val="single" w:sz="4" w:space="0" w:color="auto"/>
              <w:right w:val="single" w:sz="4" w:space="0" w:color="auto"/>
            </w:tcBorders>
            <w:shd w:val="clear" w:color="auto" w:fill="auto"/>
            <w:vAlign w:val="center"/>
            <w:hideMark/>
          </w:tcPr>
          <w:p w14:paraId="6AE34A52" w14:textId="77777777" w:rsidR="006116D0" w:rsidRPr="007C49E6"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hideMark/>
          </w:tcPr>
          <w:p w14:paraId="2CA72C98"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4667FFD"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0B48CC4E"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02D27314"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7EA6E3D5" w14:textId="77777777" w:rsidTr="001270DA">
        <w:trPr>
          <w:trHeight w:val="695"/>
          <w:jc w:val="center"/>
        </w:trPr>
        <w:tc>
          <w:tcPr>
            <w:tcW w:w="358" w:type="dxa"/>
            <w:vMerge/>
            <w:tcBorders>
              <w:left w:val="single" w:sz="4" w:space="0" w:color="auto"/>
              <w:right w:val="single" w:sz="4" w:space="0" w:color="auto"/>
            </w:tcBorders>
            <w:shd w:val="clear" w:color="auto" w:fill="auto"/>
            <w:vAlign w:val="center"/>
            <w:hideMark/>
          </w:tcPr>
          <w:p w14:paraId="26E525C7"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3FE70F32" w14:textId="77777777" w:rsidR="006116D0" w:rsidRPr="007C49E6" w:rsidRDefault="006116D0" w:rsidP="006116D0">
            <w:pPr>
              <w:rPr>
                <w:rFonts w:cs="Calibri Light"/>
                <w:color w:val="000000"/>
                <w:sz w:val="16"/>
                <w:szCs w:val="16"/>
                <w:lang w:val="es-CL" w:eastAsia="es-CL"/>
              </w:rPr>
            </w:pPr>
          </w:p>
        </w:tc>
        <w:tc>
          <w:tcPr>
            <w:tcW w:w="2428" w:type="dxa"/>
            <w:vMerge/>
            <w:tcBorders>
              <w:left w:val="single" w:sz="4" w:space="0" w:color="auto"/>
              <w:right w:val="single" w:sz="4" w:space="0" w:color="auto"/>
            </w:tcBorders>
            <w:shd w:val="clear" w:color="auto" w:fill="auto"/>
            <w:vAlign w:val="center"/>
            <w:hideMark/>
          </w:tcPr>
          <w:p w14:paraId="1E3ECB15" w14:textId="77777777" w:rsidR="006116D0" w:rsidRPr="007C49E6"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hideMark/>
          </w:tcPr>
          <w:p w14:paraId="6A0196E7"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A07178C"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5D1F4AD2"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148648E3"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54C220C9" w14:textId="77777777" w:rsidTr="001270DA">
        <w:trPr>
          <w:trHeight w:val="563"/>
          <w:jc w:val="center"/>
        </w:trPr>
        <w:tc>
          <w:tcPr>
            <w:tcW w:w="358" w:type="dxa"/>
            <w:vMerge/>
            <w:tcBorders>
              <w:left w:val="single" w:sz="4" w:space="0" w:color="auto"/>
              <w:right w:val="single" w:sz="4" w:space="0" w:color="auto"/>
            </w:tcBorders>
            <w:shd w:val="clear" w:color="auto" w:fill="auto"/>
            <w:vAlign w:val="center"/>
            <w:hideMark/>
          </w:tcPr>
          <w:p w14:paraId="637F6B7F"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2A4BD090" w14:textId="77777777" w:rsidR="006116D0" w:rsidRPr="007C49E6" w:rsidRDefault="006116D0" w:rsidP="006116D0">
            <w:pPr>
              <w:rPr>
                <w:rFonts w:cs="Calibri Light"/>
                <w:color w:val="000000"/>
                <w:sz w:val="16"/>
                <w:szCs w:val="16"/>
                <w:lang w:val="es-CL" w:eastAsia="es-CL"/>
              </w:rPr>
            </w:pPr>
          </w:p>
        </w:tc>
        <w:tc>
          <w:tcPr>
            <w:tcW w:w="2428" w:type="dxa"/>
            <w:vMerge/>
            <w:tcBorders>
              <w:left w:val="single" w:sz="4" w:space="0" w:color="auto"/>
              <w:right w:val="single" w:sz="4" w:space="0" w:color="auto"/>
            </w:tcBorders>
            <w:shd w:val="clear" w:color="auto" w:fill="auto"/>
            <w:vAlign w:val="center"/>
            <w:hideMark/>
          </w:tcPr>
          <w:p w14:paraId="398CED98" w14:textId="77777777" w:rsidR="006116D0" w:rsidRPr="007C49E6"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hideMark/>
          </w:tcPr>
          <w:p w14:paraId="6E83AC6B"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C7A7AA8"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11C06D8E"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1E3790FE"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5B840003" w14:textId="77777777" w:rsidTr="001270DA">
        <w:trPr>
          <w:trHeight w:val="563"/>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07A8F7AF"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7832AB92" w14:textId="77777777" w:rsidR="006116D0" w:rsidRPr="007C49E6" w:rsidRDefault="006116D0" w:rsidP="006116D0">
            <w:pPr>
              <w:rPr>
                <w:rFonts w:cs="Calibri Light"/>
                <w:color w:val="000000"/>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4AECE651" w14:textId="77777777" w:rsidR="006116D0" w:rsidRPr="007C49E6" w:rsidRDefault="006116D0" w:rsidP="006116D0">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7D4C8903" w14:textId="77777777" w:rsidR="006116D0" w:rsidRPr="007C49E6"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7C314540" w14:textId="47B555F2" w:rsidR="006116D0" w:rsidRPr="00570A23" w:rsidRDefault="006116D0" w:rsidP="006116D0">
            <w:pPr>
              <w:jc w:val="both"/>
              <w:rPr>
                <w:rFonts w:cs="Calibri Light"/>
                <w:sz w:val="18"/>
                <w:szCs w:val="18"/>
                <w:lang w:val="es-CL" w:eastAsia="es-CL"/>
              </w:rPr>
            </w:pPr>
            <w:r w:rsidRPr="00570A23">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093AB08C" w14:textId="12AF0367" w:rsidR="006116D0" w:rsidRPr="00570A23" w:rsidRDefault="006116D0" w:rsidP="006116D0">
            <w:pPr>
              <w:jc w:val="center"/>
              <w:rPr>
                <w:rFonts w:cs="Calibri Light"/>
                <w:sz w:val="18"/>
                <w:szCs w:val="18"/>
                <w:lang w:val="es-CL" w:eastAsia="es-CL"/>
              </w:rPr>
            </w:pPr>
            <w:r w:rsidRPr="00570A23">
              <w:rPr>
                <w:rFonts w:cs="Calibri Light"/>
                <w:sz w:val="20"/>
                <w:szCs w:val="20"/>
                <w:lang w:val="es-CL" w:eastAsia="es-CL"/>
              </w:rPr>
              <w:t>0</w:t>
            </w:r>
          </w:p>
        </w:tc>
        <w:tc>
          <w:tcPr>
            <w:tcW w:w="1417" w:type="dxa"/>
            <w:vMerge/>
            <w:tcBorders>
              <w:left w:val="single" w:sz="4" w:space="0" w:color="auto"/>
              <w:bottom w:val="single" w:sz="4" w:space="0" w:color="auto"/>
              <w:right w:val="single" w:sz="4" w:space="0" w:color="auto"/>
            </w:tcBorders>
            <w:shd w:val="clear" w:color="auto" w:fill="auto"/>
            <w:vAlign w:val="center"/>
          </w:tcPr>
          <w:p w14:paraId="2B93ADEC"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9A76100" w14:textId="77777777" w:rsidTr="001270DA">
        <w:trPr>
          <w:trHeight w:val="630"/>
          <w:jc w:val="center"/>
        </w:trPr>
        <w:tc>
          <w:tcPr>
            <w:tcW w:w="358" w:type="dxa"/>
            <w:vMerge w:val="restart"/>
            <w:tcBorders>
              <w:top w:val="single" w:sz="4" w:space="0" w:color="auto"/>
              <w:left w:val="single" w:sz="4" w:space="0" w:color="auto"/>
              <w:right w:val="single" w:sz="4" w:space="0" w:color="auto"/>
            </w:tcBorders>
            <w:shd w:val="clear" w:color="auto" w:fill="auto"/>
            <w:vAlign w:val="center"/>
            <w:hideMark/>
          </w:tcPr>
          <w:p w14:paraId="3670A7EC" w14:textId="77777777" w:rsidR="006116D0" w:rsidRPr="007C49E6" w:rsidRDefault="006116D0" w:rsidP="006116D0">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right w:val="single" w:sz="4" w:space="0" w:color="auto"/>
            </w:tcBorders>
            <w:shd w:val="clear" w:color="auto" w:fill="auto"/>
            <w:vAlign w:val="center"/>
            <w:hideMark/>
          </w:tcPr>
          <w:p w14:paraId="1AE6C79A" w14:textId="77777777" w:rsidR="006116D0" w:rsidRPr="00C0192A" w:rsidRDefault="006116D0" w:rsidP="006116D0">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right w:val="single" w:sz="4" w:space="0" w:color="auto"/>
            </w:tcBorders>
            <w:shd w:val="clear" w:color="auto" w:fill="auto"/>
            <w:vAlign w:val="center"/>
            <w:hideMark/>
          </w:tcPr>
          <w:p w14:paraId="228421A2"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right w:val="single" w:sz="4" w:space="0" w:color="auto"/>
            </w:tcBorders>
            <w:shd w:val="clear" w:color="auto" w:fill="auto"/>
            <w:vAlign w:val="center"/>
            <w:hideMark/>
          </w:tcPr>
          <w:p w14:paraId="420B10A7" w14:textId="77777777" w:rsidR="006116D0" w:rsidRPr="00C0192A" w:rsidRDefault="006116D0" w:rsidP="006116D0">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D8AB77A"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AD90E0"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569B94C6" w14:textId="77777777" w:rsidR="006116D0" w:rsidRPr="00FC6F1A" w:rsidRDefault="006116D0" w:rsidP="006116D0">
            <w:pPr>
              <w:jc w:val="center"/>
              <w:rPr>
                <w:rFonts w:cs="Calibri Light"/>
                <w:color w:val="000000"/>
                <w:sz w:val="20"/>
                <w:szCs w:val="20"/>
                <w:lang w:val="es-CL" w:eastAsia="es-CL"/>
              </w:rPr>
            </w:pPr>
            <w:r>
              <w:rPr>
                <w:rFonts w:cs="Calibri Light"/>
                <w:color w:val="000000"/>
                <w:sz w:val="20"/>
                <w:szCs w:val="20"/>
                <w:lang w:val="es-CL" w:eastAsia="es-CL"/>
              </w:rPr>
              <w:t>4%</w:t>
            </w:r>
          </w:p>
        </w:tc>
      </w:tr>
      <w:tr w:rsidR="006116D0" w:rsidRPr="00FC6F1A" w14:paraId="54BB5562" w14:textId="77777777" w:rsidTr="001270DA">
        <w:trPr>
          <w:trHeight w:val="630"/>
          <w:jc w:val="center"/>
        </w:trPr>
        <w:tc>
          <w:tcPr>
            <w:tcW w:w="358" w:type="dxa"/>
            <w:vMerge/>
            <w:tcBorders>
              <w:left w:val="single" w:sz="4" w:space="0" w:color="auto"/>
              <w:right w:val="single" w:sz="4" w:space="0" w:color="auto"/>
            </w:tcBorders>
            <w:shd w:val="clear" w:color="auto" w:fill="auto"/>
            <w:vAlign w:val="center"/>
            <w:hideMark/>
          </w:tcPr>
          <w:p w14:paraId="1540F426"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77E323A7"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5FDBB34E"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0A7A9812" w14:textId="77777777" w:rsidR="006116D0" w:rsidRPr="00C0192A" w:rsidRDefault="006116D0" w:rsidP="006116D0">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1C28B120"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1FD025"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hideMark/>
          </w:tcPr>
          <w:p w14:paraId="3F810C22"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02AF75D6" w14:textId="77777777" w:rsidTr="001270DA">
        <w:trPr>
          <w:trHeight w:val="630"/>
          <w:jc w:val="center"/>
        </w:trPr>
        <w:tc>
          <w:tcPr>
            <w:tcW w:w="358" w:type="dxa"/>
            <w:vMerge/>
            <w:tcBorders>
              <w:left w:val="single" w:sz="4" w:space="0" w:color="auto"/>
              <w:right w:val="single" w:sz="4" w:space="0" w:color="auto"/>
            </w:tcBorders>
            <w:shd w:val="clear" w:color="auto" w:fill="auto"/>
            <w:vAlign w:val="center"/>
            <w:hideMark/>
          </w:tcPr>
          <w:p w14:paraId="31C7730F"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4B95D3DA"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4DED1E06"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1CA59F21" w14:textId="77777777" w:rsidR="006116D0" w:rsidRPr="00C0192A" w:rsidRDefault="006116D0" w:rsidP="006116D0">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18D66B64"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4E289DB"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hideMark/>
          </w:tcPr>
          <w:p w14:paraId="31CF8F0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ED2B134" w14:textId="77777777" w:rsidTr="001270DA">
        <w:trPr>
          <w:trHeight w:val="500"/>
          <w:jc w:val="center"/>
        </w:trPr>
        <w:tc>
          <w:tcPr>
            <w:tcW w:w="358" w:type="dxa"/>
            <w:vMerge/>
            <w:tcBorders>
              <w:left w:val="single" w:sz="4" w:space="0" w:color="auto"/>
              <w:right w:val="single" w:sz="4" w:space="0" w:color="auto"/>
            </w:tcBorders>
            <w:shd w:val="clear" w:color="auto" w:fill="auto"/>
            <w:vAlign w:val="center"/>
            <w:hideMark/>
          </w:tcPr>
          <w:p w14:paraId="2048483E"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hideMark/>
          </w:tcPr>
          <w:p w14:paraId="10084088"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right w:val="single" w:sz="4" w:space="0" w:color="auto"/>
            </w:tcBorders>
            <w:shd w:val="clear" w:color="auto" w:fill="auto"/>
            <w:vAlign w:val="center"/>
            <w:hideMark/>
          </w:tcPr>
          <w:p w14:paraId="27A048E5"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right w:val="single" w:sz="4" w:space="0" w:color="auto"/>
            </w:tcBorders>
            <w:shd w:val="clear" w:color="auto" w:fill="auto"/>
            <w:vAlign w:val="center"/>
            <w:hideMark/>
          </w:tcPr>
          <w:p w14:paraId="4B194877" w14:textId="77777777" w:rsidR="006116D0" w:rsidRPr="00C0192A" w:rsidRDefault="006116D0" w:rsidP="006116D0">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23FDDDD1" w14:textId="77777777" w:rsidR="006116D0" w:rsidRPr="00C0192A" w:rsidRDefault="006116D0" w:rsidP="006116D0">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335392" w14:textId="77777777" w:rsidR="006116D0" w:rsidRPr="00373C78" w:rsidRDefault="006116D0" w:rsidP="006116D0">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hideMark/>
          </w:tcPr>
          <w:p w14:paraId="1519EE2B"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7169E6DB" w14:textId="77777777" w:rsidTr="001270DA">
        <w:trPr>
          <w:trHeight w:val="500"/>
          <w:jc w:val="center"/>
        </w:trPr>
        <w:tc>
          <w:tcPr>
            <w:tcW w:w="358" w:type="dxa"/>
            <w:vMerge/>
            <w:tcBorders>
              <w:left w:val="single" w:sz="4" w:space="0" w:color="auto"/>
              <w:bottom w:val="single" w:sz="4" w:space="0" w:color="auto"/>
              <w:right w:val="single" w:sz="4" w:space="0" w:color="auto"/>
            </w:tcBorders>
            <w:shd w:val="clear" w:color="auto" w:fill="auto"/>
            <w:vAlign w:val="center"/>
          </w:tcPr>
          <w:p w14:paraId="1A2C9A6C"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3C2CF049" w14:textId="77777777" w:rsidR="006116D0" w:rsidRPr="00C0192A" w:rsidRDefault="006116D0" w:rsidP="006116D0">
            <w:pPr>
              <w:rPr>
                <w:rFonts w:cs="Calibri Light"/>
                <w:color w:val="000000"/>
                <w:sz w:val="18"/>
                <w:szCs w:val="18"/>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230AEC33" w14:textId="77777777" w:rsidR="006116D0" w:rsidRPr="00C0192A" w:rsidRDefault="006116D0" w:rsidP="006116D0">
            <w:pPr>
              <w:rPr>
                <w:rFonts w:cs="Calibri Light"/>
                <w:sz w:val="18"/>
                <w:szCs w:val="18"/>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75142589" w14:textId="77777777" w:rsidR="006116D0" w:rsidRPr="00C0192A" w:rsidRDefault="006116D0" w:rsidP="006116D0">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20F0DDC6" w14:textId="4F0FE0D9" w:rsidR="006116D0" w:rsidRPr="00C00852" w:rsidRDefault="006116D0" w:rsidP="006116D0">
            <w:pPr>
              <w:jc w:val="both"/>
              <w:rPr>
                <w:rFonts w:cs="Calibri Light"/>
                <w:sz w:val="18"/>
                <w:szCs w:val="18"/>
                <w:lang w:val="es-CL" w:eastAsia="es-CL"/>
              </w:rPr>
            </w:pPr>
            <w:r w:rsidRPr="00C00852">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5378C913" w14:textId="2F31C989" w:rsidR="006116D0" w:rsidRPr="00C00852" w:rsidRDefault="006116D0" w:rsidP="006116D0">
            <w:pPr>
              <w:jc w:val="center"/>
              <w:rPr>
                <w:rFonts w:cs="Calibri Light"/>
                <w:sz w:val="18"/>
                <w:szCs w:val="18"/>
                <w:lang w:val="es-CL" w:eastAsia="es-CL"/>
              </w:rPr>
            </w:pPr>
            <w:r w:rsidRPr="00C00852">
              <w:rPr>
                <w:rFonts w:cs="Calibri Light"/>
                <w:sz w:val="20"/>
                <w:szCs w:val="20"/>
                <w:lang w:val="es-CL" w:eastAsia="es-CL"/>
              </w:rPr>
              <w:t>0</w:t>
            </w:r>
          </w:p>
        </w:tc>
        <w:tc>
          <w:tcPr>
            <w:tcW w:w="1417" w:type="dxa"/>
            <w:vMerge/>
            <w:tcBorders>
              <w:left w:val="single" w:sz="4" w:space="0" w:color="auto"/>
              <w:bottom w:val="single" w:sz="4" w:space="0" w:color="auto"/>
              <w:right w:val="single" w:sz="4" w:space="0" w:color="auto"/>
            </w:tcBorders>
            <w:shd w:val="clear" w:color="auto" w:fill="auto"/>
            <w:vAlign w:val="center"/>
          </w:tcPr>
          <w:p w14:paraId="5BC6B711"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A72D869"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13E4D99B" w14:textId="77777777" w:rsidR="006116D0" w:rsidRPr="007C49E6" w:rsidRDefault="006116D0" w:rsidP="006116D0">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4D7CCE3F" w14:textId="77777777" w:rsidR="006116D0" w:rsidRPr="00852489" w:rsidRDefault="006116D0" w:rsidP="006116D0">
            <w:pPr>
              <w:rPr>
                <w:rFonts w:cs="Calibri Light"/>
                <w:sz w:val="16"/>
                <w:szCs w:val="16"/>
                <w:lang w:val="es-CL" w:eastAsia="es-CL"/>
              </w:rPr>
            </w:pPr>
          </w:p>
          <w:p w14:paraId="480136E8" w14:textId="77777777" w:rsidR="006116D0" w:rsidRPr="00852489" w:rsidRDefault="006116D0" w:rsidP="006116D0">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71A42AF6"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4211008D"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214EEB54"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BA6C1A4"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75F9F65" w14:textId="77777777" w:rsidR="006116D0" w:rsidRPr="00852489" w:rsidRDefault="006116D0" w:rsidP="006116D0">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6116D0" w:rsidRPr="00FC6F1A" w14:paraId="1486F0A0"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12E4EB38" w14:textId="77777777" w:rsidR="006116D0" w:rsidRDefault="006116D0" w:rsidP="006116D0">
            <w:pPr>
              <w:rPr>
                <w:rFonts w:cs="Calibri Light"/>
                <w:color w:val="000000"/>
                <w:sz w:val="16"/>
                <w:szCs w:val="16"/>
                <w:lang w:val="es-CL" w:eastAsia="es-CL"/>
              </w:rPr>
            </w:pPr>
          </w:p>
          <w:p w14:paraId="73208A39" w14:textId="77777777" w:rsidR="006116D0" w:rsidRPr="007C49E6" w:rsidRDefault="006116D0" w:rsidP="006116D0">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4263A677" w14:textId="77777777" w:rsidR="006116D0" w:rsidRPr="00852489" w:rsidRDefault="006116D0" w:rsidP="006116D0">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03F60384" w14:textId="77777777" w:rsidR="006116D0" w:rsidRPr="00852489"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0FF1A218" w14:textId="77777777" w:rsidR="006116D0" w:rsidRPr="00852489" w:rsidRDefault="006116D0" w:rsidP="006116D0">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43E41C9B"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212A2E64"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6A428220" w14:textId="77777777" w:rsidR="006116D0" w:rsidRPr="00B4693F" w:rsidRDefault="006116D0" w:rsidP="006116D0">
            <w:pPr>
              <w:jc w:val="center"/>
              <w:rPr>
                <w:rFonts w:cs="Calibri Light"/>
                <w:color w:val="00B050"/>
                <w:sz w:val="20"/>
                <w:szCs w:val="20"/>
                <w:lang w:val="es-CL" w:eastAsia="es-CL"/>
              </w:rPr>
            </w:pPr>
          </w:p>
        </w:tc>
      </w:tr>
      <w:tr w:rsidR="006116D0" w:rsidRPr="00FC6F1A" w14:paraId="07E245F8"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17C9EC4A"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387A9545" w14:textId="77777777" w:rsidR="006116D0" w:rsidRPr="00852489" w:rsidRDefault="006116D0" w:rsidP="006116D0">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51BD4F5B" w14:textId="77777777" w:rsidR="006116D0" w:rsidRPr="00852489"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669A4759" w14:textId="77777777" w:rsidR="006116D0" w:rsidRPr="00852489" w:rsidRDefault="006116D0" w:rsidP="006116D0">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47B013BF" w14:textId="77777777" w:rsidR="006116D0" w:rsidRPr="00852489" w:rsidRDefault="006116D0" w:rsidP="006116D0">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48F26E3D"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177BEA90"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1455D4C7" w14:textId="77777777" w:rsidTr="000B6788">
        <w:trPr>
          <w:trHeight w:val="500"/>
          <w:jc w:val="center"/>
        </w:trPr>
        <w:tc>
          <w:tcPr>
            <w:tcW w:w="358" w:type="dxa"/>
            <w:tcBorders>
              <w:top w:val="nil"/>
              <w:left w:val="single" w:sz="4" w:space="0" w:color="auto"/>
              <w:bottom w:val="nil"/>
              <w:right w:val="single" w:sz="4" w:space="0" w:color="auto"/>
            </w:tcBorders>
            <w:shd w:val="clear" w:color="auto" w:fill="auto"/>
            <w:vAlign w:val="center"/>
          </w:tcPr>
          <w:p w14:paraId="0EA302A7" w14:textId="77777777" w:rsidR="006116D0" w:rsidRPr="007C49E6" w:rsidRDefault="006116D0" w:rsidP="006116D0">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EA9860E" w14:textId="77777777" w:rsidR="006116D0" w:rsidRPr="00852489" w:rsidRDefault="006116D0" w:rsidP="006116D0">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68888234" w14:textId="77777777" w:rsidR="006116D0" w:rsidRPr="00852489" w:rsidRDefault="006116D0" w:rsidP="006116D0">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57F7EACB" w14:textId="77777777" w:rsidR="006116D0" w:rsidRPr="00852489" w:rsidRDefault="006116D0" w:rsidP="006116D0">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CF748C8" w14:textId="77777777" w:rsidR="006116D0" w:rsidRPr="00852489" w:rsidRDefault="006116D0" w:rsidP="006116D0">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15B01519" w14:textId="77777777" w:rsidR="006116D0" w:rsidRPr="00852489" w:rsidRDefault="006116D0" w:rsidP="006116D0">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right w:val="single" w:sz="4" w:space="0" w:color="auto"/>
            </w:tcBorders>
            <w:shd w:val="clear" w:color="auto" w:fill="auto"/>
            <w:vAlign w:val="center"/>
          </w:tcPr>
          <w:p w14:paraId="1F261DE6" w14:textId="77777777" w:rsidR="006116D0" w:rsidRPr="00FC6F1A" w:rsidRDefault="006116D0" w:rsidP="006116D0">
            <w:pPr>
              <w:rPr>
                <w:rFonts w:ascii="Calibri Light" w:hAnsi="Calibri Light" w:cs="Calibri Light"/>
                <w:color w:val="000000"/>
                <w:sz w:val="24"/>
                <w:lang w:val="es-CL" w:eastAsia="es-CL"/>
              </w:rPr>
            </w:pPr>
          </w:p>
        </w:tc>
      </w:tr>
      <w:tr w:rsidR="006116D0" w:rsidRPr="00FC6F1A" w14:paraId="2F48A783" w14:textId="77777777" w:rsidTr="001270DA">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255E3E63" w14:textId="77777777" w:rsidR="006116D0" w:rsidRPr="007C49E6" w:rsidRDefault="006116D0" w:rsidP="006116D0">
            <w:pPr>
              <w:rPr>
                <w:rFonts w:cs="Calibri Light"/>
                <w:color w:val="000000"/>
                <w:sz w:val="16"/>
                <w:szCs w:val="16"/>
                <w:lang w:val="es-CL" w:eastAsia="es-CL"/>
              </w:rPr>
            </w:pPr>
          </w:p>
        </w:tc>
        <w:tc>
          <w:tcPr>
            <w:tcW w:w="1782" w:type="dxa"/>
            <w:tcBorders>
              <w:left w:val="single" w:sz="4" w:space="0" w:color="auto"/>
              <w:bottom w:val="single" w:sz="4" w:space="0" w:color="auto"/>
              <w:right w:val="single" w:sz="4" w:space="0" w:color="auto"/>
            </w:tcBorders>
            <w:shd w:val="clear" w:color="auto" w:fill="auto"/>
            <w:vAlign w:val="center"/>
          </w:tcPr>
          <w:p w14:paraId="2B8C34E8" w14:textId="77777777" w:rsidR="006116D0" w:rsidRPr="00852489" w:rsidRDefault="006116D0" w:rsidP="006116D0">
            <w:pPr>
              <w:rPr>
                <w:rFonts w:cs="Calibri Light"/>
                <w:sz w:val="16"/>
                <w:szCs w:val="16"/>
                <w:lang w:val="es-CL" w:eastAsia="es-CL"/>
              </w:rPr>
            </w:pPr>
          </w:p>
        </w:tc>
        <w:tc>
          <w:tcPr>
            <w:tcW w:w="2428" w:type="dxa"/>
            <w:tcBorders>
              <w:left w:val="single" w:sz="4" w:space="0" w:color="auto"/>
              <w:bottom w:val="single" w:sz="4" w:space="0" w:color="auto"/>
              <w:right w:val="single" w:sz="4" w:space="0" w:color="auto"/>
            </w:tcBorders>
            <w:shd w:val="clear" w:color="auto" w:fill="auto"/>
            <w:vAlign w:val="center"/>
          </w:tcPr>
          <w:p w14:paraId="3CD6730F" w14:textId="77777777" w:rsidR="006116D0" w:rsidRPr="00852489" w:rsidRDefault="006116D0" w:rsidP="006116D0">
            <w:pPr>
              <w:rPr>
                <w:rFonts w:cs="Calibri Light"/>
                <w:sz w:val="16"/>
                <w:szCs w:val="16"/>
                <w:lang w:val="es-CL" w:eastAsia="es-CL"/>
              </w:rPr>
            </w:pPr>
          </w:p>
        </w:tc>
        <w:tc>
          <w:tcPr>
            <w:tcW w:w="1757" w:type="dxa"/>
            <w:tcBorders>
              <w:left w:val="single" w:sz="4" w:space="0" w:color="auto"/>
              <w:bottom w:val="single" w:sz="4" w:space="0" w:color="auto"/>
              <w:right w:val="single" w:sz="4" w:space="0" w:color="auto"/>
            </w:tcBorders>
            <w:shd w:val="clear" w:color="auto" w:fill="auto"/>
            <w:vAlign w:val="center"/>
          </w:tcPr>
          <w:p w14:paraId="0A08EAEF" w14:textId="77777777" w:rsidR="006116D0" w:rsidRPr="00852489" w:rsidRDefault="006116D0" w:rsidP="006116D0">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tcPr>
          <w:p w14:paraId="13297632" w14:textId="27BF7A12" w:rsidR="006116D0" w:rsidRPr="000B6788" w:rsidRDefault="006116D0" w:rsidP="006116D0">
            <w:pPr>
              <w:jc w:val="both"/>
              <w:rPr>
                <w:rFonts w:cs="Calibri Light"/>
                <w:b/>
                <w:sz w:val="18"/>
                <w:szCs w:val="18"/>
                <w:lang w:eastAsia="es-CL"/>
              </w:rPr>
            </w:pPr>
            <w:r w:rsidRPr="000B6788">
              <w:rPr>
                <w:rFonts w:cs="Calibri Light"/>
                <w:sz w:val="18"/>
                <w:szCs w:val="18"/>
                <w:lang w:val="es-CL" w:eastAsia="es-CL"/>
              </w:rPr>
              <w:t>El/la postulante renuncia y/o no presenta/adjunta los documentos definidos por Sercotec para esta etapa y/o no cumple con las condiciones señaladas en Bases de Convocatoria.</w:t>
            </w:r>
          </w:p>
        </w:tc>
        <w:tc>
          <w:tcPr>
            <w:tcW w:w="709" w:type="dxa"/>
            <w:tcBorders>
              <w:top w:val="nil"/>
              <w:left w:val="nil"/>
              <w:bottom w:val="single" w:sz="4" w:space="0" w:color="auto"/>
              <w:right w:val="single" w:sz="4" w:space="0" w:color="auto"/>
            </w:tcBorders>
            <w:shd w:val="clear" w:color="auto" w:fill="auto"/>
            <w:vAlign w:val="center"/>
          </w:tcPr>
          <w:p w14:paraId="38A80573" w14:textId="77BACF2A" w:rsidR="006116D0" w:rsidRPr="000B6788" w:rsidRDefault="006116D0" w:rsidP="006116D0">
            <w:pPr>
              <w:jc w:val="center"/>
              <w:rPr>
                <w:rFonts w:cs="Calibri Light"/>
                <w:sz w:val="18"/>
                <w:szCs w:val="18"/>
                <w:lang w:val="es-CL" w:eastAsia="es-CL"/>
              </w:rPr>
            </w:pPr>
            <w:r w:rsidRPr="000B6788">
              <w:rPr>
                <w:rFonts w:cs="Calibri Light"/>
                <w:sz w:val="20"/>
                <w:szCs w:val="20"/>
                <w:lang w:val="es-CL" w:eastAsia="es-CL"/>
              </w:rPr>
              <w:t>0</w:t>
            </w:r>
          </w:p>
        </w:tc>
        <w:tc>
          <w:tcPr>
            <w:tcW w:w="1417" w:type="dxa"/>
            <w:tcBorders>
              <w:left w:val="single" w:sz="4" w:space="0" w:color="auto"/>
              <w:bottom w:val="single" w:sz="4" w:space="0" w:color="auto"/>
              <w:right w:val="single" w:sz="4" w:space="0" w:color="auto"/>
            </w:tcBorders>
            <w:shd w:val="clear" w:color="auto" w:fill="auto"/>
            <w:vAlign w:val="center"/>
          </w:tcPr>
          <w:p w14:paraId="20E5E9D7" w14:textId="77777777" w:rsidR="006116D0" w:rsidRPr="00FC6F1A" w:rsidRDefault="006116D0" w:rsidP="006116D0">
            <w:pPr>
              <w:rPr>
                <w:rFonts w:ascii="Calibri Light" w:hAnsi="Calibri Light" w:cs="Calibri Light"/>
                <w:color w:val="000000"/>
                <w:sz w:val="24"/>
                <w:lang w:val="es-CL" w:eastAsia="es-CL"/>
              </w:rPr>
            </w:pPr>
          </w:p>
        </w:tc>
      </w:tr>
    </w:tbl>
    <w:p w14:paraId="3BD09010" w14:textId="77777777" w:rsidR="003046D1" w:rsidRPr="00635C65" w:rsidRDefault="003046D1" w:rsidP="003046D1">
      <w:pPr>
        <w:rPr>
          <w:rFonts w:cs="Arial"/>
          <w:b/>
          <w:color w:val="000000"/>
          <w:sz w:val="20"/>
          <w:szCs w:val="20"/>
        </w:rPr>
      </w:pPr>
    </w:p>
    <w:p w14:paraId="4B339160" w14:textId="77777777" w:rsidR="003046D1" w:rsidRDefault="003046D1" w:rsidP="003046D1">
      <w:pPr>
        <w:outlineLvl w:val="1"/>
        <w:rPr>
          <w:b/>
        </w:rPr>
      </w:pPr>
    </w:p>
    <w:p w14:paraId="145CE85E" w14:textId="77777777" w:rsidR="003046D1" w:rsidRPr="000C12A0" w:rsidRDefault="003046D1" w:rsidP="003046D1">
      <w:r w:rsidRPr="00347B9F">
        <w:rPr>
          <w:b/>
          <w:sz w:val="28"/>
          <w:szCs w:val="28"/>
        </w:rPr>
        <w:t>i</w:t>
      </w:r>
      <w:r>
        <w:rPr>
          <w:b/>
          <w:sz w:val="28"/>
          <w:szCs w:val="28"/>
        </w:rPr>
        <w:t>ii</w:t>
      </w:r>
      <w:r w:rsidRPr="008F2737">
        <w:rPr>
          <w:b/>
          <w:sz w:val="28"/>
          <w:szCs w:val="28"/>
        </w:rPr>
        <w:t xml:space="preserve">). </w:t>
      </w:r>
      <w:r w:rsidR="00360457">
        <w:rPr>
          <w:b/>
          <w:sz w:val="28"/>
          <w:szCs w:val="28"/>
        </w:rPr>
        <w:t>Video de Presentación, Pitch (5</w:t>
      </w:r>
      <w:r w:rsidRPr="008F2737">
        <w:rPr>
          <w:b/>
          <w:sz w:val="28"/>
          <w:szCs w:val="28"/>
        </w:rPr>
        <w:t>%)</w:t>
      </w:r>
    </w:p>
    <w:p w14:paraId="4B4B257B"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1514A9CE"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E9B687"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0C2086"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5489975"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D34031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F680856"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BD29E8" w:rsidRPr="00FD1938" w14:paraId="53F1A127" w14:textId="77777777" w:rsidTr="001270DA">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54C30027" w14:textId="77777777" w:rsidR="00BD29E8" w:rsidRPr="00FD1938" w:rsidRDefault="00BD29E8"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right w:val="single" w:sz="4" w:space="0" w:color="auto"/>
            </w:tcBorders>
            <w:shd w:val="clear" w:color="auto" w:fill="auto"/>
            <w:vAlign w:val="center"/>
            <w:hideMark/>
          </w:tcPr>
          <w:p w14:paraId="57E9BA79" w14:textId="77777777" w:rsidR="00BD29E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3CA399C9" w14:textId="77777777" w:rsidR="00BD29E8" w:rsidRPr="00FD1938" w:rsidRDefault="00BD29E8"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6B4F8816" w14:textId="77777777" w:rsidR="00BD29E8" w:rsidRPr="00FD1938" w:rsidRDefault="00BD29E8"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524AC8D"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4AFC811A"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BD29E8" w:rsidRPr="00FD1938" w14:paraId="523105D2" w14:textId="77777777" w:rsidTr="001270DA">
        <w:trPr>
          <w:trHeight w:val="712"/>
          <w:jc w:val="center"/>
        </w:trPr>
        <w:tc>
          <w:tcPr>
            <w:tcW w:w="529" w:type="dxa"/>
            <w:vMerge/>
            <w:tcBorders>
              <w:left w:val="single" w:sz="4" w:space="0" w:color="auto"/>
              <w:right w:val="single" w:sz="4" w:space="0" w:color="auto"/>
            </w:tcBorders>
            <w:shd w:val="clear" w:color="auto" w:fill="auto"/>
            <w:vAlign w:val="center"/>
          </w:tcPr>
          <w:p w14:paraId="77C045C8" w14:textId="77777777" w:rsidR="00BD29E8" w:rsidRPr="00FD1938" w:rsidRDefault="00BD29E8" w:rsidP="00126903">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26420A16" w14:textId="77777777" w:rsidR="00BD29E8" w:rsidRPr="00FD1938" w:rsidRDefault="00BD29E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E89AE5B" w14:textId="77777777" w:rsidR="00BD29E8" w:rsidRPr="00FD1938" w:rsidRDefault="00BD29E8"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2F2B406"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03F1114A" w14:textId="77777777" w:rsidR="00BD29E8" w:rsidRPr="00FD1938" w:rsidRDefault="00BD29E8" w:rsidP="00126903">
            <w:pPr>
              <w:rPr>
                <w:rFonts w:cs="Calibri"/>
                <w:color w:val="000000"/>
                <w:sz w:val="20"/>
                <w:szCs w:val="20"/>
                <w:lang w:val="es-CL" w:eastAsia="es-CL"/>
              </w:rPr>
            </w:pPr>
          </w:p>
        </w:tc>
      </w:tr>
      <w:tr w:rsidR="00BD29E8" w:rsidRPr="00FD1938" w14:paraId="1ABE9A42" w14:textId="77777777" w:rsidTr="001270DA">
        <w:trPr>
          <w:trHeight w:val="567"/>
          <w:jc w:val="center"/>
        </w:trPr>
        <w:tc>
          <w:tcPr>
            <w:tcW w:w="529" w:type="dxa"/>
            <w:vMerge/>
            <w:tcBorders>
              <w:left w:val="single" w:sz="4" w:space="0" w:color="auto"/>
              <w:right w:val="single" w:sz="4" w:space="0" w:color="auto"/>
            </w:tcBorders>
            <w:shd w:val="clear" w:color="auto" w:fill="auto"/>
            <w:vAlign w:val="center"/>
          </w:tcPr>
          <w:p w14:paraId="3DB91D22" w14:textId="77777777" w:rsidR="00BD29E8" w:rsidRPr="00FD1938" w:rsidRDefault="00BD29E8" w:rsidP="00126903">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019F8503" w14:textId="77777777" w:rsidR="00BD29E8" w:rsidRPr="00FD1938" w:rsidRDefault="00BD29E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FBE6788" w14:textId="77777777" w:rsidR="00BD29E8" w:rsidRPr="00FD1938" w:rsidRDefault="00BD29E8"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2696A307"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BF90195" w14:textId="77777777" w:rsidR="00BD29E8" w:rsidRPr="00FD1938" w:rsidRDefault="00BD29E8" w:rsidP="00126903">
            <w:pPr>
              <w:rPr>
                <w:rFonts w:cs="Calibri"/>
                <w:color w:val="000000"/>
                <w:sz w:val="20"/>
                <w:szCs w:val="20"/>
                <w:lang w:val="es-CL" w:eastAsia="es-CL"/>
              </w:rPr>
            </w:pPr>
          </w:p>
        </w:tc>
      </w:tr>
      <w:tr w:rsidR="00BD29E8" w:rsidRPr="00FD1938" w14:paraId="491F7CE1" w14:textId="77777777" w:rsidTr="001270DA">
        <w:trPr>
          <w:trHeight w:val="390"/>
          <w:jc w:val="center"/>
        </w:trPr>
        <w:tc>
          <w:tcPr>
            <w:tcW w:w="529" w:type="dxa"/>
            <w:vMerge/>
            <w:tcBorders>
              <w:left w:val="single" w:sz="4" w:space="0" w:color="auto"/>
              <w:right w:val="single" w:sz="4" w:space="0" w:color="auto"/>
            </w:tcBorders>
            <w:shd w:val="clear" w:color="auto" w:fill="auto"/>
            <w:vAlign w:val="center"/>
          </w:tcPr>
          <w:p w14:paraId="1D308376" w14:textId="77777777" w:rsidR="00BD29E8" w:rsidRPr="00FD1938" w:rsidRDefault="00BD29E8" w:rsidP="00126903">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69300328" w14:textId="77777777" w:rsidR="00BD29E8" w:rsidRPr="00FD1938" w:rsidRDefault="00BD29E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1F605B2" w14:textId="77777777" w:rsidR="00BD29E8" w:rsidRPr="00FD1938" w:rsidRDefault="00BD29E8"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6457AA6" w14:textId="77777777" w:rsidR="00BD29E8" w:rsidRPr="00FD1938" w:rsidRDefault="00BD29E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327EE4E2" w14:textId="77777777" w:rsidR="00BD29E8" w:rsidRPr="00FD1938" w:rsidRDefault="00BD29E8" w:rsidP="00126903">
            <w:pPr>
              <w:rPr>
                <w:rFonts w:cs="Calibri"/>
                <w:color w:val="000000"/>
                <w:sz w:val="20"/>
                <w:szCs w:val="20"/>
                <w:lang w:val="es-CL" w:eastAsia="es-CL"/>
              </w:rPr>
            </w:pPr>
          </w:p>
        </w:tc>
      </w:tr>
      <w:tr w:rsidR="00BD29E8" w:rsidRPr="00FD1938" w14:paraId="4657870E" w14:textId="77777777" w:rsidTr="001270DA">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5E9E94DA"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bottom w:val="single" w:sz="4" w:space="0" w:color="000000"/>
              <w:right w:val="single" w:sz="4" w:space="0" w:color="auto"/>
            </w:tcBorders>
            <w:shd w:val="clear" w:color="auto" w:fill="auto"/>
            <w:vAlign w:val="center"/>
          </w:tcPr>
          <w:p w14:paraId="04C15EC4" w14:textId="77777777" w:rsidR="00BD29E8" w:rsidRPr="00FD1938" w:rsidRDefault="00BD29E8"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095D4A71" w14:textId="4B194A27" w:rsidR="00BD29E8" w:rsidRPr="00BD29E8" w:rsidRDefault="00BD29E8" w:rsidP="00BD29E8">
            <w:pPr>
              <w:jc w:val="both"/>
              <w:rPr>
                <w:rFonts w:cs="Calibri"/>
                <w:sz w:val="18"/>
                <w:szCs w:val="18"/>
                <w:lang w:val="es-CL" w:eastAsia="es-CL"/>
              </w:rPr>
            </w:pPr>
            <w:r w:rsidRPr="00BD29E8">
              <w:rPr>
                <w:rFonts w:cs="Calibri"/>
                <w:sz w:val="18"/>
                <w:szCs w:val="18"/>
                <w:lang w:val="es-CL" w:eastAsia="es-CL"/>
              </w:rPr>
              <w:t>El/la postulante renuncia y/o no presenta/adjunta los documentos definidos por Sercotec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5AFD7E3B" w14:textId="243EA252" w:rsidR="00BD29E8" w:rsidRPr="00BD29E8" w:rsidRDefault="00BD29E8" w:rsidP="00BD29E8">
            <w:pPr>
              <w:jc w:val="center"/>
              <w:rPr>
                <w:rFonts w:cs="Calibri"/>
                <w:sz w:val="20"/>
                <w:szCs w:val="20"/>
                <w:lang w:val="es-CL" w:eastAsia="es-CL"/>
              </w:rPr>
            </w:pPr>
            <w:r w:rsidRPr="00BD29E8">
              <w:rPr>
                <w:rFonts w:cs="Calibri"/>
                <w:sz w:val="20"/>
                <w:szCs w:val="20"/>
                <w:lang w:val="es-CL" w:eastAsia="es-CL"/>
              </w:rPr>
              <w:t>0</w:t>
            </w:r>
          </w:p>
        </w:tc>
        <w:tc>
          <w:tcPr>
            <w:tcW w:w="1356" w:type="dxa"/>
            <w:vMerge/>
            <w:tcBorders>
              <w:left w:val="single" w:sz="4" w:space="0" w:color="auto"/>
              <w:bottom w:val="single" w:sz="4" w:space="0" w:color="000000"/>
              <w:right w:val="single" w:sz="4" w:space="0" w:color="auto"/>
            </w:tcBorders>
            <w:shd w:val="clear" w:color="auto" w:fill="auto"/>
            <w:vAlign w:val="center"/>
          </w:tcPr>
          <w:p w14:paraId="49E08B94" w14:textId="77777777" w:rsidR="00BD29E8" w:rsidRPr="00FD1938" w:rsidRDefault="00BD29E8" w:rsidP="00BD29E8">
            <w:pPr>
              <w:rPr>
                <w:rFonts w:cs="Calibri"/>
                <w:color w:val="000000"/>
                <w:sz w:val="20"/>
                <w:szCs w:val="20"/>
                <w:lang w:val="es-CL" w:eastAsia="es-CL"/>
              </w:rPr>
            </w:pPr>
          </w:p>
        </w:tc>
      </w:tr>
      <w:tr w:rsidR="00BD29E8" w:rsidRPr="00FD1938" w14:paraId="2465E489" w14:textId="77777777" w:rsidTr="001270DA">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5806A837" w14:textId="77777777" w:rsidR="00BD29E8" w:rsidRPr="00FD1938" w:rsidRDefault="00BD29E8" w:rsidP="00BD29E8">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right w:val="single" w:sz="4" w:space="0" w:color="auto"/>
            </w:tcBorders>
            <w:shd w:val="clear" w:color="auto" w:fill="auto"/>
            <w:vAlign w:val="center"/>
            <w:hideMark/>
          </w:tcPr>
          <w:p w14:paraId="12703614" w14:textId="77777777" w:rsidR="00BD29E8" w:rsidRDefault="00BD29E8" w:rsidP="00BD29E8">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75D7468C" w14:textId="77777777" w:rsidR="00BD29E8" w:rsidRDefault="00BD29E8" w:rsidP="00BD29E8">
            <w:pPr>
              <w:jc w:val="center"/>
              <w:rPr>
                <w:rFonts w:cs="Calibri"/>
                <w:sz w:val="20"/>
                <w:szCs w:val="20"/>
                <w:lang w:val="es-CL" w:eastAsia="es-CL"/>
              </w:rPr>
            </w:pPr>
          </w:p>
          <w:p w14:paraId="5EBA6C48" w14:textId="77777777" w:rsidR="00BD29E8" w:rsidRPr="007F1D80" w:rsidRDefault="00BD29E8" w:rsidP="00BD29E8">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resolver, y </w:t>
            </w:r>
            <w:r w:rsidRPr="007F1D80">
              <w:rPr>
                <w:rFonts w:cs="Calibri"/>
                <w:i/>
                <w:sz w:val="18"/>
                <w:szCs w:val="18"/>
                <w:lang w:val="es-CL" w:eastAsia="es-CL"/>
              </w:rPr>
              <w:lastRenderedPageBreak/>
              <w:t>no a la necesidad de carácter personal del/la postulante.</w:t>
            </w:r>
          </w:p>
          <w:p w14:paraId="30D8F713" w14:textId="77777777" w:rsidR="00BD29E8" w:rsidRPr="001964C1" w:rsidRDefault="00BD29E8" w:rsidP="00BD29E8">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8B637B" w14:textId="77777777" w:rsidR="00BD29E8" w:rsidRPr="001964C1" w:rsidRDefault="00BD29E8" w:rsidP="00BD29E8">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1474156A"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44665208"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30%</w:t>
            </w:r>
          </w:p>
        </w:tc>
      </w:tr>
      <w:tr w:rsidR="00BD29E8" w:rsidRPr="00FD1938" w14:paraId="37B19D86" w14:textId="77777777" w:rsidTr="001270DA">
        <w:trPr>
          <w:trHeight w:val="600"/>
          <w:jc w:val="center"/>
        </w:trPr>
        <w:tc>
          <w:tcPr>
            <w:tcW w:w="529" w:type="dxa"/>
            <w:vMerge/>
            <w:tcBorders>
              <w:left w:val="single" w:sz="4" w:space="0" w:color="auto"/>
              <w:right w:val="single" w:sz="4" w:space="0" w:color="auto"/>
            </w:tcBorders>
            <w:shd w:val="clear" w:color="auto" w:fill="auto"/>
            <w:vAlign w:val="center"/>
          </w:tcPr>
          <w:p w14:paraId="73FD1742"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4F7247B8" w14:textId="77777777" w:rsidR="00BD29E8" w:rsidRPr="001964C1" w:rsidRDefault="00BD29E8" w:rsidP="00BD29E8">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E364AB6" w14:textId="77777777" w:rsidR="00BD29E8" w:rsidRPr="001964C1" w:rsidRDefault="00BD29E8" w:rsidP="00BD29E8">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33DD2566"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45F08881" w14:textId="77777777" w:rsidR="00BD29E8" w:rsidRPr="00FD1938" w:rsidRDefault="00BD29E8" w:rsidP="00BD29E8">
            <w:pPr>
              <w:rPr>
                <w:rFonts w:cs="Calibri"/>
                <w:color w:val="000000"/>
                <w:sz w:val="20"/>
                <w:szCs w:val="20"/>
                <w:lang w:val="es-CL" w:eastAsia="es-CL"/>
              </w:rPr>
            </w:pPr>
          </w:p>
        </w:tc>
      </w:tr>
      <w:tr w:rsidR="00BD29E8" w:rsidRPr="00FD1938" w14:paraId="62870DB2" w14:textId="77777777" w:rsidTr="001270DA">
        <w:trPr>
          <w:trHeight w:val="485"/>
          <w:jc w:val="center"/>
        </w:trPr>
        <w:tc>
          <w:tcPr>
            <w:tcW w:w="529" w:type="dxa"/>
            <w:vMerge/>
            <w:tcBorders>
              <w:left w:val="single" w:sz="4" w:space="0" w:color="auto"/>
              <w:right w:val="single" w:sz="4" w:space="0" w:color="auto"/>
            </w:tcBorders>
            <w:shd w:val="clear" w:color="auto" w:fill="auto"/>
            <w:vAlign w:val="center"/>
          </w:tcPr>
          <w:p w14:paraId="33F4DD4B"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53DA6840" w14:textId="77777777" w:rsidR="00BD29E8" w:rsidRPr="001964C1" w:rsidRDefault="00BD29E8" w:rsidP="00BD29E8">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CDE4F90" w14:textId="77777777" w:rsidR="00BD29E8" w:rsidRPr="001964C1" w:rsidRDefault="00BD29E8" w:rsidP="00BD29E8">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779F523A"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36227248" w14:textId="77777777" w:rsidR="00BD29E8" w:rsidRPr="00FD1938" w:rsidRDefault="00BD29E8" w:rsidP="00BD29E8">
            <w:pPr>
              <w:rPr>
                <w:rFonts w:cs="Calibri"/>
                <w:color w:val="000000"/>
                <w:sz w:val="20"/>
                <w:szCs w:val="20"/>
                <w:lang w:val="es-CL" w:eastAsia="es-CL"/>
              </w:rPr>
            </w:pPr>
          </w:p>
        </w:tc>
      </w:tr>
      <w:tr w:rsidR="00BD29E8" w:rsidRPr="00FD1938" w14:paraId="16D6E5D0" w14:textId="77777777" w:rsidTr="001270DA">
        <w:trPr>
          <w:trHeight w:val="300"/>
          <w:jc w:val="center"/>
        </w:trPr>
        <w:tc>
          <w:tcPr>
            <w:tcW w:w="529" w:type="dxa"/>
            <w:vMerge/>
            <w:tcBorders>
              <w:left w:val="single" w:sz="4" w:space="0" w:color="auto"/>
              <w:right w:val="single" w:sz="4" w:space="0" w:color="auto"/>
            </w:tcBorders>
            <w:shd w:val="clear" w:color="auto" w:fill="auto"/>
            <w:vAlign w:val="center"/>
          </w:tcPr>
          <w:p w14:paraId="722541D3"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1A5B2587" w14:textId="77777777" w:rsidR="00BD29E8" w:rsidRPr="001964C1" w:rsidRDefault="00BD29E8" w:rsidP="00BD29E8">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5BB78D8" w14:textId="77777777" w:rsidR="00BD29E8" w:rsidRPr="001964C1" w:rsidRDefault="00BD29E8" w:rsidP="00BD29E8">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417D746" w14:textId="77777777" w:rsidR="00BD29E8" w:rsidRPr="00FD1938" w:rsidRDefault="00BD29E8" w:rsidP="00BD29E8">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51AA8C58" w14:textId="77777777" w:rsidR="00BD29E8" w:rsidRPr="00FD1938" w:rsidRDefault="00BD29E8" w:rsidP="00BD29E8">
            <w:pPr>
              <w:rPr>
                <w:rFonts w:cs="Calibri"/>
                <w:color w:val="000000"/>
                <w:sz w:val="20"/>
                <w:szCs w:val="20"/>
                <w:lang w:val="es-CL" w:eastAsia="es-CL"/>
              </w:rPr>
            </w:pPr>
          </w:p>
        </w:tc>
      </w:tr>
      <w:tr w:rsidR="00BD29E8" w:rsidRPr="00FD1938" w14:paraId="630ACAB9" w14:textId="77777777" w:rsidTr="001270DA">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0D6DEC56" w14:textId="77777777" w:rsidR="00BD29E8" w:rsidRPr="00FD1938" w:rsidRDefault="00BD29E8" w:rsidP="00BD29E8">
            <w:pPr>
              <w:rPr>
                <w:rFonts w:cs="Calibri"/>
                <w:color w:val="000000"/>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4D10551D" w14:textId="77777777" w:rsidR="00BD29E8" w:rsidRPr="001964C1" w:rsidRDefault="00BD29E8" w:rsidP="00BD29E8">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069E2A62" w14:textId="6246AE35" w:rsidR="00BD29E8" w:rsidRPr="00BD29E8" w:rsidRDefault="00BD29E8" w:rsidP="00BD29E8">
            <w:pPr>
              <w:jc w:val="both"/>
              <w:rPr>
                <w:rFonts w:cs="Calibri"/>
                <w:sz w:val="18"/>
                <w:szCs w:val="18"/>
                <w:lang w:val="es-CL" w:eastAsia="es-CL"/>
              </w:rPr>
            </w:pPr>
            <w:r w:rsidRPr="00BD29E8">
              <w:rPr>
                <w:rFonts w:cs="Calibri"/>
                <w:sz w:val="18"/>
                <w:szCs w:val="18"/>
                <w:lang w:val="es-CL" w:eastAsia="es-CL"/>
              </w:rPr>
              <w:t>El/la postulante renuncia y/o no presenta/adjunta los documentos definidos por Sercotec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7CCC93D7" w14:textId="4C960B35" w:rsidR="00BD29E8" w:rsidRPr="00BD29E8" w:rsidRDefault="00BD29E8" w:rsidP="00BD29E8">
            <w:pPr>
              <w:jc w:val="center"/>
              <w:rPr>
                <w:rFonts w:cs="Calibri"/>
                <w:sz w:val="20"/>
                <w:szCs w:val="20"/>
                <w:lang w:val="es-CL" w:eastAsia="es-CL"/>
              </w:rPr>
            </w:pPr>
            <w:r w:rsidRPr="00BD29E8">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4F509FAF" w14:textId="77777777" w:rsidR="00BD29E8" w:rsidRPr="00FD1938" w:rsidRDefault="00BD29E8" w:rsidP="00BD29E8">
            <w:pPr>
              <w:rPr>
                <w:rFonts w:cs="Calibri"/>
                <w:color w:val="000000"/>
                <w:sz w:val="20"/>
                <w:szCs w:val="20"/>
                <w:lang w:val="es-CL" w:eastAsia="es-CL"/>
              </w:rPr>
            </w:pPr>
          </w:p>
        </w:tc>
      </w:tr>
      <w:tr w:rsidR="0053705A" w:rsidRPr="00FD1938" w14:paraId="5A12A976" w14:textId="77777777" w:rsidTr="001270DA">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4D3B07DF" w14:textId="77777777" w:rsidR="0053705A" w:rsidRPr="00FD1938" w:rsidRDefault="0053705A" w:rsidP="00BD29E8">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right w:val="single" w:sz="4" w:space="0" w:color="auto"/>
            </w:tcBorders>
            <w:shd w:val="clear" w:color="auto" w:fill="auto"/>
            <w:vAlign w:val="center"/>
            <w:hideMark/>
          </w:tcPr>
          <w:p w14:paraId="6CA9CF66"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498670A5" w14:textId="77777777" w:rsidR="0053705A" w:rsidRPr="001964C1" w:rsidRDefault="0053705A" w:rsidP="00BD29E8">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459C35B2"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right w:val="single" w:sz="4" w:space="0" w:color="auto"/>
            </w:tcBorders>
            <w:shd w:val="clear" w:color="auto" w:fill="auto"/>
            <w:vAlign w:val="center"/>
            <w:hideMark/>
          </w:tcPr>
          <w:p w14:paraId="14C4B9A5"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40%</w:t>
            </w:r>
          </w:p>
        </w:tc>
      </w:tr>
      <w:tr w:rsidR="0053705A" w:rsidRPr="00FD1938" w14:paraId="72D16336" w14:textId="77777777" w:rsidTr="001270DA">
        <w:trPr>
          <w:trHeight w:val="600"/>
          <w:jc w:val="center"/>
        </w:trPr>
        <w:tc>
          <w:tcPr>
            <w:tcW w:w="529" w:type="dxa"/>
            <w:vMerge/>
            <w:tcBorders>
              <w:left w:val="single" w:sz="4" w:space="0" w:color="auto"/>
              <w:right w:val="single" w:sz="4" w:space="0" w:color="auto"/>
            </w:tcBorders>
            <w:shd w:val="clear" w:color="auto" w:fill="auto"/>
          </w:tcPr>
          <w:p w14:paraId="18FBE864" w14:textId="77777777" w:rsidR="0053705A" w:rsidRPr="00FD1938" w:rsidRDefault="0053705A"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130EF39C" w14:textId="77777777" w:rsidR="0053705A" w:rsidRPr="00FD1938" w:rsidRDefault="0053705A"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FA472C0" w14:textId="77777777" w:rsidR="0053705A" w:rsidRPr="001964C1" w:rsidRDefault="0053705A" w:rsidP="00BD29E8">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22D309BE"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15297746" w14:textId="77777777" w:rsidR="0053705A" w:rsidRPr="00FD1938" w:rsidRDefault="0053705A" w:rsidP="00BD29E8">
            <w:pPr>
              <w:rPr>
                <w:rFonts w:cs="Calibri"/>
                <w:color w:val="000000"/>
                <w:sz w:val="20"/>
                <w:szCs w:val="20"/>
                <w:lang w:val="es-CL" w:eastAsia="es-CL"/>
              </w:rPr>
            </w:pPr>
          </w:p>
        </w:tc>
      </w:tr>
      <w:tr w:rsidR="0053705A" w:rsidRPr="00FD1938" w14:paraId="4155C5BA" w14:textId="77777777" w:rsidTr="001270DA">
        <w:trPr>
          <w:trHeight w:val="679"/>
          <w:jc w:val="center"/>
        </w:trPr>
        <w:tc>
          <w:tcPr>
            <w:tcW w:w="529" w:type="dxa"/>
            <w:vMerge/>
            <w:tcBorders>
              <w:left w:val="single" w:sz="4" w:space="0" w:color="auto"/>
              <w:right w:val="single" w:sz="4" w:space="0" w:color="auto"/>
            </w:tcBorders>
            <w:shd w:val="clear" w:color="auto" w:fill="auto"/>
          </w:tcPr>
          <w:p w14:paraId="65D803F4" w14:textId="77777777" w:rsidR="0053705A" w:rsidRPr="00FD1938" w:rsidRDefault="0053705A"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2B1C92DD" w14:textId="77777777" w:rsidR="0053705A" w:rsidRPr="00FD1938" w:rsidRDefault="0053705A"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23AFF5B" w14:textId="77777777" w:rsidR="0053705A" w:rsidRPr="00FD1938" w:rsidRDefault="0053705A" w:rsidP="00BD29E8">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2C62FC15"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6C6D8A0B" w14:textId="77777777" w:rsidR="0053705A" w:rsidRPr="00FD1938" w:rsidRDefault="0053705A" w:rsidP="00BD29E8">
            <w:pPr>
              <w:rPr>
                <w:rFonts w:cs="Calibri"/>
                <w:color w:val="000000"/>
                <w:sz w:val="20"/>
                <w:szCs w:val="20"/>
                <w:lang w:val="es-CL" w:eastAsia="es-CL"/>
              </w:rPr>
            </w:pPr>
          </w:p>
        </w:tc>
      </w:tr>
      <w:tr w:rsidR="0053705A" w:rsidRPr="00FD1938" w14:paraId="197BC5F2" w14:textId="77777777" w:rsidTr="001270DA">
        <w:trPr>
          <w:trHeight w:val="300"/>
          <w:jc w:val="center"/>
        </w:trPr>
        <w:tc>
          <w:tcPr>
            <w:tcW w:w="529" w:type="dxa"/>
            <w:vMerge/>
            <w:tcBorders>
              <w:left w:val="single" w:sz="4" w:space="0" w:color="auto"/>
              <w:right w:val="single" w:sz="4" w:space="0" w:color="auto"/>
            </w:tcBorders>
            <w:shd w:val="clear" w:color="auto" w:fill="auto"/>
          </w:tcPr>
          <w:p w14:paraId="128F429F" w14:textId="77777777" w:rsidR="0053705A" w:rsidRPr="00FD1938" w:rsidRDefault="0053705A" w:rsidP="00BD29E8">
            <w:pPr>
              <w:rPr>
                <w:rFonts w:cs="Calibri"/>
                <w:color w:val="000000"/>
                <w:sz w:val="20"/>
                <w:szCs w:val="20"/>
                <w:lang w:val="es-CL" w:eastAsia="es-CL"/>
              </w:rPr>
            </w:pPr>
          </w:p>
        </w:tc>
        <w:tc>
          <w:tcPr>
            <w:tcW w:w="2995" w:type="dxa"/>
            <w:vMerge/>
            <w:tcBorders>
              <w:left w:val="single" w:sz="4" w:space="0" w:color="auto"/>
              <w:right w:val="single" w:sz="4" w:space="0" w:color="auto"/>
            </w:tcBorders>
            <w:shd w:val="clear" w:color="auto" w:fill="auto"/>
            <w:vAlign w:val="center"/>
            <w:hideMark/>
          </w:tcPr>
          <w:p w14:paraId="1CFB7D45" w14:textId="77777777" w:rsidR="0053705A" w:rsidRPr="00FD1938" w:rsidRDefault="0053705A"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70179AF" w14:textId="77777777" w:rsidR="0053705A" w:rsidRPr="00FD1938" w:rsidRDefault="0053705A" w:rsidP="00BD29E8">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EA62291"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right w:val="single" w:sz="4" w:space="0" w:color="auto"/>
            </w:tcBorders>
            <w:shd w:val="clear" w:color="auto" w:fill="auto"/>
            <w:vAlign w:val="center"/>
            <w:hideMark/>
          </w:tcPr>
          <w:p w14:paraId="1688CF0C" w14:textId="77777777" w:rsidR="0053705A" w:rsidRPr="00FD1938" w:rsidRDefault="0053705A" w:rsidP="00BD29E8">
            <w:pPr>
              <w:rPr>
                <w:rFonts w:cs="Calibri"/>
                <w:color w:val="000000"/>
                <w:sz w:val="20"/>
                <w:szCs w:val="20"/>
                <w:lang w:val="es-CL" w:eastAsia="es-CL"/>
              </w:rPr>
            </w:pPr>
          </w:p>
        </w:tc>
      </w:tr>
      <w:tr w:rsidR="0053705A" w:rsidRPr="00FD1938" w14:paraId="2F041804" w14:textId="77777777" w:rsidTr="001270DA">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5A105F89" w14:textId="77777777" w:rsidR="0053705A" w:rsidRPr="00FD1938" w:rsidRDefault="0053705A" w:rsidP="00BD29E8">
            <w:pPr>
              <w:rPr>
                <w:rFonts w:cs="Calibri"/>
                <w:color w:val="000000"/>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412DECED" w14:textId="77777777" w:rsidR="0053705A" w:rsidRPr="00FD1938" w:rsidRDefault="0053705A" w:rsidP="00BD29E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tcPr>
          <w:p w14:paraId="19E717FE" w14:textId="4B6341BC" w:rsidR="0053705A" w:rsidRPr="00BD29E8" w:rsidRDefault="0053705A" w:rsidP="00BD29E8">
            <w:pPr>
              <w:jc w:val="both"/>
              <w:rPr>
                <w:rFonts w:cs="Calibri"/>
                <w:sz w:val="18"/>
                <w:szCs w:val="18"/>
                <w:lang w:val="es-CL" w:eastAsia="es-CL"/>
              </w:rPr>
            </w:pPr>
            <w:r w:rsidRPr="00BD29E8">
              <w:rPr>
                <w:rFonts w:cs="Calibri"/>
                <w:sz w:val="18"/>
                <w:szCs w:val="18"/>
                <w:lang w:val="es-CL" w:eastAsia="es-CL"/>
              </w:rPr>
              <w:t>El/la postulante renuncia y/o no presenta/adjunta los documentos definidos por Sercotec para esta etapa y/o no cumple con las condiciones señaladas en Bases de Convocatoria.</w:t>
            </w:r>
          </w:p>
        </w:tc>
        <w:tc>
          <w:tcPr>
            <w:tcW w:w="1098" w:type="dxa"/>
            <w:tcBorders>
              <w:top w:val="nil"/>
              <w:left w:val="nil"/>
              <w:bottom w:val="single" w:sz="4" w:space="0" w:color="auto"/>
              <w:right w:val="single" w:sz="4" w:space="0" w:color="auto"/>
            </w:tcBorders>
            <w:shd w:val="clear" w:color="auto" w:fill="auto"/>
            <w:vAlign w:val="center"/>
          </w:tcPr>
          <w:p w14:paraId="51902139" w14:textId="39DDAAA1" w:rsidR="0053705A" w:rsidRPr="00BD29E8" w:rsidRDefault="0053705A" w:rsidP="00BD29E8">
            <w:pPr>
              <w:jc w:val="center"/>
              <w:rPr>
                <w:rFonts w:cs="Calibri"/>
                <w:sz w:val="20"/>
                <w:szCs w:val="20"/>
                <w:lang w:val="es-CL" w:eastAsia="es-CL"/>
              </w:rPr>
            </w:pPr>
            <w:r w:rsidRPr="00BD29E8">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21575928" w14:textId="77777777" w:rsidR="0053705A" w:rsidRPr="00FD1938" w:rsidRDefault="0053705A" w:rsidP="00BD29E8">
            <w:pPr>
              <w:rPr>
                <w:rFonts w:cs="Calibri"/>
                <w:color w:val="000000"/>
                <w:sz w:val="20"/>
                <w:szCs w:val="20"/>
                <w:lang w:val="es-CL" w:eastAsia="es-CL"/>
              </w:rPr>
            </w:pPr>
          </w:p>
        </w:tc>
      </w:tr>
      <w:tr w:rsidR="0053705A" w:rsidRPr="00FD1938" w14:paraId="350EC688" w14:textId="77777777" w:rsidTr="001270DA">
        <w:trPr>
          <w:trHeight w:val="1479"/>
          <w:jc w:val="center"/>
        </w:trPr>
        <w:tc>
          <w:tcPr>
            <w:tcW w:w="529" w:type="dxa"/>
            <w:vMerge w:val="restart"/>
            <w:tcBorders>
              <w:top w:val="single" w:sz="4" w:space="0" w:color="auto"/>
              <w:left w:val="single" w:sz="4" w:space="0" w:color="auto"/>
              <w:right w:val="single" w:sz="4" w:space="0" w:color="auto"/>
            </w:tcBorders>
            <w:shd w:val="clear" w:color="auto" w:fill="auto"/>
            <w:vAlign w:val="center"/>
          </w:tcPr>
          <w:p w14:paraId="3C658C70" w14:textId="77777777" w:rsidR="0053705A" w:rsidRPr="00FD1938" w:rsidRDefault="0053705A" w:rsidP="00BD29E8">
            <w:pPr>
              <w:jc w:val="center"/>
              <w:rPr>
                <w:rFonts w:cs="Calibri"/>
                <w:color w:val="000000"/>
                <w:sz w:val="20"/>
                <w:szCs w:val="20"/>
                <w:lang w:val="es-CL" w:eastAsia="es-CL"/>
              </w:rPr>
            </w:pPr>
            <w:r>
              <w:rPr>
                <w:rFonts w:cs="Calibri"/>
                <w:color w:val="000000"/>
                <w:sz w:val="20"/>
                <w:szCs w:val="20"/>
                <w:lang w:val="es-CL" w:eastAsia="es-CL"/>
              </w:rPr>
              <w:t>4</w:t>
            </w:r>
          </w:p>
        </w:tc>
        <w:tc>
          <w:tcPr>
            <w:tcW w:w="2995" w:type="dxa"/>
            <w:vMerge w:val="restart"/>
            <w:tcBorders>
              <w:top w:val="nil"/>
              <w:left w:val="single" w:sz="4" w:space="0" w:color="auto"/>
              <w:right w:val="single" w:sz="4" w:space="0" w:color="auto"/>
            </w:tcBorders>
            <w:shd w:val="clear" w:color="auto" w:fill="auto"/>
            <w:vAlign w:val="center"/>
            <w:hideMark/>
          </w:tcPr>
          <w:p w14:paraId="1EC96F05"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auto"/>
              <w:right w:val="single" w:sz="4" w:space="0" w:color="auto"/>
            </w:tcBorders>
            <w:shd w:val="clear" w:color="auto" w:fill="auto"/>
            <w:vAlign w:val="center"/>
            <w:hideMark/>
          </w:tcPr>
          <w:p w14:paraId="30B4CD7D" w14:textId="77777777" w:rsidR="0053705A" w:rsidRPr="00FD1938" w:rsidRDefault="0053705A" w:rsidP="00BD29E8">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233BF081" w14:textId="77777777" w:rsidR="0053705A" w:rsidRPr="00FD1938" w:rsidRDefault="0053705A" w:rsidP="00BD29E8">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vMerge w:val="restart"/>
            <w:tcBorders>
              <w:top w:val="nil"/>
              <w:left w:val="single" w:sz="4" w:space="0" w:color="auto"/>
              <w:right w:val="single" w:sz="4" w:space="0" w:color="auto"/>
            </w:tcBorders>
            <w:shd w:val="clear" w:color="auto" w:fill="auto"/>
            <w:vAlign w:val="center"/>
            <w:hideMark/>
          </w:tcPr>
          <w:p w14:paraId="4D865244" w14:textId="77777777" w:rsidR="0053705A" w:rsidRPr="00FD1938" w:rsidRDefault="0053705A" w:rsidP="00BD29E8">
            <w:pPr>
              <w:jc w:val="center"/>
              <w:rPr>
                <w:rFonts w:cs="Calibri"/>
                <w:color w:val="000000"/>
                <w:sz w:val="20"/>
                <w:szCs w:val="20"/>
                <w:lang w:val="es-CL" w:eastAsia="es-CL"/>
              </w:rPr>
            </w:pPr>
            <w:r w:rsidRPr="00FD1938">
              <w:rPr>
                <w:rFonts w:cs="Calibri"/>
                <w:color w:val="000000"/>
                <w:sz w:val="20"/>
                <w:szCs w:val="20"/>
                <w:lang w:val="es-CL" w:eastAsia="es-CL"/>
              </w:rPr>
              <w:t>15%</w:t>
            </w:r>
          </w:p>
        </w:tc>
      </w:tr>
      <w:tr w:rsidR="0053705A" w:rsidRPr="00FD1938" w14:paraId="38D06121" w14:textId="77777777" w:rsidTr="001270DA">
        <w:trPr>
          <w:trHeight w:val="795"/>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836DB35" w14:textId="77777777" w:rsidR="0053705A" w:rsidRDefault="0053705A" w:rsidP="0053705A">
            <w:pPr>
              <w:jc w:val="center"/>
              <w:rPr>
                <w:rFonts w:cs="Calibri"/>
                <w:color w:val="000000"/>
                <w:sz w:val="20"/>
                <w:szCs w:val="20"/>
                <w:lang w:val="es-CL" w:eastAsia="es-CL"/>
              </w:rPr>
            </w:pPr>
          </w:p>
        </w:tc>
        <w:tc>
          <w:tcPr>
            <w:tcW w:w="2995" w:type="dxa"/>
            <w:vMerge/>
            <w:tcBorders>
              <w:left w:val="single" w:sz="4" w:space="0" w:color="auto"/>
              <w:bottom w:val="single" w:sz="4" w:space="0" w:color="auto"/>
              <w:right w:val="single" w:sz="4" w:space="0" w:color="auto"/>
            </w:tcBorders>
            <w:shd w:val="clear" w:color="auto" w:fill="auto"/>
            <w:vAlign w:val="center"/>
          </w:tcPr>
          <w:p w14:paraId="1B847512" w14:textId="77777777" w:rsidR="0053705A" w:rsidRPr="00FD1938" w:rsidRDefault="0053705A" w:rsidP="0053705A">
            <w:pPr>
              <w:jc w:val="center"/>
              <w:rPr>
                <w:rFonts w:cs="Calibri"/>
                <w:color w:val="000000"/>
                <w:sz w:val="20"/>
                <w:szCs w:val="20"/>
                <w:lang w:val="es-CL" w:eastAsia="es-CL"/>
              </w:rPr>
            </w:pPr>
          </w:p>
        </w:tc>
        <w:tc>
          <w:tcPr>
            <w:tcW w:w="7091" w:type="dxa"/>
            <w:tcBorders>
              <w:top w:val="single" w:sz="4" w:space="0" w:color="auto"/>
              <w:left w:val="single" w:sz="4" w:space="0" w:color="auto"/>
              <w:bottom w:val="single" w:sz="4" w:space="0" w:color="000000"/>
              <w:right w:val="single" w:sz="4" w:space="0" w:color="auto"/>
            </w:tcBorders>
            <w:shd w:val="clear" w:color="auto" w:fill="auto"/>
            <w:vAlign w:val="center"/>
          </w:tcPr>
          <w:p w14:paraId="438BEDD5" w14:textId="1310FD3E" w:rsidR="0053705A" w:rsidRPr="0053705A" w:rsidRDefault="0053705A" w:rsidP="0053705A">
            <w:pPr>
              <w:jc w:val="both"/>
              <w:rPr>
                <w:rFonts w:cs="Calibri"/>
                <w:sz w:val="18"/>
                <w:szCs w:val="18"/>
                <w:lang w:val="es-CL" w:eastAsia="es-CL"/>
              </w:rPr>
            </w:pPr>
            <w:r w:rsidRPr="0053705A">
              <w:rPr>
                <w:rFonts w:cs="Calibri"/>
                <w:sz w:val="18"/>
                <w:szCs w:val="18"/>
                <w:lang w:val="es-CL" w:eastAsia="es-CL"/>
              </w:rPr>
              <w:t>El/la postulante renuncia y/o no presenta/adjunta los documentos definidos por Sercotec para esta etapa y/o no cumple con las condiciones señaladas en Bases de Convocatoria.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2FEA5B" w14:textId="0DCFF7F0" w:rsidR="0053705A" w:rsidRPr="0053705A" w:rsidRDefault="0053705A" w:rsidP="0053705A">
            <w:pPr>
              <w:jc w:val="center"/>
              <w:rPr>
                <w:rFonts w:cs="Calibri"/>
                <w:sz w:val="20"/>
                <w:szCs w:val="20"/>
                <w:lang w:val="es-CL" w:eastAsia="es-CL"/>
              </w:rPr>
            </w:pPr>
            <w:r w:rsidRPr="0053705A">
              <w:rPr>
                <w:rFonts w:cs="Calibri"/>
                <w:sz w:val="20"/>
                <w:szCs w:val="20"/>
                <w:lang w:val="es-CL" w:eastAsia="es-CL"/>
              </w:rPr>
              <w:t>0</w:t>
            </w:r>
          </w:p>
        </w:tc>
        <w:tc>
          <w:tcPr>
            <w:tcW w:w="1356" w:type="dxa"/>
            <w:vMerge/>
            <w:tcBorders>
              <w:left w:val="single" w:sz="4" w:space="0" w:color="auto"/>
              <w:bottom w:val="single" w:sz="4" w:space="0" w:color="auto"/>
              <w:right w:val="single" w:sz="4" w:space="0" w:color="auto"/>
            </w:tcBorders>
            <w:shd w:val="clear" w:color="auto" w:fill="auto"/>
            <w:vAlign w:val="center"/>
          </w:tcPr>
          <w:p w14:paraId="4B3E8710" w14:textId="77777777" w:rsidR="0053705A" w:rsidRPr="00FD1938" w:rsidRDefault="0053705A" w:rsidP="0053705A">
            <w:pPr>
              <w:jc w:val="center"/>
              <w:rPr>
                <w:rFonts w:cs="Calibri"/>
                <w:color w:val="000000"/>
                <w:sz w:val="20"/>
                <w:szCs w:val="20"/>
                <w:lang w:val="es-CL" w:eastAsia="es-CL"/>
              </w:rPr>
            </w:pPr>
          </w:p>
        </w:tc>
      </w:tr>
    </w:tbl>
    <w:p w14:paraId="12E3225B" w14:textId="77777777" w:rsidR="003046D1" w:rsidRDefault="003046D1" w:rsidP="003046D1">
      <w:pPr>
        <w:jc w:val="both"/>
        <w:outlineLvl w:val="1"/>
        <w:rPr>
          <w:b/>
        </w:rPr>
      </w:pPr>
    </w:p>
    <w:p w14:paraId="2EA9B375" w14:textId="061975B0" w:rsidR="00A64706" w:rsidRDefault="00A64706">
      <w:pPr>
        <w:rPr>
          <w:b/>
        </w:rPr>
      </w:pPr>
    </w:p>
    <w:p w14:paraId="5ED1D846" w14:textId="77777777" w:rsidR="009D32EF" w:rsidRDefault="009D32EF">
      <w:pPr>
        <w:rPr>
          <w:b/>
        </w:rPr>
        <w:sectPr w:rsidR="009D32EF" w:rsidSect="00DE015C">
          <w:pgSz w:w="15840" w:h="12240" w:orient="landscape" w:code="1"/>
          <w:pgMar w:top="1701" w:right="1417" w:bottom="1701" w:left="1417" w:header="708" w:footer="708" w:gutter="0"/>
          <w:cols w:space="708"/>
          <w:titlePg/>
          <w:docGrid w:linePitch="360"/>
        </w:sectPr>
      </w:pPr>
    </w:p>
    <w:p w14:paraId="3F566466" w14:textId="77777777" w:rsidR="003046D1" w:rsidRDefault="003046D1" w:rsidP="003046D1">
      <w:pPr>
        <w:jc w:val="center"/>
        <w:outlineLvl w:val="1"/>
        <w:rPr>
          <w:b/>
        </w:rPr>
      </w:pPr>
      <w:bookmarkStart w:id="84" w:name="_Toc31201755"/>
      <w:bookmarkStart w:id="85" w:name="_Toc34927298"/>
      <w:bookmarkStart w:id="86" w:name="_Toc87815250"/>
      <w:r w:rsidRPr="00350E78">
        <w:rPr>
          <w:b/>
        </w:rPr>
        <w:lastRenderedPageBreak/>
        <w:t xml:space="preserve">ANEXO N° </w:t>
      </w:r>
      <w:bookmarkEnd w:id="84"/>
      <w:bookmarkEnd w:id="85"/>
      <w:r w:rsidR="006B105B" w:rsidRPr="00350E78">
        <w:rPr>
          <w:b/>
        </w:rPr>
        <w:t>8</w:t>
      </w:r>
      <w:bookmarkEnd w:id="86"/>
    </w:p>
    <w:p w14:paraId="70566F2C" w14:textId="77777777" w:rsidR="003046D1" w:rsidRPr="00347B9F" w:rsidRDefault="003046D1" w:rsidP="003046D1">
      <w:pPr>
        <w:jc w:val="center"/>
        <w:outlineLvl w:val="1"/>
        <w:rPr>
          <w:b/>
        </w:rPr>
      </w:pPr>
    </w:p>
    <w:p w14:paraId="3EF3EE2F" w14:textId="77777777" w:rsidR="003046D1" w:rsidRPr="00347B9F" w:rsidRDefault="003046D1" w:rsidP="003046D1">
      <w:pPr>
        <w:jc w:val="center"/>
      </w:pPr>
      <w:r w:rsidRPr="00347B9F">
        <w:rPr>
          <w:b/>
          <w:sz w:val="28"/>
          <w:szCs w:val="28"/>
        </w:rPr>
        <w:t>Criterios de Evaluación del Comité de Evaluación Regional</w:t>
      </w:r>
    </w:p>
    <w:p w14:paraId="2F055D03" w14:textId="77777777" w:rsidR="003046D1" w:rsidRDefault="003046D1" w:rsidP="003046D1">
      <w:pPr>
        <w:rPr>
          <w:b/>
        </w:rPr>
      </w:pPr>
    </w:p>
    <w:p w14:paraId="7BCE110E" w14:textId="77777777" w:rsidR="003046D1" w:rsidRPr="00C92693" w:rsidRDefault="003046D1" w:rsidP="003046D1">
      <w:pPr>
        <w:rPr>
          <w:b/>
        </w:rPr>
      </w:pPr>
    </w:p>
    <w:p w14:paraId="2B71458A"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338597ED" w14:textId="77777777" w:rsidR="003046D1" w:rsidRPr="005B35D8" w:rsidRDefault="003046D1" w:rsidP="003046D1">
      <w:pPr>
        <w:jc w:val="both"/>
        <w:rPr>
          <w:rFonts w:cs="Arial"/>
        </w:rPr>
      </w:pPr>
    </w:p>
    <w:p w14:paraId="27221BF1" w14:textId="77777777" w:rsidR="003046D1" w:rsidRPr="00C17529" w:rsidRDefault="003046D1" w:rsidP="00A93F1D">
      <w:pPr>
        <w:numPr>
          <w:ilvl w:val="1"/>
          <w:numId w:val="12"/>
        </w:numPr>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6296B2E8" w14:textId="77777777" w:rsidR="003046D1" w:rsidRPr="00C17529" w:rsidRDefault="003046D1" w:rsidP="003046D1">
      <w:pPr>
        <w:tabs>
          <w:tab w:val="num" w:pos="1440"/>
        </w:tabs>
        <w:jc w:val="both"/>
        <w:rPr>
          <w:rFonts w:cs="Arial"/>
        </w:rPr>
      </w:pPr>
    </w:p>
    <w:p w14:paraId="4A5A5DA0" w14:textId="77777777" w:rsidR="003046D1" w:rsidRPr="00C17529" w:rsidRDefault="003046D1" w:rsidP="00A93F1D">
      <w:pPr>
        <w:numPr>
          <w:ilvl w:val="1"/>
          <w:numId w:val="12"/>
        </w:numPr>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07C699D2" w14:textId="77777777" w:rsidR="003046D1" w:rsidRPr="00C17529" w:rsidRDefault="003046D1" w:rsidP="003046D1">
      <w:pPr>
        <w:jc w:val="both"/>
        <w:rPr>
          <w:rFonts w:cs="Arial"/>
        </w:rPr>
      </w:pPr>
    </w:p>
    <w:p w14:paraId="6907C6D5" w14:textId="706296F1" w:rsidR="009803DE" w:rsidRDefault="009803DE" w:rsidP="009803DE">
      <w:pPr>
        <w:numPr>
          <w:ilvl w:val="1"/>
          <w:numId w:val="12"/>
        </w:numPr>
        <w:ind w:left="0" w:firstLine="0"/>
        <w:jc w:val="both"/>
        <w:rPr>
          <w:rFonts w:cs="Arial"/>
        </w:rPr>
      </w:pPr>
      <w:r w:rsidRPr="009803DE">
        <w:rPr>
          <w:rFonts w:cs="Arial"/>
          <w:b/>
        </w:rPr>
        <w:t>Nivel de digitalización que involucra la idea de negocio</w:t>
      </w:r>
      <w:r>
        <w:rPr>
          <w:rFonts w:cs="Arial"/>
        </w:rPr>
        <w:t>, en consideración a</w:t>
      </w:r>
      <w:r w:rsidRPr="009803DE">
        <w:rPr>
          <w:rFonts w:cs="Arial"/>
        </w:rPr>
        <w:t xml:space="preserve"> la mejora de la experiencia de venta hacia el cliente</w:t>
      </w:r>
      <w:r>
        <w:rPr>
          <w:rFonts w:cs="Arial"/>
        </w:rPr>
        <w:t xml:space="preserve">. </w:t>
      </w:r>
      <w:r w:rsidRPr="009803DE">
        <w:rPr>
          <w:rFonts w:cs="Arial"/>
        </w:rPr>
        <w:t>Digitalización para los procesos de venta, 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r>
        <w:rPr>
          <w:rFonts w:cs="Arial"/>
        </w:rPr>
        <w:t>.</w:t>
      </w:r>
    </w:p>
    <w:p w14:paraId="1C7E12C9" w14:textId="77777777" w:rsidR="00111BAE" w:rsidRDefault="00111BAE" w:rsidP="00111BAE">
      <w:pPr>
        <w:pStyle w:val="Prrafodelista"/>
        <w:rPr>
          <w:rFonts w:cs="Arial"/>
        </w:rPr>
      </w:pPr>
    </w:p>
    <w:p w14:paraId="54014252" w14:textId="032AAB7C" w:rsidR="00E30B9F" w:rsidRPr="00111BAE" w:rsidRDefault="00111BAE" w:rsidP="00E80D72">
      <w:pPr>
        <w:pStyle w:val="Prrafodelista"/>
        <w:numPr>
          <w:ilvl w:val="1"/>
          <w:numId w:val="12"/>
        </w:numPr>
        <w:tabs>
          <w:tab w:val="num" w:pos="1440"/>
        </w:tabs>
        <w:jc w:val="both"/>
        <w:rPr>
          <w:rFonts w:cs="Arial"/>
        </w:rPr>
      </w:pPr>
      <w:r>
        <w:rPr>
          <w:rFonts w:cs="Arial"/>
          <w:b/>
        </w:rPr>
        <w:t>A</w:t>
      </w:r>
      <w:r w:rsidRPr="00111BAE">
        <w:rPr>
          <w:rFonts w:cs="Arial"/>
          <w:b/>
        </w:rPr>
        <w:t>porte de la iniciativa a la sustentabilidad ambiental, social y/o cultural</w:t>
      </w:r>
      <w:r w:rsidR="00F20834" w:rsidRPr="00111BAE">
        <w:rPr>
          <w:rFonts w:cs="Arial"/>
        </w:rPr>
        <w:t xml:space="preserve">, </w:t>
      </w:r>
      <w:r w:rsidR="00E80D72" w:rsidRPr="00E80D72">
        <w:rPr>
          <w:rFonts w:cs="Arial"/>
        </w:rPr>
        <w:t xml:space="preserve">El proyecto contempla actividades concretas que contribuyen a los  aspectos que se mencionan a continuación: el </w:t>
      </w:r>
      <w:r w:rsidR="00E80D72" w:rsidRPr="00E80D72">
        <w:rPr>
          <w:rFonts w:cs="Arial"/>
          <w:b/>
        </w:rPr>
        <w:t>cuidado del medio ambiente</w:t>
      </w:r>
      <w:r w:rsidR="00E80D72" w:rsidRPr="00E80D72">
        <w:rPr>
          <w:rFonts w:cs="Arial"/>
        </w:rPr>
        <w:t xml:space="preserve">, como por ejemplo: tratamiento de la basura, utilización de materiales biodegradables, energías limpias, materias primas orgánicas, entre otras; el </w:t>
      </w:r>
      <w:r w:rsidR="00E80D72" w:rsidRPr="00E80D72">
        <w:rPr>
          <w:rFonts w:cs="Arial"/>
          <w:b/>
        </w:rPr>
        <w:t>desarrollo social del territorio o comunidad</w:t>
      </w:r>
      <w:r w:rsidR="00E80D72" w:rsidRPr="00E80D72">
        <w:rPr>
          <w:rFonts w:cs="Arial"/>
        </w:rPr>
        <w:t>, mediante por ejemplo: empleo local,</w:t>
      </w:r>
      <w:r w:rsidR="00E80D72">
        <w:rPr>
          <w:rFonts w:cs="Arial"/>
        </w:rPr>
        <w:t xml:space="preserve"> ingreso económico de mujeres, ingreso económico de personas jóvenes (menores de 30 años),</w:t>
      </w:r>
      <w:r w:rsidR="00E80D72" w:rsidRPr="00E80D72">
        <w:rPr>
          <w:rFonts w:cs="Arial"/>
        </w:rPr>
        <w:t xml:space="preserve"> compra de materias primas a productores locales, encadenamiento de oferta con otras empresas del territorio, entre otros; la </w:t>
      </w:r>
      <w:r w:rsidR="00E80D72" w:rsidRPr="00E80D72">
        <w:rPr>
          <w:rFonts w:cs="Arial"/>
          <w:b/>
        </w:rPr>
        <w:t>valorización cultural mapuche</w:t>
      </w:r>
      <w:r w:rsidR="00E80D72" w:rsidRPr="00E80D72">
        <w:rPr>
          <w:rFonts w:cs="Arial"/>
        </w:rPr>
        <w:t xml:space="preserve">, mediante por ejemplo: propuesta de valor incorpora elementos de la culta mapuche, el negocio se basa en un oficio tradicional mapuche, </w:t>
      </w:r>
      <w:r w:rsidR="00E80D72">
        <w:rPr>
          <w:rFonts w:cs="Arial"/>
        </w:rPr>
        <w:t xml:space="preserve">uso de la lengua mapuche, </w:t>
      </w:r>
      <w:r w:rsidR="00E80D72" w:rsidRPr="00E80D72">
        <w:rPr>
          <w:rFonts w:cs="Arial"/>
        </w:rPr>
        <w:t>la oferta incluye respetuosamente actividades basadas en el co</w:t>
      </w:r>
      <w:r w:rsidR="00E80D72">
        <w:rPr>
          <w:rFonts w:cs="Arial"/>
        </w:rPr>
        <w:t>nocimiento y la cultura mapuche, entre otros.</w:t>
      </w:r>
    </w:p>
    <w:p w14:paraId="0E9E7FDB" w14:textId="77777777" w:rsidR="00434568" w:rsidRDefault="00434568" w:rsidP="003046D1">
      <w:pPr>
        <w:rPr>
          <w:rFonts w:cs="Arial"/>
          <w:szCs w:val="22"/>
        </w:rPr>
      </w:pPr>
    </w:p>
    <w:p w14:paraId="719BAF99" w14:textId="77777777" w:rsidR="002639EC" w:rsidRDefault="002639EC" w:rsidP="003046D1">
      <w:pPr>
        <w:rPr>
          <w:rFonts w:cs="Arial"/>
          <w:szCs w:val="22"/>
        </w:rPr>
      </w:pPr>
    </w:p>
    <w:p w14:paraId="6FE98A30" w14:textId="77777777" w:rsidR="009D32EF" w:rsidRDefault="009D32EF" w:rsidP="003046D1">
      <w:pPr>
        <w:rPr>
          <w:rFonts w:cs="Arial"/>
          <w:szCs w:val="22"/>
        </w:rPr>
        <w:sectPr w:rsidR="009D32EF" w:rsidSect="009D32EF">
          <w:pgSz w:w="12240" w:h="15840" w:code="1"/>
          <w:pgMar w:top="1418" w:right="1701" w:bottom="1418" w:left="1701" w:header="708" w:footer="708" w:gutter="0"/>
          <w:cols w:space="708"/>
          <w:titlePg/>
          <w:docGrid w:linePitch="360"/>
        </w:sectPr>
      </w:pPr>
    </w:p>
    <w:p w14:paraId="350489B2" w14:textId="692378B1" w:rsidR="003046D1" w:rsidRDefault="003046D1" w:rsidP="003046D1">
      <w:pPr>
        <w:rPr>
          <w:rFonts w:cs="Arial"/>
          <w:szCs w:val="22"/>
        </w:rPr>
      </w:pPr>
      <w:r w:rsidRPr="005B35D8">
        <w:rPr>
          <w:rFonts w:cs="Arial"/>
          <w:szCs w:val="22"/>
        </w:rPr>
        <w:lastRenderedPageBreak/>
        <w:t>Esta evaluación se lleva a cabo en base al siguiente detalle:</w:t>
      </w:r>
    </w:p>
    <w:p w14:paraId="0A234E6E"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5BDD43F"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784807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14233E6"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3CDB50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A6A96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450F67" w:rsidRPr="00347B9F" w14:paraId="3FDA6FE2" w14:textId="77777777" w:rsidTr="001270DA">
        <w:trPr>
          <w:jc w:val="center"/>
        </w:trPr>
        <w:tc>
          <w:tcPr>
            <w:tcW w:w="2685" w:type="dxa"/>
            <w:vMerge w:val="restart"/>
            <w:tcBorders>
              <w:top w:val="single" w:sz="4" w:space="0" w:color="auto"/>
              <w:left w:val="single" w:sz="4" w:space="0" w:color="auto"/>
              <w:right w:val="single" w:sz="4" w:space="0" w:color="auto"/>
            </w:tcBorders>
            <w:vAlign w:val="center"/>
            <w:hideMark/>
          </w:tcPr>
          <w:p w14:paraId="1E844A15" w14:textId="77777777" w:rsidR="00450F67" w:rsidRPr="009373EA" w:rsidRDefault="00450F67"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541ACF42" w14:textId="77777777" w:rsidR="00450F67" w:rsidRPr="009373EA" w:rsidRDefault="00450F67" w:rsidP="00126903">
            <w:pPr>
              <w:jc w:val="center"/>
              <w:rPr>
                <w:rFonts w:cstheme="minorHAnsi"/>
                <w:b/>
                <w:sz w:val="18"/>
              </w:rPr>
            </w:pPr>
            <w:r w:rsidRPr="009373EA">
              <w:rPr>
                <w:rFonts w:cstheme="minorHAnsi"/>
                <w:b/>
                <w:sz w:val="18"/>
              </w:rPr>
              <w:t>Alta proyección:</w:t>
            </w:r>
          </w:p>
          <w:p w14:paraId="238E09B2" w14:textId="77777777" w:rsidR="00450F67" w:rsidRDefault="00450F67"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1B16A8AA" w14:textId="77777777" w:rsidR="00450F67" w:rsidRPr="009373EA" w:rsidRDefault="00450F67" w:rsidP="00126903">
            <w:pPr>
              <w:jc w:val="both"/>
              <w:rPr>
                <w:rFonts w:cstheme="minorHAnsi"/>
                <w:sz w:val="18"/>
              </w:rPr>
            </w:pPr>
            <w:r>
              <w:rPr>
                <w:rFonts w:cstheme="minorHAnsi"/>
                <w:sz w:val="18"/>
              </w:rPr>
              <w:t xml:space="preserve">- Se presenta un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 y/o el sector económico que apunta el potencial proyecto</w:t>
            </w:r>
            <w:r w:rsidRPr="00CB455A">
              <w:rPr>
                <w:rFonts w:cstheme="minorHAnsi"/>
                <w:sz w:val="18"/>
              </w:rPr>
              <w:t>, con las inversiones y acciones de gestión empresarial estimadas</w:t>
            </w:r>
            <w:r>
              <w:rPr>
                <w:rFonts w:cstheme="minorHAnsi"/>
                <w:sz w:val="18"/>
              </w:rPr>
              <w:t>.</w:t>
            </w:r>
          </w:p>
          <w:p w14:paraId="4F5141AC" w14:textId="77777777" w:rsidR="00450F67" w:rsidRPr="009373EA" w:rsidRDefault="00450F67"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7B513AFF" w14:textId="77777777" w:rsidR="00450F67" w:rsidRPr="009373EA" w:rsidRDefault="00450F67"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6514ED5" w14:textId="77777777" w:rsidR="00450F67" w:rsidRPr="009373EA" w:rsidRDefault="00450F67"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284A2782" w14:textId="77777777" w:rsidR="00450F67" w:rsidRPr="00CA4572" w:rsidRDefault="00450F67" w:rsidP="00126903">
            <w:pPr>
              <w:jc w:val="center"/>
              <w:rPr>
                <w:rFonts w:cstheme="minorHAnsi"/>
                <w:b/>
                <w:sz w:val="20"/>
                <w:szCs w:val="20"/>
                <w:lang w:val="es-CL" w:eastAsia="en-US"/>
              </w:rPr>
            </w:pPr>
            <w:r w:rsidRPr="00F82196">
              <w:rPr>
                <w:rFonts w:cstheme="minorHAnsi"/>
                <w:b/>
                <w:sz w:val="20"/>
                <w:szCs w:val="20"/>
              </w:rPr>
              <w:t>30%</w:t>
            </w:r>
          </w:p>
        </w:tc>
      </w:tr>
      <w:tr w:rsidR="00450F67" w:rsidRPr="00347B9F" w14:paraId="2CDF6E5D" w14:textId="77777777" w:rsidTr="001270DA">
        <w:trPr>
          <w:jc w:val="center"/>
        </w:trPr>
        <w:tc>
          <w:tcPr>
            <w:tcW w:w="2685" w:type="dxa"/>
            <w:vMerge/>
            <w:tcBorders>
              <w:left w:val="single" w:sz="4" w:space="0" w:color="auto"/>
              <w:right w:val="single" w:sz="4" w:space="0" w:color="auto"/>
            </w:tcBorders>
            <w:vAlign w:val="center"/>
            <w:hideMark/>
          </w:tcPr>
          <w:p w14:paraId="3A02F9C8" w14:textId="77777777" w:rsidR="00450F67" w:rsidRPr="00347B9F" w:rsidRDefault="00450F67"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F354ED7" w14:textId="77777777" w:rsidR="00450F67" w:rsidRPr="009373EA" w:rsidRDefault="00450F67" w:rsidP="00126903">
            <w:pPr>
              <w:jc w:val="center"/>
              <w:rPr>
                <w:rFonts w:cstheme="minorHAnsi"/>
                <w:b/>
                <w:sz w:val="18"/>
              </w:rPr>
            </w:pPr>
            <w:r w:rsidRPr="009373EA">
              <w:rPr>
                <w:rFonts w:cstheme="minorHAnsi"/>
                <w:b/>
                <w:sz w:val="18"/>
              </w:rPr>
              <w:t>Buena proyección:</w:t>
            </w:r>
          </w:p>
          <w:p w14:paraId="5B1E5822" w14:textId="77777777" w:rsidR="00450F67" w:rsidRDefault="00450F67"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627FBE0" w14:textId="77777777" w:rsidR="00450F67" w:rsidRPr="009373EA" w:rsidRDefault="00450F67" w:rsidP="00126903">
            <w:pPr>
              <w:jc w:val="both"/>
              <w:rPr>
                <w:rFonts w:cstheme="minorHAnsi"/>
                <w:sz w:val="18"/>
              </w:rPr>
            </w:pPr>
            <w:r>
              <w:rPr>
                <w:rFonts w:cstheme="minorHAnsi"/>
                <w:sz w:val="18"/>
              </w:rPr>
              <w:t xml:space="preserve">- Se presenta </w:t>
            </w:r>
            <w:r w:rsidRPr="00CB455A">
              <w:rPr>
                <w:rFonts w:cstheme="minorHAnsi"/>
                <w:sz w:val="18"/>
                <w:u w:val="single"/>
              </w:rPr>
              <w:t>coherencia</w:t>
            </w:r>
            <w:r w:rsidRPr="00CB455A">
              <w:rPr>
                <w:rFonts w:cstheme="minorHAnsi"/>
                <w:sz w:val="18"/>
              </w:rPr>
              <w:t xml:space="preserve"> entre el objetivo general de la Idea de Negocio</w:t>
            </w:r>
            <w:r>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36F68CF4" w14:textId="77777777" w:rsidR="00450F67" w:rsidRPr="009373EA" w:rsidRDefault="00450F67"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2B8A388B" w14:textId="77777777" w:rsidR="00450F67" w:rsidRPr="009373EA" w:rsidRDefault="00450F67"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0A80668" w14:textId="77777777" w:rsidR="00450F67" w:rsidRPr="009373EA" w:rsidRDefault="00450F67"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790AC2C8" w14:textId="77777777" w:rsidR="00450F67" w:rsidRPr="00347B9F" w:rsidRDefault="00450F67" w:rsidP="00126903">
            <w:pPr>
              <w:rPr>
                <w:rFonts w:cstheme="minorHAnsi"/>
                <w:b/>
                <w:sz w:val="18"/>
                <w:szCs w:val="22"/>
                <w:lang w:val="es-CL" w:eastAsia="en-US"/>
              </w:rPr>
            </w:pPr>
          </w:p>
        </w:tc>
      </w:tr>
      <w:tr w:rsidR="00450F67" w:rsidRPr="00347B9F" w14:paraId="6145D727" w14:textId="77777777" w:rsidTr="001270DA">
        <w:trPr>
          <w:jc w:val="center"/>
        </w:trPr>
        <w:tc>
          <w:tcPr>
            <w:tcW w:w="2685" w:type="dxa"/>
            <w:vMerge/>
            <w:tcBorders>
              <w:left w:val="single" w:sz="4" w:space="0" w:color="auto"/>
              <w:right w:val="single" w:sz="4" w:space="0" w:color="auto"/>
            </w:tcBorders>
            <w:vAlign w:val="center"/>
            <w:hideMark/>
          </w:tcPr>
          <w:p w14:paraId="1299BB6E" w14:textId="77777777" w:rsidR="00450F67" w:rsidRPr="00347B9F" w:rsidRDefault="00450F67"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2EB8360A" w14:textId="77777777" w:rsidR="00450F67" w:rsidRPr="009373EA" w:rsidRDefault="00450F67" w:rsidP="00126903">
            <w:pPr>
              <w:jc w:val="center"/>
              <w:rPr>
                <w:rFonts w:cstheme="minorHAnsi"/>
                <w:b/>
                <w:sz w:val="18"/>
              </w:rPr>
            </w:pPr>
            <w:r w:rsidRPr="009373EA">
              <w:rPr>
                <w:rFonts w:cstheme="minorHAnsi"/>
                <w:b/>
                <w:sz w:val="18"/>
              </w:rPr>
              <w:t>Mediana proyección:</w:t>
            </w:r>
          </w:p>
          <w:p w14:paraId="6BFDF79F" w14:textId="77777777" w:rsidR="00450F67" w:rsidRDefault="00450F67"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09116E60" w14:textId="77777777" w:rsidR="00450F67" w:rsidRDefault="00450F67" w:rsidP="00126903">
            <w:pPr>
              <w:jc w:val="both"/>
              <w:rPr>
                <w:rFonts w:cstheme="minorHAnsi"/>
                <w:sz w:val="18"/>
              </w:rPr>
            </w:pPr>
            <w:r>
              <w:rPr>
                <w:rFonts w:cstheme="minorHAnsi"/>
                <w:sz w:val="18"/>
              </w:rPr>
              <w:t>- P</w:t>
            </w:r>
            <w:r w:rsidRPr="00E94E73">
              <w:rPr>
                <w:rFonts w:cstheme="minorHAnsi"/>
                <w:sz w:val="18"/>
              </w:rPr>
              <w:t>resenta</w:t>
            </w:r>
            <w:r>
              <w:rPr>
                <w:rFonts w:cstheme="minorHAnsi"/>
                <w:sz w:val="18"/>
              </w:rPr>
              <w:t xml:space="preserve"> una </w:t>
            </w:r>
            <w:r w:rsidRPr="00E94E73">
              <w:rPr>
                <w:rFonts w:cstheme="minorHAnsi"/>
                <w:sz w:val="18"/>
                <w:u w:val="single"/>
              </w:rPr>
              <w:t>coherencia</w:t>
            </w:r>
            <w:r>
              <w:rPr>
                <w:rFonts w:cstheme="minorHAnsi"/>
                <w:sz w:val="18"/>
                <w:u w:val="single"/>
              </w:rPr>
              <w:t xml:space="preserve"> parcial</w:t>
            </w:r>
            <w:r w:rsidRPr="00E94E73">
              <w:rPr>
                <w:rFonts w:cstheme="minorHAnsi"/>
                <w:sz w:val="18"/>
              </w:rPr>
              <w:t xml:space="preserve"> entre el objetivo general de la Idea de Negocio y/o el sector económico que apunta el potencial proyecto, con las inversiones y acciones de gestión empresarial estimadas.</w:t>
            </w:r>
          </w:p>
          <w:p w14:paraId="7CC403A8" w14:textId="77777777" w:rsidR="00450F67" w:rsidRPr="009373EA" w:rsidRDefault="00450F67"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06CD395F" w14:textId="77777777" w:rsidR="00450F67" w:rsidRPr="009373EA" w:rsidRDefault="00450F67"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A1EB660" w14:textId="77777777" w:rsidR="00450F67" w:rsidRPr="009373EA" w:rsidRDefault="00450F67"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7473194" w14:textId="77777777" w:rsidR="00450F67" w:rsidRPr="00347B9F" w:rsidRDefault="00450F67" w:rsidP="00126903">
            <w:pPr>
              <w:rPr>
                <w:rFonts w:cstheme="minorHAnsi"/>
                <w:b/>
                <w:sz w:val="18"/>
                <w:szCs w:val="22"/>
                <w:lang w:val="es-CL" w:eastAsia="en-US"/>
              </w:rPr>
            </w:pPr>
          </w:p>
        </w:tc>
      </w:tr>
      <w:tr w:rsidR="00450F67" w:rsidRPr="00347B9F" w14:paraId="008D549A" w14:textId="77777777" w:rsidTr="001270DA">
        <w:trPr>
          <w:jc w:val="center"/>
        </w:trPr>
        <w:tc>
          <w:tcPr>
            <w:tcW w:w="2685" w:type="dxa"/>
            <w:vMerge/>
            <w:tcBorders>
              <w:left w:val="single" w:sz="4" w:space="0" w:color="auto"/>
              <w:right w:val="single" w:sz="4" w:space="0" w:color="auto"/>
            </w:tcBorders>
            <w:vAlign w:val="center"/>
            <w:hideMark/>
          </w:tcPr>
          <w:p w14:paraId="4F5BCB95" w14:textId="77777777" w:rsidR="00450F67" w:rsidRPr="00347B9F" w:rsidRDefault="00450F67"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F9DF9DC" w14:textId="77777777" w:rsidR="00450F67" w:rsidRPr="009373EA" w:rsidRDefault="00450F67" w:rsidP="00126903">
            <w:pPr>
              <w:jc w:val="center"/>
              <w:rPr>
                <w:rFonts w:cstheme="minorHAnsi"/>
                <w:b/>
                <w:sz w:val="18"/>
              </w:rPr>
            </w:pPr>
            <w:r w:rsidRPr="009373EA">
              <w:rPr>
                <w:rFonts w:cstheme="minorHAnsi"/>
                <w:b/>
                <w:sz w:val="18"/>
              </w:rPr>
              <w:t>Escasa proyección:</w:t>
            </w:r>
          </w:p>
          <w:p w14:paraId="3A872186" w14:textId="77777777" w:rsidR="00450F67" w:rsidRDefault="00450F67"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6D1DD8C9" w14:textId="77777777" w:rsidR="00450F67" w:rsidRPr="009373EA" w:rsidRDefault="00450F67" w:rsidP="00126903">
            <w:pPr>
              <w:jc w:val="both"/>
              <w:rPr>
                <w:rFonts w:cstheme="minorHAnsi"/>
                <w:sz w:val="18"/>
              </w:rPr>
            </w:pPr>
            <w:r>
              <w:rPr>
                <w:rFonts w:cstheme="minorHAnsi"/>
                <w:sz w:val="18"/>
              </w:rPr>
              <w:lastRenderedPageBreak/>
              <w:t>- P</w:t>
            </w:r>
            <w:r w:rsidRPr="00CB455A">
              <w:rPr>
                <w:rFonts w:cstheme="minorHAnsi"/>
                <w:sz w:val="18"/>
              </w:rPr>
              <w:t>resenta</w:t>
            </w:r>
            <w:r>
              <w:rPr>
                <w:rFonts w:cstheme="minorHAnsi"/>
                <w:sz w:val="18"/>
              </w:rPr>
              <w:t xml:space="preserve"> una </w:t>
            </w:r>
            <w:r w:rsidRPr="003F2BC7">
              <w:rPr>
                <w:rFonts w:cstheme="minorHAnsi"/>
                <w:sz w:val="18"/>
                <w:u w:val="single"/>
              </w:rPr>
              <w:t>baja coherencia</w:t>
            </w:r>
            <w:r w:rsidRPr="00CB455A">
              <w:rPr>
                <w:rFonts w:cstheme="minorHAnsi"/>
                <w:sz w:val="18"/>
              </w:rPr>
              <w:t xml:space="preserve"> entre el objetivo general de la Idea de Negocio</w:t>
            </w:r>
            <w:r>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2D127F52" w14:textId="77777777" w:rsidR="00450F67" w:rsidRPr="009373EA" w:rsidRDefault="00450F67"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39AB40A2" w14:textId="77777777" w:rsidR="00450F67" w:rsidRPr="009373EA" w:rsidRDefault="00450F67"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9DB6A81" w14:textId="77777777" w:rsidR="00450F67" w:rsidRPr="009373EA" w:rsidRDefault="00450F67"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7191C707" w14:textId="77777777" w:rsidR="00450F67" w:rsidRPr="00347B9F" w:rsidRDefault="00450F67" w:rsidP="00126903">
            <w:pPr>
              <w:rPr>
                <w:rFonts w:cstheme="minorHAnsi"/>
                <w:b/>
                <w:sz w:val="18"/>
                <w:szCs w:val="22"/>
                <w:lang w:val="es-CL" w:eastAsia="en-US"/>
              </w:rPr>
            </w:pPr>
          </w:p>
        </w:tc>
      </w:tr>
      <w:tr w:rsidR="00450F67" w:rsidRPr="00347B9F" w14:paraId="47087DA4" w14:textId="77777777" w:rsidTr="001270DA">
        <w:trPr>
          <w:jc w:val="center"/>
        </w:trPr>
        <w:tc>
          <w:tcPr>
            <w:tcW w:w="2685" w:type="dxa"/>
            <w:vMerge/>
            <w:tcBorders>
              <w:left w:val="single" w:sz="4" w:space="0" w:color="auto"/>
              <w:right w:val="single" w:sz="4" w:space="0" w:color="auto"/>
            </w:tcBorders>
            <w:vAlign w:val="center"/>
            <w:hideMark/>
          </w:tcPr>
          <w:p w14:paraId="48F35191" w14:textId="77777777" w:rsidR="00450F67" w:rsidRPr="00347B9F" w:rsidRDefault="00450F67"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398CF54E" w14:textId="77777777" w:rsidR="00450F67" w:rsidRPr="009373EA" w:rsidRDefault="00450F67" w:rsidP="00126903">
            <w:pPr>
              <w:jc w:val="center"/>
              <w:rPr>
                <w:rFonts w:cstheme="minorHAnsi"/>
                <w:b/>
                <w:sz w:val="18"/>
              </w:rPr>
            </w:pPr>
            <w:r w:rsidRPr="009373EA">
              <w:rPr>
                <w:rFonts w:cstheme="minorHAnsi"/>
                <w:b/>
                <w:sz w:val="18"/>
              </w:rPr>
              <w:t>Nula proyección:</w:t>
            </w:r>
          </w:p>
          <w:p w14:paraId="6FAB772B" w14:textId="77777777" w:rsidR="00450F67" w:rsidRDefault="00450F67"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2007918D" w14:textId="77777777" w:rsidR="00450F67" w:rsidRPr="009373EA" w:rsidRDefault="00450F67"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5D679B79" w14:textId="77777777" w:rsidR="00450F67" w:rsidRPr="009373EA" w:rsidRDefault="00450F67"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AC45535" w14:textId="77777777" w:rsidR="00450F67" w:rsidRPr="009373EA" w:rsidRDefault="00450F67"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905D3CF" w14:textId="63A9728C" w:rsidR="00450F67" w:rsidRPr="009373EA" w:rsidRDefault="00DC03F8" w:rsidP="00126903">
            <w:pPr>
              <w:jc w:val="center"/>
              <w:rPr>
                <w:rFonts w:cstheme="minorHAnsi"/>
                <w:sz w:val="18"/>
                <w:szCs w:val="22"/>
                <w:lang w:val="es-CL" w:eastAsia="en-US"/>
              </w:rPr>
            </w:pPr>
            <w:r>
              <w:rPr>
                <w:rFonts w:cstheme="minorHAnsi"/>
                <w:sz w:val="18"/>
              </w:rPr>
              <w:t>1</w:t>
            </w:r>
          </w:p>
        </w:tc>
        <w:tc>
          <w:tcPr>
            <w:tcW w:w="2081" w:type="dxa"/>
            <w:vMerge/>
            <w:tcBorders>
              <w:left w:val="single" w:sz="4" w:space="0" w:color="auto"/>
              <w:right w:val="single" w:sz="4" w:space="0" w:color="auto"/>
            </w:tcBorders>
            <w:vAlign w:val="center"/>
            <w:hideMark/>
          </w:tcPr>
          <w:p w14:paraId="3F9B61EC" w14:textId="77777777" w:rsidR="00450F67" w:rsidRPr="00347B9F" w:rsidRDefault="00450F67" w:rsidP="00126903">
            <w:pPr>
              <w:rPr>
                <w:rFonts w:cstheme="minorHAnsi"/>
                <w:b/>
                <w:sz w:val="18"/>
                <w:szCs w:val="22"/>
                <w:lang w:val="es-CL" w:eastAsia="en-US"/>
              </w:rPr>
            </w:pPr>
          </w:p>
        </w:tc>
      </w:tr>
      <w:tr w:rsidR="00450F67" w:rsidRPr="00347B9F" w14:paraId="46D503DB" w14:textId="77777777" w:rsidTr="001270DA">
        <w:trPr>
          <w:jc w:val="center"/>
        </w:trPr>
        <w:tc>
          <w:tcPr>
            <w:tcW w:w="2685" w:type="dxa"/>
            <w:vMerge/>
            <w:tcBorders>
              <w:left w:val="single" w:sz="4" w:space="0" w:color="auto"/>
              <w:bottom w:val="single" w:sz="4" w:space="0" w:color="auto"/>
              <w:right w:val="single" w:sz="4" w:space="0" w:color="auto"/>
            </w:tcBorders>
            <w:vAlign w:val="center"/>
          </w:tcPr>
          <w:p w14:paraId="0965E42A" w14:textId="77777777" w:rsidR="00450F67" w:rsidRPr="00347B9F" w:rsidRDefault="00450F67" w:rsidP="00F20834">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tcPr>
          <w:p w14:paraId="24EECACB" w14:textId="6156E66E" w:rsidR="00450F67" w:rsidRPr="009373EA" w:rsidRDefault="00450F67" w:rsidP="00F20834">
            <w:pPr>
              <w:jc w:val="both"/>
              <w:rPr>
                <w:rFonts w:cstheme="minorHAnsi"/>
                <w:b/>
                <w:sz w:val="18"/>
              </w:rPr>
            </w:pPr>
            <w:r w:rsidRPr="00DB55F1">
              <w:rPr>
                <w:rFonts w:cstheme="minorHAnsi"/>
                <w:sz w:val="18"/>
                <w:szCs w:val="22"/>
                <w:lang w:eastAsia="en-US"/>
              </w:rPr>
              <w:t>El/la postulante renuncia y/o no se presenta a la actividad en el lugar y/o forma definido por la Dirección Regional de Sercotec, y/o no cumple con las condiciones señaladas en Bases de Convocatoria.</w:t>
            </w:r>
          </w:p>
        </w:tc>
        <w:tc>
          <w:tcPr>
            <w:tcW w:w="1168" w:type="dxa"/>
            <w:tcBorders>
              <w:top w:val="single" w:sz="4" w:space="0" w:color="auto"/>
              <w:left w:val="single" w:sz="4" w:space="0" w:color="auto"/>
              <w:bottom w:val="single" w:sz="4" w:space="0" w:color="auto"/>
              <w:right w:val="single" w:sz="4" w:space="0" w:color="auto"/>
            </w:tcBorders>
            <w:vAlign w:val="center"/>
          </w:tcPr>
          <w:p w14:paraId="77E695AD" w14:textId="019EDCF0" w:rsidR="00450F67" w:rsidRPr="009373EA" w:rsidRDefault="00450F67" w:rsidP="00F20834">
            <w:pPr>
              <w:jc w:val="center"/>
              <w:rPr>
                <w:rFonts w:cstheme="minorHAnsi"/>
                <w:sz w:val="18"/>
              </w:rPr>
            </w:pPr>
            <w:r>
              <w:rPr>
                <w:rFonts w:cstheme="minorHAnsi"/>
                <w:sz w:val="18"/>
                <w:szCs w:val="22"/>
                <w:lang w:val="es-CL" w:eastAsia="en-US"/>
              </w:rPr>
              <w:t>0</w:t>
            </w:r>
          </w:p>
        </w:tc>
        <w:tc>
          <w:tcPr>
            <w:tcW w:w="2081" w:type="dxa"/>
            <w:vMerge/>
            <w:tcBorders>
              <w:left w:val="single" w:sz="4" w:space="0" w:color="auto"/>
              <w:bottom w:val="single" w:sz="4" w:space="0" w:color="auto"/>
              <w:right w:val="single" w:sz="4" w:space="0" w:color="auto"/>
            </w:tcBorders>
            <w:vAlign w:val="center"/>
          </w:tcPr>
          <w:p w14:paraId="6408F612" w14:textId="77777777" w:rsidR="00450F67" w:rsidRPr="00347B9F" w:rsidRDefault="00450F67" w:rsidP="00F20834">
            <w:pPr>
              <w:rPr>
                <w:rFonts w:cstheme="minorHAnsi"/>
                <w:b/>
                <w:sz w:val="18"/>
                <w:szCs w:val="22"/>
                <w:lang w:val="es-CL" w:eastAsia="en-US"/>
              </w:rPr>
            </w:pPr>
          </w:p>
        </w:tc>
      </w:tr>
    </w:tbl>
    <w:p w14:paraId="2BC8CD6D" w14:textId="7EAE9188" w:rsidR="003046D1" w:rsidRDefault="003046D1" w:rsidP="003046D1">
      <w:pPr>
        <w:rPr>
          <w:b/>
          <w:sz w:val="24"/>
        </w:rPr>
      </w:pPr>
    </w:p>
    <w:p w14:paraId="0A11FC68" w14:textId="53A6BAFE" w:rsidR="00450F67" w:rsidRDefault="00450F67" w:rsidP="003046D1">
      <w:pPr>
        <w:rPr>
          <w:b/>
          <w:sz w:val="24"/>
        </w:rPr>
      </w:pPr>
    </w:p>
    <w:p w14:paraId="73240404" w14:textId="086F4EE3" w:rsidR="00450F67" w:rsidRDefault="00450F67" w:rsidP="003046D1">
      <w:pPr>
        <w:rPr>
          <w:b/>
          <w:sz w:val="24"/>
        </w:rPr>
      </w:pPr>
    </w:p>
    <w:p w14:paraId="31321CED" w14:textId="77777777" w:rsidR="00450F67" w:rsidRPr="009373EA" w:rsidRDefault="00450F67"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5B8BAD4A"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7DA81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CA54301"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086B5C"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0B74C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450F67" w:rsidRPr="00347B9F" w14:paraId="5E8EFF35" w14:textId="77777777" w:rsidTr="001270DA">
        <w:trPr>
          <w:jc w:val="center"/>
        </w:trPr>
        <w:tc>
          <w:tcPr>
            <w:tcW w:w="2666" w:type="dxa"/>
            <w:vMerge w:val="restart"/>
            <w:tcBorders>
              <w:top w:val="single" w:sz="4" w:space="0" w:color="auto"/>
              <w:left w:val="single" w:sz="4" w:space="0" w:color="auto"/>
              <w:right w:val="single" w:sz="4" w:space="0" w:color="auto"/>
            </w:tcBorders>
            <w:vAlign w:val="center"/>
            <w:hideMark/>
          </w:tcPr>
          <w:p w14:paraId="1883D62A" w14:textId="77777777" w:rsidR="00450F67" w:rsidRPr="00A144C6" w:rsidRDefault="00450F67"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BBBA6A"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00EB2DFB"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FB5DF" w14:textId="77777777" w:rsidR="00450F67" w:rsidRPr="009373EA" w:rsidRDefault="00450F67"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620114FC" w14:textId="716A1DC7" w:rsidR="00450F67" w:rsidRPr="00CA4572" w:rsidRDefault="00E72051" w:rsidP="00126903">
            <w:pPr>
              <w:jc w:val="center"/>
              <w:rPr>
                <w:rFonts w:cstheme="minorHAnsi"/>
                <w:b/>
                <w:sz w:val="20"/>
                <w:szCs w:val="20"/>
                <w:lang w:val="es-CL" w:eastAsia="en-US"/>
              </w:rPr>
            </w:pPr>
            <w:r>
              <w:rPr>
                <w:rFonts w:cstheme="minorHAnsi"/>
                <w:b/>
                <w:sz w:val="20"/>
                <w:szCs w:val="20"/>
              </w:rPr>
              <w:t>25</w:t>
            </w:r>
            <w:r w:rsidR="00450F67" w:rsidRPr="00F82196">
              <w:rPr>
                <w:rFonts w:cstheme="minorHAnsi"/>
                <w:b/>
                <w:sz w:val="20"/>
                <w:szCs w:val="20"/>
              </w:rPr>
              <w:t>%</w:t>
            </w:r>
          </w:p>
        </w:tc>
      </w:tr>
      <w:tr w:rsidR="00450F67" w:rsidRPr="00347B9F" w14:paraId="55993863" w14:textId="77777777" w:rsidTr="001270DA">
        <w:trPr>
          <w:jc w:val="center"/>
        </w:trPr>
        <w:tc>
          <w:tcPr>
            <w:tcW w:w="2666" w:type="dxa"/>
            <w:vMerge/>
            <w:tcBorders>
              <w:left w:val="single" w:sz="4" w:space="0" w:color="auto"/>
              <w:right w:val="single" w:sz="4" w:space="0" w:color="auto"/>
            </w:tcBorders>
            <w:vAlign w:val="center"/>
            <w:hideMark/>
          </w:tcPr>
          <w:p w14:paraId="2EE1712B" w14:textId="77777777" w:rsidR="00450F67" w:rsidRPr="00A144C6" w:rsidRDefault="00450F67"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9BF3B17"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con claridad los alcances y </w:t>
            </w:r>
            <w:r w:rsidRPr="009373EA">
              <w:rPr>
                <w:rFonts w:cstheme="minorHAnsi"/>
                <w:sz w:val="18"/>
                <w:szCs w:val="22"/>
                <w:lang w:val="es-CL" w:eastAsia="en-US"/>
              </w:rPr>
              <w:lastRenderedPageBreak/>
              <w:t>resultados de su idea de negocio, realizando una justificación satisfactoria respecto al futuro Plan de Trabajo a formular.</w:t>
            </w:r>
          </w:p>
          <w:p w14:paraId="584AAB3C"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7FA62" w14:textId="77777777" w:rsidR="00450F67" w:rsidRPr="009373EA" w:rsidRDefault="00450F67" w:rsidP="00126903">
            <w:pPr>
              <w:jc w:val="center"/>
              <w:rPr>
                <w:rFonts w:cstheme="minorHAnsi"/>
                <w:sz w:val="18"/>
                <w:szCs w:val="22"/>
                <w:lang w:val="es-CL" w:eastAsia="en-US"/>
              </w:rPr>
            </w:pPr>
            <w:r w:rsidRPr="009373EA">
              <w:rPr>
                <w:rFonts w:cstheme="minorHAnsi"/>
                <w:sz w:val="18"/>
              </w:rPr>
              <w:lastRenderedPageBreak/>
              <w:t>6</w:t>
            </w:r>
          </w:p>
        </w:tc>
        <w:tc>
          <w:tcPr>
            <w:tcW w:w="2062" w:type="dxa"/>
            <w:vMerge/>
            <w:tcBorders>
              <w:left w:val="single" w:sz="4" w:space="0" w:color="auto"/>
              <w:right w:val="single" w:sz="4" w:space="0" w:color="auto"/>
            </w:tcBorders>
            <w:vAlign w:val="center"/>
            <w:hideMark/>
          </w:tcPr>
          <w:p w14:paraId="386D566C" w14:textId="77777777" w:rsidR="00450F67" w:rsidRPr="00347B9F" w:rsidRDefault="00450F67" w:rsidP="00126903">
            <w:pPr>
              <w:rPr>
                <w:rFonts w:cstheme="minorHAnsi"/>
                <w:b/>
                <w:sz w:val="18"/>
                <w:szCs w:val="22"/>
                <w:lang w:val="es-CL" w:eastAsia="en-US"/>
              </w:rPr>
            </w:pPr>
          </w:p>
        </w:tc>
      </w:tr>
      <w:tr w:rsidR="00450F67" w:rsidRPr="00347B9F" w14:paraId="69D29B07" w14:textId="77777777" w:rsidTr="001270DA">
        <w:trPr>
          <w:jc w:val="center"/>
        </w:trPr>
        <w:tc>
          <w:tcPr>
            <w:tcW w:w="2666" w:type="dxa"/>
            <w:vMerge/>
            <w:tcBorders>
              <w:left w:val="single" w:sz="4" w:space="0" w:color="auto"/>
              <w:right w:val="single" w:sz="4" w:space="0" w:color="auto"/>
            </w:tcBorders>
            <w:vAlign w:val="center"/>
          </w:tcPr>
          <w:p w14:paraId="72150EEB" w14:textId="77777777" w:rsidR="00450F67" w:rsidRPr="00A144C6" w:rsidRDefault="00450F67"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2CEA4F39"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33EE0F4E" w14:textId="77777777" w:rsidR="00450F67" w:rsidRPr="009373EA" w:rsidRDefault="00450F67"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4ECDF5C2" w14:textId="77777777" w:rsidR="00450F67" w:rsidRPr="009373EA" w:rsidRDefault="00450F67"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4E59E5D2" w14:textId="77777777" w:rsidR="00450F67" w:rsidRPr="00347B9F" w:rsidRDefault="00450F67" w:rsidP="00126903">
            <w:pPr>
              <w:rPr>
                <w:rFonts w:cstheme="minorHAnsi"/>
                <w:b/>
                <w:sz w:val="18"/>
                <w:szCs w:val="22"/>
                <w:lang w:val="es-CL" w:eastAsia="en-US"/>
              </w:rPr>
            </w:pPr>
          </w:p>
        </w:tc>
      </w:tr>
      <w:tr w:rsidR="00450F67" w:rsidRPr="00347B9F" w14:paraId="56ED17BD" w14:textId="77777777" w:rsidTr="001270DA">
        <w:trPr>
          <w:jc w:val="center"/>
        </w:trPr>
        <w:tc>
          <w:tcPr>
            <w:tcW w:w="2666" w:type="dxa"/>
            <w:vMerge/>
            <w:tcBorders>
              <w:left w:val="single" w:sz="4" w:space="0" w:color="auto"/>
              <w:right w:val="single" w:sz="4" w:space="0" w:color="auto"/>
            </w:tcBorders>
            <w:vAlign w:val="center"/>
          </w:tcPr>
          <w:p w14:paraId="4F925168" w14:textId="77777777" w:rsidR="00450F67" w:rsidRPr="00A144C6" w:rsidRDefault="00450F67"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B49D1E8" w14:textId="77777777" w:rsidR="00450F67" w:rsidRPr="00271D74" w:rsidRDefault="00450F67"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1A0683EE" w14:textId="77777777" w:rsidR="00450F67" w:rsidRPr="00271D74" w:rsidRDefault="00450F67"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0700025A" w14:textId="77777777" w:rsidR="00450F67" w:rsidRPr="009373EA" w:rsidRDefault="00450F67"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2666F5B6" w14:textId="77777777" w:rsidR="00450F67" w:rsidRPr="00347B9F" w:rsidRDefault="00450F67" w:rsidP="00126903">
            <w:pPr>
              <w:rPr>
                <w:rFonts w:cstheme="minorHAnsi"/>
                <w:b/>
                <w:sz w:val="18"/>
                <w:szCs w:val="22"/>
                <w:lang w:val="es-CL" w:eastAsia="en-US"/>
              </w:rPr>
            </w:pPr>
          </w:p>
        </w:tc>
      </w:tr>
      <w:tr w:rsidR="00450F67" w14:paraId="0C12FD2D" w14:textId="77777777" w:rsidTr="001270DA">
        <w:trPr>
          <w:trHeight w:val="422"/>
          <w:jc w:val="center"/>
        </w:trPr>
        <w:tc>
          <w:tcPr>
            <w:tcW w:w="2666" w:type="dxa"/>
            <w:vMerge/>
            <w:tcBorders>
              <w:left w:val="single" w:sz="4" w:space="0" w:color="auto"/>
              <w:right w:val="single" w:sz="4" w:space="0" w:color="auto"/>
            </w:tcBorders>
            <w:vAlign w:val="center"/>
            <w:hideMark/>
          </w:tcPr>
          <w:p w14:paraId="60B49895" w14:textId="77777777" w:rsidR="00450F67" w:rsidRPr="00A144C6" w:rsidRDefault="00450F67"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B4E6DB0" w14:textId="77777777" w:rsidR="00450F67" w:rsidRPr="00271D74" w:rsidRDefault="00450F67"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5AD2BF72" w14:textId="77777777" w:rsidR="00450F67" w:rsidRPr="00271D74" w:rsidRDefault="00450F67"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074F54" w14:textId="6EAFE2C0" w:rsidR="00450F67" w:rsidRPr="009373EA" w:rsidRDefault="00DC03F8" w:rsidP="00126903">
            <w:pPr>
              <w:jc w:val="center"/>
              <w:rPr>
                <w:rFonts w:cstheme="minorHAnsi"/>
                <w:sz w:val="18"/>
                <w:szCs w:val="22"/>
                <w:lang w:val="es-CL" w:eastAsia="en-US"/>
              </w:rPr>
            </w:pPr>
            <w:r>
              <w:rPr>
                <w:rFonts w:cstheme="minorHAnsi"/>
                <w:sz w:val="18"/>
              </w:rPr>
              <w:t>1</w:t>
            </w:r>
          </w:p>
        </w:tc>
        <w:tc>
          <w:tcPr>
            <w:tcW w:w="2062" w:type="dxa"/>
            <w:vMerge/>
            <w:tcBorders>
              <w:left w:val="single" w:sz="4" w:space="0" w:color="auto"/>
              <w:right w:val="single" w:sz="4" w:space="0" w:color="auto"/>
            </w:tcBorders>
            <w:vAlign w:val="center"/>
            <w:hideMark/>
          </w:tcPr>
          <w:p w14:paraId="4D7B3E54" w14:textId="77777777" w:rsidR="00450F67" w:rsidRDefault="00450F67" w:rsidP="00126903">
            <w:pPr>
              <w:rPr>
                <w:rFonts w:cstheme="minorHAnsi"/>
                <w:b/>
                <w:sz w:val="18"/>
                <w:szCs w:val="22"/>
                <w:lang w:val="es-CL" w:eastAsia="en-US"/>
              </w:rPr>
            </w:pPr>
          </w:p>
        </w:tc>
      </w:tr>
      <w:tr w:rsidR="00450F67" w14:paraId="53C0FB16" w14:textId="77777777" w:rsidTr="001270DA">
        <w:trPr>
          <w:trHeight w:val="422"/>
          <w:jc w:val="center"/>
        </w:trPr>
        <w:tc>
          <w:tcPr>
            <w:tcW w:w="2666" w:type="dxa"/>
            <w:vMerge/>
            <w:tcBorders>
              <w:left w:val="single" w:sz="4" w:space="0" w:color="auto"/>
              <w:bottom w:val="single" w:sz="4" w:space="0" w:color="auto"/>
              <w:right w:val="single" w:sz="4" w:space="0" w:color="auto"/>
            </w:tcBorders>
            <w:vAlign w:val="center"/>
          </w:tcPr>
          <w:p w14:paraId="3EFEED47" w14:textId="77777777" w:rsidR="00450F67" w:rsidRPr="00A144C6" w:rsidRDefault="00450F67" w:rsidP="00F20834">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54E18446" w14:textId="6E1A64E3" w:rsidR="00450F67" w:rsidRPr="00271D74" w:rsidRDefault="00450F67" w:rsidP="00F20834">
            <w:pPr>
              <w:jc w:val="both"/>
              <w:rPr>
                <w:rFonts w:cstheme="minorHAnsi"/>
                <w:sz w:val="18"/>
                <w:szCs w:val="22"/>
                <w:lang w:val="es-CL" w:eastAsia="en-US"/>
              </w:rPr>
            </w:pPr>
            <w:r w:rsidRPr="00DB55F1">
              <w:rPr>
                <w:rFonts w:cstheme="minorHAnsi"/>
                <w:sz w:val="18"/>
                <w:szCs w:val="22"/>
                <w:lang w:eastAsia="en-US"/>
              </w:rPr>
              <w:t>El/la postulante renuncia y/o no se presenta a la actividad en el lugar y/o forma definido por la Dirección Regional de Sercotec, y/o no cumple con las condiciones señaladas en Bases de Convocatoria.</w:t>
            </w:r>
          </w:p>
        </w:tc>
        <w:tc>
          <w:tcPr>
            <w:tcW w:w="1134" w:type="dxa"/>
            <w:tcBorders>
              <w:top w:val="single" w:sz="4" w:space="0" w:color="auto"/>
              <w:left w:val="single" w:sz="4" w:space="0" w:color="auto"/>
              <w:bottom w:val="single" w:sz="4" w:space="0" w:color="auto"/>
              <w:right w:val="single" w:sz="4" w:space="0" w:color="auto"/>
            </w:tcBorders>
            <w:vAlign w:val="center"/>
          </w:tcPr>
          <w:p w14:paraId="6A9C5635" w14:textId="0098E749" w:rsidR="00450F67" w:rsidRPr="009373EA" w:rsidRDefault="00450F67" w:rsidP="00F20834">
            <w:pPr>
              <w:jc w:val="center"/>
              <w:rPr>
                <w:rFonts w:cstheme="minorHAnsi"/>
                <w:sz w:val="18"/>
              </w:rPr>
            </w:pPr>
            <w:r>
              <w:rPr>
                <w:rFonts w:cstheme="minorHAnsi"/>
                <w:sz w:val="18"/>
                <w:szCs w:val="22"/>
                <w:lang w:val="es-CL" w:eastAsia="en-US"/>
              </w:rPr>
              <w:t>0</w:t>
            </w:r>
          </w:p>
        </w:tc>
        <w:tc>
          <w:tcPr>
            <w:tcW w:w="2062" w:type="dxa"/>
            <w:vMerge/>
            <w:tcBorders>
              <w:left w:val="single" w:sz="4" w:space="0" w:color="auto"/>
              <w:bottom w:val="single" w:sz="4" w:space="0" w:color="auto"/>
              <w:right w:val="single" w:sz="4" w:space="0" w:color="auto"/>
            </w:tcBorders>
            <w:vAlign w:val="center"/>
          </w:tcPr>
          <w:p w14:paraId="0AA414DC" w14:textId="77777777" w:rsidR="00450F67" w:rsidRDefault="00450F67" w:rsidP="00F20834">
            <w:pPr>
              <w:rPr>
                <w:rFonts w:cstheme="minorHAnsi"/>
                <w:b/>
                <w:sz w:val="18"/>
                <w:szCs w:val="22"/>
                <w:lang w:val="es-CL" w:eastAsia="en-US"/>
              </w:rPr>
            </w:pPr>
          </w:p>
        </w:tc>
      </w:tr>
    </w:tbl>
    <w:p w14:paraId="4F8766F6"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037E5544"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885CD60"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24A5D4"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FA9A91"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08A3BD"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DB55F1" w:rsidRPr="00F82196" w14:paraId="4F8A6A48" w14:textId="77777777" w:rsidTr="001270DA">
        <w:trPr>
          <w:jc w:val="center"/>
        </w:trPr>
        <w:tc>
          <w:tcPr>
            <w:tcW w:w="2686" w:type="dxa"/>
            <w:vMerge w:val="restart"/>
            <w:tcBorders>
              <w:top w:val="single" w:sz="4" w:space="0" w:color="auto"/>
              <w:left w:val="single" w:sz="4" w:space="0" w:color="auto"/>
              <w:right w:val="single" w:sz="4" w:space="0" w:color="auto"/>
            </w:tcBorders>
            <w:vAlign w:val="center"/>
            <w:hideMark/>
          </w:tcPr>
          <w:p w14:paraId="2099CFBF" w14:textId="77777777" w:rsidR="00DB55F1" w:rsidRPr="00F82196" w:rsidRDefault="00DB55F1" w:rsidP="00A80C5B">
            <w:pPr>
              <w:jc w:val="center"/>
              <w:rPr>
                <w:rFonts w:cstheme="minorHAnsi"/>
                <w:sz w:val="18"/>
                <w:szCs w:val="22"/>
                <w:lang w:val="es-CL" w:eastAsia="en-US"/>
              </w:rPr>
            </w:pPr>
            <w:r w:rsidRPr="00F82196">
              <w:rPr>
                <w:rFonts w:cstheme="minorHAnsi"/>
                <w:sz w:val="18"/>
              </w:rPr>
              <w:t>3. Nivel de digitalización de la experiencia de venta, que involucra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39526" w14:textId="77777777" w:rsidR="00DB55F1" w:rsidRPr="00F82196" w:rsidRDefault="00DB55F1" w:rsidP="00A80C5B">
            <w:pPr>
              <w:jc w:val="both"/>
              <w:rPr>
                <w:rFonts w:cstheme="minorHAnsi"/>
                <w:sz w:val="18"/>
                <w:szCs w:val="22"/>
                <w:lang w:val="es-CL" w:eastAsia="en-US"/>
              </w:rPr>
            </w:pPr>
            <w:r w:rsidRPr="00F82196">
              <w:rPr>
                <w:rFonts w:cstheme="minorHAnsi"/>
                <w:sz w:val="18"/>
                <w:szCs w:val="22"/>
                <w:lang w:val="es-CL" w:eastAsia="en-US"/>
              </w:rPr>
              <w:t>El proyecto considera la incorporación de acciones de digitalización que favorecen notoriamente la mejora en la experiencia de venta hacia el cliente. </w:t>
            </w:r>
          </w:p>
        </w:tc>
        <w:tc>
          <w:tcPr>
            <w:tcW w:w="1161" w:type="dxa"/>
            <w:tcBorders>
              <w:top w:val="single" w:sz="4" w:space="0" w:color="auto"/>
              <w:left w:val="single" w:sz="4" w:space="0" w:color="auto"/>
              <w:bottom w:val="single" w:sz="4" w:space="0" w:color="auto"/>
              <w:right w:val="single" w:sz="4" w:space="0" w:color="auto"/>
            </w:tcBorders>
            <w:vAlign w:val="center"/>
          </w:tcPr>
          <w:p w14:paraId="353DA693" w14:textId="77777777" w:rsidR="00DB55F1" w:rsidRPr="00F82196" w:rsidRDefault="00DB55F1" w:rsidP="00A80C5B">
            <w:pPr>
              <w:jc w:val="center"/>
              <w:rPr>
                <w:rFonts w:cstheme="minorHAnsi"/>
                <w:sz w:val="18"/>
                <w:szCs w:val="22"/>
                <w:lang w:val="es-CL" w:eastAsia="en-US"/>
              </w:rPr>
            </w:pPr>
            <w:r w:rsidRPr="00F82196">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192C3217" w14:textId="0F0560E5" w:rsidR="00DB55F1" w:rsidRPr="00F82196" w:rsidRDefault="00E72051" w:rsidP="00360457">
            <w:pPr>
              <w:jc w:val="center"/>
              <w:rPr>
                <w:rFonts w:cstheme="minorHAnsi"/>
                <w:b/>
                <w:sz w:val="20"/>
                <w:szCs w:val="20"/>
                <w:lang w:val="es-CL" w:eastAsia="en-US"/>
              </w:rPr>
            </w:pPr>
            <w:r>
              <w:rPr>
                <w:rFonts w:cstheme="minorHAnsi"/>
                <w:b/>
                <w:sz w:val="20"/>
                <w:szCs w:val="20"/>
              </w:rPr>
              <w:t>15</w:t>
            </w:r>
            <w:r w:rsidR="00DB55F1" w:rsidRPr="00F82196">
              <w:rPr>
                <w:rFonts w:cstheme="minorHAnsi"/>
                <w:b/>
                <w:sz w:val="20"/>
                <w:szCs w:val="20"/>
              </w:rPr>
              <w:t>%</w:t>
            </w:r>
          </w:p>
        </w:tc>
      </w:tr>
      <w:tr w:rsidR="00DB55F1" w:rsidRPr="00F82196" w14:paraId="3FD08B2C" w14:textId="77777777" w:rsidTr="001270DA">
        <w:trPr>
          <w:jc w:val="center"/>
        </w:trPr>
        <w:tc>
          <w:tcPr>
            <w:tcW w:w="2686" w:type="dxa"/>
            <w:vMerge/>
            <w:tcBorders>
              <w:left w:val="single" w:sz="4" w:space="0" w:color="auto"/>
              <w:right w:val="single" w:sz="4" w:space="0" w:color="auto"/>
            </w:tcBorders>
            <w:vAlign w:val="center"/>
            <w:hideMark/>
          </w:tcPr>
          <w:p w14:paraId="0C1C2267" w14:textId="77777777" w:rsidR="00DB55F1" w:rsidRPr="00F82196" w:rsidRDefault="00DB55F1"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07F85" w14:textId="77777777" w:rsidR="00DB55F1" w:rsidRPr="00F82196" w:rsidRDefault="00DB55F1" w:rsidP="00A80C5B">
            <w:pPr>
              <w:jc w:val="both"/>
              <w:rPr>
                <w:rFonts w:cstheme="minorHAnsi"/>
                <w:sz w:val="18"/>
                <w:szCs w:val="22"/>
                <w:lang w:val="es-CL" w:eastAsia="en-US"/>
              </w:rPr>
            </w:pPr>
            <w:r w:rsidRPr="00F82196">
              <w:rPr>
                <w:rFonts w:cstheme="minorHAnsi"/>
                <w:sz w:val="18"/>
                <w:szCs w:val="22"/>
                <w:lang w:val="es-CL" w:eastAsia="en-US"/>
              </w:rPr>
              <w:t>El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4708CA56" w14:textId="77777777" w:rsidR="00DB55F1" w:rsidRPr="00F82196" w:rsidRDefault="00DB55F1" w:rsidP="00A80C5B">
            <w:pPr>
              <w:jc w:val="center"/>
              <w:rPr>
                <w:rFonts w:cstheme="minorHAnsi"/>
                <w:sz w:val="18"/>
                <w:szCs w:val="22"/>
                <w:lang w:val="es-CL" w:eastAsia="en-US"/>
              </w:rPr>
            </w:pPr>
            <w:r w:rsidRPr="00F82196">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74727D9" w14:textId="77777777" w:rsidR="00DB55F1" w:rsidRPr="00F82196" w:rsidRDefault="00DB55F1" w:rsidP="00A80C5B">
            <w:pPr>
              <w:rPr>
                <w:rFonts w:cstheme="minorHAnsi"/>
                <w:b/>
                <w:sz w:val="18"/>
                <w:szCs w:val="22"/>
                <w:lang w:val="es-CL" w:eastAsia="en-US"/>
              </w:rPr>
            </w:pPr>
          </w:p>
        </w:tc>
      </w:tr>
      <w:tr w:rsidR="00DB55F1" w:rsidRPr="00F82196" w14:paraId="7D6AF35D" w14:textId="77777777" w:rsidTr="001270DA">
        <w:trPr>
          <w:trHeight w:val="422"/>
          <w:jc w:val="center"/>
        </w:trPr>
        <w:tc>
          <w:tcPr>
            <w:tcW w:w="2686" w:type="dxa"/>
            <w:vMerge/>
            <w:tcBorders>
              <w:left w:val="single" w:sz="4" w:space="0" w:color="auto"/>
              <w:right w:val="single" w:sz="4" w:space="0" w:color="auto"/>
            </w:tcBorders>
            <w:vAlign w:val="center"/>
            <w:hideMark/>
          </w:tcPr>
          <w:p w14:paraId="3E77DA92" w14:textId="77777777" w:rsidR="00DB55F1" w:rsidRPr="00F82196" w:rsidRDefault="00DB55F1" w:rsidP="00A80C5B">
            <w:pP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8E6BD" w14:textId="66C3496F" w:rsidR="00DB55F1" w:rsidRPr="00F82196" w:rsidRDefault="00DB55F1" w:rsidP="00A80C5B">
            <w:pPr>
              <w:jc w:val="both"/>
              <w:rPr>
                <w:rFonts w:cstheme="minorHAnsi"/>
                <w:sz w:val="18"/>
                <w:szCs w:val="22"/>
                <w:lang w:val="es-CL" w:eastAsia="en-US"/>
              </w:rPr>
            </w:pPr>
            <w:r>
              <w:rPr>
                <w:rFonts w:cstheme="minorHAnsi"/>
                <w:sz w:val="18"/>
                <w:szCs w:val="22"/>
                <w:lang w:val="es-CL" w:eastAsia="en-US"/>
              </w:rPr>
              <w:t xml:space="preserve">El proyecto NO considera </w:t>
            </w:r>
            <w:r w:rsidRPr="00F82196">
              <w:rPr>
                <w:rFonts w:cstheme="minorHAnsi"/>
                <w:sz w:val="18"/>
                <w:szCs w:val="22"/>
                <w:lang w:val="es-CL" w:eastAsia="en-US"/>
              </w:rPr>
              <w:t>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4B889004" w14:textId="23E6CB4A" w:rsidR="00DB55F1" w:rsidRPr="00F82196" w:rsidRDefault="00DC03F8" w:rsidP="00A80C5B">
            <w:pPr>
              <w:jc w:val="center"/>
              <w:rPr>
                <w:rFonts w:cstheme="minorHAnsi"/>
                <w:sz w:val="18"/>
                <w:szCs w:val="22"/>
                <w:lang w:val="es-CL" w:eastAsia="en-US"/>
              </w:rPr>
            </w:pPr>
            <w:r>
              <w:rPr>
                <w:rFonts w:cstheme="minorHAnsi"/>
                <w:sz w:val="18"/>
                <w:szCs w:val="22"/>
                <w:lang w:val="es-CL" w:eastAsia="en-US"/>
              </w:rPr>
              <w:t>1</w:t>
            </w:r>
          </w:p>
        </w:tc>
        <w:tc>
          <w:tcPr>
            <w:tcW w:w="2081" w:type="dxa"/>
            <w:vMerge/>
            <w:tcBorders>
              <w:left w:val="single" w:sz="4" w:space="0" w:color="auto"/>
              <w:right w:val="single" w:sz="4" w:space="0" w:color="auto"/>
            </w:tcBorders>
            <w:vAlign w:val="center"/>
            <w:hideMark/>
          </w:tcPr>
          <w:p w14:paraId="5109BB80" w14:textId="77777777" w:rsidR="00DB55F1" w:rsidRPr="00F82196" w:rsidRDefault="00DB55F1" w:rsidP="00A80C5B">
            <w:pPr>
              <w:rPr>
                <w:rFonts w:cstheme="minorHAnsi"/>
                <w:b/>
                <w:sz w:val="18"/>
                <w:szCs w:val="22"/>
                <w:lang w:val="es-CL" w:eastAsia="en-US"/>
              </w:rPr>
            </w:pPr>
          </w:p>
        </w:tc>
      </w:tr>
      <w:tr w:rsidR="00DB55F1" w:rsidRPr="00F82196" w14:paraId="5A18E3F9" w14:textId="77777777" w:rsidTr="001270DA">
        <w:trPr>
          <w:trHeight w:val="422"/>
          <w:jc w:val="center"/>
        </w:trPr>
        <w:tc>
          <w:tcPr>
            <w:tcW w:w="2686" w:type="dxa"/>
            <w:vMerge/>
            <w:tcBorders>
              <w:left w:val="single" w:sz="4" w:space="0" w:color="auto"/>
              <w:bottom w:val="single" w:sz="4" w:space="0" w:color="auto"/>
              <w:right w:val="single" w:sz="4" w:space="0" w:color="auto"/>
            </w:tcBorders>
            <w:vAlign w:val="center"/>
          </w:tcPr>
          <w:p w14:paraId="6B3B69FF" w14:textId="77777777" w:rsidR="00DB55F1" w:rsidRPr="00F82196" w:rsidRDefault="00DB55F1" w:rsidP="00DB55F1">
            <w:pPr>
              <w:rPr>
                <w:rFonts w:cstheme="minorHAnsi"/>
                <w:sz w:val="18"/>
                <w:szCs w:val="22"/>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615E5A0A" w14:textId="19274548" w:rsidR="00DB55F1" w:rsidRDefault="00DB55F1" w:rsidP="00DB55F1">
            <w:pPr>
              <w:jc w:val="both"/>
              <w:rPr>
                <w:rFonts w:cstheme="minorHAnsi"/>
                <w:sz w:val="18"/>
                <w:szCs w:val="22"/>
                <w:lang w:val="es-CL" w:eastAsia="en-US"/>
              </w:rPr>
            </w:pPr>
            <w:r w:rsidRPr="00DB55F1">
              <w:rPr>
                <w:rFonts w:cstheme="minorHAnsi"/>
                <w:sz w:val="18"/>
                <w:szCs w:val="22"/>
                <w:lang w:eastAsia="en-US"/>
              </w:rPr>
              <w:t>El/la postulante renuncia y/o no se presenta a la actividad en el lugar y/o forma definido por la Dirección Regional de Sercotec, y/o no cumple con las condiciones señaladas en Bases de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7BB11BF4" w14:textId="2C0F5FD7" w:rsidR="00DB55F1" w:rsidRPr="00F82196" w:rsidRDefault="00DB55F1" w:rsidP="00DB55F1">
            <w:pPr>
              <w:jc w:val="center"/>
              <w:rPr>
                <w:rFonts w:cstheme="minorHAnsi"/>
                <w:sz w:val="18"/>
                <w:szCs w:val="22"/>
                <w:lang w:val="es-CL" w:eastAsia="en-US"/>
              </w:rPr>
            </w:pPr>
            <w:r>
              <w:rPr>
                <w:rFonts w:cstheme="minorHAnsi"/>
                <w:sz w:val="18"/>
                <w:szCs w:val="22"/>
                <w:lang w:val="es-CL" w:eastAsia="en-US"/>
              </w:rPr>
              <w:t>0</w:t>
            </w:r>
          </w:p>
        </w:tc>
        <w:tc>
          <w:tcPr>
            <w:tcW w:w="2081" w:type="dxa"/>
            <w:vMerge/>
            <w:tcBorders>
              <w:left w:val="single" w:sz="4" w:space="0" w:color="auto"/>
              <w:bottom w:val="single" w:sz="4" w:space="0" w:color="auto"/>
              <w:right w:val="single" w:sz="4" w:space="0" w:color="auto"/>
            </w:tcBorders>
            <w:vAlign w:val="center"/>
          </w:tcPr>
          <w:p w14:paraId="548A562D" w14:textId="77777777" w:rsidR="00DB55F1" w:rsidRPr="00F82196" w:rsidRDefault="00DB55F1" w:rsidP="00DB55F1">
            <w:pPr>
              <w:rPr>
                <w:rFonts w:cstheme="minorHAnsi"/>
                <w:b/>
                <w:sz w:val="18"/>
                <w:szCs w:val="22"/>
                <w:lang w:val="es-CL" w:eastAsia="en-US"/>
              </w:rPr>
            </w:pPr>
          </w:p>
        </w:tc>
      </w:tr>
    </w:tbl>
    <w:p w14:paraId="540EFECA" w14:textId="77777777" w:rsidR="00450F67" w:rsidRDefault="00450F67" w:rsidP="008228C4">
      <w:pPr>
        <w:rPr>
          <w:rFonts w:eastAsia="Arial Unicode MS" w:cs="Arial"/>
          <w:b/>
          <w:bCs/>
          <w:sz w:val="40"/>
          <w:szCs w:val="40"/>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E30B9F" w:rsidRPr="00347B9F" w14:paraId="4A946837" w14:textId="77777777" w:rsidTr="001270DA">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3695C22" w14:textId="77777777" w:rsidR="00E30B9F" w:rsidRPr="009373EA" w:rsidRDefault="00E30B9F" w:rsidP="001270DA">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C0039DA" w14:textId="77777777" w:rsidR="00E30B9F" w:rsidRPr="009373EA" w:rsidRDefault="00E30B9F" w:rsidP="001270DA">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B82E32" w14:textId="77777777" w:rsidR="00E30B9F" w:rsidRPr="009373EA" w:rsidRDefault="00E30B9F" w:rsidP="001270DA">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7D11161" w14:textId="77777777" w:rsidR="00E30B9F" w:rsidRPr="009373EA" w:rsidRDefault="00E30B9F" w:rsidP="001270DA">
            <w:pPr>
              <w:jc w:val="center"/>
              <w:rPr>
                <w:rFonts w:cstheme="minorHAnsi"/>
                <w:b/>
                <w:sz w:val="20"/>
                <w:szCs w:val="20"/>
                <w:lang w:val="es-CL" w:eastAsia="en-US"/>
              </w:rPr>
            </w:pPr>
            <w:r w:rsidRPr="009373EA">
              <w:rPr>
                <w:rFonts w:cstheme="minorHAnsi"/>
                <w:b/>
                <w:sz w:val="20"/>
                <w:szCs w:val="20"/>
              </w:rPr>
              <w:t>Ponderación</w:t>
            </w:r>
          </w:p>
        </w:tc>
      </w:tr>
      <w:tr w:rsidR="00DB55F1" w:rsidRPr="00347B9F" w14:paraId="0FC8FD4C" w14:textId="77777777" w:rsidTr="001270DA">
        <w:trPr>
          <w:jc w:val="center"/>
        </w:trPr>
        <w:tc>
          <w:tcPr>
            <w:tcW w:w="2688" w:type="dxa"/>
            <w:vMerge w:val="restart"/>
            <w:tcBorders>
              <w:top w:val="single" w:sz="4" w:space="0" w:color="auto"/>
              <w:left w:val="single" w:sz="4" w:space="0" w:color="auto"/>
              <w:right w:val="single" w:sz="4" w:space="0" w:color="auto"/>
            </w:tcBorders>
            <w:vAlign w:val="center"/>
            <w:hideMark/>
          </w:tcPr>
          <w:p w14:paraId="3A6EE5BD" w14:textId="787D63AD" w:rsidR="00DB55F1" w:rsidRPr="00993885" w:rsidRDefault="00D666CF" w:rsidP="001270DA">
            <w:pPr>
              <w:jc w:val="center"/>
              <w:rPr>
                <w:rFonts w:cstheme="minorHAnsi"/>
                <w:sz w:val="18"/>
                <w:szCs w:val="22"/>
                <w:lang w:val="es-CL" w:eastAsia="en-US"/>
              </w:rPr>
            </w:pPr>
            <w:r>
              <w:rPr>
                <w:rFonts w:cstheme="minorHAnsi"/>
                <w:sz w:val="18"/>
              </w:rPr>
              <w:t>4</w:t>
            </w:r>
            <w:r w:rsidR="00DB55F1" w:rsidRPr="00EF57F1">
              <w:rPr>
                <w:rFonts w:cstheme="minorHAnsi"/>
                <w:sz w:val="18"/>
              </w:rPr>
              <w:t xml:space="preserve">. </w:t>
            </w:r>
            <w:r w:rsidRPr="00D666CF">
              <w:rPr>
                <w:rFonts w:cstheme="minorHAnsi"/>
                <w:sz w:val="18"/>
              </w:rPr>
              <w:t>Aporte de la iniciativa a la sustentabilidad ambiental, social y/o cultural</w:t>
            </w:r>
          </w:p>
        </w:tc>
        <w:tc>
          <w:tcPr>
            <w:tcW w:w="5671" w:type="dxa"/>
            <w:tcBorders>
              <w:top w:val="single" w:sz="4" w:space="0" w:color="auto"/>
              <w:left w:val="single" w:sz="4" w:space="0" w:color="auto"/>
              <w:bottom w:val="single" w:sz="4" w:space="0" w:color="auto"/>
              <w:right w:val="single" w:sz="4" w:space="0" w:color="auto"/>
            </w:tcBorders>
            <w:vAlign w:val="center"/>
          </w:tcPr>
          <w:p w14:paraId="4B7062BE" w14:textId="4211E648" w:rsidR="00DB55F1" w:rsidRPr="00A144C6" w:rsidRDefault="00D666CF" w:rsidP="001270DA">
            <w:pPr>
              <w:jc w:val="both"/>
              <w:rPr>
                <w:rFonts w:cstheme="minorHAnsi"/>
                <w:sz w:val="18"/>
                <w:szCs w:val="22"/>
                <w:lang w:val="es-CL" w:eastAsia="en-US"/>
              </w:rPr>
            </w:pPr>
            <w:r w:rsidRPr="00D666CF">
              <w:rPr>
                <w:rFonts w:cstheme="minorHAnsi"/>
                <w:sz w:val="18"/>
                <w:szCs w:val="22"/>
                <w:lang w:val="es-CL" w:eastAsia="en-US"/>
              </w:rPr>
              <w:t xml:space="preserve">El proyecto contempla actividades concretas que contribuyen a los 3 aspectos que se mencionan a continuación: </w:t>
            </w:r>
            <w:r w:rsidRPr="00D666CF">
              <w:rPr>
                <w:rFonts w:cstheme="minorHAnsi"/>
                <w:b/>
                <w:sz w:val="18"/>
                <w:szCs w:val="22"/>
                <w:lang w:val="es-CL" w:eastAsia="en-US"/>
              </w:rPr>
              <w:t>el cuidado del medio ambiente</w:t>
            </w:r>
            <w:r w:rsidRPr="00D666CF">
              <w:rPr>
                <w:rFonts w:cstheme="minorHAnsi"/>
                <w:sz w:val="18"/>
                <w:szCs w:val="22"/>
                <w:lang w:val="es-CL" w:eastAsia="en-US"/>
              </w:rPr>
              <w:t xml:space="preserve">, como por ejemplo: tratamiento de la basura, utilización de materiales biodegradables, energías limpias, materias primas orgánicas, entre otras; </w:t>
            </w:r>
            <w:r w:rsidRPr="00D666CF">
              <w:rPr>
                <w:rFonts w:cstheme="minorHAnsi"/>
                <w:b/>
                <w:sz w:val="18"/>
                <w:szCs w:val="22"/>
                <w:lang w:val="es-CL" w:eastAsia="en-US"/>
              </w:rPr>
              <w:t>el desarrollo social del territorio o comunidad</w:t>
            </w:r>
            <w:r w:rsidRPr="00D666CF">
              <w:rPr>
                <w:rFonts w:cstheme="minorHAnsi"/>
                <w:sz w:val="18"/>
                <w:szCs w:val="22"/>
                <w:lang w:val="es-CL" w:eastAsia="en-US"/>
              </w:rPr>
              <w:t xml:space="preserve">, mediante por ejemplo: empleo local, compra de materias primas a productores locales, encadenamiento de oferta con otras empresas del territorio, entre otros; </w:t>
            </w:r>
            <w:r w:rsidRPr="00D666CF">
              <w:rPr>
                <w:rFonts w:cstheme="minorHAnsi"/>
                <w:b/>
                <w:sz w:val="18"/>
                <w:szCs w:val="22"/>
                <w:lang w:val="es-CL" w:eastAsia="en-US"/>
              </w:rPr>
              <w:t>la valorización cultural mapuche</w:t>
            </w:r>
            <w:r w:rsidRPr="00D666CF">
              <w:rPr>
                <w:rFonts w:cstheme="minorHAnsi"/>
                <w:sz w:val="18"/>
                <w:szCs w:val="22"/>
                <w:lang w:val="es-CL" w:eastAsia="en-US"/>
              </w:rPr>
              <w:t>, mediante por ejemplo: propuesta de valor incorpora elementos de la culta mapuche, el negocio se basa en un oficio tradicional mapuche, la oferta incluye respetuosamente actividades basadas en el conocimiento y la cultura mapuche.</w:t>
            </w:r>
          </w:p>
        </w:tc>
        <w:tc>
          <w:tcPr>
            <w:tcW w:w="1133" w:type="dxa"/>
            <w:tcBorders>
              <w:top w:val="single" w:sz="4" w:space="0" w:color="auto"/>
              <w:left w:val="single" w:sz="4" w:space="0" w:color="auto"/>
              <w:bottom w:val="single" w:sz="4" w:space="0" w:color="auto"/>
              <w:right w:val="single" w:sz="4" w:space="0" w:color="auto"/>
            </w:tcBorders>
            <w:vAlign w:val="center"/>
          </w:tcPr>
          <w:p w14:paraId="3189001F" w14:textId="77777777" w:rsidR="00DB55F1" w:rsidRPr="00A937E6" w:rsidRDefault="00DB55F1" w:rsidP="001270DA">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6FD66AB8" w14:textId="5C62DF92" w:rsidR="00DB55F1" w:rsidRPr="00A937E6" w:rsidRDefault="00E72051" w:rsidP="001270DA">
            <w:pPr>
              <w:jc w:val="center"/>
              <w:rPr>
                <w:rFonts w:cstheme="minorHAnsi"/>
                <w:b/>
                <w:sz w:val="20"/>
                <w:szCs w:val="20"/>
                <w:lang w:val="es-CL" w:eastAsia="en-US"/>
              </w:rPr>
            </w:pPr>
            <w:r>
              <w:rPr>
                <w:rFonts w:cstheme="minorHAnsi"/>
                <w:b/>
                <w:sz w:val="20"/>
                <w:szCs w:val="20"/>
              </w:rPr>
              <w:t>30</w:t>
            </w:r>
            <w:r w:rsidR="00DB55F1" w:rsidRPr="00A937E6">
              <w:rPr>
                <w:rFonts w:cstheme="minorHAnsi"/>
                <w:b/>
                <w:sz w:val="20"/>
                <w:szCs w:val="20"/>
              </w:rPr>
              <w:t>%</w:t>
            </w:r>
          </w:p>
        </w:tc>
      </w:tr>
      <w:tr w:rsidR="00D666CF" w:rsidRPr="00347B9F" w14:paraId="66C21682" w14:textId="77777777" w:rsidTr="001270DA">
        <w:trPr>
          <w:jc w:val="center"/>
        </w:trPr>
        <w:tc>
          <w:tcPr>
            <w:tcW w:w="2688" w:type="dxa"/>
            <w:vMerge/>
            <w:tcBorders>
              <w:left w:val="single" w:sz="4" w:space="0" w:color="auto"/>
              <w:right w:val="single" w:sz="4" w:space="0" w:color="auto"/>
            </w:tcBorders>
            <w:vAlign w:val="center"/>
            <w:hideMark/>
          </w:tcPr>
          <w:p w14:paraId="2CAA082E" w14:textId="77777777" w:rsidR="00D666CF" w:rsidRPr="005C2509" w:rsidRDefault="00D666CF" w:rsidP="00D666CF">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2088FB3" w14:textId="0D11B0D0" w:rsidR="00D666CF" w:rsidRPr="00A144C6" w:rsidRDefault="00D666CF" w:rsidP="00D666CF">
            <w:pPr>
              <w:jc w:val="both"/>
              <w:rPr>
                <w:rFonts w:cstheme="minorHAnsi"/>
                <w:sz w:val="18"/>
                <w:szCs w:val="22"/>
                <w:lang w:val="es-CL" w:eastAsia="en-US"/>
              </w:rPr>
            </w:pPr>
            <w:r w:rsidRPr="00D666CF">
              <w:rPr>
                <w:rFonts w:cstheme="minorHAnsi"/>
                <w:sz w:val="18"/>
                <w:szCs w:val="22"/>
                <w:lang w:val="es-CL" w:eastAsia="en-US"/>
              </w:rPr>
              <w:t xml:space="preserve">El proyecto contempla actividades concretas que contribuyen a </w:t>
            </w:r>
            <w:r>
              <w:rPr>
                <w:rFonts w:cstheme="minorHAnsi"/>
                <w:sz w:val="18"/>
                <w:szCs w:val="22"/>
                <w:lang w:val="es-CL" w:eastAsia="en-US"/>
              </w:rPr>
              <w:t>2 de los</w:t>
            </w:r>
            <w:r w:rsidRPr="00D666CF">
              <w:rPr>
                <w:rFonts w:cstheme="minorHAnsi"/>
                <w:sz w:val="18"/>
                <w:szCs w:val="22"/>
                <w:lang w:val="es-CL" w:eastAsia="en-US"/>
              </w:rPr>
              <w:t xml:space="preserve"> aspectos que se mencionan a continuación: </w:t>
            </w:r>
            <w:r w:rsidRPr="00D666CF">
              <w:rPr>
                <w:rFonts w:cstheme="minorHAnsi"/>
                <w:b/>
                <w:sz w:val="18"/>
                <w:szCs w:val="22"/>
                <w:lang w:val="es-CL" w:eastAsia="en-US"/>
              </w:rPr>
              <w:t>el cuidado del medio ambiente</w:t>
            </w:r>
            <w:r w:rsidRPr="00D666CF">
              <w:rPr>
                <w:rFonts w:cstheme="minorHAnsi"/>
                <w:sz w:val="18"/>
                <w:szCs w:val="22"/>
                <w:lang w:val="es-CL" w:eastAsia="en-US"/>
              </w:rPr>
              <w:t xml:space="preserve">, como por ejemplo: tratamiento de la basura, utilización de materiales biodegradables, energías limpias, materias primas orgánicas, entre otras; </w:t>
            </w:r>
            <w:r w:rsidRPr="00D666CF">
              <w:rPr>
                <w:rFonts w:cstheme="minorHAnsi"/>
                <w:b/>
                <w:sz w:val="18"/>
                <w:szCs w:val="22"/>
                <w:lang w:val="es-CL" w:eastAsia="en-US"/>
              </w:rPr>
              <w:t>el desarrollo social del territorio o comunidad</w:t>
            </w:r>
            <w:r w:rsidRPr="00D666CF">
              <w:rPr>
                <w:rFonts w:cstheme="minorHAnsi"/>
                <w:sz w:val="18"/>
                <w:szCs w:val="22"/>
                <w:lang w:val="es-CL" w:eastAsia="en-US"/>
              </w:rPr>
              <w:t xml:space="preserve">, mediante por ejemplo: empleo local, compra de materias primas a productores locales, encadenamiento de oferta con otras empresas del territorio, entre otros; </w:t>
            </w:r>
            <w:r w:rsidRPr="00D666CF">
              <w:rPr>
                <w:rFonts w:cstheme="minorHAnsi"/>
                <w:b/>
                <w:sz w:val="18"/>
                <w:szCs w:val="22"/>
                <w:lang w:val="es-CL" w:eastAsia="en-US"/>
              </w:rPr>
              <w:t>la valorización cultural mapuche</w:t>
            </w:r>
            <w:r w:rsidRPr="00D666CF">
              <w:rPr>
                <w:rFonts w:cstheme="minorHAnsi"/>
                <w:sz w:val="18"/>
                <w:szCs w:val="22"/>
                <w:lang w:val="es-CL" w:eastAsia="en-US"/>
              </w:rPr>
              <w:t>, mediante por ejemplo: propuesta de valor incorpora elementos de la culta mapuche, el negocio se basa en un oficio tradicional mapuche, la oferta incluye respetuosamente actividades basadas en el conocimiento y la cultura mapuche.</w:t>
            </w:r>
          </w:p>
        </w:tc>
        <w:tc>
          <w:tcPr>
            <w:tcW w:w="1133" w:type="dxa"/>
            <w:tcBorders>
              <w:top w:val="single" w:sz="4" w:space="0" w:color="auto"/>
              <w:left w:val="single" w:sz="4" w:space="0" w:color="auto"/>
              <w:bottom w:val="single" w:sz="4" w:space="0" w:color="auto"/>
              <w:right w:val="single" w:sz="4" w:space="0" w:color="auto"/>
            </w:tcBorders>
            <w:vAlign w:val="center"/>
          </w:tcPr>
          <w:p w14:paraId="6D7D8856" w14:textId="531F565A" w:rsidR="00D666CF" w:rsidRPr="00A937E6" w:rsidRDefault="00DC03F8" w:rsidP="00D666CF">
            <w:pPr>
              <w:jc w:val="center"/>
              <w:rPr>
                <w:rFonts w:cstheme="minorHAnsi"/>
                <w:sz w:val="18"/>
                <w:szCs w:val="22"/>
                <w:lang w:val="es-CL" w:eastAsia="en-US"/>
              </w:rPr>
            </w:pPr>
            <w:r>
              <w:rPr>
                <w:rFonts w:cstheme="minorHAnsi"/>
                <w:sz w:val="18"/>
                <w:szCs w:val="22"/>
                <w:lang w:val="es-CL" w:eastAsia="en-US"/>
              </w:rPr>
              <w:t>5</w:t>
            </w:r>
          </w:p>
        </w:tc>
        <w:tc>
          <w:tcPr>
            <w:tcW w:w="2084" w:type="dxa"/>
            <w:vMerge/>
            <w:tcBorders>
              <w:left w:val="single" w:sz="4" w:space="0" w:color="auto"/>
              <w:right w:val="single" w:sz="4" w:space="0" w:color="auto"/>
            </w:tcBorders>
            <w:vAlign w:val="center"/>
            <w:hideMark/>
          </w:tcPr>
          <w:p w14:paraId="03E441EF" w14:textId="77777777" w:rsidR="00D666CF" w:rsidRPr="00A937E6" w:rsidRDefault="00D666CF" w:rsidP="00D666CF">
            <w:pPr>
              <w:rPr>
                <w:rFonts w:cstheme="minorHAnsi"/>
                <w:b/>
                <w:sz w:val="18"/>
                <w:szCs w:val="22"/>
                <w:lang w:val="es-CL" w:eastAsia="en-US"/>
              </w:rPr>
            </w:pPr>
          </w:p>
        </w:tc>
      </w:tr>
      <w:tr w:rsidR="00DB55F1" w14:paraId="0559B2C4" w14:textId="77777777" w:rsidTr="001270DA">
        <w:trPr>
          <w:trHeight w:val="422"/>
          <w:jc w:val="center"/>
        </w:trPr>
        <w:tc>
          <w:tcPr>
            <w:tcW w:w="2688" w:type="dxa"/>
            <w:vMerge/>
            <w:tcBorders>
              <w:left w:val="single" w:sz="4" w:space="0" w:color="auto"/>
              <w:right w:val="single" w:sz="4" w:space="0" w:color="auto"/>
            </w:tcBorders>
            <w:vAlign w:val="center"/>
            <w:hideMark/>
          </w:tcPr>
          <w:p w14:paraId="3EE66B45" w14:textId="77777777" w:rsidR="00DB55F1" w:rsidRPr="005C2509" w:rsidRDefault="00DB55F1" w:rsidP="001270DA">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28ADFB14" w14:textId="79AE97D1" w:rsidR="00DB55F1" w:rsidRPr="00A144C6" w:rsidRDefault="00D666CF" w:rsidP="001270DA">
            <w:pPr>
              <w:jc w:val="both"/>
              <w:rPr>
                <w:rFonts w:cstheme="minorHAnsi"/>
                <w:sz w:val="18"/>
                <w:szCs w:val="22"/>
                <w:lang w:val="es-CL" w:eastAsia="en-US"/>
              </w:rPr>
            </w:pPr>
            <w:r w:rsidRPr="00D666CF">
              <w:rPr>
                <w:rFonts w:cstheme="minorHAnsi"/>
                <w:bCs/>
                <w:sz w:val="18"/>
                <w:szCs w:val="22"/>
                <w:lang w:val="es-CL" w:eastAsia="en-US"/>
              </w:rPr>
              <w:t xml:space="preserve">El proyecto contempla actividades concretas que contribuyen a 1 de los aspectos que se mencionan a continuación: </w:t>
            </w:r>
            <w:r w:rsidRPr="00D666CF">
              <w:rPr>
                <w:rFonts w:cstheme="minorHAnsi"/>
                <w:b/>
                <w:bCs/>
                <w:sz w:val="18"/>
                <w:szCs w:val="22"/>
                <w:lang w:val="es-CL" w:eastAsia="en-US"/>
              </w:rPr>
              <w:t>el cuidado del medio ambiente</w:t>
            </w:r>
            <w:r w:rsidRPr="00D666CF">
              <w:rPr>
                <w:rFonts w:cstheme="minorHAnsi"/>
                <w:bCs/>
                <w:sz w:val="18"/>
                <w:szCs w:val="22"/>
                <w:lang w:val="es-CL" w:eastAsia="en-US"/>
              </w:rPr>
              <w:t xml:space="preserve">, como por ejemplo: tratamiento de la basura, utilización de materiales biodegradables, energías limpias, materias primas orgánicas, entre otras; </w:t>
            </w:r>
            <w:r w:rsidRPr="00D666CF">
              <w:rPr>
                <w:rFonts w:cstheme="minorHAnsi"/>
                <w:b/>
                <w:bCs/>
                <w:sz w:val="18"/>
                <w:szCs w:val="22"/>
                <w:lang w:val="es-CL" w:eastAsia="en-US"/>
              </w:rPr>
              <w:t>el desarrollo social del territorio o comunidad</w:t>
            </w:r>
            <w:r w:rsidRPr="00D666CF">
              <w:rPr>
                <w:rFonts w:cstheme="minorHAnsi"/>
                <w:bCs/>
                <w:sz w:val="18"/>
                <w:szCs w:val="22"/>
                <w:lang w:val="es-CL" w:eastAsia="en-US"/>
              </w:rPr>
              <w:t xml:space="preserve">, mediante por ejemplo: empleo local, compra de materias primas a productores locales, encadenamiento de oferta con otras empresas del territorio, entre otros; </w:t>
            </w:r>
            <w:r w:rsidRPr="00D666CF">
              <w:rPr>
                <w:rFonts w:cstheme="minorHAnsi"/>
                <w:b/>
                <w:bCs/>
                <w:sz w:val="18"/>
                <w:szCs w:val="22"/>
                <w:lang w:val="es-CL" w:eastAsia="en-US"/>
              </w:rPr>
              <w:t>la valorización cultural mapuche</w:t>
            </w:r>
            <w:r w:rsidRPr="00D666CF">
              <w:rPr>
                <w:rFonts w:cstheme="minorHAnsi"/>
                <w:bCs/>
                <w:sz w:val="18"/>
                <w:szCs w:val="22"/>
                <w:lang w:val="es-CL" w:eastAsia="en-US"/>
              </w:rPr>
              <w:t xml:space="preserve">, mediante por ejemplo: propuesta de valor incorpora elementos de la culta mapuche, el negocio se basa en un oficio </w:t>
            </w:r>
            <w:r w:rsidRPr="00D666CF">
              <w:rPr>
                <w:rFonts w:cstheme="minorHAnsi"/>
                <w:bCs/>
                <w:sz w:val="18"/>
                <w:szCs w:val="22"/>
                <w:lang w:val="es-CL" w:eastAsia="en-US"/>
              </w:rPr>
              <w:lastRenderedPageBreak/>
              <w:t>tradicional mapuche, la oferta incluye respetuosamente actividades basadas en el conocimiento y la cultura mapuche</w:t>
            </w:r>
            <w:r w:rsidR="00DB55F1">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3585ECE8" w14:textId="72A20766" w:rsidR="00DB55F1" w:rsidRPr="00EF57F1" w:rsidRDefault="00DC03F8" w:rsidP="001270DA">
            <w:pPr>
              <w:jc w:val="center"/>
              <w:rPr>
                <w:rFonts w:cstheme="minorHAnsi"/>
                <w:color w:val="FF0000"/>
                <w:sz w:val="18"/>
                <w:szCs w:val="22"/>
                <w:lang w:val="es-CL" w:eastAsia="en-US"/>
              </w:rPr>
            </w:pPr>
            <w:r>
              <w:rPr>
                <w:rFonts w:cstheme="minorHAnsi"/>
                <w:sz w:val="18"/>
                <w:szCs w:val="22"/>
                <w:lang w:val="es-CL" w:eastAsia="en-US"/>
              </w:rPr>
              <w:lastRenderedPageBreak/>
              <w:t>3</w:t>
            </w:r>
          </w:p>
        </w:tc>
        <w:tc>
          <w:tcPr>
            <w:tcW w:w="2084" w:type="dxa"/>
            <w:vMerge/>
            <w:tcBorders>
              <w:left w:val="single" w:sz="4" w:space="0" w:color="auto"/>
              <w:right w:val="single" w:sz="4" w:space="0" w:color="auto"/>
            </w:tcBorders>
            <w:vAlign w:val="center"/>
            <w:hideMark/>
          </w:tcPr>
          <w:p w14:paraId="6DDE546C" w14:textId="77777777" w:rsidR="00DB55F1" w:rsidRDefault="00DB55F1" w:rsidP="001270DA">
            <w:pPr>
              <w:rPr>
                <w:rFonts w:cstheme="minorHAnsi"/>
                <w:b/>
                <w:sz w:val="18"/>
                <w:szCs w:val="22"/>
                <w:lang w:val="es-CL" w:eastAsia="en-US"/>
              </w:rPr>
            </w:pPr>
          </w:p>
        </w:tc>
      </w:tr>
      <w:tr w:rsidR="00DC03F8" w14:paraId="03C2F865" w14:textId="77777777" w:rsidTr="001270DA">
        <w:trPr>
          <w:trHeight w:val="422"/>
          <w:jc w:val="center"/>
        </w:trPr>
        <w:tc>
          <w:tcPr>
            <w:tcW w:w="2688" w:type="dxa"/>
            <w:vMerge/>
            <w:tcBorders>
              <w:left w:val="single" w:sz="4" w:space="0" w:color="auto"/>
              <w:bottom w:val="single" w:sz="4" w:space="0" w:color="auto"/>
              <w:right w:val="single" w:sz="4" w:space="0" w:color="auto"/>
            </w:tcBorders>
            <w:vAlign w:val="center"/>
          </w:tcPr>
          <w:p w14:paraId="4B1480A9" w14:textId="77777777" w:rsidR="00DC03F8" w:rsidRPr="005C2509" w:rsidRDefault="00DC03F8" w:rsidP="00DB55F1">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C98B134" w14:textId="1E2CB064" w:rsidR="00DC03F8" w:rsidRPr="00DB55F1" w:rsidRDefault="00DC03F8" w:rsidP="00DB55F1">
            <w:pPr>
              <w:jc w:val="both"/>
              <w:rPr>
                <w:rFonts w:cstheme="minorHAnsi"/>
                <w:sz w:val="18"/>
                <w:szCs w:val="22"/>
                <w:lang w:eastAsia="en-US"/>
              </w:rPr>
            </w:pPr>
            <w:r w:rsidRPr="00DC03F8">
              <w:rPr>
                <w:rFonts w:cstheme="minorHAnsi"/>
                <w:bCs/>
                <w:sz w:val="18"/>
                <w:szCs w:val="22"/>
                <w:lang w:val="es-CL" w:eastAsia="en-US"/>
              </w:rPr>
              <w:t xml:space="preserve">El proyecto no contempla actividades concretas que contribuyen a: </w:t>
            </w:r>
            <w:r w:rsidRPr="00DC03F8">
              <w:rPr>
                <w:rFonts w:cstheme="minorHAnsi"/>
                <w:b/>
                <w:bCs/>
                <w:sz w:val="18"/>
                <w:szCs w:val="22"/>
                <w:lang w:val="es-CL" w:eastAsia="en-US"/>
              </w:rPr>
              <w:t>el cuidado del medio ambiente</w:t>
            </w:r>
            <w:r w:rsidRPr="00DC03F8">
              <w:rPr>
                <w:rFonts w:cstheme="minorHAnsi"/>
                <w:bCs/>
                <w:sz w:val="18"/>
                <w:szCs w:val="22"/>
                <w:lang w:val="es-CL" w:eastAsia="en-US"/>
              </w:rPr>
              <w:t xml:space="preserve">, </w:t>
            </w:r>
            <w:r w:rsidRPr="00DC03F8">
              <w:rPr>
                <w:rFonts w:cstheme="minorHAnsi"/>
                <w:b/>
                <w:bCs/>
                <w:sz w:val="18"/>
                <w:szCs w:val="22"/>
                <w:lang w:val="es-CL" w:eastAsia="en-US"/>
              </w:rPr>
              <w:t>el desarrollo social del territorio o comunidad</w:t>
            </w:r>
            <w:r w:rsidRPr="00DC03F8">
              <w:rPr>
                <w:rFonts w:cstheme="minorHAnsi"/>
                <w:bCs/>
                <w:sz w:val="18"/>
                <w:szCs w:val="22"/>
                <w:lang w:val="es-CL" w:eastAsia="en-US"/>
              </w:rPr>
              <w:t xml:space="preserve">, o </w:t>
            </w:r>
            <w:r w:rsidRPr="00DC03F8">
              <w:rPr>
                <w:rFonts w:cstheme="minorHAnsi"/>
                <w:b/>
                <w:bCs/>
                <w:sz w:val="18"/>
                <w:szCs w:val="22"/>
                <w:lang w:val="es-CL" w:eastAsia="en-US"/>
              </w:rPr>
              <w:t>la valorización cultural mapuche</w:t>
            </w:r>
            <w:r w:rsidRPr="00DC03F8">
              <w:rPr>
                <w:rFonts w:cstheme="minorHAnsi"/>
                <w:bCs/>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38D3019D" w14:textId="4EFB2138" w:rsidR="00DC03F8" w:rsidRDefault="00DC03F8" w:rsidP="00DB55F1">
            <w:pPr>
              <w:jc w:val="center"/>
              <w:rPr>
                <w:rFonts w:cstheme="minorHAnsi"/>
                <w:sz w:val="18"/>
                <w:szCs w:val="22"/>
                <w:lang w:val="es-CL" w:eastAsia="en-US"/>
              </w:rPr>
            </w:pPr>
            <w:r>
              <w:rPr>
                <w:rFonts w:cstheme="minorHAnsi"/>
                <w:sz w:val="18"/>
                <w:szCs w:val="22"/>
                <w:lang w:val="es-CL" w:eastAsia="en-US"/>
              </w:rPr>
              <w:t>1</w:t>
            </w:r>
          </w:p>
        </w:tc>
        <w:tc>
          <w:tcPr>
            <w:tcW w:w="2084" w:type="dxa"/>
            <w:vMerge/>
            <w:tcBorders>
              <w:left w:val="single" w:sz="4" w:space="0" w:color="auto"/>
              <w:bottom w:val="single" w:sz="4" w:space="0" w:color="auto"/>
              <w:right w:val="single" w:sz="4" w:space="0" w:color="auto"/>
            </w:tcBorders>
            <w:vAlign w:val="center"/>
          </w:tcPr>
          <w:p w14:paraId="11F1C944" w14:textId="77777777" w:rsidR="00DC03F8" w:rsidRDefault="00DC03F8" w:rsidP="00DB55F1">
            <w:pPr>
              <w:rPr>
                <w:rFonts w:cstheme="minorHAnsi"/>
                <w:b/>
                <w:sz w:val="18"/>
                <w:szCs w:val="22"/>
                <w:lang w:val="es-CL" w:eastAsia="en-US"/>
              </w:rPr>
            </w:pPr>
          </w:p>
        </w:tc>
      </w:tr>
      <w:tr w:rsidR="00DB55F1" w14:paraId="3590EB1E" w14:textId="77777777" w:rsidTr="001270DA">
        <w:trPr>
          <w:trHeight w:val="422"/>
          <w:jc w:val="center"/>
        </w:trPr>
        <w:tc>
          <w:tcPr>
            <w:tcW w:w="2688" w:type="dxa"/>
            <w:vMerge/>
            <w:tcBorders>
              <w:left w:val="single" w:sz="4" w:space="0" w:color="auto"/>
              <w:bottom w:val="single" w:sz="4" w:space="0" w:color="auto"/>
              <w:right w:val="single" w:sz="4" w:space="0" w:color="auto"/>
            </w:tcBorders>
            <w:vAlign w:val="center"/>
          </w:tcPr>
          <w:p w14:paraId="6D107707" w14:textId="77777777" w:rsidR="00DB55F1" w:rsidRPr="005C2509" w:rsidRDefault="00DB55F1" w:rsidP="00DB55F1">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2BB34A4B" w14:textId="7C57F6A5" w:rsidR="00DB55F1" w:rsidRPr="00A937E6" w:rsidRDefault="00DB55F1" w:rsidP="00DB55F1">
            <w:pPr>
              <w:jc w:val="both"/>
              <w:rPr>
                <w:rFonts w:cstheme="minorHAnsi"/>
                <w:sz w:val="18"/>
                <w:szCs w:val="22"/>
                <w:lang w:val="es-CL" w:eastAsia="en-US"/>
              </w:rPr>
            </w:pPr>
            <w:r w:rsidRPr="00DB55F1">
              <w:rPr>
                <w:rFonts w:cstheme="minorHAnsi"/>
                <w:sz w:val="18"/>
                <w:szCs w:val="22"/>
                <w:lang w:eastAsia="en-US"/>
              </w:rPr>
              <w:t>El/la postulante renuncia y/o no se presenta a la actividad en el lugar y/o forma definido por la Dirección Regional de Sercotec, y/o no cumple con las condiciones señaladas en Bases de Convocatoria.</w:t>
            </w:r>
          </w:p>
        </w:tc>
        <w:tc>
          <w:tcPr>
            <w:tcW w:w="1133" w:type="dxa"/>
            <w:tcBorders>
              <w:top w:val="single" w:sz="4" w:space="0" w:color="auto"/>
              <w:left w:val="single" w:sz="4" w:space="0" w:color="auto"/>
              <w:bottom w:val="single" w:sz="4" w:space="0" w:color="auto"/>
              <w:right w:val="single" w:sz="4" w:space="0" w:color="auto"/>
            </w:tcBorders>
            <w:vAlign w:val="center"/>
          </w:tcPr>
          <w:p w14:paraId="1835F7BD" w14:textId="43A49679" w:rsidR="00DB55F1" w:rsidRPr="00A937E6" w:rsidRDefault="00DB55F1" w:rsidP="00DB55F1">
            <w:pPr>
              <w:jc w:val="center"/>
              <w:rPr>
                <w:rFonts w:cstheme="minorHAnsi"/>
                <w:sz w:val="18"/>
                <w:szCs w:val="22"/>
                <w:lang w:val="es-CL" w:eastAsia="en-US"/>
              </w:rPr>
            </w:pPr>
            <w:r>
              <w:rPr>
                <w:rFonts w:cstheme="minorHAnsi"/>
                <w:sz w:val="18"/>
                <w:szCs w:val="22"/>
                <w:lang w:val="es-CL" w:eastAsia="en-US"/>
              </w:rPr>
              <w:t>0</w:t>
            </w:r>
          </w:p>
        </w:tc>
        <w:tc>
          <w:tcPr>
            <w:tcW w:w="2084" w:type="dxa"/>
            <w:vMerge/>
            <w:tcBorders>
              <w:left w:val="single" w:sz="4" w:space="0" w:color="auto"/>
              <w:bottom w:val="single" w:sz="4" w:space="0" w:color="auto"/>
              <w:right w:val="single" w:sz="4" w:space="0" w:color="auto"/>
            </w:tcBorders>
            <w:vAlign w:val="center"/>
          </w:tcPr>
          <w:p w14:paraId="696DD4FD" w14:textId="77777777" w:rsidR="00DB55F1" w:rsidRDefault="00DB55F1" w:rsidP="00DB55F1">
            <w:pPr>
              <w:rPr>
                <w:rFonts w:cstheme="minorHAnsi"/>
                <w:b/>
                <w:sz w:val="18"/>
                <w:szCs w:val="22"/>
                <w:lang w:val="es-CL" w:eastAsia="en-US"/>
              </w:rPr>
            </w:pPr>
          </w:p>
        </w:tc>
      </w:tr>
    </w:tbl>
    <w:p w14:paraId="39861F50" w14:textId="485291B3" w:rsidR="009D32EF" w:rsidRDefault="009D32EF" w:rsidP="008228C4">
      <w:pPr>
        <w:rPr>
          <w:rFonts w:eastAsia="Arial Unicode MS" w:cs="Arial"/>
          <w:b/>
          <w:bCs/>
          <w:sz w:val="40"/>
          <w:szCs w:val="40"/>
        </w:rPr>
      </w:pPr>
    </w:p>
    <w:p w14:paraId="3C7F72CE" w14:textId="77777777" w:rsidR="009D32EF" w:rsidRDefault="009D32EF" w:rsidP="009D32EF">
      <w:pPr>
        <w:jc w:val="center"/>
        <w:rPr>
          <w:rFonts w:eastAsia="Arial Unicode MS" w:cs="Arial"/>
          <w:sz w:val="40"/>
          <w:szCs w:val="40"/>
        </w:rPr>
        <w:sectPr w:rsidR="009D32EF" w:rsidSect="009D32EF">
          <w:pgSz w:w="15840" w:h="12240" w:orient="landscape" w:code="1"/>
          <w:pgMar w:top="1701" w:right="1418" w:bottom="1701" w:left="1418" w:header="708" w:footer="708" w:gutter="0"/>
          <w:cols w:space="708"/>
          <w:titlePg/>
          <w:docGrid w:linePitch="360"/>
        </w:sectPr>
      </w:pPr>
    </w:p>
    <w:p w14:paraId="15669E62" w14:textId="77777777" w:rsidR="00E61353" w:rsidRDefault="00E61353" w:rsidP="00E61353">
      <w:pPr>
        <w:jc w:val="center"/>
        <w:outlineLvl w:val="1"/>
        <w:rPr>
          <w:b/>
        </w:rPr>
      </w:pPr>
      <w:bookmarkStart w:id="87" w:name="_Toc67759043"/>
      <w:bookmarkStart w:id="88" w:name="_Toc87815251"/>
      <w:r w:rsidRPr="009909A1">
        <w:rPr>
          <w:b/>
        </w:rPr>
        <w:lastRenderedPageBreak/>
        <w:t xml:space="preserve">ANEXO N° </w:t>
      </w:r>
      <w:r>
        <w:rPr>
          <w:b/>
        </w:rPr>
        <w:t>9</w:t>
      </w:r>
      <w:bookmarkEnd w:id="87"/>
      <w:bookmarkEnd w:id="88"/>
    </w:p>
    <w:p w14:paraId="1CD6CD0D" w14:textId="77777777" w:rsidR="00E61353" w:rsidRDefault="00E61353" w:rsidP="00E61353">
      <w:pPr>
        <w:jc w:val="center"/>
        <w:outlineLvl w:val="1"/>
        <w:rPr>
          <w:b/>
        </w:rPr>
      </w:pPr>
    </w:p>
    <w:p w14:paraId="77852F15" w14:textId="77777777" w:rsidR="00E61353" w:rsidRDefault="00E61353" w:rsidP="00E6135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4B6C1DC8" w14:textId="3C178459" w:rsidR="00E61353" w:rsidRPr="00A137C8" w:rsidRDefault="00E61353" w:rsidP="00E6135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 xml:space="preserve">Criterio evaluación: </w:t>
      </w:r>
      <w:r w:rsidR="00E80D72" w:rsidRPr="00E80D72">
        <w:rPr>
          <w:rFonts w:ascii="Arial" w:hAnsi="Arial" w:cs="Arial"/>
          <w:color w:val="222222"/>
          <w:u w:val="single"/>
          <w:shd w:val="clear" w:color="auto" w:fill="FFFFFF"/>
        </w:rPr>
        <w:t>Aporte de la iniciativa a la sustentabilidad ambiental, social y/o cultural</w:t>
      </w:r>
    </w:p>
    <w:p w14:paraId="0DBF63E4" w14:textId="77777777" w:rsidR="00E61353" w:rsidRPr="006D7909" w:rsidRDefault="00E61353" w:rsidP="00E61353">
      <w:pPr>
        <w:rPr>
          <w:b/>
          <w:color w:val="FF0000"/>
        </w:rPr>
      </w:pPr>
    </w:p>
    <w:p w14:paraId="0267DA54" w14:textId="77777777" w:rsidR="00E61353" w:rsidRDefault="00E61353" w:rsidP="00E61353">
      <w:pPr>
        <w:jc w:val="both"/>
        <w:rPr>
          <w:rFonts w:cs="Arial"/>
        </w:rPr>
      </w:pPr>
      <w:r w:rsidRPr="00E55BF3">
        <w:rPr>
          <w:rFonts w:cs="Arial"/>
        </w:rPr>
        <w:t>¿Cuál es el objetivo de crear proyectos sustentables?</w:t>
      </w:r>
    </w:p>
    <w:p w14:paraId="652F7A57" w14:textId="77777777" w:rsidR="00E61353" w:rsidRPr="00E55BF3" w:rsidRDefault="00E61353" w:rsidP="00E61353">
      <w:pPr>
        <w:jc w:val="both"/>
        <w:rPr>
          <w:rFonts w:cs="Arial"/>
        </w:rPr>
      </w:pPr>
    </w:p>
    <w:p w14:paraId="697553CA" w14:textId="63326E10" w:rsidR="00E61353" w:rsidRPr="00E80D72" w:rsidRDefault="00E61353" w:rsidP="00E61353">
      <w:pPr>
        <w:jc w:val="both"/>
        <w:rPr>
          <w:rStyle w:val="Hipervnculo"/>
          <w:rFonts w:cstheme="minorHAnsi"/>
          <w:color w:val="000000" w:themeColor="text1"/>
          <w:sz w:val="24"/>
          <w:u w:val="none"/>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w:t>
      </w:r>
      <w:r w:rsidR="00E80D72">
        <w:rPr>
          <w:rFonts w:cs="Arial"/>
        </w:rPr>
        <w:t>pensado en</w:t>
      </w:r>
      <w:r w:rsidRPr="00E55BF3">
        <w:rPr>
          <w:rFonts w:cs="Arial"/>
        </w:rPr>
        <w:t xml:space="preserve">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28"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r w:rsidR="00E80D72">
        <w:rPr>
          <w:rStyle w:val="Hipervnculo"/>
          <w:rFonts w:cstheme="minorHAnsi"/>
          <w:sz w:val="24"/>
          <w:lang w:eastAsia="es-CL"/>
        </w:rPr>
        <w:t xml:space="preserve">. </w:t>
      </w:r>
      <w:r w:rsidR="00E80D72" w:rsidRPr="00C13CBE">
        <w:rPr>
          <w:rStyle w:val="Hipervnculo"/>
          <w:rFonts w:cstheme="minorHAnsi"/>
          <w:color w:val="000000" w:themeColor="text1"/>
          <w:sz w:val="24"/>
          <w:u w:val="none"/>
          <w:lang w:eastAsia="es-CL"/>
        </w:rPr>
        <w:t>Sin embargo, por tratarse de un programa focaliza</w:t>
      </w:r>
      <w:r w:rsidR="00CC3A30" w:rsidRPr="00C13CBE">
        <w:rPr>
          <w:rStyle w:val="Hipervnculo"/>
          <w:rFonts w:cstheme="minorHAnsi"/>
          <w:color w:val="000000" w:themeColor="text1"/>
          <w:sz w:val="24"/>
          <w:u w:val="none"/>
          <w:lang w:eastAsia="es-CL"/>
        </w:rPr>
        <w:t>do en personas mapuche, se a</w:t>
      </w:r>
      <w:r w:rsidR="00CC3A30" w:rsidRPr="00C13CBE">
        <w:rPr>
          <w:rStyle w:val="Hipervnculo"/>
          <w:rFonts w:cstheme="minorHAnsi" w:hint="eastAsia"/>
          <w:color w:val="000000" w:themeColor="text1"/>
          <w:sz w:val="24"/>
          <w:u w:val="none"/>
          <w:lang w:eastAsia="es-CL"/>
        </w:rPr>
        <w:t>ñ</w:t>
      </w:r>
      <w:r w:rsidR="00CC3A30" w:rsidRPr="00C13CBE">
        <w:rPr>
          <w:rStyle w:val="Hipervnculo"/>
          <w:rFonts w:cstheme="minorHAnsi"/>
          <w:color w:val="000000" w:themeColor="text1"/>
          <w:sz w:val="24"/>
          <w:u w:val="none"/>
          <w:lang w:eastAsia="es-CL"/>
        </w:rPr>
        <w:t>ade</w:t>
      </w:r>
      <w:r w:rsidR="00E80D72" w:rsidRPr="00C13CBE">
        <w:rPr>
          <w:rStyle w:val="Hipervnculo"/>
          <w:rFonts w:cstheme="minorHAnsi"/>
          <w:color w:val="000000" w:themeColor="text1"/>
          <w:sz w:val="24"/>
          <w:u w:val="none"/>
          <w:lang w:eastAsia="es-CL"/>
        </w:rPr>
        <w:t xml:space="preserve"> la mirada propia de la sustentabilidad de dicho pueblo, que implica aspectos m</w:t>
      </w:r>
      <w:r w:rsidR="00E80D72" w:rsidRPr="00C13CBE">
        <w:rPr>
          <w:rStyle w:val="Hipervnculo"/>
          <w:rFonts w:cstheme="minorHAnsi" w:hint="eastAsia"/>
          <w:color w:val="000000" w:themeColor="text1"/>
          <w:sz w:val="24"/>
          <w:u w:val="none"/>
          <w:lang w:eastAsia="es-CL"/>
        </w:rPr>
        <w:t>á</w:t>
      </w:r>
      <w:r w:rsidR="00E80D72" w:rsidRPr="00C13CBE">
        <w:rPr>
          <w:rStyle w:val="Hipervnculo"/>
          <w:rFonts w:cstheme="minorHAnsi"/>
          <w:color w:val="000000" w:themeColor="text1"/>
          <w:sz w:val="24"/>
          <w:u w:val="none"/>
          <w:lang w:eastAsia="es-CL"/>
        </w:rPr>
        <w:t>s all</w:t>
      </w:r>
      <w:r w:rsidR="00E80D72" w:rsidRPr="00C13CBE">
        <w:rPr>
          <w:rStyle w:val="Hipervnculo"/>
          <w:rFonts w:cstheme="minorHAnsi" w:hint="eastAsia"/>
          <w:color w:val="000000" w:themeColor="text1"/>
          <w:sz w:val="24"/>
          <w:u w:val="none"/>
          <w:lang w:eastAsia="es-CL"/>
        </w:rPr>
        <w:t>á</w:t>
      </w:r>
      <w:r w:rsidR="00E80D72" w:rsidRPr="00C13CBE">
        <w:rPr>
          <w:rStyle w:val="Hipervnculo"/>
          <w:rFonts w:cstheme="minorHAnsi"/>
          <w:color w:val="000000" w:themeColor="text1"/>
          <w:sz w:val="24"/>
          <w:u w:val="none"/>
          <w:lang w:eastAsia="es-CL"/>
        </w:rPr>
        <w:t xml:space="preserve"> de la</w:t>
      </w:r>
      <w:r w:rsidR="006C6EAE" w:rsidRPr="00C13CBE">
        <w:rPr>
          <w:rStyle w:val="Hipervnculo"/>
          <w:rFonts w:cstheme="minorHAnsi"/>
          <w:color w:val="000000" w:themeColor="text1"/>
          <w:sz w:val="24"/>
          <w:u w:val="none"/>
          <w:lang w:eastAsia="es-CL"/>
        </w:rPr>
        <w:t xml:space="preserve"> pura</w:t>
      </w:r>
      <w:r w:rsidR="00E80D72" w:rsidRPr="00C13CBE">
        <w:rPr>
          <w:rStyle w:val="Hipervnculo"/>
          <w:rFonts w:cstheme="minorHAnsi"/>
          <w:color w:val="000000" w:themeColor="text1"/>
          <w:sz w:val="24"/>
          <w:u w:val="none"/>
          <w:lang w:eastAsia="es-CL"/>
        </w:rPr>
        <w:t xml:space="preserve"> eficiencia, e incluye aspectos culturales, como el manejo de la lengua y la cosmovisi</w:t>
      </w:r>
      <w:r w:rsidR="00E80D72" w:rsidRPr="00C13CBE">
        <w:rPr>
          <w:rStyle w:val="Hipervnculo"/>
          <w:rFonts w:cstheme="minorHAnsi" w:hint="eastAsia"/>
          <w:color w:val="000000" w:themeColor="text1"/>
          <w:sz w:val="24"/>
          <w:u w:val="none"/>
          <w:lang w:eastAsia="es-CL"/>
        </w:rPr>
        <w:t>ó</w:t>
      </w:r>
      <w:r w:rsidR="00E80D72" w:rsidRPr="00C13CBE">
        <w:rPr>
          <w:rStyle w:val="Hipervnculo"/>
          <w:rFonts w:cstheme="minorHAnsi"/>
          <w:color w:val="000000" w:themeColor="text1"/>
          <w:sz w:val="24"/>
          <w:u w:val="none"/>
          <w:lang w:eastAsia="es-CL"/>
        </w:rPr>
        <w:t>n, los conocimientos y la manera de relacionarse con los espacios y territorios; espirituales, en el sentido del respeto que requiere la relaci</w:t>
      </w:r>
      <w:r w:rsidR="00E80D72" w:rsidRPr="00C13CBE">
        <w:rPr>
          <w:rStyle w:val="Hipervnculo"/>
          <w:rFonts w:cstheme="minorHAnsi" w:hint="eastAsia"/>
          <w:color w:val="000000" w:themeColor="text1"/>
          <w:sz w:val="24"/>
          <w:u w:val="none"/>
          <w:lang w:eastAsia="es-CL"/>
        </w:rPr>
        <w:t>ó</w:t>
      </w:r>
      <w:r w:rsidR="00E80D72" w:rsidRPr="00C13CBE">
        <w:rPr>
          <w:rStyle w:val="Hipervnculo"/>
          <w:rFonts w:cstheme="minorHAnsi"/>
          <w:color w:val="000000" w:themeColor="text1"/>
          <w:sz w:val="24"/>
          <w:u w:val="none"/>
          <w:lang w:eastAsia="es-CL"/>
        </w:rPr>
        <w:t>n con la naturaleza; sociales, que buscan armonizar con el entorno y las personas, generando oportunidades de desarrollo en el sentido amplio.</w:t>
      </w:r>
    </w:p>
    <w:p w14:paraId="551C6AB6" w14:textId="77777777" w:rsidR="00E61353" w:rsidRPr="00021702" w:rsidRDefault="00E61353" w:rsidP="00E61353">
      <w:pPr>
        <w:jc w:val="both"/>
      </w:pPr>
    </w:p>
    <w:p w14:paraId="3E36AB66" w14:textId="77777777" w:rsidR="00E61353" w:rsidRDefault="00E61353" w:rsidP="00E61353">
      <w:pPr>
        <w:jc w:val="both"/>
      </w:pPr>
      <w:r>
        <w:t>¿Cómo puedo migrar a la sustentabilidad?</w:t>
      </w:r>
    </w:p>
    <w:p w14:paraId="525A3561" w14:textId="77777777" w:rsidR="00E61353" w:rsidRDefault="00E61353" w:rsidP="00E61353">
      <w:pPr>
        <w:jc w:val="both"/>
      </w:pPr>
    </w:p>
    <w:p w14:paraId="69BEB575" w14:textId="77777777" w:rsidR="00E61353" w:rsidRDefault="00E61353" w:rsidP="00E6135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544446EF" w14:textId="77777777" w:rsidR="00E61353" w:rsidRDefault="00E61353" w:rsidP="00E61353">
      <w:pPr>
        <w:jc w:val="both"/>
      </w:pPr>
    </w:p>
    <w:p w14:paraId="5A621B36" w14:textId="77777777" w:rsidR="00E61353" w:rsidRPr="00CE2EE3" w:rsidRDefault="00E61353" w:rsidP="00E61353">
      <w:pPr>
        <w:pStyle w:val="Prrafodelista"/>
        <w:numPr>
          <w:ilvl w:val="0"/>
          <w:numId w:val="34"/>
        </w:numPr>
        <w:spacing w:after="160" w:line="259" w:lineRule="auto"/>
        <w:contextualSpacing/>
        <w:rPr>
          <w:b/>
        </w:rPr>
      </w:pPr>
      <w:r w:rsidRPr="00CE2EE3">
        <w:rPr>
          <w:b/>
        </w:rPr>
        <w:t>EFICIENCIA ENERGÉTICA Y ENERGÍAS RENOVABLES</w:t>
      </w:r>
    </w:p>
    <w:p w14:paraId="00BABF09" w14:textId="77777777" w:rsidR="00E61353" w:rsidRDefault="00E61353" w:rsidP="00E6135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173F7CA3" w14:textId="77777777" w:rsidR="00E61353" w:rsidRPr="00CE2EE3" w:rsidRDefault="00E61353" w:rsidP="00E61353">
      <w:pPr>
        <w:ind w:firstLine="708"/>
        <w:rPr>
          <w:b/>
          <w:color w:val="984806" w:themeColor="accent6" w:themeShade="80"/>
        </w:rPr>
      </w:pPr>
    </w:p>
    <w:p w14:paraId="799D2DD0" w14:textId="77777777" w:rsidR="00E61353" w:rsidRDefault="00E61353" w:rsidP="00E6135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1DF37D89" w14:textId="77777777" w:rsidR="00E61353" w:rsidRPr="00F937B2" w:rsidRDefault="00E61353" w:rsidP="00E6135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2123C178" w14:textId="77777777" w:rsidR="00E61353" w:rsidRDefault="00E61353" w:rsidP="00E61353">
      <w:r>
        <w:t>______</w:t>
      </w:r>
    </w:p>
    <w:p w14:paraId="73C1E41E" w14:textId="77777777" w:rsidR="00E61353" w:rsidRPr="00CE2EE3" w:rsidRDefault="00E61353" w:rsidP="00E6135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lastRenderedPageBreak/>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05956B2" w14:textId="77777777" w:rsidR="00E61353" w:rsidRPr="00021702" w:rsidRDefault="00E61353" w:rsidP="00E61353">
      <w:pPr>
        <w:jc w:val="both"/>
      </w:pPr>
    </w:p>
    <w:p w14:paraId="2E5FD7FC" w14:textId="77777777" w:rsidR="00E61353" w:rsidRPr="00F937B2" w:rsidRDefault="00E61353" w:rsidP="00E61353">
      <w:pPr>
        <w:pStyle w:val="Prrafodelista"/>
        <w:numPr>
          <w:ilvl w:val="1"/>
          <w:numId w:val="31"/>
        </w:numPr>
        <w:spacing w:after="160" w:line="259" w:lineRule="auto"/>
        <w:contextualSpacing/>
        <w:jc w:val="both"/>
      </w:pPr>
      <w:r>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2DEDB8FD" w14:textId="77777777" w:rsidR="00E61353" w:rsidRPr="0003203B" w:rsidRDefault="00E61353" w:rsidP="00E6135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13DE7E9B" w14:textId="77777777" w:rsidR="00E61353" w:rsidRDefault="00E61353" w:rsidP="00E6135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59ABB8BA" w14:textId="77777777" w:rsidR="00E61353" w:rsidRDefault="00E61353" w:rsidP="00E6135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BDAAF28" w14:textId="77777777" w:rsidR="00E61353" w:rsidRDefault="00E61353" w:rsidP="00E6135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F7E6778" w14:textId="77777777" w:rsidR="00E61353" w:rsidRDefault="00E61353" w:rsidP="00E6135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5EF7B4C" w14:textId="32A50EC0" w:rsidR="00E61353" w:rsidRDefault="00E61353" w:rsidP="00E61353">
      <w:pPr>
        <w:jc w:val="both"/>
      </w:pPr>
    </w:p>
    <w:p w14:paraId="5F5A01A7" w14:textId="77777777" w:rsidR="00E61353" w:rsidRDefault="00E61353" w:rsidP="00E61353">
      <w:pPr>
        <w:pStyle w:val="Prrafodelista"/>
        <w:numPr>
          <w:ilvl w:val="0"/>
          <w:numId w:val="34"/>
        </w:numPr>
        <w:spacing w:after="160" w:line="259" w:lineRule="auto"/>
        <w:contextualSpacing/>
        <w:rPr>
          <w:b/>
        </w:rPr>
      </w:pPr>
      <w:r w:rsidRPr="00CE2EE3">
        <w:rPr>
          <w:b/>
        </w:rPr>
        <w:t>ECONOMÍA CIRCULAR</w:t>
      </w:r>
    </w:p>
    <w:p w14:paraId="1AFE44DA" w14:textId="77777777" w:rsidR="00E61353" w:rsidRDefault="00E61353" w:rsidP="00E61353">
      <w:pPr>
        <w:pStyle w:val="Prrafodelista"/>
        <w:rPr>
          <w:b/>
        </w:rPr>
      </w:pPr>
    </w:p>
    <w:p w14:paraId="27A4293A" w14:textId="77777777" w:rsidR="00E61353" w:rsidRPr="00CE2EE3" w:rsidRDefault="00E61353" w:rsidP="00E61353">
      <w:pPr>
        <w:pStyle w:val="Prrafodelista"/>
        <w:rPr>
          <w:b/>
          <w:color w:val="984806" w:themeColor="accent6" w:themeShade="80"/>
        </w:rPr>
      </w:pPr>
      <w:r w:rsidRPr="00CE2EE3">
        <w:rPr>
          <w:b/>
          <w:color w:val="984806" w:themeColor="accent6" w:themeShade="80"/>
        </w:rPr>
        <w:t xml:space="preserve">¿Qué puedo hacer en mi negocio?  </w:t>
      </w:r>
    </w:p>
    <w:p w14:paraId="5FCE5B3A" w14:textId="77777777" w:rsidR="00E61353" w:rsidRPr="00CE2EE3" w:rsidRDefault="00E61353" w:rsidP="00E61353">
      <w:pPr>
        <w:pStyle w:val="Prrafodelista"/>
        <w:rPr>
          <w:b/>
        </w:rPr>
      </w:pPr>
    </w:p>
    <w:p w14:paraId="0A8EB304" w14:textId="77777777" w:rsidR="00E61353" w:rsidRPr="00CE2EE3" w:rsidRDefault="00E61353" w:rsidP="00E6135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F7645FF" w14:textId="77777777" w:rsidR="00E61353" w:rsidRPr="00CE2EE3" w:rsidRDefault="00E61353" w:rsidP="00E6135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1767FB31" w14:textId="77777777" w:rsidR="00E61353" w:rsidRDefault="00E61353" w:rsidP="00E6135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0B1C3915" w14:textId="77777777" w:rsidR="00E61353" w:rsidRDefault="00E61353" w:rsidP="00E6135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54C68988" w14:textId="77777777" w:rsidR="00E61353" w:rsidRDefault="00E61353" w:rsidP="00E61353">
      <w:pPr>
        <w:pStyle w:val="Prrafodelista"/>
        <w:numPr>
          <w:ilvl w:val="1"/>
          <w:numId w:val="34"/>
        </w:numPr>
        <w:spacing w:after="160" w:line="259" w:lineRule="auto"/>
        <w:contextualSpacing/>
        <w:jc w:val="both"/>
      </w:pPr>
      <w:r>
        <w:t>Generación de envases y embalajes sustentables y/o eco-etiquetado.</w:t>
      </w:r>
    </w:p>
    <w:p w14:paraId="5F971B5E" w14:textId="77777777" w:rsidR="00E61353" w:rsidRDefault="00E61353" w:rsidP="00E6135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4301D3BE" w14:textId="77777777" w:rsidR="00E61353" w:rsidRPr="00CE2EE3" w:rsidRDefault="00E61353" w:rsidP="00E61353">
      <w:pPr>
        <w:pStyle w:val="Prrafodelista"/>
        <w:numPr>
          <w:ilvl w:val="1"/>
          <w:numId w:val="34"/>
        </w:numPr>
        <w:spacing w:after="160" w:line="259" w:lineRule="auto"/>
        <w:contextualSpacing/>
        <w:jc w:val="both"/>
      </w:pPr>
      <w:r w:rsidRPr="00CE2EE3">
        <w:t>Diseño e implementación de servicios de reparación o arriendo de productos.</w:t>
      </w:r>
    </w:p>
    <w:p w14:paraId="3824FDC2" w14:textId="77777777" w:rsidR="00E61353" w:rsidRDefault="00E61353" w:rsidP="00E61353">
      <w:pPr>
        <w:jc w:val="both"/>
      </w:pPr>
      <w:r>
        <w:t>_________</w:t>
      </w:r>
    </w:p>
    <w:p w14:paraId="7E27DE3B" w14:textId="77777777" w:rsidR="00E61353" w:rsidRPr="00CE2EE3" w:rsidRDefault="00E61353" w:rsidP="00E6135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5A8566B5" w14:textId="77777777" w:rsidR="00E61353" w:rsidRPr="00CE2EE3" w:rsidRDefault="00E61353" w:rsidP="00E61353">
      <w:pPr>
        <w:jc w:val="both"/>
      </w:pPr>
    </w:p>
    <w:p w14:paraId="4AC20F89" w14:textId="77777777" w:rsidR="00E61353" w:rsidRDefault="00E61353" w:rsidP="00E61353">
      <w:pPr>
        <w:pStyle w:val="Prrafodelista"/>
        <w:numPr>
          <w:ilvl w:val="1"/>
          <w:numId w:val="34"/>
        </w:numPr>
        <w:spacing w:after="160" w:line="259" w:lineRule="auto"/>
        <w:contextualSpacing/>
        <w:jc w:val="both"/>
      </w:pPr>
      <w:r>
        <w:t>Creación de guías y/o capacitaciones en:</w:t>
      </w:r>
    </w:p>
    <w:p w14:paraId="11DAD62F" w14:textId="77777777" w:rsidR="00E61353" w:rsidRDefault="00E61353" w:rsidP="00E6135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135793A2" w14:textId="77777777" w:rsidR="00E61353" w:rsidRDefault="00E61353" w:rsidP="00E61353">
      <w:pPr>
        <w:pStyle w:val="Prrafodelista"/>
        <w:numPr>
          <w:ilvl w:val="0"/>
          <w:numId w:val="32"/>
        </w:numPr>
        <w:spacing w:after="160" w:line="259" w:lineRule="auto"/>
        <w:contextualSpacing/>
        <w:jc w:val="both"/>
      </w:pPr>
      <w:r w:rsidRPr="00CD0EC5">
        <w:t>Innovación y nuevas líneas de trabajo en base a la gestión de residuos.</w:t>
      </w:r>
    </w:p>
    <w:p w14:paraId="21C75710" w14:textId="77777777" w:rsidR="00E61353" w:rsidRDefault="00E61353" w:rsidP="00E6135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7763D6E7" w14:textId="77777777" w:rsidR="00E61353" w:rsidRDefault="00E61353" w:rsidP="00E6135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4C3850CE" w14:textId="77777777" w:rsidR="00E61353" w:rsidRPr="00A25668" w:rsidRDefault="00E61353" w:rsidP="00E61353">
      <w:pPr>
        <w:jc w:val="both"/>
      </w:pPr>
    </w:p>
    <w:p w14:paraId="2780D677" w14:textId="77777777" w:rsidR="00E61353" w:rsidRDefault="00E61353" w:rsidP="00E61353">
      <w:pPr>
        <w:pStyle w:val="Prrafodelista"/>
        <w:numPr>
          <w:ilvl w:val="0"/>
          <w:numId w:val="34"/>
        </w:numPr>
        <w:spacing w:after="160" w:line="259" w:lineRule="auto"/>
        <w:contextualSpacing/>
        <w:rPr>
          <w:b/>
        </w:rPr>
      </w:pPr>
      <w:r w:rsidRPr="00CE2EE3">
        <w:rPr>
          <w:b/>
        </w:rPr>
        <w:t xml:space="preserve">USO EFICIENTE DEL AGUA </w:t>
      </w:r>
    </w:p>
    <w:p w14:paraId="14B04EBA" w14:textId="77777777" w:rsidR="00E61353" w:rsidRDefault="00E61353" w:rsidP="00E61353">
      <w:pPr>
        <w:pStyle w:val="Prrafodelista"/>
        <w:rPr>
          <w:b/>
          <w:color w:val="984806" w:themeColor="accent6" w:themeShade="80"/>
        </w:rPr>
      </w:pPr>
    </w:p>
    <w:p w14:paraId="4AC8F196" w14:textId="77777777" w:rsidR="00E61353" w:rsidRPr="00CE2EE3" w:rsidRDefault="00E61353" w:rsidP="00E61353">
      <w:pPr>
        <w:pStyle w:val="Prrafodelista"/>
        <w:rPr>
          <w:b/>
          <w:color w:val="984806" w:themeColor="accent6" w:themeShade="80"/>
        </w:rPr>
      </w:pPr>
      <w:r w:rsidRPr="00CE2EE3">
        <w:rPr>
          <w:b/>
          <w:color w:val="984806" w:themeColor="accent6" w:themeShade="80"/>
        </w:rPr>
        <w:t xml:space="preserve">¿Qué puedo hacer en mi negocio?  </w:t>
      </w:r>
    </w:p>
    <w:p w14:paraId="19E8F44A" w14:textId="77777777" w:rsidR="00E61353" w:rsidRPr="00CE2EE3" w:rsidRDefault="00E61353" w:rsidP="00E61353">
      <w:pPr>
        <w:pStyle w:val="Prrafodelista"/>
        <w:rPr>
          <w:b/>
        </w:rPr>
      </w:pPr>
    </w:p>
    <w:p w14:paraId="18F08AD6" w14:textId="77777777" w:rsidR="00E61353" w:rsidRDefault="00E61353" w:rsidP="00E6135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5F0ADFF3" w14:textId="77777777" w:rsidR="00E61353" w:rsidRDefault="00E61353" w:rsidP="00E61353">
      <w:pPr>
        <w:pStyle w:val="Prrafodelista"/>
        <w:numPr>
          <w:ilvl w:val="1"/>
          <w:numId w:val="34"/>
        </w:numPr>
        <w:spacing w:after="160" w:line="259" w:lineRule="auto"/>
        <w:contextualSpacing/>
        <w:jc w:val="both"/>
      </w:pPr>
      <w:r>
        <w:t>Creación de guías y/o capacitaciones en:</w:t>
      </w:r>
    </w:p>
    <w:p w14:paraId="3F3E4D90" w14:textId="77777777" w:rsidR="00E61353" w:rsidRDefault="00E61353" w:rsidP="00E6135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54325073" w14:textId="77777777" w:rsidR="00E61353" w:rsidRDefault="00E61353" w:rsidP="00E6135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24890DA5" w14:textId="77777777" w:rsidR="006C6EAE" w:rsidRDefault="00E61353" w:rsidP="00E6135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p>
    <w:p w14:paraId="29451C07" w14:textId="5827CE96" w:rsidR="00E61353" w:rsidRDefault="006C6EAE" w:rsidP="006C6EAE">
      <w:pPr>
        <w:spacing w:after="160" w:line="259" w:lineRule="auto"/>
        <w:ind w:left="709"/>
        <w:contextualSpacing/>
        <w:jc w:val="both"/>
      </w:pPr>
      <w:r>
        <w:t>3.3 Incorporar acciones como cosecha o reutilización del agua.</w:t>
      </w:r>
    </w:p>
    <w:p w14:paraId="6C68749E" w14:textId="31E0341C" w:rsidR="006C6EAE" w:rsidRDefault="006C6EAE" w:rsidP="006C6EAE">
      <w:pPr>
        <w:spacing w:after="160" w:line="259" w:lineRule="auto"/>
        <w:ind w:left="709"/>
        <w:contextualSpacing/>
        <w:jc w:val="both"/>
      </w:pPr>
    </w:p>
    <w:p w14:paraId="198839FC" w14:textId="60951A81" w:rsidR="006C6EAE" w:rsidRDefault="006C6EAE" w:rsidP="006C6EAE">
      <w:pPr>
        <w:pStyle w:val="Prrafodelista"/>
        <w:numPr>
          <w:ilvl w:val="0"/>
          <w:numId w:val="34"/>
        </w:numPr>
        <w:spacing w:after="160" w:line="259" w:lineRule="auto"/>
        <w:contextualSpacing/>
        <w:jc w:val="both"/>
      </w:pPr>
      <w:r>
        <w:t>INCORPORACIÓN DE ASPECTOS SOCIALES Y CULTURALES</w:t>
      </w:r>
    </w:p>
    <w:p w14:paraId="5326BFDF" w14:textId="58F404B2" w:rsidR="006C6EAE" w:rsidRDefault="006C6EAE" w:rsidP="006C6EAE">
      <w:pPr>
        <w:pStyle w:val="Prrafodelista"/>
        <w:spacing w:after="160" w:line="259" w:lineRule="auto"/>
        <w:ind w:left="720"/>
        <w:contextualSpacing/>
        <w:jc w:val="both"/>
      </w:pPr>
    </w:p>
    <w:p w14:paraId="246516C1" w14:textId="5936635D" w:rsidR="006C6EAE" w:rsidRDefault="006C6EAE" w:rsidP="006C6EAE">
      <w:pPr>
        <w:pStyle w:val="Prrafodelista"/>
        <w:spacing w:after="160" w:line="259" w:lineRule="auto"/>
        <w:ind w:left="720"/>
        <w:contextualSpacing/>
        <w:jc w:val="both"/>
      </w:pPr>
      <w:r>
        <w:t>En general, la mirada de la sustentabilidad en los pueblos indígenas incluye todos los aspectos relacionadas con su forma de estar en un territorio</w:t>
      </w:r>
      <w:r w:rsidR="00FB3475">
        <w:t xml:space="preserve"> y </w:t>
      </w:r>
      <w:r>
        <w:t>desarrollar actividades de manera equilibrada con el resto de formas de vida qu</w:t>
      </w:r>
      <w:r w:rsidR="00FB3475">
        <w:t>e en el habitan</w:t>
      </w:r>
      <w:r>
        <w:t xml:space="preserve">, dentro de las cuales se incluyen los aspectos económicos. Además, dicha mirada es de largo plazo y </w:t>
      </w:r>
      <w:r w:rsidR="00FB3475">
        <w:t>muchas veces implica condicionar la actividad social o económica a la permanencia y bienestar del resto de formas de vida, así como a la relación de reciprocidad que se establece con la naturaleza,</w:t>
      </w:r>
    </w:p>
    <w:p w14:paraId="23815336" w14:textId="43A5C07C" w:rsidR="006C6EAE" w:rsidRDefault="006C6EAE" w:rsidP="006C6EAE">
      <w:pPr>
        <w:pStyle w:val="Prrafodelista"/>
        <w:spacing w:after="160" w:line="259" w:lineRule="auto"/>
        <w:ind w:left="720"/>
        <w:contextualSpacing/>
        <w:jc w:val="both"/>
      </w:pPr>
    </w:p>
    <w:p w14:paraId="48D62CA3" w14:textId="30B8AC5B" w:rsidR="006C6EAE" w:rsidRDefault="006C6EAE" w:rsidP="006C6EAE">
      <w:pPr>
        <w:pStyle w:val="Prrafodelista"/>
        <w:spacing w:after="160" w:line="259" w:lineRule="auto"/>
        <w:ind w:left="720"/>
        <w:contextualSpacing/>
        <w:jc w:val="both"/>
      </w:pPr>
      <w:r>
        <w:t>Actualme</w:t>
      </w:r>
      <w:r w:rsidR="00FB3475">
        <w:t xml:space="preserve">nte, y producto de los diversos </w:t>
      </w:r>
      <w:r>
        <w:t>procesos sociales, dicha mirada de sustenta</w:t>
      </w:r>
      <w:r w:rsidR="00FB3475">
        <w:t xml:space="preserve">bilidad ha quedad subsumida e </w:t>
      </w:r>
      <w:proofErr w:type="spellStart"/>
      <w:r w:rsidR="00FB3475">
        <w:t>invisibilizada</w:t>
      </w:r>
      <w:proofErr w:type="spellEnd"/>
      <w:r w:rsidR="00FB3475">
        <w:t xml:space="preserve"> por</w:t>
      </w:r>
      <w:r w:rsidR="00CB05B6">
        <w:t xml:space="preserve"> una </w:t>
      </w:r>
      <w:r w:rsidR="00FB3475">
        <w:t xml:space="preserve">visión económica </w:t>
      </w:r>
      <w:proofErr w:type="spellStart"/>
      <w:r w:rsidR="00FB3475">
        <w:t>monocultural</w:t>
      </w:r>
      <w:proofErr w:type="spellEnd"/>
      <w:r w:rsidR="00FB3475">
        <w:t xml:space="preserve"> y dominante</w:t>
      </w:r>
      <w:r>
        <w:t>,</w:t>
      </w:r>
      <w:r w:rsidR="00FB3475">
        <w:t xml:space="preserve"> centrada en los aspectos técnicos, </w:t>
      </w:r>
      <w:r>
        <w:t>donde la eficiencia y la utilidad</w:t>
      </w:r>
      <w:r w:rsidR="00CB05B6">
        <w:t>,</w:t>
      </w:r>
      <w:r w:rsidR="00FB3475">
        <w:t xml:space="preserve"> por ejemplo, no incluyen dentro de sus modelos, </w:t>
      </w:r>
      <w:r w:rsidR="00CB05B6">
        <w:t xml:space="preserve">la disponibilidad de “materiales”, “recursos” y “conocimientos” que bajo la mirada indígena son indispensables para la reproducción de la vida. En este sentido, </w:t>
      </w:r>
      <w:r w:rsidR="00FB3475">
        <w:t xml:space="preserve">cuando se trata de sustentabilidad, </w:t>
      </w:r>
      <w:r w:rsidR="00CB05B6">
        <w:t>se recomienda la incorporación de actividades y procesos que rescaten</w:t>
      </w:r>
      <w:r w:rsidR="00FB3475">
        <w:t>, en algún sentido,</w:t>
      </w:r>
      <w:r w:rsidR="00CB05B6">
        <w:t xml:space="preserve"> dicha mirada y pongan en va</w:t>
      </w:r>
      <w:r w:rsidR="0052621A">
        <w:t>lor los conocimientos y</w:t>
      </w:r>
      <w:r w:rsidR="00FB3475">
        <w:t xml:space="preserve"> acciones</w:t>
      </w:r>
      <w:r w:rsidR="0052621A">
        <w:t xml:space="preserve"> que incorporen el</w:t>
      </w:r>
      <w:r w:rsidR="00CB05B6">
        <w:t xml:space="preserve"> respeto por aquellos límites que sugiere la cosmovisión mapuche. Entre ellos:</w:t>
      </w:r>
    </w:p>
    <w:p w14:paraId="1E040396" w14:textId="77777777" w:rsidR="006C6EAE" w:rsidRDefault="006C6EAE" w:rsidP="006C6EAE">
      <w:pPr>
        <w:pStyle w:val="Prrafodelista"/>
        <w:spacing w:after="160" w:line="259" w:lineRule="auto"/>
        <w:ind w:left="720"/>
        <w:contextualSpacing/>
        <w:jc w:val="both"/>
      </w:pPr>
    </w:p>
    <w:p w14:paraId="4884A4E0" w14:textId="2CC20EC4" w:rsidR="006C6EAE" w:rsidRDefault="00CB05B6" w:rsidP="006C6EAE">
      <w:pPr>
        <w:pStyle w:val="Prrafodelista"/>
        <w:numPr>
          <w:ilvl w:val="1"/>
          <w:numId w:val="24"/>
        </w:numPr>
        <w:spacing w:after="160" w:line="259" w:lineRule="auto"/>
        <w:contextualSpacing/>
        <w:jc w:val="both"/>
      </w:pPr>
      <w:r>
        <w:lastRenderedPageBreak/>
        <w:t>Incorporación laboral de mujeres, jóvenes y adultos mayores de la comunidad o el territorio.</w:t>
      </w:r>
      <w:r w:rsidR="0052621A">
        <w:t xml:space="preserve"> Esta acción por ejemplo a punta a la redistribución del bienestar más allá de la unidad económica, por otra parte, la inclusión de personas jóvenes incide en la permanencia de estos en los territorios.</w:t>
      </w:r>
    </w:p>
    <w:p w14:paraId="23BE0062" w14:textId="49ADA590" w:rsidR="00CB05B6" w:rsidRDefault="00CB05B6" w:rsidP="006C6EAE">
      <w:pPr>
        <w:pStyle w:val="Prrafodelista"/>
        <w:numPr>
          <w:ilvl w:val="1"/>
          <w:numId w:val="24"/>
        </w:numPr>
        <w:spacing w:after="160" w:line="259" w:lineRule="auto"/>
        <w:contextualSpacing/>
        <w:jc w:val="both"/>
      </w:pPr>
      <w:r>
        <w:t xml:space="preserve">Vinculación con pequeños productores </w:t>
      </w:r>
      <w:r w:rsidR="004C2B1D">
        <w:t>de la comunidad o el territorio, para compra de productos o para la complementación de los servicios.</w:t>
      </w:r>
      <w:r w:rsidR="0052621A">
        <w:t xml:space="preserve"> Generar una red</w:t>
      </w:r>
      <w:r w:rsidR="00E664F6">
        <w:t xml:space="preserve"> o vinculación</w:t>
      </w:r>
      <w:r w:rsidR="0052621A">
        <w:t>, es una acción asociativa propia de los pueblos ind</w:t>
      </w:r>
      <w:r w:rsidR="00E664F6">
        <w:t>ígenas.</w:t>
      </w:r>
    </w:p>
    <w:p w14:paraId="3F842B45" w14:textId="50C173F3" w:rsidR="004C2B1D" w:rsidRDefault="004C2B1D" w:rsidP="006C6EAE">
      <w:pPr>
        <w:pStyle w:val="Prrafodelista"/>
        <w:numPr>
          <w:ilvl w:val="1"/>
          <w:numId w:val="24"/>
        </w:numPr>
        <w:spacing w:after="160" w:line="259" w:lineRule="auto"/>
        <w:contextualSpacing/>
        <w:jc w:val="both"/>
      </w:pPr>
      <w:r>
        <w:t>Incorporación del mapudungun en la interacci</w:t>
      </w:r>
      <w:r w:rsidR="00797580">
        <w:t>ón con los clientes y en elementos de difusión o marketing, como ejemplo, presentar menú en español y mapudungun, señalética y todos los elementos de comunicación pueden ir en ambos idiomas.</w:t>
      </w:r>
      <w:r w:rsidR="00E664F6">
        <w:t xml:space="preserve"> En general es una acción que permite revalorizar y rescatar la lengua, y un incentivo para su uso cotidiano.</w:t>
      </w:r>
    </w:p>
    <w:p w14:paraId="7913901B" w14:textId="62520A96" w:rsidR="00797580" w:rsidRDefault="00797580" w:rsidP="006C6EAE">
      <w:pPr>
        <w:pStyle w:val="Prrafodelista"/>
        <w:numPr>
          <w:ilvl w:val="1"/>
          <w:numId w:val="24"/>
        </w:numPr>
        <w:spacing w:after="160" w:line="259" w:lineRule="auto"/>
        <w:contextualSpacing/>
        <w:jc w:val="both"/>
      </w:pPr>
      <w:r>
        <w:t>El negocio incluye la historia local, considerando familias, espacios y conocimientos propios del lugar, de manera de resaltar de buena manera los elementos propios de la cultura mapuche.</w:t>
      </w:r>
    </w:p>
    <w:p w14:paraId="006D0519" w14:textId="2ABFC86A" w:rsidR="00797580" w:rsidRDefault="00797580" w:rsidP="006C6EAE">
      <w:pPr>
        <w:pStyle w:val="Prrafodelista"/>
        <w:numPr>
          <w:ilvl w:val="1"/>
          <w:numId w:val="24"/>
        </w:numPr>
        <w:spacing w:after="160" w:line="259" w:lineRule="auto"/>
        <w:contextualSpacing/>
        <w:jc w:val="both"/>
      </w:pPr>
      <w:r>
        <w:t xml:space="preserve">El negocio está basado en un oficio tradicional mapuche; </w:t>
      </w:r>
      <w:proofErr w:type="gramStart"/>
      <w:r>
        <w:t>como</w:t>
      </w:r>
      <w:proofErr w:type="gramEnd"/>
      <w:r>
        <w:t xml:space="preserve"> por ejemplo: elaboración de joyas (</w:t>
      </w:r>
      <w:proofErr w:type="spellStart"/>
      <w:r w:rsidR="001C76FC">
        <w:t>rüt</w:t>
      </w:r>
      <w:r>
        <w:t>rafe</w:t>
      </w:r>
      <w:proofErr w:type="spellEnd"/>
      <w:r>
        <w:t>), trabajo en telar (</w:t>
      </w:r>
      <w:proofErr w:type="spellStart"/>
      <w:r w:rsidR="001C76FC">
        <w:t>ngürekafe</w:t>
      </w:r>
      <w:proofErr w:type="spellEnd"/>
      <w:r w:rsidR="001C76FC">
        <w:t>)</w:t>
      </w:r>
      <w:r w:rsidR="00EB595A">
        <w:t>, alfarero/a (</w:t>
      </w:r>
      <w:proofErr w:type="spellStart"/>
      <w:r w:rsidR="00EB595A">
        <w:t>wizüfe</w:t>
      </w:r>
      <w:proofErr w:type="spellEnd"/>
      <w:r w:rsidR="00EB595A">
        <w:t>), entre otros.</w:t>
      </w:r>
    </w:p>
    <w:p w14:paraId="1A785E0E" w14:textId="77777777" w:rsidR="00EB595A" w:rsidRPr="00CD0EC5" w:rsidRDefault="00EB595A" w:rsidP="00E664F6">
      <w:pPr>
        <w:spacing w:after="160" w:line="259" w:lineRule="auto"/>
        <w:ind w:left="720"/>
        <w:contextualSpacing/>
        <w:jc w:val="both"/>
      </w:pPr>
    </w:p>
    <w:p w14:paraId="6714C76B" w14:textId="77777777" w:rsidR="008501F1" w:rsidRDefault="008501F1">
      <w:pPr>
        <w:rPr>
          <w:rFonts w:eastAsia="Arial Unicode MS" w:cs="Arial"/>
          <w:b/>
          <w:bCs/>
          <w:sz w:val="40"/>
          <w:szCs w:val="40"/>
        </w:rPr>
      </w:pPr>
      <w:r>
        <w:rPr>
          <w:rFonts w:eastAsia="Arial Unicode MS" w:cs="Arial"/>
          <w:b/>
          <w:bCs/>
          <w:sz w:val="40"/>
          <w:szCs w:val="40"/>
        </w:rPr>
        <w:br w:type="page"/>
      </w:r>
    </w:p>
    <w:p w14:paraId="7CCC9CFE" w14:textId="5891A932" w:rsidR="009E71AD" w:rsidRPr="00C13CBE" w:rsidRDefault="002F6495" w:rsidP="00263C31">
      <w:pPr>
        <w:jc w:val="center"/>
        <w:outlineLvl w:val="1"/>
        <w:rPr>
          <w:rFonts w:eastAsia="Arial Unicode MS" w:cs="Arial"/>
          <w:b/>
          <w:bCs/>
          <w:sz w:val="30"/>
          <w:szCs w:val="40"/>
        </w:rPr>
      </w:pPr>
      <w:r w:rsidRPr="00C13CBE">
        <w:rPr>
          <w:rFonts w:eastAsia="Arial Unicode MS" w:cs="Arial"/>
          <w:b/>
          <w:bCs/>
          <w:sz w:val="30"/>
          <w:szCs w:val="40"/>
        </w:rPr>
        <w:lastRenderedPageBreak/>
        <w:t>Anexo 10</w:t>
      </w:r>
    </w:p>
    <w:p w14:paraId="5C816CA6" w14:textId="264280A4" w:rsidR="002F6495" w:rsidRDefault="002F6495" w:rsidP="00263C31">
      <w:pPr>
        <w:jc w:val="center"/>
        <w:outlineLvl w:val="1"/>
        <w:rPr>
          <w:rFonts w:eastAsia="Arial Unicode MS" w:cs="Arial"/>
          <w:b/>
          <w:bCs/>
          <w:sz w:val="40"/>
          <w:szCs w:val="40"/>
        </w:rPr>
      </w:pPr>
    </w:p>
    <w:tbl>
      <w:tblPr>
        <w:tblStyle w:val="Tablaconcuadrcula31"/>
        <w:tblW w:w="0" w:type="auto"/>
        <w:jc w:val="center"/>
        <w:tblLayout w:type="fixed"/>
        <w:tblLook w:val="04A0" w:firstRow="1" w:lastRow="0" w:firstColumn="1" w:lastColumn="0" w:noHBand="0" w:noVBand="1"/>
      </w:tblPr>
      <w:tblGrid>
        <w:gridCol w:w="1980"/>
        <w:gridCol w:w="425"/>
        <w:gridCol w:w="851"/>
        <w:gridCol w:w="5572"/>
      </w:tblGrid>
      <w:tr w:rsidR="00614317" w:rsidRPr="00614317" w14:paraId="71C019E9" w14:textId="77777777" w:rsidTr="007A7566">
        <w:trPr>
          <w:trHeight w:val="765"/>
          <w:jc w:val="center"/>
        </w:trPr>
        <w:tc>
          <w:tcPr>
            <w:tcW w:w="1980" w:type="dxa"/>
            <w:hideMark/>
          </w:tcPr>
          <w:p w14:paraId="7DA686B7" w14:textId="77777777" w:rsidR="00614317" w:rsidRPr="00614317" w:rsidRDefault="00614317" w:rsidP="00614317">
            <w:pPr>
              <w:spacing w:line="240" w:lineRule="atLeast"/>
              <w:jc w:val="center"/>
              <w:rPr>
                <w:b/>
                <w:bCs/>
                <w:sz w:val="15"/>
                <w:szCs w:val="15"/>
              </w:rPr>
            </w:pPr>
            <w:r w:rsidRPr="00614317">
              <w:rPr>
                <w:b/>
                <w:bCs/>
                <w:sz w:val="15"/>
                <w:szCs w:val="15"/>
              </w:rPr>
              <w:t>Nombre Actividad Característica del Turismo (ACT)</w:t>
            </w:r>
          </w:p>
        </w:tc>
        <w:tc>
          <w:tcPr>
            <w:tcW w:w="425" w:type="dxa"/>
            <w:hideMark/>
          </w:tcPr>
          <w:p w14:paraId="788B1330" w14:textId="77777777" w:rsidR="00614317" w:rsidRPr="00614317" w:rsidRDefault="00614317" w:rsidP="00614317">
            <w:pPr>
              <w:spacing w:line="240" w:lineRule="atLeast"/>
              <w:jc w:val="center"/>
              <w:rPr>
                <w:b/>
                <w:bCs/>
                <w:sz w:val="15"/>
                <w:szCs w:val="15"/>
              </w:rPr>
            </w:pPr>
            <w:r w:rsidRPr="00614317">
              <w:rPr>
                <w:b/>
                <w:bCs/>
                <w:sz w:val="15"/>
                <w:szCs w:val="15"/>
              </w:rPr>
              <w:t>N°</w:t>
            </w:r>
          </w:p>
        </w:tc>
        <w:tc>
          <w:tcPr>
            <w:tcW w:w="851" w:type="dxa"/>
            <w:hideMark/>
          </w:tcPr>
          <w:p w14:paraId="0A6C0A42" w14:textId="77777777" w:rsidR="00614317" w:rsidRPr="00614317" w:rsidRDefault="00614317" w:rsidP="00614317">
            <w:pPr>
              <w:spacing w:line="240" w:lineRule="atLeast"/>
              <w:jc w:val="center"/>
              <w:rPr>
                <w:b/>
                <w:bCs/>
                <w:sz w:val="15"/>
                <w:szCs w:val="15"/>
              </w:rPr>
            </w:pPr>
            <w:r w:rsidRPr="00614317">
              <w:rPr>
                <w:b/>
                <w:bCs/>
                <w:sz w:val="15"/>
                <w:szCs w:val="15"/>
              </w:rPr>
              <w:t>Código Actividad CIU Rev.4</w:t>
            </w:r>
          </w:p>
        </w:tc>
        <w:tc>
          <w:tcPr>
            <w:tcW w:w="5572" w:type="dxa"/>
            <w:hideMark/>
          </w:tcPr>
          <w:p w14:paraId="6DD23627" w14:textId="77777777" w:rsidR="00614317" w:rsidRPr="00614317" w:rsidRDefault="00614317" w:rsidP="00614317">
            <w:pPr>
              <w:spacing w:line="240" w:lineRule="atLeast"/>
              <w:jc w:val="center"/>
              <w:rPr>
                <w:b/>
                <w:bCs/>
                <w:sz w:val="15"/>
                <w:szCs w:val="15"/>
              </w:rPr>
            </w:pPr>
          </w:p>
          <w:p w14:paraId="34746E81" w14:textId="77777777" w:rsidR="00614317" w:rsidRPr="00614317" w:rsidRDefault="00614317" w:rsidP="00614317">
            <w:pPr>
              <w:spacing w:line="240" w:lineRule="atLeast"/>
              <w:jc w:val="center"/>
              <w:rPr>
                <w:b/>
                <w:bCs/>
                <w:sz w:val="15"/>
                <w:szCs w:val="15"/>
              </w:rPr>
            </w:pPr>
            <w:r w:rsidRPr="00614317">
              <w:rPr>
                <w:b/>
                <w:bCs/>
                <w:sz w:val="15"/>
                <w:szCs w:val="15"/>
              </w:rPr>
              <w:t>Nombre Actividad CIU Rev.4</w:t>
            </w:r>
          </w:p>
        </w:tc>
      </w:tr>
      <w:tr w:rsidR="00614317" w:rsidRPr="00614317" w14:paraId="3BCED1FD" w14:textId="77777777" w:rsidTr="007A7566">
        <w:trPr>
          <w:trHeight w:val="300"/>
          <w:jc w:val="center"/>
        </w:trPr>
        <w:tc>
          <w:tcPr>
            <w:tcW w:w="1980" w:type="dxa"/>
            <w:vMerge w:val="restart"/>
            <w:hideMark/>
          </w:tcPr>
          <w:p w14:paraId="71AEF1AF" w14:textId="77777777" w:rsidR="00614317" w:rsidRPr="00614317" w:rsidRDefault="00614317" w:rsidP="00614317">
            <w:pPr>
              <w:spacing w:line="240" w:lineRule="atLeast"/>
              <w:rPr>
                <w:sz w:val="15"/>
                <w:szCs w:val="15"/>
              </w:rPr>
            </w:pPr>
            <w:r w:rsidRPr="00614317">
              <w:rPr>
                <w:sz w:val="15"/>
                <w:szCs w:val="15"/>
              </w:rPr>
              <w:t>Alojamiento turístico</w:t>
            </w:r>
          </w:p>
          <w:p w14:paraId="5F7AB218" w14:textId="77777777" w:rsidR="00614317" w:rsidRPr="00614317" w:rsidRDefault="00614317" w:rsidP="00614317">
            <w:pPr>
              <w:spacing w:line="240" w:lineRule="atLeast"/>
              <w:rPr>
                <w:sz w:val="15"/>
                <w:szCs w:val="15"/>
              </w:rPr>
            </w:pPr>
          </w:p>
        </w:tc>
        <w:tc>
          <w:tcPr>
            <w:tcW w:w="425" w:type="dxa"/>
            <w:hideMark/>
          </w:tcPr>
          <w:p w14:paraId="010F35BD" w14:textId="77777777" w:rsidR="00614317" w:rsidRPr="00614317" w:rsidRDefault="00614317" w:rsidP="00614317">
            <w:pPr>
              <w:spacing w:line="240" w:lineRule="atLeast"/>
              <w:jc w:val="center"/>
              <w:rPr>
                <w:sz w:val="15"/>
                <w:szCs w:val="15"/>
              </w:rPr>
            </w:pPr>
            <w:r w:rsidRPr="00614317">
              <w:rPr>
                <w:sz w:val="15"/>
                <w:szCs w:val="15"/>
              </w:rPr>
              <w:t>1</w:t>
            </w:r>
          </w:p>
        </w:tc>
        <w:tc>
          <w:tcPr>
            <w:tcW w:w="851" w:type="dxa"/>
            <w:noWrap/>
            <w:hideMark/>
          </w:tcPr>
          <w:p w14:paraId="3F8D402B" w14:textId="77777777" w:rsidR="00614317" w:rsidRPr="00614317" w:rsidRDefault="00614317" w:rsidP="00614317">
            <w:pPr>
              <w:spacing w:line="240" w:lineRule="atLeast"/>
              <w:rPr>
                <w:sz w:val="15"/>
                <w:szCs w:val="15"/>
              </w:rPr>
            </w:pPr>
            <w:r w:rsidRPr="00614317">
              <w:rPr>
                <w:sz w:val="15"/>
                <w:szCs w:val="15"/>
              </w:rPr>
              <w:t>551001</w:t>
            </w:r>
          </w:p>
        </w:tc>
        <w:tc>
          <w:tcPr>
            <w:tcW w:w="5572" w:type="dxa"/>
            <w:noWrap/>
            <w:hideMark/>
          </w:tcPr>
          <w:p w14:paraId="28E3876B" w14:textId="77777777" w:rsidR="00614317" w:rsidRPr="00614317" w:rsidRDefault="00614317" w:rsidP="00614317">
            <w:pPr>
              <w:spacing w:line="240" w:lineRule="atLeast"/>
              <w:rPr>
                <w:sz w:val="15"/>
                <w:szCs w:val="15"/>
              </w:rPr>
            </w:pPr>
            <w:r w:rsidRPr="00614317">
              <w:rPr>
                <w:sz w:val="15"/>
                <w:szCs w:val="15"/>
              </w:rPr>
              <w:t xml:space="preserve"> Actividades de hoteles</w:t>
            </w:r>
          </w:p>
        </w:tc>
      </w:tr>
      <w:tr w:rsidR="00614317" w:rsidRPr="00614317" w14:paraId="5666FB1D" w14:textId="77777777" w:rsidTr="007A7566">
        <w:trPr>
          <w:trHeight w:val="300"/>
          <w:jc w:val="center"/>
        </w:trPr>
        <w:tc>
          <w:tcPr>
            <w:tcW w:w="1980" w:type="dxa"/>
            <w:vMerge/>
            <w:hideMark/>
          </w:tcPr>
          <w:p w14:paraId="085AA0A5" w14:textId="77777777" w:rsidR="00614317" w:rsidRPr="00614317" w:rsidRDefault="00614317" w:rsidP="00614317">
            <w:pPr>
              <w:spacing w:line="240" w:lineRule="atLeast"/>
              <w:rPr>
                <w:sz w:val="15"/>
                <w:szCs w:val="15"/>
              </w:rPr>
            </w:pPr>
          </w:p>
        </w:tc>
        <w:tc>
          <w:tcPr>
            <w:tcW w:w="425" w:type="dxa"/>
            <w:hideMark/>
          </w:tcPr>
          <w:p w14:paraId="17D1833B" w14:textId="77777777" w:rsidR="00614317" w:rsidRPr="00614317" w:rsidRDefault="00614317" w:rsidP="00614317">
            <w:pPr>
              <w:spacing w:line="240" w:lineRule="atLeast"/>
              <w:jc w:val="center"/>
              <w:rPr>
                <w:sz w:val="15"/>
                <w:szCs w:val="15"/>
              </w:rPr>
            </w:pPr>
            <w:r w:rsidRPr="00614317">
              <w:rPr>
                <w:sz w:val="15"/>
                <w:szCs w:val="15"/>
              </w:rPr>
              <w:t>2</w:t>
            </w:r>
          </w:p>
        </w:tc>
        <w:tc>
          <w:tcPr>
            <w:tcW w:w="851" w:type="dxa"/>
            <w:noWrap/>
            <w:hideMark/>
          </w:tcPr>
          <w:p w14:paraId="5BA42521" w14:textId="77777777" w:rsidR="00614317" w:rsidRPr="00614317" w:rsidRDefault="00614317" w:rsidP="00614317">
            <w:pPr>
              <w:spacing w:line="240" w:lineRule="atLeast"/>
              <w:rPr>
                <w:sz w:val="15"/>
                <w:szCs w:val="15"/>
              </w:rPr>
            </w:pPr>
            <w:r w:rsidRPr="00614317">
              <w:rPr>
                <w:sz w:val="15"/>
                <w:szCs w:val="15"/>
              </w:rPr>
              <w:t>551002</w:t>
            </w:r>
          </w:p>
        </w:tc>
        <w:tc>
          <w:tcPr>
            <w:tcW w:w="5572" w:type="dxa"/>
            <w:noWrap/>
            <w:hideMark/>
          </w:tcPr>
          <w:p w14:paraId="433153C1" w14:textId="77777777" w:rsidR="00614317" w:rsidRPr="00614317" w:rsidRDefault="00614317" w:rsidP="00614317">
            <w:pPr>
              <w:spacing w:line="240" w:lineRule="atLeast"/>
              <w:rPr>
                <w:sz w:val="15"/>
                <w:szCs w:val="15"/>
              </w:rPr>
            </w:pPr>
            <w:r w:rsidRPr="00614317">
              <w:rPr>
                <w:sz w:val="15"/>
                <w:szCs w:val="15"/>
              </w:rPr>
              <w:t xml:space="preserve"> Actividades de moteles</w:t>
            </w:r>
          </w:p>
        </w:tc>
      </w:tr>
      <w:tr w:rsidR="00614317" w:rsidRPr="00614317" w14:paraId="65FFE836" w14:textId="77777777" w:rsidTr="007A7566">
        <w:trPr>
          <w:trHeight w:val="300"/>
          <w:jc w:val="center"/>
        </w:trPr>
        <w:tc>
          <w:tcPr>
            <w:tcW w:w="1980" w:type="dxa"/>
            <w:vMerge/>
            <w:hideMark/>
          </w:tcPr>
          <w:p w14:paraId="47BC65DF" w14:textId="77777777" w:rsidR="00614317" w:rsidRPr="00614317" w:rsidRDefault="00614317" w:rsidP="00614317">
            <w:pPr>
              <w:spacing w:line="240" w:lineRule="atLeast"/>
              <w:rPr>
                <w:sz w:val="15"/>
                <w:szCs w:val="15"/>
              </w:rPr>
            </w:pPr>
          </w:p>
        </w:tc>
        <w:tc>
          <w:tcPr>
            <w:tcW w:w="425" w:type="dxa"/>
            <w:hideMark/>
          </w:tcPr>
          <w:p w14:paraId="219CE9CA" w14:textId="77777777" w:rsidR="00614317" w:rsidRPr="00614317" w:rsidRDefault="00614317" w:rsidP="00614317">
            <w:pPr>
              <w:spacing w:line="240" w:lineRule="atLeast"/>
              <w:jc w:val="center"/>
              <w:rPr>
                <w:sz w:val="15"/>
                <w:szCs w:val="15"/>
              </w:rPr>
            </w:pPr>
            <w:r w:rsidRPr="00614317">
              <w:rPr>
                <w:sz w:val="15"/>
                <w:szCs w:val="15"/>
              </w:rPr>
              <w:t>3</w:t>
            </w:r>
          </w:p>
        </w:tc>
        <w:tc>
          <w:tcPr>
            <w:tcW w:w="851" w:type="dxa"/>
            <w:noWrap/>
            <w:hideMark/>
          </w:tcPr>
          <w:p w14:paraId="1BC1B2B1" w14:textId="77777777" w:rsidR="00614317" w:rsidRPr="00614317" w:rsidRDefault="00614317" w:rsidP="00614317">
            <w:pPr>
              <w:spacing w:line="240" w:lineRule="atLeast"/>
              <w:rPr>
                <w:sz w:val="15"/>
                <w:szCs w:val="15"/>
              </w:rPr>
            </w:pPr>
            <w:r w:rsidRPr="00614317">
              <w:rPr>
                <w:sz w:val="15"/>
                <w:szCs w:val="15"/>
              </w:rPr>
              <w:t>551003</w:t>
            </w:r>
          </w:p>
        </w:tc>
        <w:tc>
          <w:tcPr>
            <w:tcW w:w="5572" w:type="dxa"/>
            <w:noWrap/>
            <w:hideMark/>
          </w:tcPr>
          <w:p w14:paraId="70F0EEA3" w14:textId="77777777" w:rsidR="00614317" w:rsidRPr="00614317" w:rsidRDefault="00614317" w:rsidP="00614317">
            <w:pPr>
              <w:spacing w:line="240" w:lineRule="atLeast"/>
              <w:rPr>
                <w:sz w:val="15"/>
                <w:szCs w:val="15"/>
              </w:rPr>
            </w:pPr>
            <w:r w:rsidRPr="00614317">
              <w:rPr>
                <w:sz w:val="15"/>
                <w:szCs w:val="15"/>
              </w:rPr>
              <w:t xml:space="preserve"> Actividades de residenciales para turistas</w:t>
            </w:r>
          </w:p>
        </w:tc>
      </w:tr>
      <w:tr w:rsidR="00614317" w:rsidRPr="00614317" w14:paraId="142FA473" w14:textId="77777777" w:rsidTr="007A7566">
        <w:trPr>
          <w:trHeight w:val="300"/>
          <w:jc w:val="center"/>
        </w:trPr>
        <w:tc>
          <w:tcPr>
            <w:tcW w:w="1980" w:type="dxa"/>
            <w:vMerge/>
            <w:hideMark/>
          </w:tcPr>
          <w:p w14:paraId="257C4958" w14:textId="77777777" w:rsidR="00614317" w:rsidRPr="00614317" w:rsidRDefault="00614317" w:rsidP="00614317">
            <w:pPr>
              <w:spacing w:line="240" w:lineRule="atLeast"/>
              <w:rPr>
                <w:sz w:val="15"/>
                <w:szCs w:val="15"/>
              </w:rPr>
            </w:pPr>
          </w:p>
        </w:tc>
        <w:tc>
          <w:tcPr>
            <w:tcW w:w="425" w:type="dxa"/>
            <w:hideMark/>
          </w:tcPr>
          <w:p w14:paraId="2C1673C3" w14:textId="77777777" w:rsidR="00614317" w:rsidRPr="00614317" w:rsidRDefault="00614317" w:rsidP="00614317">
            <w:pPr>
              <w:spacing w:line="240" w:lineRule="atLeast"/>
              <w:jc w:val="center"/>
              <w:rPr>
                <w:sz w:val="15"/>
                <w:szCs w:val="15"/>
              </w:rPr>
            </w:pPr>
            <w:r w:rsidRPr="00614317">
              <w:rPr>
                <w:sz w:val="15"/>
                <w:szCs w:val="15"/>
              </w:rPr>
              <w:t>4</w:t>
            </w:r>
          </w:p>
        </w:tc>
        <w:tc>
          <w:tcPr>
            <w:tcW w:w="851" w:type="dxa"/>
            <w:noWrap/>
            <w:hideMark/>
          </w:tcPr>
          <w:p w14:paraId="7463BB8E" w14:textId="77777777" w:rsidR="00614317" w:rsidRPr="00614317" w:rsidRDefault="00614317" w:rsidP="00614317">
            <w:pPr>
              <w:spacing w:line="240" w:lineRule="atLeast"/>
              <w:rPr>
                <w:sz w:val="15"/>
                <w:szCs w:val="15"/>
              </w:rPr>
            </w:pPr>
            <w:r w:rsidRPr="00614317">
              <w:rPr>
                <w:sz w:val="15"/>
                <w:szCs w:val="15"/>
              </w:rPr>
              <w:t>551009</w:t>
            </w:r>
          </w:p>
        </w:tc>
        <w:tc>
          <w:tcPr>
            <w:tcW w:w="5572" w:type="dxa"/>
            <w:noWrap/>
            <w:hideMark/>
          </w:tcPr>
          <w:p w14:paraId="311F2DDF" w14:textId="77777777" w:rsidR="00614317" w:rsidRPr="00614317" w:rsidRDefault="00614317" w:rsidP="00614317">
            <w:pPr>
              <w:spacing w:line="240" w:lineRule="atLeast"/>
              <w:rPr>
                <w:sz w:val="15"/>
                <w:szCs w:val="15"/>
              </w:rPr>
            </w:pPr>
            <w:r w:rsidRPr="00614317">
              <w:rPr>
                <w:sz w:val="15"/>
                <w:szCs w:val="15"/>
              </w:rPr>
              <w:t xml:space="preserve"> Otras actividades de alojamiento para turistas </w:t>
            </w:r>
            <w:proofErr w:type="spellStart"/>
            <w:r w:rsidRPr="00614317">
              <w:rPr>
                <w:sz w:val="15"/>
                <w:szCs w:val="15"/>
              </w:rPr>
              <w:t>n.c.p</w:t>
            </w:r>
            <w:proofErr w:type="spellEnd"/>
            <w:r w:rsidRPr="00614317">
              <w:rPr>
                <w:sz w:val="15"/>
                <w:szCs w:val="15"/>
              </w:rPr>
              <w:t>.</w:t>
            </w:r>
          </w:p>
        </w:tc>
      </w:tr>
      <w:tr w:rsidR="00614317" w:rsidRPr="00614317" w14:paraId="1022A7E4" w14:textId="77777777" w:rsidTr="007A7566">
        <w:trPr>
          <w:trHeight w:val="300"/>
          <w:jc w:val="center"/>
        </w:trPr>
        <w:tc>
          <w:tcPr>
            <w:tcW w:w="1980" w:type="dxa"/>
            <w:vMerge/>
            <w:hideMark/>
          </w:tcPr>
          <w:p w14:paraId="02C47A7E" w14:textId="77777777" w:rsidR="00614317" w:rsidRPr="00614317" w:rsidRDefault="00614317" w:rsidP="00614317">
            <w:pPr>
              <w:spacing w:line="240" w:lineRule="atLeast"/>
              <w:rPr>
                <w:sz w:val="15"/>
                <w:szCs w:val="15"/>
              </w:rPr>
            </w:pPr>
          </w:p>
        </w:tc>
        <w:tc>
          <w:tcPr>
            <w:tcW w:w="425" w:type="dxa"/>
            <w:hideMark/>
          </w:tcPr>
          <w:p w14:paraId="469BD56B" w14:textId="77777777" w:rsidR="00614317" w:rsidRPr="00614317" w:rsidRDefault="00614317" w:rsidP="00614317">
            <w:pPr>
              <w:spacing w:line="240" w:lineRule="atLeast"/>
              <w:jc w:val="center"/>
              <w:rPr>
                <w:sz w:val="15"/>
                <w:szCs w:val="15"/>
              </w:rPr>
            </w:pPr>
            <w:r w:rsidRPr="00614317">
              <w:rPr>
                <w:sz w:val="15"/>
                <w:szCs w:val="15"/>
              </w:rPr>
              <w:t>5</w:t>
            </w:r>
          </w:p>
        </w:tc>
        <w:tc>
          <w:tcPr>
            <w:tcW w:w="851" w:type="dxa"/>
            <w:noWrap/>
            <w:hideMark/>
          </w:tcPr>
          <w:p w14:paraId="635732B4" w14:textId="77777777" w:rsidR="00614317" w:rsidRPr="00614317" w:rsidRDefault="00614317" w:rsidP="00614317">
            <w:pPr>
              <w:spacing w:line="240" w:lineRule="atLeast"/>
              <w:rPr>
                <w:sz w:val="15"/>
                <w:szCs w:val="15"/>
              </w:rPr>
            </w:pPr>
            <w:r w:rsidRPr="00614317">
              <w:rPr>
                <w:sz w:val="15"/>
                <w:szCs w:val="15"/>
              </w:rPr>
              <w:t>552000</w:t>
            </w:r>
          </w:p>
        </w:tc>
        <w:tc>
          <w:tcPr>
            <w:tcW w:w="5572" w:type="dxa"/>
            <w:noWrap/>
            <w:hideMark/>
          </w:tcPr>
          <w:p w14:paraId="23410327" w14:textId="77777777" w:rsidR="00614317" w:rsidRPr="00614317" w:rsidRDefault="00614317" w:rsidP="00614317">
            <w:pPr>
              <w:spacing w:line="240" w:lineRule="atLeast"/>
              <w:rPr>
                <w:sz w:val="15"/>
                <w:szCs w:val="15"/>
              </w:rPr>
            </w:pPr>
            <w:r w:rsidRPr="00614317">
              <w:rPr>
                <w:sz w:val="15"/>
                <w:szCs w:val="15"/>
              </w:rPr>
              <w:t xml:space="preserve"> Actividades de camping y de parques para casas rodantes</w:t>
            </w:r>
          </w:p>
        </w:tc>
      </w:tr>
      <w:tr w:rsidR="00614317" w:rsidRPr="00614317" w14:paraId="79F9FF35" w14:textId="77777777" w:rsidTr="007A7566">
        <w:trPr>
          <w:trHeight w:val="300"/>
          <w:jc w:val="center"/>
        </w:trPr>
        <w:tc>
          <w:tcPr>
            <w:tcW w:w="1980" w:type="dxa"/>
            <w:vMerge/>
            <w:hideMark/>
          </w:tcPr>
          <w:p w14:paraId="1C8F9C90" w14:textId="77777777" w:rsidR="00614317" w:rsidRPr="00614317" w:rsidRDefault="00614317" w:rsidP="00614317">
            <w:pPr>
              <w:spacing w:line="240" w:lineRule="atLeast"/>
              <w:rPr>
                <w:sz w:val="15"/>
                <w:szCs w:val="15"/>
              </w:rPr>
            </w:pPr>
          </w:p>
        </w:tc>
        <w:tc>
          <w:tcPr>
            <w:tcW w:w="425" w:type="dxa"/>
            <w:hideMark/>
          </w:tcPr>
          <w:p w14:paraId="4C7605C5" w14:textId="77777777" w:rsidR="00614317" w:rsidRPr="00614317" w:rsidRDefault="00614317" w:rsidP="00614317">
            <w:pPr>
              <w:spacing w:line="240" w:lineRule="atLeast"/>
              <w:jc w:val="center"/>
              <w:rPr>
                <w:sz w:val="15"/>
                <w:szCs w:val="15"/>
              </w:rPr>
            </w:pPr>
            <w:r w:rsidRPr="00614317">
              <w:rPr>
                <w:sz w:val="15"/>
                <w:szCs w:val="15"/>
              </w:rPr>
              <w:t>6</w:t>
            </w:r>
          </w:p>
        </w:tc>
        <w:tc>
          <w:tcPr>
            <w:tcW w:w="851" w:type="dxa"/>
            <w:noWrap/>
            <w:hideMark/>
          </w:tcPr>
          <w:p w14:paraId="66C83F04" w14:textId="77777777" w:rsidR="00614317" w:rsidRPr="00614317" w:rsidRDefault="00614317" w:rsidP="00614317">
            <w:pPr>
              <w:spacing w:line="240" w:lineRule="atLeast"/>
              <w:rPr>
                <w:sz w:val="15"/>
                <w:szCs w:val="15"/>
              </w:rPr>
            </w:pPr>
            <w:r w:rsidRPr="00614317">
              <w:rPr>
                <w:sz w:val="15"/>
                <w:szCs w:val="15"/>
              </w:rPr>
              <w:t>559009</w:t>
            </w:r>
          </w:p>
        </w:tc>
        <w:tc>
          <w:tcPr>
            <w:tcW w:w="5572" w:type="dxa"/>
            <w:noWrap/>
            <w:hideMark/>
          </w:tcPr>
          <w:p w14:paraId="2B265E3C" w14:textId="77777777" w:rsidR="00614317" w:rsidRPr="00614317" w:rsidRDefault="00614317" w:rsidP="00614317">
            <w:pPr>
              <w:spacing w:line="240" w:lineRule="atLeast"/>
              <w:rPr>
                <w:sz w:val="15"/>
                <w:szCs w:val="15"/>
              </w:rPr>
            </w:pPr>
            <w:r w:rsidRPr="00614317">
              <w:rPr>
                <w:sz w:val="15"/>
                <w:szCs w:val="15"/>
              </w:rPr>
              <w:t xml:space="preserve"> Otras actividades de alojamiento </w:t>
            </w:r>
            <w:proofErr w:type="spellStart"/>
            <w:r w:rsidRPr="00614317">
              <w:rPr>
                <w:sz w:val="15"/>
                <w:szCs w:val="15"/>
              </w:rPr>
              <w:t>n.c.p</w:t>
            </w:r>
            <w:proofErr w:type="spellEnd"/>
            <w:r w:rsidRPr="00614317">
              <w:rPr>
                <w:sz w:val="15"/>
                <w:szCs w:val="15"/>
              </w:rPr>
              <w:t>.</w:t>
            </w:r>
          </w:p>
        </w:tc>
      </w:tr>
      <w:tr w:rsidR="00614317" w:rsidRPr="00614317" w14:paraId="7C57B7A5" w14:textId="77777777" w:rsidTr="007A7566">
        <w:trPr>
          <w:trHeight w:val="300"/>
          <w:jc w:val="center"/>
        </w:trPr>
        <w:tc>
          <w:tcPr>
            <w:tcW w:w="1980" w:type="dxa"/>
            <w:vMerge w:val="restart"/>
            <w:hideMark/>
          </w:tcPr>
          <w:p w14:paraId="06C0852D" w14:textId="77777777" w:rsidR="00614317" w:rsidRPr="00614317" w:rsidRDefault="00614317" w:rsidP="00614317">
            <w:pPr>
              <w:spacing w:line="240" w:lineRule="atLeast"/>
              <w:jc w:val="both"/>
              <w:rPr>
                <w:sz w:val="15"/>
                <w:szCs w:val="15"/>
              </w:rPr>
            </w:pPr>
            <w:r w:rsidRPr="00614317">
              <w:rPr>
                <w:sz w:val="15"/>
                <w:szCs w:val="15"/>
              </w:rPr>
              <w:t>Actividades de provisión de alimentos y bebidas</w:t>
            </w:r>
          </w:p>
          <w:p w14:paraId="22C1B8A3" w14:textId="77777777" w:rsidR="00614317" w:rsidRPr="00614317" w:rsidRDefault="00614317" w:rsidP="00614317">
            <w:pPr>
              <w:spacing w:line="240" w:lineRule="atLeast"/>
              <w:rPr>
                <w:sz w:val="15"/>
                <w:szCs w:val="15"/>
              </w:rPr>
            </w:pPr>
          </w:p>
        </w:tc>
        <w:tc>
          <w:tcPr>
            <w:tcW w:w="425" w:type="dxa"/>
            <w:hideMark/>
          </w:tcPr>
          <w:p w14:paraId="7CD4FBE9" w14:textId="77777777" w:rsidR="00614317" w:rsidRPr="00614317" w:rsidRDefault="00614317" w:rsidP="00614317">
            <w:pPr>
              <w:spacing w:line="240" w:lineRule="atLeast"/>
              <w:jc w:val="center"/>
              <w:rPr>
                <w:sz w:val="15"/>
                <w:szCs w:val="15"/>
              </w:rPr>
            </w:pPr>
            <w:r w:rsidRPr="00614317">
              <w:rPr>
                <w:sz w:val="15"/>
                <w:szCs w:val="15"/>
              </w:rPr>
              <w:t>7</w:t>
            </w:r>
          </w:p>
        </w:tc>
        <w:tc>
          <w:tcPr>
            <w:tcW w:w="851" w:type="dxa"/>
            <w:noWrap/>
            <w:hideMark/>
          </w:tcPr>
          <w:p w14:paraId="11D10A6A" w14:textId="77777777" w:rsidR="00614317" w:rsidRPr="00614317" w:rsidRDefault="00614317" w:rsidP="00614317">
            <w:pPr>
              <w:spacing w:line="240" w:lineRule="atLeast"/>
              <w:rPr>
                <w:sz w:val="15"/>
                <w:szCs w:val="15"/>
              </w:rPr>
            </w:pPr>
            <w:r w:rsidRPr="00614317">
              <w:rPr>
                <w:sz w:val="15"/>
                <w:szCs w:val="15"/>
              </w:rPr>
              <w:t>561000</w:t>
            </w:r>
          </w:p>
        </w:tc>
        <w:tc>
          <w:tcPr>
            <w:tcW w:w="5572" w:type="dxa"/>
            <w:noWrap/>
            <w:hideMark/>
          </w:tcPr>
          <w:p w14:paraId="1B894639" w14:textId="77777777" w:rsidR="00614317" w:rsidRPr="00614317" w:rsidRDefault="00614317" w:rsidP="00614317">
            <w:pPr>
              <w:spacing w:line="240" w:lineRule="atLeast"/>
              <w:rPr>
                <w:sz w:val="15"/>
                <w:szCs w:val="15"/>
              </w:rPr>
            </w:pPr>
            <w:r w:rsidRPr="00614317">
              <w:rPr>
                <w:sz w:val="15"/>
                <w:szCs w:val="15"/>
              </w:rPr>
              <w:t xml:space="preserve"> Actividades de restaurantes y de servicio móvil de comidas</w:t>
            </w:r>
          </w:p>
        </w:tc>
      </w:tr>
      <w:tr w:rsidR="00614317" w:rsidRPr="00614317" w14:paraId="1C5AED26" w14:textId="77777777" w:rsidTr="007A7566">
        <w:trPr>
          <w:trHeight w:val="300"/>
          <w:jc w:val="center"/>
        </w:trPr>
        <w:tc>
          <w:tcPr>
            <w:tcW w:w="1980" w:type="dxa"/>
            <w:vMerge/>
            <w:hideMark/>
          </w:tcPr>
          <w:p w14:paraId="4C2D24F5" w14:textId="77777777" w:rsidR="00614317" w:rsidRPr="00614317" w:rsidRDefault="00614317" w:rsidP="00614317">
            <w:pPr>
              <w:spacing w:line="240" w:lineRule="atLeast"/>
              <w:rPr>
                <w:sz w:val="15"/>
                <w:szCs w:val="15"/>
              </w:rPr>
            </w:pPr>
          </w:p>
        </w:tc>
        <w:tc>
          <w:tcPr>
            <w:tcW w:w="425" w:type="dxa"/>
            <w:hideMark/>
          </w:tcPr>
          <w:p w14:paraId="7AEFBA1F" w14:textId="77777777" w:rsidR="00614317" w:rsidRPr="00614317" w:rsidRDefault="00614317" w:rsidP="00614317">
            <w:pPr>
              <w:spacing w:line="240" w:lineRule="atLeast"/>
              <w:jc w:val="center"/>
              <w:rPr>
                <w:sz w:val="15"/>
                <w:szCs w:val="15"/>
              </w:rPr>
            </w:pPr>
            <w:r w:rsidRPr="00614317">
              <w:rPr>
                <w:sz w:val="15"/>
                <w:szCs w:val="15"/>
              </w:rPr>
              <w:t>8</w:t>
            </w:r>
          </w:p>
        </w:tc>
        <w:tc>
          <w:tcPr>
            <w:tcW w:w="851" w:type="dxa"/>
            <w:noWrap/>
            <w:hideMark/>
          </w:tcPr>
          <w:p w14:paraId="59C41F69" w14:textId="77777777" w:rsidR="00614317" w:rsidRPr="00614317" w:rsidRDefault="00614317" w:rsidP="00614317">
            <w:pPr>
              <w:spacing w:line="240" w:lineRule="atLeast"/>
              <w:rPr>
                <w:sz w:val="15"/>
                <w:szCs w:val="15"/>
              </w:rPr>
            </w:pPr>
            <w:r w:rsidRPr="00614317">
              <w:rPr>
                <w:sz w:val="15"/>
                <w:szCs w:val="15"/>
              </w:rPr>
              <w:t>562900</w:t>
            </w:r>
          </w:p>
        </w:tc>
        <w:tc>
          <w:tcPr>
            <w:tcW w:w="5572" w:type="dxa"/>
            <w:noWrap/>
            <w:hideMark/>
          </w:tcPr>
          <w:p w14:paraId="53F5EB91" w14:textId="77777777" w:rsidR="00614317" w:rsidRPr="00614317" w:rsidRDefault="00614317" w:rsidP="00614317">
            <w:pPr>
              <w:spacing w:line="240" w:lineRule="atLeast"/>
              <w:rPr>
                <w:sz w:val="15"/>
                <w:szCs w:val="15"/>
              </w:rPr>
            </w:pPr>
            <w:r w:rsidRPr="00614317">
              <w:rPr>
                <w:sz w:val="15"/>
                <w:szCs w:val="15"/>
              </w:rPr>
              <w:t xml:space="preserve"> Suministro industrial de comidas por encargo; concesión de servicios de alimentación</w:t>
            </w:r>
          </w:p>
        </w:tc>
      </w:tr>
      <w:tr w:rsidR="00614317" w:rsidRPr="00614317" w14:paraId="66281F29" w14:textId="77777777" w:rsidTr="007A7566">
        <w:trPr>
          <w:trHeight w:val="300"/>
          <w:jc w:val="center"/>
        </w:trPr>
        <w:tc>
          <w:tcPr>
            <w:tcW w:w="1980" w:type="dxa"/>
            <w:vMerge/>
            <w:hideMark/>
          </w:tcPr>
          <w:p w14:paraId="67488B9E" w14:textId="77777777" w:rsidR="00614317" w:rsidRPr="00614317" w:rsidRDefault="00614317" w:rsidP="00614317">
            <w:pPr>
              <w:spacing w:line="240" w:lineRule="atLeast"/>
              <w:rPr>
                <w:sz w:val="15"/>
                <w:szCs w:val="15"/>
              </w:rPr>
            </w:pPr>
          </w:p>
        </w:tc>
        <w:tc>
          <w:tcPr>
            <w:tcW w:w="425" w:type="dxa"/>
            <w:hideMark/>
          </w:tcPr>
          <w:p w14:paraId="65210ACE" w14:textId="77777777" w:rsidR="00614317" w:rsidRPr="00614317" w:rsidRDefault="00614317" w:rsidP="00614317">
            <w:pPr>
              <w:spacing w:line="240" w:lineRule="atLeast"/>
              <w:jc w:val="center"/>
              <w:rPr>
                <w:sz w:val="15"/>
                <w:szCs w:val="15"/>
              </w:rPr>
            </w:pPr>
            <w:r w:rsidRPr="00614317">
              <w:rPr>
                <w:sz w:val="15"/>
                <w:szCs w:val="15"/>
              </w:rPr>
              <w:t>9</w:t>
            </w:r>
          </w:p>
        </w:tc>
        <w:tc>
          <w:tcPr>
            <w:tcW w:w="851" w:type="dxa"/>
            <w:noWrap/>
            <w:hideMark/>
          </w:tcPr>
          <w:p w14:paraId="3FA87BF2" w14:textId="77777777" w:rsidR="00614317" w:rsidRPr="00614317" w:rsidRDefault="00614317" w:rsidP="00614317">
            <w:pPr>
              <w:spacing w:line="240" w:lineRule="atLeast"/>
              <w:rPr>
                <w:sz w:val="15"/>
                <w:szCs w:val="15"/>
              </w:rPr>
            </w:pPr>
            <w:r w:rsidRPr="00614317">
              <w:rPr>
                <w:sz w:val="15"/>
                <w:szCs w:val="15"/>
              </w:rPr>
              <w:t>563001</w:t>
            </w:r>
          </w:p>
        </w:tc>
        <w:tc>
          <w:tcPr>
            <w:tcW w:w="5572" w:type="dxa"/>
            <w:noWrap/>
            <w:hideMark/>
          </w:tcPr>
          <w:p w14:paraId="3DA7B719" w14:textId="77777777" w:rsidR="00614317" w:rsidRPr="00614317" w:rsidRDefault="00614317" w:rsidP="00614317">
            <w:pPr>
              <w:spacing w:line="240" w:lineRule="atLeast"/>
              <w:rPr>
                <w:sz w:val="15"/>
                <w:szCs w:val="15"/>
              </w:rPr>
            </w:pPr>
            <w:r w:rsidRPr="00614317">
              <w:rPr>
                <w:sz w:val="15"/>
                <w:szCs w:val="15"/>
              </w:rPr>
              <w:t xml:space="preserve"> Actividades de discotecas y cabaret (</w:t>
            </w:r>
            <w:proofErr w:type="spellStart"/>
            <w:r w:rsidRPr="00614317">
              <w:rPr>
                <w:sz w:val="15"/>
                <w:szCs w:val="15"/>
              </w:rPr>
              <w:t>night</w:t>
            </w:r>
            <w:proofErr w:type="spellEnd"/>
            <w:r w:rsidRPr="00614317">
              <w:rPr>
                <w:sz w:val="15"/>
                <w:szCs w:val="15"/>
              </w:rPr>
              <w:t xml:space="preserve"> club), con predominio del servicio de bebidas</w:t>
            </w:r>
          </w:p>
        </w:tc>
      </w:tr>
      <w:tr w:rsidR="00614317" w:rsidRPr="00614317" w14:paraId="416AEA75" w14:textId="77777777" w:rsidTr="007A7566">
        <w:trPr>
          <w:trHeight w:val="300"/>
          <w:jc w:val="center"/>
        </w:trPr>
        <w:tc>
          <w:tcPr>
            <w:tcW w:w="1980" w:type="dxa"/>
            <w:vMerge/>
            <w:hideMark/>
          </w:tcPr>
          <w:p w14:paraId="2C404302" w14:textId="77777777" w:rsidR="00614317" w:rsidRPr="00614317" w:rsidRDefault="00614317" w:rsidP="00614317">
            <w:pPr>
              <w:spacing w:line="240" w:lineRule="atLeast"/>
              <w:rPr>
                <w:sz w:val="15"/>
                <w:szCs w:val="15"/>
              </w:rPr>
            </w:pPr>
          </w:p>
        </w:tc>
        <w:tc>
          <w:tcPr>
            <w:tcW w:w="425" w:type="dxa"/>
            <w:hideMark/>
          </w:tcPr>
          <w:p w14:paraId="385778C5" w14:textId="77777777" w:rsidR="00614317" w:rsidRPr="00614317" w:rsidRDefault="00614317" w:rsidP="00614317">
            <w:pPr>
              <w:spacing w:line="240" w:lineRule="atLeast"/>
              <w:jc w:val="center"/>
              <w:rPr>
                <w:sz w:val="15"/>
                <w:szCs w:val="15"/>
              </w:rPr>
            </w:pPr>
            <w:r w:rsidRPr="00614317">
              <w:rPr>
                <w:sz w:val="15"/>
                <w:szCs w:val="15"/>
              </w:rPr>
              <w:t>10</w:t>
            </w:r>
          </w:p>
        </w:tc>
        <w:tc>
          <w:tcPr>
            <w:tcW w:w="851" w:type="dxa"/>
            <w:noWrap/>
            <w:hideMark/>
          </w:tcPr>
          <w:p w14:paraId="0EC0FDA1" w14:textId="77777777" w:rsidR="00614317" w:rsidRPr="00614317" w:rsidRDefault="00614317" w:rsidP="00614317">
            <w:pPr>
              <w:spacing w:line="240" w:lineRule="atLeast"/>
              <w:rPr>
                <w:sz w:val="15"/>
                <w:szCs w:val="15"/>
              </w:rPr>
            </w:pPr>
            <w:r w:rsidRPr="00614317">
              <w:rPr>
                <w:sz w:val="15"/>
                <w:szCs w:val="15"/>
              </w:rPr>
              <w:t>563009</w:t>
            </w:r>
          </w:p>
        </w:tc>
        <w:tc>
          <w:tcPr>
            <w:tcW w:w="5572" w:type="dxa"/>
            <w:noWrap/>
            <w:hideMark/>
          </w:tcPr>
          <w:p w14:paraId="1CCEB7B9" w14:textId="77777777" w:rsidR="00614317" w:rsidRPr="00614317" w:rsidRDefault="00614317" w:rsidP="00614317">
            <w:pPr>
              <w:spacing w:line="240" w:lineRule="atLeast"/>
              <w:rPr>
                <w:sz w:val="15"/>
                <w:szCs w:val="15"/>
              </w:rPr>
            </w:pPr>
            <w:r w:rsidRPr="00614317">
              <w:rPr>
                <w:sz w:val="15"/>
                <w:szCs w:val="15"/>
              </w:rPr>
              <w:t xml:space="preserve"> Otras actividades de servicio de bebidas </w:t>
            </w:r>
            <w:proofErr w:type="spellStart"/>
            <w:r w:rsidRPr="00614317">
              <w:rPr>
                <w:sz w:val="15"/>
                <w:szCs w:val="15"/>
              </w:rPr>
              <w:t>n.c.p</w:t>
            </w:r>
            <w:proofErr w:type="spellEnd"/>
            <w:r w:rsidRPr="00614317">
              <w:rPr>
                <w:sz w:val="15"/>
                <w:szCs w:val="15"/>
              </w:rPr>
              <w:t>.</w:t>
            </w:r>
          </w:p>
        </w:tc>
      </w:tr>
      <w:tr w:rsidR="00614317" w:rsidRPr="00614317" w14:paraId="076C9E0E" w14:textId="77777777" w:rsidTr="007A7566">
        <w:trPr>
          <w:trHeight w:val="300"/>
          <w:jc w:val="center"/>
        </w:trPr>
        <w:tc>
          <w:tcPr>
            <w:tcW w:w="1980" w:type="dxa"/>
            <w:vMerge w:val="restart"/>
            <w:noWrap/>
            <w:hideMark/>
          </w:tcPr>
          <w:p w14:paraId="3DB15176" w14:textId="77777777" w:rsidR="00614317" w:rsidRPr="00614317" w:rsidRDefault="00614317" w:rsidP="00614317">
            <w:pPr>
              <w:spacing w:line="240" w:lineRule="atLeast"/>
              <w:jc w:val="both"/>
              <w:rPr>
                <w:sz w:val="15"/>
                <w:szCs w:val="15"/>
              </w:rPr>
            </w:pPr>
            <w:r w:rsidRPr="00614317">
              <w:rPr>
                <w:sz w:val="15"/>
                <w:szCs w:val="15"/>
              </w:rPr>
              <w:t>Transporte de pasajeros por ferrocarril</w:t>
            </w:r>
          </w:p>
          <w:p w14:paraId="568EF63B" w14:textId="77777777" w:rsidR="00614317" w:rsidRPr="00614317" w:rsidRDefault="00614317" w:rsidP="00614317">
            <w:pPr>
              <w:spacing w:line="240" w:lineRule="atLeast"/>
              <w:rPr>
                <w:sz w:val="15"/>
                <w:szCs w:val="15"/>
              </w:rPr>
            </w:pPr>
          </w:p>
        </w:tc>
        <w:tc>
          <w:tcPr>
            <w:tcW w:w="425" w:type="dxa"/>
            <w:hideMark/>
          </w:tcPr>
          <w:p w14:paraId="45891185" w14:textId="77777777" w:rsidR="00614317" w:rsidRPr="00614317" w:rsidRDefault="00614317" w:rsidP="00614317">
            <w:pPr>
              <w:spacing w:line="240" w:lineRule="atLeast"/>
              <w:jc w:val="center"/>
              <w:rPr>
                <w:sz w:val="15"/>
                <w:szCs w:val="15"/>
              </w:rPr>
            </w:pPr>
            <w:r w:rsidRPr="00614317">
              <w:rPr>
                <w:sz w:val="15"/>
                <w:szCs w:val="15"/>
              </w:rPr>
              <w:t>11</w:t>
            </w:r>
          </w:p>
        </w:tc>
        <w:tc>
          <w:tcPr>
            <w:tcW w:w="851" w:type="dxa"/>
            <w:noWrap/>
            <w:hideMark/>
          </w:tcPr>
          <w:p w14:paraId="3671FE39" w14:textId="77777777" w:rsidR="00614317" w:rsidRPr="00614317" w:rsidRDefault="00614317" w:rsidP="00614317">
            <w:pPr>
              <w:spacing w:line="240" w:lineRule="atLeast"/>
              <w:rPr>
                <w:sz w:val="15"/>
                <w:szCs w:val="15"/>
              </w:rPr>
            </w:pPr>
            <w:r w:rsidRPr="00614317">
              <w:rPr>
                <w:sz w:val="15"/>
                <w:szCs w:val="15"/>
              </w:rPr>
              <w:t>491100</w:t>
            </w:r>
          </w:p>
        </w:tc>
        <w:tc>
          <w:tcPr>
            <w:tcW w:w="5572" w:type="dxa"/>
            <w:noWrap/>
            <w:hideMark/>
          </w:tcPr>
          <w:p w14:paraId="4E32A18E" w14:textId="77777777" w:rsidR="00614317" w:rsidRPr="00614317" w:rsidRDefault="00614317" w:rsidP="00614317">
            <w:pPr>
              <w:spacing w:line="240" w:lineRule="atLeast"/>
              <w:rPr>
                <w:sz w:val="15"/>
                <w:szCs w:val="15"/>
              </w:rPr>
            </w:pPr>
            <w:r w:rsidRPr="00614317">
              <w:rPr>
                <w:sz w:val="15"/>
                <w:szCs w:val="15"/>
              </w:rPr>
              <w:t xml:space="preserve"> Transporte interurbano de pasajeros por ferrocarril</w:t>
            </w:r>
          </w:p>
        </w:tc>
      </w:tr>
      <w:tr w:rsidR="00614317" w:rsidRPr="00614317" w14:paraId="72595D88" w14:textId="77777777" w:rsidTr="007A7566">
        <w:trPr>
          <w:trHeight w:val="300"/>
          <w:jc w:val="center"/>
        </w:trPr>
        <w:tc>
          <w:tcPr>
            <w:tcW w:w="1980" w:type="dxa"/>
            <w:vMerge/>
            <w:hideMark/>
          </w:tcPr>
          <w:p w14:paraId="6CF82DEA" w14:textId="77777777" w:rsidR="00614317" w:rsidRPr="00614317" w:rsidRDefault="00614317" w:rsidP="00614317">
            <w:pPr>
              <w:spacing w:line="240" w:lineRule="atLeast"/>
              <w:rPr>
                <w:sz w:val="15"/>
                <w:szCs w:val="15"/>
              </w:rPr>
            </w:pPr>
          </w:p>
        </w:tc>
        <w:tc>
          <w:tcPr>
            <w:tcW w:w="425" w:type="dxa"/>
            <w:hideMark/>
          </w:tcPr>
          <w:p w14:paraId="08065802" w14:textId="77777777" w:rsidR="00614317" w:rsidRPr="00614317" w:rsidRDefault="00614317" w:rsidP="00614317">
            <w:pPr>
              <w:spacing w:line="240" w:lineRule="atLeast"/>
              <w:jc w:val="center"/>
              <w:rPr>
                <w:sz w:val="15"/>
                <w:szCs w:val="15"/>
              </w:rPr>
            </w:pPr>
            <w:r w:rsidRPr="00614317">
              <w:rPr>
                <w:sz w:val="15"/>
                <w:szCs w:val="15"/>
              </w:rPr>
              <w:t>12</w:t>
            </w:r>
          </w:p>
        </w:tc>
        <w:tc>
          <w:tcPr>
            <w:tcW w:w="851" w:type="dxa"/>
            <w:noWrap/>
            <w:hideMark/>
          </w:tcPr>
          <w:p w14:paraId="766AEAB6" w14:textId="77777777" w:rsidR="00614317" w:rsidRPr="00614317" w:rsidRDefault="00614317" w:rsidP="00614317">
            <w:pPr>
              <w:spacing w:line="240" w:lineRule="atLeast"/>
              <w:rPr>
                <w:sz w:val="15"/>
                <w:szCs w:val="15"/>
              </w:rPr>
            </w:pPr>
            <w:r w:rsidRPr="00614317">
              <w:rPr>
                <w:sz w:val="15"/>
                <w:szCs w:val="15"/>
              </w:rPr>
              <w:t>492230</w:t>
            </w:r>
          </w:p>
        </w:tc>
        <w:tc>
          <w:tcPr>
            <w:tcW w:w="5572" w:type="dxa"/>
            <w:noWrap/>
            <w:hideMark/>
          </w:tcPr>
          <w:p w14:paraId="7EBB4BD6" w14:textId="77777777" w:rsidR="00614317" w:rsidRPr="00614317" w:rsidRDefault="00614317" w:rsidP="00614317">
            <w:pPr>
              <w:spacing w:line="240" w:lineRule="atLeast"/>
              <w:rPr>
                <w:sz w:val="15"/>
                <w:szCs w:val="15"/>
              </w:rPr>
            </w:pPr>
            <w:r w:rsidRPr="00614317">
              <w:rPr>
                <w:sz w:val="15"/>
                <w:szCs w:val="15"/>
              </w:rPr>
              <w:t xml:space="preserve"> Servicios de transporte de pasajeros en taxis libres y radiotaxis</w:t>
            </w:r>
          </w:p>
        </w:tc>
      </w:tr>
      <w:tr w:rsidR="00614317" w:rsidRPr="00614317" w14:paraId="5502ACE6" w14:textId="77777777" w:rsidTr="007A7566">
        <w:trPr>
          <w:trHeight w:val="300"/>
          <w:jc w:val="center"/>
        </w:trPr>
        <w:tc>
          <w:tcPr>
            <w:tcW w:w="1980" w:type="dxa"/>
            <w:vMerge/>
            <w:hideMark/>
          </w:tcPr>
          <w:p w14:paraId="69660FEF" w14:textId="77777777" w:rsidR="00614317" w:rsidRPr="00614317" w:rsidRDefault="00614317" w:rsidP="00614317">
            <w:pPr>
              <w:spacing w:line="240" w:lineRule="atLeast"/>
              <w:rPr>
                <w:sz w:val="15"/>
                <w:szCs w:val="15"/>
              </w:rPr>
            </w:pPr>
          </w:p>
        </w:tc>
        <w:tc>
          <w:tcPr>
            <w:tcW w:w="425" w:type="dxa"/>
            <w:hideMark/>
          </w:tcPr>
          <w:p w14:paraId="0B7E2276" w14:textId="77777777" w:rsidR="00614317" w:rsidRPr="00614317" w:rsidRDefault="00614317" w:rsidP="00614317">
            <w:pPr>
              <w:spacing w:line="240" w:lineRule="atLeast"/>
              <w:jc w:val="center"/>
              <w:rPr>
                <w:sz w:val="15"/>
                <w:szCs w:val="15"/>
              </w:rPr>
            </w:pPr>
            <w:r w:rsidRPr="00614317">
              <w:rPr>
                <w:sz w:val="15"/>
                <w:szCs w:val="15"/>
              </w:rPr>
              <w:t>13</w:t>
            </w:r>
          </w:p>
        </w:tc>
        <w:tc>
          <w:tcPr>
            <w:tcW w:w="851" w:type="dxa"/>
            <w:noWrap/>
            <w:hideMark/>
          </w:tcPr>
          <w:p w14:paraId="00FCCC28" w14:textId="77777777" w:rsidR="00614317" w:rsidRPr="00614317" w:rsidRDefault="00614317" w:rsidP="00614317">
            <w:pPr>
              <w:spacing w:line="240" w:lineRule="atLeast"/>
              <w:rPr>
                <w:sz w:val="15"/>
                <w:szCs w:val="15"/>
              </w:rPr>
            </w:pPr>
            <w:r w:rsidRPr="00614317">
              <w:rPr>
                <w:sz w:val="15"/>
                <w:szCs w:val="15"/>
              </w:rPr>
              <w:t>492240</w:t>
            </w:r>
          </w:p>
        </w:tc>
        <w:tc>
          <w:tcPr>
            <w:tcW w:w="5572" w:type="dxa"/>
            <w:noWrap/>
            <w:hideMark/>
          </w:tcPr>
          <w:p w14:paraId="7D30D259" w14:textId="77777777" w:rsidR="00614317" w:rsidRPr="00614317" w:rsidRDefault="00614317" w:rsidP="00614317">
            <w:pPr>
              <w:spacing w:line="240" w:lineRule="atLeast"/>
              <w:rPr>
                <w:sz w:val="15"/>
                <w:szCs w:val="15"/>
              </w:rPr>
            </w:pPr>
            <w:r w:rsidRPr="00614317">
              <w:rPr>
                <w:sz w:val="15"/>
                <w:szCs w:val="15"/>
              </w:rPr>
              <w:t xml:space="preserve"> Servicios de transporte a turistas</w:t>
            </w:r>
          </w:p>
        </w:tc>
      </w:tr>
      <w:tr w:rsidR="00614317" w:rsidRPr="00614317" w14:paraId="0B77DE3A" w14:textId="77777777" w:rsidTr="007A7566">
        <w:trPr>
          <w:trHeight w:val="300"/>
          <w:jc w:val="center"/>
        </w:trPr>
        <w:tc>
          <w:tcPr>
            <w:tcW w:w="1980" w:type="dxa"/>
            <w:vMerge/>
            <w:hideMark/>
          </w:tcPr>
          <w:p w14:paraId="62AFCFA4" w14:textId="77777777" w:rsidR="00614317" w:rsidRPr="00614317" w:rsidRDefault="00614317" w:rsidP="00614317">
            <w:pPr>
              <w:spacing w:line="240" w:lineRule="atLeast"/>
              <w:rPr>
                <w:sz w:val="15"/>
                <w:szCs w:val="15"/>
              </w:rPr>
            </w:pPr>
          </w:p>
        </w:tc>
        <w:tc>
          <w:tcPr>
            <w:tcW w:w="425" w:type="dxa"/>
            <w:hideMark/>
          </w:tcPr>
          <w:p w14:paraId="0DBDA97D" w14:textId="77777777" w:rsidR="00614317" w:rsidRPr="00614317" w:rsidRDefault="00614317" w:rsidP="00614317">
            <w:pPr>
              <w:spacing w:line="240" w:lineRule="atLeast"/>
              <w:jc w:val="center"/>
              <w:rPr>
                <w:sz w:val="15"/>
                <w:szCs w:val="15"/>
              </w:rPr>
            </w:pPr>
            <w:r w:rsidRPr="00614317">
              <w:rPr>
                <w:sz w:val="15"/>
                <w:szCs w:val="15"/>
              </w:rPr>
              <w:t>14</w:t>
            </w:r>
          </w:p>
        </w:tc>
        <w:tc>
          <w:tcPr>
            <w:tcW w:w="851" w:type="dxa"/>
            <w:noWrap/>
            <w:hideMark/>
          </w:tcPr>
          <w:p w14:paraId="401BCAE5" w14:textId="77777777" w:rsidR="00614317" w:rsidRPr="00614317" w:rsidRDefault="00614317" w:rsidP="00614317">
            <w:pPr>
              <w:spacing w:line="240" w:lineRule="atLeast"/>
              <w:rPr>
                <w:sz w:val="15"/>
                <w:szCs w:val="15"/>
              </w:rPr>
            </w:pPr>
            <w:r w:rsidRPr="00614317">
              <w:rPr>
                <w:sz w:val="15"/>
                <w:szCs w:val="15"/>
              </w:rPr>
              <w:t>492250</w:t>
            </w:r>
          </w:p>
        </w:tc>
        <w:tc>
          <w:tcPr>
            <w:tcW w:w="5572" w:type="dxa"/>
            <w:noWrap/>
            <w:hideMark/>
          </w:tcPr>
          <w:p w14:paraId="05438CA9" w14:textId="77777777" w:rsidR="00614317" w:rsidRPr="00614317" w:rsidRDefault="00614317" w:rsidP="00614317">
            <w:pPr>
              <w:spacing w:line="240" w:lineRule="atLeast"/>
              <w:rPr>
                <w:sz w:val="15"/>
                <w:szCs w:val="15"/>
              </w:rPr>
            </w:pPr>
            <w:r w:rsidRPr="00614317">
              <w:rPr>
                <w:sz w:val="15"/>
                <w:szCs w:val="15"/>
              </w:rPr>
              <w:t xml:space="preserve"> Transporte de pasajeros en buses interurbanos</w:t>
            </w:r>
          </w:p>
        </w:tc>
      </w:tr>
      <w:tr w:rsidR="00614317" w:rsidRPr="00614317" w14:paraId="4FC28D41" w14:textId="77777777" w:rsidTr="007A7566">
        <w:trPr>
          <w:trHeight w:val="300"/>
          <w:jc w:val="center"/>
        </w:trPr>
        <w:tc>
          <w:tcPr>
            <w:tcW w:w="1980" w:type="dxa"/>
            <w:vMerge/>
            <w:hideMark/>
          </w:tcPr>
          <w:p w14:paraId="10951EB4" w14:textId="77777777" w:rsidR="00614317" w:rsidRPr="00614317" w:rsidRDefault="00614317" w:rsidP="00614317">
            <w:pPr>
              <w:spacing w:line="240" w:lineRule="atLeast"/>
              <w:rPr>
                <w:sz w:val="15"/>
                <w:szCs w:val="15"/>
              </w:rPr>
            </w:pPr>
          </w:p>
        </w:tc>
        <w:tc>
          <w:tcPr>
            <w:tcW w:w="425" w:type="dxa"/>
            <w:hideMark/>
          </w:tcPr>
          <w:p w14:paraId="43C7ABBE" w14:textId="77777777" w:rsidR="00614317" w:rsidRPr="00614317" w:rsidRDefault="00614317" w:rsidP="00614317">
            <w:pPr>
              <w:spacing w:line="240" w:lineRule="atLeast"/>
              <w:jc w:val="center"/>
              <w:rPr>
                <w:sz w:val="15"/>
                <w:szCs w:val="15"/>
              </w:rPr>
            </w:pPr>
            <w:r w:rsidRPr="00614317">
              <w:rPr>
                <w:sz w:val="15"/>
                <w:szCs w:val="15"/>
              </w:rPr>
              <w:t>15</w:t>
            </w:r>
          </w:p>
        </w:tc>
        <w:tc>
          <w:tcPr>
            <w:tcW w:w="851" w:type="dxa"/>
            <w:noWrap/>
            <w:hideMark/>
          </w:tcPr>
          <w:p w14:paraId="5E147562" w14:textId="77777777" w:rsidR="00614317" w:rsidRPr="00614317" w:rsidRDefault="00614317" w:rsidP="00614317">
            <w:pPr>
              <w:spacing w:line="240" w:lineRule="atLeast"/>
              <w:rPr>
                <w:sz w:val="15"/>
                <w:szCs w:val="15"/>
              </w:rPr>
            </w:pPr>
            <w:r w:rsidRPr="00614317">
              <w:rPr>
                <w:sz w:val="15"/>
                <w:szCs w:val="15"/>
              </w:rPr>
              <w:t>492290</w:t>
            </w:r>
          </w:p>
        </w:tc>
        <w:tc>
          <w:tcPr>
            <w:tcW w:w="5572" w:type="dxa"/>
            <w:noWrap/>
            <w:hideMark/>
          </w:tcPr>
          <w:p w14:paraId="51E816E1" w14:textId="77777777" w:rsidR="00614317" w:rsidRPr="00614317" w:rsidRDefault="00614317" w:rsidP="00614317">
            <w:pPr>
              <w:spacing w:line="240" w:lineRule="atLeast"/>
              <w:rPr>
                <w:sz w:val="15"/>
                <w:szCs w:val="15"/>
              </w:rPr>
            </w:pPr>
            <w:r w:rsidRPr="00614317">
              <w:rPr>
                <w:sz w:val="15"/>
                <w:szCs w:val="15"/>
              </w:rPr>
              <w:t xml:space="preserve"> Otras actividades de transporte de pasajeros por vía terrestre </w:t>
            </w:r>
            <w:proofErr w:type="spellStart"/>
            <w:r w:rsidRPr="00614317">
              <w:rPr>
                <w:sz w:val="15"/>
                <w:szCs w:val="15"/>
              </w:rPr>
              <w:t>n.c.p</w:t>
            </w:r>
            <w:proofErr w:type="spellEnd"/>
            <w:r w:rsidRPr="00614317">
              <w:rPr>
                <w:sz w:val="15"/>
                <w:szCs w:val="15"/>
              </w:rPr>
              <w:t>.</w:t>
            </w:r>
          </w:p>
        </w:tc>
      </w:tr>
      <w:tr w:rsidR="00614317" w:rsidRPr="00614317" w14:paraId="3174A951" w14:textId="77777777" w:rsidTr="007A7566">
        <w:trPr>
          <w:trHeight w:val="300"/>
          <w:jc w:val="center"/>
        </w:trPr>
        <w:tc>
          <w:tcPr>
            <w:tcW w:w="1980" w:type="dxa"/>
            <w:vMerge w:val="restart"/>
            <w:hideMark/>
          </w:tcPr>
          <w:p w14:paraId="75B1D672" w14:textId="77777777" w:rsidR="00614317" w:rsidRPr="00614317" w:rsidRDefault="00614317" w:rsidP="00614317">
            <w:pPr>
              <w:spacing w:line="240" w:lineRule="atLeast"/>
              <w:jc w:val="both"/>
              <w:rPr>
                <w:sz w:val="15"/>
                <w:szCs w:val="15"/>
              </w:rPr>
            </w:pPr>
            <w:r w:rsidRPr="00614317">
              <w:rPr>
                <w:sz w:val="15"/>
                <w:szCs w:val="15"/>
              </w:rPr>
              <w:t>Transporte de pasajeros por agua</w:t>
            </w:r>
          </w:p>
          <w:p w14:paraId="427CB977" w14:textId="77777777" w:rsidR="00614317" w:rsidRPr="00614317" w:rsidRDefault="00614317" w:rsidP="00614317">
            <w:pPr>
              <w:spacing w:line="240" w:lineRule="atLeast"/>
              <w:rPr>
                <w:sz w:val="15"/>
                <w:szCs w:val="15"/>
              </w:rPr>
            </w:pPr>
          </w:p>
        </w:tc>
        <w:tc>
          <w:tcPr>
            <w:tcW w:w="425" w:type="dxa"/>
            <w:hideMark/>
          </w:tcPr>
          <w:p w14:paraId="45E3F35B" w14:textId="77777777" w:rsidR="00614317" w:rsidRPr="00614317" w:rsidRDefault="00614317" w:rsidP="00614317">
            <w:pPr>
              <w:spacing w:line="240" w:lineRule="atLeast"/>
              <w:jc w:val="center"/>
              <w:rPr>
                <w:sz w:val="15"/>
                <w:szCs w:val="15"/>
              </w:rPr>
            </w:pPr>
            <w:r w:rsidRPr="00614317">
              <w:rPr>
                <w:sz w:val="15"/>
                <w:szCs w:val="15"/>
              </w:rPr>
              <w:t>16</w:t>
            </w:r>
          </w:p>
        </w:tc>
        <w:tc>
          <w:tcPr>
            <w:tcW w:w="851" w:type="dxa"/>
            <w:noWrap/>
            <w:hideMark/>
          </w:tcPr>
          <w:p w14:paraId="54FBBDD4" w14:textId="77777777" w:rsidR="00614317" w:rsidRPr="00614317" w:rsidRDefault="00614317" w:rsidP="00614317">
            <w:pPr>
              <w:spacing w:line="240" w:lineRule="atLeast"/>
              <w:rPr>
                <w:sz w:val="15"/>
                <w:szCs w:val="15"/>
              </w:rPr>
            </w:pPr>
            <w:r w:rsidRPr="00614317">
              <w:rPr>
                <w:sz w:val="15"/>
                <w:szCs w:val="15"/>
              </w:rPr>
              <w:t>501100</w:t>
            </w:r>
          </w:p>
        </w:tc>
        <w:tc>
          <w:tcPr>
            <w:tcW w:w="5572" w:type="dxa"/>
            <w:noWrap/>
            <w:hideMark/>
          </w:tcPr>
          <w:p w14:paraId="58AE4AB3" w14:textId="77777777" w:rsidR="00614317" w:rsidRPr="00614317" w:rsidRDefault="00614317" w:rsidP="00614317">
            <w:pPr>
              <w:spacing w:line="240" w:lineRule="atLeast"/>
              <w:rPr>
                <w:sz w:val="15"/>
                <w:szCs w:val="15"/>
              </w:rPr>
            </w:pPr>
            <w:r w:rsidRPr="00614317">
              <w:rPr>
                <w:sz w:val="15"/>
                <w:szCs w:val="15"/>
              </w:rPr>
              <w:t xml:space="preserve"> Transporte de pasajeros marítimo y de cabotaje</w:t>
            </w:r>
          </w:p>
        </w:tc>
      </w:tr>
      <w:tr w:rsidR="00614317" w:rsidRPr="00614317" w14:paraId="0D158281" w14:textId="77777777" w:rsidTr="007A7566">
        <w:trPr>
          <w:trHeight w:val="300"/>
          <w:jc w:val="center"/>
        </w:trPr>
        <w:tc>
          <w:tcPr>
            <w:tcW w:w="1980" w:type="dxa"/>
            <w:vMerge/>
            <w:hideMark/>
          </w:tcPr>
          <w:p w14:paraId="63905EAB" w14:textId="77777777" w:rsidR="00614317" w:rsidRPr="00614317" w:rsidRDefault="00614317" w:rsidP="00614317">
            <w:pPr>
              <w:spacing w:line="240" w:lineRule="atLeast"/>
              <w:rPr>
                <w:sz w:val="15"/>
                <w:szCs w:val="15"/>
              </w:rPr>
            </w:pPr>
          </w:p>
        </w:tc>
        <w:tc>
          <w:tcPr>
            <w:tcW w:w="425" w:type="dxa"/>
            <w:hideMark/>
          </w:tcPr>
          <w:p w14:paraId="348CA295" w14:textId="77777777" w:rsidR="00614317" w:rsidRPr="00614317" w:rsidRDefault="00614317" w:rsidP="00614317">
            <w:pPr>
              <w:spacing w:line="240" w:lineRule="atLeast"/>
              <w:jc w:val="center"/>
              <w:rPr>
                <w:sz w:val="15"/>
                <w:szCs w:val="15"/>
              </w:rPr>
            </w:pPr>
            <w:r w:rsidRPr="00614317">
              <w:rPr>
                <w:sz w:val="15"/>
                <w:szCs w:val="15"/>
              </w:rPr>
              <w:t>17</w:t>
            </w:r>
          </w:p>
        </w:tc>
        <w:tc>
          <w:tcPr>
            <w:tcW w:w="851" w:type="dxa"/>
            <w:noWrap/>
            <w:hideMark/>
          </w:tcPr>
          <w:p w14:paraId="12460D84" w14:textId="77777777" w:rsidR="00614317" w:rsidRPr="00614317" w:rsidRDefault="00614317" w:rsidP="00614317">
            <w:pPr>
              <w:spacing w:line="240" w:lineRule="atLeast"/>
              <w:rPr>
                <w:sz w:val="15"/>
                <w:szCs w:val="15"/>
              </w:rPr>
            </w:pPr>
            <w:r w:rsidRPr="00614317">
              <w:rPr>
                <w:sz w:val="15"/>
                <w:szCs w:val="15"/>
              </w:rPr>
              <w:t>502100</w:t>
            </w:r>
          </w:p>
        </w:tc>
        <w:tc>
          <w:tcPr>
            <w:tcW w:w="5572" w:type="dxa"/>
            <w:noWrap/>
            <w:hideMark/>
          </w:tcPr>
          <w:p w14:paraId="24813D33" w14:textId="77777777" w:rsidR="00614317" w:rsidRPr="00614317" w:rsidRDefault="00614317" w:rsidP="00614317">
            <w:pPr>
              <w:spacing w:line="240" w:lineRule="atLeast"/>
              <w:rPr>
                <w:sz w:val="15"/>
                <w:szCs w:val="15"/>
              </w:rPr>
            </w:pPr>
            <w:r w:rsidRPr="00614317">
              <w:rPr>
                <w:sz w:val="15"/>
                <w:szCs w:val="15"/>
              </w:rPr>
              <w:t xml:space="preserve"> Transporte de pasajeros por vías de navegación interiores</w:t>
            </w:r>
          </w:p>
        </w:tc>
      </w:tr>
      <w:tr w:rsidR="00614317" w:rsidRPr="00614317" w14:paraId="5CAC590F" w14:textId="77777777" w:rsidTr="007A7566">
        <w:trPr>
          <w:trHeight w:val="300"/>
          <w:jc w:val="center"/>
        </w:trPr>
        <w:tc>
          <w:tcPr>
            <w:tcW w:w="1980" w:type="dxa"/>
            <w:noWrap/>
            <w:hideMark/>
          </w:tcPr>
          <w:p w14:paraId="0D3C5274" w14:textId="77777777" w:rsidR="00614317" w:rsidRPr="00614317" w:rsidRDefault="00614317" w:rsidP="00614317">
            <w:pPr>
              <w:spacing w:line="240" w:lineRule="atLeast"/>
              <w:jc w:val="both"/>
              <w:rPr>
                <w:sz w:val="15"/>
                <w:szCs w:val="15"/>
              </w:rPr>
            </w:pPr>
            <w:r w:rsidRPr="00614317">
              <w:rPr>
                <w:sz w:val="15"/>
                <w:szCs w:val="15"/>
              </w:rPr>
              <w:t>Transporte aéreo de pasajeros</w:t>
            </w:r>
          </w:p>
        </w:tc>
        <w:tc>
          <w:tcPr>
            <w:tcW w:w="425" w:type="dxa"/>
            <w:hideMark/>
          </w:tcPr>
          <w:p w14:paraId="5E33D979" w14:textId="77777777" w:rsidR="00614317" w:rsidRPr="00614317" w:rsidRDefault="00614317" w:rsidP="00614317">
            <w:pPr>
              <w:spacing w:line="240" w:lineRule="atLeast"/>
              <w:jc w:val="center"/>
              <w:rPr>
                <w:sz w:val="15"/>
                <w:szCs w:val="15"/>
              </w:rPr>
            </w:pPr>
            <w:r w:rsidRPr="00614317">
              <w:rPr>
                <w:sz w:val="15"/>
                <w:szCs w:val="15"/>
              </w:rPr>
              <w:t>18</w:t>
            </w:r>
          </w:p>
        </w:tc>
        <w:tc>
          <w:tcPr>
            <w:tcW w:w="851" w:type="dxa"/>
            <w:noWrap/>
            <w:hideMark/>
          </w:tcPr>
          <w:p w14:paraId="062ACCAE" w14:textId="77777777" w:rsidR="00614317" w:rsidRPr="00614317" w:rsidRDefault="00614317" w:rsidP="00614317">
            <w:pPr>
              <w:spacing w:line="240" w:lineRule="atLeast"/>
              <w:rPr>
                <w:sz w:val="15"/>
                <w:szCs w:val="15"/>
              </w:rPr>
            </w:pPr>
            <w:r w:rsidRPr="00614317">
              <w:rPr>
                <w:sz w:val="15"/>
                <w:szCs w:val="15"/>
              </w:rPr>
              <w:t>511000</w:t>
            </w:r>
          </w:p>
        </w:tc>
        <w:tc>
          <w:tcPr>
            <w:tcW w:w="5572" w:type="dxa"/>
            <w:noWrap/>
            <w:hideMark/>
          </w:tcPr>
          <w:p w14:paraId="32FADAE5" w14:textId="77777777" w:rsidR="00614317" w:rsidRPr="00614317" w:rsidRDefault="00614317" w:rsidP="00614317">
            <w:pPr>
              <w:spacing w:line="240" w:lineRule="atLeast"/>
              <w:rPr>
                <w:sz w:val="15"/>
                <w:szCs w:val="15"/>
              </w:rPr>
            </w:pPr>
            <w:r w:rsidRPr="00614317">
              <w:rPr>
                <w:sz w:val="15"/>
                <w:szCs w:val="15"/>
              </w:rPr>
              <w:t xml:space="preserve"> Transporte de pasajeros por vía aérea</w:t>
            </w:r>
          </w:p>
        </w:tc>
      </w:tr>
      <w:tr w:rsidR="00614317" w:rsidRPr="00614317" w14:paraId="03841B60" w14:textId="77777777" w:rsidTr="007A7566">
        <w:trPr>
          <w:trHeight w:val="300"/>
          <w:jc w:val="center"/>
        </w:trPr>
        <w:tc>
          <w:tcPr>
            <w:tcW w:w="1980" w:type="dxa"/>
            <w:noWrap/>
            <w:hideMark/>
          </w:tcPr>
          <w:p w14:paraId="5AE1746E" w14:textId="77777777" w:rsidR="00614317" w:rsidRPr="00614317" w:rsidRDefault="00614317" w:rsidP="00614317">
            <w:pPr>
              <w:spacing w:line="240" w:lineRule="atLeast"/>
              <w:jc w:val="both"/>
              <w:rPr>
                <w:sz w:val="15"/>
                <w:szCs w:val="15"/>
              </w:rPr>
            </w:pPr>
            <w:r w:rsidRPr="00614317">
              <w:rPr>
                <w:sz w:val="15"/>
                <w:szCs w:val="15"/>
              </w:rPr>
              <w:t>Alquiler de equipos de transporte</w:t>
            </w:r>
          </w:p>
        </w:tc>
        <w:tc>
          <w:tcPr>
            <w:tcW w:w="425" w:type="dxa"/>
            <w:hideMark/>
          </w:tcPr>
          <w:p w14:paraId="163C93F4" w14:textId="77777777" w:rsidR="00614317" w:rsidRPr="00614317" w:rsidRDefault="00614317" w:rsidP="00614317">
            <w:pPr>
              <w:spacing w:line="240" w:lineRule="atLeast"/>
              <w:jc w:val="center"/>
              <w:rPr>
                <w:sz w:val="15"/>
                <w:szCs w:val="15"/>
              </w:rPr>
            </w:pPr>
            <w:r w:rsidRPr="00614317">
              <w:rPr>
                <w:sz w:val="15"/>
                <w:szCs w:val="15"/>
              </w:rPr>
              <w:t>19</w:t>
            </w:r>
          </w:p>
        </w:tc>
        <w:tc>
          <w:tcPr>
            <w:tcW w:w="851" w:type="dxa"/>
            <w:noWrap/>
            <w:hideMark/>
          </w:tcPr>
          <w:p w14:paraId="2D04B203" w14:textId="77777777" w:rsidR="00614317" w:rsidRPr="00614317" w:rsidRDefault="00614317" w:rsidP="00614317">
            <w:pPr>
              <w:spacing w:line="240" w:lineRule="atLeast"/>
              <w:rPr>
                <w:sz w:val="15"/>
                <w:szCs w:val="15"/>
              </w:rPr>
            </w:pPr>
            <w:r w:rsidRPr="00614317">
              <w:rPr>
                <w:sz w:val="15"/>
                <w:szCs w:val="15"/>
              </w:rPr>
              <w:t>771000</w:t>
            </w:r>
          </w:p>
        </w:tc>
        <w:tc>
          <w:tcPr>
            <w:tcW w:w="5572" w:type="dxa"/>
            <w:noWrap/>
            <w:hideMark/>
          </w:tcPr>
          <w:p w14:paraId="282DE3AD" w14:textId="77777777" w:rsidR="00614317" w:rsidRPr="00614317" w:rsidRDefault="00614317" w:rsidP="00614317">
            <w:pPr>
              <w:spacing w:line="240" w:lineRule="atLeast"/>
              <w:rPr>
                <w:sz w:val="15"/>
                <w:szCs w:val="15"/>
              </w:rPr>
            </w:pPr>
            <w:r w:rsidRPr="00614317">
              <w:rPr>
                <w:sz w:val="15"/>
                <w:szCs w:val="15"/>
              </w:rPr>
              <w:t xml:space="preserve"> Alquiler de vehículos automotores sin chofer</w:t>
            </w:r>
          </w:p>
        </w:tc>
      </w:tr>
      <w:tr w:rsidR="00614317" w:rsidRPr="00614317" w14:paraId="127897E6" w14:textId="77777777" w:rsidTr="007A7566">
        <w:trPr>
          <w:trHeight w:val="300"/>
          <w:jc w:val="center"/>
        </w:trPr>
        <w:tc>
          <w:tcPr>
            <w:tcW w:w="1980" w:type="dxa"/>
            <w:vMerge w:val="restart"/>
            <w:hideMark/>
          </w:tcPr>
          <w:p w14:paraId="7E1AD5D6" w14:textId="77777777" w:rsidR="00614317" w:rsidRPr="00614317" w:rsidRDefault="00614317" w:rsidP="00614317">
            <w:pPr>
              <w:spacing w:line="240" w:lineRule="atLeast"/>
              <w:jc w:val="both"/>
              <w:rPr>
                <w:sz w:val="15"/>
                <w:szCs w:val="15"/>
              </w:rPr>
            </w:pPr>
            <w:r w:rsidRPr="00614317">
              <w:rPr>
                <w:sz w:val="15"/>
                <w:szCs w:val="15"/>
              </w:rPr>
              <w:t>Actividades de agencias de viajes y de otros servicios de reservas</w:t>
            </w:r>
          </w:p>
          <w:p w14:paraId="668A7A23" w14:textId="77777777" w:rsidR="00614317" w:rsidRPr="00614317" w:rsidRDefault="00614317" w:rsidP="00614317">
            <w:pPr>
              <w:spacing w:line="240" w:lineRule="atLeast"/>
              <w:rPr>
                <w:sz w:val="15"/>
                <w:szCs w:val="15"/>
              </w:rPr>
            </w:pPr>
          </w:p>
        </w:tc>
        <w:tc>
          <w:tcPr>
            <w:tcW w:w="425" w:type="dxa"/>
            <w:hideMark/>
          </w:tcPr>
          <w:p w14:paraId="697C733E" w14:textId="77777777" w:rsidR="00614317" w:rsidRPr="00614317" w:rsidRDefault="00614317" w:rsidP="00614317">
            <w:pPr>
              <w:spacing w:line="240" w:lineRule="atLeast"/>
              <w:jc w:val="center"/>
              <w:rPr>
                <w:sz w:val="15"/>
                <w:szCs w:val="15"/>
              </w:rPr>
            </w:pPr>
            <w:r w:rsidRPr="00614317">
              <w:rPr>
                <w:sz w:val="15"/>
                <w:szCs w:val="15"/>
              </w:rPr>
              <w:t>20</w:t>
            </w:r>
          </w:p>
        </w:tc>
        <w:tc>
          <w:tcPr>
            <w:tcW w:w="851" w:type="dxa"/>
            <w:noWrap/>
            <w:hideMark/>
          </w:tcPr>
          <w:p w14:paraId="665E0C41" w14:textId="77777777" w:rsidR="00614317" w:rsidRPr="00614317" w:rsidRDefault="00614317" w:rsidP="00614317">
            <w:pPr>
              <w:spacing w:line="240" w:lineRule="atLeast"/>
              <w:rPr>
                <w:sz w:val="15"/>
                <w:szCs w:val="15"/>
              </w:rPr>
            </w:pPr>
            <w:r w:rsidRPr="00614317">
              <w:rPr>
                <w:sz w:val="15"/>
                <w:szCs w:val="15"/>
              </w:rPr>
              <w:t>791100</w:t>
            </w:r>
          </w:p>
        </w:tc>
        <w:tc>
          <w:tcPr>
            <w:tcW w:w="5572" w:type="dxa"/>
            <w:noWrap/>
            <w:hideMark/>
          </w:tcPr>
          <w:p w14:paraId="410907AF" w14:textId="77777777" w:rsidR="00614317" w:rsidRPr="00614317" w:rsidRDefault="00614317" w:rsidP="00614317">
            <w:pPr>
              <w:spacing w:line="240" w:lineRule="atLeast"/>
              <w:rPr>
                <w:sz w:val="15"/>
                <w:szCs w:val="15"/>
              </w:rPr>
            </w:pPr>
            <w:r w:rsidRPr="00614317">
              <w:rPr>
                <w:sz w:val="15"/>
                <w:szCs w:val="15"/>
              </w:rPr>
              <w:t xml:space="preserve"> Actividades de agencias de viajes</w:t>
            </w:r>
          </w:p>
        </w:tc>
      </w:tr>
      <w:tr w:rsidR="00614317" w:rsidRPr="00614317" w14:paraId="06A7B848" w14:textId="77777777" w:rsidTr="007A7566">
        <w:trPr>
          <w:trHeight w:val="300"/>
          <w:jc w:val="center"/>
        </w:trPr>
        <w:tc>
          <w:tcPr>
            <w:tcW w:w="1980" w:type="dxa"/>
            <w:vMerge/>
            <w:hideMark/>
          </w:tcPr>
          <w:p w14:paraId="3768056F" w14:textId="77777777" w:rsidR="00614317" w:rsidRPr="00614317" w:rsidRDefault="00614317" w:rsidP="00614317">
            <w:pPr>
              <w:spacing w:line="240" w:lineRule="atLeast"/>
              <w:rPr>
                <w:sz w:val="15"/>
                <w:szCs w:val="15"/>
              </w:rPr>
            </w:pPr>
          </w:p>
        </w:tc>
        <w:tc>
          <w:tcPr>
            <w:tcW w:w="425" w:type="dxa"/>
            <w:hideMark/>
          </w:tcPr>
          <w:p w14:paraId="2CA5339D" w14:textId="77777777" w:rsidR="00614317" w:rsidRPr="00614317" w:rsidRDefault="00614317" w:rsidP="00614317">
            <w:pPr>
              <w:spacing w:line="240" w:lineRule="atLeast"/>
              <w:jc w:val="center"/>
              <w:rPr>
                <w:sz w:val="15"/>
                <w:szCs w:val="15"/>
              </w:rPr>
            </w:pPr>
            <w:r w:rsidRPr="00614317">
              <w:rPr>
                <w:sz w:val="15"/>
                <w:szCs w:val="15"/>
              </w:rPr>
              <w:t>21</w:t>
            </w:r>
          </w:p>
        </w:tc>
        <w:tc>
          <w:tcPr>
            <w:tcW w:w="851" w:type="dxa"/>
            <w:noWrap/>
            <w:hideMark/>
          </w:tcPr>
          <w:p w14:paraId="58B9E207" w14:textId="77777777" w:rsidR="00614317" w:rsidRPr="00614317" w:rsidRDefault="00614317" w:rsidP="00614317">
            <w:pPr>
              <w:spacing w:line="240" w:lineRule="atLeast"/>
              <w:rPr>
                <w:sz w:val="15"/>
                <w:szCs w:val="15"/>
              </w:rPr>
            </w:pPr>
            <w:r w:rsidRPr="00614317">
              <w:rPr>
                <w:sz w:val="15"/>
                <w:szCs w:val="15"/>
              </w:rPr>
              <w:t>791200</w:t>
            </w:r>
          </w:p>
        </w:tc>
        <w:tc>
          <w:tcPr>
            <w:tcW w:w="5572" w:type="dxa"/>
            <w:noWrap/>
            <w:hideMark/>
          </w:tcPr>
          <w:p w14:paraId="6E211822" w14:textId="77777777" w:rsidR="00614317" w:rsidRPr="00614317" w:rsidRDefault="00614317" w:rsidP="00614317">
            <w:pPr>
              <w:spacing w:line="240" w:lineRule="atLeast"/>
              <w:rPr>
                <w:sz w:val="15"/>
                <w:szCs w:val="15"/>
              </w:rPr>
            </w:pPr>
            <w:r w:rsidRPr="00614317">
              <w:rPr>
                <w:sz w:val="15"/>
                <w:szCs w:val="15"/>
              </w:rPr>
              <w:t xml:space="preserve"> Actividades de operadores turísticos</w:t>
            </w:r>
          </w:p>
        </w:tc>
      </w:tr>
      <w:tr w:rsidR="00614317" w:rsidRPr="00614317" w14:paraId="54254DEE" w14:textId="77777777" w:rsidTr="007A7566">
        <w:trPr>
          <w:trHeight w:val="300"/>
          <w:jc w:val="center"/>
        </w:trPr>
        <w:tc>
          <w:tcPr>
            <w:tcW w:w="1980" w:type="dxa"/>
            <w:vMerge/>
            <w:hideMark/>
          </w:tcPr>
          <w:p w14:paraId="6B55533B" w14:textId="77777777" w:rsidR="00614317" w:rsidRPr="00614317" w:rsidRDefault="00614317" w:rsidP="00614317">
            <w:pPr>
              <w:spacing w:line="240" w:lineRule="atLeast"/>
              <w:rPr>
                <w:sz w:val="15"/>
                <w:szCs w:val="15"/>
              </w:rPr>
            </w:pPr>
          </w:p>
        </w:tc>
        <w:tc>
          <w:tcPr>
            <w:tcW w:w="425" w:type="dxa"/>
            <w:hideMark/>
          </w:tcPr>
          <w:p w14:paraId="4366FDA9" w14:textId="77777777" w:rsidR="00614317" w:rsidRPr="00614317" w:rsidRDefault="00614317" w:rsidP="00614317">
            <w:pPr>
              <w:spacing w:line="240" w:lineRule="atLeast"/>
              <w:jc w:val="center"/>
              <w:rPr>
                <w:sz w:val="15"/>
                <w:szCs w:val="15"/>
              </w:rPr>
            </w:pPr>
            <w:r w:rsidRPr="00614317">
              <w:rPr>
                <w:sz w:val="15"/>
                <w:szCs w:val="15"/>
              </w:rPr>
              <w:t>22</w:t>
            </w:r>
          </w:p>
        </w:tc>
        <w:tc>
          <w:tcPr>
            <w:tcW w:w="851" w:type="dxa"/>
            <w:noWrap/>
            <w:hideMark/>
          </w:tcPr>
          <w:p w14:paraId="611E26B7" w14:textId="77777777" w:rsidR="00614317" w:rsidRPr="00614317" w:rsidRDefault="00614317" w:rsidP="00614317">
            <w:pPr>
              <w:spacing w:line="240" w:lineRule="atLeast"/>
              <w:rPr>
                <w:sz w:val="15"/>
                <w:szCs w:val="15"/>
              </w:rPr>
            </w:pPr>
            <w:r w:rsidRPr="00614317">
              <w:rPr>
                <w:sz w:val="15"/>
                <w:szCs w:val="15"/>
              </w:rPr>
              <w:t>799000</w:t>
            </w:r>
          </w:p>
        </w:tc>
        <w:tc>
          <w:tcPr>
            <w:tcW w:w="5572" w:type="dxa"/>
            <w:noWrap/>
            <w:hideMark/>
          </w:tcPr>
          <w:p w14:paraId="5CC03104" w14:textId="77777777" w:rsidR="00614317" w:rsidRPr="00614317" w:rsidRDefault="00614317" w:rsidP="00614317">
            <w:pPr>
              <w:spacing w:line="240" w:lineRule="atLeast"/>
              <w:rPr>
                <w:sz w:val="15"/>
                <w:szCs w:val="15"/>
              </w:rPr>
            </w:pPr>
            <w:r w:rsidRPr="00614317">
              <w:rPr>
                <w:sz w:val="15"/>
                <w:szCs w:val="15"/>
              </w:rPr>
              <w:t xml:space="preserve"> Otros servicios de reservas y actividades conexas (incluye venta de entradas para teatro, y otros)</w:t>
            </w:r>
          </w:p>
        </w:tc>
      </w:tr>
      <w:tr w:rsidR="00614317" w:rsidRPr="00614317" w14:paraId="33C0F274" w14:textId="77777777" w:rsidTr="007A7566">
        <w:trPr>
          <w:trHeight w:val="300"/>
          <w:jc w:val="center"/>
        </w:trPr>
        <w:tc>
          <w:tcPr>
            <w:tcW w:w="1980" w:type="dxa"/>
            <w:vMerge w:val="restart"/>
            <w:hideMark/>
          </w:tcPr>
          <w:p w14:paraId="362B7762" w14:textId="77777777" w:rsidR="00614317" w:rsidRPr="00614317" w:rsidRDefault="00614317" w:rsidP="00614317">
            <w:pPr>
              <w:spacing w:line="240" w:lineRule="atLeast"/>
              <w:rPr>
                <w:sz w:val="15"/>
                <w:szCs w:val="15"/>
              </w:rPr>
            </w:pPr>
            <w:r w:rsidRPr="00614317">
              <w:rPr>
                <w:sz w:val="15"/>
                <w:szCs w:val="15"/>
              </w:rPr>
              <w:t>Actividades culturales</w:t>
            </w:r>
            <w:r w:rsidRPr="00614317">
              <w:rPr>
                <w:rFonts w:ascii="Calibri" w:hAnsi="Calibri"/>
                <w:sz w:val="15"/>
                <w:szCs w:val="15"/>
              </w:rPr>
              <w:t> </w:t>
            </w:r>
          </w:p>
          <w:p w14:paraId="3C8FAEDD" w14:textId="77777777" w:rsidR="00614317" w:rsidRPr="00614317" w:rsidRDefault="00614317" w:rsidP="00614317">
            <w:pPr>
              <w:spacing w:line="240" w:lineRule="atLeast"/>
              <w:rPr>
                <w:sz w:val="15"/>
                <w:szCs w:val="15"/>
              </w:rPr>
            </w:pPr>
          </w:p>
          <w:p w14:paraId="6F3419F7" w14:textId="77777777" w:rsidR="00614317" w:rsidRPr="00614317" w:rsidRDefault="00614317" w:rsidP="00614317">
            <w:pPr>
              <w:spacing w:line="240" w:lineRule="atLeast"/>
              <w:rPr>
                <w:sz w:val="15"/>
                <w:szCs w:val="15"/>
              </w:rPr>
            </w:pPr>
          </w:p>
        </w:tc>
        <w:tc>
          <w:tcPr>
            <w:tcW w:w="425" w:type="dxa"/>
            <w:hideMark/>
          </w:tcPr>
          <w:p w14:paraId="3CD51616" w14:textId="77777777" w:rsidR="00614317" w:rsidRPr="00614317" w:rsidRDefault="00614317" w:rsidP="00614317">
            <w:pPr>
              <w:spacing w:line="240" w:lineRule="atLeast"/>
              <w:jc w:val="center"/>
              <w:rPr>
                <w:sz w:val="15"/>
                <w:szCs w:val="15"/>
              </w:rPr>
            </w:pPr>
            <w:r w:rsidRPr="00614317">
              <w:rPr>
                <w:sz w:val="15"/>
                <w:szCs w:val="15"/>
              </w:rPr>
              <w:t>23</w:t>
            </w:r>
          </w:p>
        </w:tc>
        <w:tc>
          <w:tcPr>
            <w:tcW w:w="851" w:type="dxa"/>
            <w:noWrap/>
            <w:hideMark/>
          </w:tcPr>
          <w:p w14:paraId="55BD1F7C" w14:textId="77777777" w:rsidR="00614317" w:rsidRPr="00614317" w:rsidRDefault="00614317" w:rsidP="00614317">
            <w:pPr>
              <w:spacing w:line="240" w:lineRule="atLeast"/>
              <w:rPr>
                <w:sz w:val="15"/>
                <w:szCs w:val="15"/>
              </w:rPr>
            </w:pPr>
            <w:r w:rsidRPr="00614317">
              <w:rPr>
                <w:sz w:val="15"/>
                <w:szCs w:val="15"/>
              </w:rPr>
              <w:t>900001</w:t>
            </w:r>
          </w:p>
        </w:tc>
        <w:tc>
          <w:tcPr>
            <w:tcW w:w="5572" w:type="dxa"/>
            <w:noWrap/>
            <w:hideMark/>
          </w:tcPr>
          <w:p w14:paraId="536DBB8D" w14:textId="77777777" w:rsidR="00614317" w:rsidRPr="00614317" w:rsidRDefault="00614317" w:rsidP="00614317">
            <w:pPr>
              <w:spacing w:line="240" w:lineRule="atLeast"/>
              <w:rPr>
                <w:sz w:val="15"/>
                <w:szCs w:val="15"/>
              </w:rPr>
            </w:pPr>
            <w:r w:rsidRPr="00614317">
              <w:rPr>
                <w:sz w:val="15"/>
                <w:szCs w:val="15"/>
              </w:rPr>
              <w:t xml:space="preserve"> Servicios de producción de obras de teatro, conciertos, espectáculos de danza, otras </w:t>
            </w:r>
            <w:proofErr w:type="spellStart"/>
            <w:r w:rsidRPr="00614317">
              <w:rPr>
                <w:sz w:val="15"/>
                <w:szCs w:val="15"/>
              </w:rPr>
              <w:t>prod</w:t>
            </w:r>
            <w:proofErr w:type="spellEnd"/>
            <w:r w:rsidRPr="00614317">
              <w:rPr>
                <w:sz w:val="15"/>
                <w:szCs w:val="15"/>
              </w:rPr>
              <w:t>. Escénicas</w:t>
            </w:r>
          </w:p>
        </w:tc>
      </w:tr>
      <w:tr w:rsidR="00614317" w:rsidRPr="00614317" w14:paraId="4675AB57" w14:textId="77777777" w:rsidTr="007A7566">
        <w:trPr>
          <w:trHeight w:val="300"/>
          <w:jc w:val="center"/>
        </w:trPr>
        <w:tc>
          <w:tcPr>
            <w:tcW w:w="1980" w:type="dxa"/>
            <w:vMerge/>
            <w:hideMark/>
          </w:tcPr>
          <w:p w14:paraId="0C222B01" w14:textId="77777777" w:rsidR="00614317" w:rsidRPr="00614317" w:rsidRDefault="00614317" w:rsidP="00614317">
            <w:pPr>
              <w:spacing w:line="240" w:lineRule="atLeast"/>
              <w:rPr>
                <w:sz w:val="15"/>
                <w:szCs w:val="15"/>
              </w:rPr>
            </w:pPr>
          </w:p>
        </w:tc>
        <w:tc>
          <w:tcPr>
            <w:tcW w:w="425" w:type="dxa"/>
            <w:hideMark/>
          </w:tcPr>
          <w:p w14:paraId="15D87732" w14:textId="77777777" w:rsidR="00614317" w:rsidRPr="00614317" w:rsidRDefault="00614317" w:rsidP="00614317">
            <w:pPr>
              <w:spacing w:line="240" w:lineRule="atLeast"/>
              <w:jc w:val="center"/>
              <w:rPr>
                <w:sz w:val="15"/>
                <w:szCs w:val="15"/>
              </w:rPr>
            </w:pPr>
            <w:r w:rsidRPr="00614317">
              <w:rPr>
                <w:sz w:val="15"/>
                <w:szCs w:val="15"/>
              </w:rPr>
              <w:t>24</w:t>
            </w:r>
          </w:p>
        </w:tc>
        <w:tc>
          <w:tcPr>
            <w:tcW w:w="851" w:type="dxa"/>
            <w:noWrap/>
            <w:hideMark/>
          </w:tcPr>
          <w:p w14:paraId="2C6164A0" w14:textId="77777777" w:rsidR="00614317" w:rsidRPr="00614317" w:rsidRDefault="00614317" w:rsidP="00614317">
            <w:pPr>
              <w:spacing w:line="240" w:lineRule="atLeast"/>
              <w:rPr>
                <w:sz w:val="15"/>
                <w:szCs w:val="15"/>
              </w:rPr>
            </w:pPr>
            <w:r w:rsidRPr="00614317">
              <w:rPr>
                <w:sz w:val="15"/>
                <w:szCs w:val="15"/>
              </w:rPr>
              <w:t>900002</w:t>
            </w:r>
          </w:p>
        </w:tc>
        <w:tc>
          <w:tcPr>
            <w:tcW w:w="5572" w:type="dxa"/>
            <w:noWrap/>
            <w:hideMark/>
          </w:tcPr>
          <w:p w14:paraId="2F5E0F17" w14:textId="77777777" w:rsidR="00614317" w:rsidRPr="00614317" w:rsidRDefault="00614317" w:rsidP="00614317">
            <w:pPr>
              <w:spacing w:line="240" w:lineRule="atLeast"/>
              <w:rPr>
                <w:sz w:val="15"/>
                <w:szCs w:val="15"/>
              </w:rPr>
            </w:pPr>
            <w:r w:rsidRPr="00614317">
              <w:rPr>
                <w:sz w:val="15"/>
                <w:szCs w:val="15"/>
              </w:rPr>
              <w:t xml:space="preserve"> Actividades artísticas realizadas por bandas de música, compañías de teatro, circenses y similares</w:t>
            </w:r>
          </w:p>
        </w:tc>
      </w:tr>
      <w:tr w:rsidR="00614317" w:rsidRPr="00614317" w14:paraId="44E76C16" w14:textId="77777777" w:rsidTr="007A7566">
        <w:trPr>
          <w:trHeight w:val="300"/>
          <w:jc w:val="center"/>
        </w:trPr>
        <w:tc>
          <w:tcPr>
            <w:tcW w:w="1980" w:type="dxa"/>
            <w:vMerge/>
            <w:hideMark/>
          </w:tcPr>
          <w:p w14:paraId="2B3AF51C" w14:textId="77777777" w:rsidR="00614317" w:rsidRPr="00614317" w:rsidRDefault="00614317" w:rsidP="00614317">
            <w:pPr>
              <w:spacing w:line="240" w:lineRule="atLeast"/>
              <w:rPr>
                <w:sz w:val="15"/>
                <w:szCs w:val="15"/>
              </w:rPr>
            </w:pPr>
          </w:p>
        </w:tc>
        <w:tc>
          <w:tcPr>
            <w:tcW w:w="425" w:type="dxa"/>
            <w:hideMark/>
          </w:tcPr>
          <w:p w14:paraId="0FD9F81C" w14:textId="77777777" w:rsidR="00614317" w:rsidRPr="00614317" w:rsidRDefault="00614317" w:rsidP="00614317">
            <w:pPr>
              <w:spacing w:line="240" w:lineRule="atLeast"/>
              <w:jc w:val="center"/>
              <w:rPr>
                <w:sz w:val="15"/>
                <w:szCs w:val="15"/>
              </w:rPr>
            </w:pPr>
            <w:r w:rsidRPr="00614317">
              <w:rPr>
                <w:sz w:val="15"/>
                <w:szCs w:val="15"/>
              </w:rPr>
              <w:t>25</w:t>
            </w:r>
          </w:p>
        </w:tc>
        <w:tc>
          <w:tcPr>
            <w:tcW w:w="851" w:type="dxa"/>
            <w:noWrap/>
            <w:hideMark/>
          </w:tcPr>
          <w:p w14:paraId="381001D8" w14:textId="77777777" w:rsidR="00614317" w:rsidRPr="00614317" w:rsidRDefault="00614317" w:rsidP="00614317">
            <w:pPr>
              <w:spacing w:line="240" w:lineRule="atLeast"/>
              <w:rPr>
                <w:sz w:val="15"/>
                <w:szCs w:val="15"/>
              </w:rPr>
            </w:pPr>
            <w:r w:rsidRPr="00614317">
              <w:rPr>
                <w:sz w:val="15"/>
                <w:szCs w:val="15"/>
              </w:rPr>
              <w:t>900009</w:t>
            </w:r>
          </w:p>
        </w:tc>
        <w:tc>
          <w:tcPr>
            <w:tcW w:w="5572" w:type="dxa"/>
            <w:noWrap/>
            <w:hideMark/>
          </w:tcPr>
          <w:p w14:paraId="592393BC" w14:textId="77777777" w:rsidR="00614317" w:rsidRPr="00614317" w:rsidRDefault="00614317" w:rsidP="00614317">
            <w:pPr>
              <w:spacing w:line="240" w:lineRule="atLeast"/>
              <w:rPr>
                <w:sz w:val="15"/>
                <w:szCs w:val="15"/>
              </w:rPr>
            </w:pPr>
            <w:r w:rsidRPr="00614317">
              <w:rPr>
                <w:sz w:val="15"/>
                <w:szCs w:val="15"/>
              </w:rPr>
              <w:t xml:space="preserve"> Otras actividades creativas, artísticas y de entretenimiento </w:t>
            </w:r>
            <w:proofErr w:type="spellStart"/>
            <w:r w:rsidRPr="00614317">
              <w:rPr>
                <w:sz w:val="15"/>
                <w:szCs w:val="15"/>
              </w:rPr>
              <w:t>n.c.p</w:t>
            </w:r>
            <w:proofErr w:type="spellEnd"/>
            <w:r w:rsidRPr="00614317">
              <w:rPr>
                <w:sz w:val="15"/>
                <w:szCs w:val="15"/>
              </w:rPr>
              <w:t>.</w:t>
            </w:r>
          </w:p>
        </w:tc>
      </w:tr>
      <w:tr w:rsidR="00614317" w:rsidRPr="00614317" w14:paraId="253A739C" w14:textId="77777777" w:rsidTr="007A7566">
        <w:trPr>
          <w:trHeight w:val="300"/>
          <w:jc w:val="center"/>
        </w:trPr>
        <w:tc>
          <w:tcPr>
            <w:tcW w:w="1980" w:type="dxa"/>
            <w:vMerge/>
            <w:hideMark/>
          </w:tcPr>
          <w:p w14:paraId="7D2A6B32" w14:textId="77777777" w:rsidR="00614317" w:rsidRPr="00614317" w:rsidRDefault="00614317" w:rsidP="00614317">
            <w:pPr>
              <w:spacing w:line="240" w:lineRule="atLeast"/>
              <w:rPr>
                <w:sz w:val="15"/>
                <w:szCs w:val="15"/>
              </w:rPr>
            </w:pPr>
          </w:p>
        </w:tc>
        <w:tc>
          <w:tcPr>
            <w:tcW w:w="425" w:type="dxa"/>
            <w:hideMark/>
          </w:tcPr>
          <w:p w14:paraId="5F5F49E2" w14:textId="77777777" w:rsidR="00614317" w:rsidRPr="00614317" w:rsidRDefault="00614317" w:rsidP="00614317">
            <w:pPr>
              <w:spacing w:line="240" w:lineRule="atLeast"/>
              <w:jc w:val="center"/>
              <w:rPr>
                <w:sz w:val="15"/>
                <w:szCs w:val="15"/>
              </w:rPr>
            </w:pPr>
            <w:r w:rsidRPr="00614317">
              <w:rPr>
                <w:sz w:val="15"/>
                <w:szCs w:val="15"/>
              </w:rPr>
              <w:t>26</w:t>
            </w:r>
          </w:p>
        </w:tc>
        <w:tc>
          <w:tcPr>
            <w:tcW w:w="851" w:type="dxa"/>
            <w:noWrap/>
            <w:hideMark/>
          </w:tcPr>
          <w:p w14:paraId="65A25285" w14:textId="77777777" w:rsidR="00614317" w:rsidRPr="00614317" w:rsidRDefault="00614317" w:rsidP="00614317">
            <w:pPr>
              <w:spacing w:line="240" w:lineRule="atLeast"/>
              <w:rPr>
                <w:sz w:val="15"/>
                <w:szCs w:val="15"/>
              </w:rPr>
            </w:pPr>
            <w:r w:rsidRPr="00614317">
              <w:rPr>
                <w:sz w:val="15"/>
                <w:szCs w:val="15"/>
              </w:rPr>
              <w:t>910200</w:t>
            </w:r>
          </w:p>
        </w:tc>
        <w:tc>
          <w:tcPr>
            <w:tcW w:w="5572" w:type="dxa"/>
            <w:noWrap/>
            <w:hideMark/>
          </w:tcPr>
          <w:p w14:paraId="1F4495FB" w14:textId="77777777" w:rsidR="00614317" w:rsidRPr="00614317" w:rsidRDefault="00614317" w:rsidP="00614317">
            <w:pPr>
              <w:spacing w:line="240" w:lineRule="atLeast"/>
              <w:rPr>
                <w:sz w:val="15"/>
                <w:szCs w:val="15"/>
              </w:rPr>
            </w:pPr>
            <w:r w:rsidRPr="00614317">
              <w:rPr>
                <w:sz w:val="15"/>
                <w:szCs w:val="15"/>
              </w:rPr>
              <w:t xml:space="preserve"> Actividades de museos, gestión de lugares y edificios históricos</w:t>
            </w:r>
          </w:p>
        </w:tc>
      </w:tr>
      <w:tr w:rsidR="00614317" w:rsidRPr="00614317" w14:paraId="44301607" w14:textId="77777777" w:rsidTr="007A7566">
        <w:trPr>
          <w:trHeight w:val="300"/>
          <w:jc w:val="center"/>
        </w:trPr>
        <w:tc>
          <w:tcPr>
            <w:tcW w:w="1980" w:type="dxa"/>
            <w:vMerge/>
            <w:hideMark/>
          </w:tcPr>
          <w:p w14:paraId="4E71EEB4" w14:textId="77777777" w:rsidR="00614317" w:rsidRPr="00614317" w:rsidRDefault="00614317" w:rsidP="00614317">
            <w:pPr>
              <w:spacing w:line="240" w:lineRule="atLeast"/>
              <w:rPr>
                <w:sz w:val="15"/>
                <w:szCs w:val="15"/>
              </w:rPr>
            </w:pPr>
          </w:p>
        </w:tc>
        <w:tc>
          <w:tcPr>
            <w:tcW w:w="425" w:type="dxa"/>
            <w:hideMark/>
          </w:tcPr>
          <w:p w14:paraId="03DF50BA" w14:textId="77777777" w:rsidR="00614317" w:rsidRPr="00614317" w:rsidRDefault="00614317" w:rsidP="00614317">
            <w:pPr>
              <w:spacing w:line="240" w:lineRule="atLeast"/>
              <w:jc w:val="center"/>
              <w:rPr>
                <w:sz w:val="15"/>
                <w:szCs w:val="15"/>
              </w:rPr>
            </w:pPr>
            <w:r w:rsidRPr="00614317">
              <w:rPr>
                <w:sz w:val="15"/>
                <w:szCs w:val="15"/>
              </w:rPr>
              <w:t>27</w:t>
            </w:r>
          </w:p>
        </w:tc>
        <w:tc>
          <w:tcPr>
            <w:tcW w:w="851" w:type="dxa"/>
            <w:noWrap/>
            <w:hideMark/>
          </w:tcPr>
          <w:p w14:paraId="2928A12D" w14:textId="77777777" w:rsidR="00614317" w:rsidRPr="00614317" w:rsidRDefault="00614317" w:rsidP="00614317">
            <w:pPr>
              <w:spacing w:line="240" w:lineRule="atLeast"/>
              <w:rPr>
                <w:sz w:val="15"/>
                <w:szCs w:val="15"/>
              </w:rPr>
            </w:pPr>
            <w:r w:rsidRPr="00614317">
              <w:rPr>
                <w:sz w:val="15"/>
                <w:szCs w:val="15"/>
              </w:rPr>
              <w:t>910300</w:t>
            </w:r>
          </w:p>
        </w:tc>
        <w:tc>
          <w:tcPr>
            <w:tcW w:w="5572" w:type="dxa"/>
            <w:noWrap/>
            <w:hideMark/>
          </w:tcPr>
          <w:p w14:paraId="16BBF844" w14:textId="77777777" w:rsidR="00614317" w:rsidRPr="00614317" w:rsidRDefault="00614317" w:rsidP="00614317">
            <w:pPr>
              <w:spacing w:line="240" w:lineRule="atLeast"/>
              <w:rPr>
                <w:sz w:val="15"/>
                <w:szCs w:val="15"/>
              </w:rPr>
            </w:pPr>
            <w:r w:rsidRPr="00614317">
              <w:rPr>
                <w:sz w:val="15"/>
                <w:szCs w:val="15"/>
              </w:rPr>
              <w:t xml:space="preserve"> Actividades de jardines botánicos, zoológicos y reservas naturales</w:t>
            </w:r>
          </w:p>
        </w:tc>
      </w:tr>
      <w:tr w:rsidR="00614317" w:rsidRPr="00614317" w14:paraId="495E9A0F" w14:textId="77777777" w:rsidTr="007A7566">
        <w:trPr>
          <w:trHeight w:val="300"/>
          <w:jc w:val="center"/>
        </w:trPr>
        <w:tc>
          <w:tcPr>
            <w:tcW w:w="1980" w:type="dxa"/>
            <w:vMerge w:val="restart"/>
            <w:hideMark/>
          </w:tcPr>
          <w:p w14:paraId="03C9F5C5" w14:textId="77777777" w:rsidR="00614317" w:rsidRPr="00614317" w:rsidRDefault="00614317" w:rsidP="00614317">
            <w:pPr>
              <w:spacing w:line="240" w:lineRule="atLeast"/>
              <w:jc w:val="both"/>
              <w:rPr>
                <w:sz w:val="15"/>
                <w:szCs w:val="15"/>
              </w:rPr>
            </w:pPr>
            <w:r w:rsidRPr="00614317">
              <w:rPr>
                <w:sz w:val="15"/>
                <w:szCs w:val="15"/>
              </w:rPr>
              <w:t>Actividades deportivas y recreativas</w:t>
            </w:r>
          </w:p>
          <w:p w14:paraId="75E63744" w14:textId="77777777" w:rsidR="00614317" w:rsidRPr="00614317" w:rsidRDefault="00614317" w:rsidP="00614317">
            <w:pPr>
              <w:spacing w:line="240" w:lineRule="atLeast"/>
              <w:rPr>
                <w:sz w:val="15"/>
                <w:szCs w:val="15"/>
              </w:rPr>
            </w:pPr>
          </w:p>
          <w:p w14:paraId="1BE32E75" w14:textId="77777777" w:rsidR="00614317" w:rsidRPr="00614317" w:rsidRDefault="00614317" w:rsidP="00614317">
            <w:pPr>
              <w:spacing w:line="240" w:lineRule="atLeast"/>
              <w:rPr>
                <w:sz w:val="15"/>
                <w:szCs w:val="15"/>
              </w:rPr>
            </w:pPr>
          </w:p>
          <w:p w14:paraId="7579F0A1" w14:textId="77777777" w:rsidR="00614317" w:rsidRPr="00614317" w:rsidRDefault="00614317" w:rsidP="00614317">
            <w:pPr>
              <w:spacing w:line="240" w:lineRule="atLeast"/>
              <w:rPr>
                <w:sz w:val="15"/>
                <w:szCs w:val="15"/>
              </w:rPr>
            </w:pPr>
          </w:p>
          <w:p w14:paraId="62113E2E" w14:textId="77777777" w:rsidR="00614317" w:rsidRPr="00614317" w:rsidRDefault="00614317" w:rsidP="00614317">
            <w:pPr>
              <w:spacing w:line="240" w:lineRule="atLeast"/>
              <w:rPr>
                <w:sz w:val="15"/>
                <w:szCs w:val="15"/>
              </w:rPr>
            </w:pPr>
          </w:p>
        </w:tc>
        <w:tc>
          <w:tcPr>
            <w:tcW w:w="425" w:type="dxa"/>
            <w:hideMark/>
          </w:tcPr>
          <w:p w14:paraId="4A8B67EA" w14:textId="77777777" w:rsidR="00614317" w:rsidRPr="00614317" w:rsidRDefault="00614317" w:rsidP="00614317">
            <w:pPr>
              <w:spacing w:line="240" w:lineRule="atLeast"/>
              <w:jc w:val="center"/>
              <w:rPr>
                <w:sz w:val="15"/>
                <w:szCs w:val="15"/>
              </w:rPr>
            </w:pPr>
            <w:r w:rsidRPr="00614317">
              <w:rPr>
                <w:sz w:val="15"/>
                <w:szCs w:val="15"/>
              </w:rPr>
              <w:lastRenderedPageBreak/>
              <w:t>28</w:t>
            </w:r>
          </w:p>
        </w:tc>
        <w:tc>
          <w:tcPr>
            <w:tcW w:w="851" w:type="dxa"/>
            <w:noWrap/>
            <w:hideMark/>
          </w:tcPr>
          <w:p w14:paraId="611E69DA" w14:textId="77777777" w:rsidR="00614317" w:rsidRPr="00614317" w:rsidRDefault="00614317" w:rsidP="00614317">
            <w:pPr>
              <w:spacing w:line="240" w:lineRule="atLeast"/>
              <w:rPr>
                <w:sz w:val="15"/>
                <w:szCs w:val="15"/>
              </w:rPr>
            </w:pPr>
            <w:r w:rsidRPr="00614317">
              <w:rPr>
                <w:sz w:val="15"/>
                <w:szCs w:val="15"/>
              </w:rPr>
              <w:t>772100</w:t>
            </w:r>
          </w:p>
        </w:tc>
        <w:tc>
          <w:tcPr>
            <w:tcW w:w="5572" w:type="dxa"/>
            <w:noWrap/>
            <w:hideMark/>
          </w:tcPr>
          <w:p w14:paraId="66CFB4F9" w14:textId="77777777" w:rsidR="00614317" w:rsidRPr="00614317" w:rsidRDefault="00614317" w:rsidP="00614317">
            <w:pPr>
              <w:spacing w:line="240" w:lineRule="atLeast"/>
              <w:rPr>
                <w:sz w:val="15"/>
                <w:szCs w:val="15"/>
              </w:rPr>
            </w:pPr>
            <w:r w:rsidRPr="00614317">
              <w:rPr>
                <w:sz w:val="15"/>
                <w:szCs w:val="15"/>
              </w:rPr>
              <w:t xml:space="preserve"> Alquiler y arrendamiento de equipo recreativo y deportivo</w:t>
            </w:r>
          </w:p>
        </w:tc>
      </w:tr>
      <w:tr w:rsidR="00614317" w:rsidRPr="00614317" w14:paraId="24C489AE" w14:textId="77777777" w:rsidTr="007A7566">
        <w:trPr>
          <w:trHeight w:val="300"/>
          <w:jc w:val="center"/>
        </w:trPr>
        <w:tc>
          <w:tcPr>
            <w:tcW w:w="1980" w:type="dxa"/>
            <w:vMerge/>
            <w:hideMark/>
          </w:tcPr>
          <w:p w14:paraId="4D4916FA" w14:textId="77777777" w:rsidR="00614317" w:rsidRPr="00614317" w:rsidRDefault="00614317" w:rsidP="00614317">
            <w:pPr>
              <w:spacing w:line="240" w:lineRule="atLeast"/>
              <w:rPr>
                <w:sz w:val="15"/>
                <w:szCs w:val="15"/>
              </w:rPr>
            </w:pPr>
          </w:p>
        </w:tc>
        <w:tc>
          <w:tcPr>
            <w:tcW w:w="425" w:type="dxa"/>
            <w:hideMark/>
          </w:tcPr>
          <w:p w14:paraId="08035362" w14:textId="77777777" w:rsidR="00614317" w:rsidRPr="00614317" w:rsidRDefault="00614317" w:rsidP="00614317">
            <w:pPr>
              <w:spacing w:line="240" w:lineRule="atLeast"/>
              <w:jc w:val="center"/>
              <w:rPr>
                <w:sz w:val="15"/>
                <w:szCs w:val="15"/>
              </w:rPr>
            </w:pPr>
            <w:r w:rsidRPr="00614317">
              <w:rPr>
                <w:sz w:val="15"/>
                <w:szCs w:val="15"/>
              </w:rPr>
              <w:t>29</w:t>
            </w:r>
          </w:p>
        </w:tc>
        <w:tc>
          <w:tcPr>
            <w:tcW w:w="851" w:type="dxa"/>
            <w:noWrap/>
            <w:hideMark/>
          </w:tcPr>
          <w:p w14:paraId="02A292EC" w14:textId="77777777" w:rsidR="00614317" w:rsidRPr="00614317" w:rsidRDefault="00614317" w:rsidP="00614317">
            <w:pPr>
              <w:spacing w:line="240" w:lineRule="atLeast"/>
              <w:rPr>
                <w:sz w:val="15"/>
                <w:szCs w:val="15"/>
              </w:rPr>
            </w:pPr>
            <w:r w:rsidRPr="00614317">
              <w:rPr>
                <w:sz w:val="15"/>
                <w:szCs w:val="15"/>
              </w:rPr>
              <w:t>920010</w:t>
            </w:r>
          </w:p>
        </w:tc>
        <w:tc>
          <w:tcPr>
            <w:tcW w:w="5572" w:type="dxa"/>
            <w:noWrap/>
            <w:hideMark/>
          </w:tcPr>
          <w:p w14:paraId="31EB23AE" w14:textId="77777777" w:rsidR="00614317" w:rsidRPr="00614317" w:rsidRDefault="00614317" w:rsidP="00614317">
            <w:pPr>
              <w:spacing w:line="240" w:lineRule="atLeast"/>
              <w:rPr>
                <w:sz w:val="15"/>
                <w:szCs w:val="15"/>
              </w:rPr>
            </w:pPr>
            <w:r w:rsidRPr="00614317">
              <w:rPr>
                <w:sz w:val="15"/>
                <w:szCs w:val="15"/>
              </w:rPr>
              <w:t xml:space="preserve"> Actividades de casinos de juegos</w:t>
            </w:r>
          </w:p>
        </w:tc>
      </w:tr>
      <w:tr w:rsidR="00614317" w:rsidRPr="00614317" w14:paraId="03FDA842" w14:textId="77777777" w:rsidTr="007A7566">
        <w:trPr>
          <w:trHeight w:val="300"/>
          <w:jc w:val="center"/>
        </w:trPr>
        <w:tc>
          <w:tcPr>
            <w:tcW w:w="1980" w:type="dxa"/>
            <w:vMerge/>
            <w:hideMark/>
          </w:tcPr>
          <w:p w14:paraId="22E29CEC" w14:textId="77777777" w:rsidR="00614317" w:rsidRPr="00614317" w:rsidRDefault="00614317" w:rsidP="00614317">
            <w:pPr>
              <w:spacing w:line="240" w:lineRule="atLeast"/>
              <w:rPr>
                <w:sz w:val="15"/>
                <w:szCs w:val="15"/>
              </w:rPr>
            </w:pPr>
          </w:p>
        </w:tc>
        <w:tc>
          <w:tcPr>
            <w:tcW w:w="425" w:type="dxa"/>
            <w:hideMark/>
          </w:tcPr>
          <w:p w14:paraId="6AAAD2DD" w14:textId="77777777" w:rsidR="00614317" w:rsidRPr="00614317" w:rsidRDefault="00614317" w:rsidP="00614317">
            <w:pPr>
              <w:spacing w:line="240" w:lineRule="atLeast"/>
              <w:jc w:val="center"/>
              <w:rPr>
                <w:sz w:val="15"/>
                <w:szCs w:val="15"/>
              </w:rPr>
            </w:pPr>
            <w:r w:rsidRPr="00614317">
              <w:rPr>
                <w:sz w:val="15"/>
                <w:szCs w:val="15"/>
              </w:rPr>
              <w:t>30</w:t>
            </w:r>
          </w:p>
        </w:tc>
        <w:tc>
          <w:tcPr>
            <w:tcW w:w="851" w:type="dxa"/>
            <w:noWrap/>
            <w:hideMark/>
          </w:tcPr>
          <w:p w14:paraId="36684CEA" w14:textId="77777777" w:rsidR="00614317" w:rsidRPr="00614317" w:rsidRDefault="00614317" w:rsidP="00614317">
            <w:pPr>
              <w:spacing w:line="240" w:lineRule="atLeast"/>
              <w:rPr>
                <w:sz w:val="15"/>
                <w:szCs w:val="15"/>
              </w:rPr>
            </w:pPr>
            <w:r w:rsidRPr="00614317">
              <w:rPr>
                <w:sz w:val="15"/>
                <w:szCs w:val="15"/>
              </w:rPr>
              <w:t>920090</w:t>
            </w:r>
          </w:p>
        </w:tc>
        <w:tc>
          <w:tcPr>
            <w:tcW w:w="5572" w:type="dxa"/>
            <w:noWrap/>
            <w:hideMark/>
          </w:tcPr>
          <w:p w14:paraId="5A5B84AC" w14:textId="77777777" w:rsidR="00614317" w:rsidRPr="00614317" w:rsidRDefault="00614317" w:rsidP="00614317">
            <w:pPr>
              <w:spacing w:line="240" w:lineRule="atLeast"/>
              <w:rPr>
                <w:sz w:val="15"/>
                <w:szCs w:val="15"/>
              </w:rPr>
            </w:pPr>
            <w:r w:rsidRPr="00614317">
              <w:rPr>
                <w:sz w:val="15"/>
                <w:szCs w:val="15"/>
              </w:rPr>
              <w:t xml:space="preserve"> Otras actividades de juegos de azar y apuestas </w:t>
            </w:r>
            <w:proofErr w:type="spellStart"/>
            <w:r w:rsidRPr="00614317">
              <w:rPr>
                <w:sz w:val="15"/>
                <w:szCs w:val="15"/>
              </w:rPr>
              <w:t>n.c.p</w:t>
            </w:r>
            <w:proofErr w:type="spellEnd"/>
            <w:r w:rsidRPr="00614317">
              <w:rPr>
                <w:sz w:val="15"/>
                <w:szCs w:val="15"/>
              </w:rPr>
              <w:t>.</w:t>
            </w:r>
          </w:p>
        </w:tc>
      </w:tr>
      <w:tr w:rsidR="00614317" w:rsidRPr="00614317" w14:paraId="65B6BEF5" w14:textId="77777777" w:rsidTr="007A7566">
        <w:trPr>
          <w:trHeight w:val="300"/>
          <w:jc w:val="center"/>
        </w:trPr>
        <w:tc>
          <w:tcPr>
            <w:tcW w:w="1980" w:type="dxa"/>
            <w:vMerge/>
            <w:hideMark/>
          </w:tcPr>
          <w:p w14:paraId="352CA36D" w14:textId="77777777" w:rsidR="00614317" w:rsidRPr="00614317" w:rsidRDefault="00614317" w:rsidP="00614317">
            <w:pPr>
              <w:spacing w:line="240" w:lineRule="atLeast"/>
              <w:rPr>
                <w:sz w:val="15"/>
                <w:szCs w:val="15"/>
              </w:rPr>
            </w:pPr>
          </w:p>
        </w:tc>
        <w:tc>
          <w:tcPr>
            <w:tcW w:w="425" w:type="dxa"/>
            <w:hideMark/>
          </w:tcPr>
          <w:p w14:paraId="0C864FF6" w14:textId="77777777" w:rsidR="00614317" w:rsidRPr="00614317" w:rsidRDefault="00614317" w:rsidP="00614317">
            <w:pPr>
              <w:spacing w:line="240" w:lineRule="atLeast"/>
              <w:jc w:val="center"/>
              <w:rPr>
                <w:sz w:val="15"/>
                <w:szCs w:val="15"/>
              </w:rPr>
            </w:pPr>
            <w:r w:rsidRPr="00614317">
              <w:rPr>
                <w:sz w:val="15"/>
                <w:szCs w:val="15"/>
              </w:rPr>
              <w:t>31</w:t>
            </w:r>
          </w:p>
        </w:tc>
        <w:tc>
          <w:tcPr>
            <w:tcW w:w="851" w:type="dxa"/>
            <w:noWrap/>
            <w:hideMark/>
          </w:tcPr>
          <w:p w14:paraId="17B64F29" w14:textId="77777777" w:rsidR="00614317" w:rsidRPr="00614317" w:rsidRDefault="00614317" w:rsidP="00614317">
            <w:pPr>
              <w:spacing w:line="240" w:lineRule="atLeast"/>
              <w:rPr>
                <w:sz w:val="15"/>
                <w:szCs w:val="15"/>
              </w:rPr>
            </w:pPr>
            <w:r w:rsidRPr="00614317">
              <w:rPr>
                <w:sz w:val="15"/>
                <w:szCs w:val="15"/>
              </w:rPr>
              <w:t>931101</w:t>
            </w:r>
          </w:p>
        </w:tc>
        <w:tc>
          <w:tcPr>
            <w:tcW w:w="5572" w:type="dxa"/>
            <w:noWrap/>
            <w:hideMark/>
          </w:tcPr>
          <w:p w14:paraId="4807939D" w14:textId="77777777" w:rsidR="00614317" w:rsidRPr="00614317" w:rsidRDefault="00614317" w:rsidP="00614317">
            <w:pPr>
              <w:spacing w:line="240" w:lineRule="atLeast"/>
              <w:rPr>
                <w:sz w:val="15"/>
                <w:szCs w:val="15"/>
              </w:rPr>
            </w:pPr>
            <w:r w:rsidRPr="00614317">
              <w:rPr>
                <w:sz w:val="15"/>
                <w:szCs w:val="15"/>
              </w:rPr>
              <w:t xml:space="preserve"> Hipódromos</w:t>
            </w:r>
          </w:p>
        </w:tc>
      </w:tr>
      <w:tr w:rsidR="00614317" w:rsidRPr="00614317" w14:paraId="55126583" w14:textId="77777777" w:rsidTr="007A7566">
        <w:trPr>
          <w:trHeight w:val="300"/>
          <w:jc w:val="center"/>
        </w:trPr>
        <w:tc>
          <w:tcPr>
            <w:tcW w:w="1980" w:type="dxa"/>
            <w:vMerge/>
            <w:hideMark/>
          </w:tcPr>
          <w:p w14:paraId="2EC89D70" w14:textId="77777777" w:rsidR="00614317" w:rsidRPr="00614317" w:rsidRDefault="00614317" w:rsidP="00614317">
            <w:pPr>
              <w:spacing w:line="240" w:lineRule="atLeast"/>
              <w:rPr>
                <w:sz w:val="15"/>
                <w:szCs w:val="15"/>
              </w:rPr>
            </w:pPr>
          </w:p>
        </w:tc>
        <w:tc>
          <w:tcPr>
            <w:tcW w:w="425" w:type="dxa"/>
            <w:hideMark/>
          </w:tcPr>
          <w:p w14:paraId="614CA2C2" w14:textId="77777777" w:rsidR="00614317" w:rsidRPr="00614317" w:rsidRDefault="00614317" w:rsidP="00614317">
            <w:pPr>
              <w:spacing w:line="240" w:lineRule="atLeast"/>
              <w:jc w:val="center"/>
              <w:rPr>
                <w:sz w:val="15"/>
                <w:szCs w:val="15"/>
              </w:rPr>
            </w:pPr>
            <w:r w:rsidRPr="00614317">
              <w:rPr>
                <w:sz w:val="15"/>
                <w:szCs w:val="15"/>
              </w:rPr>
              <w:t>32</w:t>
            </w:r>
          </w:p>
        </w:tc>
        <w:tc>
          <w:tcPr>
            <w:tcW w:w="851" w:type="dxa"/>
            <w:noWrap/>
            <w:hideMark/>
          </w:tcPr>
          <w:p w14:paraId="540CDAD8" w14:textId="77777777" w:rsidR="00614317" w:rsidRPr="00614317" w:rsidRDefault="00614317" w:rsidP="00614317">
            <w:pPr>
              <w:spacing w:line="240" w:lineRule="atLeast"/>
              <w:rPr>
                <w:sz w:val="15"/>
                <w:szCs w:val="15"/>
              </w:rPr>
            </w:pPr>
            <w:r w:rsidRPr="00614317">
              <w:rPr>
                <w:sz w:val="15"/>
                <w:szCs w:val="15"/>
              </w:rPr>
              <w:t>931109</w:t>
            </w:r>
          </w:p>
        </w:tc>
        <w:tc>
          <w:tcPr>
            <w:tcW w:w="5572" w:type="dxa"/>
            <w:noWrap/>
            <w:hideMark/>
          </w:tcPr>
          <w:p w14:paraId="0C347FAA" w14:textId="77777777" w:rsidR="00614317" w:rsidRPr="00614317" w:rsidRDefault="00614317" w:rsidP="00614317">
            <w:pPr>
              <w:spacing w:line="240" w:lineRule="atLeast"/>
              <w:rPr>
                <w:sz w:val="15"/>
                <w:szCs w:val="15"/>
              </w:rPr>
            </w:pPr>
            <w:r w:rsidRPr="00614317">
              <w:rPr>
                <w:sz w:val="15"/>
                <w:szCs w:val="15"/>
              </w:rPr>
              <w:t xml:space="preserve"> Gestión de otras instalaciones deportivas </w:t>
            </w:r>
            <w:proofErr w:type="spellStart"/>
            <w:r w:rsidRPr="00614317">
              <w:rPr>
                <w:sz w:val="15"/>
                <w:szCs w:val="15"/>
              </w:rPr>
              <w:t>n.c.p</w:t>
            </w:r>
            <w:proofErr w:type="spellEnd"/>
            <w:r w:rsidRPr="00614317">
              <w:rPr>
                <w:sz w:val="15"/>
                <w:szCs w:val="15"/>
              </w:rPr>
              <w:t>.</w:t>
            </w:r>
          </w:p>
        </w:tc>
      </w:tr>
      <w:tr w:rsidR="00614317" w:rsidRPr="00614317" w14:paraId="287685FC" w14:textId="77777777" w:rsidTr="007A7566">
        <w:trPr>
          <w:trHeight w:val="300"/>
          <w:jc w:val="center"/>
        </w:trPr>
        <w:tc>
          <w:tcPr>
            <w:tcW w:w="1980" w:type="dxa"/>
            <w:vMerge/>
            <w:hideMark/>
          </w:tcPr>
          <w:p w14:paraId="3DCD3ABE" w14:textId="77777777" w:rsidR="00614317" w:rsidRPr="00614317" w:rsidRDefault="00614317" w:rsidP="00614317">
            <w:pPr>
              <w:spacing w:line="240" w:lineRule="atLeast"/>
              <w:rPr>
                <w:sz w:val="15"/>
                <w:szCs w:val="15"/>
              </w:rPr>
            </w:pPr>
          </w:p>
        </w:tc>
        <w:tc>
          <w:tcPr>
            <w:tcW w:w="425" w:type="dxa"/>
            <w:hideMark/>
          </w:tcPr>
          <w:p w14:paraId="055350EF" w14:textId="77777777" w:rsidR="00614317" w:rsidRPr="00614317" w:rsidRDefault="00614317" w:rsidP="00614317">
            <w:pPr>
              <w:spacing w:line="240" w:lineRule="atLeast"/>
              <w:jc w:val="center"/>
              <w:rPr>
                <w:sz w:val="15"/>
                <w:szCs w:val="15"/>
              </w:rPr>
            </w:pPr>
            <w:r w:rsidRPr="00614317">
              <w:rPr>
                <w:sz w:val="15"/>
                <w:szCs w:val="15"/>
              </w:rPr>
              <w:t>33</w:t>
            </w:r>
          </w:p>
        </w:tc>
        <w:tc>
          <w:tcPr>
            <w:tcW w:w="851" w:type="dxa"/>
            <w:noWrap/>
            <w:hideMark/>
          </w:tcPr>
          <w:p w14:paraId="6854A65B" w14:textId="77777777" w:rsidR="00614317" w:rsidRPr="00614317" w:rsidRDefault="00614317" w:rsidP="00614317">
            <w:pPr>
              <w:spacing w:line="240" w:lineRule="atLeast"/>
              <w:rPr>
                <w:sz w:val="15"/>
                <w:szCs w:val="15"/>
              </w:rPr>
            </w:pPr>
            <w:r w:rsidRPr="00614317">
              <w:rPr>
                <w:sz w:val="15"/>
                <w:szCs w:val="15"/>
              </w:rPr>
              <w:t>931901</w:t>
            </w:r>
          </w:p>
        </w:tc>
        <w:tc>
          <w:tcPr>
            <w:tcW w:w="5572" w:type="dxa"/>
            <w:noWrap/>
            <w:hideMark/>
          </w:tcPr>
          <w:p w14:paraId="127EE07B" w14:textId="77777777" w:rsidR="00614317" w:rsidRPr="00614317" w:rsidRDefault="00614317" w:rsidP="00614317">
            <w:pPr>
              <w:spacing w:line="240" w:lineRule="atLeast"/>
              <w:rPr>
                <w:sz w:val="15"/>
                <w:szCs w:val="15"/>
              </w:rPr>
            </w:pPr>
            <w:r w:rsidRPr="00614317">
              <w:rPr>
                <w:sz w:val="15"/>
                <w:szCs w:val="15"/>
              </w:rPr>
              <w:t xml:space="preserve"> Promoción y organización de competencias deportivas</w:t>
            </w:r>
          </w:p>
        </w:tc>
      </w:tr>
      <w:tr w:rsidR="00614317" w:rsidRPr="00614317" w14:paraId="27E8C510" w14:textId="77777777" w:rsidTr="007A7566">
        <w:trPr>
          <w:trHeight w:val="300"/>
          <w:jc w:val="center"/>
        </w:trPr>
        <w:tc>
          <w:tcPr>
            <w:tcW w:w="1980" w:type="dxa"/>
            <w:vMerge/>
            <w:hideMark/>
          </w:tcPr>
          <w:p w14:paraId="65FEC9F8" w14:textId="77777777" w:rsidR="00614317" w:rsidRPr="00614317" w:rsidRDefault="00614317" w:rsidP="00614317">
            <w:pPr>
              <w:spacing w:line="240" w:lineRule="atLeast"/>
              <w:rPr>
                <w:sz w:val="15"/>
                <w:szCs w:val="15"/>
              </w:rPr>
            </w:pPr>
          </w:p>
        </w:tc>
        <w:tc>
          <w:tcPr>
            <w:tcW w:w="425" w:type="dxa"/>
            <w:hideMark/>
          </w:tcPr>
          <w:p w14:paraId="7A971C7C" w14:textId="77777777" w:rsidR="00614317" w:rsidRPr="00614317" w:rsidRDefault="00614317" w:rsidP="00614317">
            <w:pPr>
              <w:spacing w:line="240" w:lineRule="atLeast"/>
              <w:jc w:val="center"/>
              <w:rPr>
                <w:sz w:val="15"/>
                <w:szCs w:val="15"/>
              </w:rPr>
            </w:pPr>
            <w:r w:rsidRPr="00614317">
              <w:rPr>
                <w:sz w:val="15"/>
                <w:szCs w:val="15"/>
              </w:rPr>
              <w:t>34</w:t>
            </w:r>
          </w:p>
        </w:tc>
        <w:tc>
          <w:tcPr>
            <w:tcW w:w="851" w:type="dxa"/>
            <w:noWrap/>
            <w:hideMark/>
          </w:tcPr>
          <w:p w14:paraId="122CC8BF" w14:textId="77777777" w:rsidR="00614317" w:rsidRPr="00614317" w:rsidRDefault="00614317" w:rsidP="00614317">
            <w:pPr>
              <w:spacing w:line="240" w:lineRule="atLeast"/>
              <w:rPr>
                <w:sz w:val="15"/>
                <w:szCs w:val="15"/>
              </w:rPr>
            </w:pPr>
            <w:r w:rsidRPr="00614317">
              <w:rPr>
                <w:sz w:val="15"/>
                <w:szCs w:val="15"/>
              </w:rPr>
              <w:t>931909</w:t>
            </w:r>
          </w:p>
        </w:tc>
        <w:tc>
          <w:tcPr>
            <w:tcW w:w="5572" w:type="dxa"/>
            <w:noWrap/>
            <w:hideMark/>
          </w:tcPr>
          <w:p w14:paraId="5B1DF910" w14:textId="77777777" w:rsidR="00614317" w:rsidRPr="00614317" w:rsidRDefault="00614317" w:rsidP="00614317">
            <w:pPr>
              <w:spacing w:line="240" w:lineRule="atLeast"/>
              <w:rPr>
                <w:sz w:val="15"/>
                <w:szCs w:val="15"/>
              </w:rPr>
            </w:pPr>
            <w:r w:rsidRPr="00614317">
              <w:rPr>
                <w:sz w:val="15"/>
                <w:szCs w:val="15"/>
              </w:rPr>
              <w:t xml:space="preserve"> Otras actividades deportivas </w:t>
            </w:r>
            <w:proofErr w:type="spellStart"/>
            <w:r w:rsidRPr="00614317">
              <w:rPr>
                <w:sz w:val="15"/>
                <w:szCs w:val="15"/>
              </w:rPr>
              <w:t>n.c.p</w:t>
            </w:r>
            <w:proofErr w:type="spellEnd"/>
            <w:r w:rsidRPr="00614317">
              <w:rPr>
                <w:sz w:val="15"/>
                <w:szCs w:val="15"/>
              </w:rPr>
              <w:t>.</w:t>
            </w:r>
          </w:p>
        </w:tc>
      </w:tr>
      <w:tr w:rsidR="00614317" w:rsidRPr="00614317" w14:paraId="54731445" w14:textId="77777777" w:rsidTr="007A7566">
        <w:trPr>
          <w:trHeight w:val="300"/>
          <w:jc w:val="center"/>
        </w:trPr>
        <w:tc>
          <w:tcPr>
            <w:tcW w:w="1980" w:type="dxa"/>
            <w:vMerge/>
            <w:hideMark/>
          </w:tcPr>
          <w:p w14:paraId="27DCC005" w14:textId="77777777" w:rsidR="00614317" w:rsidRPr="00614317" w:rsidRDefault="00614317" w:rsidP="00614317">
            <w:pPr>
              <w:spacing w:line="240" w:lineRule="atLeast"/>
              <w:rPr>
                <w:sz w:val="15"/>
                <w:szCs w:val="15"/>
              </w:rPr>
            </w:pPr>
          </w:p>
        </w:tc>
        <w:tc>
          <w:tcPr>
            <w:tcW w:w="425" w:type="dxa"/>
            <w:hideMark/>
          </w:tcPr>
          <w:p w14:paraId="5ABF450D" w14:textId="77777777" w:rsidR="00614317" w:rsidRPr="00614317" w:rsidRDefault="00614317" w:rsidP="00614317">
            <w:pPr>
              <w:spacing w:line="240" w:lineRule="atLeast"/>
              <w:jc w:val="center"/>
              <w:rPr>
                <w:sz w:val="15"/>
                <w:szCs w:val="15"/>
              </w:rPr>
            </w:pPr>
            <w:r w:rsidRPr="00614317">
              <w:rPr>
                <w:sz w:val="15"/>
                <w:szCs w:val="15"/>
              </w:rPr>
              <w:t>35</w:t>
            </w:r>
          </w:p>
        </w:tc>
        <w:tc>
          <w:tcPr>
            <w:tcW w:w="851" w:type="dxa"/>
            <w:noWrap/>
            <w:hideMark/>
          </w:tcPr>
          <w:p w14:paraId="76C8D744" w14:textId="77777777" w:rsidR="00614317" w:rsidRPr="00614317" w:rsidRDefault="00614317" w:rsidP="00614317">
            <w:pPr>
              <w:spacing w:line="240" w:lineRule="atLeast"/>
              <w:rPr>
                <w:sz w:val="15"/>
                <w:szCs w:val="15"/>
              </w:rPr>
            </w:pPr>
            <w:r w:rsidRPr="00614317">
              <w:rPr>
                <w:sz w:val="15"/>
                <w:szCs w:val="15"/>
              </w:rPr>
              <w:t>932100</w:t>
            </w:r>
          </w:p>
        </w:tc>
        <w:tc>
          <w:tcPr>
            <w:tcW w:w="5572" w:type="dxa"/>
            <w:noWrap/>
            <w:hideMark/>
          </w:tcPr>
          <w:p w14:paraId="11F739DA" w14:textId="77777777" w:rsidR="00614317" w:rsidRPr="00614317" w:rsidRDefault="00614317" w:rsidP="00614317">
            <w:pPr>
              <w:spacing w:line="240" w:lineRule="atLeast"/>
              <w:rPr>
                <w:sz w:val="15"/>
                <w:szCs w:val="15"/>
              </w:rPr>
            </w:pPr>
            <w:r w:rsidRPr="00614317">
              <w:rPr>
                <w:sz w:val="15"/>
                <w:szCs w:val="15"/>
              </w:rPr>
              <w:t xml:space="preserve"> Actividades de parques de atracciones y parques temáticos</w:t>
            </w:r>
          </w:p>
        </w:tc>
      </w:tr>
      <w:tr w:rsidR="00614317" w:rsidRPr="00614317" w14:paraId="5C71927D" w14:textId="77777777" w:rsidTr="007A7566">
        <w:trPr>
          <w:trHeight w:val="300"/>
          <w:jc w:val="center"/>
        </w:trPr>
        <w:tc>
          <w:tcPr>
            <w:tcW w:w="1980" w:type="dxa"/>
            <w:vMerge/>
            <w:hideMark/>
          </w:tcPr>
          <w:p w14:paraId="5DDD7E1F" w14:textId="77777777" w:rsidR="00614317" w:rsidRPr="00614317" w:rsidRDefault="00614317" w:rsidP="00614317">
            <w:pPr>
              <w:spacing w:line="240" w:lineRule="atLeast"/>
              <w:rPr>
                <w:sz w:val="15"/>
                <w:szCs w:val="15"/>
              </w:rPr>
            </w:pPr>
          </w:p>
        </w:tc>
        <w:tc>
          <w:tcPr>
            <w:tcW w:w="425" w:type="dxa"/>
            <w:hideMark/>
          </w:tcPr>
          <w:p w14:paraId="153C4A0D" w14:textId="77777777" w:rsidR="00614317" w:rsidRPr="00614317" w:rsidRDefault="00614317" w:rsidP="00614317">
            <w:pPr>
              <w:spacing w:line="240" w:lineRule="atLeast"/>
              <w:jc w:val="center"/>
              <w:rPr>
                <w:sz w:val="15"/>
                <w:szCs w:val="15"/>
              </w:rPr>
            </w:pPr>
            <w:r w:rsidRPr="00614317">
              <w:rPr>
                <w:sz w:val="15"/>
                <w:szCs w:val="15"/>
              </w:rPr>
              <w:t>36</w:t>
            </w:r>
          </w:p>
        </w:tc>
        <w:tc>
          <w:tcPr>
            <w:tcW w:w="851" w:type="dxa"/>
            <w:noWrap/>
            <w:hideMark/>
          </w:tcPr>
          <w:p w14:paraId="44F17F95" w14:textId="77777777" w:rsidR="00614317" w:rsidRPr="00614317" w:rsidRDefault="00614317" w:rsidP="00614317">
            <w:pPr>
              <w:spacing w:line="240" w:lineRule="atLeast"/>
              <w:rPr>
                <w:sz w:val="15"/>
                <w:szCs w:val="15"/>
              </w:rPr>
            </w:pPr>
            <w:r w:rsidRPr="00614317">
              <w:rPr>
                <w:sz w:val="15"/>
                <w:szCs w:val="15"/>
              </w:rPr>
              <w:t>932901</w:t>
            </w:r>
          </w:p>
        </w:tc>
        <w:tc>
          <w:tcPr>
            <w:tcW w:w="5572" w:type="dxa"/>
            <w:noWrap/>
            <w:hideMark/>
          </w:tcPr>
          <w:p w14:paraId="7FB84D11" w14:textId="77777777" w:rsidR="00614317" w:rsidRPr="00614317" w:rsidRDefault="00614317" w:rsidP="00614317">
            <w:pPr>
              <w:spacing w:line="240" w:lineRule="atLeast"/>
              <w:rPr>
                <w:sz w:val="15"/>
                <w:szCs w:val="15"/>
              </w:rPr>
            </w:pPr>
            <w:r w:rsidRPr="00614317">
              <w:rPr>
                <w:sz w:val="15"/>
                <w:szCs w:val="15"/>
              </w:rPr>
              <w:t xml:space="preserve"> Gestión de salas de pool; gestión (explotación) de juegos electrónicos</w:t>
            </w:r>
          </w:p>
        </w:tc>
      </w:tr>
      <w:tr w:rsidR="00614317" w:rsidRPr="00614317" w14:paraId="247F172C" w14:textId="77777777" w:rsidTr="007A7566">
        <w:trPr>
          <w:trHeight w:val="300"/>
          <w:jc w:val="center"/>
        </w:trPr>
        <w:tc>
          <w:tcPr>
            <w:tcW w:w="1980" w:type="dxa"/>
            <w:vMerge/>
            <w:hideMark/>
          </w:tcPr>
          <w:p w14:paraId="0C0DB56E" w14:textId="77777777" w:rsidR="00614317" w:rsidRPr="00614317" w:rsidRDefault="00614317" w:rsidP="00614317">
            <w:pPr>
              <w:spacing w:line="240" w:lineRule="atLeast"/>
              <w:rPr>
                <w:sz w:val="15"/>
                <w:szCs w:val="15"/>
              </w:rPr>
            </w:pPr>
          </w:p>
        </w:tc>
        <w:tc>
          <w:tcPr>
            <w:tcW w:w="425" w:type="dxa"/>
            <w:hideMark/>
          </w:tcPr>
          <w:p w14:paraId="04F605A5" w14:textId="77777777" w:rsidR="00614317" w:rsidRPr="00614317" w:rsidRDefault="00614317" w:rsidP="00614317">
            <w:pPr>
              <w:spacing w:line="240" w:lineRule="atLeast"/>
              <w:jc w:val="center"/>
              <w:rPr>
                <w:sz w:val="15"/>
                <w:szCs w:val="15"/>
              </w:rPr>
            </w:pPr>
            <w:r w:rsidRPr="00614317">
              <w:rPr>
                <w:sz w:val="15"/>
                <w:szCs w:val="15"/>
              </w:rPr>
              <w:t>37</w:t>
            </w:r>
          </w:p>
        </w:tc>
        <w:tc>
          <w:tcPr>
            <w:tcW w:w="851" w:type="dxa"/>
            <w:noWrap/>
            <w:hideMark/>
          </w:tcPr>
          <w:p w14:paraId="6D4345C2" w14:textId="77777777" w:rsidR="00614317" w:rsidRPr="00614317" w:rsidRDefault="00614317" w:rsidP="00614317">
            <w:pPr>
              <w:spacing w:line="240" w:lineRule="atLeast"/>
              <w:rPr>
                <w:sz w:val="15"/>
                <w:szCs w:val="15"/>
              </w:rPr>
            </w:pPr>
            <w:r w:rsidRPr="00614317">
              <w:rPr>
                <w:sz w:val="15"/>
                <w:szCs w:val="15"/>
              </w:rPr>
              <w:t>932909</w:t>
            </w:r>
          </w:p>
        </w:tc>
        <w:tc>
          <w:tcPr>
            <w:tcW w:w="5572" w:type="dxa"/>
            <w:noWrap/>
            <w:hideMark/>
          </w:tcPr>
          <w:p w14:paraId="48D813DE" w14:textId="77777777" w:rsidR="00614317" w:rsidRPr="00614317" w:rsidRDefault="00614317" w:rsidP="00614317">
            <w:pPr>
              <w:spacing w:line="240" w:lineRule="atLeast"/>
              <w:rPr>
                <w:sz w:val="15"/>
                <w:szCs w:val="15"/>
              </w:rPr>
            </w:pPr>
            <w:r w:rsidRPr="00614317">
              <w:rPr>
                <w:sz w:val="15"/>
                <w:szCs w:val="15"/>
              </w:rPr>
              <w:t xml:space="preserve"> Otras actividades de esparcimiento y recreativas </w:t>
            </w:r>
            <w:proofErr w:type="spellStart"/>
            <w:r w:rsidRPr="00614317">
              <w:rPr>
                <w:sz w:val="15"/>
                <w:szCs w:val="15"/>
              </w:rPr>
              <w:t>n.c.p</w:t>
            </w:r>
            <w:proofErr w:type="spellEnd"/>
            <w:r w:rsidRPr="00614317">
              <w:rPr>
                <w:sz w:val="15"/>
                <w:szCs w:val="15"/>
              </w:rPr>
              <w:t>.</w:t>
            </w:r>
          </w:p>
        </w:tc>
      </w:tr>
      <w:tr w:rsidR="00614317" w:rsidRPr="00614317" w14:paraId="253783A6" w14:textId="77777777" w:rsidTr="007A7566">
        <w:trPr>
          <w:trHeight w:val="300"/>
          <w:jc w:val="center"/>
        </w:trPr>
        <w:tc>
          <w:tcPr>
            <w:tcW w:w="1980" w:type="dxa"/>
            <w:noWrap/>
            <w:hideMark/>
          </w:tcPr>
          <w:p w14:paraId="3AA8BF90" w14:textId="77777777" w:rsidR="00614317" w:rsidRPr="00614317" w:rsidRDefault="00614317" w:rsidP="00614317">
            <w:pPr>
              <w:spacing w:line="240" w:lineRule="atLeast"/>
              <w:jc w:val="both"/>
              <w:rPr>
                <w:sz w:val="15"/>
                <w:szCs w:val="15"/>
              </w:rPr>
            </w:pPr>
            <w:r w:rsidRPr="00614317">
              <w:rPr>
                <w:sz w:val="15"/>
                <w:szCs w:val="15"/>
              </w:rPr>
              <w:t>Comercio al por menor de bienes característicos del turismo</w:t>
            </w:r>
          </w:p>
        </w:tc>
        <w:tc>
          <w:tcPr>
            <w:tcW w:w="425" w:type="dxa"/>
            <w:hideMark/>
          </w:tcPr>
          <w:p w14:paraId="76C9C336" w14:textId="77777777" w:rsidR="00614317" w:rsidRPr="00614317" w:rsidRDefault="00614317" w:rsidP="00614317">
            <w:pPr>
              <w:spacing w:line="240" w:lineRule="atLeast"/>
              <w:jc w:val="center"/>
              <w:rPr>
                <w:sz w:val="15"/>
                <w:szCs w:val="15"/>
              </w:rPr>
            </w:pPr>
            <w:r w:rsidRPr="00614317">
              <w:rPr>
                <w:sz w:val="15"/>
                <w:szCs w:val="15"/>
              </w:rPr>
              <w:t>38</w:t>
            </w:r>
          </w:p>
        </w:tc>
        <w:tc>
          <w:tcPr>
            <w:tcW w:w="851" w:type="dxa"/>
            <w:noWrap/>
            <w:hideMark/>
          </w:tcPr>
          <w:p w14:paraId="3552EEE5" w14:textId="77777777" w:rsidR="00614317" w:rsidRPr="00614317" w:rsidRDefault="00614317" w:rsidP="00614317">
            <w:pPr>
              <w:spacing w:line="240" w:lineRule="atLeast"/>
              <w:rPr>
                <w:sz w:val="15"/>
                <w:szCs w:val="15"/>
              </w:rPr>
            </w:pPr>
            <w:r w:rsidRPr="00614317">
              <w:rPr>
                <w:sz w:val="15"/>
                <w:szCs w:val="15"/>
              </w:rPr>
              <w:t>477396</w:t>
            </w:r>
          </w:p>
        </w:tc>
        <w:tc>
          <w:tcPr>
            <w:tcW w:w="5572" w:type="dxa"/>
            <w:noWrap/>
            <w:hideMark/>
          </w:tcPr>
          <w:p w14:paraId="49A39FD5" w14:textId="77777777" w:rsidR="00614317" w:rsidRPr="00614317" w:rsidRDefault="00614317" w:rsidP="00614317">
            <w:pPr>
              <w:spacing w:line="240" w:lineRule="atLeast"/>
              <w:rPr>
                <w:sz w:val="15"/>
                <w:szCs w:val="15"/>
              </w:rPr>
            </w:pPr>
            <w:r w:rsidRPr="00614317">
              <w:rPr>
                <w:sz w:val="15"/>
                <w:szCs w:val="15"/>
              </w:rPr>
              <w:t xml:space="preserve"> Venta al por menor de recuerdos, artesanías y artículos religiosos en comercios especializados</w:t>
            </w:r>
          </w:p>
        </w:tc>
      </w:tr>
      <w:tr w:rsidR="00614317" w:rsidRPr="00614317" w14:paraId="27804B0F" w14:textId="77777777" w:rsidTr="007A7566">
        <w:trPr>
          <w:trHeight w:val="300"/>
          <w:jc w:val="center"/>
        </w:trPr>
        <w:tc>
          <w:tcPr>
            <w:tcW w:w="1980" w:type="dxa"/>
            <w:vMerge w:val="restart"/>
            <w:hideMark/>
          </w:tcPr>
          <w:p w14:paraId="5DC245E7" w14:textId="77777777" w:rsidR="00614317" w:rsidRPr="00614317" w:rsidRDefault="00614317" w:rsidP="00614317">
            <w:pPr>
              <w:spacing w:line="240" w:lineRule="atLeast"/>
              <w:jc w:val="both"/>
              <w:rPr>
                <w:sz w:val="15"/>
                <w:szCs w:val="15"/>
              </w:rPr>
            </w:pPr>
            <w:r w:rsidRPr="00614317">
              <w:rPr>
                <w:sz w:val="15"/>
                <w:szCs w:val="15"/>
              </w:rPr>
              <w:t>Actividades relacionadas con segundos hogares y multipropiedades</w:t>
            </w:r>
            <w:r w:rsidRPr="00614317">
              <w:rPr>
                <w:rFonts w:ascii="Calibri" w:hAnsi="Calibri"/>
                <w:sz w:val="15"/>
                <w:szCs w:val="15"/>
              </w:rPr>
              <w:t> </w:t>
            </w:r>
          </w:p>
        </w:tc>
        <w:tc>
          <w:tcPr>
            <w:tcW w:w="425" w:type="dxa"/>
            <w:hideMark/>
          </w:tcPr>
          <w:p w14:paraId="01009D84" w14:textId="77777777" w:rsidR="00614317" w:rsidRPr="00614317" w:rsidRDefault="00614317" w:rsidP="00614317">
            <w:pPr>
              <w:spacing w:line="240" w:lineRule="atLeast"/>
              <w:jc w:val="center"/>
              <w:rPr>
                <w:sz w:val="15"/>
                <w:szCs w:val="15"/>
              </w:rPr>
            </w:pPr>
            <w:r w:rsidRPr="00614317">
              <w:rPr>
                <w:sz w:val="15"/>
                <w:szCs w:val="15"/>
              </w:rPr>
              <w:t>39</w:t>
            </w:r>
          </w:p>
        </w:tc>
        <w:tc>
          <w:tcPr>
            <w:tcW w:w="851" w:type="dxa"/>
            <w:noWrap/>
            <w:hideMark/>
          </w:tcPr>
          <w:p w14:paraId="0FA78854" w14:textId="77777777" w:rsidR="00614317" w:rsidRPr="00614317" w:rsidRDefault="00614317" w:rsidP="00614317">
            <w:pPr>
              <w:spacing w:line="240" w:lineRule="atLeast"/>
              <w:rPr>
                <w:sz w:val="15"/>
                <w:szCs w:val="15"/>
              </w:rPr>
            </w:pPr>
            <w:r w:rsidRPr="00614317">
              <w:rPr>
                <w:sz w:val="15"/>
                <w:szCs w:val="15"/>
              </w:rPr>
              <w:t>681011</w:t>
            </w:r>
          </w:p>
        </w:tc>
        <w:tc>
          <w:tcPr>
            <w:tcW w:w="5572" w:type="dxa"/>
            <w:noWrap/>
            <w:hideMark/>
          </w:tcPr>
          <w:p w14:paraId="2925BAE9" w14:textId="77777777" w:rsidR="00614317" w:rsidRPr="00614317" w:rsidRDefault="00614317" w:rsidP="00614317">
            <w:pPr>
              <w:spacing w:line="240" w:lineRule="atLeast"/>
              <w:rPr>
                <w:sz w:val="15"/>
                <w:szCs w:val="15"/>
              </w:rPr>
            </w:pPr>
            <w:r w:rsidRPr="00614317">
              <w:rPr>
                <w:sz w:val="15"/>
                <w:szCs w:val="15"/>
              </w:rPr>
              <w:t xml:space="preserve"> Alquiler de bienes inmuebles amoblados o con equipos y maquinarias</w:t>
            </w:r>
          </w:p>
        </w:tc>
      </w:tr>
      <w:tr w:rsidR="00614317" w:rsidRPr="00614317" w14:paraId="7775D967" w14:textId="77777777" w:rsidTr="007A7566">
        <w:trPr>
          <w:trHeight w:val="352"/>
          <w:jc w:val="center"/>
        </w:trPr>
        <w:tc>
          <w:tcPr>
            <w:tcW w:w="1980" w:type="dxa"/>
            <w:vMerge/>
            <w:hideMark/>
          </w:tcPr>
          <w:p w14:paraId="7FCC4870" w14:textId="77777777" w:rsidR="00614317" w:rsidRPr="00614317" w:rsidRDefault="00614317" w:rsidP="00614317">
            <w:pPr>
              <w:spacing w:line="240" w:lineRule="atLeast"/>
              <w:rPr>
                <w:sz w:val="15"/>
                <w:szCs w:val="15"/>
              </w:rPr>
            </w:pPr>
          </w:p>
        </w:tc>
        <w:tc>
          <w:tcPr>
            <w:tcW w:w="425" w:type="dxa"/>
            <w:hideMark/>
          </w:tcPr>
          <w:p w14:paraId="5B03EBE8" w14:textId="77777777" w:rsidR="00614317" w:rsidRPr="00614317" w:rsidRDefault="00614317" w:rsidP="00614317">
            <w:pPr>
              <w:spacing w:line="240" w:lineRule="atLeast"/>
              <w:jc w:val="center"/>
              <w:rPr>
                <w:sz w:val="15"/>
                <w:szCs w:val="15"/>
              </w:rPr>
            </w:pPr>
            <w:r w:rsidRPr="00614317">
              <w:rPr>
                <w:sz w:val="15"/>
                <w:szCs w:val="15"/>
              </w:rPr>
              <w:t>40</w:t>
            </w:r>
          </w:p>
        </w:tc>
        <w:tc>
          <w:tcPr>
            <w:tcW w:w="851" w:type="dxa"/>
            <w:noWrap/>
            <w:hideMark/>
          </w:tcPr>
          <w:p w14:paraId="407E0536" w14:textId="77777777" w:rsidR="00614317" w:rsidRPr="00614317" w:rsidRDefault="00614317" w:rsidP="00614317">
            <w:pPr>
              <w:spacing w:line="240" w:lineRule="atLeast"/>
              <w:rPr>
                <w:sz w:val="15"/>
                <w:szCs w:val="15"/>
              </w:rPr>
            </w:pPr>
            <w:r w:rsidRPr="00614317">
              <w:rPr>
                <w:sz w:val="15"/>
                <w:szCs w:val="15"/>
              </w:rPr>
              <w:t>682000</w:t>
            </w:r>
          </w:p>
        </w:tc>
        <w:tc>
          <w:tcPr>
            <w:tcW w:w="5572" w:type="dxa"/>
            <w:noWrap/>
            <w:hideMark/>
          </w:tcPr>
          <w:p w14:paraId="3D9AD1F8" w14:textId="77777777" w:rsidR="00614317" w:rsidRPr="00614317" w:rsidRDefault="00614317" w:rsidP="00614317">
            <w:pPr>
              <w:spacing w:line="240" w:lineRule="atLeast"/>
              <w:rPr>
                <w:sz w:val="15"/>
                <w:szCs w:val="15"/>
              </w:rPr>
            </w:pPr>
            <w:r w:rsidRPr="00614317">
              <w:rPr>
                <w:sz w:val="15"/>
                <w:szCs w:val="15"/>
              </w:rPr>
              <w:t xml:space="preserve"> Actividades inmobiliarias realizadas a cambio de una retribución o por contrata</w:t>
            </w:r>
          </w:p>
        </w:tc>
      </w:tr>
    </w:tbl>
    <w:p w14:paraId="604DDF54" w14:textId="77777777" w:rsidR="00614317" w:rsidRPr="00C57590" w:rsidRDefault="00614317" w:rsidP="00263C31">
      <w:pPr>
        <w:jc w:val="center"/>
        <w:outlineLvl w:val="1"/>
        <w:rPr>
          <w:rFonts w:eastAsia="Arial Unicode MS" w:cs="Arial"/>
          <w:b/>
          <w:bCs/>
          <w:sz w:val="40"/>
          <w:szCs w:val="40"/>
        </w:rPr>
      </w:pPr>
    </w:p>
    <w:sectPr w:rsidR="00614317" w:rsidRPr="00C57590" w:rsidSect="009D32EF">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D40F9" w14:textId="77777777" w:rsidR="00D11BBD" w:rsidRDefault="00D11BBD" w:rsidP="0042236C">
      <w:r>
        <w:separator/>
      </w:r>
    </w:p>
  </w:endnote>
  <w:endnote w:type="continuationSeparator" w:id="0">
    <w:p w14:paraId="1A58AF32" w14:textId="77777777" w:rsidR="00D11BBD" w:rsidRDefault="00D11BB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0248" w14:textId="46A100D4" w:rsidR="00992E04" w:rsidRPr="00BD14F7" w:rsidRDefault="00992E04">
    <w:pPr>
      <w:pStyle w:val="Piedepgina"/>
      <w:jc w:val="right"/>
    </w:pPr>
    <w:r>
      <w:fldChar w:fldCharType="begin"/>
    </w:r>
    <w:r>
      <w:instrText>PAGE   \* MERGEFORMAT</w:instrText>
    </w:r>
    <w:r>
      <w:fldChar w:fldCharType="separate"/>
    </w:r>
    <w:r w:rsidR="00F96C18">
      <w:rPr>
        <w:noProof/>
      </w:rPr>
      <w:t>3</w:t>
    </w:r>
    <w:r>
      <w:rPr>
        <w:noProof/>
      </w:rPr>
      <w:fldChar w:fldCharType="end"/>
    </w:r>
  </w:p>
  <w:p w14:paraId="78077419" w14:textId="77777777" w:rsidR="00992E04" w:rsidRPr="00C25B42" w:rsidRDefault="00992E04" w:rsidP="00C25B42">
    <w:pPr>
      <w:tabs>
        <w:tab w:val="center" w:pos="4252"/>
        <w:tab w:val="right" w:pos="8504"/>
      </w:tabs>
      <w:jc w:val="center"/>
      <w:rPr>
        <w:sz w:val="24"/>
      </w:rPr>
    </w:pPr>
    <w:r w:rsidRPr="00C25B42">
      <w:rPr>
        <w:noProof/>
        <w:sz w:val="24"/>
        <w:lang w:val="es-CL" w:eastAsia="es-CL"/>
      </w:rPr>
      <w:t>www.sercotec.cl</w:t>
    </w:r>
  </w:p>
  <w:p w14:paraId="50FDCB28" w14:textId="77777777" w:rsidR="00992E04" w:rsidRDefault="00992E04"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AA7AE" w14:textId="77777777" w:rsidR="00992E04" w:rsidRDefault="00992E04"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61EAC3C" wp14:editId="11C27EA6">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D5B8" w14:textId="77777777" w:rsidR="00D11BBD" w:rsidRDefault="00D11BBD"/>
  </w:footnote>
  <w:footnote w:type="continuationSeparator" w:id="0">
    <w:p w14:paraId="5E832A1F" w14:textId="77777777" w:rsidR="00D11BBD" w:rsidRDefault="00D11BBD"/>
  </w:footnote>
  <w:footnote w:id="1">
    <w:p w14:paraId="6D815BBA" w14:textId="77777777" w:rsidR="00992E04" w:rsidRPr="00752E21" w:rsidRDefault="00992E04"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6A8DBF8" w14:textId="77777777" w:rsidR="00992E04" w:rsidRPr="00752E21" w:rsidRDefault="00992E04"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670B740F" w14:textId="77777777" w:rsidR="00992E04" w:rsidRPr="004244F2" w:rsidRDefault="00992E04" w:rsidP="0097375C">
      <w:pPr>
        <w:pStyle w:val="Textonotapie"/>
        <w:tabs>
          <w:tab w:val="clear" w:pos="284"/>
          <w:tab w:val="clear" w:pos="709"/>
        </w:tabs>
        <w:jc w:val="both"/>
      </w:pPr>
      <w:r w:rsidRPr="005D7AC9">
        <w:rPr>
          <w:rStyle w:val="Refdenotaalpie"/>
        </w:rPr>
        <w:footnoteRef/>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D7061C7" w14:textId="77777777" w:rsidR="00992E04" w:rsidRDefault="00992E04" w:rsidP="0052404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Si la persona interesada ya tiene inicio de actividades en primera categoría ante el Servicio de Impuestos Internos (SII), como persona natural, puede solicitar información sobre el Instrumento Crece, Fondo de Desarrollo de Negocios.</w:t>
      </w:r>
    </w:p>
  </w:footnote>
  <w:footnote w:id="5">
    <w:p w14:paraId="1B63F293" w14:textId="77777777" w:rsidR="00992E04" w:rsidRPr="00F66025" w:rsidRDefault="00992E04"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645DBEBA" w14:textId="24B64DC1" w:rsidR="00992E04" w:rsidRPr="0077684B" w:rsidRDefault="00992E04"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rFonts w:eastAsia="Arial Unicode MS"/>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7B6AD0CA" w14:textId="77777777" w:rsidR="00992E04" w:rsidRPr="001C17FA" w:rsidRDefault="00992E04" w:rsidP="000514B4">
      <w:pPr>
        <w:pStyle w:val="Textonotapie"/>
        <w:tabs>
          <w:tab w:val="clear" w:pos="284"/>
          <w:tab w:val="clear" w:pos="709"/>
        </w:tabs>
        <w:jc w:val="both"/>
      </w:pPr>
      <w:r w:rsidRPr="0003432B">
        <w:rPr>
          <w:rStyle w:val="Refdenotaalpie"/>
        </w:rPr>
        <w:footnoteRef/>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4BD8D2D0" w14:textId="77777777" w:rsidR="00992E04" w:rsidRDefault="00992E04" w:rsidP="000514B4">
      <w:pPr>
        <w:pStyle w:val="Textonotapie"/>
        <w:tabs>
          <w:tab w:val="clear" w:pos="284"/>
          <w:tab w:val="clear" w:pos="709"/>
        </w:tabs>
        <w:jc w:val="both"/>
      </w:pPr>
      <w:r w:rsidRPr="001C17FA">
        <w:rPr>
          <w:rStyle w:val="Refdenotaalpie"/>
        </w:rPr>
        <w:footnoteRef/>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581C5219" w14:textId="77777777" w:rsidR="00992E04" w:rsidRPr="00273436" w:rsidRDefault="00992E04"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w:t>
      </w:r>
      <w:proofErr w:type="spellStart"/>
      <w:r w:rsidRPr="00273436">
        <w:rPr>
          <w:rFonts w:eastAsia="Arial Unicode MS"/>
          <w:szCs w:val="18"/>
        </w:rPr>
        <w:t>autocontratación</w:t>
      </w:r>
      <w:proofErr w:type="spellEnd"/>
      <w:r w:rsidRPr="00273436">
        <w:rPr>
          <w:rFonts w:eastAsia="Arial Unicode MS"/>
          <w:szCs w:val="18"/>
        </w:rPr>
        <w:t xml:space="preserve">,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51866F6F" w14:textId="77777777" w:rsidR="00992E04" w:rsidRPr="00273436" w:rsidRDefault="00992E04"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2D6DD3CF" w14:textId="77777777" w:rsidR="00992E04" w:rsidRPr="00BB2947" w:rsidRDefault="00992E04" w:rsidP="00E45451">
      <w:pPr>
        <w:pStyle w:val="Textonotapie"/>
        <w:rPr>
          <w:lang w:val="es-ES"/>
        </w:rPr>
      </w:pPr>
      <w:r>
        <w:rPr>
          <w:rStyle w:val="Refdenotaalpie"/>
        </w:rPr>
        <w:footnoteRef/>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696387E9" w14:textId="79AA0FAE" w:rsidR="00992E04" w:rsidRPr="008C059E" w:rsidRDefault="00992E04" w:rsidP="008C059E">
      <w:pPr>
        <w:pStyle w:val="Textonotapie"/>
        <w:jc w:val="both"/>
        <w:rPr>
          <w:lang w:val="es-MX"/>
        </w:rPr>
      </w:pPr>
      <w:r>
        <w:rPr>
          <w:rStyle w:val="Refdenotaalpie"/>
        </w:rPr>
        <w:footnoteRef/>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w:t>
      </w:r>
      <w:r>
        <w:t>),</w:t>
      </w:r>
      <w:r w:rsidRPr="0040724B">
        <w:t xml:space="preserve"> los cuales podr</w:t>
      </w:r>
      <w:r w:rsidRPr="0040724B">
        <w:rPr>
          <w:rFonts w:hint="eastAsia"/>
        </w:rPr>
        <w:t>á</w:t>
      </w:r>
      <w:r w:rsidRPr="0040724B">
        <w:t>n apoyar al proceso de evaluaci</w:t>
      </w:r>
      <w:r w:rsidRPr="0040724B">
        <w:rPr>
          <w:rFonts w:hint="eastAsia"/>
        </w:rPr>
        <w:t>ó</w:t>
      </w:r>
      <w:r w:rsidRPr="0040724B">
        <w:t>n de los casos, pero sin derecho a sanci</w:t>
      </w:r>
      <w:r w:rsidRPr="0040724B">
        <w:rPr>
          <w:rFonts w:hint="eastAsia"/>
        </w:rPr>
        <w:t>ó</w:t>
      </w:r>
      <w:r w:rsidRPr="0040724B">
        <w:t>n.</w:t>
      </w:r>
    </w:p>
  </w:footnote>
  <w:footnote w:id="13">
    <w:p w14:paraId="2A61DC13" w14:textId="77777777" w:rsidR="00992E04" w:rsidRPr="00CD6174" w:rsidRDefault="00992E04"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074483FF" w14:textId="77777777" w:rsidR="00992E04" w:rsidRPr="00D4342C" w:rsidRDefault="00992E04" w:rsidP="00E05A1F">
      <w:pPr>
        <w:pStyle w:val="Textonotapie"/>
        <w:tabs>
          <w:tab w:val="clear" w:pos="284"/>
          <w:tab w:val="clear" w:pos="709"/>
        </w:tabs>
        <w:jc w:val="both"/>
      </w:pPr>
      <w:r>
        <w:rPr>
          <w:rStyle w:val="Refdenotaalpie"/>
        </w:rPr>
        <w:footnoteRef/>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A887EDD" w14:textId="77777777" w:rsidR="00992E04" w:rsidRPr="00D4342C" w:rsidRDefault="00992E04" w:rsidP="00D4342C">
      <w:pPr>
        <w:pStyle w:val="Textonotapie"/>
      </w:pPr>
    </w:p>
  </w:footnote>
  <w:footnote w:id="16">
    <w:p w14:paraId="1177CB17" w14:textId="77777777" w:rsidR="00992E04" w:rsidRPr="00012C13" w:rsidRDefault="00992E04" w:rsidP="00CE160C">
      <w:pPr>
        <w:pStyle w:val="Textonotapie"/>
        <w:jc w:val="both"/>
      </w:pPr>
      <w:r w:rsidRPr="00012C13">
        <w:rPr>
          <w:rStyle w:val="Refdenotaalpie"/>
        </w:rPr>
        <w:footnoteRef/>
      </w:r>
      <w:r>
        <w:t xml:space="preserve"> No será días hábiles administrativos el sábado, domingo y festivos.</w:t>
      </w:r>
    </w:p>
  </w:footnote>
  <w:footnote w:id="17">
    <w:p w14:paraId="3BB6ECED" w14:textId="77777777" w:rsidR="00992E04" w:rsidRPr="002B75C6" w:rsidRDefault="00992E04" w:rsidP="00072BCA">
      <w:pPr>
        <w:pStyle w:val="Textonotapie"/>
        <w:tabs>
          <w:tab w:val="clear" w:pos="284"/>
          <w:tab w:val="clear" w:pos="709"/>
        </w:tabs>
        <w:jc w:val="both"/>
        <w:rPr>
          <w:lang w:val="es-ES"/>
        </w:rPr>
      </w:pPr>
      <w:r w:rsidRPr="0070534C">
        <w:rPr>
          <w:rStyle w:val="Refdenotaalpie"/>
        </w:rPr>
        <w:footnoteRef/>
      </w:r>
      <w:r>
        <w:rPr>
          <w:lang w:val="es-ES"/>
        </w:rPr>
        <w:t>S</w:t>
      </w:r>
      <w:r w:rsidRPr="0070534C">
        <w:rPr>
          <w:lang w:val="es-ES"/>
        </w:rPr>
        <w:t>i luego de ejecutar completamente la estructura de financiamiento aprobada, quedan saldos de presupuesto.</w:t>
      </w:r>
    </w:p>
  </w:footnote>
  <w:footnote w:id="18">
    <w:p w14:paraId="0FD1C704" w14:textId="77777777" w:rsidR="00992E04" w:rsidRPr="00F16DA6" w:rsidRDefault="00992E04" w:rsidP="00B523F7">
      <w:pPr>
        <w:pStyle w:val="Textonotapie"/>
        <w:rPr>
          <w:lang w:val="es-MX"/>
        </w:rPr>
      </w:pPr>
      <w:r>
        <w:rPr>
          <w:rStyle w:val="Refdenotaalpie"/>
        </w:rPr>
        <w:footnoteRef/>
      </w:r>
      <w:r>
        <w:t xml:space="preserve"> </w:t>
      </w:r>
      <w:r w:rsidRPr="00B523F7">
        <w:t>Representante legal de la persona jurídica o en su caso el/la emprendedor/a persona natural seleccionado.</w:t>
      </w:r>
    </w:p>
  </w:footnote>
  <w:footnote w:id="19">
    <w:p w14:paraId="73AC0315" w14:textId="77777777" w:rsidR="00992E04" w:rsidRPr="00A75D6D" w:rsidRDefault="00992E04" w:rsidP="007F0BC5">
      <w:pPr>
        <w:pStyle w:val="Textonotapie"/>
        <w:jc w:val="both"/>
      </w:pPr>
      <w:r w:rsidRPr="00A75D6D">
        <w:rPr>
          <w:rStyle w:val="Refdenotaalpie"/>
        </w:rPr>
        <w:footnoteRef/>
      </w:r>
      <w:r w:rsidRPr="00A75D6D">
        <w:t xml:space="preserve"> No serán días hábiles el sábado, domingo y festivos.</w:t>
      </w:r>
    </w:p>
  </w:footnote>
  <w:footnote w:id="20">
    <w:p w14:paraId="28FF254E" w14:textId="77777777" w:rsidR="00992E04" w:rsidRDefault="00992E04"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3FB48F51" w14:textId="77777777" w:rsidR="00992E04" w:rsidRPr="00A00F98" w:rsidRDefault="00992E04" w:rsidP="003046D1">
      <w:pPr>
        <w:pStyle w:val="Textonotapie"/>
        <w:jc w:val="both"/>
      </w:pPr>
      <w:r>
        <w:rPr>
          <w:rStyle w:val="Refdenotaalpie"/>
        </w:rPr>
        <w:footnoteRef/>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0CEADDFC" w14:textId="77777777" w:rsidR="00992E04" w:rsidRPr="00B00B6C" w:rsidRDefault="00992E04" w:rsidP="003046D1">
      <w:pPr>
        <w:pStyle w:val="Textonotapie"/>
        <w:jc w:val="both"/>
      </w:pPr>
      <w:r>
        <w:rPr>
          <w:rStyle w:val="Refdenotaalpie"/>
        </w:rPr>
        <w:footnoteRef/>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p>
    <w:p w14:paraId="2952D1EF" w14:textId="77777777" w:rsidR="00992E04" w:rsidRPr="00973621" w:rsidRDefault="00992E04"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hyperlink r:id="rId5" w:history="1">
        <w:r w:rsidRPr="00141197">
          <w:rPr>
            <w:rStyle w:val="Hipervnculo"/>
          </w:rPr>
          <w:t>https://youtu.be/RstFV_n6wRg</w:t>
        </w:r>
      </w:hyperlink>
    </w:p>
    <w:p w14:paraId="694C78F1" w14:textId="77777777" w:rsidR="00992E04" w:rsidRPr="00973621" w:rsidRDefault="00992E04" w:rsidP="003046D1">
      <w:pPr>
        <w:pStyle w:val="Textonotapie"/>
        <w:rPr>
          <w:lang w:val="es-ES"/>
        </w:rPr>
      </w:pPr>
    </w:p>
  </w:footnote>
  <w:footnote w:id="23">
    <w:p w14:paraId="35C89B74" w14:textId="77777777" w:rsidR="00992E04" w:rsidRDefault="00992E04" w:rsidP="003046D1">
      <w:pPr>
        <w:pStyle w:val="Textonotapie"/>
        <w:jc w:val="both"/>
      </w:pPr>
      <w:r w:rsidRPr="009D7C5B">
        <w:rPr>
          <w:rStyle w:val="Refdenotaalpie"/>
        </w:rPr>
        <w:footnoteRef/>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AFB3" w14:textId="77777777" w:rsidR="00992E04" w:rsidRDefault="00992E04">
    <w:pPr>
      <w:pStyle w:val="Encabezado"/>
    </w:pPr>
  </w:p>
  <w:p w14:paraId="3E8F5C7D" w14:textId="77777777" w:rsidR="00992E04" w:rsidRDefault="00992E04" w:rsidP="00C25B42">
    <w:pPr>
      <w:pStyle w:val="Encabezado"/>
      <w:jc w:val="center"/>
    </w:pPr>
    <w:r w:rsidRPr="00347B9F">
      <w:rPr>
        <w:noProof/>
        <w:lang w:val="es-CL" w:eastAsia="es-CL"/>
      </w:rPr>
      <w:drawing>
        <wp:inline distT="0" distB="0" distL="0" distR="0" wp14:anchorId="3EC7782E" wp14:editId="055A5940">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1CDC07FF" w14:textId="77777777" w:rsidR="00992E04" w:rsidRDefault="00992E04"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9545" w14:textId="77777777" w:rsidR="00992E04" w:rsidRDefault="00992E04"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multilevel"/>
    <w:tmpl w:val="8910C4D0"/>
    <w:lvl w:ilvl="0">
      <w:start w:val="1"/>
      <w:numFmt w:val="decimal"/>
      <w:lvlText w:val="%1."/>
      <w:lvlJc w:val="left"/>
      <w:pPr>
        <w:ind w:left="360" w:hanging="360"/>
      </w:pPr>
      <w:rPr>
        <w:rFonts w:eastAsia="Times New Roman"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E76C97"/>
    <w:multiLevelType w:val="hybridMultilevel"/>
    <w:tmpl w:val="70A8748A"/>
    <w:lvl w:ilvl="0" w:tplc="4628C9C6">
      <w:start w:val="1"/>
      <w:numFmt w:val="bullet"/>
      <w:lvlText w:val=""/>
      <w:lvlJc w:val="left"/>
      <w:pPr>
        <w:tabs>
          <w:tab w:val="num" w:pos="720"/>
        </w:tabs>
        <w:ind w:left="720" w:hanging="360"/>
      </w:pPr>
      <w:rPr>
        <w:rFonts w:ascii="Wingdings" w:hAnsi="Wingdings" w:hint="default"/>
      </w:rPr>
    </w:lvl>
    <w:lvl w:ilvl="1" w:tplc="3CD422E2" w:tentative="1">
      <w:start w:val="1"/>
      <w:numFmt w:val="bullet"/>
      <w:lvlText w:val=""/>
      <w:lvlJc w:val="left"/>
      <w:pPr>
        <w:tabs>
          <w:tab w:val="num" w:pos="1440"/>
        </w:tabs>
        <w:ind w:left="1440" w:hanging="360"/>
      </w:pPr>
      <w:rPr>
        <w:rFonts w:ascii="Wingdings" w:hAnsi="Wingdings" w:hint="default"/>
      </w:rPr>
    </w:lvl>
    <w:lvl w:ilvl="2" w:tplc="BE368EF0" w:tentative="1">
      <w:start w:val="1"/>
      <w:numFmt w:val="bullet"/>
      <w:lvlText w:val=""/>
      <w:lvlJc w:val="left"/>
      <w:pPr>
        <w:tabs>
          <w:tab w:val="num" w:pos="2160"/>
        </w:tabs>
        <w:ind w:left="2160" w:hanging="360"/>
      </w:pPr>
      <w:rPr>
        <w:rFonts w:ascii="Wingdings" w:hAnsi="Wingdings" w:hint="default"/>
      </w:rPr>
    </w:lvl>
    <w:lvl w:ilvl="3" w:tplc="356A6CDE" w:tentative="1">
      <w:start w:val="1"/>
      <w:numFmt w:val="bullet"/>
      <w:lvlText w:val=""/>
      <w:lvlJc w:val="left"/>
      <w:pPr>
        <w:tabs>
          <w:tab w:val="num" w:pos="2880"/>
        </w:tabs>
        <w:ind w:left="2880" w:hanging="360"/>
      </w:pPr>
      <w:rPr>
        <w:rFonts w:ascii="Wingdings" w:hAnsi="Wingdings" w:hint="default"/>
      </w:rPr>
    </w:lvl>
    <w:lvl w:ilvl="4" w:tplc="ED98A074" w:tentative="1">
      <w:start w:val="1"/>
      <w:numFmt w:val="bullet"/>
      <w:lvlText w:val=""/>
      <w:lvlJc w:val="left"/>
      <w:pPr>
        <w:tabs>
          <w:tab w:val="num" w:pos="3600"/>
        </w:tabs>
        <w:ind w:left="3600" w:hanging="360"/>
      </w:pPr>
      <w:rPr>
        <w:rFonts w:ascii="Wingdings" w:hAnsi="Wingdings" w:hint="default"/>
      </w:rPr>
    </w:lvl>
    <w:lvl w:ilvl="5" w:tplc="E998E9A4" w:tentative="1">
      <w:start w:val="1"/>
      <w:numFmt w:val="bullet"/>
      <w:lvlText w:val=""/>
      <w:lvlJc w:val="left"/>
      <w:pPr>
        <w:tabs>
          <w:tab w:val="num" w:pos="4320"/>
        </w:tabs>
        <w:ind w:left="4320" w:hanging="360"/>
      </w:pPr>
      <w:rPr>
        <w:rFonts w:ascii="Wingdings" w:hAnsi="Wingdings" w:hint="default"/>
      </w:rPr>
    </w:lvl>
    <w:lvl w:ilvl="6" w:tplc="C6983048" w:tentative="1">
      <w:start w:val="1"/>
      <w:numFmt w:val="bullet"/>
      <w:lvlText w:val=""/>
      <w:lvlJc w:val="left"/>
      <w:pPr>
        <w:tabs>
          <w:tab w:val="num" w:pos="5040"/>
        </w:tabs>
        <w:ind w:left="5040" w:hanging="360"/>
      </w:pPr>
      <w:rPr>
        <w:rFonts w:ascii="Wingdings" w:hAnsi="Wingdings" w:hint="default"/>
      </w:rPr>
    </w:lvl>
    <w:lvl w:ilvl="7" w:tplc="91BEA8C0" w:tentative="1">
      <w:start w:val="1"/>
      <w:numFmt w:val="bullet"/>
      <w:lvlText w:val=""/>
      <w:lvlJc w:val="left"/>
      <w:pPr>
        <w:tabs>
          <w:tab w:val="num" w:pos="5760"/>
        </w:tabs>
        <w:ind w:left="5760" w:hanging="360"/>
      </w:pPr>
      <w:rPr>
        <w:rFonts w:ascii="Wingdings" w:hAnsi="Wingdings" w:hint="default"/>
      </w:rPr>
    </w:lvl>
    <w:lvl w:ilvl="8" w:tplc="6F1CFF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046DA3"/>
    <w:multiLevelType w:val="multilevel"/>
    <w:tmpl w:val="C46CF312"/>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E0F5E4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0132E"/>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360"/>
        </w:tabs>
        <w:ind w:left="36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0BD40A3"/>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501"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18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9"/>
  </w:num>
  <w:num w:numId="2">
    <w:abstractNumId w:val="26"/>
  </w:num>
  <w:num w:numId="3">
    <w:abstractNumId w:val="4"/>
  </w:num>
  <w:num w:numId="4">
    <w:abstractNumId w:val="22"/>
  </w:num>
  <w:num w:numId="5">
    <w:abstractNumId w:val="28"/>
  </w:num>
  <w:num w:numId="6">
    <w:abstractNumId w:val="12"/>
  </w:num>
  <w:num w:numId="7">
    <w:abstractNumId w:val="14"/>
  </w:num>
  <w:num w:numId="8">
    <w:abstractNumId w:val="32"/>
  </w:num>
  <w:num w:numId="9">
    <w:abstractNumId w:val="24"/>
  </w:num>
  <w:num w:numId="10">
    <w:abstractNumId w:val="15"/>
  </w:num>
  <w:num w:numId="11">
    <w:abstractNumId w:val="1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5"/>
  </w:num>
  <w:num w:numId="16">
    <w:abstractNumId w:val="31"/>
  </w:num>
  <w:num w:numId="17">
    <w:abstractNumId w:val="37"/>
  </w:num>
  <w:num w:numId="18">
    <w:abstractNumId w:val="34"/>
  </w:num>
  <w:num w:numId="19">
    <w:abstractNumId w:val="23"/>
  </w:num>
  <w:num w:numId="20">
    <w:abstractNumId w:val="1"/>
  </w:num>
  <w:num w:numId="21">
    <w:abstractNumId w:val="38"/>
  </w:num>
  <w:num w:numId="22">
    <w:abstractNumId w:val="19"/>
  </w:num>
  <w:num w:numId="23">
    <w:abstractNumId w:val="10"/>
  </w:num>
  <w:num w:numId="24">
    <w:abstractNumId w:val="6"/>
  </w:num>
  <w:num w:numId="25">
    <w:abstractNumId w:val="36"/>
  </w:num>
  <w:num w:numId="26">
    <w:abstractNumId w:val="25"/>
  </w:num>
  <w:num w:numId="27">
    <w:abstractNumId w:val="35"/>
  </w:num>
  <w:num w:numId="28">
    <w:abstractNumId w:val="16"/>
  </w:num>
  <w:num w:numId="29">
    <w:abstractNumId w:val="30"/>
  </w:num>
  <w:num w:numId="30">
    <w:abstractNumId w:val="2"/>
  </w:num>
  <w:num w:numId="31">
    <w:abstractNumId w:val="0"/>
  </w:num>
  <w:num w:numId="32">
    <w:abstractNumId w:val="21"/>
  </w:num>
  <w:num w:numId="33">
    <w:abstractNumId w:val="9"/>
  </w:num>
  <w:num w:numId="34">
    <w:abstractNumId w:val="3"/>
  </w:num>
  <w:num w:numId="35">
    <w:abstractNumId w:val="7"/>
  </w:num>
  <w:num w:numId="36">
    <w:abstractNumId w:val="8"/>
  </w:num>
  <w:num w:numId="37">
    <w:abstractNumId w:val="20"/>
  </w:num>
  <w:num w:numId="38">
    <w:abstractNumId w:val="17"/>
  </w:num>
  <w:num w:numId="39">
    <w:abstractNumId w:val="33"/>
  </w:num>
  <w:num w:numId="4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27E"/>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02E"/>
    <w:rsid w:val="00027175"/>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5DD6"/>
    <w:rsid w:val="00036334"/>
    <w:rsid w:val="00036A38"/>
    <w:rsid w:val="00036E29"/>
    <w:rsid w:val="000374BD"/>
    <w:rsid w:val="00037CD5"/>
    <w:rsid w:val="0004031D"/>
    <w:rsid w:val="00040997"/>
    <w:rsid w:val="00040C53"/>
    <w:rsid w:val="00040D5D"/>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B0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D4A"/>
    <w:rsid w:val="00064F49"/>
    <w:rsid w:val="00065094"/>
    <w:rsid w:val="00065398"/>
    <w:rsid w:val="00065734"/>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4B23"/>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A52"/>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3D5D"/>
    <w:rsid w:val="000A4484"/>
    <w:rsid w:val="000A4BE3"/>
    <w:rsid w:val="000A54B0"/>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788"/>
    <w:rsid w:val="000B6B0E"/>
    <w:rsid w:val="000B6F6D"/>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A2B"/>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60D"/>
    <w:rsid w:val="000E27D2"/>
    <w:rsid w:val="000E2C71"/>
    <w:rsid w:val="000E353E"/>
    <w:rsid w:val="000E4089"/>
    <w:rsid w:val="000E4DF1"/>
    <w:rsid w:val="000E502E"/>
    <w:rsid w:val="000E5C9B"/>
    <w:rsid w:val="000E6C66"/>
    <w:rsid w:val="000E762D"/>
    <w:rsid w:val="000F1100"/>
    <w:rsid w:val="000F1108"/>
    <w:rsid w:val="000F1857"/>
    <w:rsid w:val="000F1B94"/>
    <w:rsid w:val="000F2284"/>
    <w:rsid w:val="000F22A0"/>
    <w:rsid w:val="000F2EAD"/>
    <w:rsid w:val="000F385B"/>
    <w:rsid w:val="000F3B9E"/>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2D8A"/>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13E2"/>
    <w:rsid w:val="00111BA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1556"/>
    <w:rsid w:val="00121B65"/>
    <w:rsid w:val="001220E5"/>
    <w:rsid w:val="001222CF"/>
    <w:rsid w:val="00122C88"/>
    <w:rsid w:val="00123E79"/>
    <w:rsid w:val="001250A1"/>
    <w:rsid w:val="0012530E"/>
    <w:rsid w:val="00125AC5"/>
    <w:rsid w:val="00125DF0"/>
    <w:rsid w:val="00125F3B"/>
    <w:rsid w:val="00126085"/>
    <w:rsid w:val="00126903"/>
    <w:rsid w:val="001270DA"/>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8AA"/>
    <w:rsid w:val="001379EE"/>
    <w:rsid w:val="00137DFA"/>
    <w:rsid w:val="001408AA"/>
    <w:rsid w:val="00141044"/>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2DA"/>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3D6D"/>
    <w:rsid w:val="001544F9"/>
    <w:rsid w:val="00154BCA"/>
    <w:rsid w:val="00154CCA"/>
    <w:rsid w:val="00154DB8"/>
    <w:rsid w:val="00154E7E"/>
    <w:rsid w:val="0015545B"/>
    <w:rsid w:val="00155834"/>
    <w:rsid w:val="00155C87"/>
    <w:rsid w:val="00155E2A"/>
    <w:rsid w:val="00155F4B"/>
    <w:rsid w:val="001570B5"/>
    <w:rsid w:val="00160553"/>
    <w:rsid w:val="001615A7"/>
    <w:rsid w:val="00161C30"/>
    <w:rsid w:val="0016226F"/>
    <w:rsid w:val="00162901"/>
    <w:rsid w:val="00163168"/>
    <w:rsid w:val="00163588"/>
    <w:rsid w:val="00164671"/>
    <w:rsid w:val="00165208"/>
    <w:rsid w:val="00165E1D"/>
    <w:rsid w:val="001661DB"/>
    <w:rsid w:val="001663E8"/>
    <w:rsid w:val="001668ED"/>
    <w:rsid w:val="001669A8"/>
    <w:rsid w:val="00166F5E"/>
    <w:rsid w:val="00167175"/>
    <w:rsid w:val="0016721E"/>
    <w:rsid w:val="00167F46"/>
    <w:rsid w:val="00170697"/>
    <w:rsid w:val="00170A28"/>
    <w:rsid w:val="00170B80"/>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1E83"/>
    <w:rsid w:val="001820D7"/>
    <w:rsid w:val="001824F6"/>
    <w:rsid w:val="001827F2"/>
    <w:rsid w:val="00182972"/>
    <w:rsid w:val="0018353F"/>
    <w:rsid w:val="001841DE"/>
    <w:rsid w:val="00184550"/>
    <w:rsid w:val="0018466B"/>
    <w:rsid w:val="00184D5F"/>
    <w:rsid w:val="00185519"/>
    <w:rsid w:val="00185F73"/>
    <w:rsid w:val="001861C3"/>
    <w:rsid w:val="00186444"/>
    <w:rsid w:val="00186493"/>
    <w:rsid w:val="001868EE"/>
    <w:rsid w:val="00186B55"/>
    <w:rsid w:val="001870D4"/>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10E"/>
    <w:rsid w:val="001964C1"/>
    <w:rsid w:val="001974D5"/>
    <w:rsid w:val="00197DCE"/>
    <w:rsid w:val="001A079B"/>
    <w:rsid w:val="001A10D8"/>
    <w:rsid w:val="001A1403"/>
    <w:rsid w:val="001A18C7"/>
    <w:rsid w:val="001A1CE0"/>
    <w:rsid w:val="001A2175"/>
    <w:rsid w:val="001A24F2"/>
    <w:rsid w:val="001A2D5F"/>
    <w:rsid w:val="001A2D62"/>
    <w:rsid w:val="001A2FD8"/>
    <w:rsid w:val="001A3314"/>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6FC"/>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8E1"/>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2366"/>
    <w:rsid w:val="001F31E1"/>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769"/>
    <w:rsid w:val="00207ED2"/>
    <w:rsid w:val="002101A1"/>
    <w:rsid w:val="002110B5"/>
    <w:rsid w:val="00211D51"/>
    <w:rsid w:val="00212110"/>
    <w:rsid w:val="0021248E"/>
    <w:rsid w:val="00212532"/>
    <w:rsid w:val="0021306F"/>
    <w:rsid w:val="002135FE"/>
    <w:rsid w:val="00213D55"/>
    <w:rsid w:val="00214B9B"/>
    <w:rsid w:val="00215940"/>
    <w:rsid w:val="00215A1E"/>
    <w:rsid w:val="00215C00"/>
    <w:rsid w:val="00215CEB"/>
    <w:rsid w:val="00216CEE"/>
    <w:rsid w:val="00217D23"/>
    <w:rsid w:val="00217DE1"/>
    <w:rsid w:val="00220A59"/>
    <w:rsid w:val="00220E96"/>
    <w:rsid w:val="00221926"/>
    <w:rsid w:val="002219DC"/>
    <w:rsid w:val="00221ABD"/>
    <w:rsid w:val="00222422"/>
    <w:rsid w:val="00222B4A"/>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E0"/>
    <w:rsid w:val="002451F3"/>
    <w:rsid w:val="0024566B"/>
    <w:rsid w:val="00246213"/>
    <w:rsid w:val="0024639D"/>
    <w:rsid w:val="002473DD"/>
    <w:rsid w:val="002478DB"/>
    <w:rsid w:val="00247A58"/>
    <w:rsid w:val="00247E3A"/>
    <w:rsid w:val="00250AC0"/>
    <w:rsid w:val="00250F1A"/>
    <w:rsid w:val="002514AA"/>
    <w:rsid w:val="00252016"/>
    <w:rsid w:val="00252721"/>
    <w:rsid w:val="00252B76"/>
    <w:rsid w:val="002532B8"/>
    <w:rsid w:val="00253C85"/>
    <w:rsid w:val="00253E88"/>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9EC"/>
    <w:rsid w:val="00263C3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5C"/>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5895"/>
    <w:rsid w:val="002963B0"/>
    <w:rsid w:val="002963E3"/>
    <w:rsid w:val="00296747"/>
    <w:rsid w:val="002967C3"/>
    <w:rsid w:val="00296BB5"/>
    <w:rsid w:val="0029701F"/>
    <w:rsid w:val="00297A74"/>
    <w:rsid w:val="00297ED9"/>
    <w:rsid w:val="00297F5C"/>
    <w:rsid w:val="002A013A"/>
    <w:rsid w:val="002A0588"/>
    <w:rsid w:val="002A0662"/>
    <w:rsid w:val="002A06E5"/>
    <w:rsid w:val="002A09E5"/>
    <w:rsid w:val="002A0EBB"/>
    <w:rsid w:val="002A0EC8"/>
    <w:rsid w:val="002A1277"/>
    <w:rsid w:val="002A2187"/>
    <w:rsid w:val="002A2EF6"/>
    <w:rsid w:val="002A3B28"/>
    <w:rsid w:val="002A3D95"/>
    <w:rsid w:val="002A41EC"/>
    <w:rsid w:val="002A4773"/>
    <w:rsid w:val="002A4EC3"/>
    <w:rsid w:val="002A50A5"/>
    <w:rsid w:val="002A5A88"/>
    <w:rsid w:val="002A7B2F"/>
    <w:rsid w:val="002A7BD4"/>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461"/>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3AF"/>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385A"/>
    <w:rsid w:val="002D4E8C"/>
    <w:rsid w:val="002D564D"/>
    <w:rsid w:val="002D5819"/>
    <w:rsid w:val="002D5D9F"/>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932"/>
    <w:rsid w:val="002F129B"/>
    <w:rsid w:val="002F1A36"/>
    <w:rsid w:val="002F1D00"/>
    <w:rsid w:val="002F2038"/>
    <w:rsid w:val="002F23C5"/>
    <w:rsid w:val="002F350F"/>
    <w:rsid w:val="002F473E"/>
    <w:rsid w:val="002F4A9D"/>
    <w:rsid w:val="002F4D1C"/>
    <w:rsid w:val="002F51B8"/>
    <w:rsid w:val="002F5750"/>
    <w:rsid w:val="002F5E48"/>
    <w:rsid w:val="002F5EED"/>
    <w:rsid w:val="002F6495"/>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654"/>
    <w:rsid w:val="00313715"/>
    <w:rsid w:val="00313897"/>
    <w:rsid w:val="003139C8"/>
    <w:rsid w:val="00314335"/>
    <w:rsid w:val="0031447A"/>
    <w:rsid w:val="00314482"/>
    <w:rsid w:val="0031468B"/>
    <w:rsid w:val="00314DCA"/>
    <w:rsid w:val="00314DF2"/>
    <w:rsid w:val="00316D9C"/>
    <w:rsid w:val="00317D0B"/>
    <w:rsid w:val="003205CA"/>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4E6"/>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0E78"/>
    <w:rsid w:val="00351F9B"/>
    <w:rsid w:val="003521D4"/>
    <w:rsid w:val="003522BA"/>
    <w:rsid w:val="00353127"/>
    <w:rsid w:val="003532BD"/>
    <w:rsid w:val="00353309"/>
    <w:rsid w:val="00353AC1"/>
    <w:rsid w:val="00353BDB"/>
    <w:rsid w:val="00353EA2"/>
    <w:rsid w:val="00353F97"/>
    <w:rsid w:val="00353FF2"/>
    <w:rsid w:val="00354052"/>
    <w:rsid w:val="0035421B"/>
    <w:rsid w:val="00354C7D"/>
    <w:rsid w:val="00355970"/>
    <w:rsid w:val="00356065"/>
    <w:rsid w:val="00356112"/>
    <w:rsid w:val="0035653B"/>
    <w:rsid w:val="003568E1"/>
    <w:rsid w:val="0035711E"/>
    <w:rsid w:val="003571D2"/>
    <w:rsid w:val="0035768A"/>
    <w:rsid w:val="00357CCA"/>
    <w:rsid w:val="00360457"/>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BFA"/>
    <w:rsid w:val="00372F7C"/>
    <w:rsid w:val="00373CB9"/>
    <w:rsid w:val="0037404C"/>
    <w:rsid w:val="00374163"/>
    <w:rsid w:val="003741E9"/>
    <w:rsid w:val="00374DD7"/>
    <w:rsid w:val="0037527F"/>
    <w:rsid w:val="003756EA"/>
    <w:rsid w:val="00375750"/>
    <w:rsid w:val="00375DE4"/>
    <w:rsid w:val="003765CA"/>
    <w:rsid w:val="003767D4"/>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8782F"/>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46F7"/>
    <w:rsid w:val="003949F7"/>
    <w:rsid w:val="003967C6"/>
    <w:rsid w:val="00396E89"/>
    <w:rsid w:val="00396FAD"/>
    <w:rsid w:val="0039707E"/>
    <w:rsid w:val="003974DC"/>
    <w:rsid w:val="00397D0A"/>
    <w:rsid w:val="00397D37"/>
    <w:rsid w:val="00397E5D"/>
    <w:rsid w:val="003A01F3"/>
    <w:rsid w:val="003A0305"/>
    <w:rsid w:val="003A0584"/>
    <w:rsid w:val="003A0E1F"/>
    <w:rsid w:val="003A1B6F"/>
    <w:rsid w:val="003A1EB4"/>
    <w:rsid w:val="003A2662"/>
    <w:rsid w:val="003A2C5A"/>
    <w:rsid w:val="003A2EEC"/>
    <w:rsid w:val="003A3143"/>
    <w:rsid w:val="003A37F2"/>
    <w:rsid w:val="003A417A"/>
    <w:rsid w:val="003A54C0"/>
    <w:rsid w:val="003A6AA9"/>
    <w:rsid w:val="003A6D61"/>
    <w:rsid w:val="003A6E22"/>
    <w:rsid w:val="003A7BC6"/>
    <w:rsid w:val="003B006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A5"/>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5D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5B8"/>
    <w:rsid w:val="003F2BC7"/>
    <w:rsid w:val="003F326C"/>
    <w:rsid w:val="003F3D98"/>
    <w:rsid w:val="003F40DA"/>
    <w:rsid w:val="003F53CF"/>
    <w:rsid w:val="003F54F3"/>
    <w:rsid w:val="003F594E"/>
    <w:rsid w:val="003F5BA2"/>
    <w:rsid w:val="003F5D1B"/>
    <w:rsid w:val="003F5D6F"/>
    <w:rsid w:val="003F648A"/>
    <w:rsid w:val="003F6567"/>
    <w:rsid w:val="003F70D4"/>
    <w:rsid w:val="003F79FB"/>
    <w:rsid w:val="0040001C"/>
    <w:rsid w:val="004001F7"/>
    <w:rsid w:val="00400807"/>
    <w:rsid w:val="00400908"/>
    <w:rsid w:val="00400C7E"/>
    <w:rsid w:val="00400ED4"/>
    <w:rsid w:val="0040158B"/>
    <w:rsid w:val="00401709"/>
    <w:rsid w:val="00401E9C"/>
    <w:rsid w:val="004023AC"/>
    <w:rsid w:val="004025A8"/>
    <w:rsid w:val="004035B7"/>
    <w:rsid w:val="0040455C"/>
    <w:rsid w:val="00404592"/>
    <w:rsid w:val="004070F0"/>
    <w:rsid w:val="0040724B"/>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25BA"/>
    <w:rsid w:val="004235A6"/>
    <w:rsid w:val="00423948"/>
    <w:rsid w:val="00423E23"/>
    <w:rsid w:val="00423F07"/>
    <w:rsid w:val="00423F7E"/>
    <w:rsid w:val="0042494E"/>
    <w:rsid w:val="00424CC0"/>
    <w:rsid w:val="0042596A"/>
    <w:rsid w:val="00425C13"/>
    <w:rsid w:val="00425E33"/>
    <w:rsid w:val="0042602A"/>
    <w:rsid w:val="004269F6"/>
    <w:rsid w:val="00426BBA"/>
    <w:rsid w:val="00426FDC"/>
    <w:rsid w:val="004301BC"/>
    <w:rsid w:val="00430303"/>
    <w:rsid w:val="0043060C"/>
    <w:rsid w:val="004307CF"/>
    <w:rsid w:val="00430A34"/>
    <w:rsid w:val="00430D0A"/>
    <w:rsid w:val="00430ED7"/>
    <w:rsid w:val="004313F5"/>
    <w:rsid w:val="0043199E"/>
    <w:rsid w:val="00431BD1"/>
    <w:rsid w:val="00431C57"/>
    <w:rsid w:val="00431EA1"/>
    <w:rsid w:val="004329C3"/>
    <w:rsid w:val="00432C8A"/>
    <w:rsid w:val="00432F42"/>
    <w:rsid w:val="004333CB"/>
    <w:rsid w:val="0043353C"/>
    <w:rsid w:val="00434568"/>
    <w:rsid w:val="004347C6"/>
    <w:rsid w:val="00434BAB"/>
    <w:rsid w:val="004352CC"/>
    <w:rsid w:val="004354EC"/>
    <w:rsid w:val="004360C9"/>
    <w:rsid w:val="00436288"/>
    <w:rsid w:val="0043639C"/>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2958"/>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0F67"/>
    <w:rsid w:val="00451287"/>
    <w:rsid w:val="0045129C"/>
    <w:rsid w:val="004512BB"/>
    <w:rsid w:val="00451DEC"/>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2DD7"/>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07"/>
    <w:rsid w:val="0048012B"/>
    <w:rsid w:val="00480E22"/>
    <w:rsid w:val="00481450"/>
    <w:rsid w:val="0048166C"/>
    <w:rsid w:val="00481BE4"/>
    <w:rsid w:val="004827CB"/>
    <w:rsid w:val="00483F17"/>
    <w:rsid w:val="00484B71"/>
    <w:rsid w:val="00484EE7"/>
    <w:rsid w:val="004851DB"/>
    <w:rsid w:val="00485778"/>
    <w:rsid w:val="00485978"/>
    <w:rsid w:val="00485AD0"/>
    <w:rsid w:val="00486C4F"/>
    <w:rsid w:val="00486EB1"/>
    <w:rsid w:val="004873F8"/>
    <w:rsid w:val="00487F3C"/>
    <w:rsid w:val="0049060F"/>
    <w:rsid w:val="00490794"/>
    <w:rsid w:val="00491A09"/>
    <w:rsid w:val="00491BBD"/>
    <w:rsid w:val="00491E1E"/>
    <w:rsid w:val="0049258E"/>
    <w:rsid w:val="004930A6"/>
    <w:rsid w:val="0049333F"/>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3BB"/>
    <w:rsid w:val="004A76D8"/>
    <w:rsid w:val="004A7845"/>
    <w:rsid w:val="004B0928"/>
    <w:rsid w:val="004B1656"/>
    <w:rsid w:val="004B176D"/>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2B1D"/>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B63"/>
    <w:rsid w:val="004E7E7A"/>
    <w:rsid w:val="004F129D"/>
    <w:rsid w:val="004F12DD"/>
    <w:rsid w:val="004F1817"/>
    <w:rsid w:val="004F1B47"/>
    <w:rsid w:val="004F2974"/>
    <w:rsid w:val="004F2A2E"/>
    <w:rsid w:val="004F2F4C"/>
    <w:rsid w:val="004F3AEB"/>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1D6"/>
    <w:rsid w:val="005216E2"/>
    <w:rsid w:val="00521712"/>
    <w:rsid w:val="00521BAE"/>
    <w:rsid w:val="0052203F"/>
    <w:rsid w:val="00522E04"/>
    <w:rsid w:val="0052388B"/>
    <w:rsid w:val="00523FE8"/>
    <w:rsid w:val="00524040"/>
    <w:rsid w:val="005240F6"/>
    <w:rsid w:val="005242E5"/>
    <w:rsid w:val="00524835"/>
    <w:rsid w:val="00524A69"/>
    <w:rsid w:val="00525B04"/>
    <w:rsid w:val="005260C6"/>
    <w:rsid w:val="0052621A"/>
    <w:rsid w:val="005278BA"/>
    <w:rsid w:val="00527961"/>
    <w:rsid w:val="005279B3"/>
    <w:rsid w:val="00527F00"/>
    <w:rsid w:val="0053027D"/>
    <w:rsid w:val="005304C0"/>
    <w:rsid w:val="00530717"/>
    <w:rsid w:val="005307EF"/>
    <w:rsid w:val="00530CA2"/>
    <w:rsid w:val="00530CA5"/>
    <w:rsid w:val="0053112A"/>
    <w:rsid w:val="00531385"/>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5"/>
    <w:rsid w:val="00536C99"/>
    <w:rsid w:val="0053705A"/>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0C7"/>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86B"/>
    <w:rsid w:val="00563D60"/>
    <w:rsid w:val="00564E49"/>
    <w:rsid w:val="00566049"/>
    <w:rsid w:val="00566A4A"/>
    <w:rsid w:val="00567240"/>
    <w:rsid w:val="0056727A"/>
    <w:rsid w:val="00570A23"/>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027"/>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3C4"/>
    <w:rsid w:val="005908B3"/>
    <w:rsid w:val="00590A6D"/>
    <w:rsid w:val="00590AB9"/>
    <w:rsid w:val="00590DE3"/>
    <w:rsid w:val="0059232D"/>
    <w:rsid w:val="00592642"/>
    <w:rsid w:val="00592A40"/>
    <w:rsid w:val="00592AC5"/>
    <w:rsid w:val="0059306E"/>
    <w:rsid w:val="005930BC"/>
    <w:rsid w:val="005940B6"/>
    <w:rsid w:val="00594791"/>
    <w:rsid w:val="00594E1B"/>
    <w:rsid w:val="005952FB"/>
    <w:rsid w:val="00595420"/>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29"/>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1E3"/>
    <w:rsid w:val="005B4600"/>
    <w:rsid w:val="005B4A97"/>
    <w:rsid w:val="005B4AE5"/>
    <w:rsid w:val="005B5796"/>
    <w:rsid w:val="005B5CF8"/>
    <w:rsid w:val="005B5D8C"/>
    <w:rsid w:val="005B7624"/>
    <w:rsid w:val="005B7898"/>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3D"/>
    <w:rsid w:val="005D4B72"/>
    <w:rsid w:val="005D4FA9"/>
    <w:rsid w:val="005D5725"/>
    <w:rsid w:val="005D58DD"/>
    <w:rsid w:val="005D67FC"/>
    <w:rsid w:val="005D6910"/>
    <w:rsid w:val="005D6C27"/>
    <w:rsid w:val="005D72FB"/>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C83"/>
    <w:rsid w:val="005F3D12"/>
    <w:rsid w:val="005F3F8F"/>
    <w:rsid w:val="005F46BE"/>
    <w:rsid w:val="005F4C26"/>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E4B"/>
    <w:rsid w:val="006025A8"/>
    <w:rsid w:val="006039F4"/>
    <w:rsid w:val="00603B27"/>
    <w:rsid w:val="00603CA6"/>
    <w:rsid w:val="00605022"/>
    <w:rsid w:val="00605894"/>
    <w:rsid w:val="00610CE8"/>
    <w:rsid w:val="00610D64"/>
    <w:rsid w:val="00610F63"/>
    <w:rsid w:val="00610FBF"/>
    <w:rsid w:val="006111A2"/>
    <w:rsid w:val="006116D0"/>
    <w:rsid w:val="00611C34"/>
    <w:rsid w:val="00611DD4"/>
    <w:rsid w:val="006120E5"/>
    <w:rsid w:val="00612643"/>
    <w:rsid w:val="00612985"/>
    <w:rsid w:val="00612A61"/>
    <w:rsid w:val="00612D33"/>
    <w:rsid w:val="006134EC"/>
    <w:rsid w:val="00614317"/>
    <w:rsid w:val="00614D58"/>
    <w:rsid w:val="00614FB4"/>
    <w:rsid w:val="00615A55"/>
    <w:rsid w:val="00615DA3"/>
    <w:rsid w:val="00616B4E"/>
    <w:rsid w:val="00616CE4"/>
    <w:rsid w:val="00616D78"/>
    <w:rsid w:val="0061768E"/>
    <w:rsid w:val="0061769D"/>
    <w:rsid w:val="006178E3"/>
    <w:rsid w:val="00617976"/>
    <w:rsid w:val="00617EC9"/>
    <w:rsid w:val="0062084D"/>
    <w:rsid w:val="00620DDB"/>
    <w:rsid w:val="00621493"/>
    <w:rsid w:val="00621C39"/>
    <w:rsid w:val="00621F7E"/>
    <w:rsid w:val="006220DA"/>
    <w:rsid w:val="00622530"/>
    <w:rsid w:val="00622563"/>
    <w:rsid w:val="0062332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1D6B"/>
    <w:rsid w:val="006524DB"/>
    <w:rsid w:val="006526BA"/>
    <w:rsid w:val="0065276A"/>
    <w:rsid w:val="00653ECB"/>
    <w:rsid w:val="006542B7"/>
    <w:rsid w:val="006547F1"/>
    <w:rsid w:val="0065492B"/>
    <w:rsid w:val="00654AB4"/>
    <w:rsid w:val="0065633D"/>
    <w:rsid w:val="00657080"/>
    <w:rsid w:val="006572BF"/>
    <w:rsid w:val="006573E9"/>
    <w:rsid w:val="00657DD8"/>
    <w:rsid w:val="00657F57"/>
    <w:rsid w:val="00660251"/>
    <w:rsid w:val="0066054A"/>
    <w:rsid w:val="00660B97"/>
    <w:rsid w:val="0066123A"/>
    <w:rsid w:val="00661837"/>
    <w:rsid w:val="0066258C"/>
    <w:rsid w:val="00662D3F"/>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397"/>
    <w:rsid w:val="006824D7"/>
    <w:rsid w:val="00682661"/>
    <w:rsid w:val="006826F2"/>
    <w:rsid w:val="00682A22"/>
    <w:rsid w:val="006834B9"/>
    <w:rsid w:val="0068389D"/>
    <w:rsid w:val="006838DA"/>
    <w:rsid w:val="00683AF9"/>
    <w:rsid w:val="00684260"/>
    <w:rsid w:val="00684661"/>
    <w:rsid w:val="00684B60"/>
    <w:rsid w:val="00684C0E"/>
    <w:rsid w:val="00684CC3"/>
    <w:rsid w:val="00684D05"/>
    <w:rsid w:val="00684E37"/>
    <w:rsid w:val="00685023"/>
    <w:rsid w:val="00685BB3"/>
    <w:rsid w:val="00686202"/>
    <w:rsid w:val="00686574"/>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CDB"/>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8EF"/>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6EAE"/>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6E4B"/>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113"/>
    <w:rsid w:val="006F4A77"/>
    <w:rsid w:val="006F4B71"/>
    <w:rsid w:val="006F5004"/>
    <w:rsid w:val="006F508B"/>
    <w:rsid w:val="006F525B"/>
    <w:rsid w:val="006F5395"/>
    <w:rsid w:val="006F5511"/>
    <w:rsid w:val="006F5575"/>
    <w:rsid w:val="006F5764"/>
    <w:rsid w:val="006F5BB1"/>
    <w:rsid w:val="006F5ECD"/>
    <w:rsid w:val="006F5F99"/>
    <w:rsid w:val="006F628A"/>
    <w:rsid w:val="006F64EF"/>
    <w:rsid w:val="006F786A"/>
    <w:rsid w:val="006F7B46"/>
    <w:rsid w:val="006F7E64"/>
    <w:rsid w:val="006F7F72"/>
    <w:rsid w:val="007000DE"/>
    <w:rsid w:val="007001A2"/>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41"/>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5E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0E8F"/>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168"/>
    <w:rsid w:val="00754589"/>
    <w:rsid w:val="00754770"/>
    <w:rsid w:val="007549EF"/>
    <w:rsid w:val="00754EF0"/>
    <w:rsid w:val="00755175"/>
    <w:rsid w:val="007557C3"/>
    <w:rsid w:val="00755986"/>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5BC8"/>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3E7D"/>
    <w:rsid w:val="00784DFA"/>
    <w:rsid w:val="00785069"/>
    <w:rsid w:val="00785095"/>
    <w:rsid w:val="007852F8"/>
    <w:rsid w:val="0078543C"/>
    <w:rsid w:val="00786685"/>
    <w:rsid w:val="00786AAB"/>
    <w:rsid w:val="00786B50"/>
    <w:rsid w:val="0078747B"/>
    <w:rsid w:val="00787C25"/>
    <w:rsid w:val="00787DFD"/>
    <w:rsid w:val="00787FC3"/>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4E1E"/>
    <w:rsid w:val="00795B19"/>
    <w:rsid w:val="0079660D"/>
    <w:rsid w:val="0079704B"/>
    <w:rsid w:val="00797580"/>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F3B"/>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345"/>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A31"/>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D7BCC"/>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4B3D"/>
    <w:rsid w:val="007E4C43"/>
    <w:rsid w:val="007E597F"/>
    <w:rsid w:val="007E6331"/>
    <w:rsid w:val="007E792F"/>
    <w:rsid w:val="007F0187"/>
    <w:rsid w:val="007F070D"/>
    <w:rsid w:val="007F0BC5"/>
    <w:rsid w:val="007F0F2D"/>
    <w:rsid w:val="007F124C"/>
    <w:rsid w:val="007F16D6"/>
    <w:rsid w:val="007F1D80"/>
    <w:rsid w:val="007F1DDD"/>
    <w:rsid w:val="007F2163"/>
    <w:rsid w:val="007F237D"/>
    <w:rsid w:val="007F23F3"/>
    <w:rsid w:val="007F2888"/>
    <w:rsid w:val="007F28D0"/>
    <w:rsid w:val="007F2B77"/>
    <w:rsid w:val="007F31FE"/>
    <w:rsid w:val="007F3829"/>
    <w:rsid w:val="007F3EC8"/>
    <w:rsid w:val="007F4CB6"/>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6B"/>
    <w:rsid w:val="00817DFD"/>
    <w:rsid w:val="00820526"/>
    <w:rsid w:val="00822187"/>
    <w:rsid w:val="00822420"/>
    <w:rsid w:val="008226EC"/>
    <w:rsid w:val="008228C4"/>
    <w:rsid w:val="00822953"/>
    <w:rsid w:val="00822A17"/>
    <w:rsid w:val="00822A3D"/>
    <w:rsid w:val="00822FDF"/>
    <w:rsid w:val="00823522"/>
    <w:rsid w:val="008235AD"/>
    <w:rsid w:val="00823E23"/>
    <w:rsid w:val="0082446D"/>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32BB"/>
    <w:rsid w:val="00844100"/>
    <w:rsid w:val="00844156"/>
    <w:rsid w:val="008461CE"/>
    <w:rsid w:val="0084691C"/>
    <w:rsid w:val="00846944"/>
    <w:rsid w:val="00846F32"/>
    <w:rsid w:val="00847101"/>
    <w:rsid w:val="008473DC"/>
    <w:rsid w:val="008501F1"/>
    <w:rsid w:val="00850466"/>
    <w:rsid w:val="008509E5"/>
    <w:rsid w:val="00850E42"/>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CB6"/>
    <w:rsid w:val="00860160"/>
    <w:rsid w:val="0086181C"/>
    <w:rsid w:val="00862508"/>
    <w:rsid w:val="00862984"/>
    <w:rsid w:val="00863784"/>
    <w:rsid w:val="0086385C"/>
    <w:rsid w:val="00863F4C"/>
    <w:rsid w:val="0086400D"/>
    <w:rsid w:val="008644B6"/>
    <w:rsid w:val="008649FA"/>
    <w:rsid w:val="00864F38"/>
    <w:rsid w:val="00864FBD"/>
    <w:rsid w:val="00865A3A"/>
    <w:rsid w:val="008665A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6E5"/>
    <w:rsid w:val="00880C22"/>
    <w:rsid w:val="00880F0F"/>
    <w:rsid w:val="008814AA"/>
    <w:rsid w:val="00882E05"/>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0FC"/>
    <w:rsid w:val="008941D1"/>
    <w:rsid w:val="008949BE"/>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692"/>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872"/>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4D09"/>
    <w:rsid w:val="008C599F"/>
    <w:rsid w:val="008C5DC0"/>
    <w:rsid w:val="008C6285"/>
    <w:rsid w:val="008C6E15"/>
    <w:rsid w:val="008C7488"/>
    <w:rsid w:val="008C7927"/>
    <w:rsid w:val="008C7AAB"/>
    <w:rsid w:val="008D0134"/>
    <w:rsid w:val="008D05CD"/>
    <w:rsid w:val="008D0E66"/>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B07"/>
    <w:rsid w:val="008E2E3C"/>
    <w:rsid w:val="008E327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5BE0"/>
    <w:rsid w:val="008F64C4"/>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BF7"/>
    <w:rsid w:val="00917C3A"/>
    <w:rsid w:val="00920191"/>
    <w:rsid w:val="009205FE"/>
    <w:rsid w:val="009208D9"/>
    <w:rsid w:val="0092091D"/>
    <w:rsid w:val="00920F3F"/>
    <w:rsid w:val="009214D0"/>
    <w:rsid w:val="0092192F"/>
    <w:rsid w:val="009221FD"/>
    <w:rsid w:val="00922D61"/>
    <w:rsid w:val="00923063"/>
    <w:rsid w:val="009237EC"/>
    <w:rsid w:val="00923D8A"/>
    <w:rsid w:val="00924B7B"/>
    <w:rsid w:val="00924D6A"/>
    <w:rsid w:val="0092615D"/>
    <w:rsid w:val="009268BD"/>
    <w:rsid w:val="00926A0F"/>
    <w:rsid w:val="00926F23"/>
    <w:rsid w:val="009270A7"/>
    <w:rsid w:val="009270C5"/>
    <w:rsid w:val="0092714D"/>
    <w:rsid w:val="009271EA"/>
    <w:rsid w:val="009275A5"/>
    <w:rsid w:val="009311F2"/>
    <w:rsid w:val="0093160D"/>
    <w:rsid w:val="00931F77"/>
    <w:rsid w:val="0093226A"/>
    <w:rsid w:val="00932272"/>
    <w:rsid w:val="00932BD4"/>
    <w:rsid w:val="00933452"/>
    <w:rsid w:val="00933AF0"/>
    <w:rsid w:val="00934103"/>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1E4"/>
    <w:rsid w:val="009509C3"/>
    <w:rsid w:val="0095105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6060"/>
    <w:rsid w:val="0095719E"/>
    <w:rsid w:val="00957D1E"/>
    <w:rsid w:val="00957FF3"/>
    <w:rsid w:val="0096057A"/>
    <w:rsid w:val="009608CB"/>
    <w:rsid w:val="00960A4A"/>
    <w:rsid w:val="00960A87"/>
    <w:rsid w:val="00960D3C"/>
    <w:rsid w:val="0096137A"/>
    <w:rsid w:val="00961515"/>
    <w:rsid w:val="00961B81"/>
    <w:rsid w:val="009623D7"/>
    <w:rsid w:val="00962AA5"/>
    <w:rsid w:val="009636BF"/>
    <w:rsid w:val="0096395A"/>
    <w:rsid w:val="00963C32"/>
    <w:rsid w:val="00963EFE"/>
    <w:rsid w:val="0096463F"/>
    <w:rsid w:val="00964673"/>
    <w:rsid w:val="0096477B"/>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66D2"/>
    <w:rsid w:val="00977B4B"/>
    <w:rsid w:val="00977C68"/>
    <w:rsid w:val="00977ED5"/>
    <w:rsid w:val="00980058"/>
    <w:rsid w:val="009803DE"/>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0A"/>
    <w:rsid w:val="00991271"/>
    <w:rsid w:val="0099155A"/>
    <w:rsid w:val="00991909"/>
    <w:rsid w:val="0099191C"/>
    <w:rsid w:val="009922F9"/>
    <w:rsid w:val="009927D5"/>
    <w:rsid w:val="00992E04"/>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0A4F"/>
    <w:rsid w:val="009A114A"/>
    <w:rsid w:val="009A1811"/>
    <w:rsid w:val="009A248F"/>
    <w:rsid w:val="009A2495"/>
    <w:rsid w:val="009A2B6C"/>
    <w:rsid w:val="009A2BB6"/>
    <w:rsid w:val="009A33EB"/>
    <w:rsid w:val="009A35B6"/>
    <w:rsid w:val="009A3A97"/>
    <w:rsid w:val="009A411A"/>
    <w:rsid w:val="009A4F04"/>
    <w:rsid w:val="009A5672"/>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4F56"/>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92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2EF"/>
    <w:rsid w:val="009D34EB"/>
    <w:rsid w:val="009D3DD2"/>
    <w:rsid w:val="009D430C"/>
    <w:rsid w:val="009D43CE"/>
    <w:rsid w:val="009D466A"/>
    <w:rsid w:val="009D4F4A"/>
    <w:rsid w:val="009D50A6"/>
    <w:rsid w:val="009D570A"/>
    <w:rsid w:val="009D5D71"/>
    <w:rsid w:val="009D63AF"/>
    <w:rsid w:val="009D6699"/>
    <w:rsid w:val="009D688C"/>
    <w:rsid w:val="009D68F5"/>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7B1"/>
    <w:rsid w:val="009F187F"/>
    <w:rsid w:val="009F1BC4"/>
    <w:rsid w:val="009F2168"/>
    <w:rsid w:val="009F24E7"/>
    <w:rsid w:val="009F2CC4"/>
    <w:rsid w:val="009F2E0B"/>
    <w:rsid w:val="009F3A9E"/>
    <w:rsid w:val="009F3FF4"/>
    <w:rsid w:val="009F40BC"/>
    <w:rsid w:val="009F50EB"/>
    <w:rsid w:val="009F56F7"/>
    <w:rsid w:val="009F5FAB"/>
    <w:rsid w:val="009F6155"/>
    <w:rsid w:val="009F6591"/>
    <w:rsid w:val="009F68AA"/>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5A50"/>
    <w:rsid w:val="00A2621F"/>
    <w:rsid w:val="00A2634F"/>
    <w:rsid w:val="00A26382"/>
    <w:rsid w:val="00A26736"/>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2F"/>
    <w:rsid w:val="00A44356"/>
    <w:rsid w:val="00A44358"/>
    <w:rsid w:val="00A44E25"/>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706"/>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0C5B"/>
    <w:rsid w:val="00A8103A"/>
    <w:rsid w:val="00A8120B"/>
    <w:rsid w:val="00A814B9"/>
    <w:rsid w:val="00A81AB0"/>
    <w:rsid w:val="00A81CD7"/>
    <w:rsid w:val="00A822C7"/>
    <w:rsid w:val="00A826A5"/>
    <w:rsid w:val="00A827EA"/>
    <w:rsid w:val="00A82E65"/>
    <w:rsid w:val="00A83C56"/>
    <w:rsid w:val="00A83F07"/>
    <w:rsid w:val="00A847DC"/>
    <w:rsid w:val="00A84828"/>
    <w:rsid w:val="00A850F7"/>
    <w:rsid w:val="00A85993"/>
    <w:rsid w:val="00A85AB7"/>
    <w:rsid w:val="00A85DC4"/>
    <w:rsid w:val="00A85FAA"/>
    <w:rsid w:val="00A863B0"/>
    <w:rsid w:val="00A863B3"/>
    <w:rsid w:val="00A869FF"/>
    <w:rsid w:val="00A87D6F"/>
    <w:rsid w:val="00A90063"/>
    <w:rsid w:val="00A9121C"/>
    <w:rsid w:val="00A92256"/>
    <w:rsid w:val="00A92713"/>
    <w:rsid w:val="00A935AD"/>
    <w:rsid w:val="00A937E6"/>
    <w:rsid w:val="00A93841"/>
    <w:rsid w:val="00A93CF4"/>
    <w:rsid w:val="00A93F1D"/>
    <w:rsid w:val="00A94D56"/>
    <w:rsid w:val="00A95473"/>
    <w:rsid w:val="00A9547E"/>
    <w:rsid w:val="00A95787"/>
    <w:rsid w:val="00A95ED2"/>
    <w:rsid w:val="00A963E5"/>
    <w:rsid w:val="00A9672F"/>
    <w:rsid w:val="00A9699C"/>
    <w:rsid w:val="00AA0D23"/>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2BF"/>
    <w:rsid w:val="00AB4AA3"/>
    <w:rsid w:val="00AB5528"/>
    <w:rsid w:val="00AB5AC3"/>
    <w:rsid w:val="00AB5CCE"/>
    <w:rsid w:val="00AB5DD1"/>
    <w:rsid w:val="00AB663C"/>
    <w:rsid w:val="00AB726C"/>
    <w:rsid w:val="00AB7555"/>
    <w:rsid w:val="00AC044E"/>
    <w:rsid w:val="00AC04B7"/>
    <w:rsid w:val="00AC05E7"/>
    <w:rsid w:val="00AC0A20"/>
    <w:rsid w:val="00AC114B"/>
    <w:rsid w:val="00AC1598"/>
    <w:rsid w:val="00AC1BA6"/>
    <w:rsid w:val="00AC1F35"/>
    <w:rsid w:val="00AC1F8C"/>
    <w:rsid w:val="00AC3556"/>
    <w:rsid w:val="00AC3590"/>
    <w:rsid w:val="00AC3C52"/>
    <w:rsid w:val="00AC3C76"/>
    <w:rsid w:val="00AC3E5D"/>
    <w:rsid w:val="00AC3F13"/>
    <w:rsid w:val="00AC425C"/>
    <w:rsid w:val="00AC431D"/>
    <w:rsid w:val="00AC4613"/>
    <w:rsid w:val="00AC4AE8"/>
    <w:rsid w:val="00AC4ECD"/>
    <w:rsid w:val="00AC4EE6"/>
    <w:rsid w:val="00AC51CB"/>
    <w:rsid w:val="00AC590E"/>
    <w:rsid w:val="00AC6493"/>
    <w:rsid w:val="00AC68AE"/>
    <w:rsid w:val="00AC6A1C"/>
    <w:rsid w:val="00AC73E5"/>
    <w:rsid w:val="00AC75E2"/>
    <w:rsid w:val="00AC7850"/>
    <w:rsid w:val="00AC7B03"/>
    <w:rsid w:val="00AC7D3E"/>
    <w:rsid w:val="00AC7EB9"/>
    <w:rsid w:val="00AD0857"/>
    <w:rsid w:val="00AD092D"/>
    <w:rsid w:val="00AD0BAA"/>
    <w:rsid w:val="00AD0F4C"/>
    <w:rsid w:val="00AD0FD6"/>
    <w:rsid w:val="00AD10DE"/>
    <w:rsid w:val="00AD122B"/>
    <w:rsid w:val="00AD1F7A"/>
    <w:rsid w:val="00AD2433"/>
    <w:rsid w:val="00AD281C"/>
    <w:rsid w:val="00AD322B"/>
    <w:rsid w:val="00AD34CD"/>
    <w:rsid w:val="00AD35CC"/>
    <w:rsid w:val="00AD37E5"/>
    <w:rsid w:val="00AD49B7"/>
    <w:rsid w:val="00AD5471"/>
    <w:rsid w:val="00AD5B8D"/>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443"/>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662"/>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177FD"/>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76C"/>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23F7"/>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5FC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369E"/>
    <w:rsid w:val="00B8430F"/>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036"/>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1A"/>
    <w:rsid w:val="00BA3BAE"/>
    <w:rsid w:val="00BA4BA6"/>
    <w:rsid w:val="00BA4D59"/>
    <w:rsid w:val="00BA5043"/>
    <w:rsid w:val="00BA524B"/>
    <w:rsid w:val="00BA56BC"/>
    <w:rsid w:val="00BA5E14"/>
    <w:rsid w:val="00BA6512"/>
    <w:rsid w:val="00BA67F8"/>
    <w:rsid w:val="00BA696F"/>
    <w:rsid w:val="00BA6F82"/>
    <w:rsid w:val="00BA72AC"/>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9E8"/>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852"/>
    <w:rsid w:val="00C00D0D"/>
    <w:rsid w:val="00C0100A"/>
    <w:rsid w:val="00C013E9"/>
    <w:rsid w:val="00C0268D"/>
    <w:rsid w:val="00C0304E"/>
    <w:rsid w:val="00C03533"/>
    <w:rsid w:val="00C03C95"/>
    <w:rsid w:val="00C040AD"/>
    <w:rsid w:val="00C0492C"/>
    <w:rsid w:val="00C05236"/>
    <w:rsid w:val="00C0534F"/>
    <w:rsid w:val="00C05713"/>
    <w:rsid w:val="00C05816"/>
    <w:rsid w:val="00C05F33"/>
    <w:rsid w:val="00C05FC3"/>
    <w:rsid w:val="00C062B3"/>
    <w:rsid w:val="00C06A19"/>
    <w:rsid w:val="00C06D43"/>
    <w:rsid w:val="00C07460"/>
    <w:rsid w:val="00C10068"/>
    <w:rsid w:val="00C1050B"/>
    <w:rsid w:val="00C10A16"/>
    <w:rsid w:val="00C10E2D"/>
    <w:rsid w:val="00C112DE"/>
    <w:rsid w:val="00C11E1C"/>
    <w:rsid w:val="00C1246B"/>
    <w:rsid w:val="00C1296A"/>
    <w:rsid w:val="00C131EC"/>
    <w:rsid w:val="00C132E0"/>
    <w:rsid w:val="00C136C4"/>
    <w:rsid w:val="00C139A2"/>
    <w:rsid w:val="00C13CBE"/>
    <w:rsid w:val="00C14294"/>
    <w:rsid w:val="00C14553"/>
    <w:rsid w:val="00C15059"/>
    <w:rsid w:val="00C15065"/>
    <w:rsid w:val="00C15D13"/>
    <w:rsid w:val="00C15E11"/>
    <w:rsid w:val="00C161A5"/>
    <w:rsid w:val="00C164D1"/>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000"/>
    <w:rsid w:val="00C24817"/>
    <w:rsid w:val="00C24A3C"/>
    <w:rsid w:val="00C24D0C"/>
    <w:rsid w:val="00C25071"/>
    <w:rsid w:val="00C25146"/>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605"/>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3E70"/>
    <w:rsid w:val="00C54CA5"/>
    <w:rsid w:val="00C55700"/>
    <w:rsid w:val="00C5607C"/>
    <w:rsid w:val="00C564B3"/>
    <w:rsid w:val="00C57298"/>
    <w:rsid w:val="00C57590"/>
    <w:rsid w:val="00C5774C"/>
    <w:rsid w:val="00C57BF6"/>
    <w:rsid w:val="00C57DDB"/>
    <w:rsid w:val="00C57F0D"/>
    <w:rsid w:val="00C623E5"/>
    <w:rsid w:val="00C6328B"/>
    <w:rsid w:val="00C63826"/>
    <w:rsid w:val="00C63DFC"/>
    <w:rsid w:val="00C63FE3"/>
    <w:rsid w:val="00C63FF8"/>
    <w:rsid w:val="00C64C4A"/>
    <w:rsid w:val="00C64E3C"/>
    <w:rsid w:val="00C64F5F"/>
    <w:rsid w:val="00C654C4"/>
    <w:rsid w:val="00C659FB"/>
    <w:rsid w:val="00C66335"/>
    <w:rsid w:val="00C6726D"/>
    <w:rsid w:val="00C6749C"/>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B9F"/>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4F2A"/>
    <w:rsid w:val="00C856A6"/>
    <w:rsid w:val="00C86611"/>
    <w:rsid w:val="00C872E3"/>
    <w:rsid w:val="00C90CE8"/>
    <w:rsid w:val="00C9111E"/>
    <w:rsid w:val="00C917F5"/>
    <w:rsid w:val="00C91FE5"/>
    <w:rsid w:val="00C92322"/>
    <w:rsid w:val="00C92693"/>
    <w:rsid w:val="00C92A41"/>
    <w:rsid w:val="00C92C0A"/>
    <w:rsid w:val="00C92D2A"/>
    <w:rsid w:val="00C93EDB"/>
    <w:rsid w:val="00C940B0"/>
    <w:rsid w:val="00C94862"/>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5B6"/>
    <w:rsid w:val="00CB06B8"/>
    <w:rsid w:val="00CB0B69"/>
    <w:rsid w:val="00CB1D2D"/>
    <w:rsid w:val="00CB1FDA"/>
    <w:rsid w:val="00CB23ED"/>
    <w:rsid w:val="00CB2963"/>
    <w:rsid w:val="00CB29F0"/>
    <w:rsid w:val="00CB2ADB"/>
    <w:rsid w:val="00CB455A"/>
    <w:rsid w:val="00CB45A6"/>
    <w:rsid w:val="00CB49A8"/>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3A30"/>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078"/>
    <w:rsid w:val="00CE160C"/>
    <w:rsid w:val="00CE17B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0FE7"/>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5C5"/>
    <w:rsid w:val="00D07558"/>
    <w:rsid w:val="00D07911"/>
    <w:rsid w:val="00D07B93"/>
    <w:rsid w:val="00D07F1A"/>
    <w:rsid w:val="00D10521"/>
    <w:rsid w:val="00D10C64"/>
    <w:rsid w:val="00D11BBD"/>
    <w:rsid w:val="00D12096"/>
    <w:rsid w:val="00D12CC5"/>
    <w:rsid w:val="00D12E33"/>
    <w:rsid w:val="00D13EE9"/>
    <w:rsid w:val="00D143BF"/>
    <w:rsid w:val="00D146F9"/>
    <w:rsid w:val="00D1474D"/>
    <w:rsid w:val="00D14911"/>
    <w:rsid w:val="00D1500D"/>
    <w:rsid w:val="00D15702"/>
    <w:rsid w:val="00D15FA0"/>
    <w:rsid w:val="00D16150"/>
    <w:rsid w:val="00D1797C"/>
    <w:rsid w:val="00D17F45"/>
    <w:rsid w:val="00D203FE"/>
    <w:rsid w:val="00D20526"/>
    <w:rsid w:val="00D205BD"/>
    <w:rsid w:val="00D20E9B"/>
    <w:rsid w:val="00D21619"/>
    <w:rsid w:val="00D21CD2"/>
    <w:rsid w:val="00D21D0F"/>
    <w:rsid w:val="00D21E01"/>
    <w:rsid w:val="00D21E2D"/>
    <w:rsid w:val="00D22259"/>
    <w:rsid w:val="00D222A6"/>
    <w:rsid w:val="00D22661"/>
    <w:rsid w:val="00D22737"/>
    <w:rsid w:val="00D22A41"/>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2D4B"/>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0BE"/>
    <w:rsid w:val="00D423C2"/>
    <w:rsid w:val="00D42B80"/>
    <w:rsid w:val="00D42BD1"/>
    <w:rsid w:val="00D42C03"/>
    <w:rsid w:val="00D42C95"/>
    <w:rsid w:val="00D42CEA"/>
    <w:rsid w:val="00D4324B"/>
    <w:rsid w:val="00D4342C"/>
    <w:rsid w:val="00D4522A"/>
    <w:rsid w:val="00D456EC"/>
    <w:rsid w:val="00D457A2"/>
    <w:rsid w:val="00D47964"/>
    <w:rsid w:val="00D47ADB"/>
    <w:rsid w:val="00D47BB2"/>
    <w:rsid w:val="00D47F15"/>
    <w:rsid w:val="00D5072A"/>
    <w:rsid w:val="00D50AA4"/>
    <w:rsid w:val="00D51376"/>
    <w:rsid w:val="00D51DB6"/>
    <w:rsid w:val="00D51FC8"/>
    <w:rsid w:val="00D52019"/>
    <w:rsid w:val="00D52362"/>
    <w:rsid w:val="00D53D90"/>
    <w:rsid w:val="00D53DF9"/>
    <w:rsid w:val="00D53E2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3E63"/>
    <w:rsid w:val="00D640B7"/>
    <w:rsid w:val="00D641FC"/>
    <w:rsid w:val="00D64297"/>
    <w:rsid w:val="00D6549A"/>
    <w:rsid w:val="00D66011"/>
    <w:rsid w:val="00D66055"/>
    <w:rsid w:val="00D666CF"/>
    <w:rsid w:val="00D66D7A"/>
    <w:rsid w:val="00D66D91"/>
    <w:rsid w:val="00D67987"/>
    <w:rsid w:val="00D67A20"/>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968"/>
    <w:rsid w:val="00D87EEF"/>
    <w:rsid w:val="00D902AE"/>
    <w:rsid w:val="00D907F7"/>
    <w:rsid w:val="00D90B04"/>
    <w:rsid w:val="00D90C2C"/>
    <w:rsid w:val="00D90DB0"/>
    <w:rsid w:val="00D913F6"/>
    <w:rsid w:val="00D91961"/>
    <w:rsid w:val="00D94253"/>
    <w:rsid w:val="00D9433F"/>
    <w:rsid w:val="00D946BF"/>
    <w:rsid w:val="00D951BD"/>
    <w:rsid w:val="00D95B36"/>
    <w:rsid w:val="00D9604E"/>
    <w:rsid w:val="00D966B1"/>
    <w:rsid w:val="00D96FF1"/>
    <w:rsid w:val="00D975D5"/>
    <w:rsid w:val="00D97B92"/>
    <w:rsid w:val="00DA0009"/>
    <w:rsid w:val="00DA03FF"/>
    <w:rsid w:val="00DA057A"/>
    <w:rsid w:val="00DA063E"/>
    <w:rsid w:val="00DA0A1C"/>
    <w:rsid w:val="00DA0AA9"/>
    <w:rsid w:val="00DA1693"/>
    <w:rsid w:val="00DA2271"/>
    <w:rsid w:val="00DA250A"/>
    <w:rsid w:val="00DA2BE3"/>
    <w:rsid w:val="00DA2C25"/>
    <w:rsid w:val="00DA2FC6"/>
    <w:rsid w:val="00DA3849"/>
    <w:rsid w:val="00DA3C3A"/>
    <w:rsid w:val="00DA41D8"/>
    <w:rsid w:val="00DA48E5"/>
    <w:rsid w:val="00DA4E6C"/>
    <w:rsid w:val="00DA53F6"/>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5F1"/>
    <w:rsid w:val="00DB56DB"/>
    <w:rsid w:val="00DB56E5"/>
    <w:rsid w:val="00DB5F72"/>
    <w:rsid w:val="00DB69A9"/>
    <w:rsid w:val="00DB6BC2"/>
    <w:rsid w:val="00DB73B2"/>
    <w:rsid w:val="00DB75DA"/>
    <w:rsid w:val="00DB7771"/>
    <w:rsid w:val="00DB7BD4"/>
    <w:rsid w:val="00DB7C62"/>
    <w:rsid w:val="00DC03F8"/>
    <w:rsid w:val="00DC04C0"/>
    <w:rsid w:val="00DC0714"/>
    <w:rsid w:val="00DC0D2C"/>
    <w:rsid w:val="00DC0DD9"/>
    <w:rsid w:val="00DC195F"/>
    <w:rsid w:val="00DC1A30"/>
    <w:rsid w:val="00DC1EA5"/>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6959"/>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3FDF"/>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209"/>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0B9F"/>
    <w:rsid w:val="00E31052"/>
    <w:rsid w:val="00E31146"/>
    <w:rsid w:val="00E312A8"/>
    <w:rsid w:val="00E313C1"/>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0674"/>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47FF6"/>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353"/>
    <w:rsid w:val="00E61966"/>
    <w:rsid w:val="00E62A3C"/>
    <w:rsid w:val="00E62CC3"/>
    <w:rsid w:val="00E62D5A"/>
    <w:rsid w:val="00E62FDE"/>
    <w:rsid w:val="00E65213"/>
    <w:rsid w:val="00E65258"/>
    <w:rsid w:val="00E65A39"/>
    <w:rsid w:val="00E65B68"/>
    <w:rsid w:val="00E66024"/>
    <w:rsid w:val="00E664F6"/>
    <w:rsid w:val="00E66A0A"/>
    <w:rsid w:val="00E66A49"/>
    <w:rsid w:val="00E66BF5"/>
    <w:rsid w:val="00E66E41"/>
    <w:rsid w:val="00E709EC"/>
    <w:rsid w:val="00E715D1"/>
    <w:rsid w:val="00E71B8D"/>
    <w:rsid w:val="00E72051"/>
    <w:rsid w:val="00E72810"/>
    <w:rsid w:val="00E7294B"/>
    <w:rsid w:val="00E72EE4"/>
    <w:rsid w:val="00E735EC"/>
    <w:rsid w:val="00E7394A"/>
    <w:rsid w:val="00E73B32"/>
    <w:rsid w:val="00E74DDE"/>
    <w:rsid w:val="00E75AE6"/>
    <w:rsid w:val="00E7696D"/>
    <w:rsid w:val="00E7696E"/>
    <w:rsid w:val="00E76A8B"/>
    <w:rsid w:val="00E76D21"/>
    <w:rsid w:val="00E7764C"/>
    <w:rsid w:val="00E7765B"/>
    <w:rsid w:val="00E7793F"/>
    <w:rsid w:val="00E77BC8"/>
    <w:rsid w:val="00E77C3A"/>
    <w:rsid w:val="00E80436"/>
    <w:rsid w:val="00E80D72"/>
    <w:rsid w:val="00E81300"/>
    <w:rsid w:val="00E81607"/>
    <w:rsid w:val="00E820F8"/>
    <w:rsid w:val="00E82605"/>
    <w:rsid w:val="00E838E7"/>
    <w:rsid w:val="00E83A9E"/>
    <w:rsid w:val="00E83B31"/>
    <w:rsid w:val="00E84BBB"/>
    <w:rsid w:val="00E85ECC"/>
    <w:rsid w:val="00E86478"/>
    <w:rsid w:val="00E86BA9"/>
    <w:rsid w:val="00E86F53"/>
    <w:rsid w:val="00E873CA"/>
    <w:rsid w:val="00E875BF"/>
    <w:rsid w:val="00E87703"/>
    <w:rsid w:val="00E87780"/>
    <w:rsid w:val="00E87D0F"/>
    <w:rsid w:val="00E9086F"/>
    <w:rsid w:val="00E90F13"/>
    <w:rsid w:val="00E916BB"/>
    <w:rsid w:val="00E92C4D"/>
    <w:rsid w:val="00E92F83"/>
    <w:rsid w:val="00E93047"/>
    <w:rsid w:val="00E9336B"/>
    <w:rsid w:val="00E93A91"/>
    <w:rsid w:val="00E94E73"/>
    <w:rsid w:val="00E955BB"/>
    <w:rsid w:val="00E95D6D"/>
    <w:rsid w:val="00E9613A"/>
    <w:rsid w:val="00E9673C"/>
    <w:rsid w:val="00E973B2"/>
    <w:rsid w:val="00EA14FF"/>
    <w:rsid w:val="00EA1BE2"/>
    <w:rsid w:val="00EA232D"/>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95A"/>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78D"/>
    <w:rsid w:val="00ED4CFF"/>
    <w:rsid w:val="00ED5FAF"/>
    <w:rsid w:val="00ED63B7"/>
    <w:rsid w:val="00ED6719"/>
    <w:rsid w:val="00ED6B6E"/>
    <w:rsid w:val="00ED6FEB"/>
    <w:rsid w:val="00ED739D"/>
    <w:rsid w:val="00ED78FE"/>
    <w:rsid w:val="00ED79CE"/>
    <w:rsid w:val="00ED7FDB"/>
    <w:rsid w:val="00EE0D12"/>
    <w:rsid w:val="00EE0D2D"/>
    <w:rsid w:val="00EE152E"/>
    <w:rsid w:val="00EE15E1"/>
    <w:rsid w:val="00EE1AC4"/>
    <w:rsid w:val="00EE1E8F"/>
    <w:rsid w:val="00EE1ECB"/>
    <w:rsid w:val="00EE2332"/>
    <w:rsid w:val="00EE25F9"/>
    <w:rsid w:val="00EE3173"/>
    <w:rsid w:val="00EE32C2"/>
    <w:rsid w:val="00EE386D"/>
    <w:rsid w:val="00EE3C70"/>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422"/>
    <w:rsid w:val="00EF49AB"/>
    <w:rsid w:val="00EF4F8C"/>
    <w:rsid w:val="00EF57DC"/>
    <w:rsid w:val="00EF57F1"/>
    <w:rsid w:val="00EF62F5"/>
    <w:rsid w:val="00EF635B"/>
    <w:rsid w:val="00EF6EE6"/>
    <w:rsid w:val="00EF723F"/>
    <w:rsid w:val="00EF740F"/>
    <w:rsid w:val="00EF7C6B"/>
    <w:rsid w:val="00EF7FE7"/>
    <w:rsid w:val="00F002EB"/>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762"/>
    <w:rsid w:val="00F07384"/>
    <w:rsid w:val="00F07F38"/>
    <w:rsid w:val="00F1086F"/>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0834"/>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52A"/>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66E6"/>
    <w:rsid w:val="00F4673B"/>
    <w:rsid w:val="00F47201"/>
    <w:rsid w:val="00F479E2"/>
    <w:rsid w:val="00F47A3E"/>
    <w:rsid w:val="00F5062F"/>
    <w:rsid w:val="00F50DD8"/>
    <w:rsid w:val="00F51BE1"/>
    <w:rsid w:val="00F52820"/>
    <w:rsid w:val="00F53186"/>
    <w:rsid w:val="00F53936"/>
    <w:rsid w:val="00F539E7"/>
    <w:rsid w:val="00F5515B"/>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196"/>
    <w:rsid w:val="00F82C5E"/>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015"/>
    <w:rsid w:val="00F911CF"/>
    <w:rsid w:val="00F92482"/>
    <w:rsid w:val="00F9309D"/>
    <w:rsid w:val="00F931AC"/>
    <w:rsid w:val="00F93F29"/>
    <w:rsid w:val="00F94123"/>
    <w:rsid w:val="00F94358"/>
    <w:rsid w:val="00F9483E"/>
    <w:rsid w:val="00F95C66"/>
    <w:rsid w:val="00F96658"/>
    <w:rsid w:val="00F96C1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4DBC"/>
    <w:rsid w:val="00FA546D"/>
    <w:rsid w:val="00FA6DD9"/>
    <w:rsid w:val="00FA6EF8"/>
    <w:rsid w:val="00FA6F2B"/>
    <w:rsid w:val="00FA7531"/>
    <w:rsid w:val="00FA7857"/>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475"/>
    <w:rsid w:val="00FB39D5"/>
    <w:rsid w:val="00FB3BEF"/>
    <w:rsid w:val="00FB45AC"/>
    <w:rsid w:val="00FB4759"/>
    <w:rsid w:val="00FB4AAB"/>
    <w:rsid w:val="00FB5F7D"/>
    <w:rsid w:val="00FB608F"/>
    <w:rsid w:val="00FB6592"/>
    <w:rsid w:val="00FB6DC0"/>
    <w:rsid w:val="00FB7290"/>
    <w:rsid w:val="00FB79DA"/>
    <w:rsid w:val="00FB7BE9"/>
    <w:rsid w:val="00FB7C87"/>
    <w:rsid w:val="00FC026F"/>
    <w:rsid w:val="00FC2B3E"/>
    <w:rsid w:val="00FC2F41"/>
    <w:rsid w:val="00FC361C"/>
    <w:rsid w:val="00FC3CF8"/>
    <w:rsid w:val="00FC3F95"/>
    <w:rsid w:val="00FC4031"/>
    <w:rsid w:val="00FC41DA"/>
    <w:rsid w:val="00FC45F1"/>
    <w:rsid w:val="00FC4FA0"/>
    <w:rsid w:val="00FC569F"/>
    <w:rsid w:val="00FC6427"/>
    <w:rsid w:val="00FC6816"/>
    <w:rsid w:val="00FC6909"/>
    <w:rsid w:val="00FC6AE0"/>
    <w:rsid w:val="00FC6F1A"/>
    <w:rsid w:val="00FC6F3C"/>
    <w:rsid w:val="00FC7718"/>
    <w:rsid w:val="00FC7D28"/>
    <w:rsid w:val="00FC7FA8"/>
    <w:rsid w:val="00FD0060"/>
    <w:rsid w:val="00FD02BD"/>
    <w:rsid w:val="00FD0666"/>
    <w:rsid w:val="00FD07B9"/>
    <w:rsid w:val="00FD0A1B"/>
    <w:rsid w:val="00FD1084"/>
    <w:rsid w:val="00FD1484"/>
    <w:rsid w:val="00FD1938"/>
    <w:rsid w:val="00FD1FA6"/>
    <w:rsid w:val="00FD22F0"/>
    <w:rsid w:val="00FD238C"/>
    <w:rsid w:val="00FD28CD"/>
    <w:rsid w:val="00FD2ABE"/>
    <w:rsid w:val="00FD2D42"/>
    <w:rsid w:val="00FD2DBD"/>
    <w:rsid w:val="00FD32A9"/>
    <w:rsid w:val="00FD3AE0"/>
    <w:rsid w:val="00FD4566"/>
    <w:rsid w:val="00FD4C22"/>
    <w:rsid w:val="00FD4CED"/>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576F"/>
    <w:rsid w:val="00FE596D"/>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5BE"/>
    <w:rsid w:val="00FF567A"/>
    <w:rsid w:val="00FF5D54"/>
    <w:rsid w:val="00FF6267"/>
    <w:rsid w:val="00FF6376"/>
    <w:rsid w:val="00FF6AA6"/>
    <w:rsid w:val="00FF6C23"/>
    <w:rsid w:val="00FF6C57"/>
    <w:rsid w:val="00FF6D26"/>
    <w:rsid w:val="00FF77F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8995A"/>
  <w15:docId w15:val="{E6C0ED73-1021-47AF-BFAF-C0E73CBF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character" w:customStyle="1" w:styleId="fontstyle01">
    <w:name w:val="fontstyle01"/>
    <w:basedOn w:val="Fuentedeprrafopredeter"/>
    <w:rsid w:val="00035DD6"/>
    <w:rPr>
      <w:rFonts w:ascii="Arial" w:hAnsi="Arial" w:cs="Arial" w:hint="default"/>
      <w:b w:val="0"/>
      <w:bCs w:val="0"/>
      <w:i/>
      <w:iCs/>
      <w:color w:val="000000"/>
      <w:sz w:val="20"/>
      <w:szCs w:val="20"/>
    </w:rPr>
  </w:style>
  <w:style w:type="table" w:customStyle="1" w:styleId="Tablaconcuadrcula3">
    <w:name w:val="Tabla con cuadrícula3"/>
    <w:basedOn w:val="Tablanormal"/>
    <w:next w:val="Tablaconcuadrcula"/>
    <w:uiPriority w:val="59"/>
    <w:rsid w:val="0095105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14317"/>
    <w:rPr>
      <w:rFonts w:ascii="Calibri" w:eastAsia="Calibri" w:hAnsi="Calibri" w:cs="Calibri"/>
      <w:sz w:val="22"/>
      <w:szCs w:val="22"/>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122836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47795440">
      <w:bodyDiv w:val="1"/>
      <w:marLeft w:val="0"/>
      <w:marRight w:val="0"/>
      <w:marTop w:val="0"/>
      <w:marBottom w:val="0"/>
      <w:divBdr>
        <w:top w:val="none" w:sz="0" w:space="0" w:color="auto"/>
        <w:left w:val="none" w:sz="0" w:space="0" w:color="auto"/>
        <w:bottom w:val="none" w:sz="0" w:space="0" w:color="auto"/>
        <w:right w:val="none" w:sz="0" w:space="0" w:color="auto"/>
      </w:divBdr>
      <w:divsChild>
        <w:div w:id="135725665">
          <w:marLeft w:val="360"/>
          <w:marRight w:val="0"/>
          <w:marTop w:val="120"/>
          <w:marBottom w:val="0"/>
          <w:divBdr>
            <w:top w:val="none" w:sz="0" w:space="0" w:color="auto"/>
            <w:left w:val="none" w:sz="0" w:space="0" w:color="auto"/>
            <w:bottom w:val="none" w:sz="0" w:space="0" w:color="auto"/>
            <w:right w:val="none" w:sz="0" w:space="0" w:color="auto"/>
          </w:divBdr>
        </w:div>
      </w:divsChild>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282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capacitacion.sercotec.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s://chequeodigital.cl/landing/sercotec/Index.html"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86EEABE-0307-4C35-AC83-A1487AA9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23267</Words>
  <Characters>127972</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150938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Pedro Felipe Meléndez Teutsch</cp:lastModifiedBy>
  <cp:revision>5</cp:revision>
  <cp:lastPrinted>2021-08-25T19:59:00Z</cp:lastPrinted>
  <dcterms:created xsi:type="dcterms:W3CDTF">2022-01-27T22:33:00Z</dcterms:created>
  <dcterms:modified xsi:type="dcterms:W3CDTF">2022-02-11T15:07:00Z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