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3E5AD9" w14:textId="77777777" w:rsidR="009D210C" w:rsidRDefault="001156BE" w:rsidP="00F24063">
      <w:pPr>
        <w:jc w:val="center"/>
        <w:rPr>
          <w:rFonts w:eastAsia="Arial Unicode MS" w:cs="Arial"/>
          <w:b/>
          <w:bCs/>
          <w:sz w:val="40"/>
          <w:szCs w:val="40"/>
        </w:rPr>
      </w:pPr>
      <w:r>
        <w:rPr>
          <w:rFonts w:eastAsia="Arial Unicode MS" w:cs="Arial"/>
          <w:b/>
          <w:bCs/>
          <w:sz w:val="40"/>
          <w:szCs w:val="40"/>
        </w:rPr>
        <w:t xml:space="preserve">REGIÓN DE </w:t>
      </w:r>
      <w:r w:rsidR="009D210C">
        <w:rPr>
          <w:rFonts w:eastAsia="Arial Unicode MS" w:cs="Arial"/>
          <w:b/>
          <w:bCs/>
          <w:sz w:val="40"/>
          <w:szCs w:val="40"/>
        </w:rPr>
        <w:t>COQUIMBO</w:t>
      </w:r>
    </w:p>
    <w:p w14:paraId="51A0F6FF" w14:textId="6C1DB27D" w:rsidR="00F24063" w:rsidRPr="00B93A85" w:rsidRDefault="009D210C" w:rsidP="00F24063">
      <w:pPr>
        <w:jc w:val="center"/>
        <w:rPr>
          <w:rFonts w:eastAsia="Arial Unicode MS" w:cs="Arial"/>
          <w:b/>
          <w:bCs/>
          <w:sz w:val="40"/>
          <w:szCs w:val="40"/>
        </w:rPr>
      </w:pPr>
      <w:r>
        <w:rPr>
          <w:rFonts w:eastAsia="Arial Unicode MS" w:cs="Arial"/>
          <w:b/>
          <w:bCs/>
          <w:sz w:val="40"/>
          <w:szCs w:val="40"/>
        </w:rPr>
        <w:t>2</w:t>
      </w:r>
      <w:r w:rsidR="00C731EE">
        <w:rPr>
          <w:rFonts w:eastAsia="Arial Unicode MS" w:cs="Arial"/>
          <w:b/>
          <w:bCs/>
          <w:sz w:val="40"/>
          <w:szCs w:val="40"/>
        </w:rPr>
        <w:t>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601FC846" w14:textId="21742F20" w:rsidR="007B0F7F"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0075" w:history="1">
            <w:r w:rsidR="007B0F7F" w:rsidRPr="00333107">
              <w:rPr>
                <w:rStyle w:val="Hipervnculo"/>
                <w:noProof/>
              </w:rPr>
              <w:t>1.</w:t>
            </w:r>
            <w:r w:rsidR="007B0F7F">
              <w:rPr>
                <w:rFonts w:asciiTheme="minorHAnsi" w:eastAsiaTheme="minorEastAsia" w:hAnsiTheme="minorHAnsi" w:cstheme="minorBidi"/>
                <w:b w:val="0"/>
                <w:bCs w:val="0"/>
                <w:noProof/>
                <w:lang w:val="es-CL" w:eastAsia="es-CL"/>
              </w:rPr>
              <w:tab/>
            </w:r>
            <w:r w:rsidR="007B0F7F" w:rsidRPr="00333107">
              <w:rPr>
                <w:rStyle w:val="Hipervnculo"/>
                <w:noProof/>
              </w:rPr>
              <w:t>DESCRIPCIÓN DEL INSTRUMENTO.</w:t>
            </w:r>
            <w:r w:rsidR="007B0F7F">
              <w:rPr>
                <w:noProof/>
                <w:webHidden/>
              </w:rPr>
              <w:tab/>
            </w:r>
            <w:r w:rsidR="007B0F7F">
              <w:rPr>
                <w:noProof/>
                <w:webHidden/>
              </w:rPr>
              <w:fldChar w:fldCharType="begin"/>
            </w:r>
            <w:r w:rsidR="007B0F7F">
              <w:rPr>
                <w:noProof/>
                <w:webHidden/>
              </w:rPr>
              <w:instrText xml:space="preserve"> PAGEREF _Toc79960075 \h </w:instrText>
            </w:r>
            <w:r w:rsidR="007B0F7F">
              <w:rPr>
                <w:noProof/>
                <w:webHidden/>
              </w:rPr>
            </w:r>
            <w:r w:rsidR="007B0F7F">
              <w:rPr>
                <w:noProof/>
                <w:webHidden/>
              </w:rPr>
              <w:fldChar w:fldCharType="separate"/>
            </w:r>
            <w:r w:rsidR="006C27BE">
              <w:rPr>
                <w:noProof/>
                <w:webHidden/>
              </w:rPr>
              <w:t>3</w:t>
            </w:r>
            <w:r w:rsidR="007B0F7F">
              <w:rPr>
                <w:noProof/>
                <w:webHidden/>
              </w:rPr>
              <w:fldChar w:fldCharType="end"/>
            </w:r>
          </w:hyperlink>
        </w:p>
        <w:p w14:paraId="3E531FCA" w14:textId="3B86547B" w:rsidR="007B0F7F" w:rsidRDefault="00A70B17">
          <w:pPr>
            <w:pStyle w:val="TDC2"/>
            <w:rPr>
              <w:rFonts w:asciiTheme="minorHAnsi" w:eastAsiaTheme="minorEastAsia" w:hAnsiTheme="minorHAnsi" w:cstheme="minorBidi"/>
              <w:b w:val="0"/>
              <w:bCs w:val="0"/>
              <w:noProof/>
              <w:lang w:val="es-CL" w:eastAsia="es-CL"/>
            </w:rPr>
          </w:pPr>
          <w:hyperlink w:anchor="_Toc79960076" w:history="1">
            <w:r w:rsidR="007B0F7F" w:rsidRPr="00333107">
              <w:rPr>
                <w:rStyle w:val="Hipervnculo"/>
                <w:noProof/>
              </w:rPr>
              <w:t>1.1.</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¿Qué es?</w:t>
            </w:r>
            <w:r w:rsidR="007B0F7F">
              <w:rPr>
                <w:noProof/>
                <w:webHidden/>
              </w:rPr>
              <w:tab/>
            </w:r>
            <w:r w:rsidR="007B0F7F">
              <w:rPr>
                <w:noProof/>
                <w:webHidden/>
              </w:rPr>
              <w:fldChar w:fldCharType="begin"/>
            </w:r>
            <w:r w:rsidR="007B0F7F">
              <w:rPr>
                <w:noProof/>
                <w:webHidden/>
              </w:rPr>
              <w:instrText xml:space="preserve"> PAGEREF _Toc79960076 \h </w:instrText>
            </w:r>
            <w:r w:rsidR="007B0F7F">
              <w:rPr>
                <w:noProof/>
                <w:webHidden/>
              </w:rPr>
            </w:r>
            <w:r w:rsidR="007B0F7F">
              <w:rPr>
                <w:noProof/>
                <w:webHidden/>
              </w:rPr>
              <w:fldChar w:fldCharType="separate"/>
            </w:r>
            <w:r w:rsidR="006C27BE">
              <w:rPr>
                <w:noProof/>
                <w:webHidden/>
              </w:rPr>
              <w:t>3</w:t>
            </w:r>
            <w:r w:rsidR="007B0F7F">
              <w:rPr>
                <w:noProof/>
                <w:webHidden/>
              </w:rPr>
              <w:fldChar w:fldCharType="end"/>
            </w:r>
          </w:hyperlink>
        </w:p>
        <w:p w14:paraId="15F7539D" w14:textId="2BE6E22B" w:rsidR="007B0F7F" w:rsidRDefault="00A70B17">
          <w:pPr>
            <w:pStyle w:val="TDC2"/>
            <w:rPr>
              <w:rFonts w:asciiTheme="minorHAnsi" w:eastAsiaTheme="minorEastAsia" w:hAnsiTheme="minorHAnsi" w:cstheme="minorBidi"/>
              <w:b w:val="0"/>
              <w:bCs w:val="0"/>
              <w:noProof/>
              <w:lang w:val="es-CL" w:eastAsia="es-CL"/>
            </w:rPr>
          </w:pPr>
          <w:hyperlink w:anchor="_Toc79960077" w:history="1">
            <w:r w:rsidR="007B0F7F" w:rsidRPr="00333107">
              <w:rPr>
                <w:rStyle w:val="Hipervnculo"/>
                <w:noProof/>
              </w:rPr>
              <w:t>1.2.</w:t>
            </w:r>
            <w:r w:rsidR="007B0F7F">
              <w:rPr>
                <w:rFonts w:asciiTheme="minorHAnsi" w:eastAsiaTheme="minorEastAsia" w:hAnsiTheme="minorHAnsi" w:cstheme="minorBidi"/>
                <w:b w:val="0"/>
                <w:bCs w:val="0"/>
                <w:noProof/>
                <w:lang w:val="es-CL" w:eastAsia="es-CL"/>
              </w:rPr>
              <w:tab/>
            </w:r>
            <w:r w:rsidR="007B0F7F" w:rsidRPr="00333107">
              <w:rPr>
                <w:rStyle w:val="Hipervnculo"/>
                <w:noProof/>
              </w:rPr>
              <w:t>¿A quiénes está dirigido?</w:t>
            </w:r>
            <w:r w:rsidR="007B0F7F">
              <w:rPr>
                <w:noProof/>
                <w:webHidden/>
              </w:rPr>
              <w:tab/>
            </w:r>
            <w:r w:rsidR="007B0F7F">
              <w:rPr>
                <w:noProof/>
                <w:webHidden/>
              </w:rPr>
              <w:fldChar w:fldCharType="begin"/>
            </w:r>
            <w:r w:rsidR="007B0F7F">
              <w:rPr>
                <w:noProof/>
                <w:webHidden/>
              </w:rPr>
              <w:instrText xml:space="preserve"> PAGEREF _Toc79960077 \h </w:instrText>
            </w:r>
            <w:r w:rsidR="007B0F7F">
              <w:rPr>
                <w:noProof/>
                <w:webHidden/>
              </w:rPr>
            </w:r>
            <w:r w:rsidR="007B0F7F">
              <w:rPr>
                <w:noProof/>
                <w:webHidden/>
              </w:rPr>
              <w:fldChar w:fldCharType="separate"/>
            </w:r>
            <w:r w:rsidR="006C27BE">
              <w:rPr>
                <w:noProof/>
                <w:webHidden/>
              </w:rPr>
              <w:t>3</w:t>
            </w:r>
            <w:r w:rsidR="007B0F7F">
              <w:rPr>
                <w:noProof/>
                <w:webHidden/>
              </w:rPr>
              <w:fldChar w:fldCharType="end"/>
            </w:r>
          </w:hyperlink>
        </w:p>
        <w:p w14:paraId="4C4F6F99" w14:textId="5605D856" w:rsidR="007B0F7F" w:rsidRDefault="00A70B17">
          <w:pPr>
            <w:pStyle w:val="TDC2"/>
            <w:rPr>
              <w:rFonts w:asciiTheme="minorHAnsi" w:eastAsiaTheme="minorEastAsia" w:hAnsiTheme="minorHAnsi" w:cstheme="minorBidi"/>
              <w:b w:val="0"/>
              <w:bCs w:val="0"/>
              <w:noProof/>
              <w:lang w:val="es-CL" w:eastAsia="es-CL"/>
            </w:rPr>
          </w:pPr>
          <w:hyperlink w:anchor="_Toc79960078" w:history="1">
            <w:r w:rsidR="007B0F7F" w:rsidRPr="00333107">
              <w:rPr>
                <w:rStyle w:val="Hipervnculo"/>
                <w:noProof/>
              </w:rPr>
              <w:t>1.3.</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¿Quiénes no pueden participar?</w:t>
            </w:r>
            <w:r w:rsidR="007B0F7F">
              <w:rPr>
                <w:noProof/>
                <w:webHidden/>
              </w:rPr>
              <w:tab/>
            </w:r>
            <w:r w:rsidR="007B0F7F">
              <w:rPr>
                <w:noProof/>
                <w:webHidden/>
              </w:rPr>
              <w:fldChar w:fldCharType="begin"/>
            </w:r>
            <w:r w:rsidR="007B0F7F">
              <w:rPr>
                <w:noProof/>
                <w:webHidden/>
              </w:rPr>
              <w:instrText xml:space="preserve"> PAGEREF _Toc79960078 \h </w:instrText>
            </w:r>
            <w:r w:rsidR="007B0F7F">
              <w:rPr>
                <w:noProof/>
                <w:webHidden/>
              </w:rPr>
            </w:r>
            <w:r w:rsidR="007B0F7F">
              <w:rPr>
                <w:noProof/>
                <w:webHidden/>
              </w:rPr>
              <w:fldChar w:fldCharType="separate"/>
            </w:r>
            <w:r w:rsidR="006C27BE">
              <w:rPr>
                <w:noProof/>
                <w:webHidden/>
              </w:rPr>
              <w:t>4</w:t>
            </w:r>
            <w:r w:rsidR="007B0F7F">
              <w:rPr>
                <w:noProof/>
                <w:webHidden/>
              </w:rPr>
              <w:fldChar w:fldCharType="end"/>
            </w:r>
          </w:hyperlink>
        </w:p>
        <w:p w14:paraId="1E7917F3" w14:textId="49C26A13" w:rsidR="007B0F7F" w:rsidRDefault="00A70B17">
          <w:pPr>
            <w:pStyle w:val="TDC2"/>
            <w:rPr>
              <w:rFonts w:asciiTheme="minorHAnsi" w:eastAsiaTheme="minorEastAsia" w:hAnsiTheme="minorHAnsi" w:cstheme="minorBidi"/>
              <w:b w:val="0"/>
              <w:bCs w:val="0"/>
              <w:noProof/>
              <w:lang w:val="es-CL" w:eastAsia="es-CL"/>
            </w:rPr>
          </w:pPr>
          <w:hyperlink w:anchor="_Toc79960079" w:history="1">
            <w:r w:rsidR="007B0F7F" w:rsidRPr="00333107">
              <w:rPr>
                <w:rStyle w:val="Hipervnculo"/>
                <w:rFonts w:eastAsia="Arial Unicode MS"/>
                <w:noProof/>
              </w:rPr>
              <w:t>1.4.</w:t>
            </w:r>
            <w:r w:rsidR="007B0F7F">
              <w:rPr>
                <w:rFonts w:asciiTheme="minorHAnsi" w:eastAsiaTheme="minorEastAsia" w:hAnsiTheme="minorHAnsi" w:cstheme="minorBidi"/>
                <w:b w:val="0"/>
                <w:bCs w:val="0"/>
                <w:noProof/>
                <w:lang w:val="es-CL" w:eastAsia="es-CL"/>
              </w:rPr>
              <w:tab/>
            </w:r>
            <w:r w:rsidR="007B0F7F" w:rsidRPr="00333107">
              <w:rPr>
                <w:rStyle w:val="Hipervnculo"/>
                <w:noProof/>
              </w:rPr>
              <w:t>Focalización de la convocatoria.</w:t>
            </w:r>
            <w:r w:rsidR="007B0F7F">
              <w:rPr>
                <w:noProof/>
                <w:webHidden/>
              </w:rPr>
              <w:tab/>
            </w:r>
            <w:r w:rsidR="007B0F7F">
              <w:rPr>
                <w:noProof/>
                <w:webHidden/>
              </w:rPr>
              <w:fldChar w:fldCharType="begin"/>
            </w:r>
            <w:r w:rsidR="007B0F7F">
              <w:rPr>
                <w:noProof/>
                <w:webHidden/>
              </w:rPr>
              <w:instrText xml:space="preserve"> PAGEREF _Toc79960079 \h </w:instrText>
            </w:r>
            <w:r w:rsidR="007B0F7F">
              <w:rPr>
                <w:noProof/>
                <w:webHidden/>
              </w:rPr>
            </w:r>
            <w:r w:rsidR="007B0F7F">
              <w:rPr>
                <w:noProof/>
                <w:webHidden/>
              </w:rPr>
              <w:fldChar w:fldCharType="separate"/>
            </w:r>
            <w:r w:rsidR="006C27BE">
              <w:rPr>
                <w:noProof/>
                <w:webHidden/>
              </w:rPr>
              <w:t>5</w:t>
            </w:r>
            <w:r w:rsidR="007B0F7F">
              <w:rPr>
                <w:noProof/>
                <w:webHidden/>
              </w:rPr>
              <w:fldChar w:fldCharType="end"/>
            </w:r>
          </w:hyperlink>
        </w:p>
        <w:p w14:paraId="2698972D" w14:textId="4D2D2350" w:rsidR="007B0F7F" w:rsidRDefault="00A70B17">
          <w:pPr>
            <w:pStyle w:val="TDC2"/>
            <w:rPr>
              <w:rFonts w:asciiTheme="minorHAnsi" w:eastAsiaTheme="minorEastAsia" w:hAnsiTheme="minorHAnsi" w:cstheme="minorBidi"/>
              <w:b w:val="0"/>
              <w:bCs w:val="0"/>
              <w:noProof/>
              <w:lang w:val="es-CL" w:eastAsia="es-CL"/>
            </w:rPr>
          </w:pPr>
          <w:hyperlink w:anchor="_Toc79960080" w:history="1">
            <w:r w:rsidR="007B0F7F" w:rsidRPr="00333107">
              <w:rPr>
                <w:rStyle w:val="Hipervnculo"/>
                <w:rFonts w:eastAsia="Arial Unicode MS" w:cs="Arial"/>
                <w:noProof/>
              </w:rPr>
              <w:t>1.5.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cs="Arial"/>
                <w:noProof/>
              </w:rPr>
              <w:t xml:space="preserve">Requisitos de la </w:t>
            </w:r>
            <w:r w:rsidR="007B0F7F" w:rsidRPr="00333107">
              <w:rPr>
                <w:rStyle w:val="Hipervnculo"/>
                <w:noProof/>
              </w:rPr>
              <w:t>convocatoria</w:t>
            </w:r>
            <w:r w:rsidR="007B0F7F" w:rsidRPr="00333107">
              <w:rPr>
                <w:rStyle w:val="Hipervnculo"/>
                <w:rFonts w:eastAsia="Arial Unicode MS" w:cs="Arial"/>
                <w:noProof/>
              </w:rPr>
              <w:t>.</w:t>
            </w:r>
            <w:r w:rsidR="007B0F7F">
              <w:rPr>
                <w:noProof/>
                <w:webHidden/>
              </w:rPr>
              <w:tab/>
            </w:r>
            <w:r w:rsidR="007B0F7F">
              <w:rPr>
                <w:noProof/>
                <w:webHidden/>
              </w:rPr>
              <w:fldChar w:fldCharType="begin"/>
            </w:r>
            <w:r w:rsidR="007B0F7F">
              <w:rPr>
                <w:noProof/>
                <w:webHidden/>
              </w:rPr>
              <w:instrText xml:space="preserve"> PAGEREF _Toc79960080 \h </w:instrText>
            </w:r>
            <w:r w:rsidR="007B0F7F">
              <w:rPr>
                <w:noProof/>
                <w:webHidden/>
              </w:rPr>
            </w:r>
            <w:r w:rsidR="007B0F7F">
              <w:rPr>
                <w:noProof/>
                <w:webHidden/>
              </w:rPr>
              <w:fldChar w:fldCharType="separate"/>
            </w:r>
            <w:r w:rsidR="006C27BE">
              <w:rPr>
                <w:noProof/>
                <w:webHidden/>
              </w:rPr>
              <w:t>5</w:t>
            </w:r>
            <w:r w:rsidR="007B0F7F">
              <w:rPr>
                <w:noProof/>
                <w:webHidden/>
              </w:rPr>
              <w:fldChar w:fldCharType="end"/>
            </w:r>
          </w:hyperlink>
        </w:p>
        <w:p w14:paraId="46EC6147" w14:textId="2E544528" w:rsidR="007B0F7F" w:rsidRDefault="00A70B17">
          <w:pPr>
            <w:pStyle w:val="TDC2"/>
            <w:rPr>
              <w:rFonts w:asciiTheme="minorHAnsi" w:eastAsiaTheme="minorEastAsia" w:hAnsiTheme="minorHAnsi" w:cstheme="minorBidi"/>
              <w:b w:val="0"/>
              <w:bCs w:val="0"/>
              <w:noProof/>
              <w:lang w:val="es-CL" w:eastAsia="es-CL"/>
            </w:rPr>
          </w:pPr>
          <w:hyperlink w:anchor="_Toc79960081" w:history="1">
            <w:r w:rsidR="007B0F7F" w:rsidRPr="00333107">
              <w:rPr>
                <w:rStyle w:val="Hipervnculo"/>
                <w:rFonts w:eastAsia="Arial Unicode MS" w:cs="Arial"/>
                <w:noProof/>
                <w:lang w:val="es-CL"/>
              </w:rPr>
              <w:t>1.6</w:t>
            </w:r>
            <w:r w:rsidR="007B0F7F" w:rsidRPr="00333107">
              <w:rPr>
                <w:rStyle w:val="Hipervnculo"/>
                <w:rFonts w:eastAsia="Arial Unicode MS"/>
                <w:noProof/>
              </w:rPr>
              <w:t xml:space="preserve"> ¿Qué financia?</w:t>
            </w:r>
            <w:r w:rsidR="007B0F7F">
              <w:rPr>
                <w:noProof/>
                <w:webHidden/>
              </w:rPr>
              <w:tab/>
            </w:r>
            <w:r w:rsidR="007B0F7F">
              <w:rPr>
                <w:noProof/>
                <w:webHidden/>
              </w:rPr>
              <w:fldChar w:fldCharType="begin"/>
            </w:r>
            <w:r w:rsidR="007B0F7F">
              <w:rPr>
                <w:noProof/>
                <w:webHidden/>
              </w:rPr>
              <w:instrText xml:space="preserve"> PAGEREF _Toc79960081 \h </w:instrText>
            </w:r>
            <w:r w:rsidR="007B0F7F">
              <w:rPr>
                <w:noProof/>
                <w:webHidden/>
              </w:rPr>
            </w:r>
            <w:r w:rsidR="007B0F7F">
              <w:rPr>
                <w:noProof/>
                <w:webHidden/>
              </w:rPr>
              <w:fldChar w:fldCharType="separate"/>
            </w:r>
            <w:r w:rsidR="006C27BE">
              <w:rPr>
                <w:noProof/>
                <w:webHidden/>
              </w:rPr>
              <w:t>8</w:t>
            </w:r>
            <w:r w:rsidR="007B0F7F">
              <w:rPr>
                <w:noProof/>
                <w:webHidden/>
              </w:rPr>
              <w:fldChar w:fldCharType="end"/>
            </w:r>
          </w:hyperlink>
        </w:p>
        <w:p w14:paraId="755CC904" w14:textId="4C8F50AB" w:rsidR="007B0F7F" w:rsidRDefault="00A70B17">
          <w:pPr>
            <w:pStyle w:val="TDC2"/>
            <w:rPr>
              <w:rFonts w:asciiTheme="minorHAnsi" w:eastAsiaTheme="minorEastAsia" w:hAnsiTheme="minorHAnsi" w:cstheme="minorBidi"/>
              <w:b w:val="0"/>
              <w:bCs w:val="0"/>
              <w:noProof/>
              <w:lang w:val="es-CL" w:eastAsia="es-CL"/>
            </w:rPr>
          </w:pPr>
          <w:hyperlink w:anchor="_Toc79960082" w:history="1">
            <w:r w:rsidR="007B0F7F" w:rsidRPr="00333107">
              <w:rPr>
                <w:rStyle w:val="Hipervnculo"/>
                <w:rFonts w:eastAsia="Arial Unicode MS" w:cs="Arial"/>
                <w:noProof/>
                <w:lang w:val="es-CL"/>
              </w:rPr>
              <w:t xml:space="preserve">1.7 </w:t>
            </w:r>
            <w:r w:rsidR="007B0F7F" w:rsidRPr="00333107">
              <w:rPr>
                <w:rStyle w:val="Hipervnculo"/>
                <w:noProof/>
                <w:lang w:val="es-CL"/>
              </w:rPr>
              <w:t>¿Qué NO financia este Instrumento?</w:t>
            </w:r>
            <w:r w:rsidR="007B0F7F">
              <w:rPr>
                <w:noProof/>
                <w:webHidden/>
              </w:rPr>
              <w:tab/>
            </w:r>
            <w:r w:rsidR="007B0F7F">
              <w:rPr>
                <w:noProof/>
                <w:webHidden/>
              </w:rPr>
              <w:fldChar w:fldCharType="begin"/>
            </w:r>
            <w:r w:rsidR="007B0F7F">
              <w:rPr>
                <w:noProof/>
                <w:webHidden/>
              </w:rPr>
              <w:instrText xml:space="preserve"> PAGEREF _Toc79960082 \h </w:instrText>
            </w:r>
            <w:r w:rsidR="007B0F7F">
              <w:rPr>
                <w:noProof/>
                <w:webHidden/>
              </w:rPr>
            </w:r>
            <w:r w:rsidR="007B0F7F">
              <w:rPr>
                <w:noProof/>
                <w:webHidden/>
              </w:rPr>
              <w:fldChar w:fldCharType="separate"/>
            </w:r>
            <w:r w:rsidR="006C27BE">
              <w:rPr>
                <w:noProof/>
                <w:webHidden/>
              </w:rPr>
              <w:t>9</w:t>
            </w:r>
            <w:r w:rsidR="007B0F7F">
              <w:rPr>
                <w:noProof/>
                <w:webHidden/>
              </w:rPr>
              <w:fldChar w:fldCharType="end"/>
            </w:r>
          </w:hyperlink>
        </w:p>
        <w:p w14:paraId="039891B2" w14:textId="4B8053F7" w:rsidR="007B0F7F" w:rsidRDefault="00A70B17">
          <w:pPr>
            <w:pStyle w:val="TDC2"/>
            <w:rPr>
              <w:rFonts w:asciiTheme="minorHAnsi" w:eastAsiaTheme="minorEastAsia" w:hAnsiTheme="minorHAnsi" w:cstheme="minorBidi"/>
              <w:b w:val="0"/>
              <w:bCs w:val="0"/>
              <w:noProof/>
              <w:lang w:val="es-CL" w:eastAsia="es-CL"/>
            </w:rPr>
          </w:pPr>
          <w:hyperlink w:anchor="_Toc79960083" w:history="1">
            <w:r w:rsidR="007B0F7F" w:rsidRPr="00333107">
              <w:rPr>
                <w:rStyle w:val="Hipervnculo"/>
                <w:noProof/>
              </w:rPr>
              <w:t>2.</w:t>
            </w:r>
            <w:r w:rsidR="007B0F7F">
              <w:rPr>
                <w:rFonts w:asciiTheme="minorHAnsi" w:eastAsiaTheme="minorEastAsia" w:hAnsiTheme="minorHAnsi" w:cstheme="minorBidi"/>
                <w:b w:val="0"/>
                <w:bCs w:val="0"/>
                <w:noProof/>
                <w:lang w:val="es-CL" w:eastAsia="es-CL"/>
              </w:rPr>
              <w:tab/>
            </w:r>
            <w:r w:rsidR="007B0F7F" w:rsidRPr="00333107">
              <w:rPr>
                <w:rStyle w:val="Hipervnculo"/>
                <w:noProof/>
              </w:rPr>
              <w:t>POSTULACIÓN</w:t>
            </w:r>
            <w:r w:rsidR="007B0F7F">
              <w:rPr>
                <w:noProof/>
                <w:webHidden/>
              </w:rPr>
              <w:tab/>
            </w:r>
            <w:r w:rsidR="007B0F7F">
              <w:rPr>
                <w:noProof/>
                <w:webHidden/>
              </w:rPr>
              <w:fldChar w:fldCharType="begin"/>
            </w:r>
            <w:r w:rsidR="007B0F7F">
              <w:rPr>
                <w:noProof/>
                <w:webHidden/>
              </w:rPr>
              <w:instrText xml:space="preserve"> PAGEREF _Toc79960083 \h </w:instrText>
            </w:r>
            <w:r w:rsidR="007B0F7F">
              <w:rPr>
                <w:noProof/>
                <w:webHidden/>
              </w:rPr>
            </w:r>
            <w:r w:rsidR="007B0F7F">
              <w:rPr>
                <w:noProof/>
                <w:webHidden/>
              </w:rPr>
              <w:fldChar w:fldCharType="separate"/>
            </w:r>
            <w:r w:rsidR="006C27BE">
              <w:rPr>
                <w:noProof/>
                <w:webHidden/>
              </w:rPr>
              <w:t>10</w:t>
            </w:r>
            <w:r w:rsidR="007B0F7F">
              <w:rPr>
                <w:noProof/>
                <w:webHidden/>
              </w:rPr>
              <w:fldChar w:fldCharType="end"/>
            </w:r>
          </w:hyperlink>
        </w:p>
        <w:p w14:paraId="0F1A1B3B" w14:textId="5715CFB1" w:rsidR="007B0F7F" w:rsidRDefault="00A70B17">
          <w:pPr>
            <w:pStyle w:val="TDC2"/>
            <w:rPr>
              <w:rFonts w:asciiTheme="minorHAnsi" w:eastAsiaTheme="minorEastAsia" w:hAnsiTheme="minorHAnsi" w:cstheme="minorBidi"/>
              <w:b w:val="0"/>
              <w:bCs w:val="0"/>
              <w:noProof/>
              <w:lang w:val="es-CL" w:eastAsia="es-CL"/>
            </w:rPr>
          </w:pPr>
          <w:hyperlink w:anchor="_Toc79960084" w:history="1">
            <w:r w:rsidR="007B0F7F" w:rsidRPr="00333107">
              <w:rPr>
                <w:rStyle w:val="Hipervnculo"/>
                <w:noProof/>
                <w:lang w:val="es-CL"/>
              </w:rPr>
              <w:t>2.1.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Plazos de postulación</w:t>
            </w:r>
            <w:r w:rsidR="007B0F7F">
              <w:rPr>
                <w:noProof/>
                <w:webHidden/>
              </w:rPr>
              <w:tab/>
            </w:r>
            <w:r w:rsidR="007B0F7F">
              <w:rPr>
                <w:noProof/>
                <w:webHidden/>
              </w:rPr>
              <w:fldChar w:fldCharType="begin"/>
            </w:r>
            <w:r w:rsidR="007B0F7F">
              <w:rPr>
                <w:noProof/>
                <w:webHidden/>
              </w:rPr>
              <w:instrText xml:space="preserve"> PAGEREF _Toc79960084 \h </w:instrText>
            </w:r>
            <w:r w:rsidR="007B0F7F">
              <w:rPr>
                <w:noProof/>
                <w:webHidden/>
              </w:rPr>
            </w:r>
            <w:r w:rsidR="007B0F7F">
              <w:rPr>
                <w:noProof/>
                <w:webHidden/>
              </w:rPr>
              <w:fldChar w:fldCharType="separate"/>
            </w:r>
            <w:r w:rsidR="006C27BE">
              <w:rPr>
                <w:noProof/>
                <w:webHidden/>
              </w:rPr>
              <w:t>10</w:t>
            </w:r>
            <w:r w:rsidR="007B0F7F">
              <w:rPr>
                <w:noProof/>
                <w:webHidden/>
              </w:rPr>
              <w:fldChar w:fldCharType="end"/>
            </w:r>
          </w:hyperlink>
        </w:p>
        <w:p w14:paraId="7793576F" w14:textId="3ACF268B" w:rsidR="007B0F7F" w:rsidRDefault="00A70B17">
          <w:pPr>
            <w:pStyle w:val="TDC2"/>
            <w:rPr>
              <w:rFonts w:asciiTheme="minorHAnsi" w:eastAsiaTheme="minorEastAsia" w:hAnsiTheme="minorHAnsi" w:cstheme="minorBidi"/>
              <w:b w:val="0"/>
              <w:bCs w:val="0"/>
              <w:noProof/>
              <w:lang w:val="es-CL" w:eastAsia="es-CL"/>
            </w:rPr>
          </w:pPr>
          <w:hyperlink w:anchor="_Toc79960085" w:history="1">
            <w:r w:rsidR="007B0F7F" w:rsidRPr="00333107">
              <w:rPr>
                <w:rStyle w:val="Hipervnculo"/>
                <w:noProof/>
                <w:lang w:val="es-CL"/>
              </w:rPr>
              <w:t>2.2.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Pasos para postular</w:t>
            </w:r>
            <w:r w:rsidR="007B0F7F">
              <w:rPr>
                <w:noProof/>
                <w:webHidden/>
              </w:rPr>
              <w:tab/>
            </w:r>
            <w:r w:rsidR="007B0F7F">
              <w:rPr>
                <w:noProof/>
                <w:webHidden/>
              </w:rPr>
              <w:fldChar w:fldCharType="begin"/>
            </w:r>
            <w:r w:rsidR="007B0F7F">
              <w:rPr>
                <w:noProof/>
                <w:webHidden/>
              </w:rPr>
              <w:instrText xml:space="preserve"> PAGEREF _Toc79960085 \h </w:instrText>
            </w:r>
            <w:r w:rsidR="007B0F7F">
              <w:rPr>
                <w:noProof/>
                <w:webHidden/>
              </w:rPr>
            </w:r>
            <w:r w:rsidR="007B0F7F">
              <w:rPr>
                <w:noProof/>
                <w:webHidden/>
              </w:rPr>
              <w:fldChar w:fldCharType="separate"/>
            </w:r>
            <w:r w:rsidR="006C27BE">
              <w:rPr>
                <w:noProof/>
                <w:webHidden/>
              </w:rPr>
              <w:t>11</w:t>
            </w:r>
            <w:r w:rsidR="007B0F7F">
              <w:rPr>
                <w:noProof/>
                <w:webHidden/>
              </w:rPr>
              <w:fldChar w:fldCharType="end"/>
            </w:r>
          </w:hyperlink>
        </w:p>
        <w:p w14:paraId="6A8E3595" w14:textId="6D91AD41" w:rsidR="007B0F7F" w:rsidRDefault="00A70B17">
          <w:pPr>
            <w:pStyle w:val="TDC2"/>
            <w:rPr>
              <w:rFonts w:asciiTheme="minorHAnsi" w:eastAsiaTheme="minorEastAsia" w:hAnsiTheme="minorHAnsi" w:cstheme="minorBidi"/>
              <w:b w:val="0"/>
              <w:bCs w:val="0"/>
              <w:noProof/>
              <w:lang w:val="es-CL" w:eastAsia="es-CL"/>
            </w:rPr>
          </w:pPr>
          <w:hyperlink w:anchor="_Toc79960086" w:history="1">
            <w:r w:rsidR="007B0F7F" w:rsidRPr="00333107">
              <w:rPr>
                <w:rStyle w:val="Hipervnculo"/>
                <w:noProof/>
                <w:lang w:val="es-CL"/>
              </w:rPr>
              <w:t>2.3.</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Apoyo en el proceso de postulación</w:t>
            </w:r>
            <w:r w:rsidR="007B0F7F">
              <w:rPr>
                <w:noProof/>
                <w:webHidden/>
              </w:rPr>
              <w:tab/>
            </w:r>
            <w:r w:rsidR="007B0F7F">
              <w:rPr>
                <w:noProof/>
                <w:webHidden/>
              </w:rPr>
              <w:fldChar w:fldCharType="begin"/>
            </w:r>
            <w:r w:rsidR="007B0F7F">
              <w:rPr>
                <w:noProof/>
                <w:webHidden/>
              </w:rPr>
              <w:instrText xml:space="preserve"> PAGEREF _Toc79960086 \h </w:instrText>
            </w:r>
            <w:r w:rsidR="007B0F7F">
              <w:rPr>
                <w:noProof/>
                <w:webHidden/>
              </w:rPr>
            </w:r>
            <w:r w:rsidR="007B0F7F">
              <w:rPr>
                <w:noProof/>
                <w:webHidden/>
              </w:rPr>
              <w:fldChar w:fldCharType="separate"/>
            </w:r>
            <w:r w:rsidR="006C27BE">
              <w:rPr>
                <w:noProof/>
                <w:webHidden/>
              </w:rPr>
              <w:t>13</w:t>
            </w:r>
            <w:r w:rsidR="007B0F7F">
              <w:rPr>
                <w:noProof/>
                <w:webHidden/>
              </w:rPr>
              <w:fldChar w:fldCharType="end"/>
            </w:r>
          </w:hyperlink>
        </w:p>
        <w:p w14:paraId="6CAA837F" w14:textId="77A2782C" w:rsidR="007B0F7F" w:rsidRDefault="00A70B17">
          <w:pPr>
            <w:pStyle w:val="TDC2"/>
            <w:rPr>
              <w:rFonts w:asciiTheme="minorHAnsi" w:eastAsiaTheme="minorEastAsia" w:hAnsiTheme="minorHAnsi" w:cstheme="minorBidi"/>
              <w:b w:val="0"/>
              <w:bCs w:val="0"/>
              <w:noProof/>
              <w:lang w:val="es-CL" w:eastAsia="es-CL"/>
            </w:rPr>
          </w:pPr>
          <w:hyperlink w:anchor="_Toc79960087" w:history="1">
            <w:r w:rsidR="007B0F7F" w:rsidRPr="00333107">
              <w:rPr>
                <w:rStyle w:val="Hipervnculo"/>
                <w:noProof/>
              </w:rPr>
              <w:t>3.</w:t>
            </w:r>
            <w:r w:rsidR="007B0F7F">
              <w:rPr>
                <w:rFonts w:asciiTheme="minorHAnsi" w:eastAsiaTheme="minorEastAsia" w:hAnsiTheme="minorHAnsi" w:cstheme="minorBidi"/>
                <w:b w:val="0"/>
                <w:bCs w:val="0"/>
                <w:noProof/>
                <w:lang w:val="es-CL" w:eastAsia="es-CL"/>
              </w:rPr>
              <w:tab/>
            </w:r>
            <w:r w:rsidR="007B0F7F" w:rsidRPr="00333107">
              <w:rPr>
                <w:rStyle w:val="Hipervnculo"/>
                <w:noProof/>
              </w:rPr>
              <w:t>EVALUACIÓN Y SELECCIÓN</w:t>
            </w:r>
            <w:r w:rsidR="007B0F7F">
              <w:rPr>
                <w:noProof/>
                <w:webHidden/>
              </w:rPr>
              <w:tab/>
            </w:r>
            <w:r w:rsidR="007B0F7F">
              <w:rPr>
                <w:noProof/>
                <w:webHidden/>
              </w:rPr>
              <w:fldChar w:fldCharType="begin"/>
            </w:r>
            <w:r w:rsidR="007B0F7F">
              <w:rPr>
                <w:noProof/>
                <w:webHidden/>
              </w:rPr>
              <w:instrText xml:space="preserve"> PAGEREF _Toc79960087 \h </w:instrText>
            </w:r>
            <w:r w:rsidR="007B0F7F">
              <w:rPr>
                <w:noProof/>
                <w:webHidden/>
              </w:rPr>
            </w:r>
            <w:r w:rsidR="007B0F7F">
              <w:rPr>
                <w:noProof/>
                <w:webHidden/>
              </w:rPr>
              <w:fldChar w:fldCharType="separate"/>
            </w:r>
            <w:r w:rsidR="006C27BE">
              <w:rPr>
                <w:noProof/>
                <w:webHidden/>
              </w:rPr>
              <w:t>14</w:t>
            </w:r>
            <w:r w:rsidR="007B0F7F">
              <w:rPr>
                <w:noProof/>
                <w:webHidden/>
              </w:rPr>
              <w:fldChar w:fldCharType="end"/>
            </w:r>
          </w:hyperlink>
        </w:p>
        <w:p w14:paraId="64838E54" w14:textId="421E5C4B" w:rsidR="007B0F7F" w:rsidRDefault="00A70B17">
          <w:pPr>
            <w:pStyle w:val="TDC2"/>
            <w:rPr>
              <w:rFonts w:asciiTheme="minorHAnsi" w:eastAsiaTheme="minorEastAsia" w:hAnsiTheme="minorHAnsi" w:cstheme="minorBidi"/>
              <w:b w:val="0"/>
              <w:bCs w:val="0"/>
              <w:noProof/>
              <w:lang w:val="es-CL" w:eastAsia="es-CL"/>
            </w:rPr>
          </w:pPr>
          <w:hyperlink w:anchor="_Toc79960088" w:history="1">
            <w:r w:rsidR="007B0F7F" w:rsidRPr="00333107">
              <w:rPr>
                <w:rStyle w:val="Hipervnculo"/>
                <w:noProof/>
                <w:lang w:val="es-CL"/>
              </w:rPr>
              <w:t>3.1.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automática</w:t>
            </w:r>
            <w:r w:rsidR="007B0F7F">
              <w:rPr>
                <w:noProof/>
                <w:webHidden/>
              </w:rPr>
              <w:tab/>
            </w:r>
            <w:r w:rsidR="007B0F7F">
              <w:rPr>
                <w:noProof/>
                <w:webHidden/>
              </w:rPr>
              <w:fldChar w:fldCharType="begin"/>
            </w:r>
            <w:r w:rsidR="007B0F7F">
              <w:rPr>
                <w:noProof/>
                <w:webHidden/>
              </w:rPr>
              <w:instrText xml:space="preserve"> PAGEREF _Toc79960088 \h </w:instrText>
            </w:r>
            <w:r w:rsidR="007B0F7F">
              <w:rPr>
                <w:noProof/>
                <w:webHidden/>
              </w:rPr>
            </w:r>
            <w:r w:rsidR="007B0F7F">
              <w:rPr>
                <w:noProof/>
                <w:webHidden/>
              </w:rPr>
              <w:fldChar w:fldCharType="separate"/>
            </w:r>
            <w:r w:rsidR="006C27BE">
              <w:rPr>
                <w:noProof/>
                <w:webHidden/>
              </w:rPr>
              <w:t>14</w:t>
            </w:r>
            <w:r w:rsidR="007B0F7F">
              <w:rPr>
                <w:noProof/>
                <w:webHidden/>
              </w:rPr>
              <w:fldChar w:fldCharType="end"/>
            </w:r>
          </w:hyperlink>
        </w:p>
        <w:p w14:paraId="25F81BA3" w14:textId="7BC66E23" w:rsidR="007B0F7F" w:rsidRDefault="00A70B17">
          <w:pPr>
            <w:pStyle w:val="TDC2"/>
            <w:rPr>
              <w:rFonts w:asciiTheme="minorHAnsi" w:eastAsiaTheme="minorEastAsia" w:hAnsiTheme="minorHAnsi" w:cstheme="minorBidi"/>
              <w:b w:val="0"/>
              <w:bCs w:val="0"/>
              <w:noProof/>
              <w:lang w:val="es-CL" w:eastAsia="es-CL"/>
            </w:rPr>
          </w:pPr>
          <w:hyperlink w:anchor="_Toc79960089" w:history="1">
            <w:r w:rsidR="007B0F7F" w:rsidRPr="00333107">
              <w:rPr>
                <w:rStyle w:val="Hipervnculo"/>
                <w:noProof/>
                <w:lang w:val="es-CL"/>
              </w:rPr>
              <w:t>3.2.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manual</w:t>
            </w:r>
            <w:r w:rsidR="007B0F7F">
              <w:rPr>
                <w:noProof/>
                <w:webHidden/>
              </w:rPr>
              <w:tab/>
            </w:r>
            <w:r w:rsidR="007B0F7F">
              <w:rPr>
                <w:noProof/>
                <w:webHidden/>
              </w:rPr>
              <w:fldChar w:fldCharType="begin"/>
            </w:r>
            <w:r w:rsidR="007B0F7F">
              <w:rPr>
                <w:noProof/>
                <w:webHidden/>
              </w:rPr>
              <w:instrText xml:space="preserve"> PAGEREF _Toc79960089 \h </w:instrText>
            </w:r>
            <w:r w:rsidR="007B0F7F">
              <w:rPr>
                <w:noProof/>
                <w:webHidden/>
              </w:rPr>
            </w:r>
            <w:r w:rsidR="007B0F7F">
              <w:rPr>
                <w:noProof/>
                <w:webHidden/>
              </w:rPr>
              <w:fldChar w:fldCharType="separate"/>
            </w:r>
            <w:r w:rsidR="006C27BE">
              <w:rPr>
                <w:noProof/>
                <w:webHidden/>
              </w:rPr>
              <w:t>14</w:t>
            </w:r>
            <w:r w:rsidR="007B0F7F">
              <w:rPr>
                <w:noProof/>
                <w:webHidden/>
              </w:rPr>
              <w:fldChar w:fldCharType="end"/>
            </w:r>
          </w:hyperlink>
        </w:p>
        <w:p w14:paraId="3A48FE01" w14:textId="66E44315" w:rsidR="007B0F7F" w:rsidRDefault="00A70B17">
          <w:pPr>
            <w:pStyle w:val="TDC2"/>
            <w:rPr>
              <w:rFonts w:asciiTheme="minorHAnsi" w:eastAsiaTheme="minorEastAsia" w:hAnsiTheme="minorHAnsi" w:cstheme="minorBidi"/>
              <w:b w:val="0"/>
              <w:bCs w:val="0"/>
              <w:noProof/>
              <w:lang w:val="es-CL" w:eastAsia="es-CL"/>
            </w:rPr>
          </w:pPr>
          <w:hyperlink w:anchor="_Toc79960090" w:history="1">
            <w:r w:rsidR="007B0F7F" w:rsidRPr="00333107">
              <w:rPr>
                <w:rStyle w:val="Hipervnculo"/>
                <w:rFonts w:cs="Arial"/>
                <w:noProof/>
                <w:lang w:val="es-CL"/>
              </w:rPr>
              <w:t>3.3.</w:t>
            </w:r>
            <w:r w:rsidR="007B0F7F">
              <w:rPr>
                <w:rFonts w:asciiTheme="minorHAnsi" w:eastAsiaTheme="minorEastAsia" w:hAnsiTheme="minorHAnsi" w:cstheme="minorBidi"/>
                <w:b w:val="0"/>
                <w:bCs w:val="0"/>
                <w:noProof/>
                <w:lang w:val="es-CL" w:eastAsia="es-CL"/>
              </w:rPr>
              <w:tab/>
            </w:r>
            <w:r w:rsidR="007B0F7F" w:rsidRPr="00333107">
              <w:rPr>
                <w:rStyle w:val="Hipervnculo"/>
                <w:rFonts w:cs="Arial"/>
                <w:noProof/>
                <w:lang w:val="es-CL"/>
              </w:rPr>
              <w:t>Test de Preselección</w:t>
            </w:r>
            <w:r w:rsidR="007B0F7F">
              <w:rPr>
                <w:noProof/>
                <w:webHidden/>
              </w:rPr>
              <w:tab/>
            </w:r>
            <w:r w:rsidR="007B0F7F">
              <w:rPr>
                <w:noProof/>
                <w:webHidden/>
              </w:rPr>
              <w:fldChar w:fldCharType="begin"/>
            </w:r>
            <w:r w:rsidR="007B0F7F">
              <w:rPr>
                <w:noProof/>
                <w:webHidden/>
              </w:rPr>
              <w:instrText xml:space="preserve"> PAGEREF _Toc79960090 \h </w:instrText>
            </w:r>
            <w:r w:rsidR="007B0F7F">
              <w:rPr>
                <w:noProof/>
                <w:webHidden/>
              </w:rPr>
            </w:r>
            <w:r w:rsidR="007B0F7F">
              <w:rPr>
                <w:noProof/>
                <w:webHidden/>
              </w:rPr>
              <w:fldChar w:fldCharType="separate"/>
            </w:r>
            <w:r w:rsidR="006C27BE">
              <w:rPr>
                <w:noProof/>
                <w:webHidden/>
              </w:rPr>
              <w:t>14</w:t>
            </w:r>
            <w:r w:rsidR="007B0F7F">
              <w:rPr>
                <w:noProof/>
                <w:webHidden/>
              </w:rPr>
              <w:fldChar w:fldCharType="end"/>
            </w:r>
          </w:hyperlink>
        </w:p>
        <w:p w14:paraId="1D453246" w14:textId="1F96FBCE" w:rsidR="007B0F7F" w:rsidRDefault="00A70B17">
          <w:pPr>
            <w:pStyle w:val="TDC2"/>
            <w:rPr>
              <w:rFonts w:asciiTheme="minorHAnsi" w:eastAsiaTheme="minorEastAsia" w:hAnsiTheme="minorHAnsi" w:cstheme="minorBidi"/>
              <w:b w:val="0"/>
              <w:bCs w:val="0"/>
              <w:noProof/>
              <w:lang w:val="es-CL" w:eastAsia="es-CL"/>
            </w:rPr>
          </w:pPr>
          <w:hyperlink w:anchor="_Toc79960091" w:history="1">
            <w:r w:rsidR="007B0F7F" w:rsidRPr="00333107">
              <w:rPr>
                <w:rStyle w:val="Hipervnculo"/>
                <w:rFonts w:eastAsia="Arial Unicode MS"/>
                <w:noProof/>
              </w:rPr>
              <w:t>3.4.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Evaluación Técnica</w:t>
            </w:r>
            <w:r w:rsidR="007B0F7F">
              <w:rPr>
                <w:noProof/>
                <w:webHidden/>
              </w:rPr>
              <w:tab/>
            </w:r>
            <w:r w:rsidR="007B0F7F">
              <w:rPr>
                <w:noProof/>
                <w:webHidden/>
              </w:rPr>
              <w:fldChar w:fldCharType="begin"/>
            </w:r>
            <w:r w:rsidR="007B0F7F">
              <w:rPr>
                <w:noProof/>
                <w:webHidden/>
              </w:rPr>
              <w:instrText xml:space="preserve"> PAGEREF _Toc79960091 \h </w:instrText>
            </w:r>
            <w:r w:rsidR="007B0F7F">
              <w:rPr>
                <w:noProof/>
                <w:webHidden/>
              </w:rPr>
            </w:r>
            <w:r w:rsidR="007B0F7F">
              <w:rPr>
                <w:noProof/>
                <w:webHidden/>
              </w:rPr>
              <w:fldChar w:fldCharType="separate"/>
            </w:r>
            <w:r w:rsidR="006C27BE">
              <w:rPr>
                <w:noProof/>
                <w:webHidden/>
              </w:rPr>
              <w:t>15</w:t>
            </w:r>
            <w:r w:rsidR="007B0F7F">
              <w:rPr>
                <w:noProof/>
                <w:webHidden/>
              </w:rPr>
              <w:fldChar w:fldCharType="end"/>
            </w:r>
          </w:hyperlink>
        </w:p>
        <w:p w14:paraId="02A66CF8" w14:textId="7EB1A65B" w:rsidR="007B0F7F" w:rsidRDefault="00A70B17">
          <w:pPr>
            <w:pStyle w:val="TDC2"/>
            <w:rPr>
              <w:rFonts w:asciiTheme="minorHAnsi" w:eastAsiaTheme="minorEastAsia" w:hAnsiTheme="minorHAnsi" w:cstheme="minorBidi"/>
              <w:b w:val="0"/>
              <w:bCs w:val="0"/>
              <w:noProof/>
              <w:lang w:val="es-CL" w:eastAsia="es-CL"/>
            </w:rPr>
          </w:pPr>
          <w:hyperlink w:anchor="_Toc79960092" w:history="1">
            <w:r w:rsidR="007B0F7F" w:rsidRPr="00333107">
              <w:rPr>
                <w:rStyle w:val="Hipervnculo"/>
                <w:rFonts w:eastAsia="Arial Unicode MS"/>
                <w:noProof/>
              </w:rPr>
              <w:t>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FASE DE DESARROLLO</w:t>
            </w:r>
            <w:r w:rsidR="007B0F7F">
              <w:rPr>
                <w:noProof/>
                <w:webHidden/>
              </w:rPr>
              <w:tab/>
            </w:r>
            <w:r w:rsidR="007B0F7F">
              <w:rPr>
                <w:noProof/>
                <w:webHidden/>
              </w:rPr>
              <w:fldChar w:fldCharType="begin"/>
            </w:r>
            <w:r w:rsidR="007B0F7F">
              <w:rPr>
                <w:noProof/>
                <w:webHidden/>
              </w:rPr>
              <w:instrText xml:space="preserve"> PAGEREF _Toc79960092 \h </w:instrText>
            </w:r>
            <w:r w:rsidR="007B0F7F">
              <w:rPr>
                <w:noProof/>
                <w:webHidden/>
              </w:rPr>
            </w:r>
            <w:r w:rsidR="007B0F7F">
              <w:rPr>
                <w:noProof/>
                <w:webHidden/>
              </w:rPr>
              <w:fldChar w:fldCharType="separate"/>
            </w:r>
            <w:r w:rsidR="006C27BE">
              <w:rPr>
                <w:noProof/>
                <w:webHidden/>
              </w:rPr>
              <w:t>17</w:t>
            </w:r>
            <w:r w:rsidR="007B0F7F">
              <w:rPr>
                <w:noProof/>
                <w:webHidden/>
              </w:rPr>
              <w:fldChar w:fldCharType="end"/>
            </w:r>
          </w:hyperlink>
        </w:p>
        <w:p w14:paraId="45AF08C9" w14:textId="62AEECB5" w:rsidR="007B0F7F" w:rsidRDefault="00A70B17">
          <w:pPr>
            <w:pStyle w:val="TDC2"/>
            <w:rPr>
              <w:rFonts w:asciiTheme="minorHAnsi" w:eastAsiaTheme="minorEastAsia" w:hAnsiTheme="minorHAnsi" w:cstheme="minorBidi"/>
              <w:b w:val="0"/>
              <w:bCs w:val="0"/>
              <w:noProof/>
              <w:lang w:val="es-CL" w:eastAsia="es-CL"/>
            </w:rPr>
          </w:pPr>
          <w:hyperlink w:anchor="_Toc79960093" w:history="1">
            <w:r w:rsidR="007B0F7F" w:rsidRPr="00333107">
              <w:rPr>
                <w:rStyle w:val="Hipervnculo"/>
                <w:rFonts w:eastAsia="Arial Unicode MS"/>
                <w:noProof/>
              </w:rPr>
              <w:t>4.1</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Formalización</w:t>
            </w:r>
            <w:r w:rsidR="007B0F7F">
              <w:rPr>
                <w:noProof/>
                <w:webHidden/>
              </w:rPr>
              <w:tab/>
            </w:r>
            <w:r w:rsidR="007B0F7F">
              <w:rPr>
                <w:noProof/>
                <w:webHidden/>
              </w:rPr>
              <w:fldChar w:fldCharType="begin"/>
            </w:r>
            <w:r w:rsidR="007B0F7F">
              <w:rPr>
                <w:noProof/>
                <w:webHidden/>
              </w:rPr>
              <w:instrText xml:space="preserve"> PAGEREF _Toc79960093 \h </w:instrText>
            </w:r>
            <w:r w:rsidR="007B0F7F">
              <w:rPr>
                <w:noProof/>
                <w:webHidden/>
              </w:rPr>
            </w:r>
            <w:r w:rsidR="007B0F7F">
              <w:rPr>
                <w:noProof/>
                <w:webHidden/>
              </w:rPr>
              <w:fldChar w:fldCharType="separate"/>
            </w:r>
            <w:r w:rsidR="006C27BE">
              <w:rPr>
                <w:noProof/>
                <w:webHidden/>
              </w:rPr>
              <w:t>17</w:t>
            </w:r>
            <w:r w:rsidR="007B0F7F">
              <w:rPr>
                <w:noProof/>
                <w:webHidden/>
              </w:rPr>
              <w:fldChar w:fldCharType="end"/>
            </w:r>
          </w:hyperlink>
        </w:p>
        <w:p w14:paraId="66F0E4AE" w14:textId="1C37FC83" w:rsidR="007B0F7F" w:rsidRDefault="00A70B17">
          <w:pPr>
            <w:pStyle w:val="TDC2"/>
            <w:rPr>
              <w:rFonts w:asciiTheme="minorHAnsi" w:eastAsiaTheme="minorEastAsia" w:hAnsiTheme="minorHAnsi" w:cstheme="minorBidi"/>
              <w:b w:val="0"/>
              <w:bCs w:val="0"/>
              <w:noProof/>
              <w:lang w:val="es-CL" w:eastAsia="es-CL"/>
            </w:rPr>
          </w:pPr>
          <w:hyperlink w:anchor="_Toc79960094" w:history="1">
            <w:r w:rsidR="007B0F7F" w:rsidRPr="00333107">
              <w:rPr>
                <w:rStyle w:val="Hipervnculo"/>
                <w:rFonts w:eastAsia="Arial Unicode MS"/>
                <w:noProof/>
              </w:rPr>
              <w:t>4.2</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Revisión y Ajustes al Presupuesto.</w:t>
            </w:r>
            <w:r w:rsidR="007B0F7F">
              <w:rPr>
                <w:noProof/>
                <w:webHidden/>
              </w:rPr>
              <w:tab/>
            </w:r>
            <w:r w:rsidR="007B0F7F">
              <w:rPr>
                <w:noProof/>
                <w:webHidden/>
              </w:rPr>
              <w:fldChar w:fldCharType="begin"/>
            </w:r>
            <w:r w:rsidR="007B0F7F">
              <w:rPr>
                <w:noProof/>
                <w:webHidden/>
              </w:rPr>
              <w:instrText xml:space="preserve"> PAGEREF _Toc79960094 \h </w:instrText>
            </w:r>
            <w:r w:rsidR="007B0F7F">
              <w:rPr>
                <w:noProof/>
                <w:webHidden/>
              </w:rPr>
            </w:r>
            <w:r w:rsidR="007B0F7F">
              <w:rPr>
                <w:noProof/>
                <w:webHidden/>
              </w:rPr>
              <w:fldChar w:fldCharType="separate"/>
            </w:r>
            <w:r w:rsidR="006C27BE">
              <w:rPr>
                <w:noProof/>
                <w:webHidden/>
              </w:rPr>
              <w:t>18</w:t>
            </w:r>
            <w:r w:rsidR="007B0F7F">
              <w:rPr>
                <w:noProof/>
                <w:webHidden/>
              </w:rPr>
              <w:fldChar w:fldCharType="end"/>
            </w:r>
          </w:hyperlink>
        </w:p>
        <w:p w14:paraId="4281DA00" w14:textId="43F154E6" w:rsidR="007B0F7F" w:rsidRDefault="00A70B17">
          <w:pPr>
            <w:pStyle w:val="TDC2"/>
            <w:rPr>
              <w:rFonts w:asciiTheme="minorHAnsi" w:eastAsiaTheme="minorEastAsia" w:hAnsiTheme="minorHAnsi" w:cstheme="minorBidi"/>
              <w:b w:val="0"/>
              <w:bCs w:val="0"/>
              <w:noProof/>
              <w:lang w:val="es-CL" w:eastAsia="es-CL"/>
            </w:rPr>
          </w:pPr>
          <w:hyperlink w:anchor="_Toc79960095" w:history="1">
            <w:r w:rsidR="007B0F7F" w:rsidRPr="00333107">
              <w:rPr>
                <w:rStyle w:val="Hipervnculo"/>
                <w:rFonts w:eastAsia="Arial Unicode MS"/>
                <w:noProof/>
              </w:rPr>
              <w:t>4.3</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Implementación del Plan de Trabajo</w:t>
            </w:r>
            <w:r w:rsidR="007B0F7F">
              <w:rPr>
                <w:noProof/>
                <w:webHidden/>
              </w:rPr>
              <w:tab/>
            </w:r>
            <w:r w:rsidR="007B0F7F">
              <w:rPr>
                <w:noProof/>
                <w:webHidden/>
              </w:rPr>
              <w:fldChar w:fldCharType="begin"/>
            </w:r>
            <w:r w:rsidR="007B0F7F">
              <w:rPr>
                <w:noProof/>
                <w:webHidden/>
              </w:rPr>
              <w:instrText xml:space="preserve"> PAGEREF _Toc79960095 \h </w:instrText>
            </w:r>
            <w:r w:rsidR="007B0F7F">
              <w:rPr>
                <w:noProof/>
                <w:webHidden/>
              </w:rPr>
            </w:r>
            <w:r w:rsidR="007B0F7F">
              <w:rPr>
                <w:noProof/>
                <w:webHidden/>
              </w:rPr>
              <w:fldChar w:fldCharType="separate"/>
            </w:r>
            <w:r w:rsidR="006C27BE">
              <w:rPr>
                <w:noProof/>
                <w:webHidden/>
              </w:rPr>
              <w:t>19</w:t>
            </w:r>
            <w:r w:rsidR="007B0F7F">
              <w:rPr>
                <w:noProof/>
                <w:webHidden/>
              </w:rPr>
              <w:fldChar w:fldCharType="end"/>
            </w:r>
          </w:hyperlink>
        </w:p>
        <w:p w14:paraId="0A951655" w14:textId="31165243" w:rsidR="007B0F7F" w:rsidRDefault="00A70B17">
          <w:pPr>
            <w:pStyle w:val="TDC2"/>
            <w:rPr>
              <w:rFonts w:asciiTheme="minorHAnsi" w:eastAsiaTheme="minorEastAsia" w:hAnsiTheme="minorHAnsi" w:cstheme="minorBidi"/>
              <w:b w:val="0"/>
              <w:bCs w:val="0"/>
              <w:noProof/>
              <w:lang w:val="es-CL" w:eastAsia="es-CL"/>
            </w:rPr>
          </w:pPr>
          <w:hyperlink w:anchor="_Toc79960096" w:history="1">
            <w:r w:rsidR="007B0F7F" w:rsidRPr="00333107">
              <w:rPr>
                <w:rStyle w:val="Hipervnculo"/>
                <w:rFonts w:eastAsia="Arial Unicode MS" w:cs="Arial"/>
                <w:noProof/>
              </w:rPr>
              <w:t>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TÉRMINO DEL PROYECTO</w:t>
            </w:r>
            <w:r w:rsidR="007B0F7F">
              <w:rPr>
                <w:noProof/>
                <w:webHidden/>
              </w:rPr>
              <w:tab/>
            </w:r>
            <w:r w:rsidR="007B0F7F">
              <w:rPr>
                <w:noProof/>
                <w:webHidden/>
              </w:rPr>
              <w:fldChar w:fldCharType="begin"/>
            </w:r>
            <w:r w:rsidR="007B0F7F">
              <w:rPr>
                <w:noProof/>
                <w:webHidden/>
              </w:rPr>
              <w:instrText xml:space="preserve"> PAGEREF _Toc79960096 \h </w:instrText>
            </w:r>
            <w:r w:rsidR="007B0F7F">
              <w:rPr>
                <w:noProof/>
                <w:webHidden/>
              </w:rPr>
            </w:r>
            <w:r w:rsidR="007B0F7F">
              <w:rPr>
                <w:noProof/>
                <w:webHidden/>
              </w:rPr>
              <w:fldChar w:fldCharType="separate"/>
            </w:r>
            <w:r w:rsidR="006C27BE">
              <w:rPr>
                <w:noProof/>
                <w:webHidden/>
              </w:rPr>
              <w:t>21</w:t>
            </w:r>
            <w:r w:rsidR="007B0F7F">
              <w:rPr>
                <w:noProof/>
                <w:webHidden/>
              </w:rPr>
              <w:fldChar w:fldCharType="end"/>
            </w:r>
          </w:hyperlink>
        </w:p>
        <w:p w14:paraId="148676AD" w14:textId="07E8D371" w:rsidR="007B0F7F" w:rsidRDefault="00A70B17">
          <w:pPr>
            <w:pStyle w:val="TDC2"/>
            <w:rPr>
              <w:rFonts w:asciiTheme="minorHAnsi" w:eastAsiaTheme="minorEastAsia" w:hAnsiTheme="minorHAnsi" w:cstheme="minorBidi"/>
              <w:b w:val="0"/>
              <w:bCs w:val="0"/>
              <w:noProof/>
              <w:lang w:val="es-CL" w:eastAsia="es-CL"/>
            </w:rPr>
          </w:pPr>
          <w:hyperlink w:anchor="_Toc79960097" w:history="1">
            <w:r w:rsidR="007B0F7F" w:rsidRPr="00333107">
              <w:rPr>
                <w:rStyle w:val="Hipervnculo"/>
                <w:rFonts w:eastAsia="Arial Unicode MS" w:cs="Arial"/>
                <w:noProof/>
              </w:rPr>
              <w:t>6.</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OTROS</w:t>
            </w:r>
            <w:r w:rsidR="007B0F7F">
              <w:rPr>
                <w:noProof/>
                <w:webHidden/>
              </w:rPr>
              <w:tab/>
            </w:r>
            <w:r w:rsidR="007B0F7F">
              <w:rPr>
                <w:noProof/>
                <w:webHidden/>
              </w:rPr>
              <w:fldChar w:fldCharType="begin"/>
            </w:r>
            <w:r w:rsidR="007B0F7F">
              <w:rPr>
                <w:noProof/>
                <w:webHidden/>
              </w:rPr>
              <w:instrText xml:space="preserve"> PAGEREF _Toc79960097 \h </w:instrText>
            </w:r>
            <w:r w:rsidR="007B0F7F">
              <w:rPr>
                <w:noProof/>
                <w:webHidden/>
              </w:rPr>
            </w:r>
            <w:r w:rsidR="007B0F7F">
              <w:rPr>
                <w:noProof/>
                <w:webHidden/>
              </w:rPr>
              <w:fldChar w:fldCharType="separate"/>
            </w:r>
            <w:r w:rsidR="006C27BE">
              <w:rPr>
                <w:noProof/>
                <w:webHidden/>
              </w:rPr>
              <w:t>23</w:t>
            </w:r>
            <w:r w:rsidR="007B0F7F">
              <w:rPr>
                <w:noProof/>
                <w:webHidden/>
              </w:rPr>
              <w:fldChar w:fldCharType="end"/>
            </w:r>
          </w:hyperlink>
        </w:p>
        <w:p w14:paraId="05837C61" w14:textId="63FDF543" w:rsidR="007B0F7F" w:rsidRDefault="00A70B17">
          <w:pPr>
            <w:pStyle w:val="TDC2"/>
            <w:rPr>
              <w:rFonts w:asciiTheme="minorHAnsi" w:eastAsiaTheme="minorEastAsia" w:hAnsiTheme="minorHAnsi" w:cstheme="minorBidi"/>
              <w:b w:val="0"/>
              <w:bCs w:val="0"/>
              <w:noProof/>
              <w:lang w:val="es-CL" w:eastAsia="es-CL"/>
            </w:rPr>
          </w:pPr>
          <w:hyperlink w:anchor="_Toc79960098" w:history="1">
            <w:r w:rsidR="007B0F7F" w:rsidRPr="00333107">
              <w:rPr>
                <w:rStyle w:val="Hipervnculo"/>
                <w:noProof/>
              </w:rPr>
              <w:t>ANEXO N° 1. REQUISITOS DE LA CONVOCATORIA</w:t>
            </w:r>
            <w:r w:rsidR="007B0F7F">
              <w:rPr>
                <w:noProof/>
                <w:webHidden/>
              </w:rPr>
              <w:tab/>
            </w:r>
            <w:r w:rsidR="007B0F7F">
              <w:rPr>
                <w:noProof/>
                <w:webHidden/>
              </w:rPr>
              <w:fldChar w:fldCharType="begin"/>
            </w:r>
            <w:r w:rsidR="007B0F7F">
              <w:rPr>
                <w:noProof/>
                <w:webHidden/>
              </w:rPr>
              <w:instrText xml:space="preserve"> PAGEREF _Toc79960098 \h </w:instrText>
            </w:r>
            <w:r w:rsidR="007B0F7F">
              <w:rPr>
                <w:noProof/>
                <w:webHidden/>
              </w:rPr>
            </w:r>
            <w:r w:rsidR="007B0F7F">
              <w:rPr>
                <w:noProof/>
                <w:webHidden/>
              </w:rPr>
              <w:fldChar w:fldCharType="separate"/>
            </w:r>
            <w:r w:rsidR="006C27BE">
              <w:rPr>
                <w:noProof/>
                <w:webHidden/>
              </w:rPr>
              <w:t>25</w:t>
            </w:r>
            <w:r w:rsidR="007B0F7F">
              <w:rPr>
                <w:noProof/>
                <w:webHidden/>
              </w:rPr>
              <w:fldChar w:fldCharType="end"/>
            </w:r>
          </w:hyperlink>
        </w:p>
        <w:p w14:paraId="20474B30" w14:textId="258E0FD9" w:rsidR="007B0F7F" w:rsidRDefault="00A70B17">
          <w:pPr>
            <w:pStyle w:val="TDC2"/>
            <w:rPr>
              <w:rFonts w:asciiTheme="minorHAnsi" w:eastAsiaTheme="minorEastAsia" w:hAnsiTheme="minorHAnsi" w:cstheme="minorBidi"/>
              <w:b w:val="0"/>
              <w:bCs w:val="0"/>
              <w:noProof/>
              <w:lang w:val="es-CL" w:eastAsia="es-CL"/>
            </w:rPr>
          </w:pPr>
          <w:hyperlink w:anchor="_Toc79960099" w:history="1">
            <w:r w:rsidR="007B0F7F" w:rsidRPr="00333107">
              <w:rPr>
                <w:rStyle w:val="Hipervnculo"/>
                <w:noProof/>
              </w:rPr>
              <w:t>ANEXO N° 2. ÍTEMS FINANCIABLES</w:t>
            </w:r>
            <w:r w:rsidR="007B0F7F">
              <w:rPr>
                <w:noProof/>
                <w:webHidden/>
              </w:rPr>
              <w:tab/>
            </w:r>
            <w:r w:rsidR="007B0F7F">
              <w:rPr>
                <w:noProof/>
                <w:webHidden/>
              </w:rPr>
              <w:fldChar w:fldCharType="begin"/>
            </w:r>
            <w:r w:rsidR="007B0F7F">
              <w:rPr>
                <w:noProof/>
                <w:webHidden/>
              </w:rPr>
              <w:instrText xml:space="preserve"> PAGEREF _Toc79960099 \h </w:instrText>
            </w:r>
            <w:r w:rsidR="007B0F7F">
              <w:rPr>
                <w:noProof/>
                <w:webHidden/>
              </w:rPr>
            </w:r>
            <w:r w:rsidR="007B0F7F">
              <w:rPr>
                <w:noProof/>
                <w:webHidden/>
              </w:rPr>
              <w:fldChar w:fldCharType="separate"/>
            </w:r>
            <w:r w:rsidR="006C27BE">
              <w:rPr>
                <w:noProof/>
                <w:webHidden/>
              </w:rPr>
              <w:t>29</w:t>
            </w:r>
            <w:r w:rsidR="007B0F7F">
              <w:rPr>
                <w:noProof/>
                <w:webHidden/>
              </w:rPr>
              <w:fldChar w:fldCharType="end"/>
            </w:r>
          </w:hyperlink>
        </w:p>
        <w:p w14:paraId="6A1C41E2" w14:textId="41F6AA67" w:rsidR="007B0F7F" w:rsidRDefault="00A70B17">
          <w:pPr>
            <w:pStyle w:val="TDC2"/>
            <w:rPr>
              <w:rFonts w:asciiTheme="minorHAnsi" w:eastAsiaTheme="minorEastAsia" w:hAnsiTheme="minorHAnsi" w:cstheme="minorBidi"/>
              <w:b w:val="0"/>
              <w:bCs w:val="0"/>
              <w:noProof/>
              <w:lang w:val="es-CL" w:eastAsia="es-CL"/>
            </w:rPr>
          </w:pPr>
          <w:hyperlink w:anchor="_Toc79960100" w:history="1">
            <w:r w:rsidR="007B0F7F" w:rsidRPr="00333107">
              <w:rPr>
                <w:rStyle w:val="Hipervnculo"/>
                <w:noProof/>
              </w:rPr>
              <w:t>ANEXO N° 3. DECLARACIÓN JURADA SIMPLE PROBIDAD</w:t>
            </w:r>
            <w:r w:rsidR="007B0F7F">
              <w:rPr>
                <w:noProof/>
                <w:webHidden/>
              </w:rPr>
              <w:tab/>
            </w:r>
            <w:r w:rsidR="007B0F7F">
              <w:rPr>
                <w:noProof/>
                <w:webHidden/>
              </w:rPr>
              <w:fldChar w:fldCharType="begin"/>
            </w:r>
            <w:r w:rsidR="007B0F7F">
              <w:rPr>
                <w:noProof/>
                <w:webHidden/>
              </w:rPr>
              <w:instrText xml:space="preserve"> PAGEREF _Toc79960100 \h </w:instrText>
            </w:r>
            <w:r w:rsidR="007B0F7F">
              <w:rPr>
                <w:noProof/>
                <w:webHidden/>
              </w:rPr>
            </w:r>
            <w:r w:rsidR="007B0F7F">
              <w:rPr>
                <w:noProof/>
                <w:webHidden/>
              </w:rPr>
              <w:fldChar w:fldCharType="separate"/>
            </w:r>
            <w:r w:rsidR="006C27BE">
              <w:rPr>
                <w:noProof/>
                <w:webHidden/>
              </w:rPr>
              <w:t>34</w:t>
            </w:r>
            <w:r w:rsidR="007B0F7F">
              <w:rPr>
                <w:noProof/>
                <w:webHidden/>
              </w:rPr>
              <w:fldChar w:fldCharType="end"/>
            </w:r>
          </w:hyperlink>
        </w:p>
        <w:p w14:paraId="591865F3" w14:textId="62F37990" w:rsidR="007B0F7F" w:rsidRDefault="00A70B17">
          <w:pPr>
            <w:pStyle w:val="TDC2"/>
            <w:rPr>
              <w:rFonts w:asciiTheme="minorHAnsi" w:eastAsiaTheme="minorEastAsia" w:hAnsiTheme="minorHAnsi" w:cstheme="minorBidi"/>
              <w:b w:val="0"/>
              <w:bCs w:val="0"/>
              <w:noProof/>
              <w:lang w:val="es-CL" w:eastAsia="es-CL"/>
            </w:rPr>
          </w:pPr>
          <w:hyperlink w:anchor="_Toc79960101" w:history="1">
            <w:r w:rsidR="007B0F7F" w:rsidRPr="00333107">
              <w:rPr>
                <w:rStyle w:val="Hipervnculo"/>
                <w:noProof/>
              </w:rPr>
              <w:t>ANEXO N° 4. DECLARACIÓN JURADA SIMPLE DE NO CONSANGUINEIDAD</w:t>
            </w:r>
            <w:r w:rsidR="007B0F7F">
              <w:rPr>
                <w:noProof/>
                <w:webHidden/>
              </w:rPr>
              <w:tab/>
            </w:r>
            <w:r w:rsidR="007B0F7F">
              <w:rPr>
                <w:noProof/>
                <w:webHidden/>
              </w:rPr>
              <w:fldChar w:fldCharType="begin"/>
            </w:r>
            <w:r w:rsidR="007B0F7F">
              <w:rPr>
                <w:noProof/>
                <w:webHidden/>
              </w:rPr>
              <w:instrText xml:space="preserve"> PAGEREF _Toc79960101 \h </w:instrText>
            </w:r>
            <w:r w:rsidR="007B0F7F">
              <w:rPr>
                <w:noProof/>
                <w:webHidden/>
              </w:rPr>
            </w:r>
            <w:r w:rsidR="007B0F7F">
              <w:rPr>
                <w:noProof/>
                <w:webHidden/>
              </w:rPr>
              <w:fldChar w:fldCharType="separate"/>
            </w:r>
            <w:r w:rsidR="006C27BE">
              <w:rPr>
                <w:noProof/>
                <w:webHidden/>
              </w:rPr>
              <w:t>35</w:t>
            </w:r>
            <w:r w:rsidR="007B0F7F">
              <w:rPr>
                <w:noProof/>
                <w:webHidden/>
              </w:rPr>
              <w:fldChar w:fldCharType="end"/>
            </w:r>
          </w:hyperlink>
        </w:p>
        <w:p w14:paraId="180BF5DE" w14:textId="4BCF1C2F" w:rsidR="007B0F7F" w:rsidRDefault="00A70B17">
          <w:pPr>
            <w:pStyle w:val="TDC2"/>
            <w:rPr>
              <w:rFonts w:asciiTheme="minorHAnsi" w:eastAsiaTheme="minorEastAsia" w:hAnsiTheme="minorHAnsi" w:cstheme="minorBidi"/>
              <w:b w:val="0"/>
              <w:bCs w:val="0"/>
              <w:noProof/>
              <w:lang w:val="es-CL" w:eastAsia="es-CL"/>
            </w:rPr>
          </w:pPr>
          <w:hyperlink w:anchor="_Toc79960102" w:history="1">
            <w:r w:rsidR="007B0F7F" w:rsidRPr="00333107">
              <w:rPr>
                <w:rStyle w:val="Hipervnculo"/>
                <w:noProof/>
              </w:rPr>
              <w:t xml:space="preserve">ANEXO N° 5. </w:t>
            </w:r>
            <w:r w:rsidR="007B0F7F" w:rsidRPr="00333107">
              <w:rPr>
                <w:rStyle w:val="Hipervnculo"/>
                <w:rFonts w:eastAsia="Arial Unicode MS" w:cs="Arial"/>
                <w:noProof/>
                <w:lang w:eastAsia="en-US"/>
              </w:rPr>
              <w:t>CRITERIOS DE EVALUACIÓN TÉCNICA</w:t>
            </w:r>
            <w:r w:rsidR="007B0F7F">
              <w:rPr>
                <w:noProof/>
                <w:webHidden/>
              </w:rPr>
              <w:tab/>
            </w:r>
            <w:r w:rsidR="007B0F7F">
              <w:rPr>
                <w:noProof/>
                <w:webHidden/>
              </w:rPr>
              <w:fldChar w:fldCharType="begin"/>
            </w:r>
            <w:r w:rsidR="007B0F7F">
              <w:rPr>
                <w:noProof/>
                <w:webHidden/>
              </w:rPr>
              <w:instrText xml:space="preserve"> PAGEREF _Toc79960102 \h </w:instrText>
            </w:r>
            <w:r w:rsidR="007B0F7F">
              <w:rPr>
                <w:noProof/>
                <w:webHidden/>
              </w:rPr>
            </w:r>
            <w:r w:rsidR="007B0F7F">
              <w:rPr>
                <w:noProof/>
                <w:webHidden/>
              </w:rPr>
              <w:fldChar w:fldCharType="separate"/>
            </w:r>
            <w:r w:rsidR="006C27BE">
              <w:rPr>
                <w:noProof/>
                <w:webHidden/>
              </w:rPr>
              <w:t>37</w:t>
            </w:r>
            <w:r w:rsidR="007B0F7F">
              <w:rPr>
                <w:noProof/>
                <w:webHidden/>
              </w:rPr>
              <w:fldChar w:fldCharType="end"/>
            </w:r>
          </w:hyperlink>
        </w:p>
        <w:p w14:paraId="1DE41048" w14:textId="373CEAAA" w:rsidR="007B0F7F" w:rsidRDefault="00A70B17">
          <w:pPr>
            <w:pStyle w:val="TDC2"/>
            <w:rPr>
              <w:rFonts w:asciiTheme="minorHAnsi" w:eastAsiaTheme="minorEastAsia" w:hAnsiTheme="minorHAnsi" w:cstheme="minorBidi"/>
              <w:b w:val="0"/>
              <w:bCs w:val="0"/>
              <w:noProof/>
              <w:lang w:val="es-CL" w:eastAsia="es-CL"/>
            </w:rPr>
          </w:pPr>
          <w:hyperlink w:anchor="_Toc79960103" w:history="1">
            <w:r w:rsidR="007B0F7F" w:rsidRPr="00333107">
              <w:rPr>
                <w:rStyle w:val="Hipervnculo"/>
                <w:noProof/>
              </w:rPr>
              <w:t xml:space="preserve">ANEXO N° 6. CRITERIOS DE EVALUACIÓN DEL COMITÉ DE EVALUACIÓN REGIONAL </w:t>
            </w:r>
            <w:r w:rsidR="007B0F7F" w:rsidRPr="00333107">
              <w:rPr>
                <w:rStyle w:val="Hipervnculo"/>
                <w:noProof/>
                <w:snapToGrid w:val="0"/>
              </w:rPr>
              <w:t>.</w:t>
            </w:r>
            <w:r w:rsidR="007B0F7F">
              <w:rPr>
                <w:noProof/>
                <w:webHidden/>
              </w:rPr>
              <w:tab/>
            </w:r>
            <w:r w:rsidR="007B0F7F">
              <w:rPr>
                <w:noProof/>
                <w:webHidden/>
              </w:rPr>
              <w:fldChar w:fldCharType="begin"/>
            </w:r>
            <w:r w:rsidR="007B0F7F">
              <w:rPr>
                <w:noProof/>
                <w:webHidden/>
              </w:rPr>
              <w:instrText xml:space="preserve"> PAGEREF _Toc79960103 \h </w:instrText>
            </w:r>
            <w:r w:rsidR="007B0F7F">
              <w:rPr>
                <w:noProof/>
                <w:webHidden/>
              </w:rPr>
            </w:r>
            <w:r w:rsidR="007B0F7F">
              <w:rPr>
                <w:noProof/>
                <w:webHidden/>
              </w:rPr>
              <w:fldChar w:fldCharType="separate"/>
            </w:r>
            <w:r w:rsidR="006C27BE">
              <w:rPr>
                <w:noProof/>
                <w:webHidden/>
              </w:rPr>
              <w:t>41</w:t>
            </w:r>
            <w:r w:rsidR="007B0F7F">
              <w:rPr>
                <w:noProof/>
                <w:webHidden/>
              </w:rPr>
              <w:fldChar w:fldCharType="end"/>
            </w:r>
          </w:hyperlink>
        </w:p>
        <w:p w14:paraId="39AFF723" w14:textId="724F1D31"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79960075"/>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79960076"/>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79960077"/>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79960078"/>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79960079"/>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79960080"/>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7996008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31BA134F" w14:textId="77777777" w:rsidR="005474C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43B0632F" w:rsidR="00041A98" w:rsidRPr="005474C9" w:rsidRDefault="00041A98" w:rsidP="009A4A2D">
            <w:pPr>
              <w:widowControl w:val="0"/>
              <w:jc w:val="both"/>
              <w:rPr>
                <w:b/>
                <w:sz w:val="20"/>
                <w:szCs w:val="20"/>
                <w:lang w:eastAsia="es-CL"/>
              </w:rPr>
            </w:pPr>
          </w:p>
        </w:tc>
      </w:tr>
      <w:tr w:rsidR="00F262F1" w:rsidRPr="00B93A85" w14:paraId="3E9E2618" w14:textId="77777777" w:rsidTr="002E7EE6">
        <w:trPr>
          <w:trHeight w:val="155"/>
        </w:trPr>
        <w:tc>
          <w:tcPr>
            <w:tcW w:w="1276" w:type="dxa"/>
            <w:tcMar>
              <w:top w:w="57" w:type="dxa"/>
              <w:bottom w:w="57" w:type="dxa"/>
            </w:tcMar>
          </w:tcPr>
          <w:p w14:paraId="598ECD31" w14:textId="77777777" w:rsidR="00F262F1" w:rsidRPr="00B93A85" w:rsidRDefault="00F262F1" w:rsidP="00735A81">
            <w:pPr>
              <w:rPr>
                <w:rFonts w:eastAsiaTheme="minorHAnsi"/>
                <w:sz w:val="20"/>
                <w:szCs w:val="20"/>
                <w:lang w:eastAsia="es-CL"/>
              </w:rPr>
            </w:pPr>
          </w:p>
        </w:tc>
        <w:tc>
          <w:tcPr>
            <w:tcW w:w="1418" w:type="dxa"/>
            <w:tcMar>
              <w:top w:w="57" w:type="dxa"/>
              <w:left w:w="70" w:type="dxa"/>
              <w:bottom w:w="57" w:type="dxa"/>
              <w:right w:w="70" w:type="dxa"/>
            </w:tcMar>
          </w:tcPr>
          <w:p w14:paraId="5662AFCF" w14:textId="0957CBA4" w:rsidR="00F262F1" w:rsidRPr="00F262F1" w:rsidRDefault="00F262F1" w:rsidP="00735A81">
            <w:pPr>
              <w:rPr>
                <w:sz w:val="19"/>
                <w:szCs w:val="19"/>
              </w:rPr>
            </w:pPr>
            <w:r w:rsidRPr="00F262F1">
              <w:rPr>
                <w:sz w:val="19"/>
                <w:szCs w:val="19"/>
              </w:rPr>
              <w:t>Servicios esenciales para el funcionamiento del negocio</w:t>
            </w:r>
          </w:p>
        </w:tc>
        <w:tc>
          <w:tcPr>
            <w:tcW w:w="6237" w:type="dxa"/>
            <w:tcMar>
              <w:top w:w="57" w:type="dxa"/>
              <w:left w:w="70" w:type="dxa"/>
              <w:bottom w:w="57" w:type="dxa"/>
              <w:right w:w="70" w:type="dxa"/>
            </w:tcMar>
          </w:tcPr>
          <w:p w14:paraId="22FF7E54" w14:textId="1C848540" w:rsidR="00F262F1" w:rsidRPr="00B93A85" w:rsidRDefault="00F262F1"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7996008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79960083"/>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79960084"/>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79960085"/>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A1A3F">
        <w:trPr>
          <w:trHeight w:val="340"/>
          <w:jc w:val="center"/>
        </w:trPr>
        <w:tc>
          <w:tcPr>
            <w:tcW w:w="45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673"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1A1A3F">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1A1A3F">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1A1A3F">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1A1A3F">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1A1A3F">
        <w:trPr>
          <w:trHeight w:val="32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1A1A3F">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1A1A3F">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1A1A3F">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1A1A3F">
        <w:trPr>
          <w:trHeight w:val="300"/>
          <w:jc w:val="center"/>
        </w:trPr>
        <w:tc>
          <w:tcPr>
            <w:tcW w:w="457"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673"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470DC7AB"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195B75">
        <w:rPr>
          <w:rFonts w:eastAsia="Arial Unicode MS" w:cs="Arial"/>
          <w:szCs w:val="22"/>
          <w:lang w:val="es-CL"/>
        </w:rPr>
        <w:t xml:space="preserve">y disminución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0086"/>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7D7C0B8D" w14:textId="77777777" w:rsidR="009D210C" w:rsidRDefault="009D210C" w:rsidP="009D210C">
      <w:pPr>
        <w:jc w:val="both"/>
        <w:rPr>
          <w:color w:val="000000"/>
          <w:szCs w:val="22"/>
          <w:bdr w:val="none" w:sz="0" w:space="0" w:color="auto" w:frame="1"/>
        </w:rPr>
      </w:pPr>
      <w:r>
        <w:rPr>
          <w:color w:val="000000"/>
          <w:szCs w:val="22"/>
          <w:bdr w:val="none" w:sz="0" w:space="0" w:color="auto" w:frame="1"/>
        </w:rPr>
        <w:t xml:space="preserve">Para que las personas interesadas realicen consultas, Sercotec dispondrá de Agentes Operadores. Para esta convocatoria, el Agente asignado es: </w:t>
      </w:r>
      <w:r>
        <w:rPr>
          <w:szCs w:val="22"/>
          <w:bdr w:val="none" w:sz="0" w:space="0" w:color="auto" w:frame="1"/>
        </w:rPr>
        <w:t xml:space="preserve">SERCOF, </w:t>
      </w:r>
      <w:hyperlink r:id="rId21" w:history="1">
        <w:r>
          <w:rPr>
            <w:rStyle w:val="Hipervnculo"/>
            <w:szCs w:val="22"/>
            <w:bdr w:val="none" w:sz="0" w:space="0" w:color="auto" w:frame="1"/>
          </w:rPr>
          <w:t>cflores@sercof.net</w:t>
        </w:r>
      </w:hyperlink>
      <w:r>
        <w:rPr>
          <w:szCs w:val="22"/>
          <w:bdr w:val="none" w:sz="0" w:space="0" w:color="auto" w:frame="1"/>
        </w:rPr>
        <w:t>, Dirección: Gabriel González Videla 1771, La Serena, teléfono 935036658.</w:t>
      </w:r>
      <w:r>
        <w:rPr>
          <w:color w:val="FF0000"/>
          <w:szCs w:val="22"/>
          <w:bdr w:val="none" w:sz="0" w:space="0" w:color="auto" w:frame="1"/>
        </w:rPr>
        <w:t xml:space="preserve"> </w:t>
      </w:r>
      <w:r>
        <w:rPr>
          <w:color w:val="000000"/>
          <w:szCs w:val="22"/>
          <w:bdr w:val="none" w:sz="0" w:space="0" w:color="auto" w:frame="1"/>
        </w:rPr>
        <w:t xml:space="preserve">Además, pueden recurrir a los </w:t>
      </w:r>
      <w:r>
        <w:rPr>
          <w:b/>
          <w:color w:val="000000"/>
          <w:szCs w:val="22"/>
          <w:bdr w:val="none" w:sz="0" w:space="0" w:color="auto" w:frame="1"/>
        </w:rPr>
        <w:t>Puntos Mipe</w:t>
      </w:r>
      <w:r>
        <w:rPr>
          <w:color w:val="000000"/>
          <w:szCs w:val="22"/>
          <w:bdr w:val="none" w:sz="0" w:space="0" w:color="auto" w:frame="1"/>
        </w:rPr>
        <w:t xml:space="preserve"> </w:t>
      </w:r>
      <w:r>
        <w:rPr>
          <w:color w:val="000000"/>
          <w:szCs w:val="22"/>
          <w:bdr w:val="none" w:sz="0" w:space="0" w:color="auto" w:frame="1"/>
        </w:rPr>
        <w:lastRenderedPageBreak/>
        <w:t xml:space="preserve">ubicados en las oficinas regionales de Sercotec, por teléfono, o bien, en forma virtual ingresando a </w:t>
      </w:r>
      <w:hyperlink r:id="rId22" w:history="1">
        <w:r>
          <w:rPr>
            <w:rStyle w:val="Hipervnculo"/>
            <w:szCs w:val="22"/>
            <w:bdr w:val="none" w:sz="0" w:space="0" w:color="auto" w:frame="1"/>
          </w:rPr>
          <w:t>www.sercotec.cl</w:t>
        </w:r>
      </w:hyperlink>
      <w:r>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0087"/>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0088"/>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0089"/>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5E98E362" w14:textId="77777777" w:rsidR="00495D80" w:rsidRDefault="00495D80" w:rsidP="00495D80">
      <w:pPr>
        <w:pStyle w:val="Ttulo2"/>
        <w:numPr>
          <w:ilvl w:val="0"/>
          <w:numId w:val="0"/>
        </w:numPr>
        <w:spacing w:before="0" w:after="0"/>
        <w:ind w:left="567"/>
        <w:jc w:val="both"/>
        <w:rPr>
          <w:rFonts w:cs="Arial"/>
          <w:szCs w:val="22"/>
          <w:lang w:val="es-CL"/>
        </w:rPr>
      </w:pPr>
      <w:bookmarkStart w:id="44" w:name="_Toc79960090"/>
    </w:p>
    <w:p w14:paraId="151BE188" w14:textId="0873D401" w:rsidR="007F647B" w:rsidRDefault="007F647B" w:rsidP="005F643E">
      <w:pPr>
        <w:pStyle w:val="Ttulo2"/>
        <w:numPr>
          <w:ilvl w:val="1"/>
          <w:numId w:val="13"/>
        </w:numPr>
        <w:spacing w:before="0" w:after="0"/>
        <w:ind w:left="567" w:hanging="567"/>
        <w:jc w:val="both"/>
        <w:rPr>
          <w:rFonts w:cs="Arial"/>
          <w:szCs w:val="22"/>
          <w:lang w:val="es-CL"/>
        </w:rPr>
      </w:pPr>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0091"/>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BF25B3" w:rsidRPr="00B93A85" w14:paraId="5E181637" w14:textId="77777777" w:rsidTr="00940818">
        <w:trPr>
          <w:trHeight w:val="515"/>
          <w:jc w:val="center"/>
        </w:trPr>
        <w:tc>
          <w:tcPr>
            <w:tcW w:w="4123" w:type="pct"/>
            <w:shd w:val="clear" w:color="auto" w:fill="auto"/>
            <w:vAlign w:val="center"/>
          </w:tcPr>
          <w:p w14:paraId="77892BD6" w14:textId="0C9EB884" w:rsidR="00BF25B3" w:rsidRPr="00BF25B3" w:rsidRDefault="00BF25B3" w:rsidP="00BF25B3">
            <w:pPr>
              <w:pStyle w:val="Prrafodelista"/>
              <w:numPr>
                <w:ilvl w:val="0"/>
                <w:numId w:val="18"/>
              </w:numPr>
              <w:ind w:left="306" w:hanging="284"/>
              <w:jc w:val="both"/>
              <w:rPr>
                <w:rFonts w:eastAsia="Arial Unicode MS" w:cstheme="minorHAnsi"/>
                <w:bCs/>
                <w:szCs w:val="22"/>
              </w:rPr>
            </w:pPr>
            <w:r w:rsidRPr="00BF25B3">
              <w:rPr>
                <w:rFonts w:eastAsia="Arial Unicode MS" w:cs="Arial"/>
                <w:bCs/>
                <w:sz w:val="20"/>
                <w:szCs w:val="18"/>
              </w:rPr>
              <w:t xml:space="preserve">Empresas postulantes clientes de los Centros de Negocios de la Región de Coquimbo </w:t>
            </w:r>
          </w:p>
        </w:tc>
        <w:tc>
          <w:tcPr>
            <w:tcW w:w="877" w:type="pct"/>
            <w:shd w:val="clear" w:color="auto" w:fill="auto"/>
            <w:vAlign w:val="center"/>
          </w:tcPr>
          <w:p w14:paraId="6463A75A" w14:textId="77777777" w:rsidR="00BF25B3" w:rsidRPr="00BF25B3" w:rsidRDefault="00BF25B3" w:rsidP="00BF25B3">
            <w:pPr>
              <w:jc w:val="center"/>
              <w:rPr>
                <w:rFonts w:eastAsia="Arial Unicode MS" w:cstheme="minorHAnsi"/>
                <w:bCs/>
                <w:sz w:val="20"/>
                <w:szCs w:val="22"/>
              </w:rPr>
            </w:pPr>
            <w:r w:rsidRPr="00BF25B3">
              <w:rPr>
                <w:rFonts w:eastAsia="Arial Unicode MS" w:cstheme="minorHAnsi"/>
                <w:bCs/>
                <w:sz w:val="20"/>
                <w:szCs w:val="22"/>
              </w:rPr>
              <w:t>20%</w:t>
            </w:r>
          </w:p>
        </w:tc>
      </w:tr>
      <w:tr w:rsidR="00BF25B3"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26941548" w:rsidR="00BF25B3" w:rsidRPr="00BF25B3" w:rsidRDefault="00BF25B3" w:rsidP="00BF25B3">
            <w:pPr>
              <w:pStyle w:val="Prrafodelista"/>
              <w:numPr>
                <w:ilvl w:val="0"/>
                <w:numId w:val="18"/>
              </w:numPr>
              <w:ind w:left="306" w:hanging="284"/>
              <w:jc w:val="both"/>
              <w:rPr>
                <w:rFonts w:eastAsia="Arial Unicode MS" w:cstheme="minorHAnsi"/>
                <w:bCs/>
                <w:szCs w:val="22"/>
              </w:rPr>
            </w:pPr>
            <w:r w:rsidRPr="00BF25B3">
              <w:rPr>
                <w:rFonts w:eastAsia="Arial Unicode MS" w:cs="Arial"/>
                <w:bCs/>
                <w:sz w:val="20"/>
                <w:szCs w:val="18"/>
              </w:rPr>
              <w:lastRenderedPageBreak/>
              <w:t>Implementación de ideas de negocios sustentables.</w:t>
            </w:r>
          </w:p>
        </w:tc>
        <w:tc>
          <w:tcPr>
            <w:tcW w:w="877" w:type="pct"/>
            <w:tcBorders>
              <w:bottom w:val="single" w:sz="4" w:space="0" w:color="auto"/>
            </w:tcBorders>
            <w:shd w:val="clear" w:color="auto" w:fill="auto"/>
            <w:vAlign w:val="center"/>
          </w:tcPr>
          <w:p w14:paraId="25F11044" w14:textId="77777777" w:rsidR="00BF25B3" w:rsidRPr="00BF25B3" w:rsidRDefault="00BF25B3" w:rsidP="00BF25B3">
            <w:pPr>
              <w:jc w:val="center"/>
              <w:rPr>
                <w:rFonts w:eastAsia="Arial Unicode MS" w:cstheme="minorHAnsi"/>
                <w:bCs/>
                <w:sz w:val="20"/>
                <w:szCs w:val="22"/>
              </w:rPr>
            </w:pPr>
            <w:r w:rsidRPr="00BF25B3">
              <w:rPr>
                <w:rFonts w:eastAsia="Arial Unicode MS" w:cstheme="minorHAnsi"/>
                <w:bCs/>
                <w:sz w:val="20"/>
                <w:szCs w:val="22"/>
              </w:rPr>
              <w:t xml:space="preserve">20% </w:t>
            </w:r>
          </w:p>
        </w:tc>
      </w:tr>
      <w:tr w:rsidR="00BF25B3" w:rsidRPr="00B93A85" w14:paraId="07F6A942" w14:textId="77777777" w:rsidTr="00940818">
        <w:trPr>
          <w:jc w:val="center"/>
        </w:trPr>
        <w:tc>
          <w:tcPr>
            <w:tcW w:w="4123" w:type="pct"/>
            <w:shd w:val="pct15" w:color="auto" w:fill="FFFFFF" w:themeFill="background1"/>
            <w:vAlign w:val="center"/>
          </w:tcPr>
          <w:p w14:paraId="0D93E064" w14:textId="77777777" w:rsidR="00BF25B3" w:rsidRPr="00176AC1" w:rsidRDefault="00BF25B3" w:rsidP="00BF25B3">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BF25B3" w:rsidRPr="00176AC1" w:rsidRDefault="00BF25B3" w:rsidP="00BF25B3">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0092"/>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0093"/>
      <w:r w:rsidRPr="00373543">
        <w:rPr>
          <w:rFonts w:eastAsia="Arial Unicode MS"/>
          <w:szCs w:val="22"/>
        </w:rPr>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w:t>
      </w:r>
      <w:r w:rsidRPr="00373543">
        <w:rPr>
          <w:rFonts w:cs="Arial"/>
          <w:szCs w:val="22"/>
        </w:rPr>
        <w:lastRenderedPageBreak/>
        <w:t>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0094"/>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lastRenderedPageBreak/>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0095"/>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lastRenderedPageBreak/>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0DDF159E"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3A2912">
              <w:rPr>
                <w:szCs w:val="22"/>
              </w:rPr>
              <w:t xml:space="preserve">segundo </w:t>
            </w:r>
            <w:r w:rsidR="00F723EB">
              <w:rPr>
                <w:szCs w:val="22"/>
              </w:rPr>
              <w:t>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0096"/>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lastRenderedPageBreak/>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3EE23554"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C43DCC">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w:t>
      </w:r>
      <w:r w:rsidRPr="00B93A85">
        <w:rPr>
          <w:rFonts w:eastAsia="Arial Unicode MS" w:cs="Arial"/>
          <w:szCs w:val="22"/>
        </w:rPr>
        <w:lastRenderedPageBreak/>
        <w:t>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0097"/>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0098"/>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A70B17"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7996009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3E12D53C"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15197AB9" w:rsidR="00B01203" w:rsidRPr="00F262F1" w:rsidRDefault="008A29CB" w:rsidP="00F262F1">
            <w:pPr>
              <w:widowControl w:val="0"/>
              <w:ind w:left="356"/>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F262F1" w:rsidRPr="00B93A85" w14:paraId="62044C34" w14:textId="77777777" w:rsidTr="00D301AA">
        <w:tc>
          <w:tcPr>
            <w:tcW w:w="1776" w:type="dxa"/>
          </w:tcPr>
          <w:p w14:paraId="23162424" w14:textId="28F72586" w:rsidR="00F262F1" w:rsidRPr="00B93A85" w:rsidRDefault="00F262F1" w:rsidP="00D301AA">
            <w:pPr>
              <w:numPr>
                <w:ilvl w:val="0"/>
                <w:numId w:val="6"/>
              </w:numPr>
              <w:ind w:left="356" w:hanging="356"/>
              <w:rPr>
                <w:rFonts w:cs="Arial"/>
                <w:b/>
                <w:bCs/>
                <w:snapToGrid w:val="0"/>
                <w:sz w:val="20"/>
                <w:lang w:val="es-CL"/>
              </w:rPr>
            </w:pPr>
            <w:r w:rsidRPr="005474C9">
              <w:rPr>
                <w:rFonts w:cs="Calibri"/>
                <w:b/>
                <w:sz w:val="20"/>
                <w:szCs w:val="20"/>
                <w:lang w:eastAsia="es-CL"/>
              </w:rPr>
              <w:lastRenderedPageBreak/>
              <w:t>Servicios esenciales para el funcionamiento del negocio</w:t>
            </w:r>
          </w:p>
        </w:tc>
        <w:tc>
          <w:tcPr>
            <w:tcW w:w="7088" w:type="dxa"/>
          </w:tcPr>
          <w:p w14:paraId="2523BCE1" w14:textId="77777777" w:rsidR="00F262F1" w:rsidRPr="00037E36" w:rsidRDefault="00F262F1" w:rsidP="00F262F1">
            <w:pPr>
              <w:widowControl w:val="0"/>
              <w:ind w:left="356"/>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empresa de transporte de pasajeros, el servicio de </w:t>
            </w:r>
            <w:r w:rsidRPr="00F262F1">
              <w:rPr>
                <w:rFonts w:cs="Arial"/>
                <w:bCs/>
                <w:snapToGrid w:val="0"/>
                <w:sz w:val="20"/>
                <w:lang w:val="es-CL"/>
              </w:rPr>
              <w:t>mantención</w:t>
            </w:r>
            <w:r w:rsidRPr="00037E36">
              <w:rPr>
                <w:rFonts w:cs="Calibri"/>
                <w:sz w:val="20"/>
                <w:szCs w:val="20"/>
                <w:lang w:eastAsia="es-CL"/>
              </w:rPr>
              <w:t xml:space="preserve"> de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6711B8B6" w14:textId="77777777" w:rsidR="00F262F1" w:rsidRDefault="00F262F1" w:rsidP="00F262F1">
            <w:pPr>
              <w:widowControl w:val="0"/>
              <w:ind w:left="360"/>
              <w:jc w:val="both"/>
              <w:rPr>
                <w:rFonts w:cs="Calibri"/>
                <w:sz w:val="20"/>
                <w:szCs w:val="20"/>
                <w:lang w:eastAsia="es-CL"/>
              </w:rPr>
            </w:pPr>
          </w:p>
          <w:p w14:paraId="237531CD" w14:textId="1D1EDA07" w:rsidR="00F262F1" w:rsidRPr="00F262F1" w:rsidRDefault="00F262F1" w:rsidP="00F262F1">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0100"/>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5B83A529"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495D80">
        <w:rPr>
          <w:b/>
        </w:rPr>
        <w:t>Coquimbo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0101"/>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376EF68A" w14:textId="77777777" w:rsidR="00BF25B3" w:rsidRPr="00BF25B3" w:rsidRDefault="00BF25B3" w:rsidP="00BF25B3">
      <w:pPr>
        <w:numPr>
          <w:ilvl w:val="0"/>
          <w:numId w:val="9"/>
        </w:numPr>
        <w:jc w:val="both"/>
        <w:rPr>
          <w:snapToGrid w:val="0"/>
        </w:rPr>
      </w:pPr>
      <w:r w:rsidRPr="00BF25B3">
        <w:rPr>
          <w:snapToGrid w:val="0"/>
        </w:rPr>
        <w:t xml:space="preserve">El gasto rendido en el ítem de </w:t>
      </w:r>
      <w:r w:rsidRPr="00BF25B3">
        <w:rPr>
          <w:snapToGrid w:val="0"/>
          <w:u w:val="single"/>
        </w:rPr>
        <w:t xml:space="preserve">Acciones de Marketing (Promoción, Publicidad y Difusión) </w:t>
      </w:r>
      <w:r w:rsidRPr="00BF25B3">
        <w:rPr>
          <w:b/>
          <w:snapToGrid w:val="0"/>
          <w:u w:val="single"/>
        </w:rPr>
        <w:t>NO</w:t>
      </w:r>
      <w:r w:rsidRPr="00BF25B3">
        <w:rPr>
          <w:snapToGrid w:val="0"/>
          <w:u w:val="single"/>
        </w:rPr>
        <w:t xml:space="preserve"> corresponde</w:t>
      </w:r>
      <w:r w:rsidRPr="00BF25B3">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BF25B3">
        <w:rPr>
          <w:rFonts w:ascii="Calibri" w:hAnsi="Calibri" w:cs="Calibri"/>
          <w:snapToGrid w:val="0"/>
        </w:rPr>
        <w:t> </w:t>
      </w:r>
      <w:r w:rsidRPr="00BF25B3">
        <w:rPr>
          <w:snapToGrid w:val="0"/>
        </w:rPr>
        <w:t>hermanos).</w:t>
      </w:r>
    </w:p>
    <w:p w14:paraId="36F4DD95" w14:textId="77777777" w:rsidR="00BF25B3" w:rsidRPr="00BF25B3" w:rsidRDefault="00BF25B3" w:rsidP="00BF25B3">
      <w:pPr>
        <w:ind w:left="1065"/>
        <w:jc w:val="both"/>
        <w:rPr>
          <w:snapToGrid w:val="0"/>
        </w:rPr>
      </w:pPr>
    </w:p>
    <w:p w14:paraId="6AE5619C" w14:textId="77777777" w:rsidR="00BF25B3" w:rsidRPr="00BF25B3" w:rsidRDefault="00BF25B3" w:rsidP="00BF25B3">
      <w:pPr>
        <w:numPr>
          <w:ilvl w:val="0"/>
          <w:numId w:val="9"/>
        </w:numPr>
        <w:jc w:val="both"/>
        <w:rPr>
          <w:snapToGrid w:val="0"/>
        </w:rPr>
      </w:pPr>
      <w:r w:rsidRPr="00BF25B3">
        <w:rPr>
          <w:snapToGrid w:val="0"/>
        </w:rPr>
        <w:t xml:space="preserve">El gasto rendido en ítem de </w:t>
      </w:r>
      <w:r w:rsidRPr="00BF25B3">
        <w:rPr>
          <w:snapToGrid w:val="0"/>
          <w:u w:val="single"/>
        </w:rPr>
        <w:t xml:space="preserve">Activos </w:t>
      </w:r>
      <w:r w:rsidRPr="00BF25B3">
        <w:rPr>
          <w:b/>
          <w:bCs/>
          <w:snapToGrid w:val="0"/>
          <w:u w:val="single"/>
        </w:rPr>
        <w:t xml:space="preserve">NO </w:t>
      </w:r>
      <w:r w:rsidRPr="00BF25B3">
        <w:rPr>
          <w:snapToGrid w:val="0"/>
          <w:u w:val="single"/>
        </w:rPr>
        <w:t>corresponde</w:t>
      </w:r>
      <w:r w:rsidRPr="00BF25B3">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7CDE9E9F" w14:textId="77777777" w:rsidR="00BF25B3" w:rsidRPr="00BF25B3" w:rsidRDefault="00BF25B3" w:rsidP="00BF25B3">
      <w:pPr>
        <w:ind w:left="1065"/>
        <w:jc w:val="both"/>
        <w:rPr>
          <w:bCs/>
          <w:snapToGrid w:val="0"/>
        </w:rPr>
      </w:pPr>
    </w:p>
    <w:p w14:paraId="03782AD5" w14:textId="77777777" w:rsidR="00BF25B3" w:rsidRPr="00BF25B3" w:rsidRDefault="00BF25B3" w:rsidP="00BF25B3">
      <w:pPr>
        <w:numPr>
          <w:ilvl w:val="0"/>
          <w:numId w:val="9"/>
        </w:numPr>
        <w:jc w:val="both"/>
        <w:rPr>
          <w:bCs/>
          <w:snapToGrid w:val="0"/>
        </w:rPr>
      </w:pPr>
      <w:r w:rsidRPr="00BF25B3">
        <w:rPr>
          <w:bCs/>
          <w:snapToGrid w:val="0"/>
        </w:rPr>
        <w:t xml:space="preserve">El gasto rendido asociado al servicio de flete en sub ítem </w:t>
      </w:r>
      <w:r w:rsidRPr="00BF25B3">
        <w:rPr>
          <w:bCs/>
          <w:snapToGrid w:val="0"/>
          <w:u w:val="single"/>
        </w:rPr>
        <w:t xml:space="preserve">de Activos </w:t>
      </w:r>
      <w:r w:rsidRPr="00BF25B3">
        <w:rPr>
          <w:b/>
          <w:bCs/>
          <w:snapToGrid w:val="0"/>
          <w:u w:val="single"/>
        </w:rPr>
        <w:t>NO</w:t>
      </w:r>
      <w:r w:rsidRPr="00BF25B3">
        <w:rPr>
          <w:bCs/>
          <w:snapToGrid w:val="0"/>
          <w:u w:val="single"/>
        </w:rPr>
        <w:t xml:space="preserve"> corresponde al pago</w:t>
      </w:r>
      <w:r w:rsidRPr="00BF25B3">
        <w:rPr>
          <w:bCs/>
          <w:snapToGrid w:val="0"/>
        </w:rPr>
        <w:t xml:space="preserve"> a alguno de los socios, representantes legales, ni de sus respectivos cónyuges, conviviente civil y parientes por consanguineidad y afinidad, hasta segundo grado inclusive (hijos, padre, madre y hermanos).</w:t>
      </w:r>
    </w:p>
    <w:p w14:paraId="340FE49A" w14:textId="77777777" w:rsidR="00BF25B3" w:rsidRPr="00BF25B3" w:rsidRDefault="00BF25B3" w:rsidP="00BF25B3">
      <w:pPr>
        <w:ind w:left="1065"/>
        <w:jc w:val="both"/>
        <w:rPr>
          <w:snapToGrid w:val="0"/>
        </w:rPr>
      </w:pPr>
    </w:p>
    <w:p w14:paraId="60C1BCC3" w14:textId="77777777" w:rsidR="00BF25B3" w:rsidRPr="00BF25B3" w:rsidRDefault="00BF25B3" w:rsidP="00BF25B3">
      <w:pPr>
        <w:numPr>
          <w:ilvl w:val="0"/>
          <w:numId w:val="9"/>
        </w:numPr>
        <w:jc w:val="both"/>
        <w:rPr>
          <w:snapToGrid w:val="0"/>
        </w:rPr>
      </w:pPr>
      <w:r w:rsidRPr="00BF25B3">
        <w:rPr>
          <w:snapToGrid w:val="0"/>
        </w:rPr>
        <w:t xml:space="preserve">El gasto rendido en ítem de </w:t>
      </w:r>
      <w:r w:rsidRPr="00BF25B3">
        <w:rPr>
          <w:snapToGrid w:val="0"/>
          <w:u w:val="single"/>
        </w:rPr>
        <w:t xml:space="preserve">habilitación de infraestructura </w:t>
      </w:r>
      <w:r w:rsidRPr="00BF25B3">
        <w:rPr>
          <w:b/>
          <w:snapToGrid w:val="0"/>
          <w:u w:val="single"/>
        </w:rPr>
        <w:t>NO</w:t>
      </w:r>
      <w:r w:rsidRPr="00BF25B3">
        <w:rPr>
          <w:b/>
          <w:bCs/>
          <w:snapToGrid w:val="0"/>
          <w:u w:val="single"/>
        </w:rPr>
        <w:t xml:space="preserve"> </w:t>
      </w:r>
      <w:r w:rsidRPr="00BF25B3">
        <w:rPr>
          <w:snapToGrid w:val="0"/>
          <w:u w:val="single"/>
        </w:rPr>
        <w:t>corresponde</w:t>
      </w:r>
      <w:r w:rsidRPr="00BF25B3">
        <w:rPr>
          <w:snapToGrid w:val="0"/>
        </w:rPr>
        <w:t xml:space="preserve"> </w:t>
      </w:r>
      <w:r w:rsidRPr="00BF25B3">
        <w:rPr>
          <w:bCs/>
          <w:snapToGrid w:val="0"/>
          <w:u w:val="single"/>
        </w:rPr>
        <w:t>al pago</w:t>
      </w:r>
      <w:r w:rsidRPr="00BF25B3">
        <w:rPr>
          <w:snapToGrid w:val="0"/>
        </w:rPr>
        <w:t xml:space="preserve"> de alguno de los socios, de representantes legales, ni de respectivos cónyuges, conviviente civil y parientes por consanguineidad y afinidad, hasta el segundo grado inclusive (hijos, padres, abuelos, hermanos).</w:t>
      </w:r>
    </w:p>
    <w:p w14:paraId="0373765C" w14:textId="77777777" w:rsidR="00BF25B3" w:rsidRPr="00BF25B3" w:rsidRDefault="00BF25B3" w:rsidP="00BF25B3">
      <w:pPr>
        <w:ind w:left="1065"/>
        <w:jc w:val="both"/>
        <w:rPr>
          <w:bCs/>
          <w:snapToGrid w:val="0"/>
        </w:rPr>
      </w:pPr>
    </w:p>
    <w:p w14:paraId="7F906203" w14:textId="77777777" w:rsidR="00BF25B3" w:rsidRPr="00BF25B3" w:rsidRDefault="00BF25B3" w:rsidP="00BF25B3">
      <w:pPr>
        <w:numPr>
          <w:ilvl w:val="0"/>
          <w:numId w:val="9"/>
        </w:numPr>
        <w:jc w:val="both"/>
        <w:rPr>
          <w:bCs/>
          <w:snapToGrid w:val="0"/>
        </w:rPr>
      </w:pPr>
      <w:r w:rsidRPr="00BF25B3">
        <w:rPr>
          <w:bCs/>
          <w:snapToGrid w:val="0"/>
        </w:rPr>
        <w:t xml:space="preserve">El gasto rendido asociado al servicio de flete en sub ítem </w:t>
      </w:r>
      <w:r w:rsidRPr="00BF25B3">
        <w:rPr>
          <w:bCs/>
          <w:snapToGrid w:val="0"/>
          <w:u w:val="single"/>
        </w:rPr>
        <w:t xml:space="preserve">habilitación de infraestructura </w:t>
      </w:r>
      <w:r w:rsidRPr="00BF25B3">
        <w:rPr>
          <w:b/>
          <w:bCs/>
          <w:snapToGrid w:val="0"/>
          <w:u w:val="single"/>
        </w:rPr>
        <w:t>NO</w:t>
      </w:r>
      <w:r w:rsidRPr="00BF25B3">
        <w:rPr>
          <w:bCs/>
          <w:snapToGrid w:val="0"/>
          <w:u w:val="single"/>
        </w:rPr>
        <w:t xml:space="preserve"> corresponde al pago</w:t>
      </w:r>
      <w:r w:rsidRPr="00BF25B3">
        <w:rPr>
          <w:bCs/>
          <w:snapToGrid w:val="0"/>
        </w:rPr>
        <w:t xml:space="preserve"> a alguno de los socios, representantes legales, ni de sus respectivos cónyuges, conviviente civil y parientes por consanguineidad y afinidad, hasta segundo grado inclusive (hijos, padre, madre y hermanos).</w:t>
      </w:r>
    </w:p>
    <w:p w14:paraId="610D0EF0" w14:textId="77777777" w:rsidR="00BF25B3" w:rsidRPr="00BF25B3" w:rsidRDefault="00BF25B3" w:rsidP="00BF25B3">
      <w:pPr>
        <w:ind w:left="1065"/>
        <w:jc w:val="both"/>
        <w:rPr>
          <w:snapToGrid w:val="0"/>
        </w:rPr>
      </w:pPr>
    </w:p>
    <w:p w14:paraId="4D030526" w14:textId="77777777" w:rsidR="00BF25B3" w:rsidRPr="00BF25B3" w:rsidRDefault="00BF25B3" w:rsidP="00BF25B3">
      <w:pPr>
        <w:numPr>
          <w:ilvl w:val="0"/>
          <w:numId w:val="9"/>
        </w:numPr>
        <w:jc w:val="both"/>
        <w:rPr>
          <w:snapToGrid w:val="0"/>
        </w:rPr>
      </w:pPr>
      <w:r w:rsidRPr="00BF25B3">
        <w:rPr>
          <w:snapToGrid w:val="0"/>
        </w:rPr>
        <w:t>El gasto rendido en ítem de</w:t>
      </w:r>
      <w:r w:rsidRPr="00BF25B3">
        <w:rPr>
          <w:rFonts w:ascii="Calibri" w:hAnsi="Calibri" w:cs="Calibri"/>
          <w:snapToGrid w:val="0"/>
        </w:rPr>
        <w:t> </w:t>
      </w:r>
      <w:r w:rsidRPr="00BF25B3">
        <w:rPr>
          <w:snapToGrid w:val="0"/>
          <w:u w:val="single"/>
        </w:rPr>
        <w:t xml:space="preserve">Nuevas contrataciones </w:t>
      </w:r>
      <w:r w:rsidRPr="00BF25B3">
        <w:rPr>
          <w:b/>
          <w:bCs/>
          <w:snapToGrid w:val="0"/>
          <w:u w:val="single"/>
        </w:rPr>
        <w:t xml:space="preserve">NO </w:t>
      </w:r>
      <w:r w:rsidRPr="00BF25B3">
        <w:rPr>
          <w:snapToGrid w:val="0"/>
          <w:u w:val="single"/>
        </w:rPr>
        <w:t xml:space="preserve">corresponde </w:t>
      </w:r>
      <w:r w:rsidRPr="00BF25B3">
        <w:rPr>
          <w:snapToGrid w:val="0"/>
        </w:rPr>
        <w:t xml:space="preserve">a mi propia remuneración, de mi cónyuge, ni de mis socios, representantes legales, ni de sus </w:t>
      </w:r>
      <w:r w:rsidRPr="00BF25B3">
        <w:rPr>
          <w:snapToGrid w:val="0"/>
        </w:rPr>
        <w:lastRenderedPageBreak/>
        <w:t>respectivos cónyuges, conviviente civil, hijos y parientes por consanguineidad y afinidad, hasta el segundo grado inclusive (hijos, padres, abuelos y hermanos).</w:t>
      </w:r>
    </w:p>
    <w:p w14:paraId="07E9553B" w14:textId="77777777" w:rsidR="00BF25B3" w:rsidRPr="00BF25B3" w:rsidRDefault="00BF25B3" w:rsidP="00BF25B3">
      <w:pPr>
        <w:ind w:left="1065"/>
        <w:jc w:val="both"/>
        <w:rPr>
          <w:snapToGrid w:val="0"/>
        </w:rPr>
      </w:pPr>
    </w:p>
    <w:p w14:paraId="1D77646B" w14:textId="77777777" w:rsidR="00BF25B3" w:rsidRPr="00BF25B3" w:rsidRDefault="00BF25B3" w:rsidP="00BF25B3">
      <w:pPr>
        <w:numPr>
          <w:ilvl w:val="0"/>
          <w:numId w:val="9"/>
        </w:numPr>
        <w:jc w:val="both"/>
        <w:rPr>
          <w:snapToGrid w:val="0"/>
        </w:rPr>
      </w:pPr>
      <w:r w:rsidRPr="00BF25B3">
        <w:rPr>
          <w:snapToGrid w:val="0"/>
        </w:rPr>
        <w:t xml:space="preserve">El gasto rendido en el ítem </w:t>
      </w:r>
      <w:r w:rsidRPr="00BF25B3">
        <w:rPr>
          <w:snapToGrid w:val="0"/>
          <w:u w:val="single"/>
        </w:rPr>
        <w:t>Nuevos arriendos</w:t>
      </w:r>
      <w:r w:rsidRPr="00BF25B3">
        <w:rPr>
          <w:snapToGrid w:val="0"/>
        </w:rPr>
        <w:t xml:space="preserve"> de bienes raíces (industriales, comerciales o agrícolas), y/o maquinarias necesarias para el desarrollo del proyecto, contratados con posterioridad a la firma de contrato con SERCOTEC, </w:t>
      </w:r>
      <w:r w:rsidRPr="00BF25B3">
        <w:rPr>
          <w:b/>
          <w:bCs/>
          <w:snapToGrid w:val="0"/>
          <w:u w:val="single"/>
        </w:rPr>
        <w:t xml:space="preserve">NO </w:t>
      </w:r>
      <w:r w:rsidRPr="00BF25B3">
        <w:rPr>
          <w:snapToGrid w:val="0"/>
          <w:u w:val="single"/>
        </w:rPr>
        <w:t>corresponde</w:t>
      </w:r>
      <w:r w:rsidRPr="00BF25B3">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08542841" w14:textId="77777777" w:rsidR="00BF25B3" w:rsidRPr="00BF25B3" w:rsidRDefault="00BF25B3" w:rsidP="00BF25B3">
      <w:pPr>
        <w:ind w:left="1065"/>
        <w:jc w:val="both"/>
        <w:rPr>
          <w:snapToGrid w:val="0"/>
        </w:rPr>
      </w:pPr>
    </w:p>
    <w:p w14:paraId="1F98EEC0" w14:textId="77777777" w:rsidR="00BF25B3" w:rsidRPr="00BF25B3" w:rsidRDefault="00BF25B3" w:rsidP="00BF25B3">
      <w:pPr>
        <w:numPr>
          <w:ilvl w:val="0"/>
          <w:numId w:val="9"/>
        </w:numPr>
        <w:jc w:val="both"/>
        <w:rPr>
          <w:snapToGrid w:val="0"/>
        </w:rPr>
      </w:pPr>
      <w:r w:rsidRPr="00BF25B3">
        <w:rPr>
          <w:snapToGrid w:val="0"/>
        </w:rPr>
        <w:t xml:space="preserve">El gasto rendido en </w:t>
      </w:r>
      <w:r w:rsidRPr="00BF25B3">
        <w:rPr>
          <w:snapToGrid w:val="0"/>
          <w:u w:val="single"/>
        </w:rPr>
        <w:t>materias primas, materiales y mercadería</w:t>
      </w:r>
      <w:r w:rsidRPr="00BF25B3">
        <w:rPr>
          <w:snapToGrid w:val="0"/>
        </w:rPr>
        <w:t xml:space="preserve">, </w:t>
      </w:r>
      <w:r w:rsidRPr="00BF25B3">
        <w:rPr>
          <w:b/>
          <w:bCs/>
          <w:snapToGrid w:val="0"/>
          <w:u w:val="single"/>
        </w:rPr>
        <w:t xml:space="preserve">NO </w:t>
      </w:r>
      <w:r w:rsidRPr="00BF25B3">
        <w:rPr>
          <w:snapToGrid w:val="0"/>
          <w:u w:val="single"/>
        </w:rPr>
        <w:t>corresponde</w:t>
      </w:r>
      <w:r w:rsidRPr="00BF25B3">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490C0AE0" w14:textId="77777777" w:rsidR="00BF25B3" w:rsidRPr="00BF25B3" w:rsidRDefault="00BF25B3" w:rsidP="00BF25B3">
      <w:pPr>
        <w:ind w:left="1065"/>
        <w:jc w:val="both"/>
        <w:rPr>
          <w:bCs/>
          <w:snapToGrid w:val="0"/>
        </w:rPr>
      </w:pPr>
    </w:p>
    <w:p w14:paraId="6E0A0605" w14:textId="77777777" w:rsidR="00BF25B3" w:rsidRPr="00BF25B3" w:rsidRDefault="00BF25B3" w:rsidP="00BF25B3">
      <w:pPr>
        <w:numPr>
          <w:ilvl w:val="0"/>
          <w:numId w:val="9"/>
        </w:numPr>
        <w:jc w:val="both"/>
        <w:rPr>
          <w:bCs/>
          <w:snapToGrid w:val="0"/>
        </w:rPr>
      </w:pPr>
      <w:r w:rsidRPr="00BF25B3">
        <w:rPr>
          <w:bCs/>
          <w:snapToGrid w:val="0"/>
        </w:rPr>
        <w:t xml:space="preserve">El gasto rendido asociado al servicio de flete de </w:t>
      </w:r>
      <w:r w:rsidRPr="00BF25B3">
        <w:rPr>
          <w:bCs/>
          <w:snapToGrid w:val="0"/>
          <w:u w:val="single"/>
        </w:rPr>
        <w:t xml:space="preserve">materias primas,  materiales y mercadería </w:t>
      </w:r>
      <w:r w:rsidRPr="00BF25B3">
        <w:rPr>
          <w:b/>
          <w:bCs/>
          <w:snapToGrid w:val="0"/>
          <w:u w:val="single"/>
        </w:rPr>
        <w:t>NO</w:t>
      </w:r>
      <w:r w:rsidRPr="00BF25B3">
        <w:rPr>
          <w:bCs/>
          <w:snapToGrid w:val="0"/>
          <w:u w:val="single"/>
        </w:rPr>
        <w:t xml:space="preserve"> corresponde al pago </w:t>
      </w:r>
      <w:r w:rsidRPr="00BF25B3">
        <w:rPr>
          <w:bCs/>
          <w:snapToGrid w:val="0"/>
        </w:rPr>
        <w:t>de alguno de los socios/as, representantes legales o de su respectivo cónyuge, conviviente civil, familiares por consanguineidad y afinidad, hasta segundo grado inclusive (hijos, padre, madre y hermanos).</w:t>
      </w:r>
    </w:p>
    <w:p w14:paraId="1195D512" w14:textId="77777777" w:rsidR="00BF25B3" w:rsidRPr="00BF25B3" w:rsidRDefault="00BF25B3" w:rsidP="00BF25B3">
      <w:pPr>
        <w:ind w:left="1065"/>
        <w:jc w:val="both"/>
        <w:rPr>
          <w:bCs/>
          <w:snapToGrid w:val="0"/>
        </w:rPr>
      </w:pPr>
    </w:p>
    <w:p w14:paraId="3C1BD2B4" w14:textId="77777777" w:rsidR="00BF25B3" w:rsidRPr="00BF25B3" w:rsidRDefault="00BF25B3" w:rsidP="00BF25B3">
      <w:pPr>
        <w:numPr>
          <w:ilvl w:val="0"/>
          <w:numId w:val="9"/>
        </w:numPr>
        <w:jc w:val="both"/>
        <w:rPr>
          <w:bCs/>
          <w:snapToGrid w:val="0"/>
        </w:rPr>
      </w:pPr>
      <w:r w:rsidRPr="00BF25B3">
        <w:rPr>
          <w:bCs/>
          <w:snapToGrid w:val="0"/>
        </w:rPr>
        <w:t xml:space="preserve">El gasto rendido asociado a la contratación de </w:t>
      </w:r>
      <w:r w:rsidRPr="00BF25B3">
        <w:rPr>
          <w:bCs/>
          <w:snapToGrid w:val="0"/>
          <w:u w:val="single"/>
        </w:rPr>
        <w:t xml:space="preserve">servicios indispensables para el funcionamiento del negocio </w:t>
      </w:r>
      <w:r w:rsidRPr="00BF25B3">
        <w:rPr>
          <w:b/>
          <w:bCs/>
          <w:snapToGrid w:val="0"/>
          <w:u w:val="single"/>
        </w:rPr>
        <w:t>NO</w:t>
      </w:r>
      <w:r w:rsidRPr="00BF25B3">
        <w:rPr>
          <w:bCs/>
          <w:snapToGrid w:val="0"/>
          <w:u w:val="single"/>
        </w:rPr>
        <w:t xml:space="preserve"> corresponde al pago </w:t>
      </w:r>
      <w:r w:rsidRPr="00BF25B3">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010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79960103"/>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BF25B3" w:rsidRPr="004F6B61" w14:paraId="789DF242" w14:textId="77777777" w:rsidTr="00AA73E9">
        <w:trPr>
          <w:jc w:val="center"/>
        </w:trPr>
        <w:tc>
          <w:tcPr>
            <w:tcW w:w="1996" w:type="dxa"/>
            <w:vMerge w:val="restart"/>
            <w:vAlign w:val="center"/>
            <w:hideMark/>
          </w:tcPr>
          <w:p w14:paraId="428E351A" w14:textId="48FD10E9" w:rsidR="00BF25B3" w:rsidRPr="00495D80" w:rsidRDefault="00BF25B3" w:rsidP="00BF25B3">
            <w:pPr>
              <w:rPr>
                <w:rFonts w:cstheme="minorHAnsi"/>
                <w:b/>
                <w:sz w:val="19"/>
                <w:szCs w:val="19"/>
                <w:highlight w:val="yellow"/>
                <w:lang w:val="es-CL" w:eastAsia="en-US"/>
              </w:rPr>
            </w:pPr>
            <w:r>
              <w:rPr>
                <w:rFonts w:cstheme="minorHAnsi"/>
                <w:b/>
                <w:sz w:val="20"/>
                <w:szCs w:val="20"/>
              </w:rPr>
              <w:t xml:space="preserve">3. </w:t>
            </w:r>
            <w:r w:rsidRPr="005E4246">
              <w:rPr>
                <w:rFonts w:cstheme="minorHAnsi"/>
                <w:b/>
                <w:sz w:val="20"/>
                <w:szCs w:val="20"/>
              </w:rPr>
              <w:t>Clientes de Centros de Negocios</w:t>
            </w:r>
          </w:p>
        </w:tc>
        <w:tc>
          <w:tcPr>
            <w:tcW w:w="9072" w:type="dxa"/>
            <w:vAlign w:val="center"/>
          </w:tcPr>
          <w:p w14:paraId="2F7EA7AB" w14:textId="77777777" w:rsidR="00BF25B3" w:rsidRPr="005E4246" w:rsidRDefault="00BF25B3" w:rsidP="00BF25B3">
            <w:pPr>
              <w:jc w:val="both"/>
              <w:rPr>
                <w:rFonts w:cstheme="minorHAnsi"/>
                <w:bCs/>
                <w:sz w:val="19"/>
                <w:szCs w:val="19"/>
              </w:rPr>
            </w:pPr>
            <w:r w:rsidRPr="005E4246">
              <w:rPr>
                <w:rFonts w:cstheme="minorHAnsi"/>
                <w:bCs/>
                <w:sz w:val="19"/>
                <w:szCs w:val="19"/>
              </w:rPr>
              <w:t>Empresa postulante es cliente activo de los Centros de Negocios de la Región de Coquimbo antes del 18 de agosto de 2021</w:t>
            </w:r>
          </w:p>
          <w:p w14:paraId="38B6E684" w14:textId="26FCA35A" w:rsidR="00BF25B3" w:rsidRPr="00B203A1" w:rsidRDefault="00BF25B3" w:rsidP="00BF25B3">
            <w:pPr>
              <w:jc w:val="both"/>
              <w:rPr>
                <w:rFonts w:cstheme="minorHAnsi"/>
                <w:sz w:val="19"/>
                <w:szCs w:val="19"/>
              </w:rPr>
            </w:pPr>
          </w:p>
        </w:tc>
        <w:tc>
          <w:tcPr>
            <w:tcW w:w="850" w:type="dxa"/>
            <w:vAlign w:val="center"/>
          </w:tcPr>
          <w:p w14:paraId="5BB62FCA" w14:textId="28F3099D" w:rsidR="00BF25B3" w:rsidRPr="00B203A1" w:rsidRDefault="00BF25B3" w:rsidP="00BF25B3">
            <w:pPr>
              <w:jc w:val="center"/>
              <w:rPr>
                <w:rFonts w:cstheme="minorHAnsi"/>
                <w:sz w:val="19"/>
                <w:szCs w:val="19"/>
                <w:lang w:val="es-CL" w:eastAsia="en-US"/>
              </w:rPr>
            </w:pPr>
            <w:r w:rsidRPr="005E4246">
              <w:rPr>
                <w:rFonts w:cstheme="minorHAnsi"/>
                <w:sz w:val="19"/>
                <w:szCs w:val="19"/>
                <w:lang w:val="es-CL" w:eastAsia="en-US"/>
              </w:rPr>
              <w:t>7</w:t>
            </w:r>
          </w:p>
        </w:tc>
        <w:tc>
          <w:tcPr>
            <w:tcW w:w="1335" w:type="dxa"/>
            <w:vMerge w:val="restart"/>
            <w:vAlign w:val="center"/>
            <w:hideMark/>
          </w:tcPr>
          <w:p w14:paraId="7754506A" w14:textId="3B89EFAB" w:rsidR="00BF25B3" w:rsidRPr="00B203A1" w:rsidRDefault="00BF25B3" w:rsidP="00BF25B3">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BF25B3" w:rsidRPr="004F6B61" w14:paraId="558C355E" w14:textId="77777777" w:rsidTr="00AA73E9">
        <w:trPr>
          <w:jc w:val="center"/>
        </w:trPr>
        <w:tc>
          <w:tcPr>
            <w:tcW w:w="1996" w:type="dxa"/>
            <w:vMerge/>
            <w:vAlign w:val="center"/>
            <w:hideMark/>
          </w:tcPr>
          <w:p w14:paraId="5E63C2A3" w14:textId="77777777" w:rsidR="00BF25B3" w:rsidRPr="00495D80" w:rsidRDefault="00BF25B3" w:rsidP="00BF25B3">
            <w:pPr>
              <w:rPr>
                <w:rFonts w:cstheme="minorHAnsi"/>
                <w:sz w:val="19"/>
                <w:szCs w:val="19"/>
                <w:highlight w:val="yellow"/>
                <w:lang w:val="es-CL" w:eastAsia="en-US"/>
              </w:rPr>
            </w:pPr>
          </w:p>
        </w:tc>
        <w:tc>
          <w:tcPr>
            <w:tcW w:w="9072" w:type="dxa"/>
            <w:vAlign w:val="center"/>
          </w:tcPr>
          <w:p w14:paraId="0EC4923F" w14:textId="77777777" w:rsidR="00BF25B3" w:rsidRPr="005E4246" w:rsidRDefault="00BF25B3" w:rsidP="00BF25B3">
            <w:pPr>
              <w:jc w:val="both"/>
              <w:rPr>
                <w:rFonts w:cstheme="minorHAnsi"/>
                <w:bCs/>
                <w:sz w:val="19"/>
                <w:szCs w:val="19"/>
              </w:rPr>
            </w:pPr>
            <w:r w:rsidRPr="005E4246">
              <w:rPr>
                <w:rFonts w:cstheme="minorHAnsi"/>
                <w:bCs/>
                <w:sz w:val="19"/>
                <w:szCs w:val="19"/>
              </w:rPr>
              <w:t>Empresa postulante cliente de los Centros de Negocios de la Región de Coquimbo inscrito desde el 2019 a la fecha y que no están activos en la actualidad.</w:t>
            </w:r>
          </w:p>
          <w:p w14:paraId="056291B4" w14:textId="190A1F60" w:rsidR="00BF25B3" w:rsidRPr="00B203A1" w:rsidRDefault="00BF25B3" w:rsidP="00BF25B3">
            <w:pPr>
              <w:jc w:val="both"/>
              <w:rPr>
                <w:rFonts w:cstheme="minorHAnsi"/>
                <w:sz w:val="19"/>
                <w:szCs w:val="19"/>
              </w:rPr>
            </w:pPr>
          </w:p>
        </w:tc>
        <w:tc>
          <w:tcPr>
            <w:tcW w:w="850" w:type="dxa"/>
            <w:vAlign w:val="center"/>
          </w:tcPr>
          <w:p w14:paraId="317C5D2A" w14:textId="262B35EF" w:rsidR="00BF25B3" w:rsidRPr="00B203A1" w:rsidRDefault="00BF25B3" w:rsidP="00BF25B3">
            <w:pPr>
              <w:jc w:val="center"/>
              <w:rPr>
                <w:rFonts w:cstheme="minorHAnsi"/>
                <w:sz w:val="19"/>
                <w:szCs w:val="19"/>
                <w:lang w:val="es-CL" w:eastAsia="en-US"/>
              </w:rPr>
            </w:pPr>
            <w:r w:rsidRPr="005E4246">
              <w:rPr>
                <w:rFonts w:cstheme="minorHAnsi"/>
                <w:sz w:val="19"/>
                <w:szCs w:val="19"/>
                <w:lang w:eastAsia="en-US"/>
              </w:rPr>
              <w:t>4</w:t>
            </w:r>
          </w:p>
        </w:tc>
        <w:tc>
          <w:tcPr>
            <w:tcW w:w="1335" w:type="dxa"/>
            <w:vMerge/>
            <w:vAlign w:val="center"/>
            <w:hideMark/>
          </w:tcPr>
          <w:p w14:paraId="0B0EE5A2" w14:textId="77777777" w:rsidR="00BF25B3" w:rsidRPr="00B203A1" w:rsidRDefault="00BF25B3" w:rsidP="00BF25B3">
            <w:pPr>
              <w:rPr>
                <w:rFonts w:cstheme="minorHAnsi"/>
                <w:b/>
                <w:sz w:val="19"/>
                <w:szCs w:val="19"/>
                <w:lang w:val="es-CL" w:eastAsia="en-US"/>
              </w:rPr>
            </w:pPr>
          </w:p>
        </w:tc>
      </w:tr>
      <w:tr w:rsidR="00BF25B3" w:rsidRPr="004F6B61" w14:paraId="4C846859" w14:textId="77777777" w:rsidTr="00AA73E9">
        <w:trPr>
          <w:jc w:val="center"/>
        </w:trPr>
        <w:tc>
          <w:tcPr>
            <w:tcW w:w="1996" w:type="dxa"/>
            <w:vMerge/>
            <w:vAlign w:val="center"/>
            <w:hideMark/>
          </w:tcPr>
          <w:p w14:paraId="7EE835DB" w14:textId="77777777" w:rsidR="00BF25B3" w:rsidRPr="00495D80" w:rsidRDefault="00BF25B3" w:rsidP="00BF25B3">
            <w:pPr>
              <w:rPr>
                <w:rFonts w:cstheme="minorHAnsi"/>
                <w:sz w:val="19"/>
                <w:szCs w:val="19"/>
                <w:highlight w:val="yellow"/>
                <w:lang w:val="es-CL" w:eastAsia="en-US"/>
              </w:rPr>
            </w:pPr>
          </w:p>
        </w:tc>
        <w:tc>
          <w:tcPr>
            <w:tcW w:w="9072" w:type="dxa"/>
            <w:vAlign w:val="center"/>
          </w:tcPr>
          <w:p w14:paraId="63F1AF7C" w14:textId="62C0CA65" w:rsidR="00BF25B3" w:rsidRPr="00B203A1" w:rsidRDefault="00BF25B3" w:rsidP="00BF25B3">
            <w:pPr>
              <w:jc w:val="both"/>
              <w:rPr>
                <w:rFonts w:cs="Arial"/>
                <w:sz w:val="19"/>
                <w:szCs w:val="19"/>
              </w:rPr>
            </w:pPr>
            <w:r w:rsidRPr="005E4246">
              <w:rPr>
                <w:rFonts w:cstheme="minorHAnsi"/>
                <w:bCs/>
                <w:sz w:val="19"/>
                <w:szCs w:val="19"/>
              </w:rPr>
              <w:t xml:space="preserve">Empresa postulante no es cliente de los Centros de Negocios de la Región de Coquimbo o es cliente inactivo de los Centros de negocios inscrito antes del 2019 </w:t>
            </w:r>
          </w:p>
        </w:tc>
        <w:tc>
          <w:tcPr>
            <w:tcW w:w="850" w:type="dxa"/>
            <w:vAlign w:val="center"/>
          </w:tcPr>
          <w:p w14:paraId="192163DA" w14:textId="69CE5FB3" w:rsidR="00BF25B3" w:rsidRPr="005E4246" w:rsidRDefault="00BF25B3" w:rsidP="00BF25B3">
            <w:pPr>
              <w:jc w:val="center"/>
              <w:rPr>
                <w:rFonts w:cstheme="minorHAnsi"/>
                <w:sz w:val="19"/>
                <w:szCs w:val="19"/>
                <w:lang w:eastAsia="en-US"/>
              </w:rPr>
            </w:pPr>
            <w:r w:rsidRPr="005E4246">
              <w:rPr>
                <w:rFonts w:cstheme="minorHAnsi"/>
                <w:sz w:val="19"/>
                <w:szCs w:val="19"/>
                <w:lang w:eastAsia="en-US"/>
              </w:rPr>
              <w:t>1</w:t>
            </w:r>
          </w:p>
          <w:p w14:paraId="31006FE6" w14:textId="77777777" w:rsidR="00BF25B3" w:rsidRPr="005E4246" w:rsidRDefault="00BF25B3" w:rsidP="00BF25B3">
            <w:pPr>
              <w:jc w:val="center"/>
              <w:rPr>
                <w:rFonts w:cstheme="minorHAnsi"/>
                <w:sz w:val="19"/>
                <w:szCs w:val="19"/>
                <w:lang w:eastAsia="en-US"/>
              </w:rPr>
            </w:pPr>
          </w:p>
          <w:p w14:paraId="49E61597" w14:textId="34627560" w:rsidR="00BF25B3" w:rsidRPr="00B203A1" w:rsidRDefault="00BF25B3" w:rsidP="00BF25B3">
            <w:pPr>
              <w:jc w:val="center"/>
              <w:rPr>
                <w:rFonts w:cstheme="minorHAnsi"/>
                <w:sz w:val="19"/>
                <w:szCs w:val="19"/>
                <w:lang w:val="es-CL" w:eastAsia="en-US"/>
              </w:rPr>
            </w:pPr>
          </w:p>
        </w:tc>
        <w:tc>
          <w:tcPr>
            <w:tcW w:w="1335" w:type="dxa"/>
            <w:vMerge/>
            <w:vAlign w:val="center"/>
            <w:hideMark/>
          </w:tcPr>
          <w:p w14:paraId="1AD73120" w14:textId="77777777" w:rsidR="00BF25B3" w:rsidRPr="00B203A1" w:rsidRDefault="00BF25B3" w:rsidP="00BF25B3">
            <w:pPr>
              <w:rPr>
                <w:rFonts w:cstheme="minorHAnsi"/>
                <w:b/>
                <w:sz w:val="19"/>
                <w:szCs w:val="19"/>
                <w:lang w:val="es-CL" w:eastAsia="en-US"/>
              </w:rPr>
            </w:pPr>
          </w:p>
        </w:tc>
      </w:tr>
      <w:tr w:rsidR="00BF25B3" w:rsidRPr="004F6B61" w14:paraId="2DC86634" w14:textId="77777777" w:rsidTr="00AA73E9">
        <w:trPr>
          <w:jc w:val="center"/>
        </w:trPr>
        <w:tc>
          <w:tcPr>
            <w:tcW w:w="1996" w:type="dxa"/>
            <w:vMerge w:val="restart"/>
            <w:vAlign w:val="center"/>
            <w:hideMark/>
          </w:tcPr>
          <w:p w14:paraId="6D732D8D" w14:textId="19F092A8" w:rsidR="00BF25B3" w:rsidRPr="00495D80" w:rsidRDefault="00BF25B3" w:rsidP="00BF25B3">
            <w:pPr>
              <w:rPr>
                <w:rFonts w:cstheme="minorHAnsi"/>
                <w:b/>
                <w:sz w:val="20"/>
                <w:szCs w:val="22"/>
                <w:highlight w:val="yellow"/>
                <w:lang w:val="es-CL" w:eastAsia="en-US"/>
              </w:rPr>
            </w:pPr>
            <w:r>
              <w:rPr>
                <w:rFonts w:cstheme="minorHAnsi"/>
                <w:b/>
                <w:sz w:val="20"/>
                <w:szCs w:val="20"/>
              </w:rPr>
              <w:t>4</w:t>
            </w:r>
            <w:r w:rsidRPr="005E4246">
              <w:rPr>
                <w:rFonts w:cstheme="minorHAnsi"/>
                <w:b/>
                <w:sz w:val="20"/>
                <w:szCs w:val="20"/>
              </w:rPr>
              <w:t>.</w:t>
            </w:r>
            <w:r>
              <w:rPr>
                <w:rFonts w:cstheme="minorHAnsi"/>
                <w:sz w:val="18"/>
              </w:rPr>
              <w:t xml:space="preserve"> </w:t>
            </w:r>
            <w:r w:rsidRPr="005E4246">
              <w:rPr>
                <w:rFonts w:cstheme="minorHAnsi"/>
                <w:b/>
                <w:sz w:val="20"/>
                <w:szCs w:val="20"/>
              </w:rPr>
              <w:t xml:space="preserve">Implementación de ideas de negocios sustentables </w:t>
            </w:r>
          </w:p>
        </w:tc>
        <w:tc>
          <w:tcPr>
            <w:tcW w:w="9072" w:type="dxa"/>
            <w:vAlign w:val="center"/>
          </w:tcPr>
          <w:p w14:paraId="3D36EF01" w14:textId="77777777" w:rsidR="00BF25B3" w:rsidRPr="005E4246" w:rsidRDefault="00BF25B3" w:rsidP="00BF25B3">
            <w:pPr>
              <w:jc w:val="both"/>
              <w:rPr>
                <w:rFonts w:cstheme="minorHAnsi"/>
                <w:sz w:val="18"/>
                <w:szCs w:val="22"/>
                <w:lang w:val="es-CL" w:eastAsia="en-US"/>
              </w:rPr>
            </w:pPr>
            <w:r w:rsidRPr="005E4246">
              <w:rPr>
                <w:rFonts w:cstheme="minorHAnsi"/>
                <w:sz w:val="18"/>
                <w:szCs w:val="22"/>
                <w:lang w:val="es-CL" w:eastAsia="en-US"/>
              </w:rPr>
              <w:t>El proyectado presentado incorpora en la cadena de desarrollo del producto o servicio, acciones de eficiencia energética y/o renovables y economía circular.</w:t>
            </w:r>
          </w:p>
          <w:p w14:paraId="76A771A8" w14:textId="0A097915" w:rsidR="00BF25B3" w:rsidRPr="00EC5053" w:rsidRDefault="00BF25B3" w:rsidP="00BF25B3">
            <w:pPr>
              <w:jc w:val="both"/>
              <w:rPr>
                <w:rFonts w:cstheme="minorHAnsi"/>
                <w:sz w:val="20"/>
              </w:rPr>
            </w:pPr>
          </w:p>
        </w:tc>
        <w:tc>
          <w:tcPr>
            <w:tcW w:w="850" w:type="dxa"/>
            <w:vAlign w:val="center"/>
          </w:tcPr>
          <w:p w14:paraId="10C03F7B" w14:textId="7F7BC723" w:rsidR="00BF25B3" w:rsidRPr="00EC5053" w:rsidRDefault="00BF25B3" w:rsidP="00BF25B3">
            <w:pPr>
              <w:jc w:val="center"/>
              <w:rPr>
                <w:rFonts w:cstheme="minorHAnsi"/>
                <w:sz w:val="20"/>
                <w:szCs w:val="22"/>
                <w:lang w:val="es-CL" w:eastAsia="en-US"/>
              </w:rPr>
            </w:pPr>
            <w:r w:rsidRPr="005E4246">
              <w:rPr>
                <w:rFonts w:cstheme="minorHAnsi"/>
                <w:sz w:val="20"/>
                <w:szCs w:val="22"/>
                <w:lang w:val="es-CL" w:eastAsia="en-US"/>
              </w:rPr>
              <w:t>7</w:t>
            </w:r>
          </w:p>
        </w:tc>
        <w:tc>
          <w:tcPr>
            <w:tcW w:w="1335" w:type="dxa"/>
            <w:vMerge w:val="restart"/>
            <w:vAlign w:val="center"/>
            <w:hideMark/>
          </w:tcPr>
          <w:p w14:paraId="3A50187E" w14:textId="69F08258" w:rsidR="00BF25B3" w:rsidRPr="00B203A1" w:rsidRDefault="00BF25B3" w:rsidP="00BF25B3">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BF25B3" w:rsidRPr="004F6B61" w14:paraId="239B34C1" w14:textId="77777777" w:rsidTr="00AA73E9">
        <w:trPr>
          <w:jc w:val="center"/>
        </w:trPr>
        <w:tc>
          <w:tcPr>
            <w:tcW w:w="1996" w:type="dxa"/>
            <w:vMerge/>
            <w:vAlign w:val="center"/>
            <w:hideMark/>
          </w:tcPr>
          <w:p w14:paraId="7C0596DA" w14:textId="77777777" w:rsidR="00BF25B3" w:rsidRPr="00EC5053" w:rsidRDefault="00BF25B3" w:rsidP="00BF25B3">
            <w:pPr>
              <w:rPr>
                <w:rFonts w:cstheme="minorHAnsi"/>
                <w:sz w:val="20"/>
                <w:szCs w:val="22"/>
                <w:lang w:val="es-CL" w:eastAsia="en-US"/>
              </w:rPr>
            </w:pPr>
          </w:p>
        </w:tc>
        <w:tc>
          <w:tcPr>
            <w:tcW w:w="9072" w:type="dxa"/>
            <w:vAlign w:val="center"/>
          </w:tcPr>
          <w:p w14:paraId="4A937862" w14:textId="77777777" w:rsidR="00BF25B3" w:rsidRPr="005E4246" w:rsidRDefault="00BF25B3" w:rsidP="00BF25B3">
            <w:pPr>
              <w:jc w:val="both"/>
              <w:rPr>
                <w:rFonts w:cstheme="minorHAnsi"/>
                <w:sz w:val="18"/>
                <w:szCs w:val="22"/>
                <w:lang w:val="es-CL" w:eastAsia="en-US"/>
              </w:rPr>
            </w:pPr>
            <w:r w:rsidRPr="005E4246">
              <w:rPr>
                <w:rFonts w:cstheme="minorHAnsi"/>
                <w:sz w:val="18"/>
                <w:szCs w:val="22"/>
                <w:lang w:val="es-CL" w:eastAsia="en-US"/>
              </w:rPr>
              <w:t>El proyectado presentado incorpora en la cadena de desarrollo del producto o servicio, acciones de eficiencia energética o energías renovables o economía circular.</w:t>
            </w:r>
          </w:p>
          <w:p w14:paraId="7D7931B6" w14:textId="2876E3D6" w:rsidR="00BF25B3" w:rsidRPr="00EC5053" w:rsidRDefault="00BF25B3" w:rsidP="00BF25B3">
            <w:pPr>
              <w:jc w:val="both"/>
              <w:rPr>
                <w:rFonts w:cstheme="minorHAnsi"/>
                <w:sz w:val="20"/>
              </w:rPr>
            </w:pPr>
          </w:p>
        </w:tc>
        <w:tc>
          <w:tcPr>
            <w:tcW w:w="850" w:type="dxa"/>
            <w:vAlign w:val="center"/>
          </w:tcPr>
          <w:p w14:paraId="2D751186" w14:textId="167E2C62" w:rsidR="00BF25B3" w:rsidRPr="00EC5053" w:rsidRDefault="00BF25B3" w:rsidP="00BF25B3">
            <w:pPr>
              <w:jc w:val="center"/>
              <w:rPr>
                <w:rFonts w:cstheme="minorHAnsi"/>
                <w:sz w:val="20"/>
                <w:szCs w:val="22"/>
                <w:lang w:val="es-CL" w:eastAsia="en-US"/>
              </w:rPr>
            </w:pPr>
            <w:r w:rsidRPr="005E4246">
              <w:rPr>
                <w:rFonts w:cstheme="minorHAnsi"/>
                <w:sz w:val="20"/>
                <w:szCs w:val="22"/>
                <w:lang w:val="es-CL" w:eastAsia="en-US"/>
              </w:rPr>
              <w:t>4</w:t>
            </w:r>
          </w:p>
        </w:tc>
        <w:tc>
          <w:tcPr>
            <w:tcW w:w="1335" w:type="dxa"/>
            <w:vMerge/>
            <w:vAlign w:val="center"/>
            <w:hideMark/>
          </w:tcPr>
          <w:p w14:paraId="7F2E05A3" w14:textId="77777777" w:rsidR="00BF25B3" w:rsidRPr="00EC5053" w:rsidRDefault="00BF25B3" w:rsidP="00BF25B3">
            <w:pPr>
              <w:rPr>
                <w:rFonts w:cstheme="minorHAnsi"/>
                <w:b/>
                <w:sz w:val="20"/>
                <w:szCs w:val="22"/>
                <w:lang w:val="es-CL" w:eastAsia="en-US"/>
              </w:rPr>
            </w:pPr>
          </w:p>
        </w:tc>
      </w:tr>
      <w:tr w:rsidR="00BF25B3" w:rsidRPr="004F6B61" w14:paraId="7F6229D0" w14:textId="77777777" w:rsidTr="00AA73E9">
        <w:trPr>
          <w:jc w:val="center"/>
        </w:trPr>
        <w:tc>
          <w:tcPr>
            <w:tcW w:w="1996" w:type="dxa"/>
            <w:vMerge/>
            <w:vAlign w:val="center"/>
            <w:hideMark/>
          </w:tcPr>
          <w:p w14:paraId="14439161" w14:textId="77777777" w:rsidR="00BF25B3" w:rsidRPr="00EC5053" w:rsidRDefault="00BF25B3" w:rsidP="00BF25B3">
            <w:pPr>
              <w:rPr>
                <w:rFonts w:cstheme="minorHAnsi"/>
                <w:sz w:val="20"/>
                <w:szCs w:val="22"/>
                <w:lang w:val="es-CL" w:eastAsia="en-US"/>
              </w:rPr>
            </w:pPr>
          </w:p>
        </w:tc>
        <w:tc>
          <w:tcPr>
            <w:tcW w:w="9072" w:type="dxa"/>
            <w:vAlign w:val="center"/>
          </w:tcPr>
          <w:p w14:paraId="01796AD8" w14:textId="77777777" w:rsidR="00BF25B3" w:rsidRPr="005E4246" w:rsidRDefault="00BF25B3" w:rsidP="00BF25B3">
            <w:pPr>
              <w:jc w:val="both"/>
              <w:rPr>
                <w:rFonts w:cstheme="minorHAnsi"/>
                <w:sz w:val="18"/>
                <w:szCs w:val="22"/>
                <w:lang w:val="es-CL" w:eastAsia="en-US"/>
              </w:rPr>
            </w:pPr>
            <w:r w:rsidRPr="005E4246">
              <w:rPr>
                <w:rFonts w:cstheme="minorHAnsi"/>
                <w:sz w:val="18"/>
                <w:szCs w:val="22"/>
                <w:lang w:val="es-CL" w:eastAsia="en-US"/>
              </w:rPr>
              <w:t>El proyectado presentado NO incorpora en la cadena de desarrollo del producto o servicio, acciones de eficiencia energética y/o renovables, ni tampoco economía circular.</w:t>
            </w:r>
          </w:p>
          <w:p w14:paraId="7F2CF1BA" w14:textId="740F4DF9" w:rsidR="00BF25B3" w:rsidRPr="00EC5053" w:rsidRDefault="00BF25B3" w:rsidP="00BF25B3">
            <w:pPr>
              <w:jc w:val="both"/>
              <w:rPr>
                <w:rFonts w:cs="Arial"/>
                <w:sz w:val="20"/>
                <w:szCs w:val="22"/>
              </w:rPr>
            </w:pPr>
          </w:p>
        </w:tc>
        <w:tc>
          <w:tcPr>
            <w:tcW w:w="850" w:type="dxa"/>
            <w:vAlign w:val="center"/>
          </w:tcPr>
          <w:p w14:paraId="7A427550" w14:textId="2A049FA3" w:rsidR="00BF25B3" w:rsidRPr="00EC5053" w:rsidRDefault="00BF25B3" w:rsidP="00BF25B3">
            <w:pPr>
              <w:jc w:val="center"/>
              <w:rPr>
                <w:rFonts w:cstheme="minorHAnsi"/>
                <w:sz w:val="20"/>
                <w:szCs w:val="22"/>
                <w:lang w:val="es-CL" w:eastAsia="en-US"/>
              </w:rPr>
            </w:pPr>
            <w:r w:rsidRPr="005E4246">
              <w:rPr>
                <w:rFonts w:cstheme="minorHAnsi"/>
                <w:sz w:val="18"/>
                <w:szCs w:val="22"/>
              </w:rPr>
              <w:t>1</w:t>
            </w:r>
          </w:p>
        </w:tc>
        <w:tc>
          <w:tcPr>
            <w:tcW w:w="1335" w:type="dxa"/>
            <w:vMerge/>
            <w:vAlign w:val="center"/>
            <w:hideMark/>
          </w:tcPr>
          <w:p w14:paraId="629B6AEE" w14:textId="77777777" w:rsidR="00BF25B3" w:rsidRPr="00EC5053" w:rsidRDefault="00BF25B3" w:rsidP="00BF25B3">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346561F8" w:rsidR="00BF25B3" w:rsidRDefault="00BF25B3">
      <w:pPr>
        <w:rPr>
          <w:rFonts w:eastAsia="Arial Unicode MS" w:cs="Arial"/>
        </w:rPr>
      </w:pPr>
      <w:r>
        <w:rPr>
          <w:rFonts w:eastAsia="Arial Unicode MS" w:cs="Arial"/>
        </w:rPr>
        <w:br w:type="page"/>
      </w:r>
    </w:p>
    <w:p w14:paraId="3225D8F9" w14:textId="77777777" w:rsidR="00BF25B3" w:rsidRDefault="00BF25B3" w:rsidP="00BF25B3">
      <w:pPr>
        <w:jc w:val="center"/>
        <w:outlineLvl w:val="1"/>
        <w:rPr>
          <w:rFonts w:ascii="Arial" w:hAnsi="Arial" w:cs="Arial"/>
          <w:color w:val="222222"/>
          <w:shd w:val="clear" w:color="auto" w:fill="FFFFFF"/>
        </w:rPr>
      </w:pPr>
      <w:bookmarkStart w:id="95" w:name="_Toc67784020"/>
      <w:bookmarkStart w:id="96" w:name="_Toc80049185"/>
      <w:r w:rsidRPr="001F1834">
        <w:rPr>
          <w:b/>
          <w:bCs/>
          <w:iCs/>
          <w:szCs w:val="22"/>
          <w:lang w:val="es-CL"/>
        </w:rPr>
        <w:lastRenderedPageBreak/>
        <w:t xml:space="preserve">ANEXO N° </w:t>
      </w:r>
      <w:bookmarkEnd w:id="95"/>
      <w:r w:rsidRPr="001F1834">
        <w:rPr>
          <w:b/>
          <w:bCs/>
          <w:iCs/>
          <w:szCs w:val="22"/>
          <w:lang w:val="es-CL"/>
        </w:rPr>
        <w:t>7</w:t>
      </w:r>
      <w:r>
        <w:rPr>
          <w:b/>
          <w:bCs/>
          <w:iCs/>
          <w:szCs w:val="22"/>
          <w:lang w:val="es-CL"/>
        </w:rPr>
        <w:t xml:space="preserve">. </w:t>
      </w:r>
      <w:r w:rsidRPr="001F1834">
        <w:rPr>
          <w:b/>
          <w:bCs/>
          <w:iCs/>
          <w:szCs w:val="22"/>
          <w:lang w:val="es-CL"/>
        </w:rPr>
        <w:t>GUIA DE PROYECTOS CON ENFOQUE SUSTENTABLE</w:t>
      </w:r>
      <w:bookmarkEnd w:id="96"/>
      <w:r>
        <w:rPr>
          <w:rFonts w:ascii="Arial" w:hAnsi="Arial" w:cs="Arial"/>
          <w:color w:val="222222"/>
          <w:shd w:val="clear" w:color="auto" w:fill="FFFFFF"/>
        </w:rPr>
        <w:t xml:space="preserve"> </w:t>
      </w:r>
    </w:p>
    <w:p w14:paraId="71019927" w14:textId="77777777" w:rsidR="00BF25B3" w:rsidRPr="001F1834" w:rsidRDefault="00BF25B3" w:rsidP="00BF25B3">
      <w:pPr>
        <w:jc w:val="center"/>
        <w:outlineLvl w:val="1"/>
        <w:rPr>
          <w:b/>
          <w:bCs/>
          <w:iCs/>
          <w:szCs w:val="22"/>
          <w:lang w:val="es-CL"/>
        </w:rPr>
      </w:pPr>
    </w:p>
    <w:p w14:paraId="655D5F0F" w14:textId="77777777" w:rsidR="00BF25B3" w:rsidRPr="001F1834" w:rsidRDefault="00BF25B3" w:rsidP="00BF25B3">
      <w:pPr>
        <w:jc w:val="center"/>
        <w:rPr>
          <w:rFonts w:cs="Arial"/>
          <w:color w:val="222222"/>
          <w:u w:val="single"/>
          <w:shd w:val="clear" w:color="auto" w:fill="FFFFFF"/>
        </w:rPr>
      </w:pPr>
      <w:r w:rsidRPr="001F1834">
        <w:rPr>
          <w:rFonts w:cs="Arial"/>
          <w:color w:val="222222"/>
          <w:u w:val="single"/>
          <w:shd w:val="clear" w:color="auto" w:fill="FFFFFF"/>
        </w:rPr>
        <w:t>Criterio evaluación: Implementación de ideas de negocios sustentables</w:t>
      </w:r>
    </w:p>
    <w:p w14:paraId="4A149FE2" w14:textId="77777777" w:rsidR="00BF25B3" w:rsidRPr="001F1834" w:rsidRDefault="00BF25B3" w:rsidP="00BF25B3">
      <w:pPr>
        <w:rPr>
          <w:b/>
          <w:color w:val="FF0000"/>
        </w:rPr>
      </w:pPr>
    </w:p>
    <w:p w14:paraId="14468E5A" w14:textId="77777777" w:rsidR="00BF25B3" w:rsidRDefault="00BF25B3" w:rsidP="00BF25B3">
      <w:pPr>
        <w:jc w:val="both"/>
        <w:rPr>
          <w:rFonts w:cs="Arial"/>
        </w:rPr>
      </w:pPr>
      <w:r w:rsidRPr="00E55BF3">
        <w:rPr>
          <w:rFonts w:cs="Arial"/>
        </w:rPr>
        <w:t>¿Cuál es el objetivo de proyectos sustentables?</w:t>
      </w:r>
    </w:p>
    <w:p w14:paraId="71CFBFB9" w14:textId="77777777" w:rsidR="00BF25B3" w:rsidRPr="00E55BF3" w:rsidRDefault="00BF25B3" w:rsidP="00BF25B3">
      <w:pPr>
        <w:jc w:val="both"/>
        <w:rPr>
          <w:rFonts w:cs="Arial"/>
        </w:rPr>
      </w:pPr>
    </w:p>
    <w:p w14:paraId="49FB22C7" w14:textId="77777777" w:rsidR="00BF25B3" w:rsidRDefault="00BF25B3" w:rsidP="00BF25B3">
      <w:pPr>
        <w:jc w:val="both"/>
        <w:rPr>
          <w:rStyle w:val="Hipervnculo"/>
          <w:rFonts w:cstheme="minorHAnsi"/>
          <w:sz w:val="24"/>
          <w:lang w:eastAsia="es-CL"/>
        </w:rPr>
      </w:pPr>
      <w:r>
        <w:rPr>
          <w:rFonts w:cs="Arial"/>
        </w:rPr>
        <w:t>El objetivo de p</w:t>
      </w:r>
      <w:r w:rsidRPr="00E55BF3">
        <w:rPr>
          <w:rFonts w:cs="Arial"/>
        </w:rPr>
        <w:t xml:space="preserve">royectos </w:t>
      </w:r>
      <w:r>
        <w:rPr>
          <w:rFonts w:cs="Arial"/>
        </w:rPr>
        <w:t xml:space="preserve">que </w:t>
      </w:r>
      <w:r w:rsidRPr="00E55BF3">
        <w:rPr>
          <w:rFonts w:cs="Arial"/>
        </w:rPr>
        <w:t>tenga</w:t>
      </w:r>
      <w:r>
        <w:rPr>
          <w:rFonts w:cs="Arial"/>
        </w:rPr>
        <w:t>n</w:t>
      </w:r>
      <w:r w:rsidRPr="00E55BF3">
        <w:rPr>
          <w:rFonts w:cs="Arial"/>
        </w:rPr>
        <w:t xml:space="preserve">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w:t>
      </w:r>
    </w:p>
    <w:p w14:paraId="42720ED3" w14:textId="77777777" w:rsidR="00BF25B3" w:rsidRPr="00021702" w:rsidRDefault="00BF25B3" w:rsidP="00BF25B3">
      <w:pPr>
        <w:jc w:val="both"/>
      </w:pPr>
    </w:p>
    <w:p w14:paraId="2CAF8906" w14:textId="77777777" w:rsidR="00BF25B3" w:rsidRDefault="00BF25B3" w:rsidP="00BF25B3">
      <w:pPr>
        <w:jc w:val="both"/>
      </w:pPr>
      <w:r>
        <w:t>¿Cómo puedo migrar a la sustentabilidad?</w:t>
      </w:r>
    </w:p>
    <w:p w14:paraId="652872E2" w14:textId="77777777" w:rsidR="00BF25B3" w:rsidRDefault="00BF25B3" w:rsidP="00BF25B3">
      <w:pPr>
        <w:jc w:val="both"/>
      </w:pPr>
    </w:p>
    <w:p w14:paraId="5BCC41C9" w14:textId="77777777" w:rsidR="00BF25B3" w:rsidRDefault="00BF25B3" w:rsidP="00BF25B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6049542" w14:textId="77777777" w:rsidR="00BF25B3" w:rsidRDefault="00BF25B3" w:rsidP="00BF25B3">
      <w:pPr>
        <w:jc w:val="both"/>
      </w:pPr>
    </w:p>
    <w:p w14:paraId="38DEEBA1" w14:textId="77777777" w:rsidR="00BF25B3" w:rsidRPr="00CE2EE3" w:rsidRDefault="00BF25B3" w:rsidP="00BF25B3">
      <w:pPr>
        <w:pStyle w:val="Prrafodelista"/>
        <w:numPr>
          <w:ilvl w:val="0"/>
          <w:numId w:val="28"/>
        </w:numPr>
        <w:spacing w:after="160" w:line="259" w:lineRule="auto"/>
        <w:contextualSpacing/>
        <w:rPr>
          <w:b/>
        </w:rPr>
      </w:pPr>
      <w:r w:rsidRPr="00CE2EE3">
        <w:rPr>
          <w:b/>
        </w:rPr>
        <w:t>EFICIENCIA ENERGÉTICA Y ENERGÍAS RENOVABLES</w:t>
      </w:r>
    </w:p>
    <w:p w14:paraId="5B02537B" w14:textId="77777777" w:rsidR="00BF25B3" w:rsidRDefault="00BF25B3" w:rsidP="00BF25B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03498747" w14:textId="77777777" w:rsidR="00BF25B3" w:rsidRPr="00CE2EE3" w:rsidRDefault="00BF25B3" w:rsidP="00BF25B3">
      <w:pPr>
        <w:ind w:firstLine="708"/>
        <w:rPr>
          <w:b/>
          <w:color w:val="984806" w:themeColor="accent6" w:themeShade="80"/>
        </w:rPr>
      </w:pPr>
    </w:p>
    <w:p w14:paraId="36D7705B" w14:textId="77777777" w:rsidR="00BF25B3" w:rsidRDefault="00BF25B3" w:rsidP="00BF25B3">
      <w:pPr>
        <w:pStyle w:val="Prrafodelista"/>
        <w:numPr>
          <w:ilvl w:val="1"/>
          <w:numId w:val="25"/>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01FE2A6E" w14:textId="77777777" w:rsidR="00BF25B3" w:rsidRPr="00F937B2" w:rsidRDefault="00BF25B3" w:rsidP="00BF25B3">
      <w:pPr>
        <w:pStyle w:val="Prrafodelista"/>
        <w:numPr>
          <w:ilvl w:val="1"/>
          <w:numId w:val="25"/>
        </w:numPr>
        <w:spacing w:after="160" w:line="259" w:lineRule="auto"/>
        <w:contextualSpacing/>
        <w:jc w:val="both"/>
        <w:rPr>
          <w:rFonts w:cstheme="minorHAnsi"/>
        </w:rPr>
      </w:pPr>
      <w:r w:rsidRPr="00F937B2">
        <w:rPr>
          <w:rFonts w:cstheme="minorHAnsi"/>
        </w:rPr>
        <w:lastRenderedPageBreak/>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0EAE8080" w14:textId="77777777" w:rsidR="00BF25B3" w:rsidRDefault="00BF25B3" w:rsidP="00BF25B3">
      <w:r>
        <w:t>______</w:t>
      </w:r>
    </w:p>
    <w:p w14:paraId="57846D5E" w14:textId="77777777" w:rsidR="00BF25B3" w:rsidRPr="00CE2EE3" w:rsidRDefault="00BF25B3" w:rsidP="00BF25B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0E6488D7" w14:textId="77777777" w:rsidR="00BF25B3" w:rsidRPr="00021702" w:rsidRDefault="00BF25B3" w:rsidP="00BF25B3">
      <w:pPr>
        <w:jc w:val="both"/>
      </w:pPr>
    </w:p>
    <w:p w14:paraId="41E263D7" w14:textId="77777777" w:rsidR="00BF25B3" w:rsidRPr="00F937B2" w:rsidRDefault="00BF25B3" w:rsidP="00BF25B3">
      <w:pPr>
        <w:pStyle w:val="Prrafodelista"/>
        <w:numPr>
          <w:ilvl w:val="1"/>
          <w:numId w:val="25"/>
        </w:numPr>
        <w:spacing w:after="160" w:line="259" w:lineRule="auto"/>
        <w:contextualSpacing/>
        <w:jc w:val="both"/>
      </w:pPr>
      <w:r>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251D10BD" w14:textId="77777777" w:rsidR="00BF25B3" w:rsidRPr="0003203B" w:rsidRDefault="00BF25B3" w:rsidP="00BF25B3">
      <w:pPr>
        <w:pStyle w:val="Prrafodelista"/>
        <w:numPr>
          <w:ilvl w:val="1"/>
          <w:numId w:val="25"/>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6717F022" w14:textId="77777777" w:rsidR="00BF25B3" w:rsidRDefault="00BF25B3" w:rsidP="00BF25B3">
      <w:pPr>
        <w:pStyle w:val="Prrafodelista"/>
        <w:numPr>
          <w:ilvl w:val="1"/>
          <w:numId w:val="25"/>
        </w:numPr>
        <w:spacing w:after="160" w:line="259" w:lineRule="auto"/>
        <w:contextualSpacing/>
        <w:jc w:val="both"/>
      </w:pPr>
      <w:r>
        <w:t>Asesoría para tener claro c</w:t>
      </w:r>
      <w:r w:rsidRPr="0003203B">
        <w:t>ómo migrar mi negocio a la utilización de combustibles más amigables.</w:t>
      </w:r>
    </w:p>
    <w:p w14:paraId="1C644183" w14:textId="77777777" w:rsidR="00BF25B3" w:rsidRDefault="00BF25B3" w:rsidP="00BF25B3">
      <w:pPr>
        <w:pStyle w:val="Prrafodelista"/>
        <w:numPr>
          <w:ilvl w:val="1"/>
          <w:numId w:val="25"/>
        </w:numPr>
        <w:spacing w:after="160" w:line="259" w:lineRule="auto"/>
        <w:contextualSpacing/>
        <w:jc w:val="both"/>
      </w:pPr>
      <w:r>
        <w:t>Asesoría para saber c</w:t>
      </w:r>
      <w:r w:rsidRPr="0003203B">
        <w:t>ómo comprar equipamiento eficiente para mi negocio.</w:t>
      </w:r>
    </w:p>
    <w:p w14:paraId="4D320D6A" w14:textId="77777777" w:rsidR="00BF25B3" w:rsidRDefault="00BF25B3" w:rsidP="00BF25B3">
      <w:pPr>
        <w:pStyle w:val="Prrafodelista"/>
        <w:numPr>
          <w:ilvl w:val="1"/>
          <w:numId w:val="25"/>
        </w:numPr>
        <w:spacing w:after="160" w:line="259" w:lineRule="auto"/>
        <w:contextualSpacing/>
        <w:jc w:val="both"/>
      </w:pPr>
      <w:r>
        <w:t xml:space="preserve">Asesoría para </w:t>
      </w:r>
      <w:r w:rsidRPr="0003203B">
        <w:t>identificar que energía renovable es la más adecuada para mi negocio y como poder implementarla.</w:t>
      </w:r>
    </w:p>
    <w:p w14:paraId="143978A6" w14:textId="77777777" w:rsidR="00BF25B3" w:rsidRDefault="00BF25B3" w:rsidP="00BF25B3">
      <w:pPr>
        <w:pStyle w:val="Prrafodelista"/>
        <w:numPr>
          <w:ilvl w:val="1"/>
          <w:numId w:val="25"/>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7BD6234F" w14:textId="77777777" w:rsidR="00BF25B3" w:rsidRDefault="00BF25B3" w:rsidP="00BF25B3">
      <w:pPr>
        <w:jc w:val="both"/>
      </w:pPr>
    </w:p>
    <w:p w14:paraId="611597F1" w14:textId="77777777" w:rsidR="00BF25B3" w:rsidRDefault="00BF25B3" w:rsidP="00BF25B3">
      <w:pPr>
        <w:pStyle w:val="Prrafodelista"/>
        <w:numPr>
          <w:ilvl w:val="0"/>
          <w:numId w:val="28"/>
        </w:numPr>
        <w:spacing w:after="160" w:line="259" w:lineRule="auto"/>
        <w:contextualSpacing/>
        <w:rPr>
          <w:b/>
        </w:rPr>
      </w:pPr>
      <w:r w:rsidRPr="00CE2EE3">
        <w:rPr>
          <w:b/>
        </w:rPr>
        <w:t>ECONOMÍA CIRCULAR</w:t>
      </w:r>
    </w:p>
    <w:p w14:paraId="1472D757" w14:textId="77777777" w:rsidR="00BF25B3" w:rsidRDefault="00BF25B3" w:rsidP="00BF25B3">
      <w:pPr>
        <w:pStyle w:val="Prrafodelista"/>
        <w:rPr>
          <w:b/>
        </w:rPr>
      </w:pPr>
    </w:p>
    <w:p w14:paraId="14BBCF78" w14:textId="77777777" w:rsidR="00BF25B3" w:rsidRPr="00CE2EE3" w:rsidRDefault="00BF25B3" w:rsidP="00BF25B3">
      <w:pPr>
        <w:pStyle w:val="Prrafodelista"/>
        <w:rPr>
          <w:b/>
          <w:color w:val="984806" w:themeColor="accent6" w:themeShade="80"/>
        </w:rPr>
      </w:pPr>
      <w:r w:rsidRPr="00CE2EE3">
        <w:rPr>
          <w:b/>
          <w:color w:val="984806" w:themeColor="accent6" w:themeShade="80"/>
        </w:rPr>
        <w:t xml:space="preserve">¿Qué puedo hacer en mi negocio?  </w:t>
      </w:r>
    </w:p>
    <w:p w14:paraId="0412DE2D" w14:textId="77777777" w:rsidR="00BF25B3" w:rsidRPr="00CE2EE3" w:rsidRDefault="00BF25B3" w:rsidP="00BF25B3">
      <w:pPr>
        <w:pStyle w:val="Prrafodelista"/>
        <w:rPr>
          <w:b/>
        </w:rPr>
      </w:pPr>
    </w:p>
    <w:p w14:paraId="62E224EF" w14:textId="77777777" w:rsidR="00BF25B3" w:rsidRPr="00CE2EE3" w:rsidRDefault="00BF25B3" w:rsidP="00BF25B3">
      <w:pPr>
        <w:pStyle w:val="Prrafodelista"/>
        <w:numPr>
          <w:ilvl w:val="1"/>
          <w:numId w:val="28"/>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8AFD4B2" w14:textId="77777777" w:rsidR="00BF25B3" w:rsidRPr="00CE2EE3" w:rsidRDefault="00BF25B3" w:rsidP="00BF25B3">
      <w:pPr>
        <w:pStyle w:val="Prrafodelista"/>
        <w:numPr>
          <w:ilvl w:val="1"/>
          <w:numId w:val="28"/>
        </w:numPr>
        <w:spacing w:after="160" w:line="259" w:lineRule="auto"/>
        <w:contextualSpacing/>
        <w:jc w:val="both"/>
      </w:pPr>
      <w:r w:rsidRPr="00CE2EE3">
        <w:lastRenderedPageBreak/>
        <w:t>Actividades relacionadas con la reducción de residuo ya sea por una baja en las mermas, valorización de residuos y/o transformación de un residuo en una nueva materia prima o subproducto.</w:t>
      </w:r>
    </w:p>
    <w:p w14:paraId="2C7F6B69" w14:textId="77777777" w:rsidR="00BF25B3" w:rsidRDefault="00BF25B3" w:rsidP="00BF25B3">
      <w:pPr>
        <w:pStyle w:val="Prrafodelista"/>
        <w:numPr>
          <w:ilvl w:val="1"/>
          <w:numId w:val="28"/>
        </w:numPr>
        <w:spacing w:after="160" w:line="259" w:lineRule="auto"/>
        <w:contextualSpacing/>
        <w:jc w:val="both"/>
      </w:pPr>
      <w:r>
        <w:t>Estudio de gastos operativos (optimización de logística, envases y embalajes, limpieza, gestión de residuos, negociación de precios de insumos, entre otros).</w:t>
      </w:r>
    </w:p>
    <w:p w14:paraId="2F485E35" w14:textId="77777777" w:rsidR="00BF25B3" w:rsidRDefault="00BF25B3" w:rsidP="00BF25B3">
      <w:pPr>
        <w:pStyle w:val="Prrafodelista"/>
        <w:numPr>
          <w:ilvl w:val="1"/>
          <w:numId w:val="28"/>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0652E08A" w14:textId="77777777" w:rsidR="00BF25B3" w:rsidRDefault="00BF25B3" w:rsidP="00BF25B3">
      <w:pPr>
        <w:pStyle w:val="Prrafodelista"/>
        <w:numPr>
          <w:ilvl w:val="1"/>
          <w:numId w:val="28"/>
        </w:numPr>
        <w:spacing w:after="160" w:line="259" w:lineRule="auto"/>
        <w:contextualSpacing/>
        <w:jc w:val="both"/>
      </w:pPr>
      <w:r>
        <w:t>Generación de envases y embalajes sustentables y/o eco-etiquetado.</w:t>
      </w:r>
    </w:p>
    <w:p w14:paraId="347CB3F9" w14:textId="77777777" w:rsidR="00BF25B3" w:rsidRDefault="00BF25B3" w:rsidP="00BF25B3">
      <w:pPr>
        <w:pStyle w:val="Prrafodelista"/>
        <w:numPr>
          <w:ilvl w:val="1"/>
          <w:numId w:val="28"/>
        </w:numPr>
        <w:spacing w:after="160" w:line="259" w:lineRule="auto"/>
        <w:contextualSpacing/>
        <w:jc w:val="both"/>
      </w:pPr>
      <w:r w:rsidRPr="00CE2EE3">
        <w:t>Implementación de acciones para venta de productos a granel a través de envases reutilizables.</w:t>
      </w:r>
    </w:p>
    <w:p w14:paraId="2F1126E2" w14:textId="77777777" w:rsidR="00BF25B3" w:rsidRPr="00CE2EE3" w:rsidRDefault="00BF25B3" w:rsidP="00BF25B3">
      <w:pPr>
        <w:pStyle w:val="Prrafodelista"/>
        <w:numPr>
          <w:ilvl w:val="1"/>
          <w:numId w:val="28"/>
        </w:numPr>
        <w:spacing w:after="160" w:line="259" w:lineRule="auto"/>
        <w:contextualSpacing/>
        <w:jc w:val="both"/>
      </w:pPr>
      <w:r w:rsidRPr="00CE2EE3">
        <w:t>Diseño e implementación de servicios de reparación o arriendo de productos.</w:t>
      </w:r>
    </w:p>
    <w:p w14:paraId="400D7442" w14:textId="77777777" w:rsidR="00BF25B3" w:rsidRDefault="00BF25B3" w:rsidP="00BF25B3">
      <w:pPr>
        <w:jc w:val="both"/>
      </w:pPr>
      <w:r>
        <w:t>_________</w:t>
      </w:r>
    </w:p>
    <w:p w14:paraId="5F31DEBE" w14:textId="77777777" w:rsidR="00BF25B3" w:rsidRPr="00CE2EE3" w:rsidRDefault="00BF25B3" w:rsidP="00BF25B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173B05E7" w14:textId="77777777" w:rsidR="00BF25B3" w:rsidRPr="00CE2EE3" w:rsidRDefault="00BF25B3" w:rsidP="00BF25B3">
      <w:pPr>
        <w:jc w:val="both"/>
      </w:pPr>
    </w:p>
    <w:p w14:paraId="4E5E3174" w14:textId="77777777" w:rsidR="00BF25B3" w:rsidRDefault="00BF25B3" w:rsidP="00BF25B3">
      <w:pPr>
        <w:pStyle w:val="Prrafodelista"/>
        <w:numPr>
          <w:ilvl w:val="1"/>
          <w:numId w:val="28"/>
        </w:numPr>
        <w:spacing w:after="160" w:line="259" w:lineRule="auto"/>
        <w:contextualSpacing/>
        <w:jc w:val="both"/>
      </w:pPr>
      <w:r>
        <w:t>Creación de guías y/o capacitaciones en:</w:t>
      </w:r>
    </w:p>
    <w:p w14:paraId="0E9C145F" w14:textId="77777777" w:rsidR="00BF25B3" w:rsidRDefault="00BF25B3" w:rsidP="00BF25B3">
      <w:pPr>
        <w:pStyle w:val="Prrafodelista"/>
        <w:numPr>
          <w:ilvl w:val="0"/>
          <w:numId w:val="26"/>
        </w:numPr>
        <w:spacing w:after="160" w:line="259" w:lineRule="auto"/>
        <w:contextualSpacing/>
        <w:jc w:val="both"/>
      </w:pPr>
      <w:r w:rsidRPr="00CD0EC5">
        <w:t>Estudio de generación interna y externa de residuos en mi negocio y como poder gestionarlos eficientemente en la cadena de utilización.</w:t>
      </w:r>
    </w:p>
    <w:p w14:paraId="14C64333" w14:textId="77777777" w:rsidR="00BF25B3" w:rsidRDefault="00BF25B3" w:rsidP="00BF25B3">
      <w:pPr>
        <w:pStyle w:val="Prrafodelista"/>
        <w:numPr>
          <w:ilvl w:val="0"/>
          <w:numId w:val="26"/>
        </w:numPr>
        <w:spacing w:after="160" w:line="259" w:lineRule="auto"/>
        <w:contextualSpacing/>
        <w:jc w:val="both"/>
      </w:pPr>
      <w:r w:rsidRPr="00CD0EC5">
        <w:t>Innovación y nuevas líneas de trabajo en base a la gestión de residuos.</w:t>
      </w:r>
    </w:p>
    <w:p w14:paraId="150CC855" w14:textId="77777777" w:rsidR="00BF25B3" w:rsidRDefault="00BF25B3" w:rsidP="00BF25B3">
      <w:pPr>
        <w:pStyle w:val="Prrafodelista"/>
        <w:numPr>
          <w:ilvl w:val="0"/>
          <w:numId w:val="26"/>
        </w:numPr>
        <w:spacing w:after="160" w:line="259" w:lineRule="auto"/>
        <w:contextualSpacing/>
        <w:jc w:val="both"/>
      </w:pPr>
      <w:r w:rsidRPr="00CD0EC5">
        <w:t>Identificación y categorización de proveedores según buenas prácticas ambientales.</w:t>
      </w:r>
    </w:p>
    <w:p w14:paraId="266E1F53" w14:textId="77777777" w:rsidR="00BF25B3" w:rsidRDefault="00BF25B3" w:rsidP="00BF25B3">
      <w:pPr>
        <w:pStyle w:val="Prrafodelista"/>
        <w:numPr>
          <w:ilvl w:val="0"/>
          <w:numId w:val="26"/>
        </w:numPr>
        <w:spacing w:after="160" w:line="259" w:lineRule="auto"/>
        <w:contextualSpacing/>
        <w:jc w:val="both"/>
      </w:pPr>
      <w:r w:rsidRPr="00CD0EC5">
        <w:t>Cómo implementar compostaje y reciclaje en mi negocio desde la caracterización de residuos.</w:t>
      </w:r>
    </w:p>
    <w:p w14:paraId="69B480B3" w14:textId="77777777" w:rsidR="00BF25B3" w:rsidRPr="00A25668" w:rsidRDefault="00BF25B3" w:rsidP="00BF25B3">
      <w:pPr>
        <w:jc w:val="both"/>
      </w:pPr>
    </w:p>
    <w:p w14:paraId="4CBA5327" w14:textId="77777777" w:rsidR="00BF25B3" w:rsidRDefault="00BF25B3" w:rsidP="00BF25B3">
      <w:pPr>
        <w:pStyle w:val="Prrafodelista"/>
        <w:numPr>
          <w:ilvl w:val="0"/>
          <w:numId w:val="28"/>
        </w:numPr>
        <w:spacing w:after="160" w:line="259" w:lineRule="auto"/>
        <w:contextualSpacing/>
        <w:rPr>
          <w:b/>
        </w:rPr>
      </w:pPr>
      <w:r w:rsidRPr="00CE2EE3">
        <w:rPr>
          <w:b/>
        </w:rPr>
        <w:t xml:space="preserve">USO EFICIENTE DEL AGUA </w:t>
      </w:r>
    </w:p>
    <w:p w14:paraId="2314F03D" w14:textId="77777777" w:rsidR="00BF25B3" w:rsidRDefault="00BF25B3" w:rsidP="00BF25B3">
      <w:pPr>
        <w:pStyle w:val="Prrafodelista"/>
        <w:rPr>
          <w:b/>
          <w:color w:val="984806" w:themeColor="accent6" w:themeShade="80"/>
        </w:rPr>
      </w:pPr>
    </w:p>
    <w:p w14:paraId="75510B4E" w14:textId="77777777" w:rsidR="00BF25B3" w:rsidRPr="00CE2EE3" w:rsidRDefault="00BF25B3" w:rsidP="00BF25B3">
      <w:pPr>
        <w:pStyle w:val="Prrafodelista"/>
        <w:rPr>
          <w:b/>
          <w:color w:val="984806" w:themeColor="accent6" w:themeShade="80"/>
        </w:rPr>
      </w:pPr>
      <w:r w:rsidRPr="00CE2EE3">
        <w:rPr>
          <w:b/>
          <w:color w:val="984806" w:themeColor="accent6" w:themeShade="80"/>
        </w:rPr>
        <w:t xml:space="preserve">¿Qué puedo hacer en mi negocio?  </w:t>
      </w:r>
    </w:p>
    <w:p w14:paraId="412BA38D" w14:textId="77777777" w:rsidR="00BF25B3" w:rsidRPr="00CE2EE3" w:rsidRDefault="00BF25B3" w:rsidP="00BF25B3">
      <w:pPr>
        <w:pStyle w:val="Prrafodelista"/>
        <w:rPr>
          <w:b/>
        </w:rPr>
      </w:pPr>
    </w:p>
    <w:p w14:paraId="422E2792" w14:textId="77777777" w:rsidR="00BF25B3" w:rsidRDefault="00BF25B3" w:rsidP="00BF25B3">
      <w:pPr>
        <w:pStyle w:val="Prrafodelista"/>
        <w:numPr>
          <w:ilvl w:val="1"/>
          <w:numId w:val="28"/>
        </w:numPr>
        <w:spacing w:after="160" w:line="259" w:lineRule="auto"/>
        <w:contextualSpacing/>
        <w:jc w:val="both"/>
      </w:pPr>
      <w:r w:rsidRPr="00CE2EE3">
        <w:lastRenderedPageBreak/>
        <w:t xml:space="preserve">Compra e implementación </w:t>
      </w:r>
      <w:r>
        <w:t>de equipamiento eficiente para reducción de uso de recurso hídrico.</w:t>
      </w:r>
    </w:p>
    <w:p w14:paraId="7FB0F396" w14:textId="77777777" w:rsidR="00BF25B3" w:rsidRDefault="00BF25B3" w:rsidP="00BF25B3">
      <w:pPr>
        <w:pStyle w:val="Prrafodelista"/>
        <w:numPr>
          <w:ilvl w:val="1"/>
          <w:numId w:val="28"/>
        </w:numPr>
        <w:spacing w:after="160" w:line="259" w:lineRule="auto"/>
        <w:contextualSpacing/>
        <w:jc w:val="both"/>
      </w:pPr>
      <w:r>
        <w:t>Creación de guías y/o capacitaciones en:</w:t>
      </w:r>
    </w:p>
    <w:p w14:paraId="427DC2BE" w14:textId="77777777" w:rsidR="00BF25B3" w:rsidRDefault="00BF25B3" w:rsidP="00BF25B3">
      <w:pPr>
        <w:pStyle w:val="Prrafodelista"/>
        <w:numPr>
          <w:ilvl w:val="0"/>
          <w:numId w:val="27"/>
        </w:numPr>
        <w:spacing w:after="160" w:line="259" w:lineRule="auto"/>
        <w:contextualSpacing/>
        <w:jc w:val="both"/>
      </w:pPr>
      <w:r w:rsidRPr="00510BFF">
        <w:t>Diseño de sistema de gestión hídrica, con la finalidad de un manejo óptimo del recurso y maximización de recursos económicos.</w:t>
      </w:r>
    </w:p>
    <w:p w14:paraId="6DA4D999" w14:textId="77777777" w:rsidR="00BF25B3" w:rsidRDefault="00BF25B3" w:rsidP="00BF25B3">
      <w:pPr>
        <w:pStyle w:val="Prrafodelista"/>
        <w:numPr>
          <w:ilvl w:val="0"/>
          <w:numId w:val="27"/>
        </w:numPr>
        <w:spacing w:after="160" w:line="259" w:lineRule="auto"/>
        <w:contextualSpacing/>
        <w:jc w:val="both"/>
      </w:pPr>
      <w:r w:rsidRPr="00510BFF">
        <w:t>Detección de oportunidades para la implementación de medidas para un mejor uso del recurso hídrico.</w:t>
      </w:r>
    </w:p>
    <w:p w14:paraId="683CB5F8" w14:textId="77777777" w:rsidR="00BF25B3" w:rsidRPr="00CD0EC5" w:rsidRDefault="00BF25B3" w:rsidP="00BF25B3">
      <w:pPr>
        <w:pStyle w:val="Prrafodelista"/>
        <w:numPr>
          <w:ilvl w:val="0"/>
          <w:numId w:val="27"/>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7C1DE0CE" w14:textId="77777777" w:rsidR="00BF25B3" w:rsidRPr="00C57590" w:rsidRDefault="00BF25B3" w:rsidP="00BF25B3">
      <w:pPr>
        <w:jc w:val="both"/>
        <w:rPr>
          <w:rFonts w:eastAsia="Arial Unicode MS" w:cs="Arial"/>
          <w:b/>
          <w:bCs/>
          <w:sz w:val="40"/>
          <w:szCs w:val="40"/>
        </w:rPr>
      </w:pPr>
    </w:p>
    <w:p w14:paraId="21462664" w14:textId="77777777" w:rsidR="00BF25B3" w:rsidRDefault="00BF25B3" w:rsidP="00BF25B3">
      <w:pPr>
        <w:rPr>
          <w:rFonts w:eastAsia="Arial Unicode MS" w:cs="Arial"/>
        </w:rPr>
      </w:pPr>
    </w:p>
    <w:p w14:paraId="1B3B7F01" w14:textId="77777777" w:rsidR="00BF25B3" w:rsidRDefault="00BF25B3" w:rsidP="00BF25B3">
      <w:pPr>
        <w:rPr>
          <w:rFonts w:eastAsia="Arial Unicode MS" w:cs="Arial"/>
        </w:rPr>
      </w:pPr>
    </w:p>
    <w:p w14:paraId="54841770" w14:textId="77777777" w:rsidR="00BF25B3" w:rsidRDefault="00BF25B3" w:rsidP="00BF25B3">
      <w:pPr>
        <w:rPr>
          <w:rFonts w:eastAsia="Arial Unicode MS" w:cs="Arial"/>
        </w:rPr>
      </w:pPr>
    </w:p>
    <w:p w14:paraId="6A8407DD" w14:textId="77777777" w:rsidR="00BF25B3" w:rsidRDefault="00BF25B3" w:rsidP="00BF25B3">
      <w:pPr>
        <w:rPr>
          <w:rFonts w:eastAsia="Arial Unicode MS" w:cs="Arial"/>
        </w:rPr>
      </w:pPr>
    </w:p>
    <w:p w14:paraId="306C3DDD"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57E55" w14:textId="77777777" w:rsidR="00A70B17" w:rsidRDefault="00A70B17" w:rsidP="0042236C">
      <w:r>
        <w:separator/>
      </w:r>
    </w:p>
  </w:endnote>
  <w:endnote w:type="continuationSeparator" w:id="0">
    <w:p w14:paraId="7D31D8E7" w14:textId="77777777" w:rsidR="00A70B17" w:rsidRDefault="00A70B1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D364417" w:rsidR="006B2322" w:rsidRPr="00BD14F7" w:rsidRDefault="006B2322">
    <w:pPr>
      <w:pStyle w:val="Piedepgina"/>
      <w:jc w:val="right"/>
    </w:pPr>
    <w:r w:rsidRPr="00BD14F7">
      <w:fldChar w:fldCharType="begin"/>
    </w:r>
    <w:r w:rsidRPr="00BD14F7">
      <w:instrText>PAGE   \* MERGEFORMAT</w:instrText>
    </w:r>
    <w:r w:rsidRPr="00BD14F7">
      <w:fldChar w:fldCharType="separate"/>
    </w:r>
    <w:r w:rsidR="006C27BE">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2C11C" w14:textId="77777777" w:rsidR="00A70B17" w:rsidRDefault="00A70B17"/>
  </w:footnote>
  <w:footnote w:type="continuationSeparator" w:id="0">
    <w:p w14:paraId="076A3F7E" w14:textId="77777777" w:rsidR="00A70B17" w:rsidRDefault="00A70B17"/>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7"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2"/>
  </w:num>
  <w:num w:numId="2">
    <w:abstractNumId w:val="2"/>
  </w:num>
  <w:num w:numId="3">
    <w:abstractNumId w:val="19"/>
  </w:num>
  <w:num w:numId="4">
    <w:abstractNumId w:val="23"/>
  </w:num>
  <w:num w:numId="5">
    <w:abstractNumId w:val="7"/>
  </w:num>
  <w:num w:numId="6">
    <w:abstractNumId w:val="9"/>
  </w:num>
  <w:num w:numId="7">
    <w:abstractNumId w:val="25"/>
  </w:num>
  <w:num w:numId="8">
    <w:abstractNumId w:val="15"/>
  </w:num>
  <w:num w:numId="9">
    <w:abstractNumId w:val="14"/>
  </w:num>
  <w:num w:numId="10">
    <w:abstractNumId w:val="8"/>
  </w:num>
  <w:num w:numId="11">
    <w:abstractNumId w:val="27"/>
  </w:num>
  <w:num w:numId="12">
    <w:abstractNumId w:val="26"/>
  </w:num>
  <w:num w:numId="13">
    <w:abstractNumId w:val="10"/>
  </w:num>
  <w:num w:numId="14">
    <w:abstractNumId w:val="11"/>
  </w:num>
  <w:num w:numId="15">
    <w:abstractNumId w:val="16"/>
  </w:num>
  <w:num w:numId="16">
    <w:abstractNumId w:val="5"/>
  </w:num>
  <w:num w:numId="17">
    <w:abstractNumId w:val="3"/>
  </w:num>
  <w:num w:numId="18">
    <w:abstractNumId w:val="21"/>
  </w:num>
  <w:num w:numId="19">
    <w:abstractNumId w:val="17"/>
  </w:num>
  <w:num w:numId="20">
    <w:abstractNumId w:val="4"/>
  </w:num>
  <w:num w:numId="21">
    <w:abstractNumId w:val="24"/>
  </w:num>
  <w:num w:numId="22">
    <w:abstractNumId w:val="13"/>
  </w:num>
  <w:num w:numId="23">
    <w:abstractNumId w:val="20"/>
  </w:num>
  <w:num w:numId="24">
    <w:abstractNumId w:val="12"/>
  </w:num>
  <w:num w:numId="25">
    <w:abstractNumId w:val="0"/>
  </w:num>
  <w:num w:numId="26">
    <w:abstractNumId w:val="18"/>
  </w:num>
  <w:num w:numId="27">
    <w:abstractNumId w:val="6"/>
  </w:num>
  <w:num w:numId="28">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728"/>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5B75"/>
    <w:rsid w:val="00196019"/>
    <w:rsid w:val="00196112"/>
    <w:rsid w:val="00196321"/>
    <w:rsid w:val="001971A4"/>
    <w:rsid w:val="001974D5"/>
    <w:rsid w:val="00197D23"/>
    <w:rsid w:val="00197DCE"/>
    <w:rsid w:val="001A079B"/>
    <w:rsid w:val="001A10D8"/>
    <w:rsid w:val="001A18C7"/>
    <w:rsid w:val="001A1A3F"/>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91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5D80"/>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95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27BE"/>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2CAF"/>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10C"/>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24AA"/>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24A"/>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0B17"/>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5B3"/>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3DCC"/>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62F1"/>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1013">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cflores@sercof.ne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E836ED8-F6BA-46A4-93F4-4B92E9F7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14500</Words>
  <Characters>79754</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94066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39</cp:revision>
  <cp:lastPrinted>2021-08-17T23:01:00Z</cp:lastPrinted>
  <dcterms:created xsi:type="dcterms:W3CDTF">2021-08-16T02:27:00Z</dcterms:created>
  <dcterms:modified xsi:type="dcterms:W3CDTF">2021-08-17T23:01:00Z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