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636C6D10" w14:textId="5E026D71"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0414E8">
        <w:rPr>
          <w:rFonts w:eastAsia="Arial Unicode MS" w:cs="Arial"/>
          <w:b/>
          <w:bCs/>
          <w:sz w:val="40"/>
          <w:szCs w:val="40"/>
        </w:rPr>
        <w:t>ÑUBLE</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1A83C852" w14:textId="1C98F707" w:rsidR="00E8593A"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109035" w:history="1">
            <w:r w:rsidR="00E8593A" w:rsidRPr="00421979">
              <w:rPr>
                <w:rStyle w:val="Hipervnculo"/>
                <w:noProof/>
              </w:rPr>
              <w:t>1.</w:t>
            </w:r>
            <w:r w:rsidR="00E8593A">
              <w:rPr>
                <w:rFonts w:asciiTheme="minorHAnsi" w:eastAsiaTheme="minorEastAsia" w:hAnsiTheme="minorHAnsi" w:cstheme="minorBidi"/>
                <w:b w:val="0"/>
                <w:bCs w:val="0"/>
                <w:noProof/>
                <w:lang w:val="es-CL" w:eastAsia="es-CL"/>
              </w:rPr>
              <w:tab/>
            </w:r>
            <w:r w:rsidR="00E8593A" w:rsidRPr="00421979">
              <w:rPr>
                <w:rStyle w:val="Hipervnculo"/>
                <w:noProof/>
              </w:rPr>
              <w:t>DESCRIPCIÓN DEL INSTRUMENTO.</w:t>
            </w:r>
            <w:r w:rsidR="00E8593A">
              <w:rPr>
                <w:noProof/>
                <w:webHidden/>
              </w:rPr>
              <w:tab/>
            </w:r>
            <w:r w:rsidR="00E8593A">
              <w:rPr>
                <w:noProof/>
                <w:webHidden/>
              </w:rPr>
              <w:fldChar w:fldCharType="begin"/>
            </w:r>
            <w:r w:rsidR="00E8593A">
              <w:rPr>
                <w:noProof/>
                <w:webHidden/>
              </w:rPr>
              <w:instrText xml:space="preserve"> PAGEREF _Toc80109035 \h </w:instrText>
            </w:r>
            <w:r w:rsidR="00E8593A">
              <w:rPr>
                <w:noProof/>
                <w:webHidden/>
              </w:rPr>
            </w:r>
            <w:r w:rsidR="00E8593A">
              <w:rPr>
                <w:noProof/>
                <w:webHidden/>
              </w:rPr>
              <w:fldChar w:fldCharType="separate"/>
            </w:r>
            <w:r w:rsidR="00296155">
              <w:rPr>
                <w:noProof/>
                <w:webHidden/>
              </w:rPr>
              <w:t>3</w:t>
            </w:r>
            <w:r w:rsidR="00E8593A">
              <w:rPr>
                <w:noProof/>
                <w:webHidden/>
              </w:rPr>
              <w:fldChar w:fldCharType="end"/>
            </w:r>
          </w:hyperlink>
        </w:p>
        <w:p w14:paraId="4CA8BA3F" w14:textId="629DD58C" w:rsidR="00E8593A" w:rsidRDefault="00270A82">
          <w:pPr>
            <w:pStyle w:val="TDC2"/>
            <w:rPr>
              <w:rFonts w:asciiTheme="minorHAnsi" w:eastAsiaTheme="minorEastAsia" w:hAnsiTheme="minorHAnsi" w:cstheme="minorBidi"/>
              <w:b w:val="0"/>
              <w:bCs w:val="0"/>
              <w:noProof/>
              <w:lang w:val="es-CL" w:eastAsia="es-CL"/>
            </w:rPr>
          </w:pPr>
          <w:hyperlink w:anchor="_Toc80109036" w:history="1">
            <w:r w:rsidR="00E8593A" w:rsidRPr="00421979">
              <w:rPr>
                <w:rStyle w:val="Hipervnculo"/>
                <w:noProof/>
              </w:rPr>
              <w:t>1.1.</w:t>
            </w:r>
            <w:r w:rsidR="00E8593A">
              <w:rPr>
                <w:rFonts w:asciiTheme="minorHAnsi" w:eastAsiaTheme="minorEastAsia" w:hAnsiTheme="minorHAnsi" w:cstheme="minorBidi"/>
                <w:b w:val="0"/>
                <w:bCs w:val="0"/>
                <w:noProof/>
                <w:lang w:val="es-CL" w:eastAsia="es-CL"/>
              </w:rPr>
              <w:tab/>
            </w:r>
            <w:r w:rsidR="00E8593A" w:rsidRPr="00421979">
              <w:rPr>
                <w:rStyle w:val="Hipervnculo"/>
                <w:noProof/>
              </w:rPr>
              <w:t>¿Qué es?</w:t>
            </w:r>
            <w:r w:rsidR="00E8593A">
              <w:rPr>
                <w:noProof/>
                <w:webHidden/>
              </w:rPr>
              <w:tab/>
            </w:r>
            <w:r w:rsidR="00E8593A">
              <w:rPr>
                <w:noProof/>
                <w:webHidden/>
              </w:rPr>
              <w:fldChar w:fldCharType="begin"/>
            </w:r>
            <w:r w:rsidR="00E8593A">
              <w:rPr>
                <w:noProof/>
                <w:webHidden/>
              </w:rPr>
              <w:instrText xml:space="preserve"> PAGEREF _Toc80109036 \h </w:instrText>
            </w:r>
            <w:r w:rsidR="00E8593A">
              <w:rPr>
                <w:noProof/>
                <w:webHidden/>
              </w:rPr>
            </w:r>
            <w:r w:rsidR="00E8593A">
              <w:rPr>
                <w:noProof/>
                <w:webHidden/>
              </w:rPr>
              <w:fldChar w:fldCharType="separate"/>
            </w:r>
            <w:r w:rsidR="00296155">
              <w:rPr>
                <w:noProof/>
                <w:webHidden/>
              </w:rPr>
              <w:t>3</w:t>
            </w:r>
            <w:r w:rsidR="00E8593A">
              <w:rPr>
                <w:noProof/>
                <w:webHidden/>
              </w:rPr>
              <w:fldChar w:fldCharType="end"/>
            </w:r>
          </w:hyperlink>
        </w:p>
        <w:p w14:paraId="7FFDCF29" w14:textId="5DA4D850" w:rsidR="00E8593A" w:rsidRDefault="00270A82">
          <w:pPr>
            <w:pStyle w:val="TDC2"/>
            <w:rPr>
              <w:rFonts w:asciiTheme="minorHAnsi" w:eastAsiaTheme="minorEastAsia" w:hAnsiTheme="minorHAnsi" w:cstheme="minorBidi"/>
              <w:b w:val="0"/>
              <w:bCs w:val="0"/>
              <w:noProof/>
              <w:lang w:val="es-CL" w:eastAsia="es-CL"/>
            </w:rPr>
          </w:pPr>
          <w:hyperlink w:anchor="_Toc80109037" w:history="1">
            <w:r w:rsidR="00E8593A" w:rsidRPr="00421979">
              <w:rPr>
                <w:rStyle w:val="Hipervnculo"/>
                <w:noProof/>
              </w:rPr>
              <w:t>1.2.</w:t>
            </w:r>
            <w:r w:rsidR="00E8593A">
              <w:rPr>
                <w:rFonts w:asciiTheme="minorHAnsi" w:eastAsiaTheme="minorEastAsia" w:hAnsiTheme="minorHAnsi" w:cstheme="minorBidi"/>
                <w:b w:val="0"/>
                <w:bCs w:val="0"/>
                <w:noProof/>
                <w:lang w:val="es-CL" w:eastAsia="es-CL"/>
              </w:rPr>
              <w:tab/>
            </w:r>
            <w:r w:rsidR="00E8593A" w:rsidRPr="00421979">
              <w:rPr>
                <w:rStyle w:val="Hipervnculo"/>
                <w:noProof/>
              </w:rPr>
              <w:t>¿A quiénes está dirigido?</w:t>
            </w:r>
            <w:r w:rsidR="00E8593A">
              <w:rPr>
                <w:noProof/>
                <w:webHidden/>
              </w:rPr>
              <w:tab/>
            </w:r>
            <w:r w:rsidR="00E8593A">
              <w:rPr>
                <w:noProof/>
                <w:webHidden/>
              </w:rPr>
              <w:fldChar w:fldCharType="begin"/>
            </w:r>
            <w:r w:rsidR="00E8593A">
              <w:rPr>
                <w:noProof/>
                <w:webHidden/>
              </w:rPr>
              <w:instrText xml:space="preserve"> PAGEREF _Toc80109037 \h </w:instrText>
            </w:r>
            <w:r w:rsidR="00E8593A">
              <w:rPr>
                <w:noProof/>
                <w:webHidden/>
              </w:rPr>
            </w:r>
            <w:r w:rsidR="00E8593A">
              <w:rPr>
                <w:noProof/>
                <w:webHidden/>
              </w:rPr>
              <w:fldChar w:fldCharType="separate"/>
            </w:r>
            <w:r w:rsidR="00296155">
              <w:rPr>
                <w:noProof/>
                <w:webHidden/>
              </w:rPr>
              <w:t>3</w:t>
            </w:r>
            <w:r w:rsidR="00E8593A">
              <w:rPr>
                <w:noProof/>
                <w:webHidden/>
              </w:rPr>
              <w:fldChar w:fldCharType="end"/>
            </w:r>
          </w:hyperlink>
        </w:p>
        <w:p w14:paraId="470154A6" w14:textId="088D9B2D" w:rsidR="00E8593A" w:rsidRDefault="00270A82">
          <w:pPr>
            <w:pStyle w:val="TDC2"/>
            <w:rPr>
              <w:rFonts w:asciiTheme="minorHAnsi" w:eastAsiaTheme="minorEastAsia" w:hAnsiTheme="minorHAnsi" w:cstheme="minorBidi"/>
              <w:b w:val="0"/>
              <w:bCs w:val="0"/>
              <w:noProof/>
              <w:lang w:val="es-CL" w:eastAsia="es-CL"/>
            </w:rPr>
          </w:pPr>
          <w:hyperlink w:anchor="_Toc80109038" w:history="1">
            <w:r w:rsidR="00E8593A" w:rsidRPr="00421979">
              <w:rPr>
                <w:rStyle w:val="Hipervnculo"/>
                <w:noProof/>
              </w:rPr>
              <w:t>1.3.</w:t>
            </w:r>
            <w:r w:rsidR="00E8593A">
              <w:rPr>
                <w:rFonts w:asciiTheme="minorHAnsi" w:eastAsiaTheme="minorEastAsia" w:hAnsiTheme="minorHAnsi" w:cstheme="minorBidi"/>
                <w:b w:val="0"/>
                <w:bCs w:val="0"/>
                <w:noProof/>
                <w:lang w:val="es-CL" w:eastAsia="es-CL"/>
              </w:rPr>
              <w:tab/>
            </w:r>
            <w:r w:rsidR="00E8593A" w:rsidRPr="00421979">
              <w:rPr>
                <w:rStyle w:val="Hipervnculo"/>
                <w:noProof/>
              </w:rPr>
              <w:t>¿Quiénes no pueden participar?</w:t>
            </w:r>
            <w:r w:rsidR="00E8593A">
              <w:rPr>
                <w:noProof/>
                <w:webHidden/>
              </w:rPr>
              <w:tab/>
            </w:r>
            <w:r w:rsidR="00E8593A">
              <w:rPr>
                <w:noProof/>
                <w:webHidden/>
              </w:rPr>
              <w:fldChar w:fldCharType="begin"/>
            </w:r>
            <w:r w:rsidR="00E8593A">
              <w:rPr>
                <w:noProof/>
                <w:webHidden/>
              </w:rPr>
              <w:instrText xml:space="preserve"> PAGEREF _Toc80109038 \h </w:instrText>
            </w:r>
            <w:r w:rsidR="00E8593A">
              <w:rPr>
                <w:noProof/>
                <w:webHidden/>
              </w:rPr>
            </w:r>
            <w:r w:rsidR="00E8593A">
              <w:rPr>
                <w:noProof/>
                <w:webHidden/>
              </w:rPr>
              <w:fldChar w:fldCharType="separate"/>
            </w:r>
            <w:r w:rsidR="00296155">
              <w:rPr>
                <w:noProof/>
                <w:webHidden/>
              </w:rPr>
              <w:t>4</w:t>
            </w:r>
            <w:r w:rsidR="00E8593A">
              <w:rPr>
                <w:noProof/>
                <w:webHidden/>
              </w:rPr>
              <w:fldChar w:fldCharType="end"/>
            </w:r>
          </w:hyperlink>
        </w:p>
        <w:p w14:paraId="19194EC8" w14:textId="3A36009F" w:rsidR="00E8593A" w:rsidRDefault="00270A82">
          <w:pPr>
            <w:pStyle w:val="TDC2"/>
            <w:rPr>
              <w:rFonts w:asciiTheme="minorHAnsi" w:eastAsiaTheme="minorEastAsia" w:hAnsiTheme="minorHAnsi" w:cstheme="minorBidi"/>
              <w:b w:val="0"/>
              <w:bCs w:val="0"/>
              <w:noProof/>
              <w:lang w:val="es-CL" w:eastAsia="es-CL"/>
            </w:rPr>
          </w:pPr>
          <w:hyperlink w:anchor="_Toc80109039" w:history="1">
            <w:r w:rsidR="00E8593A" w:rsidRPr="00421979">
              <w:rPr>
                <w:rStyle w:val="Hipervnculo"/>
                <w:rFonts w:eastAsia="Arial Unicode MS"/>
                <w:noProof/>
              </w:rPr>
              <w:t>1.4.</w:t>
            </w:r>
            <w:r w:rsidR="00E8593A">
              <w:rPr>
                <w:rFonts w:asciiTheme="minorHAnsi" w:eastAsiaTheme="minorEastAsia" w:hAnsiTheme="minorHAnsi" w:cstheme="minorBidi"/>
                <w:b w:val="0"/>
                <w:bCs w:val="0"/>
                <w:noProof/>
                <w:lang w:val="es-CL" w:eastAsia="es-CL"/>
              </w:rPr>
              <w:tab/>
            </w:r>
            <w:r w:rsidR="00E8593A" w:rsidRPr="00421979">
              <w:rPr>
                <w:rStyle w:val="Hipervnculo"/>
                <w:noProof/>
              </w:rPr>
              <w:t>Focalización de la convocatoria.</w:t>
            </w:r>
            <w:r w:rsidR="00E8593A">
              <w:rPr>
                <w:noProof/>
                <w:webHidden/>
              </w:rPr>
              <w:tab/>
            </w:r>
            <w:r w:rsidR="00E8593A">
              <w:rPr>
                <w:noProof/>
                <w:webHidden/>
              </w:rPr>
              <w:fldChar w:fldCharType="begin"/>
            </w:r>
            <w:r w:rsidR="00E8593A">
              <w:rPr>
                <w:noProof/>
                <w:webHidden/>
              </w:rPr>
              <w:instrText xml:space="preserve"> PAGEREF _Toc80109039 \h </w:instrText>
            </w:r>
            <w:r w:rsidR="00E8593A">
              <w:rPr>
                <w:noProof/>
                <w:webHidden/>
              </w:rPr>
            </w:r>
            <w:r w:rsidR="00E8593A">
              <w:rPr>
                <w:noProof/>
                <w:webHidden/>
              </w:rPr>
              <w:fldChar w:fldCharType="separate"/>
            </w:r>
            <w:r w:rsidR="00296155">
              <w:rPr>
                <w:noProof/>
                <w:webHidden/>
              </w:rPr>
              <w:t>5</w:t>
            </w:r>
            <w:r w:rsidR="00E8593A">
              <w:rPr>
                <w:noProof/>
                <w:webHidden/>
              </w:rPr>
              <w:fldChar w:fldCharType="end"/>
            </w:r>
          </w:hyperlink>
        </w:p>
        <w:p w14:paraId="7AF00666" w14:textId="78CD5E2B" w:rsidR="00E8593A" w:rsidRDefault="00270A82">
          <w:pPr>
            <w:pStyle w:val="TDC2"/>
            <w:rPr>
              <w:rFonts w:asciiTheme="minorHAnsi" w:eastAsiaTheme="minorEastAsia" w:hAnsiTheme="minorHAnsi" w:cstheme="minorBidi"/>
              <w:b w:val="0"/>
              <w:bCs w:val="0"/>
              <w:noProof/>
              <w:lang w:val="es-CL" w:eastAsia="es-CL"/>
            </w:rPr>
          </w:pPr>
          <w:hyperlink w:anchor="_Toc80109040" w:history="1">
            <w:r w:rsidR="00E8593A" w:rsidRPr="00421979">
              <w:rPr>
                <w:rStyle w:val="Hipervnculo"/>
                <w:rFonts w:eastAsia="Arial Unicode MS" w:cs="Arial"/>
                <w:noProof/>
              </w:rPr>
              <w:t>1.5.</w:t>
            </w:r>
            <w:r w:rsidR="00E8593A">
              <w:rPr>
                <w:rFonts w:asciiTheme="minorHAnsi" w:eastAsiaTheme="minorEastAsia" w:hAnsiTheme="minorHAnsi" w:cstheme="minorBidi"/>
                <w:b w:val="0"/>
                <w:bCs w:val="0"/>
                <w:noProof/>
                <w:lang w:val="es-CL" w:eastAsia="es-CL"/>
              </w:rPr>
              <w:tab/>
            </w:r>
            <w:r w:rsidR="00E8593A" w:rsidRPr="00421979">
              <w:rPr>
                <w:rStyle w:val="Hipervnculo"/>
                <w:rFonts w:eastAsia="Arial Unicode MS" w:cs="Arial"/>
                <w:noProof/>
              </w:rPr>
              <w:t xml:space="preserve">Requisitos de la </w:t>
            </w:r>
            <w:r w:rsidR="00E8593A" w:rsidRPr="00421979">
              <w:rPr>
                <w:rStyle w:val="Hipervnculo"/>
                <w:noProof/>
              </w:rPr>
              <w:t>convocatoria</w:t>
            </w:r>
            <w:r w:rsidR="00E8593A" w:rsidRPr="00421979">
              <w:rPr>
                <w:rStyle w:val="Hipervnculo"/>
                <w:rFonts w:eastAsia="Arial Unicode MS" w:cs="Arial"/>
                <w:noProof/>
              </w:rPr>
              <w:t>.</w:t>
            </w:r>
            <w:r w:rsidR="00E8593A">
              <w:rPr>
                <w:noProof/>
                <w:webHidden/>
              </w:rPr>
              <w:tab/>
            </w:r>
            <w:r w:rsidR="00E8593A">
              <w:rPr>
                <w:noProof/>
                <w:webHidden/>
              </w:rPr>
              <w:fldChar w:fldCharType="begin"/>
            </w:r>
            <w:r w:rsidR="00E8593A">
              <w:rPr>
                <w:noProof/>
                <w:webHidden/>
              </w:rPr>
              <w:instrText xml:space="preserve"> PAGEREF _Toc80109040 \h </w:instrText>
            </w:r>
            <w:r w:rsidR="00E8593A">
              <w:rPr>
                <w:noProof/>
                <w:webHidden/>
              </w:rPr>
            </w:r>
            <w:r w:rsidR="00E8593A">
              <w:rPr>
                <w:noProof/>
                <w:webHidden/>
              </w:rPr>
              <w:fldChar w:fldCharType="separate"/>
            </w:r>
            <w:r w:rsidR="00296155">
              <w:rPr>
                <w:noProof/>
                <w:webHidden/>
              </w:rPr>
              <w:t>5</w:t>
            </w:r>
            <w:r w:rsidR="00E8593A">
              <w:rPr>
                <w:noProof/>
                <w:webHidden/>
              </w:rPr>
              <w:fldChar w:fldCharType="end"/>
            </w:r>
          </w:hyperlink>
        </w:p>
        <w:p w14:paraId="65327CA6" w14:textId="6ECC7E35" w:rsidR="00E8593A" w:rsidRDefault="00270A82">
          <w:pPr>
            <w:pStyle w:val="TDC2"/>
            <w:rPr>
              <w:rFonts w:asciiTheme="minorHAnsi" w:eastAsiaTheme="minorEastAsia" w:hAnsiTheme="minorHAnsi" w:cstheme="minorBidi"/>
              <w:b w:val="0"/>
              <w:bCs w:val="0"/>
              <w:noProof/>
              <w:lang w:val="es-CL" w:eastAsia="es-CL"/>
            </w:rPr>
          </w:pPr>
          <w:hyperlink w:anchor="_Toc80109041" w:history="1">
            <w:r w:rsidR="00E8593A" w:rsidRPr="00421979">
              <w:rPr>
                <w:rStyle w:val="Hipervnculo"/>
                <w:rFonts w:eastAsia="Arial Unicode MS" w:cs="Arial"/>
                <w:noProof/>
                <w:lang w:val="es-CL"/>
              </w:rPr>
              <w:t>1.6</w:t>
            </w:r>
            <w:r w:rsidR="00E8593A" w:rsidRPr="00421979">
              <w:rPr>
                <w:rStyle w:val="Hipervnculo"/>
                <w:rFonts w:eastAsia="Arial Unicode MS"/>
                <w:noProof/>
              </w:rPr>
              <w:t xml:space="preserve"> ¿Qué financia?</w:t>
            </w:r>
            <w:r w:rsidR="00E8593A">
              <w:rPr>
                <w:noProof/>
                <w:webHidden/>
              </w:rPr>
              <w:tab/>
            </w:r>
            <w:r w:rsidR="00E8593A">
              <w:rPr>
                <w:noProof/>
                <w:webHidden/>
              </w:rPr>
              <w:fldChar w:fldCharType="begin"/>
            </w:r>
            <w:r w:rsidR="00E8593A">
              <w:rPr>
                <w:noProof/>
                <w:webHidden/>
              </w:rPr>
              <w:instrText xml:space="preserve"> PAGEREF _Toc80109041 \h </w:instrText>
            </w:r>
            <w:r w:rsidR="00E8593A">
              <w:rPr>
                <w:noProof/>
                <w:webHidden/>
              </w:rPr>
            </w:r>
            <w:r w:rsidR="00E8593A">
              <w:rPr>
                <w:noProof/>
                <w:webHidden/>
              </w:rPr>
              <w:fldChar w:fldCharType="separate"/>
            </w:r>
            <w:r w:rsidR="00296155">
              <w:rPr>
                <w:noProof/>
                <w:webHidden/>
              </w:rPr>
              <w:t>8</w:t>
            </w:r>
            <w:r w:rsidR="00E8593A">
              <w:rPr>
                <w:noProof/>
                <w:webHidden/>
              </w:rPr>
              <w:fldChar w:fldCharType="end"/>
            </w:r>
          </w:hyperlink>
        </w:p>
        <w:p w14:paraId="5CE4E769" w14:textId="0291493E" w:rsidR="00E8593A" w:rsidRDefault="00270A82">
          <w:pPr>
            <w:pStyle w:val="TDC2"/>
            <w:rPr>
              <w:rFonts w:asciiTheme="minorHAnsi" w:eastAsiaTheme="minorEastAsia" w:hAnsiTheme="minorHAnsi" w:cstheme="minorBidi"/>
              <w:b w:val="0"/>
              <w:bCs w:val="0"/>
              <w:noProof/>
              <w:lang w:val="es-CL" w:eastAsia="es-CL"/>
            </w:rPr>
          </w:pPr>
          <w:hyperlink w:anchor="_Toc80109042" w:history="1">
            <w:r w:rsidR="00E8593A" w:rsidRPr="00421979">
              <w:rPr>
                <w:rStyle w:val="Hipervnculo"/>
                <w:rFonts w:eastAsia="Arial Unicode MS" w:cs="Arial"/>
                <w:noProof/>
                <w:lang w:val="es-CL"/>
              </w:rPr>
              <w:t xml:space="preserve">1.7 </w:t>
            </w:r>
            <w:r w:rsidR="00E8593A" w:rsidRPr="00421979">
              <w:rPr>
                <w:rStyle w:val="Hipervnculo"/>
                <w:noProof/>
                <w:lang w:val="es-CL"/>
              </w:rPr>
              <w:t>¿Qué NO financia este Instrumento?</w:t>
            </w:r>
            <w:r w:rsidR="00E8593A">
              <w:rPr>
                <w:noProof/>
                <w:webHidden/>
              </w:rPr>
              <w:tab/>
            </w:r>
            <w:r w:rsidR="00E8593A">
              <w:rPr>
                <w:noProof/>
                <w:webHidden/>
              </w:rPr>
              <w:fldChar w:fldCharType="begin"/>
            </w:r>
            <w:r w:rsidR="00E8593A">
              <w:rPr>
                <w:noProof/>
                <w:webHidden/>
              </w:rPr>
              <w:instrText xml:space="preserve"> PAGEREF _Toc80109042 \h </w:instrText>
            </w:r>
            <w:r w:rsidR="00E8593A">
              <w:rPr>
                <w:noProof/>
                <w:webHidden/>
              </w:rPr>
            </w:r>
            <w:r w:rsidR="00E8593A">
              <w:rPr>
                <w:noProof/>
                <w:webHidden/>
              </w:rPr>
              <w:fldChar w:fldCharType="separate"/>
            </w:r>
            <w:r w:rsidR="00296155">
              <w:rPr>
                <w:noProof/>
                <w:webHidden/>
              </w:rPr>
              <w:t>9</w:t>
            </w:r>
            <w:r w:rsidR="00E8593A">
              <w:rPr>
                <w:noProof/>
                <w:webHidden/>
              </w:rPr>
              <w:fldChar w:fldCharType="end"/>
            </w:r>
          </w:hyperlink>
        </w:p>
        <w:p w14:paraId="548E91B1" w14:textId="75BDB143" w:rsidR="00E8593A" w:rsidRDefault="00270A82">
          <w:pPr>
            <w:pStyle w:val="TDC2"/>
            <w:rPr>
              <w:rFonts w:asciiTheme="minorHAnsi" w:eastAsiaTheme="minorEastAsia" w:hAnsiTheme="minorHAnsi" w:cstheme="minorBidi"/>
              <w:b w:val="0"/>
              <w:bCs w:val="0"/>
              <w:noProof/>
              <w:lang w:val="es-CL" w:eastAsia="es-CL"/>
            </w:rPr>
          </w:pPr>
          <w:hyperlink w:anchor="_Toc80109043" w:history="1">
            <w:r w:rsidR="00E8593A" w:rsidRPr="00421979">
              <w:rPr>
                <w:rStyle w:val="Hipervnculo"/>
                <w:noProof/>
              </w:rPr>
              <w:t>2.</w:t>
            </w:r>
            <w:r w:rsidR="00E8593A">
              <w:rPr>
                <w:rFonts w:asciiTheme="minorHAnsi" w:eastAsiaTheme="minorEastAsia" w:hAnsiTheme="minorHAnsi" w:cstheme="minorBidi"/>
                <w:b w:val="0"/>
                <w:bCs w:val="0"/>
                <w:noProof/>
                <w:lang w:val="es-CL" w:eastAsia="es-CL"/>
              </w:rPr>
              <w:tab/>
            </w:r>
            <w:r w:rsidR="00E8593A" w:rsidRPr="00421979">
              <w:rPr>
                <w:rStyle w:val="Hipervnculo"/>
                <w:noProof/>
              </w:rPr>
              <w:t>POSTULACIÓN</w:t>
            </w:r>
            <w:r w:rsidR="00E8593A">
              <w:rPr>
                <w:noProof/>
                <w:webHidden/>
              </w:rPr>
              <w:tab/>
            </w:r>
            <w:r w:rsidR="00E8593A">
              <w:rPr>
                <w:noProof/>
                <w:webHidden/>
              </w:rPr>
              <w:fldChar w:fldCharType="begin"/>
            </w:r>
            <w:r w:rsidR="00E8593A">
              <w:rPr>
                <w:noProof/>
                <w:webHidden/>
              </w:rPr>
              <w:instrText xml:space="preserve"> PAGEREF _Toc80109043 \h </w:instrText>
            </w:r>
            <w:r w:rsidR="00E8593A">
              <w:rPr>
                <w:noProof/>
                <w:webHidden/>
              </w:rPr>
            </w:r>
            <w:r w:rsidR="00E8593A">
              <w:rPr>
                <w:noProof/>
                <w:webHidden/>
              </w:rPr>
              <w:fldChar w:fldCharType="separate"/>
            </w:r>
            <w:r w:rsidR="00296155">
              <w:rPr>
                <w:noProof/>
                <w:webHidden/>
              </w:rPr>
              <w:t>10</w:t>
            </w:r>
            <w:r w:rsidR="00E8593A">
              <w:rPr>
                <w:noProof/>
                <w:webHidden/>
              </w:rPr>
              <w:fldChar w:fldCharType="end"/>
            </w:r>
          </w:hyperlink>
        </w:p>
        <w:p w14:paraId="7C781860" w14:textId="6B6DF7AC" w:rsidR="00E8593A" w:rsidRDefault="00270A82">
          <w:pPr>
            <w:pStyle w:val="TDC2"/>
            <w:rPr>
              <w:rFonts w:asciiTheme="minorHAnsi" w:eastAsiaTheme="minorEastAsia" w:hAnsiTheme="minorHAnsi" w:cstheme="minorBidi"/>
              <w:b w:val="0"/>
              <w:bCs w:val="0"/>
              <w:noProof/>
              <w:lang w:val="es-CL" w:eastAsia="es-CL"/>
            </w:rPr>
          </w:pPr>
          <w:hyperlink w:anchor="_Toc80109044" w:history="1">
            <w:r w:rsidR="00E8593A" w:rsidRPr="00421979">
              <w:rPr>
                <w:rStyle w:val="Hipervnculo"/>
                <w:noProof/>
                <w:lang w:val="es-CL"/>
              </w:rPr>
              <w:t>2.1.</w:t>
            </w:r>
            <w:r w:rsidR="00E8593A">
              <w:rPr>
                <w:rFonts w:asciiTheme="minorHAnsi" w:eastAsiaTheme="minorEastAsia" w:hAnsiTheme="minorHAnsi" w:cstheme="minorBidi"/>
                <w:b w:val="0"/>
                <w:bCs w:val="0"/>
                <w:noProof/>
                <w:lang w:val="es-CL" w:eastAsia="es-CL"/>
              </w:rPr>
              <w:tab/>
            </w:r>
            <w:r w:rsidR="00E8593A" w:rsidRPr="00421979">
              <w:rPr>
                <w:rStyle w:val="Hipervnculo"/>
                <w:noProof/>
                <w:lang w:val="es-CL"/>
              </w:rPr>
              <w:t>Plazos de postulación</w:t>
            </w:r>
            <w:r w:rsidR="00E8593A">
              <w:rPr>
                <w:noProof/>
                <w:webHidden/>
              </w:rPr>
              <w:tab/>
            </w:r>
            <w:r w:rsidR="00E8593A">
              <w:rPr>
                <w:noProof/>
                <w:webHidden/>
              </w:rPr>
              <w:fldChar w:fldCharType="begin"/>
            </w:r>
            <w:r w:rsidR="00E8593A">
              <w:rPr>
                <w:noProof/>
                <w:webHidden/>
              </w:rPr>
              <w:instrText xml:space="preserve"> PAGEREF _Toc80109044 \h </w:instrText>
            </w:r>
            <w:r w:rsidR="00E8593A">
              <w:rPr>
                <w:noProof/>
                <w:webHidden/>
              </w:rPr>
            </w:r>
            <w:r w:rsidR="00E8593A">
              <w:rPr>
                <w:noProof/>
                <w:webHidden/>
              </w:rPr>
              <w:fldChar w:fldCharType="separate"/>
            </w:r>
            <w:r w:rsidR="00296155">
              <w:rPr>
                <w:noProof/>
                <w:webHidden/>
              </w:rPr>
              <w:t>10</w:t>
            </w:r>
            <w:r w:rsidR="00E8593A">
              <w:rPr>
                <w:noProof/>
                <w:webHidden/>
              </w:rPr>
              <w:fldChar w:fldCharType="end"/>
            </w:r>
          </w:hyperlink>
        </w:p>
        <w:p w14:paraId="264C1C5A" w14:textId="06D82237" w:rsidR="00E8593A" w:rsidRDefault="00270A82">
          <w:pPr>
            <w:pStyle w:val="TDC2"/>
            <w:rPr>
              <w:rFonts w:asciiTheme="minorHAnsi" w:eastAsiaTheme="minorEastAsia" w:hAnsiTheme="minorHAnsi" w:cstheme="minorBidi"/>
              <w:b w:val="0"/>
              <w:bCs w:val="0"/>
              <w:noProof/>
              <w:lang w:val="es-CL" w:eastAsia="es-CL"/>
            </w:rPr>
          </w:pPr>
          <w:hyperlink w:anchor="_Toc80109045" w:history="1">
            <w:r w:rsidR="00E8593A" w:rsidRPr="00421979">
              <w:rPr>
                <w:rStyle w:val="Hipervnculo"/>
                <w:noProof/>
                <w:lang w:val="es-CL"/>
              </w:rPr>
              <w:t>2.2.</w:t>
            </w:r>
            <w:r w:rsidR="00E8593A">
              <w:rPr>
                <w:rFonts w:asciiTheme="minorHAnsi" w:eastAsiaTheme="minorEastAsia" w:hAnsiTheme="minorHAnsi" w:cstheme="minorBidi"/>
                <w:b w:val="0"/>
                <w:bCs w:val="0"/>
                <w:noProof/>
                <w:lang w:val="es-CL" w:eastAsia="es-CL"/>
              </w:rPr>
              <w:tab/>
            </w:r>
            <w:r w:rsidR="00E8593A" w:rsidRPr="00421979">
              <w:rPr>
                <w:rStyle w:val="Hipervnculo"/>
                <w:noProof/>
                <w:lang w:val="es-CL"/>
              </w:rPr>
              <w:t>Pasos para postular</w:t>
            </w:r>
            <w:r w:rsidR="00E8593A">
              <w:rPr>
                <w:noProof/>
                <w:webHidden/>
              </w:rPr>
              <w:tab/>
            </w:r>
            <w:r w:rsidR="00E8593A">
              <w:rPr>
                <w:noProof/>
                <w:webHidden/>
              </w:rPr>
              <w:fldChar w:fldCharType="begin"/>
            </w:r>
            <w:r w:rsidR="00E8593A">
              <w:rPr>
                <w:noProof/>
                <w:webHidden/>
              </w:rPr>
              <w:instrText xml:space="preserve"> PAGEREF _Toc80109045 \h </w:instrText>
            </w:r>
            <w:r w:rsidR="00E8593A">
              <w:rPr>
                <w:noProof/>
                <w:webHidden/>
              </w:rPr>
            </w:r>
            <w:r w:rsidR="00E8593A">
              <w:rPr>
                <w:noProof/>
                <w:webHidden/>
              </w:rPr>
              <w:fldChar w:fldCharType="separate"/>
            </w:r>
            <w:r w:rsidR="00296155">
              <w:rPr>
                <w:noProof/>
                <w:webHidden/>
              </w:rPr>
              <w:t>11</w:t>
            </w:r>
            <w:r w:rsidR="00E8593A">
              <w:rPr>
                <w:noProof/>
                <w:webHidden/>
              </w:rPr>
              <w:fldChar w:fldCharType="end"/>
            </w:r>
          </w:hyperlink>
        </w:p>
        <w:p w14:paraId="50E87DBD" w14:textId="5B722301" w:rsidR="00E8593A" w:rsidRDefault="00270A82">
          <w:pPr>
            <w:pStyle w:val="TDC2"/>
            <w:rPr>
              <w:rFonts w:asciiTheme="minorHAnsi" w:eastAsiaTheme="minorEastAsia" w:hAnsiTheme="minorHAnsi" w:cstheme="minorBidi"/>
              <w:b w:val="0"/>
              <w:bCs w:val="0"/>
              <w:noProof/>
              <w:lang w:val="es-CL" w:eastAsia="es-CL"/>
            </w:rPr>
          </w:pPr>
          <w:hyperlink w:anchor="_Toc80109046" w:history="1">
            <w:r w:rsidR="00E8593A" w:rsidRPr="00421979">
              <w:rPr>
                <w:rStyle w:val="Hipervnculo"/>
                <w:noProof/>
                <w:lang w:val="es-CL"/>
              </w:rPr>
              <w:t>2.3.</w:t>
            </w:r>
            <w:r w:rsidR="00E8593A">
              <w:rPr>
                <w:rFonts w:asciiTheme="minorHAnsi" w:eastAsiaTheme="minorEastAsia" w:hAnsiTheme="minorHAnsi" w:cstheme="minorBidi"/>
                <w:b w:val="0"/>
                <w:bCs w:val="0"/>
                <w:noProof/>
                <w:lang w:val="es-CL" w:eastAsia="es-CL"/>
              </w:rPr>
              <w:tab/>
            </w:r>
            <w:r w:rsidR="00E8593A" w:rsidRPr="00421979">
              <w:rPr>
                <w:rStyle w:val="Hipervnculo"/>
                <w:noProof/>
                <w:lang w:val="es-CL"/>
              </w:rPr>
              <w:t>Apoyo en el proceso de postulación</w:t>
            </w:r>
            <w:r w:rsidR="00E8593A">
              <w:rPr>
                <w:noProof/>
                <w:webHidden/>
              </w:rPr>
              <w:tab/>
            </w:r>
            <w:r w:rsidR="00E8593A">
              <w:rPr>
                <w:noProof/>
                <w:webHidden/>
              </w:rPr>
              <w:fldChar w:fldCharType="begin"/>
            </w:r>
            <w:r w:rsidR="00E8593A">
              <w:rPr>
                <w:noProof/>
                <w:webHidden/>
              </w:rPr>
              <w:instrText xml:space="preserve"> PAGEREF _Toc80109046 \h </w:instrText>
            </w:r>
            <w:r w:rsidR="00E8593A">
              <w:rPr>
                <w:noProof/>
                <w:webHidden/>
              </w:rPr>
            </w:r>
            <w:r w:rsidR="00E8593A">
              <w:rPr>
                <w:noProof/>
                <w:webHidden/>
              </w:rPr>
              <w:fldChar w:fldCharType="separate"/>
            </w:r>
            <w:r w:rsidR="00296155">
              <w:rPr>
                <w:noProof/>
                <w:webHidden/>
              </w:rPr>
              <w:t>13</w:t>
            </w:r>
            <w:r w:rsidR="00E8593A">
              <w:rPr>
                <w:noProof/>
                <w:webHidden/>
              </w:rPr>
              <w:fldChar w:fldCharType="end"/>
            </w:r>
          </w:hyperlink>
        </w:p>
        <w:p w14:paraId="022C9BB9" w14:textId="0B224D7B" w:rsidR="00E8593A" w:rsidRDefault="00270A82">
          <w:pPr>
            <w:pStyle w:val="TDC2"/>
            <w:rPr>
              <w:rFonts w:asciiTheme="minorHAnsi" w:eastAsiaTheme="minorEastAsia" w:hAnsiTheme="minorHAnsi" w:cstheme="minorBidi"/>
              <w:b w:val="0"/>
              <w:bCs w:val="0"/>
              <w:noProof/>
              <w:lang w:val="es-CL" w:eastAsia="es-CL"/>
            </w:rPr>
          </w:pPr>
          <w:hyperlink w:anchor="_Toc80109047" w:history="1">
            <w:r w:rsidR="00E8593A" w:rsidRPr="00421979">
              <w:rPr>
                <w:rStyle w:val="Hipervnculo"/>
                <w:noProof/>
              </w:rPr>
              <w:t>3.</w:t>
            </w:r>
            <w:r w:rsidR="00E8593A">
              <w:rPr>
                <w:rFonts w:asciiTheme="minorHAnsi" w:eastAsiaTheme="minorEastAsia" w:hAnsiTheme="minorHAnsi" w:cstheme="minorBidi"/>
                <w:b w:val="0"/>
                <w:bCs w:val="0"/>
                <w:noProof/>
                <w:lang w:val="es-CL" w:eastAsia="es-CL"/>
              </w:rPr>
              <w:tab/>
            </w:r>
            <w:r w:rsidR="00E8593A" w:rsidRPr="00421979">
              <w:rPr>
                <w:rStyle w:val="Hipervnculo"/>
                <w:noProof/>
              </w:rPr>
              <w:t>EVALUACIÓN Y SELECCIÓN</w:t>
            </w:r>
            <w:r w:rsidR="00E8593A">
              <w:rPr>
                <w:noProof/>
                <w:webHidden/>
              </w:rPr>
              <w:tab/>
            </w:r>
            <w:r w:rsidR="00E8593A">
              <w:rPr>
                <w:noProof/>
                <w:webHidden/>
              </w:rPr>
              <w:fldChar w:fldCharType="begin"/>
            </w:r>
            <w:r w:rsidR="00E8593A">
              <w:rPr>
                <w:noProof/>
                <w:webHidden/>
              </w:rPr>
              <w:instrText xml:space="preserve"> PAGEREF _Toc80109047 \h </w:instrText>
            </w:r>
            <w:r w:rsidR="00E8593A">
              <w:rPr>
                <w:noProof/>
                <w:webHidden/>
              </w:rPr>
            </w:r>
            <w:r w:rsidR="00E8593A">
              <w:rPr>
                <w:noProof/>
                <w:webHidden/>
              </w:rPr>
              <w:fldChar w:fldCharType="separate"/>
            </w:r>
            <w:r w:rsidR="00296155">
              <w:rPr>
                <w:noProof/>
                <w:webHidden/>
              </w:rPr>
              <w:t>14</w:t>
            </w:r>
            <w:r w:rsidR="00E8593A">
              <w:rPr>
                <w:noProof/>
                <w:webHidden/>
              </w:rPr>
              <w:fldChar w:fldCharType="end"/>
            </w:r>
          </w:hyperlink>
        </w:p>
        <w:p w14:paraId="045EB671" w14:textId="15F6DF6F" w:rsidR="00E8593A" w:rsidRDefault="00270A82">
          <w:pPr>
            <w:pStyle w:val="TDC2"/>
            <w:rPr>
              <w:rFonts w:asciiTheme="minorHAnsi" w:eastAsiaTheme="minorEastAsia" w:hAnsiTheme="minorHAnsi" w:cstheme="minorBidi"/>
              <w:b w:val="0"/>
              <w:bCs w:val="0"/>
              <w:noProof/>
              <w:lang w:val="es-CL" w:eastAsia="es-CL"/>
            </w:rPr>
          </w:pPr>
          <w:hyperlink w:anchor="_Toc80109048" w:history="1">
            <w:r w:rsidR="00E8593A" w:rsidRPr="00421979">
              <w:rPr>
                <w:rStyle w:val="Hipervnculo"/>
                <w:noProof/>
                <w:lang w:val="es-CL"/>
              </w:rPr>
              <w:t>3.1.</w:t>
            </w:r>
            <w:r w:rsidR="00E8593A">
              <w:rPr>
                <w:rFonts w:asciiTheme="minorHAnsi" w:eastAsiaTheme="minorEastAsia" w:hAnsiTheme="minorHAnsi" w:cstheme="minorBidi"/>
                <w:b w:val="0"/>
                <w:bCs w:val="0"/>
                <w:noProof/>
                <w:lang w:val="es-CL" w:eastAsia="es-CL"/>
              </w:rPr>
              <w:tab/>
            </w:r>
            <w:r w:rsidR="00E8593A" w:rsidRPr="00421979">
              <w:rPr>
                <w:rStyle w:val="Hipervnculo"/>
                <w:noProof/>
                <w:lang w:val="es-CL"/>
              </w:rPr>
              <w:t>Evaluación de admisibilidad automática</w:t>
            </w:r>
            <w:r w:rsidR="00E8593A">
              <w:rPr>
                <w:noProof/>
                <w:webHidden/>
              </w:rPr>
              <w:tab/>
            </w:r>
            <w:r w:rsidR="00E8593A">
              <w:rPr>
                <w:noProof/>
                <w:webHidden/>
              </w:rPr>
              <w:fldChar w:fldCharType="begin"/>
            </w:r>
            <w:r w:rsidR="00E8593A">
              <w:rPr>
                <w:noProof/>
                <w:webHidden/>
              </w:rPr>
              <w:instrText xml:space="preserve"> PAGEREF _Toc80109048 \h </w:instrText>
            </w:r>
            <w:r w:rsidR="00E8593A">
              <w:rPr>
                <w:noProof/>
                <w:webHidden/>
              </w:rPr>
            </w:r>
            <w:r w:rsidR="00E8593A">
              <w:rPr>
                <w:noProof/>
                <w:webHidden/>
              </w:rPr>
              <w:fldChar w:fldCharType="separate"/>
            </w:r>
            <w:r w:rsidR="00296155">
              <w:rPr>
                <w:noProof/>
                <w:webHidden/>
              </w:rPr>
              <w:t>14</w:t>
            </w:r>
            <w:r w:rsidR="00E8593A">
              <w:rPr>
                <w:noProof/>
                <w:webHidden/>
              </w:rPr>
              <w:fldChar w:fldCharType="end"/>
            </w:r>
          </w:hyperlink>
        </w:p>
        <w:p w14:paraId="4089C34D" w14:textId="34A122D9" w:rsidR="00E8593A" w:rsidRDefault="00270A82">
          <w:pPr>
            <w:pStyle w:val="TDC2"/>
            <w:rPr>
              <w:rFonts w:asciiTheme="minorHAnsi" w:eastAsiaTheme="minorEastAsia" w:hAnsiTheme="minorHAnsi" w:cstheme="minorBidi"/>
              <w:b w:val="0"/>
              <w:bCs w:val="0"/>
              <w:noProof/>
              <w:lang w:val="es-CL" w:eastAsia="es-CL"/>
            </w:rPr>
          </w:pPr>
          <w:hyperlink w:anchor="_Toc80109049" w:history="1">
            <w:r w:rsidR="00E8593A" w:rsidRPr="00421979">
              <w:rPr>
                <w:rStyle w:val="Hipervnculo"/>
                <w:noProof/>
                <w:lang w:val="es-CL"/>
              </w:rPr>
              <w:t>3.2.</w:t>
            </w:r>
            <w:r w:rsidR="00E8593A">
              <w:rPr>
                <w:rFonts w:asciiTheme="minorHAnsi" w:eastAsiaTheme="minorEastAsia" w:hAnsiTheme="minorHAnsi" w:cstheme="minorBidi"/>
                <w:b w:val="0"/>
                <w:bCs w:val="0"/>
                <w:noProof/>
                <w:lang w:val="es-CL" w:eastAsia="es-CL"/>
              </w:rPr>
              <w:tab/>
            </w:r>
            <w:r w:rsidR="00E8593A" w:rsidRPr="00421979">
              <w:rPr>
                <w:rStyle w:val="Hipervnculo"/>
                <w:noProof/>
                <w:lang w:val="es-CL"/>
              </w:rPr>
              <w:t>Evaluación de admisibilidad manual</w:t>
            </w:r>
            <w:r w:rsidR="00E8593A">
              <w:rPr>
                <w:noProof/>
                <w:webHidden/>
              </w:rPr>
              <w:tab/>
            </w:r>
            <w:r w:rsidR="00E8593A">
              <w:rPr>
                <w:noProof/>
                <w:webHidden/>
              </w:rPr>
              <w:fldChar w:fldCharType="begin"/>
            </w:r>
            <w:r w:rsidR="00E8593A">
              <w:rPr>
                <w:noProof/>
                <w:webHidden/>
              </w:rPr>
              <w:instrText xml:space="preserve"> PAGEREF _Toc80109049 \h </w:instrText>
            </w:r>
            <w:r w:rsidR="00E8593A">
              <w:rPr>
                <w:noProof/>
                <w:webHidden/>
              </w:rPr>
            </w:r>
            <w:r w:rsidR="00E8593A">
              <w:rPr>
                <w:noProof/>
                <w:webHidden/>
              </w:rPr>
              <w:fldChar w:fldCharType="separate"/>
            </w:r>
            <w:r w:rsidR="00296155">
              <w:rPr>
                <w:noProof/>
                <w:webHidden/>
              </w:rPr>
              <w:t>14</w:t>
            </w:r>
            <w:r w:rsidR="00E8593A">
              <w:rPr>
                <w:noProof/>
                <w:webHidden/>
              </w:rPr>
              <w:fldChar w:fldCharType="end"/>
            </w:r>
          </w:hyperlink>
        </w:p>
        <w:p w14:paraId="00163EED" w14:textId="5D27F0AC" w:rsidR="00E8593A" w:rsidRDefault="00270A82">
          <w:pPr>
            <w:pStyle w:val="TDC2"/>
            <w:rPr>
              <w:rFonts w:asciiTheme="minorHAnsi" w:eastAsiaTheme="minorEastAsia" w:hAnsiTheme="minorHAnsi" w:cstheme="minorBidi"/>
              <w:b w:val="0"/>
              <w:bCs w:val="0"/>
              <w:noProof/>
              <w:lang w:val="es-CL" w:eastAsia="es-CL"/>
            </w:rPr>
          </w:pPr>
          <w:hyperlink w:anchor="_Toc80109050" w:history="1">
            <w:r w:rsidR="00E8593A" w:rsidRPr="00421979">
              <w:rPr>
                <w:rStyle w:val="Hipervnculo"/>
                <w:rFonts w:cs="Arial"/>
                <w:noProof/>
                <w:lang w:val="es-CL"/>
              </w:rPr>
              <w:t>3.3.</w:t>
            </w:r>
            <w:r w:rsidR="00E8593A">
              <w:rPr>
                <w:rFonts w:asciiTheme="minorHAnsi" w:eastAsiaTheme="minorEastAsia" w:hAnsiTheme="minorHAnsi" w:cstheme="minorBidi"/>
                <w:b w:val="0"/>
                <w:bCs w:val="0"/>
                <w:noProof/>
                <w:lang w:val="es-CL" w:eastAsia="es-CL"/>
              </w:rPr>
              <w:tab/>
            </w:r>
            <w:r w:rsidR="00E8593A" w:rsidRPr="00421979">
              <w:rPr>
                <w:rStyle w:val="Hipervnculo"/>
                <w:rFonts w:cs="Arial"/>
                <w:noProof/>
                <w:lang w:val="es-CL"/>
              </w:rPr>
              <w:t>Test de Preselección</w:t>
            </w:r>
            <w:r w:rsidR="00E8593A">
              <w:rPr>
                <w:noProof/>
                <w:webHidden/>
              </w:rPr>
              <w:tab/>
            </w:r>
            <w:r w:rsidR="00E8593A">
              <w:rPr>
                <w:noProof/>
                <w:webHidden/>
              </w:rPr>
              <w:fldChar w:fldCharType="begin"/>
            </w:r>
            <w:r w:rsidR="00E8593A">
              <w:rPr>
                <w:noProof/>
                <w:webHidden/>
              </w:rPr>
              <w:instrText xml:space="preserve"> PAGEREF _Toc80109050 \h </w:instrText>
            </w:r>
            <w:r w:rsidR="00E8593A">
              <w:rPr>
                <w:noProof/>
                <w:webHidden/>
              </w:rPr>
            </w:r>
            <w:r w:rsidR="00E8593A">
              <w:rPr>
                <w:noProof/>
                <w:webHidden/>
              </w:rPr>
              <w:fldChar w:fldCharType="separate"/>
            </w:r>
            <w:r w:rsidR="00296155">
              <w:rPr>
                <w:noProof/>
                <w:webHidden/>
              </w:rPr>
              <w:t>15</w:t>
            </w:r>
            <w:r w:rsidR="00E8593A">
              <w:rPr>
                <w:noProof/>
                <w:webHidden/>
              </w:rPr>
              <w:fldChar w:fldCharType="end"/>
            </w:r>
          </w:hyperlink>
        </w:p>
        <w:p w14:paraId="7078CC1B" w14:textId="66D3F625" w:rsidR="00E8593A" w:rsidRDefault="00270A82">
          <w:pPr>
            <w:pStyle w:val="TDC2"/>
            <w:rPr>
              <w:rFonts w:asciiTheme="minorHAnsi" w:eastAsiaTheme="minorEastAsia" w:hAnsiTheme="minorHAnsi" w:cstheme="minorBidi"/>
              <w:b w:val="0"/>
              <w:bCs w:val="0"/>
              <w:noProof/>
              <w:lang w:val="es-CL" w:eastAsia="es-CL"/>
            </w:rPr>
          </w:pPr>
          <w:hyperlink w:anchor="_Toc80109051" w:history="1">
            <w:r w:rsidR="00E8593A" w:rsidRPr="00421979">
              <w:rPr>
                <w:rStyle w:val="Hipervnculo"/>
                <w:rFonts w:eastAsia="Arial Unicode MS"/>
                <w:noProof/>
              </w:rPr>
              <w:t>3.4.</w:t>
            </w:r>
            <w:r w:rsidR="00E8593A">
              <w:rPr>
                <w:rFonts w:asciiTheme="minorHAnsi" w:eastAsiaTheme="minorEastAsia" w:hAnsiTheme="minorHAnsi" w:cstheme="minorBidi"/>
                <w:b w:val="0"/>
                <w:bCs w:val="0"/>
                <w:noProof/>
                <w:lang w:val="es-CL" w:eastAsia="es-CL"/>
              </w:rPr>
              <w:tab/>
            </w:r>
            <w:r w:rsidR="00E8593A" w:rsidRPr="00421979">
              <w:rPr>
                <w:rStyle w:val="Hipervnculo"/>
                <w:rFonts w:eastAsia="Arial Unicode MS"/>
                <w:noProof/>
              </w:rPr>
              <w:t>Evaluación Técnica</w:t>
            </w:r>
            <w:r w:rsidR="00E8593A">
              <w:rPr>
                <w:noProof/>
                <w:webHidden/>
              </w:rPr>
              <w:tab/>
            </w:r>
            <w:r w:rsidR="00E8593A">
              <w:rPr>
                <w:noProof/>
                <w:webHidden/>
              </w:rPr>
              <w:fldChar w:fldCharType="begin"/>
            </w:r>
            <w:r w:rsidR="00E8593A">
              <w:rPr>
                <w:noProof/>
                <w:webHidden/>
              </w:rPr>
              <w:instrText xml:space="preserve"> PAGEREF _Toc80109051 \h </w:instrText>
            </w:r>
            <w:r w:rsidR="00E8593A">
              <w:rPr>
                <w:noProof/>
                <w:webHidden/>
              </w:rPr>
            </w:r>
            <w:r w:rsidR="00E8593A">
              <w:rPr>
                <w:noProof/>
                <w:webHidden/>
              </w:rPr>
              <w:fldChar w:fldCharType="separate"/>
            </w:r>
            <w:r w:rsidR="00296155">
              <w:rPr>
                <w:noProof/>
                <w:webHidden/>
              </w:rPr>
              <w:t>15</w:t>
            </w:r>
            <w:r w:rsidR="00E8593A">
              <w:rPr>
                <w:noProof/>
                <w:webHidden/>
              </w:rPr>
              <w:fldChar w:fldCharType="end"/>
            </w:r>
          </w:hyperlink>
        </w:p>
        <w:p w14:paraId="653B28FC" w14:textId="748E309C" w:rsidR="00E8593A" w:rsidRDefault="00270A82">
          <w:pPr>
            <w:pStyle w:val="TDC2"/>
            <w:rPr>
              <w:rFonts w:asciiTheme="minorHAnsi" w:eastAsiaTheme="minorEastAsia" w:hAnsiTheme="minorHAnsi" w:cstheme="minorBidi"/>
              <w:b w:val="0"/>
              <w:bCs w:val="0"/>
              <w:noProof/>
              <w:lang w:val="es-CL" w:eastAsia="es-CL"/>
            </w:rPr>
          </w:pPr>
          <w:hyperlink w:anchor="_Toc80109052" w:history="1">
            <w:r w:rsidR="00E8593A" w:rsidRPr="00421979">
              <w:rPr>
                <w:rStyle w:val="Hipervnculo"/>
                <w:rFonts w:eastAsia="Arial Unicode MS"/>
                <w:noProof/>
              </w:rPr>
              <w:t>4.</w:t>
            </w:r>
            <w:r w:rsidR="00E8593A">
              <w:rPr>
                <w:rFonts w:asciiTheme="minorHAnsi" w:eastAsiaTheme="minorEastAsia" w:hAnsiTheme="minorHAnsi" w:cstheme="minorBidi"/>
                <w:b w:val="0"/>
                <w:bCs w:val="0"/>
                <w:noProof/>
                <w:lang w:val="es-CL" w:eastAsia="es-CL"/>
              </w:rPr>
              <w:tab/>
            </w:r>
            <w:r w:rsidR="00E8593A" w:rsidRPr="00421979">
              <w:rPr>
                <w:rStyle w:val="Hipervnculo"/>
                <w:rFonts w:eastAsia="Arial Unicode MS"/>
                <w:noProof/>
              </w:rPr>
              <w:t>FASE DE DESARROLLO</w:t>
            </w:r>
            <w:r w:rsidR="00E8593A">
              <w:rPr>
                <w:noProof/>
                <w:webHidden/>
              </w:rPr>
              <w:tab/>
            </w:r>
            <w:r w:rsidR="00E8593A">
              <w:rPr>
                <w:noProof/>
                <w:webHidden/>
              </w:rPr>
              <w:fldChar w:fldCharType="begin"/>
            </w:r>
            <w:r w:rsidR="00E8593A">
              <w:rPr>
                <w:noProof/>
                <w:webHidden/>
              </w:rPr>
              <w:instrText xml:space="preserve"> PAGEREF _Toc80109052 \h </w:instrText>
            </w:r>
            <w:r w:rsidR="00E8593A">
              <w:rPr>
                <w:noProof/>
                <w:webHidden/>
              </w:rPr>
            </w:r>
            <w:r w:rsidR="00E8593A">
              <w:rPr>
                <w:noProof/>
                <w:webHidden/>
              </w:rPr>
              <w:fldChar w:fldCharType="separate"/>
            </w:r>
            <w:r w:rsidR="00296155">
              <w:rPr>
                <w:noProof/>
                <w:webHidden/>
              </w:rPr>
              <w:t>17</w:t>
            </w:r>
            <w:r w:rsidR="00E8593A">
              <w:rPr>
                <w:noProof/>
                <w:webHidden/>
              </w:rPr>
              <w:fldChar w:fldCharType="end"/>
            </w:r>
          </w:hyperlink>
        </w:p>
        <w:p w14:paraId="29A038DE" w14:textId="2AAD73A4" w:rsidR="00E8593A" w:rsidRDefault="00270A82">
          <w:pPr>
            <w:pStyle w:val="TDC2"/>
            <w:rPr>
              <w:rFonts w:asciiTheme="minorHAnsi" w:eastAsiaTheme="minorEastAsia" w:hAnsiTheme="minorHAnsi" w:cstheme="minorBidi"/>
              <w:b w:val="0"/>
              <w:bCs w:val="0"/>
              <w:noProof/>
              <w:lang w:val="es-CL" w:eastAsia="es-CL"/>
            </w:rPr>
          </w:pPr>
          <w:hyperlink w:anchor="_Toc80109053" w:history="1">
            <w:r w:rsidR="00E8593A" w:rsidRPr="00421979">
              <w:rPr>
                <w:rStyle w:val="Hipervnculo"/>
                <w:rFonts w:eastAsia="Arial Unicode MS"/>
                <w:noProof/>
              </w:rPr>
              <w:t>4.1</w:t>
            </w:r>
            <w:r w:rsidR="00E8593A">
              <w:rPr>
                <w:rFonts w:asciiTheme="minorHAnsi" w:eastAsiaTheme="minorEastAsia" w:hAnsiTheme="minorHAnsi" w:cstheme="minorBidi"/>
                <w:b w:val="0"/>
                <w:bCs w:val="0"/>
                <w:noProof/>
                <w:lang w:val="es-CL" w:eastAsia="es-CL"/>
              </w:rPr>
              <w:tab/>
            </w:r>
            <w:r w:rsidR="00E8593A" w:rsidRPr="00421979">
              <w:rPr>
                <w:rStyle w:val="Hipervnculo"/>
                <w:rFonts w:eastAsia="Arial Unicode MS"/>
                <w:noProof/>
              </w:rPr>
              <w:t>Formalización</w:t>
            </w:r>
            <w:r w:rsidR="00E8593A">
              <w:rPr>
                <w:noProof/>
                <w:webHidden/>
              </w:rPr>
              <w:tab/>
            </w:r>
            <w:r w:rsidR="00E8593A">
              <w:rPr>
                <w:noProof/>
                <w:webHidden/>
              </w:rPr>
              <w:fldChar w:fldCharType="begin"/>
            </w:r>
            <w:r w:rsidR="00E8593A">
              <w:rPr>
                <w:noProof/>
                <w:webHidden/>
              </w:rPr>
              <w:instrText xml:space="preserve"> PAGEREF _Toc80109053 \h </w:instrText>
            </w:r>
            <w:r w:rsidR="00E8593A">
              <w:rPr>
                <w:noProof/>
                <w:webHidden/>
              </w:rPr>
            </w:r>
            <w:r w:rsidR="00E8593A">
              <w:rPr>
                <w:noProof/>
                <w:webHidden/>
              </w:rPr>
              <w:fldChar w:fldCharType="separate"/>
            </w:r>
            <w:r w:rsidR="00296155">
              <w:rPr>
                <w:noProof/>
                <w:webHidden/>
              </w:rPr>
              <w:t>17</w:t>
            </w:r>
            <w:r w:rsidR="00E8593A">
              <w:rPr>
                <w:noProof/>
                <w:webHidden/>
              </w:rPr>
              <w:fldChar w:fldCharType="end"/>
            </w:r>
          </w:hyperlink>
        </w:p>
        <w:p w14:paraId="02B27704" w14:textId="60AC790E" w:rsidR="00E8593A" w:rsidRDefault="00270A82">
          <w:pPr>
            <w:pStyle w:val="TDC2"/>
            <w:rPr>
              <w:rFonts w:asciiTheme="minorHAnsi" w:eastAsiaTheme="minorEastAsia" w:hAnsiTheme="minorHAnsi" w:cstheme="minorBidi"/>
              <w:b w:val="0"/>
              <w:bCs w:val="0"/>
              <w:noProof/>
              <w:lang w:val="es-CL" w:eastAsia="es-CL"/>
            </w:rPr>
          </w:pPr>
          <w:hyperlink w:anchor="_Toc80109054" w:history="1">
            <w:r w:rsidR="00E8593A" w:rsidRPr="00421979">
              <w:rPr>
                <w:rStyle w:val="Hipervnculo"/>
                <w:rFonts w:eastAsia="Arial Unicode MS"/>
                <w:noProof/>
              </w:rPr>
              <w:t>4.2</w:t>
            </w:r>
            <w:r w:rsidR="00E8593A">
              <w:rPr>
                <w:rFonts w:asciiTheme="minorHAnsi" w:eastAsiaTheme="minorEastAsia" w:hAnsiTheme="minorHAnsi" w:cstheme="minorBidi"/>
                <w:b w:val="0"/>
                <w:bCs w:val="0"/>
                <w:noProof/>
                <w:lang w:val="es-CL" w:eastAsia="es-CL"/>
              </w:rPr>
              <w:tab/>
            </w:r>
            <w:r w:rsidR="00E8593A" w:rsidRPr="00421979">
              <w:rPr>
                <w:rStyle w:val="Hipervnculo"/>
                <w:rFonts w:eastAsia="Arial Unicode MS"/>
                <w:noProof/>
              </w:rPr>
              <w:t>Revisión y Ajustes al Presupuesto</w:t>
            </w:r>
            <w:r w:rsidR="00E8593A">
              <w:rPr>
                <w:noProof/>
                <w:webHidden/>
              </w:rPr>
              <w:tab/>
            </w:r>
            <w:r w:rsidR="00E8593A">
              <w:rPr>
                <w:noProof/>
                <w:webHidden/>
              </w:rPr>
              <w:fldChar w:fldCharType="begin"/>
            </w:r>
            <w:r w:rsidR="00E8593A">
              <w:rPr>
                <w:noProof/>
                <w:webHidden/>
              </w:rPr>
              <w:instrText xml:space="preserve"> PAGEREF _Toc80109054 \h </w:instrText>
            </w:r>
            <w:r w:rsidR="00E8593A">
              <w:rPr>
                <w:noProof/>
                <w:webHidden/>
              </w:rPr>
            </w:r>
            <w:r w:rsidR="00E8593A">
              <w:rPr>
                <w:noProof/>
                <w:webHidden/>
              </w:rPr>
              <w:fldChar w:fldCharType="separate"/>
            </w:r>
            <w:r w:rsidR="00296155">
              <w:rPr>
                <w:noProof/>
                <w:webHidden/>
              </w:rPr>
              <w:t>18</w:t>
            </w:r>
            <w:r w:rsidR="00E8593A">
              <w:rPr>
                <w:noProof/>
                <w:webHidden/>
              </w:rPr>
              <w:fldChar w:fldCharType="end"/>
            </w:r>
          </w:hyperlink>
        </w:p>
        <w:p w14:paraId="138C8A2E" w14:textId="2B58A020" w:rsidR="00E8593A" w:rsidRDefault="00270A82">
          <w:pPr>
            <w:pStyle w:val="TDC2"/>
            <w:rPr>
              <w:rFonts w:asciiTheme="minorHAnsi" w:eastAsiaTheme="minorEastAsia" w:hAnsiTheme="minorHAnsi" w:cstheme="minorBidi"/>
              <w:b w:val="0"/>
              <w:bCs w:val="0"/>
              <w:noProof/>
              <w:lang w:val="es-CL" w:eastAsia="es-CL"/>
            </w:rPr>
          </w:pPr>
          <w:hyperlink w:anchor="_Toc80109055" w:history="1">
            <w:r w:rsidR="00E8593A" w:rsidRPr="00421979">
              <w:rPr>
                <w:rStyle w:val="Hipervnculo"/>
                <w:rFonts w:eastAsia="Arial Unicode MS"/>
                <w:noProof/>
              </w:rPr>
              <w:t>4.3</w:t>
            </w:r>
            <w:r w:rsidR="00E8593A">
              <w:rPr>
                <w:rFonts w:asciiTheme="minorHAnsi" w:eastAsiaTheme="minorEastAsia" w:hAnsiTheme="minorHAnsi" w:cstheme="minorBidi"/>
                <w:b w:val="0"/>
                <w:bCs w:val="0"/>
                <w:noProof/>
                <w:lang w:val="es-CL" w:eastAsia="es-CL"/>
              </w:rPr>
              <w:tab/>
            </w:r>
            <w:r w:rsidR="00E8593A" w:rsidRPr="00421979">
              <w:rPr>
                <w:rStyle w:val="Hipervnculo"/>
                <w:rFonts w:eastAsia="Arial Unicode MS"/>
                <w:noProof/>
              </w:rPr>
              <w:t>Implementación del Plan de Trabajo</w:t>
            </w:r>
            <w:r w:rsidR="00E8593A">
              <w:rPr>
                <w:noProof/>
                <w:webHidden/>
              </w:rPr>
              <w:tab/>
            </w:r>
            <w:r w:rsidR="00E8593A">
              <w:rPr>
                <w:noProof/>
                <w:webHidden/>
              </w:rPr>
              <w:fldChar w:fldCharType="begin"/>
            </w:r>
            <w:r w:rsidR="00E8593A">
              <w:rPr>
                <w:noProof/>
                <w:webHidden/>
              </w:rPr>
              <w:instrText xml:space="preserve"> PAGEREF _Toc80109055 \h </w:instrText>
            </w:r>
            <w:r w:rsidR="00E8593A">
              <w:rPr>
                <w:noProof/>
                <w:webHidden/>
              </w:rPr>
            </w:r>
            <w:r w:rsidR="00E8593A">
              <w:rPr>
                <w:noProof/>
                <w:webHidden/>
              </w:rPr>
              <w:fldChar w:fldCharType="separate"/>
            </w:r>
            <w:r w:rsidR="00296155">
              <w:rPr>
                <w:noProof/>
                <w:webHidden/>
              </w:rPr>
              <w:t>19</w:t>
            </w:r>
            <w:r w:rsidR="00E8593A">
              <w:rPr>
                <w:noProof/>
                <w:webHidden/>
              </w:rPr>
              <w:fldChar w:fldCharType="end"/>
            </w:r>
          </w:hyperlink>
        </w:p>
        <w:p w14:paraId="119DC342" w14:textId="62937C3E" w:rsidR="00E8593A" w:rsidRDefault="00270A82">
          <w:pPr>
            <w:pStyle w:val="TDC2"/>
            <w:rPr>
              <w:rFonts w:asciiTheme="minorHAnsi" w:eastAsiaTheme="minorEastAsia" w:hAnsiTheme="minorHAnsi" w:cstheme="minorBidi"/>
              <w:b w:val="0"/>
              <w:bCs w:val="0"/>
              <w:noProof/>
              <w:lang w:val="es-CL" w:eastAsia="es-CL"/>
            </w:rPr>
          </w:pPr>
          <w:hyperlink w:anchor="_Toc80109056" w:history="1">
            <w:r w:rsidR="00E8593A" w:rsidRPr="00421979">
              <w:rPr>
                <w:rStyle w:val="Hipervnculo"/>
                <w:rFonts w:eastAsia="Arial Unicode MS" w:cs="Arial"/>
                <w:noProof/>
              </w:rPr>
              <w:t>5.</w:t>
            </w:r>
            <w:r w:rsidR="00E8593A">
              <w:rPr>
                <w:rFonts w:asciiTheme="minorHAnsi" w:eastAsiaTheme="minorEastAsia" w:hAnsiTheme="minorHAnsi" w:cstheme="minorBidi"/>
                <w:b w:val="0"/>
                <w:bCs w:val="0"/>
                <w:noProof/>
                <w:lang w:val="es-CL" w:eastAsia="es-CL"/>
              </w:rPr>
              <w:tab/>
            </w:r>
            <w:r w:rsidR="00E8593A" w:rsidRPr="00421979">
              <w:rPr>
                <w:rStyle w:val="Hipervnculo"/>
                <w:rFonts w:eastAsia="Arial Unicode MS"/>
                <w:noProof/>
              </w:rPr>
              <w:t>TÉRMINO DEL PROYECTO</w:t>
            </w:r>
            <w:r w:rsidR="00E8593A">
              <w:rPr>
                <w:noProof/>
                <w:webHidden/>
              </w:rPr>
              <w:tab/>
            </w:r>
            <w:r w:rsidR="00E8593A">
              <w:rPr>
                <w:noProof/>
                <w:webHidden/>
              </w:rPr>
              <w:fldChar w:fldCharType="begin"/>
            </w:r>
            <w:r w:rsidR="00E8593A">
              <w:rPr>
                <w:noProof/>
                <w:webHidden/>
              </w:rPr>
              <w:instrText xml:space="preserve"> PAGEREF _Toc80109056 \h </w:instrText>
            </w:r>
            <w:r w:rsidR="00E8593A">
              <w:rPr>
                <w:noProof/>
                <w:webHidden/>
              </w:rPr>
            </w:r>
            <w:r w:rsidR="00E8593A">
              <w:rPr>
                <w:noProof/>
                <w:webHidden/>
              </w:rPr>
              <w:fldChar w:fldCharType="separate"/>
            </w:r>
            <w:r w:rsidR="00296155">
              <w:rPr>
                <w:noProof/>
                <w:webHidden/>
              </w:rPr>
              <w:t>21</w:t>
            </w:r>
            <w:r w:rsidR="00E8593A">
              <w:rPr>
                <w:noProof/>
                <w:webHidden/>
              </w:rPr>
              <w:fldChar w:fldCharType="end"/>
            </w:r>
          </w:hyperlink>
        </w:p>
        <w:p w14:paraId="6C587C76" w14:textId="08D61CF4" w:rsidR="00E8593A" w:rsidRDefault="00270A82">
          <w:pPr>
            <w:pStyle w:val="TDC2"/>
            <w:rPr>
              <w:rFonts w:asciiTheme="minorHAnsi" w:eastAsiaTheme="minorEastAsia" w:hAnsiTheme="minorHAnsi" w:cstheme="minorBidi"/>
              <w:b w:val="0"/>
              <w:bCs w:val="0"/>
              <w:noProof/>
              <w:lang w:val="es-CL" w:eastAsia="es-CL"/>
            </w:rPr>
          </w:pPr>
          <w:hyperlink w:anchor="_Toc80109057" w:history="1">
            <w:r w:rsidR="00E8593A" w:rsidRPr="00421979">
              <w:rPr>
                <w:rStyle w:val="Hipervnculo"/>
                <w:rFonts w:eastAsia="Arial Unicode MS" w:cs="Arial"/>
                <w:noProof/>
              </w:rPr>
              <w:t>6.</w:t>
            </w:r>
            <w:r w:rsidR="00E8593A">
              <w:rPr>
                <w:rFonts w:asciiTheme="minorHAnsi" w:eastAsiaTheme="minorEastAsia" w:hAnsiTheme="minorHAnsi" w:cstheme="minorBidi"/>
                <w:b w:val="0"/>
                <w:bCs w:val="0"/>
                <w:noProof/>
                <w:lang w:val="es-CL" w:eastAsia="es-CL"/>
              </w:rPr>
              <w:tab/>
            </w:r>
            <w:r w:rsidR="00E8593A" w:rsidRPr="00421979">
              <w:rPr>
                <w:rStyle w:val="Hipervnculo"/>
                <w:rFonts w:eastAsia="Arial Unicode MS"/>
                <w:noProof/>
              </w:rPr>
              <w:t>OTROS</w:t>
            </w:r>
            <w:r w:rsidR="00E8593A">
              <w:rPr>
                <w:noProof/>
                <w:webHidden/>
              </w:rPr>
              <w:tab/>
            </w:r>
            <w:r w:rsidR="00E8593A">
              <w:rPr>
                <w:noProof/>
                <w:webHidden/>
              </w:rPr>
              <w:fldChar w:fldCharType="begin"/>
            </w:r>
            <w:r w:rsidR="00E8593A">
              <w:rPr>
                <w:noProof/>
                <w:webHidden/>
              </w:rPr>
              <w:instrText xml:space="preserve"> PAGEREF _Toc80109057 \h </w:instrText>
            </w:r>
            <w:r w:rsidR="00E8593A">
              <w:rPr>
                <w:noProof/>
                <w:webHidden/>
              </w:rPr>
            </w:r>
            <w:r w:rsidR="00E8593A">
              <w:rPr>
                <w:noProof/>
                <w:webHidden/>
              </w:rPr>
              <w:fldChar w:fldCharType="separate"/>
            </w:r>
            <w:r w:rsidR="00296155">
              <w:rPr>
                <w:noProof/>
                <w:webHidden/>
              </w:rPr>
              <w:t>23</w:t>
            </w:r>
            <w:r w:rsidR="00E8593A">
              <w:rPr>
                <w:noProof/>
                <w:webHidden/>
              </w:rPr>
              <w:fldChar w:fldCharType="end"/>
            </w:r>
          </w:hyperlink>
        </w:p>
        <w:p w14:paraId="19ABB1A2" w14:textId="33F0B3E6" w:rsidR="00E8593A" w:rsidRDefault="00270A82">
          <w:pPr>
            <w:pStyle w:val="TDC2"/>
            <w:rPr>
              <w:rFonts w:asciiTheme="minorHAnsi" w:eastAsiaTheme="minorEastAsia" w:hAnsiTheme="minorHAnsi" w:cstheme="minorBidi"/>
              <w:b w:val="0"/>
              <w:bCs w:val="0"/>
              <w:noProof/>
              <w:lang w:val="es-CL" w:eastAsia="es-CL"/>
            </w:rPr>
          </w:pPr>
          <w:hyperlink w:anchor="_Toc80109058" w:history="1">
            <w:r w:rsidR="00E8593A" w:rsidRPr="00421979">
              <w:rPr>
                <w:rStyle w:val="Hipervnculo"/>
                <w:noProof/>
              </w:rPr>
              <w:t>ANEXO N° 1. REQUISITOS DE LA CONVOCATORIA</w:t>
            </w:r>
            <w:r w:rsidR="00E8593A">
              <w:rPr>
                <w:noProof/>
                <w:webHidden/>
              </w:rPr>
              <w:tab/>
            </w:r>
            <w:r w:rsidR="00E8593A">
              <w:rPr>
                <w:noProof/>
                <w:webHidden/>
              </w:rPr>
              <w:fldChar w:fldCharType="begin"/>
            </w:r>
            <w:r w:rsidR="00E8593A">
              <w:rPr>
                <w:noProof/>
                <w:webHidden/>
              </w:rPr>
              <w:instrText xml:space="preserve"> PAGEREF _Toc80109058 \h </w:instrText>
            </w:r>
            <w:r w:rsidR="00E8593A">
              <w:rPr>
                <w:noProof/>
                <w:webHidden/>
              </w:rPr>
            </w:r>
            <w:r w:rsidR="00E8593A">
              <w:rPr>
                <w:noProof/>
                <w:webHidden/>
              </w:rPr>
              <w:fldChar w:fldCharType="separate"/>
            </w:r>
            <w:r w:rsidR="00296155">
              <w:rPr>
                <w:noProof/>
                <w:webHidden/>
              </w:rPr>
              <w:t>25</w:t>
            </w:r>
            <w:r w:rsidR="00E8593A">
              <w:rPr>
                <w:noProof/>
                <w:webHidden/>
              </w:rPr>
              <w:fldChar w:fldCharType="end"/>
            </w:r>
          </w:hyperlink>
        </w:p>
        <w:p w14:paraId="6ACA4394" w14:textId="075C9010" w:rsidR="00E8593A" w:rsidRDefault="00270A82">
          <w:pPr>
            <w:pStyle w:val="TDC2"/>
            <w:rPr>
              <w:rFonts w:asciiTheme="minorHAnsi" w:eastAsiaTheme="minorEastAsia" w:hAnsiTheme="minorHAnsi" w:cstheme="minorBidi"/>
              <w:b w:val="0"/>
              <w:bCs w:val="0"/>
              <w:noProof/>
              <w:lang w:val="es-CL" w:eastAsia="es-CL"/>
            </w:rPr>
          </w:pPr>
          <w:hyperlink w:anchor="_Toc80109059" w:history="1">
            <w:r w:rsidR="00E8593A" w:rsidRPr="00421979">
              <w:rPr>
                <w:rStyle w:val="Hipervnculo"/>
                <w:noProof/>
              </w:rPr>
              <w:t>ANEXO N° 2. ÍTEMS FINANCIABLES</w:t>
            </w:r>
            <w:r w:rsidR="00E8593A">
              <w:rPr>
                <w:noProof/>
                <w:webHidden/>
              </w:rPr>
              <w:tab/>
            </w:r>
            <w:r w:rsidR="00E8593A">
              <w:rPr>
                <w:noProof/>
                <w:webHidden/>
              </w:rPr>
              <w:fldChar w:fldCharType="begin"/>
            </w:r>
            <w:r w:rsidR="00E8593A">
              <w:rPr>
                <w:noProof/>
                <w:webHidden/>
              </w:rPr>
              <w:instrText xml:space="preserve"> PAGEREF _Toc80109059 \h </w:instrText>
            </w:r>
            <w:r w:rsidR="00E8593A">
              <w:rPr>
                <w:noProof/>
                <w:webHidden/>
              </w:rPr>
            </w:r>
            <w:r w:rsidR="00E8593A">
              <w:rPr>
                <w:noProof/>
                <w:webHidden/>
              </w:rPr>
              <w:fldChar w:fldCharType="separate"/>
            </w:r>
            <w:r w:rsidR="00296155">
              <w:rPr>
                <w:noProof/>
                <w:webHidden/>
              </w:rPr>
              <w:t>28</w:t>
            </w:r>
            <w:r w:rsidR="00E8593A">
              <w:rPr>
                <w:noProof/>
                <w:webHidden/>
              </w:rPr>
              <w:fldChar w:fldCharType="end"/>
            </w:r>
          </w:hyperlink>
        </w:p>
        <w:p w14:paraId="6C8F79A7" w14:textId="3930659C" w:rsidR="00E8593A" w:rsidRDefault="00270A82">
          <w:pPr>
            <w:pStyle w:val="TDC2"/>
            <w:rPr>
              <w:rFonts w:asciiTheme="minorHAnsi" w:eastAsiaTheme="minorEastAsia" w:hAnsiTheme="minorHAnsi" w:cstheme="minorBidi"/>
              <w:b w:val="0"/>
              <w:bCs w:val="0"/>
              <w:noProof/>
              <w:lang w:val="es-CL" w:eastAsia="es-CL"/>
            </w:rPr>
          </w:pPr>
          <w:hyperlink w:anchor="_Toc80109060" w:history="1">
            <w:r w:rsidR="00E8593A" w:rsidRPr="00421979">
              <w:rPr>
                <w:rStyle w:val="Hipervnculo"/>
                <w:noProof/>
              </w:rPr>
              <w:t>ANEXO N° 3. DECLARACIÓN JURADA SIMPLE PROBIDAD</w:t>
            </w:r>
            <w:r w:rsidR="00E8593A">
              <w:rPr>
                <w:noProof/>
                <w:webHidden/>
              </w:rPr>
              <w:tab/>
            </w:r>
            <w:r w:rsidR="00E8593A">
              <w:rPr>
                <w:noProof/>
                <w:webHidden/>
              </w:rPr>
              <w:fldChar w:fldCharType="begin"/>
            </w:r>
            <w:r w:rsidR="00E8593A">
              <w:rPr>
                <w:noProof/>
                <w:webHidden/>
              </w:rPr>
              <w:instrText xml:space="preserve"> PAGEREF _Toc80109060 \h </w:instrText>
            </w:r>
            <w:r w:rsidR="00E8593A">
              <w:rPr>
                <w:noProof/>
                <w:webHidden/>
              </w:rPr>
            </w:r>
            <w:r w:rsidR="00E8593A">
              <w:rPr>
                <w:noProof/>
                <w:webHidden/>
              </w:rPr>
              <w:fldChar w:fldCharType="separate"/>
            </w:r>
            <w:r w:rsidR="00296155">
              <w:rPr>
                <w:noProof/>
                <w:webHidden/>
              </w:rPr>
              <w:t>33</w:t>
            </w:r>
            <w:r w:rsidR="00E8593A">
              <w:rPr>
                <w:noProof/>
                <w:webHidden/>
              </w:rPr>
              <w:fldChar w:fldCharType="end"/>
            </w:r>
          </w:hyperlink>
        </w:p>
        <w:p w14:paraId="573AE34B" w14:textId="5447D454" w:rsidR="00E8593A" w:rsidRDefault="00270A82">
          <w:pPr>
            <w:pStyle w:val="TDC2"/>
            <w:rPr>
              <w:rFonts w:asciiTheme="minorHAnsi" w:eastAsiaTheme="minorEastAsia" w:hAnsiTheme="minorHAnsi" w:cstheme="minorBidi"/>
              <w:b w:val="0"/>
              <w:bCs w:val="0"/>
              <w:noProof/>
              <w:lang w:val="es-CL" w:eastAsia="es-CL"/>
            </w:rPr>
          </w:pPr>
          <w:hyperlink w:anchor="_Toc80109061" w:history="1">
            <w:r w:rsidR="00E8593A" w:rsidRPr="00421979">
              <w:rPr>
                <w:rStyle w:val="Hipervnculo"/>
                <w:noProof/>
              </w:rPr>
              <w:t>ANEXO N° 4. DECLARACIÓN JURADA SIMPLE DE NO CONSANGUINEIDAD</w:t>
            </w:r>
            <w:r w:rsidR="00E8593A">
              <w:rPr>
                <w:noProof/>
                <w:webHidden/>
              </w:rPr>
              <w:tab/>
            </w:r>
            <w:r w:rsidR="00E8593A">
              <w:rPr>
                <w:noProof/>
                <w:webHidden/>
              </w:rPr>
              <w:fldChar w:fldCharType="begin"/>
            </w:r>
            <w:r w:rsidR="00E8593A">
              <w:rPr>
                <w:noProof/>
                <w:webHidden/>
              </w:rPr>
              <w:instrText xml:space="preserve"> PAGEREF _Toc80109061 \h </w:instrText>
            </w:r>
            <w:r w:rsidR="00E8593A">
              <w:rPr>
                <w:noProof/>
                <w:webHidden/>
              </w:rPr>
            </w:r>
            <w:r w:rsidR="00E8593A">
              <w:rPr>
                <w:noProof/>
                <w:webHidden/>
              </w:rPr>
              <w:fldChar w:fldCharType="separate"/>
            </w:r>
            <w:r w:rsidR="00296155">
              <w:rPr>
                <w:noProof/>
                <w:webHidden/>
              </w:rPr>
              <w:t>34</w:t>
            </w:r>
            <w:r w:rsidR="00E8593A">
              <w:rPr>
                <w:noProof/>
                <w:webHidden/>
              </w:rPr>
              <w:fldChar w:fldCharType="end"/>
            </w:r>
          </w:hyperlink>
        </w:p>
        <w:p w14:paraId="092E962E" w14:textId="1DF229EB" w:rsidR="00E8593A" w:rsidRDefault="00270A82">
          <w:pPr>
            <w:pStyle w:val="TDC2"/>
            <w:rPr>
              <w:rFonts w:asciiTheme="minorHAnsi" w:eastAsiaTheme="minorEastAsia" w:hAnsiTheme="minorHAnsi" w:cstheme="minorBidi"/>
              <w:b w:val="0"/>
              <w:bCs w:val="0"/>
              <w:noProof/>
              <w:lang w:val="es-CL" w:eastAsia="es-CL"/>
            </w:rPr>
          </w:pPr>
          <w:hyperlink w:anchor="_Toc80109062" w:history="1">
            <w:r w:rsidR="00E8593A" w:rsidRPr="00421979">
              <w:rPr>
                <w:rStyle w:val="Hipervnculo"/>
                <w:noProof/>
              </w:rPr>
              <w:t xml:space="preserve">ANEXO N° 5. </w:t>
            </w:r>
            <w:r w:rsidR="00E8593A" w:rsidRPr="00421979">
              <w:rPr>
                <w:rStyle w:val="Hipervnculo"/>
                <w:rFonts w:eastAsia="Arial Unicode MS" w:cs="Arial"/>
                <w:noProof/>
                <w:lang w:eastAsia="en-US"/>
              </w:rPr>
              <w:t>CRITERIOS DE EVALUACIÓN TÉCNICA</w:t>
            </w:r>
            <w:r w:rsidR="00E8593A">
              <w:rPr>
                <w:noProof/>
                <w:webHidden/>
              </w:rPr>
              <w:tab/>
            </w:r>
            <w:r w:rsidR="00E8593A">
              <w:rPr>
                <w:noProof/>
                <w:webHidden/>
              </w:rPr>
              <w:fldChar w:fldCharType="begin"/>
            </w:r>
            <w:r w:rsidR="00E8593A">
              <w:rPr>
                <w:noProof/>
                <w:webHidden/>
              </w:rPr>
              <w:instrText xml:space="preserve"> PAGEREF _Toc80109062 \h </w:instrText>
            </w:r>
            <w:r w:rsidR="00E8593A">
              <w:rPr>
                <w:noProof/>
                <w:webHidden/>
              </w:rPr>
            </w:r>
            <w:r w:rsidR="00E8593A">
              <w:rPr>
                <w:noProof/>
                <w:webHidden/>
              </w:rPr>
              <w:fldChar w:fldCharType="separate"/>
            </w:r>
            <w:r w:rsidR="00296155">
              <w:rPr>
                <w:noProof/>
                <w:webHidden/>
              </w:rPr>
              <w:t>36</w:t>
            </w:r>
            <w:r w:rsidR="00E8593A">
              <w:rPr>
                <w:noProof/>
                <w:webHidden/>
              </w:rPr>
              <w:fldChar w:fldCharType="end"/>
            </w:r>
          </w:hyperlink>
        </w:p>
        <w:p w14:paraId="5B4425B2" w14:textId="7B4E02C7" w:rsidR="00E8593A" w:rsidRDefault="00270A82">
          <w:pPr>
            <w:pStyle w:val="TDC2"/>
            <w:rPr>
              <w:rFonts w:asciiTheme="minorHAnsi" w:eastAsiaTheme="minorEastAsia" w:hAnsiTheme="minorHAnsi" w:cstheme="minorBidi"/>
              <w:b w:val="0"/>
              <w:bCs w:val="0"/>
              <w:noProof/>
              <w:lang w:val="es-CL" w:eastAsia="es-CL"/>
            </w:rPr>
          </w:pPr>
          <w:hyperlink w:anchor="_Toc80109063" w:history="1">
            <w:r w:rsidR="00E8593A" w:rsidRPr="00421979">
              <w:rPr>
                <w:rStyle w:val="Hipervnculo"/>
                <w:noProof/>
              </w:rPr>
              <w:t xml:space="preserve">ANEXO N° 6. CRITERIOS DE EVALUACIÓN DEL COMITÉ DE EVALUACIÓN REGIONAL </w:t>
            </w:r>
            <w:r w:rsidR="00E8593A" w:rsidRPr="00421979">
              <w:rPr>
                <w:rStyle w:val="Hipervnculo"/>
                <w:noProof/>
                <w:snapToGrid w:val="0"/>
              </w:rPr>
              <w:t>.</w:t>
            </w:r>
            <w:r w:rsidR="00E8593A">
              <w:rPr>
                <w:noProof/>
                <w:webHidden/>
              </w:rPr>
              <w:tab/>
            </w:r>
            <w:r w:rsidR="00E8593A">
              <w:rPr>
                <w:noProof/>
                <w:webHidden/>
              </w:rPr>
              <w:fldChar w:fldCharType="begin"/>
            </w:r>
            <w:r w:rsidR="00E8593A">
              <w:rPr>
                <w:noProof/>
                <w:webHidden/>
              </w:rPr>
              <w:instrText xml:space="preserve"> PAGEREF _Toc80109063 \h </w:instrText>
            </w:r>
            <w:r w:rsidR="00E8593A">
              <w:rPr>
                <w:noProof/>
                <w:webHidden/>
              </w:rPr>
            </w:r>
            <w:r w:rsidR="00E8593A">
              <w:rPr>
                <w:noProof/>
                <w:webHidden/>
              </w:rPr>
              <w:fldChar w:fldCharType="separate"/>
            </w:r>
            <w:r w:rsidR="00296155">
              <w:rPr>
                <w:noProof/>
                <w:webHidden/>
              </w:rPr>
              <w:t>40</w:t>
            </w:r>
            <w:r w:rsidR="00E8593A">
              <w:rPr>
                <w:noProof/>
                <w:webHidden/>
              </w:rPr>
              <w:fldChar w:fldCharType="end"/>
            </w:r>
          </w:hyperlink>
        </w:p>
        <w:p w14:paraId="39AFF723" w14:textId="7852C606"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80109035"/>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80109036"/>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proofErr w:type="spellStart"/>
      <w:r w:rsidRPr="0041575D">
        <w:rPr>
          <w:rFonts w:cs="Arial"/>
          <w:color w:val="000000"/>
          <w:szCs w:val="22"/>
        </w:rPr>
        <w:t>Sercotec</w:t>
      </w:r>
      <w:proofErr w:type="spellEnd"/>
      <w:r w:rsidRPr="0041575D">
        <w:rPr>
          <w:rFonts w:cs="Arial"/>
          <w:color w:val="000000"/>
          <w:szCs w:val="22"/>
        </w:rPr>
        <w:t xml:space="preserve">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w:t>
      </w:r>
      <w:proofErr w:type="spellStart"/>
      <w:r>
        <w:t>Sercotec</w:t>
      </w:r>
      <w:proofErr w:type="spellEnd"/>
      <w:r>
        <w:t xml:space="preserve">.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80109037"/>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3A2A3732" w14:textId="77777777" w:rsidR="00FC6010" w:rsidRPr="006757A3" w:rsidRDefault="00FC6010" w:rsidP="00FC6010">
      <w:pPr>
        <w:numPr>
          <w:ilvl w:val="0"/>
          <w:numId w:val="17"/>
        </w:numPr>
        <w:ind w:left="426" w:hanging="426"/>
        <w:jc w:val="both"/>
        <w:rPr>
          <w:rFonts w:eastAsia="Arial Unicode MS" w:cs="Arial"/>
          <w:szCs w:val="22"/>
          <w:lang w:val="es-ES_tradnl"/>
        </w:rPr>
      </w:pPr>
      <w:r w:rsidRPr="007652F7">
        <w:rPr>
          <w:rFonts w:eastAsia="Arial Unicode MS" w:cs="Arial"/>
          <w:color w:val="000000"/>
          <w:szCs w:val="22"/>
          <w:lang w:val="es-ES_tradnl"/>
        </w:rPr>
        <w:t xml:space="preserve">A personas naturales o jurídicas, con iniciación de </w:t>
      </w:r>
      <w:r>
        <w:rPr>
          <w:rFonts w:eastAsia="Arial Unicode MS" w:cs="Arial"/>
          <w:color w:val="000000"/>
          <w:szCs w:val="22"/>
          <w:lang w:val="es-ES_tradnl"/>
        </w:rPr>
        <w:t>actividades en primera categoría a partir del 1 de julio de 2019</w:t>
      </w:r>
      <w:r w:rsidRPr="007652F7">
        <w:rPr>
          <w:rFonts w:eastAsia="Arial Unicode MS" w:cs="Arial"/>
          <w:color w:val="000000"/>
          <w:szCs w:val="22"/>
          <w:lang w:val="es-ES_tradnl"/>
        </w:rPr>
        <w:t xml:space="preserve"> ante el </w:t>
      </w:r>
      <w:r>
        <w:rPr>
          <w:rFonts w:eastAsia="Arial Unicode MS" w:cs="Arial"/>
          <w:color w:val="000000"/>
          <w:szCs w:val="22"/>
          <w:lang w:val="es-ES_tradnl"/>
        </w:rPr>
        <w:t>Servicio de Impuestos Internos,</w:t>
      </w:r>
      <w:r w:rsidRPr="007652F7">
        <w:rPr>
          <w:rFonts w:eastAsia="Arial Unicode MS" w:cs="Arial"/>
          <w:color w:val="000000"/>
          <w:szCs w:val="22"/>
          <w:lang w:val="es-ES_tradnl"/>
        </w:rPr>
        <w:t xml:space="preserve"> con ve</w:t>
      </w:r>
      <w:r>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Pr>
          <w:rFonts w:eastAsia="Arial Unicode MS" w:cs="Arial"/>
          <w:color w:val="000000"/>
          <w:szCs w:val="22"/>
          <w:lang w:val="es-ES_tradnl"/>
        </w:rPr>
        <w:t>35</w:t>
      </w:r>
      <w:r w:rsidRPr="007652F7">
        <w:rPr>
          <w:rFonts w:eastAsia="Arial Unicode MS" w:cs="Arial"/>
          <w:color w:val="000000"/>
          <w:szCs w:val="22"/>
          <w:lang w:val="es-ES_tradnl"/>
        </w:rPr>
        <w:t xml:space="preserve"> UF e inferiores </w:t>
      </w:r>
      <w:r w:rsidRPr="001B069E">
        <w:rPr>
          <w:rFonts w:eastAsia="Arial Unicode MS" w:cs="Arial"/>
          <w:color w:val="000000"/>
          <w:szCs w:val="22"/>
          <w:lang w:val="es-ES_tradnl"/>
        </w:rPr>
        <w:t>o iguales a 25.000 UF</w:t>
      </w:r>
      <w:r>
        <w:rPr>
          <w:rFonts w:eastAsia="Arial Unicode MS" w:cs="Arial"/>
          <w:color w:val="000000"/>
          <w:szCs w:val="22"/>
          <w:lang w:val="es-ES_tradnl"/>
        </w:rPr>
        <w:t xml:space="preserve">. </w:t>
      </w:r>
      <w:r w:rsidRPr="006757A3">
        <w:rPr>
          <w:rFonts w:eastAsia="Arial Unicode MS" w:cs="Arial"/>
          <w:szCs w:val="22"/>
          <w:lang w:val="es-ES_tradnl"/>
        </w:rPr>
        <w:t>Para efectos de la antigüedad, la fecha de inicio de actividades no puede ser posterior al 1 de marzo de 2021.</w:t>
      </w: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80109038"/>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 xml:space="preserve">Los trabajadores de los Centros de Negocios </w:t>
      </w:r>
      <w:proofErr w:type="spellStart"/>
      <w:r w:rsidRPr="00AB4F50">
        <w:rPr>
          <w:rFonts w:eastAsia="gobCL" w:cs="gobCL"/>
        </w:rPr>
        <w:t>Sercotec</w:t>
      </w:r>
      <w:proofErr w:type="spellEnd"/>
      <w:r w:rsidRPr="00AB4F50">
        <w:rPr>
          <w:rFonts w:eastAsia="gobCL" w:cs="gobCL"/>
        </w:rPr>
        <w:t>,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AB4F50">
        <w:rPr>
          <w:rFonts w:eastAsia="Arial Unicode MS" w:cs="Arial"/>
          <w:color w:val="000000"/>
          <w:szCs w:val="22"/>
        </w:rPr>
        <w:t>Sercotec</w:t>
      </w:r>
      <w:proofErr w:type="spellEnd"/>
      <w:r w:rsidRPr="00AB4F50">
        <w:rPr>
          <w:rFonts w:eastAsia="Arial Unicode MS" w:cs="Arial"/>
          <w:color w:val="000000"/>
          <w:szCs w:val="22"/>
        </w:rPr>
        <w:t xml:space="preserve">, o del personal del Agente Operador </w:t>
      </w:r>
      <w:proofErr w:type="spellStart"/>
      <w:r w:rsidR="00467259" w:rsidRPr="00AB4F50">
        <w:rPr>
          <w:rFonts w:eastAsia="Arial Unicode MS" w:cs="Arial"/>
          <w:szCs w:val="22"/>
        </w:rPr>
        <w:t>Sercotec</w:t>
      </w:r>
      <w:proofErr w:type="spellEnd"/>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583CE55F" w14:textId="5E013172" w:rsidR="004C2D55" w:rsidRDefault="00AB4F50" w:rsidP="005F643E">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 xml:space="preserve">circunstancia que afecte el principio de probidad, según determine </w:t>
      </w:r>
      <w:proofErr w:type="spellStart"/>
      <w:r w:rsidRPr="00AB4F50">
        <w:rPr>
          <w:rFonts w:eastAsia="Arial Unicode MS" w:cs="Arial"/>
          <w:color w:val="000000"/>
          <w:szCs w:val="22"/>
        </w:rPr>
        <w:t>Sercotec</w:t>
      </w:r>
      <w:proofErr w:type="spellEnd"/>
      <w:r w:rsidRPr="00AB4F50">
        <w:rPr>
          <w:rFonts w:eastAsia="Arial Unicode MS" w:cs="Arial"/>
          <w:color w:val="000000"/>
          <w:szCs w:val="22"/>
        </w:rPr>
        <w:t>, en cualquier etapa del programa, aún con posterioridad a la selección.</w:t>
      </w:r>
    </w:p>
    <w:p w14:paraId="6ED2BEDF" w14:textId="77777777" w:rsidR="00386FED" w:rsidRPr="007652F7" w:rsidRDefault="00386FED" w:rsidP="00386FED">
      <w:pPr>
        <w:pStyle w:val="Prrafodelista"/>
        <w:ind w:left="426"/>
        <w:jc w:val="both"/>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80109039"/>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2B3F47D9" w14:textId="77777777" w:rsidR="00FC6010" w:rsidRDefault="00FC6010" w:rsidP="00FC6010">
      <w:pPr>
        <w:jc w:val="both"/>
        <w:rPr>
          <w:rFonts w:eastAsia="Arial Unicode MS" w:cs="Arial"/>
          <w:lang w:val="es-ES_tradnl"/>
        </w:rPr>
      </w:pPr>
      <w:r w:rsidRPr="00482697">
        <w:rPr>
          <w:rFonts w:eastAsia="Arial Unicode MS" w:cs="Arial"/>
          <w:szCs w:val="22"/>
        </w:rPr>
        <w:t xml:space="preserve">La presente convocatoria está dirigida a micro y pequeñas empresas de todos los sectores económicos, </w:t>
      </w:r>
      <w:r w:rsidRPr="00482697">
        <w:rPr>
          <w:rFonts w:eastAsia="Arial Unicode MS" w:cs="Arial"/>
          <w:szCs w:val="22"/>
          <w:lang w:val="es-ES_tradnl"/>
        </w:rPr>
        <w:t xml:space="preserve">con iniciación de actividades en primera categoría </w:t>
      </w:r>
      <w:r w:rsidRPr="00482697">
        <w:rPr>
          <w:rFonts w:eastAsia="Arial Unicode MS" w:cs="Arial"/>
          <w:b/>
          <w:szCs w:val="22"/>
          <w:lang w:val="es-ES_tradnl"/>
        </w:rPr>
        <w:t>a partir del 1 de julio de 2019</w:t>
      </w:r>
      <w:r w:rsidRPr="00482697">
        <w:rPr>
          <w:rFonts w:eastAsia="Arial Unicode MS" w:cs="Arial"/>
          <w:szCs w:val="22"/>
          <w:lang w:val="es-ES_tradnl"/>
        </w:rPr>
        <w:t xml:space="preserve"> ante el Servicio de Impuestos Internos</w:t>
      </w:r>
      <w:r w:rsidRPr="00482697">
        <w:rPr>
          <w:rFonts w:eastAsia="Arial Unicode MS" w:cs="Arial"/>
          <w:szCs w:val="22"/>
        </w:rPr>
        <w:t xml:space="preserve">, </w:t>
      </w:r>
      <w:r w:rsidRPr="00482697">
        <w:rPr>
          <w:rFonts w:eastAsia="Arial Unicode MS" w:cs="Arial"/>
          <w:szCs w:val="22"/>
          <w:lang w:val="es-ES_tradnl"/>
        </w:rPr>
        <w:t>con ventas netas demostrables anuales iguales o superiores a 35 UF e inferiores o iguales a 25.000 UF</w:t>
      </w:r>
      <w:r>
        <w:rPr>
          <w:rFonts w:eastAsia="Arial Unicode MS" w:cs="Arial"/>
          <w:szCs w:val="22"/>
          <w:lang w:val="es-ES_tradnl"/>
        </w:rPr>
        <w:t xml:space="preserve">. </w:t>
      </w:r>
      <w:r w:rsidRPr="00482697">
        <w:rPr>
          <w:rFonts w:eastAsia="Arial Unicode MS" w:cs="Arial"/>
          <w:szCs w:val="22"/>
          <w:lang w:val="es-ES_tradnl"/>
        </w:rPr>
        <w:t xml:space="preserve"> </w:t>
      </w:r>
      <w:r w:rsidRPr="006757A3">
        <w:rPr>
          <w:rFonts w:eastAsia="Arial Unicode MS" w:cs="Arial"/>
          <w:szCs w:val="22"/>
          <w:lang w:val="es-ES_tradnl"/>
        </w:rPr>
        <w:t>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80109040"/>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13ECEC96" w14:textId="77777777" w:rsidR="00FC6010" w:rsidRPr="006757A3" w:rsidRDefault="00FC6010" w:rsidP="00FC6010">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 xml:space="preserve">estos Internos (SII) a partir del 1 de julio de 2019 </w:t>
      </w:r>
      <w:r w:rsidRPr="006757A3">
        <w:rPr>
          <w:rFonts w:eastAsia="Arial Unicode MS" w:cs="Arial"/>
          <w:color w:val="000000"/>
          <w:szCs w:val="22"/>
        </w:rPr>
        <w:t>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 xml:space="preserve">financiamiento </w:t>
      </w:r>
      <w:proofErr w:type="spellStart"/>
      <w:r w:rsidR="005474C9"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Agente Operador </w:t>
      </w:r>
      <w:proofErr w:type="spellStart"/>
      <w:r w:rsidRPr="00EE4575">
        <w:rPr>
          <w:rFonts w:eastAsia="gobCL" w:cs="gobCL"/>
          <w:color w:val="000000"/>
        </w:rPr>
        <w:t>Sercotec</w:t>
      </w:r>
      <w:proofErr w:type="spellEnd"/>
      <w:r w:rsidRPr="00EE4575">
        <w:rPr>
          <w:rFonts w:eastAsia="gobCL" w:cs="gobCL"/>
          <w:color w:val="000000"/>
        </w:rPr>
        <w:t xml:space="preserve">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Reactívate </w:t>
      </w:r>
      <w:proofErr w:type="spellStart"/>
      <w:r w:rsidRPr="008279CC">
        <w:rPr>
          <w:rFonts w:eastAsia="Arial Unicode MS" w:cs="Arial"/>
          <w:color w:val="000000"/>
          <w:szCs w:val="22"/>
          <w:lang w:val="es-CL"/>
        </w:rPr>
        <w:t>Sercotec</w:t>
      </w:r>
      <w:proofErr w:type="spellEnd"/>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3C15ECC0" w14:textId="650C8488" w:rsidR="00F9277B" w:rsidRPr="00F82E1C" w:rsidRDefault="00AA5E88" w:rsidP="009B1640">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F4560E8" w14:textId="1B368238" w:rsidR="00AF5E2D" w:rsidRPr="00F82E1C" w:rsidRDefault="00F82E1C" w:rsidP="001B069E">
            <w:pPr>
              <w:jc w:val="both"/>
              <w:rPr>
                <w:rFonts w:eastAsia="Arial Unicode MS" w:cs="Arial"/>
                <w:szCs w:val="22"/>
                <w:lang w:val="es-ES_tradnl"/>
              </w:rPr>
            </w:pPr>
            <w:r w:rsidRPr="00AF5E2D">
              <w:rPr>
                <w:rFonts w:eastAsia="gobCL" w:cs="gobCL"/>
                <w:szCs w:val="22"/>
              </w:rPr>
              <w:t xml:space="preserve">Cabe mencionar que aquellas empresas que hayan iniciado actividades en primera categoría </w:t>
            </w:r>
            <w:r>
              <w:rPr>
                <w:rFonts w:eastAsia="gobCL" w:cs="gobCL"/>
                <w:szCs w:val="22"/>
              </w:rPr>
              <w:t xml:space="preserve">hasta </w:t>
            </w:r>
            <w:r w:rsidRPr="00AF5E2D">
              <w:rPr>
                <w:rFonts w:eastAsia="gobCL" w:cs="gobCL"/>
                <w:szCs w:val="22"/>
              </w:rPr>
              <w:t xml:space="preserve">el 30 de </w:t>
            </w:r>
            <w:r>
              <w:rPr>
                <w:rFonts w:eastAsia="gobCL" w:cs="gobCL"/>
                <w:szCs w:val="22"/>
              </w:rPr>
              <w:t xml:space="preserve">junio de 2019 o después del 1 de marzo de 2021, </w:t>
            </w:r>
            <w:r w:rsidRPr="00AF5E2D">
              <w:rPr>
                <w:rFonts w:eastAsia="gobCL" w:cs="gobCL"/>
                <w:szCs w:val="22"/>
              </w:rPr>
              <w:t xml:space="preserve">o que tengan ventas inferiores a </w:t>
            </w:r>
            <w:r>
              <w:rPr>
                <w:rFonts w:eastAsia="gobCL" w:cs="gobCL"/>
                <w:szCs w:val="22"/>
              </w:rPr>
              <w:t>35</w:t>
            </w:r>
            <w:r w:rsidRPr="00AF5E2D">
              <w:rPr>
                <w:rFonts w:eastAsia="gobCL" w:cs="gobCL"/>
                <w:szCs w:val="22"/>
              </w:rPr>
              <w:t xml:space="preserve"> UF o </w:t>
            </w:r>
            <w:r>
              <w:rPr>
                <w:rFonts w:eastAsia="gobCL" w:cs="gobCL"/>
                <w:szCs w:val="22"/>
              </w:rPr>
              <w:t xml:space="preserve">superiores </w:t>
            </w:r>
            <w:r w:rsidRPr="00AF5E2D">
              <w:rPr>
                <w:rFonts w:eastAsia="gobCL" w:cs="gobCL"/>
                <w:szCs w:val="22"/>
              </w:rPr>
              <w:t xml:space="preserve">a 25.000 UF en el período </w:t>
            </w:r>
            <w:r>
              <w:rPr>
                <w:rFonts w:eastAsia="gobCL" w:cs="gobCL"/>
                <w:szCs w:val="22"/>
              </w:rPr>
              <w:t>julio 2020</w:t>
            </w:r>
            <w:r w:rsidRPr="00AF5E2D">
              <w:rPr>
                <w:rFonts w:eastAsia="gobCL" w:cs="gobCL"/>
                <w:szCs w:val="22"/>
              </w:rPr>
              <w:t xml:space="preserve"> – </w:t>
            </w:r>
            <w:r>
              <w:rPr>
                <w:rFonts w:eastAsia="gobCL" w:cs="gobCL"/>
                <w:szCs w:val="22"/>
              </w:rPr>
              <w:t xml:space="preserve">junio 2021, </w:t>
            </w:r>
            <w:r w:rsidRPr="00AF5E2D">
              <w:rPr>
                <w:rFonts w:eastAsia="gobCL" w:cs="gobCL"/>
                <w:szCs w:val="22"/>
              </w:rPr>
              <w:t>serán declaradas inadmisibles</w:t>
            </w:r>
            <w:r>
              <w:rPr>
                <w:rFonts w:eastAsia="gobCL" w:cs="gobCL"/>
                <w:szCs w:val="22"/>
              </w:rPr>
              <w:t>.</w:t>
            </w:r>
            <w:r w:rsidRPr="00AF5E2D">
              <w:rPr>
                <w:rFonts w:eastAsia="gobCL" w:cs="gobCL"/>
                <w:szCs w:val="22"/>
              </w:rPr>
              <w:t xml:space="preserve">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Reactívate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80109041"/>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proofErr w:type="spellStart"/>
      <w:r w:rsidR="000A1DB4" w:rsidRPr="00B93A85">
        <w:rPr>
          <w:rFonts w:eastAsia="Arial Unicode MS" w:cs="Arial"/>
          <w:szCs w:val="22"/>
          <w:lang w:val="es-CL"/>
        </w:rPr>
        <w:t>Sercotec</w:t>
      </w:r>
      <w:proofErr w:type="spellEnd"/>
      <w:r w:rsidR="000A1DB4" w:rsidRPr="00B93A85">
        <w:rPr>
          <w:rFonts w:eastAsia="Arial Unicode MS" w:cs="Arial"/>
          <w:szCs w:val="22"/>
          <w:lang w:val="es-CL"/>
        </w:rPr>
        <w:t xml:space="preserve">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w:t>
      </w:r>
      <w:proofErr w:type="spellStart"/>
      <w:r w:rsidR="008D14A0">
        <w:rPr>
          <w:rFonts w:eastAsia="Arial Unicode MS" w:cs="Arial"/>
          <w:szCs w:val="22"/>
          <w:lang w:val="es-CL"/>
        </w:rPr>
        <w:t>Sercotec</w:t>
      </w:r>
      <w:proofErr w:type="spellEnd"/>
      <w:r w:rsidR="008D14A0">
        <w:rPr>
          <w:rFonts w:eastAsia="Arial Unicode MS" w:cs="Arial"/>
          <w:szCs w:val="22"/>
          <w:lang w:val="es-CL"/>
        </w:rPr>
        <w:t xml:space="preserve">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E8593A"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E8593A" w:rsidRPr="00B93A85" w:rsidRDefault="00E8593A"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E8593A" w:rsidRPr="00B93A85" w:rsidRDefault="00E8593A"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E8593A" w:rsidRPr="00B93A85" w:rsidRDefault="00E8593A"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E8593A" w:rsidRPr="00B93A85" w:rsidRDefault="00E8593A"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E8593A" w:rsidRPr="00B93A85" w14:paraId="7E8E9592" w14:textId="77777777" w:rsidTr="002E7EE6">
        <w:trPr>
          <w:trHeight w:val="615"/>
        </w:trPr>
        <w:tc>
          <w:tcPr>
            <w:tcW w:w="1276" w:type="dxa"/>
            <w:vMerge/>
            <w:tcMar>
              <w:top w:w="57" w:type="dxa"/>
              <w:bottom w:w="57" w:type="dxa"/>
            </w:tcMar>
            <w:hideMark/>
          </w:tcPr>
          <w:p w14:paraId="3F2D59A8" w14:textId="77777777" w:rsidR="00E8593A" w:rsidRPr="00B93A85" w:rsidRDefault="00E8593A"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E8593A" w:rsidRPr="00B93A85" w:rsidRDefault="00E8593A"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E8593A" w:rsidRPr="00B93A85" w:rsidRDefault="00E8593A"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E8593A" w:rsidRPr="00B93A85" w14:paraId="7FDA01DD" w14:textId="77777777" w:rsidTr="002E7EE6">
        <w:trPr>
          <w:trHeight w:val="155"/>
        </w:trPr>
        <w:tc>
          <w:tcPr>
            <w:tcW w:w="1276" w:type="dxa"/>
            <w:vMerge/>
            <w:tcMar>
              <w:top w:w="57" w:type="dxa"/>
              <w:bottom w:w="57" w:type="dxa"/>
            </w:tcMar>
            <w:hideMark/>
          </w:tcPr>
          <w:p w14:paraId="3F0CF355" w14:textId="77777777" w:rsidR="00E8593A" w:rsidRPr="00B93A85" w:rsidRDefault="00E8593A"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E8593A" w:rsidRPr="00B93A85" w:rsidRDefault="00E8593A"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E8593A" w:rsidRPr="00B93A85" w:rsidRDefault="00E8593A"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E8593A" w:rsidRPr="00B93A85" w:rsidRDefault="00E8593A"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A435577" w:rsidR="00E8593A" w:rsidRPr="00B93A85" w:rsidRDefault="00E8593A"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5AF20A01" w:rsidR="00E8593A" w:rsidRPr="00191FB4" w:rsidRDefault="00E8593A"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E8593A" w:rsidRPr="00B93A85" w14:paraId="370AC2C0" w14:textId="77777777" w:rsidTr="002E7EE6">
        <w:trPr>
          <w:trHeight w:val="155"/>
        </w:trPr>
        <w:tc>
          <w:tcPr>
            <w:tcW w:w="1276" w:type="dxa"/>
            <w:vMerge/>
            <w:tcMar>
              <w:top w:w="57" w:type="dxa"/>
              <w:bottom w:w="57" w:type="dxa"/>
            </w:tcMar>
          </w:tcPr>
          <w:p w14:paraId="63F08010" w14:textId="77777777" w:rsidR="00E8593A" w:rsidRPr="00B93A85" w:rsidRDefault="00E8593A" w:rsidP="00735A81">
            <w:pPr>
              <w:rPr>
                <w:rFonts w:eastAsiaTheme="minorHAnsi"/>
                <w:sz w:val="20"/>
                <w:szCs w:val="20"/>
                <w:lang w:eastAsia="es-CL"/>
              </w:rPr>
            </w:pPr>
          </w:p>
        </w:tc>
        <w:tc>
          <w:tcPr>
            <w:tcW w:w="1418" w:type="dxa"/>
            <w:tcMar>
              <w:top w:w="57" w:type="dxa"/>
              <w:left w:w="70" w:type="dxa"/>
              <w:bottom w:w="57" w:type="dxa"/>
              <w:right w:w="70" w:type="dxa"/>
            </w:tcMar>
          </w:tcPr>
          <w:p w14:paraId="1C6DE425" w14:textId="2F0A7767" w:rsidR="00E8593A" w:rsidRPr="00191FB4" w:rsidRDefault="00E8593A" w:rsidP="00735A81">
            <w:pPr>
              <w:rPr>
                <w:sz w:val="19"/>
                <w:szCs w:val="19"/>
              </w:rPr>
            </w:pPr>
            <w:r w:rsidRPr="00191FB4">
              <w:rPr>
                <w:sz w:val="19"/>
                <w:szCs w:val="19"/>
              </w:rPr>
              <w:t>Servicios esenciales para el funcionamiento del negocio</w:t>
            </w:r>
          </w:p>
        </w:tc>
        <w:tc>
          <w:tcPr>
            <w:tcW w:w="6237" w:type="dxa"/>
            <w:tcMar>
              <w:top w:w="57" w:type="dxa"/>
              <w:left w:w="70" w:type="dxa"/>
              <w:bottom w:w="57" w:type="dxa"/>
              <w:right w:w="70" w:type="dxa"/>
            </w:tcMar>
          </w:tcPr>
          <w:p w14:paraId="3ED61C5C" w14:textId="04F0D0BB" w:rsidR="00E8593A" w:rsidRPr="00B93A85" w:rsidRDefault="00E8593A"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80109042"/>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80109043"/>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80109044"/>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 xml:space="preserve">Las postulaciones deben ser individuales y, por lo tanto, </w:t>
            </w:r>
            <w:proofErr w:type="spellStart"/>
            <w:r w:rsidRPr="00855152">
              <w:rPr>
                <w:rFonts w:eastAsia="gobCL" w:cs="gobCL"/>
                <w:szCs w:val="22"/>
              </w:rPr>
              <w:t>Sercotec</w:t>
            </w:r>
            <w:proofErr w:type="spellEnd"/>
            <w:r w:rsidRPr="00855152">
              <w:rPr>
                <w:rFonts w:eastAsia="gobCL" w:cs="gobCL"/>
                <w:szCs w:val="22"/>
              </w:rPr>
              <w:t xml:space="preserve">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80109045"/>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lastRenderedPageBreak/>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109046"/>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451F5E1C" w14:textId="1269D866" w:rsidR="00613965" w:rsidRDefault="00613965" w:rsidP="00613965">
      <w:pPr>
        <w:jc w:val="both"/>
        <w:rPr>
          <w:color w:val="000000"/>
          <w:szCs w:val="22"/>
          <w:bdr w:val="none" w:sz="0" w:space="0" w:color="auto" w:frame="1"/>
        </w:rPr>
      </w:pPr>
      <w:r w:rsidRPr="00073A3B">
        <w:rPr>
          <w:color w:val="000000"/>
          <w:szCs w:val="22"/>
          <w:bdr w:val="none" w:sz="0" w:space="0" w:color="auto" w:frame="1"/>
        </w:rPr>
        <w:t xml:space="preserve">Para que las personas interesadas realicen consultas, </w:t>
      </w:r>
      <w:proofErr w:type="spellStart"/>
      <w:r w:rsidRPr="00073A3B">
        <w:rPr>
          <w:color w:val="000000"/>
          <w:szCs w:val="22"/>
          <w:bdr w:val="none" w:sz="0" w:space="0" w:color="auto" w:frame="1"/>
        </w:rPr>
        <w:t>Sercotec</w:t>
      </w:r>
      <w:proofErr w:type="spellEnd"/>
      <w:r w:rsidRPr="00073A3B">
        <w:rPr>
          <w:color w:val="000000"/>
          <w:szCs w:val="22"/>
          <w:bdr w:val="none" w:sz="0" w:space="0" w:color="auto" w:frame="1"/>
        </w:rPr>
        <w:t xml:space="preserve"> dispondrá de Agentes Operadores. Para esta convocatoria, el Agente asignado es: CODESSER,</w:t>
      </w:r>
      <w:r>
        <w:rPr>
          <w:color w:val="000000"/>
          <w:szCs w:val="22"/>
          <w:bdr w:val="none" w:sz="0" w:space="0" w:color="auto" w:frame="1"/>
        </w:rPr>
        <w:t xml:space="preserve"> </w:t>
      </w:r>
      <w:hyperlink r:id="rId21" w:history="1">
        <w:r w:rsidRPr="0081335D">
          <w:rPr>
            <w:rStyle w:val="Hipervnculo"/>
            <w:szCs w:val="22"/>
            <w:bdr w:val="none" w:sz="0" w:space="0" w:color="auto" w:frame="1"/>
          </w:rPr>
          <w:t>desarrollo.chillan@codesser.cl</w:t>
        </w:r>
      </w:hyperlink>
      <w:r>
        <w:rPr>
          <w:color w:val="000000"/>
          <w:szCs w:val="22"/>
          <w:bdr w:val="none" w:sz="0" w:space="0" w:color="auto" w:frame="1"/>
        </w:rPr>
        <w:t xml:space="preserve">. </w:t>
      </w:r>
      <w:r w:rsidRPr="00073A3B">
        <w:rPr>
          <w:color w:val="000000"/>
          <w:szCs w:val="22"/>
          <w:bdr w:val="none" w:sz="0" w:space="0" w:color="auto" w:frame="1"/>
        </w:rPr>
        <w:t>Con oficina en calle Constitución 215 de</w:t>
      </w:r>
      <w:r>
        <w:rPr>
          <w:color w:val="000000"/>
          <w:szCs w:val="22"/>
          <w:bdr w:val="none" w:sz="0" w:space="0" w:color="auto" w:frame="1"/>
        </w:rPr>
        <w:t xml:space="preserve"> </w:t>
      </w:r>
      <w:r w:rsidRPr="00073A3B">
        <w:rPr>
          <w:color w:val="000000"/>
          <w:szCs w:val="22"/>
          <w:bdr w:val="none" w:sz="0" w:space="0" w:color="auto" w:frame="1"/>
        </w:rPr>
        <w:t>l</w:t>
      </w:r>
      <w:r>
        <w:rPr>
          <w:color w:val="000000"/>
          <w:szCs w:val="22"/>
          <w:bdr w:val="none" w:sz="0" w:space="0" w:color="auto" w:frame="1"/>
        </w:rPr>
        <w:t>a</w:t>
      </w:r>
      <w:r w:rsidRPr="00073A3B">
        <w:rPr>
          <w:color w:val="000000"/>
          <w:szCs w:val="22"/>
          <w:bdr w:val="none" w:sz="0" w:space="0" w:color="auto" w:frame="1"/>
        </w:rPr>
        <w:t xml:space="preserve"> ciudad de Chillán. 42-2237380. Además, pueden recurrir a </w:t>
      </w:r>
      <w:r w:rsidRPr="00073A3B">
        <w:rPr>
          <w:color w:val="000000"/>
          <w:szCs w:val="22"/>
          <w:bdr w:val="none" w:sz="0" w:space="0" w:color="auto" w:frame="1"/>
        </w:rPr>
        <w:lastRenderedPageBreak/>
        <w:t xml:space="preserve">los Puntos </w:t>
      </w:r>
      <w:proofErr w:type="spellStart"/>
      <w:r w:rsidRPr="00073A3B">
        <w:rPr>
          <w:color w:val="000000"/>
          <w:szCs w:val="22"/>
          <w:bdr w:val="none" w:sz="0" w:space="0" w:color="auto" w:frame="1"/>
        </w:rPr>
        <w:t>Mipe</w:t>
      </w:r>
      <w:proofErr w:type="spellEnd"/>
      <w:r w:rsidRPr="00073A3B">
        <w:rPr>
          <w:color w:val="000000"/>
          <w:szCs w:val="22"/>
          <w:bdr w:val="none" w:sz="0" w:space="0" w:color="auto" w:frame="1"/>
        </w:rPr>
        <w:t xml:space="preserve"> ubicados en las oficinas regionales de </w:t>
      </w:r>
      <w:proofErr w:type="spellStart"/>
      <w:r w:rsidRPr="00073A3B">
        <w:rPr>
          <w:color w:val="000000"/>
          <w:szCs w:val="22"/>
          <w:bdr w:val="none" w:sz="0" w:space="0" w:color="auto" w:frame="1"/>
        </w:rPr>
        <w:t>Sercotec</w:t>
      </w:r>
      <w:proofErr w:type="spellEnd"/>
      <w:r w:rsidRPr="00073A3B">
        <w:rPr>
          <w:color w:val="000000"/>
          <w:szCs w:val="22"/>
          <w:bdr w:val="none" w:sz="0" w:space="0" w:color="auto" w:frame="1"/>
        </w:rPr>
        <w:t>, por teléfono 42 2221930; al celula</w:t>
      </w:r>
      <w:r>
        <w:rPr>
          <w:color w:val="000000"/>
          <w:szCs w:val="22"/>
          <w:bdr w:val="none" w:sz="0" w:space="0" w:color="auto" w:frame="1"/>
        </w:rPr>
        <w:t xml:space="preserve">r 56 9 98958051 o 56 9 54557412, o bien </w:t>
      </w:r>
      <w:r w:rsidRPr="00073A3B">
        <w:rPr>
          <w:color w:val="000000"/>
          <w:szCs w:val="22"/>
          <w:bdr w:val="none" w:sz="0" w:space="0" w:color="auto" w:frame="1"/>
        </w:rPr>
        <w:t xml:space="preserve">al correo mipechillab@sercotec.cl, en forma virtual ingresando a </w:t>
      </w:r>
      <w:hyperlink r:id="rId22" w:history="1">
        <w:r w:rsidRPr="0081335D">
          <w:rPr>
            <w:rStyle w:val="Hipervnculo"/>
            <w:szCs w:val="22"/>
            <w:bdr w:val="none" w:sz="0" w:space="0" w:color="auto" w:frame="1"/>
          </w:rPr>
          <w:t>www.sercotec.cl</w:t>
        </w:r>
      </w:hyperlink>
      <w:r>
        <w:rPr>
          <w:color w:val="000000"/>
          <w:szCs w:val="22"/>
          <w:bdr w:val="none" w:sz="0" w:space="0" w:color="auto" w:frame="1"/>
        </w:rPr>
        <w:t xml:space="preserve">. </w:t>
      </w:r>
    </w:p>
    <w:p w14:paraId="3DFDDDA9" w14:textId="1D619F0C" w:rsidR="007C7B54" w:rsidRDefault="007C7B54" w:rsidP="007C7B54">
      <w:pPr>
        <w:jc w:val="both"/>
        <w:rPr>
          <w:color w:val="000000"/>
          <w:szCs w:val="22"/>
          <w:bdr w:val="none" w:sz="0" w:space="0" w:color="auto" w:frame="1"/>
        </w:rPr>
      </w:pPr>
      <w:r w:rsidRPr="00C842D4">
        <w:rPr>
          <w:color w:val="000000"/>
          <w:szCs w:val="22"/>
          <w:bdr w:val="none" w:sz="0" w:space="0" w:color="auto" w:frame="1"/>
        </w:rPr>
        <w:t>.</w:t>
      </w:r>
    </w:p>
    <w:p w14:paraId="65B28EAF" w14:textId="77777777" w:rsidR="00A83CEF" w:rsidRPr="00C842D4" w:rsidRDefault="00A83CEF"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109047"/>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109048"/>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i</w:t>
      </w:r>
      <w:proofErr w:type="gramStart"/>
      <w:r w:rsidR="00D62681">
        <w:rPr>
          <w:rFonts w:cs="Arial"/>
          <w:i/>
          <w:szCs w:val="22"/>
          <w:lang w:val="es-CL"/>
        </w:rPr>
        <w:t xml:space="preserve">) </w:t>
      </w:r>
      <w:r w:rsidR="00A25675">
        <w:rPr>
          <w:rFonts w:cs="Arial"/>
          <w:i/>
          <w:szCs w:val="22"/>
          <w:lang w:val="es-CL"/>
        </w:rPr>
        <w:t xml:space="preserve"> </w:t>
      </w:r>
      <w:r w:rsidR="00127FAE" w:rsidRPr="00127FAE">
        <w:rPr>
          <w:rFonts w:cs="Arial"/>
          <w:szCs w:val="22"/>
          <w:lang w:val="es-CL"/>
        </w:rPr>
        <w:t>de</w:t>
      </w:r>
      <w:proofErr w:type="gramEnd"/>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109049"/>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109050"/>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109051"/>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empresario/a y, las observaciones y recomendaciones del Agente Operador </w:t>
            </w:r>
            <w:proofErr w:type="spellStart"/>
            <w:r w:rsidRPr="000C4629">
              <w:rPr>
                <w:rFonts w:eastAsia="Arial Unicode MS" w:cs="Arial"/>
                <w:bCs/>
                <w:sz w:val="20"/>
                <w:szCs w:val="18"/>
              </w:rPr>
              <w:t>Sercotec</w:t>
            </w:r>
            <w:proofErr w:type="spellEnd"/>
            <w:r w:rsidRPr="000C4629">
              <w:rPr>
                <w:rFonts w:eastAsia="Arial Unicode MS" w:cs="Arial"/>
                <w:bCs/>
                <w:sz w:val="20"/>
                <w:szCs w:val="18"/>
              </w:rPr>
              <w:t>.</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5B4438" w:rsidRPr="00B93A85" w14:paraId="5E181637" w14:textId="77777777" w:rsidTr="00940818">
        <w:trPr>
          <w:trHeight w:val="515"/>
          <w:jc w:val="center"/>
        </w:trPr>
        <w:tc>
          <w:tcPr>
            <w:tcW w:w="4123" w:type="pct"/>
            <w:shd w:val="clear" w:color="auto" w:fill="auto"/>
            <w:vAlign w:val="center"/>
          </w:tcPr>
          <w:p w14:paraId="77892BD6" w14:textId="13B305B6" w:rsidR="005B4438" w:rsidRPr="005B4438" w:rsidRDefault="005B4438" w:rsidP="005B4438">
            <w:pPr>
              <w:pStyle w:val="Prrafodelista"/>
              <w:numPr>
                <w:ilvl w:val="0"/>
                <w:numId w:val="18"/>
              </w:numPr>
              <w:ind w:left="306" w:hanging="284"/>
              <w:jc w:val="both"/>
              <w:rPr>
                <w:rFonts w:eastAsia="Arial Unicode MS" w:cstheme="minorHAnsi"/>
                <w:bCs/>
                <w:szCs w:val="22"/>
              </w:rPr>
            </w:pPr>
            <w:r w:rsidRPr="005B4438">
              <w:rPr>
                <w:rFonts w:ascii="Arial" w:hAnsi="Arial" w:cs="Arial"/>
                <w:color w:val="222222"/>
                <w:sz w:val="20"/>
                <w:szCs w:val="20"/>
                <w:lang w:eastAsia="es-CL"/>
              </w:rPr>
              <w:lastRenderedPageBreak/>
              <w:t>E</w:t>
            </w:r>
            <w:r w:rsidRPr="005B4438">
              <w:rPr>
                <w:rFonts w:cs="Arial"/>
                <w:color w:val="000000"/>
                <w:sz w:val="20"/>
                <w:szCs w:val="20"/>
                <w:lang w:eastAsia="es-CL"/>
              </w:rPr>
              <w:t xml:space="preserve">mpresas del rubro del turismo Gastronómico según código actividad económica del SII: </w:t>
            </w:r>
            <w:r w:rsidRPr="005B4438">
              <w:rPr>
                <w:rFonts w:eastAsia="gobCL" w:cs="gobCL"/>
                <w:sz w:val="20"/>
                <w:szCs w:val="20"/>
              </w:rPr>
              <w:t>561000, 562900, 563001, 563009, 562100</w:t>
            </w:r>
          </w:p>
        </w:tc>
        <w:tc>
          <w:tcPr>
            <w:tcW w:w="877" w:type="pct"/>
            <w:shd w:val="clear" w:color="auto" w:fill="auto"/>
            <w:vAlign w:val="center"/>
          </w:tcPr>
          <w:p w14:paraId="6463A75A" w14:textId="77777777" w:rsidR="005B4438" w:rsidRPr="005F487F" w:rsidRDefault="005B4438" w:rsidP="005B443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5B4438"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46BF054B" w:rsidR="005B4438" w:rsidRPr="005B4438" w:rsidRDefault="005B4438" w:rsidP="005B4438">
            <w:pPr>
              <w:pStyle w:val="Prrafodelista"/>
              <w:numPr>
                <w:ilvl w:val="0"/>
                <w:numId w:val="18"/>
              </w:numPr>
              <w:ind w:left="306" w:hanging="284"/>
              <w:jc w:val="both"/>
              <w:rPr>
                <w:rFonts w:eastAsia="Arial Unicode MS" w:cstheme="minorHAnsi"/>
                <w:bCs/>
                <w:szCs w:val="22"/>
              </w:rPr>
            </w:pPr>
            <w:r w:rsidRPr="005B4438">
              <w:rPr>
                <w:rFonts w:cstheme="minorHAnsi"/>
                <w:sz w:val="20"/>
                <w:szCs w:val="20"/>
                <w:lang w:val="es-CL" w:eastAsia="en-US"/>
              </w:rPr>
              <w:t>Empresas que  incorporen en su plan de trabajo, para el desarrollo de su producto o servicio, acciones de eficiencia energética y/o renovables y economía circular</w:t>
            </w:r>
          </w:p>
        </w:tc>
        <w:tc>
          <w:tcPr>
            <w:tcW w:w="877" w:type="pct"/>
            <w:tcBorders>
              <w:bottom w:val="single" w:sz="4" w:space="0" w:color="auto"/>
            </w:tcBorders>
            <w:shd w:val="clear" w:color="auto" w:fill="auto"/>
            <w:vAlign w:val="center"/>
          </w:tcPr>
          <w:p w14:paraId="25F11044" w14:textId="77777777" w:rsidR="005B4438" w:rsidRPr="005F487F" w:rsidRDefault="005B4438" w:rsidP="005B443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5B4438" w:rsidRPr="00B93A85" w14:paraId="07F6A942" w14:textId="77777777" w:rsidTr="00940818">
        <w:trPr>
          <w:jc w:val="center"/>
        </w:trPr>
        <w:tc>
          <w:tcPr>
            <w:tcW w:w="4123" w:type="pct"/>
            <w:shd w:val="pct15" w:color="auto" w:fill="FFFFFF" w:themeFill="background1"/>
            <w:vAlign w:val="center"/>
          </w:tcPr>
          <w:p w14:paraId="0D93E064" w14:textId="77777777" w:rsidR="005B4438" w:rsidRPr="00176AC1" w:rsidRDefault="005B4438" w:rsidP="005B443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5B4438" w:rsidRPr="00176AC1" w:rsidRDefault="005B4438" w:rsidP="005B443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w:t>
      </w:r>
      <w:proofErr w:type="spellStart"/>
      <w:r w:rsidR="005E2C05" w:rsidRPr="005E2C05">
        <w:rPr>
          <w:rFonts w:eastAsia="Arial Unicode MS" w:cs="Arial"/>
          <w:szCs w:val="22"/>
          <w:lang w:val="es-CL"/>
        </w:rPr>
        <w:t>Sercotec</w:t>
      </w:r>
      <w:proofErr w:type="spellEnd"/>
      <w:r w:rsidR="005E2C05" w:rsidRPr="005E2C05">
        <w:rPr>
          <w:rFonts w:eastAsia="Arial Unicode MS" w:cs="Arial"/>
          <w:szCs w:val="22"/>
          <w:lang w:val="es-CL"/>
        </w:rPr>
        <w:t xml:space="preserve">,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 xml:space="preserve">los/as postulantes sean convocados por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xml:space="preserve">, a través de un </w:t>
      </w:r>
      <w:proofErr w:type="spellStart"/>
      <w:r w:rsidRPr="00B93A85">
        <w:rPr>
          <w:rFonts w:eastAsia="Arial Unicode MS" w:cs="Arial"/>
          <w:szCs w:val="22"/>
          <w:lang w:val="es-CL"/>
        </w:rPr>
        <w:t>video</w:t>
      </w:r>
      <w:r>
        <w:rPr>
          <w:rFonts w:eastAsia="Arial Unicode MS" w:cs="Arial"/>
          <w:szCs w:val="22"/>
          <w:lang w:val="es-CL"/>
        </w:rPr>
        <w:t>llamada</w:t>
      </w:r>
      <w:proofErr w:type="spellEnd"/>
      <w:r>
        <w:rPr>
          <w:rFonts w:eastAsia="Arial Unicode MS" w:cs="Arial"/>
          <w:szCs w:val="22"/>
          <w:lang w:val="es-CL"/>
        </w:rPr>
        <w:t xml:space="preserve">,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109052"/>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 xml:space="preserve">Las empresas que resulten seleccionadas deberán formalizar su relación con </w:t>
      </w:r>
      <w:proofErr w:type="spellStart"/>
      <w:r w:rsidRPr="00373543">
        <w:rPr>
          <w:rFonts w:eastAsia="Arial Unicode MS" w:cs="Arial"/>
          <w:szCs w:val="22"/>
          <w:lang w:val="es-CL"/>
        </w:rPr>
        <w:t>Sercotec</w:t>
      </w:r>
      <w:proofErr w:type="spellEnd"/>
      <w:r w:rsidRPr="00373543">
        <w:rPr>
          <w:rFonts w:eastAsia="Arial Unicode MS" w:cs="Arial"/>
          <w:szCs w:val="22"/>
          <w:lang w:val="es-CL"/>
        </w:rPr>
        <w:t xml:space="preserve">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109053"/>
      <w:r w:rsidRPr="00373543">
        <w:rPr>
          <w:rFonts w:eastAsia="Arial Unicode MS"/>
          <w:szCs w:val="22"/>
        </w:rPr>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w:t>
      </w:r>
      <w:r w:rsidRPr="00373543">
        <w:rPr>
          <w:rFonts w:cs="Arial"/>
          <w:szCs w:val="22"/>
        </w:rPr>
        <w:lastRenderedPageBreak/>
        <w:t>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proofErr w:type="spellStart"/>
      <w:r w:rsidR="009C2E7E">
        <w:rPr>
          <w:rFonts w:eastAsia="Arial Unicode MS" w:cs="Arial"/>
          <w:szCs w:val="22"/>
        </w:rPr>
        <w:t>Sercotec</w:t>
      </w:r>
      <w:proofErr w:type="spellEnd"/>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 xml:space="preserve">Frente a cualquier información o situación entregada que falte a la verdad, se dejará sin efecto la adjudicación realizada, ante lo cual </w:t>
      </w:r>
      <w:proofErr w:type="spellStart"/>
      <w:r w:rsidRPr="00B93A85">
        <w:rPr>
          <w:rFonts w:eastAsia="Arial Unicode MS" w:cs="Arial"/>
          <w:szCs w:val="22"/>
        </w:rPr>
        <w:t>Sercotec</w:t>
      </w:r>
      <w:proofErr w:type="spellEnd"/>
      <w:r w:rsidRPr="00B93A85">
        <w:rPr>
          <w:rFonts w:eastAsia="Arial Unicode MS" w:cs="Arial"/>
          <w:szCs w:val="22"/>
        </w:rPr>
        <w:t xml:space="preserve">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w:t>
      </w:r>
      <w:proofErr w:type="spellStart"/>
      <w:r w:rsidR="00875C43" w:rsidRPr="00D676A3">
        <w:rPr>
          <w:b/>
          <w:u w:val="single"/>
          <w:lang w:eastAsia="en-US"/>
        </w:rPr>
        <w:t>Sercotec</w:t>
      </w:r>
      <w:proofErr w:type="spellEnd"/>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109054"/>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w:t>
      </w:r>
      <w:proofErr w:type="spellStart"/>
      <w:r w:rsidRPr="00616155">
        <w:rPr>
          <w:rFonts w:eastAsia="Arial Unicode MS" w:cs="Arial"/>
          <w:szCs w:val="22"/>
        </w:rPr>
        <w:t>Sercotec</w:t>
      </w:r>
      <w:proofErr w:type="spellEnd"/>
      <w:r w:rsidRPr="00616155">
        <w:rPr>
          <w:rFonts w:eastAsia="Arial Unicode MS" w:cs="Arial"/>
          <w:szCs w:val="22"/>
        </w:rPr>
        <w:t xml:space="preserve">,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w:t>
      </w:r>
      <w:proofErr w:type="spellStart"/>
      <w:r w:rsidRPr="00616155">
        <w:rPr>
          <w:rFonts w:eastAsia="Arial Unicode MS" w:cs="Arial"/>
          <w:szCs w:val="22"/>
        </w:rPr>
        <w:t>Sercotec</w:t>
      </w:r>
      <w:proofErr w:type="spellEnd"/>
      <w:r w:rsidRPr="00616155">
        <w:rPr>
          <w:rFonts w:eastAsia="Arial Unicode MS" w:cs="Arial"/>
          <w:szCs w:val="22"/>
        </w:rPr>
        <w:t xml:space="preserve"> podrán realizar modificaciones al cuadro presupuestario, a través de un formato que será provisto por </w:t>
      </w:r>
      <w:proofErr w:type="spellStart"/>
      <w:r w:rsidRPr="00616155">
        <w:rPr>
          <w:rFonts w:eastAsia="Arial Unicode MS" w:cs="Arial"/>
          <w:szCs w:val="22"/>
        </w:rPr>
        <w:t>Sercotec</w:t>
      </w:r>
      <w:proofErr w:type="spellEnd"/>
      <w:r w:rsidRPr="00616155">
        <w:rPr>
          <w:rFonts w:eastAsia="Arial Unicode MS" w:cs="Arial"/>
          <w:szCs w:val="22"/>
        </w:rPr>
        <w:t xml:space="preserve"> y que será parte de los documentos de la formalización. El monto total del subsidio </w:t>
      </w:r>
      <w:proofErr w:type="spellStart"/>
      <w:r w:rsidRPr="00616155">
        <w:rPr>
          <w:rFonts w:eastAsia="Arial Unicode MS" w:cs="Arial"/>
          <w:szCs w:val="22"/>
        </w:rPr>
        <w:t>Sercotec</w:t>
      </w:r>
      <w:proofErr w:type="spellEnd"/>
      <w:r w:rsidRPr="00616155">
        <w:rPr>
          <w:rFonts w:eastAsia="Arial Unicode MS" w:cs="Arial"/>
          <w:szCs w:val="22"/>
        </w:rPr>
        <w:t xml:space="preserve">,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lastRenderedPageBreak/>
        <w:t xml:space="preserve">En caso de realizar ajustes al Plan de Trabajo, éste debe estar aprobado y firmado por el titular o representante de la empresa beneficiaria y deberá ser coherente con la Idea de Negocio postulada; además deberá ser revisado por </w:t>
      </w:r>
      <w:proofErr w:type="spellStart"/>
      <w:r w:rsidRPr="00616155">
        <w:rPr>
          <w:rFonts w:eastAsia="Arial Unicode MS" w:cs="Arial"/>
          <w:szCs w:val="22"/>
        </w:rPr>
        <w:t>Sercotec</w:t>
      </w:r>
      <w:proofErr w:type="spellEnd"/>
      <w:r w:rsidRPr="00616155">
        <w:rPr>
          <w:rFonts w:eastAsia="Arial Unicode MS" w:cs="Arial"/>
          <w:szCs w:val="22"/>
        </w:rPr>
        <w:t xml:space="preserve">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109055"/>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lastRenderedPageBreak/>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xml:space="preserve">) meses, contado desde la fecha de firma del contrato, salvo autorización expresa del Director/a Regional de </w:t>
      </w:r>
      <w:proofErr w:type="spellStart"/>
      <w:r w:rsidRPr="00ED4F18">
        <w:rPr>
          <w:rFonts w:eastAsia="Arial Unicode MS" w:cs="Arial"/>
          <w:szCs w:val="22"/>
          <w:lang w:val="es-CL"/>
        </w:rPr>
        <w:t>Sercotec</w:t>
      </w:r>
      <w:proofErr w:type="spellEnd"/>
      <w:r w:rsidRPr="00ED4F18">
        <w:rPr>
          <w:rFonts w:eastAsia="Arial Unicode MS" w:cs="Arial"/>
          <w:szCs w:val="22"/>
          <w:lang w:val="es-CL"/>
        </w:rPr>
        <w:t>, previa solicitud formal por escrito de parte del/</w:t>
      </w:r>
      <w:proofErr w:type="gramStart"/>
      <w:r w:rsidRPr="00ED4F18">
        <w:rPr>
          <w:rFonts w:eastAsia="Arial Unicode MS" w:cs="Arial"/>
          <w:szCs w:val="22"/>
          <w:lang w:val="es-CL"/>
        </w:rPr>
        <w:t>la beneficiario</w:t>
      </w:r>
      <w:proofErr w:type="gramEnd"/>
      <w:r w:rsidRPr="00ED4F18">
        <w:rPr>
          <w:rFonts w:eastAsia="Arial Unicode MS" w:cs="Arial"/>
          <w:szCs w:val="22"/>
          <w:lang w:val="es-CL"/>
        </w:rPr>
        <w:t>/a.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t xml:space="preserve">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ED4F18">
        <w:rPr>
          <w:rFonts w:eastAsia="Arial Unicode MS" w:cs="Arial"/>
          <w:szCs w:val="22"/>
          <w:lang w:val="es-CL"/>
        </w:rPr>
        <w:t>Sercotec</w:t>
      </w:r>
      <w:proofErr w:type="spellEnd"/>
      <w:r w:rsidRPr="00ED4F18">
        <w:rPr>
          <w:rFonts w:eastAsia="Arial Unicode MS" w:cs="Arial"/>
          <w:szCs w:val="22"/>
          <w:lang w:val="es-CL"/>
        </w:rPr>
        <w:t xml:space="preserve">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283C7333" w:rsidR="00B8108B" w:rsidRPr="00B8108B" w:rsidRDefault="00B8108B" w:rsidP="00D52D49">
            <w:pPr>
              <w:jc w:val="both"/>
              <w:rPr>
                <w:szCs w:val="22"/>
              </w:rPr>
            </w:pPr>
            <w:proofErr w:type="spellStart"/>
            <w:r w:rsidRPr="00B8108B">
              <w:rPr>
                <w:szCs w:val="22"/>
              </w:rPr>
              <w:t>Sercotec</w:t>
            </w:r>
            <w:proofErr w:type="spellEnd"/>
            <w:r w:rsidRPr="00B8108B">
              <w:rPr>
                <w:szCs w:val="22"/>
              </w:rPr>
              <w:t xml:space="preserve"> podrá analizar la pertinencia de la continuidad de los proyectos y poner término a los mismos, en </w:t>
            </w:r>
            <w:r w:rsidR="001F0FBE">
              <w:rPr>
                <w:szCs w:val="22"/>
              </w:rPr>
              <w:t xml:space="preserve">el </w:t>
            </w:r>
            <w:r w:rsidRPr="00B8108B">
              <w:rPr>
                <w:szCs w:val="22"/>
              </w:rPr>
              <w:t>caso de q</w:t>
            </w:r>
            <w:r w:rsidR="00F723EB">
              <w:rPr>
                <w:szCs w:val="22"/>
              </w:rPr>
              <w:t>ue éstos, al comie</w:t>
            </w:r>
            <w:r w:rsidR="00D52D49">
              <w:rPr>
                <w:szCs w:val="22"/>
              </w:rPr>
              <w:t>nzo del 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109056"/>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 xml:space="preserve">el Agente Operador </w:t>
      </w:r>
      <w:proofErr w:type="spellStart"/>
      <w:r w:rsidR="00D63E26" w:rsidRPr="00B93A85">
        <w:rPr>
          <w:rFonts w:eastAsia="Arial Unicode MS" w:cs="Arial"/>
          <w:szCs w:val="22"/>
        </w:rPr>
        <w:t>Sercotec</w:t>
      </w:r>
      <w:proofErr w:type="spellEnd"/>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proofErr w:type="spellStart"/>
      <w:r w:rsidR="00C57F0D" w:rsidRPr="00B93A85">
        <w:rPr>
          <w:rFonts w:eastAsia="Arial Unicode MS" w:cs="Arial"/>
          <w:szCs w:val="22"/>
        </w:rPr>
        <w:t>Sercotec</w:t>
      </w:r>
      <w:proofErr w:type="spellEnd"/>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lastRenderedPageBreak/>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006F5BB1" w:rsidRPr="00B93A85">
        <w:rPr>
          <w:rFonts w:eastAsia="Arial Unicode MS" w:cs="Arial"/>
          <w:szCs w:val="22"/>
        </w:rPr>
        <w:t xml:space="preserve"> deberá realizar una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w:t>
      </w:r>
    </w:p>
    <w:p w14:paraId="4D0E892D" w14:textId="77777777" w:rsidR="006F5BB1" w:rsidRPr="00970285" w:rsidRDefault="006F5BB1" w:rsidP="00477B3E">
      <w:pPr>
        <w:jc w:val="both"/>
        <w:rPr>
          <w:rFonts w:eastAsia="Arial Unicode MS" w:cs="Arial"/>
          <w:szCs w:val="22"/>
        </w:rPr>
      </w:pPr>
    </w:p>
    <w:p w14:paraId="41B14F40" w14:textId="0BE2861E"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w:t>
      </w:r>
      <w:proofErr w:type="spellStart"/>
      <w:r w:rsidRPr="00B93A85">
        <w:rPr>
          <w:rFonts w:eastAsia="Arial Unicode MS" w:cs="Arial"/>
          <w:szCs w:val="22"/>
        </w:rPr>
        <w:t>rescil</w:t>
      </w:r>
      <w:r w:rsidR="001861C3" w:rsidRPr="00B93A85">
        <w:rPr>
          <w:rFonts w:eastAsia="Arial Unicode MS" w:cs="Arial"/>
          <w:szCs w:val="22"/>
        </w:rPr>
        <w:t>i</w:t>
      </w:r>
      <w:r w:rsidRPr="00B93A85">
        <w:rPr>
          <w:rFonts w:eastAsia="Arial Unicode MS" w:cs="Arial"/>
          <w:szCs w:val="22"/>
        </w:rPr>
        <w:t>ación</w:t>
      </w:r>
      <w:proofErr w:type="spellEnd"/>
      <w:r w:rsidRPr="00B93A85">
        <w:rPr>
          <w:rFonts w:eastAsia="Arial Unicode MS" w:cs="Arial"/>
          <w:szCs w:val="22"/>
        </w:rPr>
        <w:t>.</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D52D49">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t xml:space="preserve">Otras causas imputables a la falta de diligencia del beneficiario/a en el desempeño de sus actividades relacionadas con el Plan de Trabajo, calificadas debidamente por la Dirección Regional de </w:t>
      </w:r>
      <w:proofErr w:type="spellStart"/>
      <w:r w:rsidRPr="009E1C8D">
        <w:rPr>
          <w:rFonts w:eastAsia="Arial Unicode MS" w:cs="Arial"/>
          <w:szCs w:val="22"/>
        </w:rPr>
        <w:t>Sercotec</w:t>
      </w:r>
      <w:proofErr w:type="spellEnd"/>
      <w:r w:rsidRPr="009E1C8D">
        <w:rPr>
          <w:rFonts w:eastAsia="Arial Unicode MS" w:cs="Arial"/>
          <w:szCs w:val="22"/>
        </w:rPr>
        <w:t xml:space="preserve">.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por </w:t>
      </w:r>
      <w:r w:rsidR="00C57590" w:rsidRPr="00B93A85">
        <w:rPr>
          <w:rFonts w:eastAsia="Arial Unicode MS" w:cs="Arial"/>
          <w:szCs w:val="22"/>
        </w:rPr>
        <w:t>el Agente O</w:t>
      </w:r>
      <w:r w:rsidR="00B91589" w:rsidRPr="00B93A85">
        <w:rPr>
          <w:rFonts w:eastAsia="Arial Unicode MS" w:cs="Arial"/>
          <w:szCs w:val="22"/>
        </w:rPr>
        <w:t xml:space="preserve">perador </w:t>
      </w:r>
      <w:proofErr w:type="spellStart"/>
      <w:r w:rsidR="00B91589" w:rsidRPr="00B93A85">
        <w:rPr>
          <w:rFonts w:eastAsia="Arial Unicode MS" w:cs="Arial"/>
          <w:szCs w:val="22"/>
        </w:rPr>
        <w:t>Sercotec</w:t>
      </w:r>
      <w:proofErr w:type="spellEnd"/>
      <w:r w:rsidRPr="00B93A85">
        <w:rPr>
          <w:rFonts w:eastAsia="Arial Unicode MS" w:cs="Arial"/>
          <w:szCs w:val="22"/>
        </w:rPr>
        <w:t xml:space="preserve"> por escrito, acompañada de los antecedentes que </w:t>
      </w:r>
      <w:r w:rsidRPr="00B93A85">
        <w:rPr>
          <w:rFonts w:eastAsia="Arial Unicode MS" w:cs="Arial"/>
          <w:szCs w:val="22"/>
        </w:rPr>
        <w:lastRenderedPageBreak/>
        <w:t>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 xml:space="preserve">/a Regional de </w:t>
      </w:r>
      <w:proofErr w:type="spellStart"/>
      <w:r w:rsidRPr="00B93A85">
        <w:rPr>
          <w:rFonts w:eastAsia="Arial Unicode MS" w:cs="Arial"/>
          <w:szCs w:val="22"/>
        </w:rPr>
        <w:t>Sercotec</w:t>
      </w:r>
      <w:proofErr w:type="spellEnd"/>
      <w:r w:rsidRPr="00B93A85">
        <w:rPr>
          <w:rFonts w:eastAsia="Arial Unicode MS" w:cs="Arial"/>
          <w:szCs w:val="22"/>
        </w:rPr>
        <w:t>.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w:t>
      </w:r>
      <w:proofErr w:type="spellStart"/>
      <w:r w:rsidR="00B91589" w:rsidRPr="00B93A85">
        <w:rPr>
          <w:rFonts w:eastAsia="Arial Unicode MS" w:cs="Arial"/>
          <w:szCs w:val="22"/>
        </w:rPr>
        <w:t>a</w:t>
      </w:r>
      <w:proofErr w:type="spellEnd"/>
      <w:r w:rsidRPr="00B93A85">
        <w:rPr>
          <w:rFonts w:eastAsia="Arial Unicode MS" w:cs="Arial"/>
          <w:szCs w:val="22"/>
        </w:rPr>
        <w:t xml:space="preserve"> señalado en el contrato, hecha por </w:t>
      </w:r>
      <w:r w:rsidR="00B91589" w:rsidRPr="00B93A85">
        <w:rPr>
          <w:rFonts w:eastAsia="Arial Unicode MS" w:cs="Arial"/>
          <w:szCs w:val="22"/>
        </w:rPr>
        <w:t xml:space="preserve">el Agente Operador </w:t>
      </w:r>
      <w:proofErr w:type="spellStart"/>
      <w:r w:rsidR="00B91589" w:rsidRPr="00B93A85">
        <w:rPr>
          <w:rFonts w:eastAsia="Arial Unicode MS" w:cs="Arial"/>
          <w:szCs w:val="22"/>
        </w:rPr>
        <w:t>Sercotec</w:t>
      </w:r>
      <w:proofErr w:type="spellEnd"/>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 xml:space="preserve">no podrán acceder a un instrumento de </w:t>
      </w:r>
      <w:proofErr w:type="spellStart"/>
      <w:r w:rsidR="00604F20" w:rsidRPr="00604F20">
        <w:rPr>
          <w:rFonts w:eastAsia="Arial Unicode MS" w:cs="Arial"/>
          <w:szCs w:val="22"/>
          <w:lang w:val="es-CL"/>
        </w:rPr>
        <w:t>Sercotec</w:t>
      </w:r>
      <w:proofErr w:type="spellEnd"/>
      <w:r w:rsidR="00604F20" w:rsidRPr="00604F20">
        <w:rPr>
          <w:rFonts w:eastAsia="Arial Unicode MS" w:cs="Arial"/>
          <w:szCs w:val="22"/>
          <w:lang w:val="es-CL"/>
        </w:rPr>
        <w:t xml:space="preserve">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w:t>
      </w:r>
      <w:proofErr w:type="spellStart"/>
      <w:r w:rsidR="006F5BB1" w:rsidRPr="00B93A85">
        <w:rPr>
          <w:rFonts w:eastAsia="Arial Unicode MS" w:cs="Arial"/>
          <w:szCs w:val="22"/>
        </w:rPr>
        <w:t>Sercotec</w:t>
      </w:r>
      <w:proofErr w:type="spellEnd"/>
      <w:r w:rsidR="006F5BB1" w:rsidRPr="00B93A85">
        <w:rPr>
          <w:rFonts w:eastAsia="Arial Unicode MS" w:cs="Arial"/>
          <w:szCs w:val="22"/>
        </w:rPr>
        <w:t xml:space="preserve">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109057"/>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w:t>
      </w:r>
      <w:proofErr w:type="spellStart"/>
      <w:r w:rsidRPr="008F696C">
        <w:rPr>
          <w:rFonts w:eastAsia="gobCL" w:cs="gobCL"/>
          <w:b/>
        </w:rPr>
        <w:t>Sercotec</w:t>
      </w:r>
      <w:proofErr w:type="spellEnd"/>
      <w:r w:rsidRPr="008F696C">
        <w:rPr>
          <w:rFonts w:eastAsia="gobCL" w:cs="gobCL"/>
          <w:b/>
        </w:rPr>
        <w:t xml:space="preserve">, a través de su Director Regional, podrán autorizar la realización de todas las actividades que requieran interacción humana presencial, ya sea entre el agente operador, el cliente y/o ejecutivos de fomento de </w:t>
      </w:r>
      <w:proofErr w:type="spellStart"/>
      <w:r w:rsidRPr="008F696C">
        <w:rPr>
          <w:rFonts w:eastAsia="gobCL" w:cs="gobCL"/>
          <w:b/>
        </w:rPr>
        <w:t>Sercotec</w:t>
      </w:r>
      <w:proofErr w:type="spellEnd"/>
      <w:r w:rsidRPr="008F696C">
        <w:rPr>
          <w:rFonts w:eastAsia="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w:t>
      </w:r>
      <w:proofErr w:type="spellStart"/>
      <w:r w:rsidRPr="007C34FE">
        <w:rPr>
          <w:rFonts w:eastAsia="gobCL" w:cs="gobCL"/>
        </w:rPr>
        <w:t>Sercotec</w:t>
      </w:r>
      <w:proofErr w:type="spellEnd"/>
      <w:r w:rsidRPr="007C34FE">
        <w:rPr>
          <w:rFonts w:eastAsia="gobCL" w:cs="gobCL"/>
        </w:rPr>
        <w:t>,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109058"/>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56C18DF3" w:rsidR="004C23D0" w:rsidRPr="00FC6010" w:rsidRDefault="00FC6010" w:rsidP="00FC6010">
            <w:pPr>
              <w:numPr>
                <w:ilvl w:val="0"/>
                <w:numId w:val="24"/>
              </w:numPr>
              <w:ind w:left="309"/>
              <w:jc w:val="both"/>
              <w:rPr>
                <w:rFonts w:cs="Calibri"/>
                <w:sz w:val="18"/>
                <w:szCs w:val="18"/>
                <w:lang w:val="es-CL" w:eastAsia="en-US"/>
              </w:rPr>
            </w:pPr>
            <w:r w:rsidRPr="00FC6010">
              <w:rPr>
                <w:rFonts w:cs="Calibri"/>
                <w:sz w:val="18"/>
                <w:szCs w:val="18"/>
                <w:lang w:val="es-CL" w:eastAsia="en-US"/>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 xml:space="preserve">5.000.000.- de cofinanciamiento </w:t>
            </w:r>
            <w:proofErr w:type="spellStart"/>
            <w:r w:rsidRPr="008D7993">
              <w:rPr>
                <w:rFonts w:cs="Calibri"/>
                <w:sz w:val="18"/>
                <w:szCs w:val="18"/>
                <w:lang w:val="es-CL" w:eastAsia="en-US"/>
              </w:rPr>
              <w:t>Sercotec</w:t>
            </w:r>
            <w:proofErr w:type="spellEnd"/>
            <w:r w:rsidRPr="008D7993">
              <w:rPr>
                <w:rFonts w:cs="Calibri"/>
                <w:sz w:val="18"/>
                <w:szCs w:val="18"/>
                <w:lang w:val="es-CL" w:eastAsia="en-US"/>
              </w:rPr>
              <w:t xml:space="preserve">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No tener deudas laborales o previsionales ni multas impagas, asociadas al Rut de la empresa postulante, a la fecha de envío de la postulación. </w:t>
            </w:r>
            <w:proofErr w:type="spellStart"/>
            <w:r w:rsidRPr="000604EF">
              <w:rPr>
                <w:rFonts w:cs="Calibri"/>
                <w:sz w:val="18"/>
                <w:szCs w:val="18"/>
                <w:lang w:val="es-CL" w:eastAsia="en-US"/>
              </w:rPr>
              <w:t>Sercotec</w:t>
            </w:r>
            <w:proofErr w:type="spellEnd"/>
            <w:r w:rsidRPr="000604EF">
              <w:rPr>
                <w:rFonts w:cs="Calibri"/>
                <w:sz w:val="18"/>
                <w:szCs w:val="18"/>
                <w:lang w:val="es-CL" w:eastAsia="en-US"/>
              </w:rPr>
              <w:t xml:space="preserve">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 xml:space="preserve">No tener rendiciones pendientes con </w:t>
            </w:r>
            <w:proofErr w:type="spellStart"/>
            <w:r w:rsidRPr="000604EF">
              <w:rPr>
                <w:rFonts w:cs="Calibri"/>
                <w:sz w:val="18"/>
                <w:szCs w:val="18"/>
                <w:lang w:val="es-CL" w:eastAsia="en-US"/>
              </w:rPr>
              <w:t>Sercotec</w:t>
            </w:r>
            <w:proofErr w:type="spellEnd"/>
            <w:r w:rsidRPr="000604EF">
              <w:rPr>
                <w:rFonts w:cs="Calibri"/>
                <w:sz w:val="18"/>
                <w:szCs w:val="18"/>
                <w:lang w:val="es-CL" w:eastAsia="en-US"/>
              </w:rPr>
              <w:t>,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w:t>
            </w:r>
            <w:proofErr w:type="spellStart"/>
            <w:r w:rsidRPr="002F2885">
              <w:rPr>
                <w:rFonts w:cs="Calibri"/>
                <w:sz w:val="18"/>
                <w:szCs w:val="18"/>
                <w:lang w:eastAsia="en-US"/>
              </w:rPr>
              <w:t>Sercotec</w:t>
            </w:r>
            <w:proofErr w:type="spellEnd"/>
            <w:r w:rsidRPr="002F2885">
              <w:rPr>
                <w:rFonts w:cs="Calibri"/>
                <w:sz w:val="18"/>
                <w:szCs w:val="18"/>
                <w:lang w:eastAsia="en-US"/>
              </w:rPr>
              <w:t xml:space="preserve"> con el Agente Operador </w:t>
            </w:r>
            <w:proofErr w:type="spellStart"/>
            <w:r w:rsidRPr="002F2885">
              <w:rPr>
                <w:rFonts w:cs="Calibri"/>
                <w:sz w:val="18"/>
                <w:szCs w:val="18"/>
                <w:lang w:eastAsia="en-US"/>
              </w:rPr>
              <w:t>Sercotec</w:t>
            </w:r>
            <w:proofErr w:type="spellEnd"/>
            <w:r w:rsidRPr="002F2885">
              <w:rPr>
                <w:rFonts w:cs="Calibri"/>
                <w:sz w:val="18"/>
                <w:szCs w:val="18"/>
                <w:lang w:eastAsia="en-US"/>
              </w:rPr>
              <w:t xml:space="preserve">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 xml:space="preserve">Requisito validado por </w:t>
            </w:r>
            <w:proofErr w:type="spellStart"/>
            <w:r w:rsidRPr="00B37244">
              <w:rPr>
                <w:rFonts w:cs="Calibri"/>
                <w:sz w:val="18"/>
                <w:szCs w:val="18"/>
                <w:lang w:val="es-CL" w:eastAsia="en-US"/>
              </w:rPr>
              <w:t>Sercotec</w:t>
            </w:r>
            <w:proofErr w:type="spellEnd"/>
            <w:r w:rsidRPr="00B37244">
              <w:rPr>
                <w:rFonts w:cs="Calibri"/>
                <w:sz w:val="18"/>
                <w:szCs w:val="18"/>
                <w:lang w:val="es-CL" w:eastAsia="en-US"/>
              </w:rPr>
              <w:t xml:space="preserve">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w:t>
            </w:r>
            <w:proofErr w:type="spellStart"/>
            <w:r w:rsidRPr="00B37244">
              <w:rPr>
                <w:rFonts w:cs="Calibri"/>
                <w:sz w:val="18"/>
                <w:szCs w:val="18"/>
                <w:lang w:val="es-CL" w:eastAsia="en-US"/>
              </w:rPr>
              <w:t>Sercotec</w:t>
            </w:r>
            <w:proofErr w:type="spellEnd"/>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w:t>
            </w:r>
            <w:proofErr w:type="spellStart"/>
            <w:r w:rsidRPr="00B37244">
              <w:rPr>
                <w:rFonts w:cs="Calibri"/>
                <w:sz w:val="18"/>
                <w:szCs w:val="18"/>
                <w:lang w:val="es-CL" w:eastAsia="en-US"/>
              </w:rPr>
              <w:t>Reemprendimiento</w:t>
            </w:r>
            <w:proofErr w:type="spellEnd"/>
            <w:r w:rsidRPr="00B37244">
              <w:rPr>
                <w:rFonts w:cs="Calibri"/>
                <w:sz w:val="18"/>
                <w:szCs w:val="18"/>
                <w:lang w:val="es-CL" w:eastAsia="en-US"/>
              </w:rPr>
              <w:t>.</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t xml:space="preserve">No haber sido beneficiario de convocatorias Reactívate </w:t>
            </w:r>
            <w:proofErr w:type="spellStart"/>
            <w:r w:rsidRPr="00F7120B">
              <w:rPr>
                <w:rFonts w:cs="Calibri"/>
                <w:sz w:val="18"/>
                <w:szCs w:val="18"/>
                <w:lang w:val="es-CL" w:eastAsia="en-US"/>
              </w:rPr>
              <w:t>Sercotec</w:t>
            </w:r>
            <w:proofErr w:type="spellEnd"/>
            <w:r w:rsidRPr="00F7120B">
              <w:rPr>
                <w:rFonts w:cs="Calibri"/>
                <w:sz w:val="18"/>
                <w:szCs w:val="18"/>
                <w:lang w:val="es-CL" w:eastAsia="en-US"/>
              </w:rPr>
              <w:t xml:space="preserve"> 2020 (se excluyen aquellas </w:t>
            </w:r>
            <w:r w:rsidRPr="00F7120B">
              <w:rPr>
                <w:rFonts w:cs="Calibri"/>
                <w:sz w:val="18"/>
                <w:szCs w:val="18"/>
                <w:lang w:val="es-CL" w:eastAsia="en-US"/>
              </w:rPr>
              <w:lastRenderedPageBreak/>
              <w:t>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6E72E364" w:rsidR="00C91D77" w:rsidRPr="00C33281" w:rsidRDefault="00C91D77" w:rsidP="00F205DD">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F205DD">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270A82"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 xml:space="preserve">No haber sido beneficiario de convocatorias Reactívate </w:t>
            </w:r>
            <w:proofErr w:type="spellStart"/>
            <w:r w:rsidRPr="00F7120B">
              <w:rPr>
                <w:rFonts w:cs="Calibri"/>
                <w:sz w:val="18"/>
                <w:szCs w:val="18"/>
                <w:lang w:val="es-CL" w:eastAsia="en-US"/>
              </w:rPr>
              <w:t>Sercotec</w:t>
            </w:r>
            <w:proofErr w:type="spellEnd"/>
            <w:r w:rsidRPr="00F7120B">
              <w:rPr>
                <w:rFonts w:cs="Calibri"/>
                <w:sz w:val="18"/>
                <w:szCs w:val="18"/>
                <w:lang w:val="es-CL" w:eastAsia="en-US"/>
              </w:rPr>
              <w:t xml:space="preserve">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o 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el personal del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w:t>
            </w:r>
            <w:r w:rsidRPr="00B57772">
              <w:rPr>
                <w:rFonts w:eastAsia="Arial Unicode MS" w:cs="Calibri"/>
                <w:sz w:val="18"/>
                <w:szCs w:val="18"/>
                <w:lang w:val="es-CL" w:eastAsia="en-US"/>
              </w:rPr>
              <w:lastRenderedPageBreak/>
              <w:t>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Previo a la firma de contrato, el beneficiario/a debe entregar al Agente Operador </w:t>
            </w:r>
            <w:proofErr w:type="spellStart"/>
            <w:r w:rsidRPr="00B93A85">
              <w:rPr>
                <w:rFonts w:eastAsia="Arial Unicode MS" w:cs="Calibri"/>
                <w:sz w:val="18"/>
                <w:szCs w:val="18"/>
                <w:lang w:val="es-CL" w:eastAsia="en-US"/>
              </w:rPr>
              <w:t>Sercotec</w:t>
            </w:r>
            <w:proofErr w:type="spellEnd"/>
            <w:r w:rsidRPr="00B93A85">
              <w:rPr>
                <w:rFonts w:eastAsia="Arial Unicode MS" w:cs="Calibri"/>
                <w:sz w:val="18"/>
                <w:szCs w:val="18"/>
                <w:lang w:val="es-CL" w:eastAsia="en-US"/>
              </w:rPr>
              <w:t xml:space="preserve">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109059"/>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proofErr w:type="spellStart"/>
            <w:r w:rsidR="007569BA" w:rsidRPr="00B93A85">
              <w:rPr>
                <w:i/>
                <w:iCs/>
                <w:sz w:val="20"/>
                <w:szCs w:val="20"/>
                <w:lang w:val="es-CL"/>
              </w:rPr>
              <w:t>Search</w:t>
            </w:r>
            <w:proofErr w:type="spellEnd"/>
            <w:r w:rsidR="007569BA" w:rsidRPr="00B93A85">
              <w:rPr>
                <w:i/>
                <w:iCs/>
                <w:sz w:val="20"/>
                <w:szCs w:val="20"/>
                <w:lang w:val="es-CL"/>
              </w:rPr>
              <w:t xml:space="preserve"> </w:t>
            </w:r>
            <w:proofErr w:type="spellStart"/>
            <w:r w:rsidR="007569BA" w:rsidRPr="00B93A85">
              <w:rPr>
                <w:i/>
                <w:iCs/>
                <w:sz w:val="20"/>
                <w:szCs w:val="20"/>
                <w:lang w:val="es-CL"/>
              </w:rPr>
              <w:t>engine</w:t>
            </w:r>
            <w:proofErr w:type="spellEnd"/>
            <w:r w:rsidR="007569BA" w:rsidRPr="00B93A85">
              <w:rPr>
                <w:i/>
                <w:iCs/>
                <w:sz w:val="20"/>
                <w:szCs w:val="20"/>
                <w:lang w:val="es-CL"/>
              </w:rPr>
              <w:t xml:space="preserve"> </w:t>
            </w:r>
            <w:proofErr w:type="spellStart"/>
            <w:r w:rsidR="007569BA" w:rsidRPr="00B93A85">
              <w:rPr>
                <w:i/>
                <w:iCs/>
                <w:sz w:val="20"/>
                <w:szCs w:val="20"/>
                <w:lang w:val="es-CL"/>
              </w:rPr>
              <w:t>optimization</w:t>
            </w:r>
            <w:proofErr w:type="spellEnd"/>
            <w:r w:rsidR="007569BA" w:rsidRPr="00B93A85">
              <w:rPr>
                <w:sz w:val="20"/>
                <w:szCs w:val="20"/>
                <w:lang w:val="es-CL"/>
              </w:rPr>
              <w:t xml:space="preserve">), gestión y publicación en redes sociales, </w:t>
            </w:r>
            <w:proofErr w:type="spellStart"/>
            <w:r w:rsidR="007569BA" w:rsidRPr="00B93A85">
              <w:rPr>
                <w:i/>
                <w:iCs/>
                <w:sz w:val="20"/>
                <w:szCs w:val="20"/>
                <w:lang w:val="es-CL"/>
              </w:rPr>
              <w:t>mailing</w:t>
            </w:r>
            <w:proofErr w:type="spellEnd"/>
            <w:r w:rsidR="007569BA" w:rsidRPr="00B93A85">
              <w:rPr>
                <w:sz w:val="20"/>
                <w:szCs w:val="20"/>
                <w:lang w:val="es-CL"/>
              </w:rPr>
              <w:t>, comercio electrónico (</w:t>
            </w:r>
            <w:r w:rsidR="007569BA" w:rsidRPr="00B93A85">
              <w:rPr>
                <w:i/>
                <w:iCs/>
                <w:sz w:val="20"/>
                <w:szCs w:val="20"/>
                <w:lang w:val="es-CL"/>
              </w:rPr>
              <w:t>e-</w:t>
            </w:r>
            <w:proofErr w:type="spellStart"/>
            <w:r w:rsidR="007569BA" w:rsidRPr="00B93A85">
              <w:rPr>
                <w:i/>
                <w:iCs/>
                <w:sz w:val="20"/>
                <w:szCs w:val="20"/>
                <w:lang w:val="es-CL"/>
              </w:rPr>
              <w:t>commerce</w:t>
            </w:r>
            <w:proofErr w:type="spellEnd"/>
            <w:r w:rsidR="007569BA" w:rsidRPr="00B93A85">
              <w:rPr>
                <w:i/>
                <w:iCs/>
                <w:sz w:val="20"/>
                <w:szCs w:val="20"/>
                <w:lang w:val="es-CL"/>
              </w:rPr>
              <w:t xml:space="preserve">), </w:t>
            </w:r>
            <w:r w:rsidR="007569BA" w:rsidRPr="00B93A85">
              <w:rPr>
                <w:sz w:val="20"/>
                <w:szCs w:val="20"/>
                <w:lang w:val="es-CL"/>
              </w:rPr>
              <w:t xml:space="preserve">publicidad </w:t>
            </w:r>
            <w:proofErr w:type="spellStart"/>
            <w:r w:rsidR="007569BA" w:rsidRPr="00B93A85">
              <w:rPr>
                <w:i/>
                <w:iCs/>
                <w:sz w:val="20"/>
                <w:szCs w:val="20"/>
                <w:lang w:val="es-CL"/>
              </w:rPr>
              <w:t>display</w:t>
            </w:r>
            <w:proofErr w:type="spellEnd"/>
            <w:r w:rsidR="007569BA" w:rsidRPr="00B93A85">
              <w:rPr>
                <w:i/>
                <w:iCs/>
                <w:sz w:val="20"/>
                <w:szCs w:val="20"/>
                <w:lang w:val="es-CL"/>
              </w:rPr>
              <w:t xml:space="preserve">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40960D09"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00B8276E">
              <w:rPr>
                <w:rFonts w:cs="Arial"/>
                <w:bCs/>
                <w:snapToGrid w:val="0"/>
                <w:sz w:val="20"/>
                <w:lang w:val="es-CL"/>
              </w:rPr>
              <w:t>.</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 xml:space="preserve">perador </w:t>
            </w:r>
            <w:proofErr w:type="spellStart"/>
            <w:r w:rsidRPr="00B93A85">
              <w:rPr>
                <w:rFonts w:cs="Arial"/>
                <w:bCs/>
                <w:snapToGrid w:val="0"/>
                <w:sz w:val="20"/>
                <w:lang w:val="es-CL"/>
              </w:rPr>
              <w:t>Sercotec</w:t>
            </w:r>
            <w:proofErr w:type="spellEnd"/>
            <w:r w:rsidRPr="00B93A85">
              <w:rPr>
                <w:rFonts w:cs="Arial"/>
                <w:bCs/>
                <w:snapToGrid w:val="0"/>
                <w:sz w:val="20"/>
                <w:lang w:val="es-CL"/>
              </w:rPr>
              <w:t>.</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590149B5" w:rsidR="00B01203" w:rsidRPr="00191FB4" w:rsidRDefault="008A29CB" w:rsidP="00191FB4">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191FB4" w:rsidRPr="00B93A85" w14:paraId="30DCBC6C" w14:textId="77777777" w:rsidTr="006418EB">
        <w:tc>
          <w:tcPr>
            <w:tcW w:w="1776" w:type="dxa"/>
            <w:tcBorders>
              <w:top w:val="single" w:sz="4" w:space="0" w:color="auto"/>
              <w:left w:val="single" w:sz="4" w:space="0" w:color="auto"/>
              <w:bottom w:val="single" w:sz="4" w:space="0" w:color="auto"/>
              <w:right w:val="single" w:sz="4" w:space="0" w:color="auto"/>
            </w:tcBorders>
          </w:tcPr>
          <w:p w14:paraId="20B35606" w14:textId="07793864" w:rsidR="00191FB4" w:rsidRPr="00B93A85" w:rsidRDefault="00191FB4" w:rsidP="004D3E45">
            <w:pPr>
              <w:numPr>
                <w:ilvl w:val="0"/>
                <w:numId w:val="6"/>
              </w:numPr>
              <w:ind w:left="356" w:hanging="356"/>
              <w:rPr>
                <w:rFonts w:cs="Arial"/>
                <w:b/>
                <w:bCs/>
                <w:snapToGrid w:val="0"/>
                <w:sz w:val="20"/>
                <w:lang w:val="es-CL"/>
              </w:rPr>
            </w:pPr>
            <w:r w:rsidRPr="00191FB4">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2BAF85C4" w14:textId="77777777" w:rsidR="00191FB4" w:rsidRPr="00191FB4" w:rsidRDefault="00191FB4" w:rsidP="00191FB4">
            <w:pPr>
              <w:widowControl w:val="0"/>
              <w:ind w:left="277"/>
              <w:jc w:val="both"/>
              <w:rPr>
                <w:rFonts w:cs="Calibri"/>
                <w:sz w:val="20"/>
                <w:szCs w:val="20"/>
                <w:lang w:eastAsia="es-CL"/>
              </w:rPr>
            </w:pPr>
            <w:r w:rsidRPr="00191FB4">
              <w:rPr>
                <w:rFonts w:cs="Calibri"/>
                <w:b/>
                <w:sz w:val="20"/>
                <w:szCs w:val="20"/>
                <w:lang w:eastAsia="es-CL"/>
              </w:rPr>
              <w:t xml:space="preserve">Servicios esenciales para el funcionamiento del negocio: </w:t>
            </w:r>
            <w:r w:rsidRPr="00191FB4">
              <w:rPr>
                <w:rFonts w:cs="Calibri"/>
                <w:sz w:val="20"/>
                <w:szCs w:val="20"/>
                <w:lang w:eastAsia="es-CL"/>
              </w:rPr>
              <w:t>Comprende el gasto en aquellos servicios que son contratados por la empresa a un tercero, y resultan indispensables para el desarrollo del negocio.</w:t>
            </w:r>
            <w:r w:rsidRPr="00191FB4">
              <w:rPr>
                <w:rFonts w:ascii="Calibri" w:hAnsi="Calibri" w:cs="Calibri"/>
                <w:sz w:val="20"/>
                <w:szCs w:val="20"/>
                <w:lang w:eastAsia="es-CL"/>
              </w:rPr>
              <w:t>  </w:t>
            </w:r>
            <w:r w:rsidRPr="00191FB4">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191FB4">
              <w:rPr>
                <w:rFonts w:cs="Calibri"/>
                <w:sz w:val="20"/>
                <w:szCs w:val="20"/>
                <w:lang w:eastAsia="es-CL"/>
              </w:rPr>
              <w:t>sanitización</w:t>
            </w:r>
            <w:proofErr w:type="spellEnd"/>
            <w:r w:rsidRPr="00191FB4">
              <w:rPr>
                <w:rFonts w:cs="Calibri"/>
                <w:sz w:val="20"/>
                <w:szCs w:val="20"/>
                <w:lang w:eastAsia="es-CL"/>
              </w:rPr>
              <w:t xml:space="preserve"> de los espacios en consideración de los protocolos sanitarios vigentes.</w:t>
            </w:r>
            <w:r w:rsidRPr="00191FB4">
              <w:rPr>
                <w:rFonts w:ascii="Calibri" w:hAnsi="Calibri" w:cs="Calibri"/>
                <w:sz w:val="20"/>
                <w:szCs w:val="20"/>
                <w:lang w:eastAsia="es-CL"/>
              </w:rPr>
              <w:t> </w:t>
            </w:r>
            <w:r w:rsidRPr="00191FB4">
              <w:rPr>
                <w:rFonts w:cs="Calibri"/>
                <w:sz w:val="20"/>
                <w:szCs w:val="20"/>
                <w:lang w:eastAsia="es-CL"/>
              </w:rPr>
              <w:t>Se excluye la contratación de servicios que sean provistos por empresas que tienen un giro similar o igual al de la empresa beneficiaria.</w:t>
            </w:r>
          </w:p>
          <w:p w14:paraId="07AB75E4" w14:textId="77777777" w:rsidR="00191FB4" w:rsidRDefault="00191FB4" w:rsidP="00191FB4">
            <w:pPr>
              <w:widowControl w:val="0"/>
              <w:ind w:left="360"/>
              <w:jc w:val="both"/>
              <w:rPr>
                <w:rFonts w:cs="Calibri"/>
                <w:sz w:val="20"/>
                <w:szCs w:val="20"/>
                <w:lang w:eastAsia="es-CL"/>
              </w:rPr>
            </w:pPr>
          </w:p>
          <w:p w14:paraId="1AF7D616" w14:textId="67B479B5" w:rsidR="00191FB4" w:rsidRPr="00191FB4" w:rsidRDefault="00191FB4" w:rsidP="00191FB4">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109060"/>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xml:space="preserve">…..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7A007CB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w:t>
      </w:r>
      <w:proofErr w:type="spellStart"/>
      <w:r w:rsidR="007F6914">
        <w:rPr>
          <w:rFonts w:eastAsia="Calibri" w:cs="Arial"/>
          <w:szCs w:val="22"/>
          <w:lang w:val="es-CL" w:eastAsia="en-US"/>
        </w:rPr>
        <w:t>de</w:t>
      </w:r>
      <w:proofErr w:type="spellEnd"/>
      <w:r w:rsidR="007F6914">
        <w:rPr>
          <w:rFonts w:eastAsia="Calibri" w:cs="Arial"/>
          <w:szCs w:val="22"/>
          <w:lang w:val="es-CL" w:eastAsia="en-US"/>
        </w:rPr>
        <w:t xml:space="preserv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0414E8">
        <w:rPr>
          <w:b/>
        </w:rPr>
        <w:t>Ñuble</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109061"/>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4379BED3" w14:textId="77777777" w:rsidR="00B8276E" w:rsidRDefault="00B8276E" w:rsidP="00B8276E">
      <w:pPr>
        <w:numPr>
          <w:ilvl w:val="0"/>
          <w:numId w:val="9"/>
        </w:numPr>
        <w:jc w:val="both"/>
        <w:rPr>
          <w:snapToGrid w:val="0"/>
        </w:rPr>
      </w:pPr>
      <w:r w:rsidRPr="004519C7">
        <w:rPr>
          <w:snapToGrid w:val="0"/>
        </w:rPr>
        <w:t xml:space="preserve">El gasto rendido en el ítem de </w:t>
      </w:r>
      <w:r w:rsidRPr="004519C7">
        <w:rPr>
          <w:snapToGrid w:val="0"/>
          <w:u w:val="single"/>
        </w:rPr>
        <w:t xml:space="preserve">Acciones de Marketing (Promoción, Publicidad y Difusión) </w:t>
      </w:r>
      <w:r w:rsidRPr="004519C7">
        <w:rPr>
          <w:b/>
          <w:snapToGrid w:val="0"/>
          <w:u w:val="single"/>
        </w:rPr>
        <w:t>NO</w:t>
      </w:r>
      <w:r w:rsidRPr="004519C7">
        <w:rPr>
          <w:snapToGrid w:val="0"/>
          <w:u w:val="single"/>
        </w:rPr>
        <w:t xml:space="preserve"> corresponde</w:t>
      </w:r>
      <w:r w:rsidRPr="004519C7">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519C7">
        <w:rPr>
          <w:rFonts w:ascii="Calibri" w:hAnsi="Calibri" w:cs="Calibri"/>
          <w:snapToGrid w:val="0"/>
        </w:rPr>
        <w:t> </w:t>
      </w:r>
      <w:r w:rsidRPr="004519C7">
        <w:rPr>
          <w:snapToGrid w:val="0"/>
        </w:rPr>
        <w:t>hermanos).</w:t>
      </w:r>
    </w:p>
    <w:p w14:paraId="309A8E74" w14:textId="77777777" w:rsidR="00B8276E" w:rsidRPr="004519C7" w:rsidRDefault="00B8276E" w:rsidP="00B8276E">
      <w:pPr>
        <w:ind w:left="720"/>
        <w:jc w:val="both"/>
        <w:rPr>
          <w:snapToGrid w:val="0"/>
        </w:rPr>
      </w:pPr>
    </w:p>
    <w:p w14:paraId="3457BDE6" w14:textId="77777777" w:rsidR="00B8276E" w:rsidRPr="004519C7" w:rsidRDefault="00B8276E" w:rsidP="00B8276E">
      <w:pPr>
        <w:numPr>
          <w:ilvl w:val="0"/>
          <w:numId w:val="9"/>
        </w:numPr>
        <w:jc w:val="both"/>
        <w:rPr>
          <w:snapToGrid w:val="0"/>
        </w:rPr>
      </w:pPr>
      <w:r w:rsidRPr="004519C7">
        <w:rPr>
          <w:snapToGrid w:val="0"/>
        </w:rPr>
        <w:t xml:space="preserve">El gasto rendido en ítem de </w:t>
      </w:r>
      <w:r w:rsidRPr="004519C7">
        <w:rPr>
          <w:snapToGrid w:val="0"/>
          <w:u w:val="single"/>
        </w:rPr>
        <w:t xml:space="preserve">Activos </w:t>
      </w:r>
      <w:r w:rsidRPr="004519C7">
        <w:rPr>
          <w:b/>
          <w:bCs/>
          <w:snapToGrid w:val="0"/>
          <w:u w:val="single"/>
        </w:rPr>
        <w:t xml:space="preserve">NO </w:t>
      </w:r>
      <w:r w:rsidRPr="004519C7">
        <w:rPr>
          <w:snapToGrid w:val="0"/>
          <w:u w:val="single"/>
        </w:rPr>
        <w:t>corresponde</w:t>
      </w:r>
      <w:r w:rsidRPr="004519C7">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251CFE84" w14:textId="77777777" w:rsidR="00B8276E" w:rsidRDefault="00B8276E" w:rsidP="00B8276E">
      <w:pPr>
        <w:ind w:left="720"/>
        <w:jc w:val="both"/>
        <w:rPr>
          <w:bCs/>
          <w:snapToGrid w:val="0"/>
        </w:rPr>
      </w:pPr>
    </w:p>
    <w:p w14:paraId="645CDF40" w14:textId="77777777" w:rsidR="00B8276E" w:rsidRPr="004519C7" w:rsidRDefault="00B8276E" w:rsidP="00B8276E">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de Activos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59ED7729" w14:textId="77777777" w:rsidR="00B8276E" w:rsidRDefault="00B8276E" w:rsidP="00B8276E">
      <w:pPr>
        <w:ind w:left="720"/>
        <w:jc w:val="both"/>
        <w:rPr>
          <w:snapToGrid w:val="0"/>
        </w:rPr>
      </w:pPr>
    </w:p>
    <w:p w14:paraId="060142BB" w14:textId="77777777" w:rsidR="00B8276E" w:rsidRPr="004519C7" w:rsidRDefault="00B8276E" w:rsidP="00B8276E">
      <w:pPr>
        <w:numPr>
          <w:ilvl w:val="0"/>
          <w:numId w:val="9"/>
        </w:numPr>
        <w:jc w:val="both"/>
        <w:rPr>
          <w:snapToGrid w:val="0"/>
        </w:rPr>
      </w:pPr>
      <w:r w:rsidRPr="004519C7">
        <w:rPr>
          <w:snapToGrid w:val="0"/>
        </w:rPr>
        <w:t xml:space="preserve">El gasto rendido en ítem de </w:t>
      </w:r>
      <w:r w:rsidRPr="004519C7">
        <w:rPr>
          <w:snapToGrid w:val="0"/>
          <w:u w:val="single"/>
        </w:rPr>
        <w:t xml:space="preserve">habilitación de infraestructura </w:t>
      </w:r>
      <w:r w:rsidRPr="004519C7">
        <w:rPr>
          <w:b/>
          <w:snapToGrid w:val="0"/>
          <w:u w:val="single"/>
        </w:rPr>
        <w:t>NO</w:t>
      </w:r>
      <w:r w:rsidRPr="004519C7">
        <w:rPr>
          <w:b/>
          <w:bCs/>
          <w:snapToGrid w:val="0"/>
          <w:u w:val="single"/>
        </w:rPr>
        <w:t xml:space="preserve"> </w:t>
      </w:r>
      <w:r w:rsidRPr="004519C7">
        <w:rPr>
          <w:snapToGrid w:val="0"/>
          <w:u w:val="single"/>
        </w:rPr>
        <w:t>corresponde</w:t>
      </w:r>
      <w:r w:rsidRPr="004519C7">
        <w:rPr>
          <w:snapToGrid w:val="0"/>
        </w:rPr>
        <w:t xml:space="preserve"> </w:t>
      </w:r>
      <w:r w:rsidRPr="004519C7">
        <w:rPr>
          <w:bCs/>
          <w:snapToGrid w:val="0"/>
          <w:u w:val="single"/>
        </w:rPr>
        <w:t>al pago</w:t>
      </w:r>
      <w:r w:rsidRPr="004519C7">
        <w:rPr>
          <w:snapToGrid w:val="0"/>
        </w:rPr>
        <w:t xml:space="preserve"> de alguno de los socios, de representantes legales, ni de respectivos cónyuges, conviviente civil y parientes por consanguineidad y afinidad, hasta el segundo grado inclusive (hijos, padres, abuelos, hermanos).</w:t>
      </w:r>
    </w:p>
    <w:p w14:paraId="7969A372" w14:textId="77777777" w:rsidR="00B8276E" w:rsidRDefault="00B8276E" w:rsidP="00B8276E">
      <w:pPr>
        <w:ind w:left="720"/>
        <w:jc w:val="both"/>
        <w:rPr>
          <w:bCs/>
          <w:snapToGrid w:val="0"/>
        </w:rPr>
      </w:pPr>
    </w:p>
    <w:p w14:paraId="64B0505C" w14:textId="77777777" w:rsidR="00B8276E" w:rsidRPr="004519C7" w:rsidRDefault="00B8276E" w:rsidP="00B8276E">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habilitación de infraestructura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5B07D4AD" w14:textId="77777777" w:rsidR="00B8276E" w:rsidRDefault="00B8276E" w:rsidP="00B8276E">
      <w:pPr>
        <w:ind w:left="720"/>
        <w:jc w:val="both"/>
        <w:rPr>
          <w:snapToGrid w:val="0"/>
        </w:rPr>
      </w:pPr>
    </w:p>
    <w:p w14:paraId="5676E955" w14:textId="77777777" w:rsidR="00B8276E" w:rsidRPr="004519C7" w:rsidRDefault="00B8276E" w:rsidP="00B8276E">
      <w:pPr>
        <w:numPr>
          <w:ilvl w:val="0"/>
          <w:numId w:val="9"/>
        </w:numPr>
        <w:jc w:val="both"/>
        <w:rPr>
          <w:snapToGrid w:val="0"/>
        </w:rPr>
      </w:pPr>
      <w:r w:rsidRPr="004519C7">
        <w:rPr>
          <w:snapToGrid w:val="0"/>
        </w:rPr>
        <w:t>El gasto rendido en ítem de</w:t>
      </w:r>
      <w:r w:rsidRPr="004519C7">
        <w:rPr>
          <w:rFonts w:ascii="Calibri" w:hAnsi="Calibri" w:cs="Calibri"/>
          <w:snapToGrid w:val="0"/>
        </w:rPr>
        <w:t> </w:t>
      </w:r>
      <w:r w:rsidRPr="004519C7">
        <w:rPr>
          <w:snapToGrid w:val="0"/>
          <w:u w:val="single"/>
        </w:rPr>
        <w:t xml:space="preserve">Nuevas contrataciones </w:t>
      </w:r>
      <w:r w:rsidRPr="004519C7">
        <w:rPr>
          <w:b/>
          <w:bCs/>
          <w:snapToGrid w:val="0"/>
          <w:u w:val="single"/>
        </w:rPr>
        <w:t xml:space="preserve">NO </w:t>
      </w:r>
      <w:r w:rsidRPr="004519C7">
        <w:rPr>
          <w:snapToGrid w:val="0"/>
          <w:u w:val="single"/>
        </w:rPr>
        <w:t xml:space="preserve">corresponde </w:t>
      </w:r>
      <w:r w:rsidRPr="004519C7">
        <w:rPr>
          <w:snapToGrid w:val="0"/>
        </w:rPr>
        <w:t xml:space="preserve">a mi propia remuneración, de mi cónyuge, ni de mis socios, representantes legales, ni de sus </w:t>
      </w:r>
      <w:r w:rsidRPr="004519C7">
        <w:rPr>
          <w:snapToGrid w:val="0"/>
        </w:rPr>
        <w:lastRenderedPageBreak/>
        <w:t>respectivos cónyuges, conviviente civil, hijos y parientes por consanguineidad y afinidad, hasta el segundo grado inclusive (hijos, padres, abuelos y hermanos).</w:t>
      </w:r>
    </w:p>
    <w:p w14:paraId="2AE23EB7" w14:textId="77777777" w:rsidR="00B8276E" w:rsidRDefault="00B8276E" w:rsidP="00B8276E">
      <w:pPr>
        <w:ind w:left="720"/>
        <w:jc w:val="both"/>
        <w:rPr>
          <w:snapToGrid w:val="0"/>
        </w:rPr>
      </w:pPr>
    </w:p>
    <w:p w14:paraId="448CCE58" w14:textId="77777777" w:rsidR="00B8276E" w:rsidRDefault="00B8276E" w:rsidP="00B8276E">
      <w:pPr>
        <w:numPr>
          <w:ilvl w:val="0"/>
          <w:numId w:val="9"/>
        </w:numPr>
        <w:jc w:val="both"/>
        <w:rPr>
          <w:snapToGrid w:val="0"/>
        </w:rPr>
      </w:pPr>
      <w:r w:rsidRPr="004519C7">
        <w:rPr>
          <w:snapToGrid w:val="0"/>
        </w:rPr>
        <w:t xml:space="preserve">El gasto rendido en el ítem </w:t>
      </w:r>
      <w:r w:rsidRPr="004519C7">
        <w:rPr>
          <w:snapToGrid w:val="0"/>
          <w:u w:val="single"/>
        </w:rPr>
        <w:t>Nuevos arriendos</w:t>
      </w:r>
      <w:r w:rsidRPr="004519C7">
        <w:rPr>
          <w:snapToGrid w:val="0"/>
        </w:rPr>
        <w:t xml:space="preserve"> de bienes raíces (industriales, comerciales o agrícolas), y/o maquinarias necesarias para el desarrollo del proyecto, contratados con posterioridad a la firma de contrato con SERCOTEC, </w:t>
      </w:r>
      <w:r w:rsidRPr="004519C7">
        <w:rPr>
          <w:b/>
          <w:bCs/>
          <w:snapToGrid w:val="0"/>
          <w:u w:val="single"/>
        </w:rPr>
        <w:t xml:space="preserve">NO </w:t>
      </w:r>
      <w:r w:rsidRPr="004519C7">
        <w:rPr>
          <w:snapToGrid w:val="0"/>
          <w:u w:val="single"/>
        </w:rPr>
        <w:t>corresponde</w:t>
      </w:r>
      <w:r w:rsidRPr="004519C7">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68D4D3F8" w14:textId="77777777" w:rsidR="00B8276E" w:rsidRDefault="00B8276E" w:rsidP="00B8276E">
      <w:pPr>
        <w:pStyle w:val="Prrafodelista"/>
        <w:rPr>
          <w:snapToGrid w:val="0"/>
        </w:rPr>
      </w:pPr>
    </w:p>
    <w:p w14:paraId="47D4AE4E" w14:textId="77777777" w:rsidR="00B8276E" w:rsidRPr="004519C7" w:rsidRDefault="00B8276E" w:rsidP="00B8276E">
      <w:pPr>
        <w:numPr>
          <w:ilvl w:val="0"/>
          <w:numId w:val="9"/>
        </w:numPr>
        <w:jc w:val="both"/>
        <w:rPr>
          <w:snapToGrid w:val="0"/>
        </w:rPr>
      </w:pPr>
      <w:r w:rsidRPr="004519C7">
        <w:rPr>
          <w:snapToGrid w:val="0"/>
        </w:rPr>
        <w:t xml:space="preserve">El gasto rendido en </w:t>
      </w:r>
      <w:r w:rsidRPr="004519C7">
        <w:rPr>
          <w:snapToGrid w:val="0"/>
          <w:u w:val="single"/>
        </w:rPr>
        <w:t>materias primas, materiales y mercadería</w:t>
      </w:r>
      <w:r w:rsidRPr="004519C7">
        <w:rPr>
          <w:snapToGrid w:val="0"/>
        </w:rPr>
        <w:t xml:space="preserve">, </w:t>
      </w:r>
      <w:r w:rsidRPr="004519C7">
        <w:rPr>
          <w:b/>
          <w:bCs/>
          <w:snapToGrid w:val="0"/>
          <w:u w:val="single"/>
        </w:rPr>
        <w:t xml:space="preserve">NO </w:t>
      </w:r>
      <w:r w:rsidRPr="004519C7">
        <w:rPr>
          <w:snapToGrid w:val="0"/>
          <w:u w:val="single"/>
        </w:rPr>
        <w:t>corresponde</w:t>
      </w:r>
      <w:r w:rsidRPr="004519C7">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452FBEAD" w14:textId="77777777" w:rsidR="00B8276E" w:rsidRDefault="00B8276E" w:rsidP="00B8276E">
      <w:pPr>
        <w:ind w:left="720"/>
        <w:jc w:val="both"/>
        <w:rPr>
          <w:bCs/>
          <w:snapToGrid w:val="0"/>
        </w:rPr>
      </w:pPr>
    </w:p>
    <w:p w14:paraId="53B2D29B" w14:textId="77777777" w:rsidR="00B8276E" w:rsidRPr="004519C7" w:rsidRDefault="00B8276E" w:rsidP="00B8276E">
      <w:pPr>
        <w:numPr>
          <w:ilvl w:val="0"/>
          <w:numId w:val="9"/>
        </w:numPr>
        <w:jc w:val="both"/>
        <w:rPr>
          <w:bCs/>
          <w:snapToGrid w:val="0"/>
        </w:rPr>
      </w:pPr>
      <w:r w:rsidRPr="004519C7">
        <w:rPr>
          <w:bCs/>
          <w:snapToGrid w:val="0"/>
        </w:rPr>
        <w:t xml:space="preserve">El gasto rendido asociado al servicio de flete de </w:t>
      </w:r>
      <w:r w:rsidRPr="004519C7">
        <w:rPr>
          <w:bCs/>
          <w:snapToGrid w:val="0"/>
          <w:u w:val="single"/>
        </w:rPr>
        <w:t xml:space="preserve">materias </w:t>
      </w:r>
      <w:proofErr w:type="gramStart"/>
      <w:r w:rsidRPr="004519C7">
        <w:rPr>
          <w:bCs/>
          <w:snapToGrid w:val="0"/>
          <w:u w:val="single"/>
        </w:rPr>
        <w:t>primas,  materiales</w:t>
      </w:r>
      <w:proofErr w:type="gramEnd"/>
      <w:r w:rsidRPr="004519C7">
        <w:rPr>
          <w:bCs/>
          <w:snapToGrid w:val="0"/>
          <w:u w:val="single"/>
        </w:rPr>
        <w:t xml:space="preserve"> y mercadería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E466365" w14:textId="77777777" w:rsidR="00B8276E" w:rsidRDefault="00B8276E" w:rsidP="00B8276E">
      <w:pPr>
        <w:ind w:left="720"/>
        <w:jc w:val="both"/>
        <w:rPr>
          <w:bCs/>
          <w:snapToGrid w:val="0"/>
        </w:rPr>
      </w:pPr>
    </w:p>
    <w:p w14:paraId="3D5FE06D" w14:textId="77777777" w:rsidR="00B8276E" w:rsidRPr="004519C7" w:rsidRDefault="00B8276E" w:rsidP="00B8276E">
      <w:pPr>
        <w:numPr>
          <w:ilvl w:val="0"/>
          <w:numId w:val="9"/>
        </w:numPr>
        <w:jc w:val="both"/>
        <w:rPr>
          <w:bCs/>
          <w:snapToGrid w:val="0"/>
        </w:rPr>
      </w:pPr>
      <w:r w:rsidRPr="004519C7">
        <w:rPr>
          <w:bCs/>
          <w:snapToGrid w:val="0"/>
        </w:rPr>
        <w:t xml:space="preserve">El gasto rendido asociado a la contratación de </w:t>
      </w:r>
      <w:r w:rsidRPr="004519C7">
        <w:rPr>
          <w:bCs/>
          <w:snapToGrid w:val="0"/>
          <w:u w:val="single"/>
        </w:rPr>
        <w:t xml:space="preserve">servicios indispensables para el funcionamiento del negocio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109062"/>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80109063"/>
      <w:r w:rsidRPr="005E13EE">
        <w:rPr>
          <w:szCs w:val="22"/>
        </w:rPr>
        <w:lastRenderedPageBreak/>
        <w:t>ANEXO N°</w:t>
      </w:r>
      <w:r w:rsidR="00805CE3">
        <w:rPr>
          <w:szCs w:val="22"/>
        </w:rPr>
        <w:t xml:space="preserve"> </w:t>
      </w:r>
      <w:r w:rsidR="00AF0F5A">
        <w:rPr>
          <w:szCs w:val="22"/>
        </w:rPr>
        <w:t>6</w:t>
      </w:r>
      <w:r w:rsidR="005E13EE" w:rsidRPr="005E13EE">
        <w:rPr>
          <w:szCs w:val="22"/>
        </w:rPr>
        <w:t xml:space="preserve">. CRITERIOS DE EVALUACIÓN DEL COMITÉ DE EVALUACIÓN </w:t>
      </w:r>
      <w:proofErr w:type="gramStart"/>
      <w:r w:rsidR="005E13EE" w:rsidRPr="005E13EE">
        <w:rPr>
          <w:szCs w:val="22"/>
        </w:rPr>
        <w:t>REGIONAL</w:t>
      </w:r>
      <w:r w:rsidR="0023467C">
        <w:rPr>
          <w:szCs w:val="22"/>
        </w:rPr>
        <w:t xml:space="preserve"> </w:t>
      </w:r>
      <w:r w:rsidR="0023467C" w:rsidRPr="00E91901">
        <w:rPr>
          <w:b w:val="0"/>
          <w:bCs w:val="0"/>
          <w:iCs w:val="0"/>
          <w:snapToGrid w:val="0"/>
          <w:sz w:val="20"/>
          <w:szCs w:val="24"/>
          <w:lang w:val="es-ES"/>
        </w:rPr>
        <w:t>.</w:t>
      </w:r>
      <w:bookmarkEnd w:id="94"/>
      <w:proofErr w:type="gramEnd"/>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12E8921A" w:rsidR="008F0968" w:rsidRPr="00B203A1" w:rsidRDefault="007E2492"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24D60B23" w:rsidR="00B203A1" w:rsidRPr="00F904C3" w:rsidRDefault="003B03AA" w:rsidP="005C2EDA">
            <w:pPr>
              <w:jc w:val="both"/>
              <w:rPr>
                <w:rFonts w:cs="Arial"/>
                <w:sz w:val="20"/>
                <w:szCs w:val="22"/>
              </w:rPr>
            </w:pPr>
            <w:r w:rsidRPr="00F904C3">
              <w:rPr>
                <w:rFonts w:cstheme="minorHAnsi"/>
                <w:sz w:val="18"/>
                <w:szCs w:val="22"/>
              </w:rPr>
              <w:t>La empresa presenta</w:t>
            </w:r>
            <w:r w:rsidR="00F205DD">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6E11A2" w:rsidRPr="004F6B61" w14:paraId="789DF242" w14:textId="77777777" w:rsidTr="00B203A1">
        <w:trPr>
          <w:jc w:val="center"/>
        </w:trPr>
        <w:tc>
          <w:tcPr>
            <w:tcW w:w="1996" w:type="dxa"/>
            <w:vMerge w:val="restart"/>
            <w:vAlign w:val="center"/>
            <w:hideMark/>
          </w:tcPr>
          <w:p w14:paraId="630C70EA" w14:textId="77777777" w:rsidR="006E11A2" w:rsidRPr="000E68AE" w:rsidRDefault="006E11A2" w:rsidP="006E11A2">
            <w:pPr>
              <w:rPr>
                <w:rFonts w:cstheme="minorHAnsi"/>
                <w:b/>
                <w:sz w:val="19"/>
                <w:szCs w:val="19"/>
                <w:lang w:val="es-CL" w:eastAsia="en-US"/>
              </w:rPr>
            </w:pPr>
            <w:r w:rsidRPr="000E68AE">
              <w:rPr>
                <w:rFonts w:cstheme="minorHAnsi"/>
                <w:b/>
                <w:sz w:val="20"/>
                <w:szCs w:val="20"/>
              </w:rPr>
              <w:t>3. Rubro del turismo gastronómico.</w:t>
            </w:r>
          </w:p>
          <w:p w14:paraId="428E351A" w14:textId="157FCDF2" w:rsidR="006E11A2" w:rsidRPr="000414E8" w:rsidRDefault="006E11A2" w:rsidP="006E11A2">
            <w:pPr>
              <w:rPr>
                <w:rFonts w:cstheme="minorHAnsi"/>
                <w:b/>
                <w:sz w:val="19"/>
                <w:szCs w:val="19"/>
                <w:highlight w:val="yellow"/>
                <w:lang w:val="es-CL" w:eastAsia="en-US"/>
              </w:rPr>
            </w:pPr>
          </w:p>
        </w:tc>
        <w:tc>
          <w:tcPr>
            <w:tcW w:w="9072" w:type="dxa"/>
            <w:vAlign w:val="center"/>
          </w:tcPr>
          <w:p w14:paraId="38B6E684" w14:textId="6F549D18" w:rsidR="006E11A2" w:rsidRPr="00B203A1" w:rsidRDefault="006E11A2" w:rsidP="006E11A2">
            <w:pPr>
              <w:jc w:val="both"/>
              <w:rPr>
                <w:rFonts w:cstheme="minorHAnsi"/>
                <w:sz w:val="19"/>
                <w:szCs w:val="19"/>
              </w:rPr>
            </w:pPr>
            <w:r w:rsidRPr="00C806BC">
              <w:rPr>
                <w:rFonts w:ascii="Arial" w:hAnsi="Arial" w:cs="Arial"/>
                <w:color w:val="222222"/>
                <w:sz w:val="20"/>
                <w:szCs w:val="20"/>
                <w:lang w:eastAsia="es-CL"/>
              </w:rPr>
              <w:t>E</w:t>
            </w:r>
            <w:r w:rsidRPr="00C806BC">
              <w:rPr>
                <w:rFonts w:cs="Arial"/>
                <w:color w:val="000000"/>
                <w:sz w:val="20"/>
                <w:szCs w:val="20"/>
                <w:lang w:eastAsia="es-CL"/>
              </w:rPr>
              <w:t xml:space="preserve">mpresas del rubro del turismo Gastronómico según código actividad económica del SII: </w:t>
            </w:r>
            <w:r w:rsidRPr="00C806BC">
              <w:rPr>
                <w:rFonts w:eastAsia="gobCL" w:cs="gobCL"/>
                <w:sz w:val="20"/>
                <w:szCs w:val="20"/>
              </w:rPr>
              <w:t>561000, 562900, 563001, 563009, 562100</w:t>
            </w:r>
          </w:p>
        </w:tc>
        <w:tc>
          <w:tcPr>
            <w:tcW w:w="850" w:type="dxa"/>
            <w:vAlign w:val="center"/>
          </w:tcPr>
          <w:p w14:paraId="5BB62FCA" w14:textId="1C1B84A0" w:rsidR="006E11A2" w:rsidRPr="00B203A1" w:rsidRDefault="006E11A2" w:rsidP="006E11A2">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6E11A2" w:rsidRPr="00B203A1" w:rsidRDefault="006E11A2" w:rsidP="006E11A2">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6E11A2" w:rsidRPr="004F6B61" w14:paraId="01BA91AC" w14:textId="77777777" w:rsidTr="00B203A1">
        <w:trPr>
          <w:jc w:val="center"/>
        </w:trPr>
        <w:tc>
          <w:tcPr>
            <w:tcW w:w="1996" w:type="dxa"/>
            <w:vMerge/>
            <w:vAlign w:val="center"/>
            <w:hideMark/>
          </w:tcPr>
          <w:p w14:paraId="294CFA8F" w14:textId="77777777" w:rsidR="006E11A2" w:rsidRPr="000414E8" w:rsidRDefault="006E11A2" w:rsidP="006E11A2">
            <w:pPr>
              <w:rPr>
                <w:rFonts w:cstheme="minorHAnsi"/>
                <w:sz w:val="19"/>
                <w:szCs w:val="19"/>
                <w:highlight w:val="yellow"/>
                <w:lang w:val="es-CL" w:eastAsia="en-US"/>
              </w:rPr>
            </w:pPr>
          </w:p>
        </w:tc>
        <w:tc>
          <w:tcPr>
            <w:tcW w:w="9072" w:type="dxa"/>
            <w:vAlign w:val="center"/>
          </w:tcPr>
          <w:p w14:paraId="533142D1" w14:textId="66BBBEF8" w:rsidR="006E11A2" w:rsidRPr="00B203A1" w:rsidRDefault="006E11A2" w:rsidP="006E11A2">
            <w:pPr>
              <w:jc w:val="both"/>
              <w:rPr>
                <w:rFonts w:cstheme="minorHAnsi"/>
                <w:sz w:val="19"/>
                <w:szCs w:val="19"/>
              </w:rPr>
            </w:pPr>
            <w:r w:rsidRPr="00C806BC">
              <w:rPr>
                <w:rFonts w:cs="Arial"/>
                <w:sz w:val="20"/>
                <w:szCs w:val="20"/>
              </w:rPr>
              <w:t xml:space="preserve">Empresas del rubro del turismo Gastronómico que NO  tengan el código de </w:t>
            </w:r>
            <w:r w:rsidRPr="00C806BC">
              <w:rPr>
                <w:rFonts w:cs="Arial"/>
                <w:color w:val="000000"/>
                <w:sz w:val="20"/>
                <w:szCs w:val="20"/>
                <w:lang w:eastAsia="es-CL"/>
              </w:rPr>
              <w:t xml:space="preserve">actividad económica del SII: </w:t>
            </w:r>
            <w:r w:rsidRPr="00C806BC">
              <w:rPr>
                <w:rFonts w:eastAsia="gobCL" w:cs="gobCL"/>
                <w:sz w:val="20"/>
                <w:szCs w:val="20"/>
              </w:rPr>
              <w:t>561000, 562900, 563001, 563009, 562100</w:t>
            </w:r>
          </w:p>
        </w:tc>
        <w:tc>
          <w:tcPr>
            <w:tcW w:w="850" w:type="dxa"/>
            <w:vAlign w:val="center"/>
          </w:tcPr>
          <w:p w14:paraId="23DD21B9" w14:textId="4B9A2FEC" w:rsidR="006E11A2" w:rsidRPr="00B203A1" w:rsidRDefault="006E11A2" w:rsidP="006E11A2">
            <w:pPr>
              <w:jc w:val="center"/>
              <w:rPr>
                <w:rFonts w:cstheme="minorHAnsi"/>
                <w:sz w:val="19"/>
                <w:szCs w:val="19"/>
                <w:lang w:val="es-CL" w:eastAsia="en-US"/>
              </w:rPr>
            </w:pPr>
            <w:r>
              <w:rPr>
                <w:rFonts w:cstheme="minorHAnsi"/>
                <w:sz w:val="19"/>
                <w:szCs w:val="19"/>
                <w:lang w:val="es-CL" w:eastAsia="en-US"/>
              </w:rPr>
              <w:t>1</w:t>
            </w:r>
          </w:p>
        </w:tc>
        <w:tc>
          <w:tcPr>
            <w:tcW w:w="1335" w:type="dxa"/>
            <w:vMerge/>
            <w:vAlign w:val="center"/>
            <w:hideMark/>
          </w:tcPr>
          <w:p w14:paraId="756368DB" w14:textId="77777777" w:rsidR="006E11A2" w:rsidRPr="00B203A1" w:rsidRDefault="006E11A2" w:rsidP="006E11A2">
            <w:pPr>
              <w:rPr>
                <w:rFonts w:cstheme="minorHAnsi"/>
                <w:b/>
                <w:sz w:val="19"/>
                <w:szCs w:val="19"/>
                <w:lang w:val="es-CL" w:eastAsia="en-US"/>
              </w:rPr>
            </w:pPr>
          </w:p>
        </w:tc>
      </w:tr>
      <w:tr w:rsidR="006E11A2" w:rsidRPr="004F6B61" w14:paraId="2DC86634" w14:textId="77777777" w:rsidTr="00B203A1">
        <w:trPr>
          <w:jc w:val="center"/>
        </w:trPr>
        <w:tc>
          <w:tcPr>
            <w:tcW w:w="1996" w:type="dxa"/>
            <w:vMerge w:val="restart"/>
            <w:vAlign w:val="center"/>
            <w:hideMark/>
          </w:tcPr>
          <w:p w14:paraId="6D732D8D" w14:textId="64E08317" w:rsidR="006E11A2" w:rsidRPr="000414E8" w:rsidRDefault="006E11A2" w:rsidP="006E11A2">
            <w:pPr>
              <w:rPr>
                <w:rFonts w:cstheme="minorHAnsi"/>
                <w:b/>
                <w:sz w:val="20"/>
                <w:szCs w:val="22"/>
                <w:highlight w:val="yellow"/>
                <w:lang w:val="es-CL" w:eastAsia="en-US"/>
              </w:rPr>
            </w:pPr>
            <w:r w:rsidRPr="000E68AE">
              <w:rPr>
                <w:rFonts w:cstheme="minorHAnsi"/>
                <w:b/>
                <w:sz w:val="20"/>
                <w:szCs w:val="20"/>
              </w:rPr>
              <w:t>4. Eficiencia  Energética</w:t>
            </w:r>
          </w:p>
        </w:tc>
        <w:tc>
          <w:tcPr>
            <w:tcW w:w="9072" w:type="dxa"/>
            <w:vAlign w:val="center"/>
          </w:tcPr>
          <w:p w14:paraId="1411FC13" w14:textId="2AAB433B" w:rsidR="006E11A2" w:rsidRPr="00C806BC" w:rsidRDefault="003647C4" w:rsidP="006E11A2">
            <w:pPr>
              <w:jc w:val="both"/>
              <w:rPr>
                <w:rFonts w:cstheme="minorHAnsi"/>
                <w:sz w:val="20"/>
                <w:szCs w:val="20"/>
                <w:lang w:val="es-CL" w:eastAsia="en-US"/>
              </w:rPr>
            </w:pPr>
            <w:r>
              <w:rPr>
                <w:rFonts w:cstheme="minorHAnsi"/>
                <w:sz w:val="20"/>
                <w:szCs w:val="20"/>
                <w:lang w:val="es-CL" w:eastAsia="en-US"/>
              </w:rPr>
              <w:t xml:space="preserve">Empresas que </w:t>
            </w:r>
            <w:r w:rsidR="006E11A2" w:rsidRPr="00C806BC">
              <w:rPr>
                <w:rFonts w:cstheme="minorHAnsi"/>
                <w:sz w:val="20"/>
                <w:szCs w:val="20"/>
                <w:lang w:val="es-CL" w:eastAsia="en-US"/>
              </w:rPr>
              <w:t xml:space="preserve">incorporen en su plan de trabajo, para el desarrollo </w:t>
            </w:r>
            <w:r w:rsidR="006E11A2">
              <w:rPr>
                <w:rFonts w:cstheme="minorHAnsi"/>
                <w:sz w:val="20"/>
                <w:szCs w:val="20"/>
                <w:lang w:val="es-CL" w:eastAsia="en-US"/>
              </w:rPr>
              <w:t xml:space="preserve">de </w:t>
            </w:r>
            <w:r w:rsidR="006E11A2" w:rsidRPr="00C806BC">
              <w:rPr>
                <w:rFonts w:cstheme="minorHAnsi"/>
                <w:sz w:val="20"/>
                <w:szCs w:val="20"/>
                <w:lang w:val="es-CL" w:eastAsia="en-US"/>
              </w:rPr>
              <w:t>su producto o servicio, acciones de eficiencia energética y/o renovables y economía circular.</w:t>
            </w:r>
          </w:p>
          <w:p w14:paraId="76A771A8" w14:textId="0A097915" w:rsidR="006E11A2" w:rsidRPr="00EC5053" w:rsidRDefault="006E11A2" w:rsidP="006E11A2">
            <w:pPr>
              <w:jc w:val="both"/>
              <w:rPr>
                <w:rFonts w:cstheme="minorHAnsi"/>
                <w:sz w:val="20"/>
              </w:rPr>
            </w:pPr>
          </w:p>
        </w:tc>
        <w:tc>
          <w:tcPr>
            <w:tcW w:w="850" w:type="dxa"/>
            <w:vAlign w:val="center"/>
          </w:tcPr>
          <w:p w14:paraId="10C03F7B" w14:textId="11001BE7" w:rsidR="006E11A2" w:rsidRPr="00EC5053" w:rsidRDefault="006E11A2" w:rsidP="006E11A2">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6E11A2" w:rsidRPr="00B203A1" w:rsidRDefault="006E11A2" w:rsidP="006E11A2">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6E11A2" w:rsidRPr="004F6B61" w14:paraId="7F6229D0" w14:textId="77777777" w:rsidTr="00B203A1">
        <w:trPr>
          <w:jc w:val="center"/>
        </w:trPr>
        <w:tc>
          <w:tcPr>
            <w:tcW w:w="1996" w:type="dxa"/>
            <w:vMerge/>
            <w:vAlign w:val="center"/>
            <w:hideMark/>
          </w:tcPr>
          <w:p w14:paraId="14439161" w14:textId="77777777" w:rsidR="006E11A2" w:rsidRPr="00EC5053" w:rsidRDefault="006E11A2" w:rsidP="006E11A2">
            <w:pPr>
              <w:rPr>
                <w:rFonts w:cstheme="minorHAnsi"/>
                <w:sz w:val="20"/>
                <w:szCs w:val="22"/>
                <w:lang w:val="es-CL" w:eastAsia="en-US"/>
              </w:rPr>
            </w:pPr>
          </w:p>
        </w:tc>
        <w:tc>
          <w:tcPr>
            <w:tcW w:w="9072" w:type="dxa"/>
            <w:vAlign w:val="center"/>
          </w:tcPr>
          <w:p w14:paraId="4C3B2CD5" w14:textId="77777777" w:rsidR="006E11A2" w:rsidRPr="00C806BC" w:rsidRDefault="006E11A2" w:rsidP="006E11A2">
            <w:pPr>
              <w:jc w:val="both"/>
              <w:rPr>
                <w:rFonts w:cstheme="minorHAnsi"/>
                <w:sz w:val="20"/>
                <w:szCs w:val="20"/>
                <w:lang w:val="es-CL" w:eastAsia="en-US"/>
              </w:rPr>
            </w:pPr>
            <w:r w:rsidRPr="00C806BC">
              <w:rPr>
                <w:rFonts w:cstheme="minorHAnsi"/>
                <w:sz w:val="20"/>
                <w:szCs w:val="20"/>
                <w:lang w:val="es-CL" w:eastAsia="en-US"/>
              </w:rPr>
              <w:t>Empresas que NO incorpora en su plan de trabajo, para el desarrollo de su producto o su servicio, acciones de eficiencias energéticas y/o renovables, ni tampoco economía circular.</w:t>
            </w:r>
          </w:p>
          <w:p w14:paraId="7F2CF1BA" w14:textId="740F4DF9" w:rsidR="006E11A2" w:rsidRPr="00EC5053" w:rsidRDefault="006E11A2" w:rsidP="006E11A2">
            <w:pPr>
              <w:jc w:val="both"/>
              <w:rPr>
                <w:rFonts w:cs="Arial"/>
                <w:sz w:val="20"/>
                <w:szCs w:val="22"/>
              </w:rPr>
            </w:pPr>
          </w:p>
        </w:tc>
        <w:tc>
          <w:tcPr>
            <w:tcW w:w="850" w:type="dxa"/>
            <w:vAlign w:val="center"/>
          </w:tcPr>
          <w:p w14:paraId="7A427550" w14:textId="1533BEE6" w:rsidR="006E11A2" w:rsidRPr="00EC5053" w:rsidRDefault="006E11A2" w:rsidP="006E11A2">
            <w:pPr>
              <w:jc w:val="center"/>
              <w:rPr>
                <w:rFonts w:cstheme="minorHAnsi"/>
                <w:sz w:val="20"/>
                <w:szCs w:val="22"/>
                <w:lang w:val="es-CL" w:eastAsia="en-US"/>
              </w:rPr>
            </w:pPr>
            <w:r>
              <w:rPr>
                <w:rFonts w:cstheme="minorHAnsi"/>
                <w:sz w:val="20"/>
                <w:szCs w:val="22"/>
                <w:lang w:val="es-CL" w:eastAsia="en-US"/>
              </w:rPr>
              <w:t>1</w:t>
            </w:r>
          </w:p>
        </w:tc>
        <w:tc>
          <w:tcPr>
            <w:tcW w:w="1335" w:type="dxa"/>
            <w:vMerge/>
            <w:vAlign w:val="center"/>
            <w:hideMark/>
          </w:tcPr>
          <w:p w14:paraId="629B6AEE" w14:textId="77777777" w:rsidR="006E11A2" w:rsidRPr="00EC5053" w:rsidRDefault="006E11A2" w:rsidP="006E11A2">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74BB" w14:textId="77777777" w:rsidR="00270A82" w:rsidRDefault="00270A82" w:rsidP="0042236C">
      <w:r>
        <w:separator/>
      </w:r>
    </w:p>
  </w:endnote>
  <w:endnote w:type="continuationSeparator" w:id="0">
    <w:p w14:paraId="15C32198" w14:textId="77777777" w:rsidR="00270A82" w:rsidRDefault="00270A8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0A1764A" w:rsidR="00A83CEF" w:rsidRPr="00BD14F7" w:rsidRDefault="00A83CEF">
    <w:pPr>
      <w:pStyle w:val="Piedepgina"/>
      <w:jc w:val="right"/>
    </w:pPr>
    <w:r w:rsidRPr="00BD14F7">
      <w:fldChar w:fldCharType="begin"/>
    </w:r>
    <w:r w:rsidRPr="00BD14F7">
      <w:instrText>PAGE   \* MERGEFORMAT</w:instrText>
    </w:r>
    <w:r w:rsidRPr="00BD14F7">
      <w:fldChar w:fldCharType="separate"/>
    </w:r>
    <w:r w:rsidR="00296155">
      <w:rPr>
        <w:noProof/>
      </w:rPr>
      <w:t>2</w:t>
    </w:r>
    <w:r w:rsidRPr="00BD14F7">
      <w:rPr>
        <w:noProof/>
      </w:rPr>
      <w:fldChar w:fldCharType="end"/>
    </w:r>
  </w:p>
  <w:p w14:paraId="5F9E5B17" w14:textId="77777777" w:rsidR="00A83CEF" w:rsidRPr="00C25B42" w:rsidRDefault="00A83CEF" w:rsidP="00C25B42">
    <w:pPr>
      <w:tabs>
        <w:tab w:val="center" w:pos="4252"/>
        <w:tab w:val="right" w:pos="8504"/>
      </w:tabs>
      <w:jc w:val="center"/>
      <w:rPr>
        <w:sz w:val="24"/>
      </w:rPr>
    </w:pPr>
    <w:r w:rsidRPr="00C25B42">
      <w:rPr>
        <w:noProof/>
        <w:sz w:val="24"/>
        <w:lang w:val="es-CL" w:eastAsia="es-CL"/>
      </w:rPr>
      <w:t>www.sercotec.cl</w:t>
    </w:r>
  </w:p>
  <w:p w14:paraId="5919636F" w14:textId="77777777" w:rsidR="00A83CEF" w:rsidRDefault="00A83CE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83CEF" w:rsidRDefault="00A83CE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BF62D" w14:textId="77777777" w:rsidR="00270A82" w:rsidRDefault="00270A82"/>
  </w:footnote>
  <w:footnote w:type="continuationSeparator" w:id="0">
    <w:p w14:paraId="1F2D5BFF" w14:textId="77777777" w:rsidR="00270A82" w:rsidRDefault="00270A82"/>
  </w:footnote>
  <w:footnote w:id="1">
    <w:p w14:paraId="590CB11F" w14:textId="77777777" w:rsidR="00A83CEF" w:rsidRPr="004244F2" w:rsidRDefault="00A83CEF"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A83CEF" w:rsidRPr="0070407B" w:rsidRDefault="00A83CEF"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83CEF" w:rsidRPr="002E7EE6" w:rsidRDefault="00A83CE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83CEF" w:rsidRPr="002E7EE6" w:rsidRDefault="00A83CEF">
      <w:pPr>
        <w:pStyle w:val="Textonotapie"/>
        <w:rPr>
          <w:lang w:val="es-419"/>
        </w:rPr>
      </w:pPr>
    </w:p>
  </w:footnote>
  <w:footnote w:id="4">
    <w:p w14:paraId="7597D5E8" w14:textId="77777777" w:rsidR="00A83CEF" w:rsidRPr="00273436" w:rsidRDefault="00A83CE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83CEF" w:rsidRPr="005F4396" w:rsidRDefault="00A83CE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A83CEF" w:rsidRPr="00980B84" w:rsidRDefault="00A83CEF"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A83CEF" w:rsidRPr="00980B84" w:rsidRDefault="00A83CEF" w:rsidP="00C10D2F">
      <w:pPr>
        <w:pStyle w:val="Textonotapie"/>
        <w:rPr>
          <w:lang w:val="es-MX"/>
        </w:rPr>
      </w:pPr>
    </w:p>
  </w:footnote>
  <w:footnote w:id="7">
    <w:p w14:paraId="14922FE0" w14:textId="45704094" w:rsidR="00A83CEF" w:rsidRPr="00012C13" w:rsidRDefault="00A83CEF"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A83CEF" w:rsidRPr="002B75C6" w:rsidRDefault="00A83CE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A83CEF" w:rsidRPr="00A75D6D" w:rsidRDefault="00A83CEF"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A83CEF" w:rsidRDefault="00A83CE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83CEF" w:rsidRDefault="00A83CE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83CEF" w:rsidRDefault="00A83CE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83CEF" w:rsidRDefault="00A83CE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3D1F1E"/>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BF76D09"/>
    <w:multiLevelType w:val="multilevel"/>
    <w:tmpl w:val="177C2E76"/>
    <w:lvl w:ilvl="0">
      <w:start w:val="1"/>
      <w:numFmt w:val="decimal"/>
      <w:lvlText w:val="%1."/>
      <w:lvlJc w:val="left"/>
      <w:pPr>
        <w:ind w:left="644"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20"/>
  </w:num>
  <w:num w:numId="5">
    <w:abstractNumId w:val="5"/>
  </w:num>
  <w:num w:numId="6">
    <w:abstractNumId w:val="7"/>
  </w:num>
  <w:num w:numId="7">
    <w:abstractNumId w:val="22"/>
  </w:num>
  <w:num w:numId="8">
    <w:abstractNumId w:val="13"/>
  </w:num>
  <w:num w:numId="9">
    <w:abstractNumId w:val="12"/>
  </w:num>
  <w:num w:numId="10">
    <w:abstractNumId w:val="6"/>
  </w:num>
  <w:num w:numId="11">
    <w:abstractNumId w:val="24"/>
  </w:num>
  <w:num w:numId="12">
    <w:abstractNumId w:val="23"/>
  </w:num>
  <w:num w:numId="13">
    <w:abstractNumId w:val="8"/>
  </w:num>
  <w:num w:numId="14">
    <w:abstractNumId w:val="9"/>
  </w:num>
  <w:num w:numId="15">
    <w:abstractNumId w:val="14"/>
  </w:num>
  <w:num w:numId="16">
    <w:abstractNumId w:val="4"/>
  </w:num>
  <w:num w:numId="17">
    <w:abstractNumId w:val="2"/>
  </w:num>
  <w:num w:numId="18">
    <w:abstractNumId w:val="18"/>
  </w:num>
  <w:num w:numId="19">
    <w:abstractNumId w:val="15"/>
  </w:num>
  <w:num w:numId="20">
    <w:abstractNumId w:val="3"/>
  </w:num>
  <w:num w:numId="21">
    <w:abstractNumId w:val="21"/>
  </w:num>
  <w:num w:numId="22">
    <w:abstractNumId w:val="11"/>
  </w:num>
  <w:num w:numId="23">
    <w:abstractNumId w:val="17"/>
  </w:num>
  <w:num w:numId="24">
    <w:abstractNumId w:val="10"/>
  </w:num>
  <w:num w:numId="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E8"/>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0CA"/>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1FB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A82"/>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155"/>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47C4"/>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1DF6"/>
    <w:rsid w:val="005B255F"/>
    <w:rsid w:val="005B2C22"/>
    <w:rsid w:val="005B340A"/>
    <w:rsid w:val="005B35D8"/>
    <w:rsid w:val="005B3D03"/>
    <w:rsid w:val="005B4438"/>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3965"/>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1A2"/>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181"/>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92"/>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276E"/>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2D49"/>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178"/>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93A"/>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DD"/>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E1C"/>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010"/>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desarrollo.chillan@codesser.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35F28D-8123-475C-8F23-65FC10D7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13451</Words>
  <Characters>73981</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87258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38</cp:revision>
  <cp:lastPrinted>2021-08-17T23:11:00Z</cp:lastPrinted>
  <dcterms:created xsi:type="dcterms:W3CDTF">2021-08-16T02:49:00Z</dcterms:created>
  <dcterms:modified xsi:type="dcterms:W3CDTF">2021-08-17T23:13:00Z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